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1F" w:rsidRDefault="00CC351F" w:rsidP="00F952CA">
      <w:pPr>
        <w:jc w:val="center"/>
      </w:pPr>
      <w:bookmarkStart w:id="0" w:name="_GoBack"/>
      <w:bookmarkEnd w:id="0"/>
    </w:p>
    <w:p w:rsidR="00EB483A" w:rsidRDefault="00EB483A" w:rsidP="00F952CA">
      <w:pPr>
        <w:jc w:val="center"/>
      </w:pPr>
      <w:r>
        <w:rPr>
          <w:noProof/>
        </w:rPr>
        <w:drawing>
          <wp:inline distT="0" distB="0" distL="0" distR="0">
            <wp:extent cx="476250" cy="657225"/>
            <wp:effectExtent l="0" t="0" r="0" b="9525"/>
            <wp:docPr id="1" name="Рисунок 1" descr="CityGer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tyGerb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83A" w:rsidRDefault="00EB483A" w:rsidP="00EB483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 ГОРОДА  НИЖНЕВАРТОВСКА</w:t>
      </w:r>
    </w:p>
    <w:p w:rsidR="00EB483A" w:rsidRDefault="00EB483A" w:rsidP="00EB483A">
      <w:pPr>
        <w:pStyle w:val="2"/>
        <w:ind w:left="-130"/>
        <w:rPr>
          <w:sz w:val="32"/>
          <w:szCs w:val="32"/>
        </w:rPr>
      </w:pPr>
    </w:p>
    <w:p w:rsidR="00EB483A" w:rsidRDefault="00EB483A" w:rsidP="00EB483A">
      <w:pPr>
        <w:pStyle w:val="2"/>
        <w:ind w:left="-13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B483A" w:rsidRDefault="00EB483A" w:rsidP="00EB483A">
      <w:pPr>
        <w:rPr>
          <w:rFonts w:ascii="Times New Roman" w:hAnsi="Times New Roman" w:cs="Times New Roman"/>
        </w:rPr>
      </w:pPr>
    </w:p>
    <w:p w:rsidR="00EB483A" w:rsidRPr="001F63DE" w:rsidRDefault="00440856" w:rsidP="001F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825CA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="007825CA">
        <w:rPr>
          <w:rFonts w:ascii="Times New Roman" w:hAnsi="Times New Roman" w:cs="Times New Roman"/>
          <w:sz w:val="28"/>
          <w:szCs w:val="28"/>
        </w:rPr>
        <w:t>ибня</w:t>
      </w:r>
      <w:proofErr w:type="spellEnd"/>
      <w:r w:rsidR="00EB483A">
        <w:rPr>
          <w:rFonts w:ascii="Times New Roman" w:hAnsi="Times New Roman" w:cs="Times New Roman"/>
          <w:sz w:val="28"/>
          <w:szCs w:val="28"/>
        </w:rPr>
        <w:t xml:space="preserve">  </w:t>
      </w:r>
      <w:r w:rsidR="00D26953">
        <w:rPr>
          <w:rFonts w:ascii="Times New Roman" w:hAnsi="Times New Roman" w:cs="Times New Roman"/>
          <w:sz w:val="28"/>
          <w:szCs w:val="28"/>
        </w:rPr>
        <w:t>2015</w:t>
      </w:r>
      <w:r w:rsidR="00EB483A">
        <w:rPr>
          <w:rFonts w:ascii="Times New Roman" w:hAnsi="Times New Roman" w:cs="Times New Roman"/>
          <w:sz w:val="28"/>
          <w:szCs w:val="28"/>
        </w:rPr>
        <w:t xml:space="preserve"> г</w:t>
      </w:r>
      <w:r w:rsidR="00C434C7">
        <w:rPr>
          <w:rFonts w:ascii="Times New Roman" w:hAnsi="Times New Roman" w:cs="Times New Roman"/>
          <w:sz w:val="28"/>
          <w:szCs w:val="28"/>
        </w:rPr>
        <w:t>ода</w:t>
      </w:r>
      <w:r w:rsidR="00EB483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434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6087">
        <w:rPr>
          <w:rFonts w:ascii="Times New Roman" w:hAnsi="Times New Roman" w:cs="Times New Roman"/>
          <w:sz w:val="28"/>
          <w:szCs w:val="28"/>
        </w:rPr>
        <w:t xml:space="preserve">       </w:t>
      </w:r>
      <w:r w:rsidR="0041048D">
        <w:rPr>
          <w:rFonts w:ascii="Times New Roman" w:hAnsi="Times New Roman" w:cs="Times New Roman"/>
          <w:sz w:val="28"/>
          <w:szCs w:val="28"/>
        </w:rPr>
        <w:t xml:space="preserve"> </w:t>
      </w:r>
      <w:r w:rsidR="00EB483A">
        <w:rPr>
          <w:rFonts w:ascii="Times New Roman" w:hAnsi="Times New Roman" w:cs="Times New Roman"/>
          <w:sz w:val="28"/>
          <w:szCs w:val="28"/>
        </w:rPr>
        <w:t xml:space="preserve">№ </w:t>
      </w:r>
      <w:r w:rsidR="007825CA">
        <w:rPr>
          <w:rFonts w:ascii="Times New Roman" w:hAnsi="Times New Roman" w:cs="Times New Roman"/>
          <w:sz w:val="28"/>
          <w:szCs w:val="28"/>
        </w:rPr>
        <w:t>41</w:t>
      </w:r>
    </w:p>
    <w:p w:rsidR="00EB483A" w:rsidRPr="00C434C7" w:rsidRDefault="009C5DB3" w:rsidP="00C434C7">
      <w:pPr>
        <w:tabs>
          <w:tab w:val="left" w:pos="4678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F65AD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6F65A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города Нижневартовска от 05.02.2013 №6 «О Территориальном общественном совете по реализации Стратегии социально-экономического развития Ханты-Мансийского автономного округа-Югры до 2020 и на период до 2030 года при главе города Нижневартовска»</w:t>
      </w:r>
      <w:r w:rsidR="00F96205">
        <w:rPr>
          <w:rFonts w:ascii="Times New Roman" w:hAnsi="Times New Roman" w:cs="Times New Roman"/>
          <w:bCs/>
          <w:sz w:val="28"/>
          <w:szCs w:val="28"/>
        </w:rPr>
        <w:t xml:space="preserve"> (с изменениями)</w:t>
      </w:r>
    </w:p>
    <w:p w:rsidR="00C434C7" w:rsidRPr="003562E6" w:rsidRDefault="00C434C7" w:rsidP="003562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62E6" w:rsidRPr="003562E6" w:rsidRDefault="00A94CEF" w:rsidP="003562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6F65AD">
        <w:rPr>
          <w:rFonts w:ascii="Times New Roman" w:hAnsi="Times New Roman" w:cs="Times New Roman"/>
          <w:sz w:val="28"/>
          <w:szCs w:val="28"/>
        </w:rPr>
        <w:t>муниципальн</w:t>
      </w:r>
      <w:r w:rsidR="001F63DE">
        <w:rPr>
          <w:rFonts w:ascii="Times New Roman" w:hAnsi="Times New Roman" w:cs="Times New Roman"/>
          <w:sz w:val="28"/>
          <w:szCs w:val="28"/>
        </w:rPr>
        <w:t>ого</w:t>
      </w:r>
      <w:r w:rsidR="006F65A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1F63DE">
        <w:rPr>
          <w:rFonts w:ascii="Times New Roman" w:hAnsi="Times New Roman" w:cs="Times New Roman"/>
          <w:sz w:val="28"/>
          <w:szCs w:val="28"/>
        </w:rPr>
        <w:t>ого</w:t>
      </w:r>
      <w:r w:rsidR="006F65AD">
        <w:rPr>
          <w:rFonts w:ascii="Times New Roman" w:hAnsi="Times New Roman" w:cs="Times New Roman"/>
          <w:sz w:val="28"/>
          <w:szCs w:val="28"/>
        </w:rPr>
        <w:t xml:space="preserve"> акт</w:t>
      </w:r>
      <w:r w:rsidR="001F63DE">
        <w:rPr>
          <w:rFonts w:ascii="Times New Roman" w:hAnsi="Times New Roman" w:cs="Times New Roman"/>
          <w:sz w:val="28"/>
          <w:szCs w:val="28"/>
        </w:rPr>
        <w:t>а</w:t>
      </w:r>
      <w:r w:rsidR="006F65AD">
        <w:rPr>
          <w:rFonts w:ascii="Times New Roman" w:hAnsi="Times New Roman" w:cs="Times New Roman"/>
          <w:sz w:val="28"/>
          <w:szCs w:val="28"/>
        </w:rPr>
        <w:t xml:space="preserve"> </w:t>
      </w:r>
      <w:r w:rsidR="00C14340">
        <w:rPr>
          <w:rFonts w:ascii="Times New Roman" w:hAnsi="Times New Roman" w:cs="Times New Roman"/>
          <w:sz w:val="28"/>
          <w:szCs w:val="28"/>
        </w:rPr>
        <w:t xml:space="preserve">в </w:t>
      </w:r>
      <w:r w:rsidR="006F65AD">
        <w:rPr>
          <w:rFonts w:ascii="Times New Roman" w:hAnsi="Times New Roman" w:cs="Times New Roman"/>
          <w:sz w:val="28"/>
          <w:szCs w:val="28"/>
        </w:rPr>
        <w:t>соответствие</w:t>
      </w:r>
      <w:r w:rsidR="00C14340">
        <w:rPr>
          <w:rFonts w:ascii="Times New Roman" w:hAnsi="Times New Roman" w:cs="Times New Roman"/>
          <w:sz w:val="28"/>
          <w:szCs w:val="28"/>
        </w:rPr>
        <w:t xml:space="preserve"> с </w:t>
      </w:r>
      <w:r w:rsidR="00C14340" w:rsidRPr="003562E6">
        <w:rPr>
          <w:rFonts w:ascii="Times New Roman" w:hAnsi="Times New Roman" w:cs="Times New Roman"/>
          <w:sz w:val="28"/>
          <w:szCs w:val="28"/>
        </w:rPr>
        <w:t>Федеральн</w:t>
      </w:r>
      <w:r w:rsidR="00C14340">
        <w:rPr>
          <w:rFonts w:ascii="Times New Roman" w:hAnsi="Times New Roman" w:cs="Times New Roman"/>
          <w:sz w:val="28"/>
          <w:szCs w:val="28"/>
        </w:rPr>
        <w:t>ым законом</w:t>
      </w:r>
      <w:r w:rsidR="00C14340" w:rsidRPr="003562E6">
        <w:rPr>
          <w:rFonts w:ascii="Times New Roman" w:hAnsi="Times New Roman" w:cs="Times New Roman"/>
          <w:sz w:val="28"/>
          <w:szCs w:val="28"/>
        </w:rPr>
        <w:t xml:space="preserve"> от 21.07.2014 №212-ФЗ «Об основах общественного контроля в Российской Федерации</w:t>
      </w:r>
      <w:r w:rsidR="006F65AD">
        <w:rPr>
          <w:rFonts w:ascii="Times New Roman" w:hAnsi="Times New Roman" w:cs="Times New Roman"/>
          <w:sz w:val="28"/>
          <w:szCs w:val="28"/>
        </w:rPr>
        <w:t xml:space="preserve">», </w:t>
      </w:r>
      <w:r w:rsidR="00C434C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62E6" w:rsidRPr="00326087" w:rsidRDefault="003562E6" w:rsidP="00EB48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705A9" w:rsidRDefault="00C434C7" w:rsidP="009C5DB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65AD">
        <w:rPr>
          <w:rFonts w:ascii="Times New Roman" w:hAnsi="Times New Roman" w:cs="Times New Roman"/>
          <w:sz w:val="28"/>
          <w:szCs w:val="28"/>
        </w:rPr>
        <w:t>Внести в</w:t>
      </w:r>
      <w:r w:rsidR="009C5DB3">
        <w:rPr>
          <w:rFonts w:ascii="Times New Roman" w:hAnsi="Times New Roman" w:cs="Times New Roman"/>
          <w:sz w:val="28"/>
          <w:szCs w:val="28"/>
        </w:rPr>
        <w:t xml:space="preserve"> </w:t>
      </w:r>
      <w:r w:rsidR="009C5DB3" w:rsidRPr="009C5DB3">
        <w:rPr>
          <w:rFonts w:ascii="Times New Roman" w:hAnsi="Times New Roman" w:cs="Times New Roman"/>
          <w:sz w:val="28"/>
          <w:szCs w:val="28"/>
        </w:rPr>
        <w:t>постановлени</w:t>
      </w:r>
      <w:r w:rsidR="009C5DB3">
        <w:rPr>
          <w:rFonts w:ascii="Times New Roman" w:hAnsi="Times New Roman" w:cs="Times New Roman"/>
          <w:sz w:val="28"/>
          <w:szCs w:val="28"/>
        </w:rPr>
        <w:t>е</w:t>
      </w:r>
      <w:r w:rsidR="009C5DB3" w:rsidRPr="009C5DB3">
        <w:rPr>
          <w:rFonts w:ascii="Times New Roman" w:hAnsi="Times New Roman" w:cs="Times New Roman"/>
          <w:sz w:val="28"/>
          <w:szCs w:val="28"/>
        </w:rPr>
        <w:t xml:space="preserve"> главы города Нижневартовска от 05.02.2013 №</w:t>
      </w:r>
      <w:r w:rsidR="009C5DB3">
        <w:rPr>
          <w:rFonts w:ascii="Times New Roman" w:hAnsi="Times New Roman" w:cs="Times New Roman"/>
          <w:sz w:val="28"/>
          <w:szCs w:val="28"/>
        </w:rPr>
        <w:t xml:space="preserve"> </w:t>
      </w:r>
      <w:r w:rsidR="009C5DB3" w:rsidRPr="009C5DB3">
        <w:rPr>
          <w:rFonts w:ascii="Times New Roman" w:hAnsi="Times New Roman" w:cs="Times New Roman"/>
          <w:sz w:val="28"/>
          <w:szCs w:val="28"/>
        </w:rPr>
        <w:t>6 «О Территориальном общественном совете по реализации Стратегии социально-экономического развития Ханты-Мансийского автономного округа-Югры до 2020 и на период до 2030 года при главе города Нижневартовска»</w:t>
      </w:r>
      <w:r w:rsidR="006F65A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67BAE" w:rsidRDefault="006F65AD" w:rsidP="009C5DB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67BAE">
        <w:rPr>
          <w:rFonts w:ascii="Times New Roman" w:hAnsi="Times New Roman"/>
          <w:sz w:val="28"/>
          <w:szCs w:val="28"/>
        </w:rPr>
        <w:t>в пункте 5 приложения 1 к постановлению:</w:t>
      </w:r>
    </w:p>
    <w:p w:rsidR="00D67BAE" w:rsidRDefault="00DF5189" w:rsidP="00F9620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67BAE">
        <w:rPr>
          <w:rFonts w:ascii="Times New Roman" w:hAnsi="Times New Roman"/>
          <w:sz w:val="28"/>
          <w:szCs w:val="28"/>
        </w:rPr>
        <w:t>в подпункте 5.1. слова «, и представителей органов местного самоуправления» исключить;</w:t>
      </w:r>
    </w:p>
    <w:p w:rsidR="006F65AD" w:rsidRDefault="00F96205" w:rsidP="009C5DB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F5189">
        <w:rPr>
          <w:rFonts w:ascii="Times New Roman" w:hAnsi="Times New Roman"/>
          <w:sz w:val="28"/>
          <w:szCs w:val="28"/>
        </w:rPr>
        <w:t xml:space="preserve">) </w:t>
      </w:r>
      <w:r w:rsidR="006F65AD">
        <w:rPr>
          <w:rFonts w:ascii="Times New Roman" w:hAnsi="Times New Roman"/>
          <w:sz w:val="28"/>
          <w:szCs w:val="28"/>
        </w:rPr>
        <w:t>подпункт 5.3. изложить в следующей редакции:</w:t>
      </w:r>
    </w:p>
    <w:p w:rsidR="006F65AD" w:rsidRDefault="006F65AD" w:rsidP="009C5DB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«5.3. </w:t>
      </w:r>
      <w:r w:rsidRPr="006F65AD">
        <w:rPr>
          <w:rFonts w:ascii="Times New Roman" w:hAnsi="Times New Roman"/>
          <w:sz w:val="28"/>
          <w:szCs w:val="28"/>
        </w:rPr>
        <w:t xml:space="preserve">На первом организационном заседании </w:t>
      </w:r>
      <w:r>
        <w:rPr>
          <w:rFonts w:ascii="Times New Roman" w:hAnsi="Times New Roman"/>
          <w:sz w:val="28"/>
          <w:szCs w:val="28"/>
        </w:rPr>
        <w:t>Территориальный О</w:t>
      </w:r>
      <w:r w:rsidRPr="006F65AD">
        <w:rPr>
          <w:rFonts w:ascii="Times New Roman" w:hAnsi="Times New Roman"/>
          <w:sz w:val="28"/>
          <w:szCs w:val="28"/>
        </w:rPr>
        <w:t>бщественный совет путем открытого голосования избирает из своего состава председ</w:t>
      </w:r>
      <w:r w:rsidR="00F96205">
        <w:rPr>
          <w:rFonts w:ascii="Times New Roman" w:hAnsi="Times New Roman"/>
          <w:sz w:val="28"/>
          <w:szCs w:val="28"/>
        </w:rPr>
        <w:t>ателя, заместителя председателя, секретаря</w:t>
      </w:r>
      <w:proofErr w:type="gramStart"/>
      <w:r w:rsidR="00F96205">
        <w:rPr>
          <w:rFonts w:ascii="Times New Roman" w:hAnsi="Times New Roman"/>
          <w:sz w:val="28"/>
          <w:szCs w:val="28"/>
        </w:rPr>
        <w:t>.»;</w:t>
      </w:r>
      <w:proofErr w:type="gramEnd"/>
    </w:p>
    <w:p w:rsidR="00F01725" w:rsidRDefault="00DE0F0A" w:rsidP="001F63D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приложении 2 к постановлению</w:t>
      </w:r>
      <w:r w:rsidR="001F63DE">
        <w:rPr>
          <w:rFonts w:ascii="Times New Roman" w:hAnsi="Times New Roman"/>
          <w:sz w:val="28"/>
          <w:szCs w:val="28"/>
        </w:rPr>
        <w:t xml:space="preserve"> исключить</w:t>
      </w:r>
      <w:r w:rsidR="00F01725">
        <w:rPr>
          <w:rFonts w:ascii="Times New Roman" w:hAnsi="Times New Roman"/>
          <w:sz w:val="28"/>
          <w:szCs w:val="28"/>
        </w:rPr>
        <w:t xml:space="preserve"> следующие строки таблицы:</w:t>
      </w:r>
    </w:p>
    <w:p w:rsidR="00F01725" w:rsidRDefault="00F01725" w:rsidP="001F63D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Клец Максим Витальевич – главы города Нижневартовска, председатель Территориального общественного совета</w:t>
      </w:r>
    </w:p>
    <w:p w:rsidR="00F01725" w:rsidRDefault="00F01725" w:rsidP="001F63D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Рябых Елена Владимировна – заместитель главы администрации города по экономике</w:t>
      </w:r>
    </w:p>
    <w:p w:rsidR="00DE0F0A" w:rsidRDefault="00F01725" w:rsidP="001F63D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Тумбинская Любовь Михайловна – директор департамента экономики администрации гор</w:t>
      </w:r>
      <w:r w:rsidR="00F962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да, секретарь</w:t>
      </w:r>
      <w:r w:rsidR="001F63DE">
        <w:rPr>
          <w:rFonts w:ascii="Times New Roman" w:hAnsi="Times New Roman"/>
          <w:sz w:val="28"/>
          <w:szCs w:val="28"/>
        </w:rPr>
        <w:t>.</w:t>
      </w:r>
    </w:p>
    <w:p w:rsidR="008705A9" w:rsidRDefault="008705A9" w:rsidP="008705A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Советнику главы города – </w:t>
      </w:r>
      <w:r w:rsidR="003562E6" w:rsidRPr="008705A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Бормотову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62E6" w:rsidRPr="008705A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562E6" w:rsidRPr="008705A9">
        <w:rPr>
          <w:rFonts w:ascii="Times New Roman" w:hAnsi="Times New Roman"/>
          <w:sz w:val="28"/>
          <w:szCs w:val="28"/>
        </w:rPr>
        <w:t xml:space="preserve"> настоящее постановление на сайте органов местного самоуправления.</w:t>
      </w:r>
    </w:p>
    <w:p w:rsidR="008705A9" w:rsidRDefault="008705A9" w:rsidP="008705A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B483A" w:rsidRPr="008705A9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1E0920" w:rsidRDefault="008705A9" w:rsidP="006F65A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0158F" w:rsidRPr="008705A9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1D14F9" w:rsidRPr="008705A9">
        <w:rPr>
          <w:rFonts w:ascii="Times New Roman" w:hAnsi="Times New Roman"/>
          <w:sz w:val="28"/>
          <w:szCs w:val="28"/>
        </w:rPr>
        <w:t>после его подписания.</w:t>
      </w:r>
    </w:p>
    <w:p w:rsidR="001F63DE" w:rsidRDefault="001F63DE" w:rsidP="006F65A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F01725" w:rsidRDefault="00F01725" w:rsidP="006F65A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F01725" w:rsidRDefault="00F01725" w:rsidP="006F65A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7160"/>
        <w:gridCol w:w="2871"/>
      </w:tblGrid>
      <w:tr w:rsidR="00EB483A" w:rsidRPr="00326087" w:rsidTr="001F63DE">
        <w:trPr>
          <w:trHeight w:val="327"/>
        </w:trPr>
        <w:tc>
          <w:tcPr>
            <w:tcW w:w="7160" w:type="dxa"/>
            <w:hideMark/>
          </w:tcPr>
          <w:p w:rsidR="00EB483A" w:rsidRPr="008705A9" w:rsidRDefault="00EB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A9">
              <w:rPr>
                <w:rFonts w:ascii="Times New Roman" w:hAnsi="Times New Roman" w:cs="Times New Roman"/>
                <w:sz w:val="28"/>
                <w:szCs w:val="28"/>
              </w:rPr>
              <w:t>Глава города Нижневартовска</w:t>
            </w:r>
          </w:p>
        </w:tc>
        <w:tc>
          <w:tcPr>
            <w:tcW w:w="2871" w:type="dxa"/>
            <w:hideMark/>
          </w:tcPr>
          <w:p w:rsidR="00EB483A" w:rsidRPr="008705A9" w:rsidRDefault="00923051" w:rsidP="00E32135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8705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E0920" w:rsidRPr="008705A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B483A" w:rsidRPr="008705A9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41048D" w:rsidRPr="0087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83A" w:rsidRPr="008705A9">
              <w:rPr>
                <w:rFonts w:ascii="Times New Roman" w:hAnsi="Times New Roman" w:cs="Times New Roman"/>
                <w:sz w:val="28"/>
                <w:szCs w:val="28"/>
              </w:rPr>
              <w:t>Клец</w:t>
            </w:r>
          </w:p>
        </w:tc>
      </w:tr>
    </w:tbl>
    <w:p w:rsidR="007325CF" w:rsidRDefault="007325CF" w:rsidP="006F65AD"/>
    <w:sectPr w:rsidR="007325CF" w:rsidSect="00F01725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80F"/>
    <w:multiLevelType w:val="multilevel"/>
    <w:tmpl w:val="9F8C310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8C94086"/>
    <w:multiLevelType w:val="hybridMultilevel"/>
    <w:tmpl w:val="60400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A20132"/>
    <w:multiLevelType w:val="hybridMultilevel"/>
    <w:tmpl w:val="17B83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410C9"/>
    <w:multiLevelType w:val="hybridMultilevel"/>
    <w:tmpl w:val="49C4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6638B"/>
    <w:multiLevelType w:val="multilevel"/>
    <w:tmpl w:val="19CA9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3A"/>
    <w:rsid w:val="0000158F"/>
    <w:rsid w:val="000F6F1B"/>
    <w:rsid w:val="001D14F9"/>
    <w:rsid w:val="001E0920"/>
    <w:rsid w:val="001E1E3A"/>
    <w:rsid w:val="001F63DE"/>
    <w:rsid w:val="0022053D"/>
    <w:rsid w:val="00265324"/>
    <w:rsid w:val="002657DD"/>
    <w:rsid w:val="00326087"/>
    <w:rsid w:val="0034799D"/>
    <w:rsid w:val="003562E6"/>
    <w:rsid w:val="00367FD6"/>
    <w:rsid w:val="003A26D4"/>
    <w:rsid w:val="0041048D"/>
    <w:rsid w:val="00440856"/>
    <w:rsid w:val="005A6076"/>
    <w:rsid w:val="005B16B5"/>
    <w:rsid w:val="005F5BBE"/>
    <w:rsid w:val="00631BE4"/>
    <w:rsid w:val="00634931"/>
    <w:rsid w:val="006620E1"/>
    <w:rsid w:val="00694F1F"/>
    <w:rsid w:val="006A05D4"/>
    <w:rsid w:val="006F65AD"/>
    <w:rsid w:val="007168C0"/>
    <w:rsid w:val="007325CF"/>
    <w:rsid w:val="007502EF"/>
    <w:rsid w:val="007825CA"/>
    <w:rsid w:val="007B4215"/>
    <w:rsid w:val="008705A9"/>
    <w:rsid w:val="008D3B98"/>
    <w:rsid w:val="00923051"/>
    <w:rsid w:val="009266B8"/>
    <w:rsid w:val="009B5189"/>
    <w:rsid w:val="009C5DB3"/>
    <w:rsid w:val="009E2561"/>
    <w:rsid w:val="009E45B7"/>
    <w:rsid w:val="00A94CEF"/>
    <w:rsid w:val="00B72FEA"/>
    <w:rsid w:val="00C14340"/>
    <w:rsid w:val="00C434C7"/>
    <w:rsid w:val="00CC351F"/>
    <w:rsid w:val="00CC700B"/>
    <w:rsid w:val="00D12325"/>
    <w:rsid w:val="00D26953"/>
    <w:rsid w:val="00D67BAE"/>
    <w:rsid w:val="00D804A7"/>
    <w:rsid w:val="00DC6C52"/>
    <w:rsid w:val="00DE0F0A"/>
    <w:rsid w:val="00DF5189"/>
    <w:rsid w:val="00E32135"/>
    <w:rsid w:val="00E92D3B"/>
    <w:rsid w:val="00EB483A"/>
    <w:rsid w:val="00ED18BF"/>
    <w:rsid w:val="00ED1F48"/>
    <w:rsid w:val="00F01725"/>
    <w:rsid w:val="00F31F37"/>
    <w:rsid w:val="00F37BB6"/>
    <w:rsid w:val="00F952CA"/>
    <w:rsid w:val="00F9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37"/>
  </w:style>
  <w:style w:type="paragraph" w:styleId="1">
    <w:name w:val="heading 1"/>
    <w:basedOn w:val="a"/>
    <w:next w:val="a"/>
    <w:link w:val="10"/>
    <w:uiPriority w:val="9"/>
    <w:qFormat/>
    <w:rsid w:val="00EB4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48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48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EB483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B48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B4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B48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4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8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4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266B8"/>
    <w:pPr>
      <w:ind w:left="720"/>
      <w:contextualSpacing/>
    </w:pPr>
  </w:style>
  <w:style w:type="paragraph" w:styleId="a8">
    <w:name w:val="Normal (Web)"/>
    <w:basedOn w:val="a"/>
    <w:semiHidden/>
    <w:unhideWhenUsed/>
    <w:rsid w:val="00F9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48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48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EB483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B48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B4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B48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4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8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4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266B8"/>
    <w:pPr>
      <w:ind w:left="720"/>
      <w:contextualSpacing/>
    </w:pPr>
  </w:style>
  <w:style w:type="paragraph" w:styleId="a8">
    <w:name w:val="Normal (Web)"/>
    <w:basedOn w:val="a"/>
    <w:semiHidden/>
    <w:unhideWhenUsed/>
    <w:rsid w:val="00F9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ABA9-03F5-4C9E-A602-293A39FB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ИА</dc:creator>
  <cp:lastModifiedBy>Карюгина МВ</cp:lastModifiedBy>
  <cp:revision>13</cp:revision>
  <cp:lastPrinted>2015-06-26T04:56:00Z</cp:lastPrinted>
  <dcterms:created xsi:type="dcterms:W3CDTF">2015-03-20T06:18:00Z</dcterms:created>
  <dcterms:modified xsi:type="dcterms:W3CDTF">2015-06-26T04:56:00Z</dcterms:modified>
</cp:coreProperties>
</file>