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вновь созданного юридического лица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зарегистрированного индивидуального предпринимателя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отнесения к субъектам малого и среднего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установленным Федеральным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24 июля 2007 г. </w:t>
      </w:r>
      <w:r w:rsidR="007E5A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"О развитии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Федерации"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заявляю, что ________________________________________________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полное наименование юридического лица, фамилия, имя,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 (последнее - при наличии) индивидуального предпринимателя)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идентификационный номер налогоплательщика (ИНН)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юридического лица или физического лица, зарегистрированного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качестве индивидуального предпринимателя)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дата государственной регистрации юридического лица или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индивидуального предпринимателя)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  условиям    отнесения   к   субъектам   малого  и  среднего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 установленным  Федеральным </w:t>
      </w:r>
      <w:hyperlink r:id="rId4" w:history="1">
        <w:r w:rsidRPr="00D10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 "О  развитии  малого и среднего предпринимательства в 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 </w:t>
      </w:r>
    </w:p>
    <w:p w:rsid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                 _______________</w:t>
      </w:r>
    </w:p>
    <w:p w:rsid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(последнее -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подпись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 наличии) подписавшего, должность)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D1013A" w:rsidRPr="00D1013A" w:rsidRDefault="00D1013A" w:rsidP="00D1013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E02" w:rsidRDefault="007E5A7D"/>
    <w:sectPr w:rsidR="00E2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1"/>
    <w:rsid w:val="00406EDC"/>
    <w:rsid w:val="00500373"/>
    <w:rsid w:val="007E5A7D"/>
    <w:rsid w:val="00805428"/>
    <w:rsid w:val="00D1013A"/>
    <w:rsid w:val="00F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D5C0"/>
  <w15:chartTrackingRefBased/>
  <w15:docId w15:val="{6D013E68-0CB4-491F-9ABD-67F3E9FC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8EBACECFE6FD9B40006A42C8AEC7E6BC&amp;req=doc&amp;base=LAW&amp;n=356425&amp;REFFIELD=134&amp;REFDST=1000000047&amp;REFDOC=197035&amp;REFBASE=LAW&amp;stat=refcode%3D16876%3Bindex%3D57&amp;date=30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Александровна</dc:creator>
  <cp:keywords/>
  <dc:description/>
  <cp:lastModifiedBy>Собарева Анастасия Николаевна</cp:lastModifiedBy>
  <cp:revision>3</cp:revision>
  <cp:lastPrinted>2023-01-23T09:29:00Z</cp:lastPrinted>
  <dcterms:created xsi:type="dcterms:W3CDTF">2023-01-23T09:41:00Z</dcterms:created>
  <dcterms:modified xsi:type="dcterms:W3CDTF">2023-04-12T07:15:00Z</dcterms:modified>
</cp:coreProperties>
</file>