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29" w:rsidRPr="00621BCE" w:rsidRDefault="002F7F29" w:rsidP="002F7F29">
      <w:pPr>
        <w:jc w:val="center"/>
        <w:rPr>
          <w:b/>
          <w:bCs/>
          <w:sz w:val="25"/>
          <w:szCs w:val="25"/>
        </w:rPr>
      </w:pPr>
      <w:r w:rsidRPr="00621BCE">
        <w:rPr>
          <w:b/>
          <w:bCs/>
          <w:sz w:val="25"/>
          <w:szCs w:val="25"/>
        </w:rPr>
        <w:t>Повестка</w:t>
      </w:r>
    </w:p>
    <w:p w:rsidR="002F7F29" w:rsidRPr="00621BCE" w:rsidRDefault="002F7F29" w:rsidP="002F7F29">
      <w:pPr>
        <w:pStyle w:val="1"/>
        <w:jc w:val="center"/>
        <w:rPr>
          <w:b/>
          <w:sz w:val="25"/>
          <w:szCs w:val="25"/>
        </w:rPr>
      </w:pPr>
      <w:r w:rsidRPr="00621BCE">
        <w:rPr>
          <w:b/>
          <w:bCs/>
          <w:sz w:val="25"/>
          <w:szCs w:val="25"/>
        </w:rPr>
        <w:t xml:space="preserve">заседания </w:t>
      </w:r>
      <w:r w:rsidRPr="00621BCE">
        <w:rPr>
          <w:b/>
          <w:sz w:val="25"/>
          <w:szCs w:val="25"/>
        </w:rPr>
        <w:t>Антинаркотической комиссии города Нижневартовска</w:t>
      </w:r>
    </w:p>
    <w:p w:rsidR="00621BCE" w:rsidRPr="00621BCE" w:rsidRDefault="00621BCE" w:rsidP="00621BCE">
      <w:pPr>
        <w:jc w:val="center"/>
        <w:rPr>
          <w:b/>
          <w:sz w:val="25"/>
          <w:szCs w:val="25"/>
        </w:rPr>
      </w:pPr>
      <w:r w:rsidRPr="00621BCE">
        <w:rPr>
          <w:b/>
          <w:sz w:val="25"/>
          <w:szCs w:val="25"/>
        </w:rPr>
        <w:t>на март 2023 года</w:t>
      </w:r>
    </w:p>
    <w:p w:rsidR="00F65C1E" w:rsidRPr="00621BCE" w:rsidRDefault="00F65C1E" w:rsidP="00F622D3">
      <w:pPr>
        <w:pStyle w:val="1"/>
        <w:spacing w:after="60"/>
        <w:rPr>
          <w:sz w:val="25"/>
          <w:szCs w:val="25"/>
        </w:rPr>
      </w:pPr>
    </w:p>
    <w:p w:rsidR="00B95572" w:rsidRPr="00621BCE" w:rsidRDefault="00B95572" w:rsidP="00B95572">
      <w:pPr>
        <w:pStyle w:val="a4"/>
        <w:numPr>
          <w:ilvl w:val="0"/>
          <w:numId w:val="6"/>
        </w:numPr>
        <w:ind w:left="0"/>
        <w:jc w:val="both"/>
        <w:rPr>
          <w:b/>
          <w:sz w:val="25"/>
          <w:szCs w:val="25"/>
        </w:rPr>
      </w:pPr>
      <w:r w:rsidRPr="00621BCE">
        <w:rPr>
          <w:b/>
          <w:sz w:val="25"/>
          <w:szCs w:val="25"/>
          <w:lang w:bidi="ru-RU"/>
        </w:rPr>
        <w:t>О результатах работы правоохранительных органов по противодействию незаконному обороту наркотических средств и психотропных веществ на территории города Нижневартовска по итогам 20</w:t>
      </w:r>
      <w:r w:rsidRPr="00621BCE">
        <w:rPr>
          <w:b/>
          <w:sz w:val="25"/>
          <w:szCs w:val="25"/>
          <w:lang w:bidi="ru-RU"/>
        </w:rPr>
        <w:t>22</w:t>
      </w:r>
      <w:r w:rsidRPr="00621BCE">
        <w:rPr>
          <w:b/>
          <w:sz w:val="25"/>
          <w:szCs w:val="25"/>
          <w:lang w:bidi="ru-RU"/>
        </w:rPr>
        <w:t xml:space="preserve"> года в сравнении </w:t>
      </w:r>
      <w:r w:rsidR="0057434F">
        <w:rPr>
          <w:b/>
          <w:sz w:val="25"/>
          <w:szCs w:val="25"/>
          <w:lang w:bidi="ru-RU"/>
        </w:rPr>
        <w:br/>
      </w:r>
      <w:bookmarkStart w:id="0" w:name="_GoBack"/>
      <w:bookmarkEnd w:id="0"/>
      <w:r w:rsidRPr="00621BCE">
        <w:rPr>
          <w:b/>
          <w:sz w:val="25"/>
          <w:szCs w:val="25"/>
          <w:lang w:bidi="ru-RU"/>
        </w:rPr>
        <w:t>с аналогичным периодом прошлого года и задачах по повышению ее эффек</w:t>
      </w:r>
      <w:r w:rsidRPr="00621BCE">
        <w:rPr>
          <w:b/>
          <w:sz w:val="25"/>
          <w:szCs w:val="25"/>
          <w:lang w:bidi="ru-RU"/>
        </w:rPr>
        <w:softHyphen/>
        <w:t>тивности на 202</w:t>
      </w:r>
      <w:r w:rsidRPr="00621BCE">
        <w:rPr>
          <w:b/>
          <w:sz w:val="25"/>
          <w:szCs w:val="25"/>
          <w:lang w:bidi="ru-RU"/>
        </w:rPr>
        <w:t>3</w:t>
      </w:r>
      <w:r w:rsidRPr="00621BCE">
        <w:rPr>
          <w:b/>
          <w:sz w:val="25"/>
          <w:szCs w:val="25"/>
          <w:lang w:bidi="ru-RU"/>
        </w:rPr>
        <w:t xml:space="preserve"> год.</w:t>
      </w:r>
    </w:p>
    <w:p w:rsidR="00B95572" w:rsidRPr="00621BCE" w:rsidRDefault="00B95572" w:rsidP="00B95572">
      <w:pPr>
        <w:pStyle w:val="a4"/>
        <w:ind w:left="0"/>
        <w:jc w:val="both"/>
        <w:rPr>
          <w:b/>
          <w:color w:val="000000"/>
          <w:spacing w:val="2"/>
          <w:sz w:val="25"/>
          <w:szCs w:val="25"/>
          <w:lang w:bidi="ru-RU"/>
        </w:rPr>
      </w:pPr>
    </w:p>
    <w:p w:rsidR="00B95572" w:rsidRPr="00621BCE" w:rsidRDefault="00B95572" w:rsidP="00B95572">
      <w:pPr>
        <w:rPr>
          <w:i/>
          <w:sz w:val="25"/>
          <w:szCs w:val="25"/>
        </w:rPr>
      </w:pPr>
      <w:r w:rsidRPr="00621BCE">
        <w:rPr>
          <w:i/>
          <w:sz w:val="25"/>
          <w:szCs w:val="25"/>
        </w:rPr>
        <w:t>Информирует:</w:t>
      </w:r>
    </w:p>
    <w:tbl>
      <w:tblPr>
        <w:tblStyle w:val="a3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770"/>
      </w:tblGrid>
      <w:tr w:rsidR="00B95572" w:rsidRPr="00621BCE" w:rsidTr="00621BCE">
        <w:trPr>
          <w:trHeight w:val="769"/>
        </w:trPr>
        <w:tc>
          <w:tcPr>
            <w:tcW w:w="3735" w:type="dxa"/>
          </w:tcPr>
          <w:p w:rsidR="00B95572" w:rsidRPr="00621BCE" w:rsidRDefault="00B95572" w:rsidP="00EA4DF8">
            <w:pPr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>Хаматов</w:t>
            </w:r>
          </w:p>
          <w:p w:rsidR="00B95572" w:rsidRPr="00621BCE" w:rsidRDefault="00B95572" w:rsidP="00EA4DF8">
            <w:pPr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 xml:space="preserve">Фанис Минхаерович </w:t>
            </w:r>
          </w:p>
        </w:tc>
        <w:tc>
          <w:tcPr>
            <w:tcW w:w="310" w:type="dxa"/>
          </w:tcPr>
          <w:p w:rsidR="00B95572" w:rsidRPr="00621BCE" w:rsidRDefault="00B95572" w:rsidP="00EA4DF8">
            <w:pPr>
              <w:jc w:val="center"/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>-</w:t>
            </w:r>
          </w:p>
        </w:tc>
        <w:tc>
          <w:tcPr>
            <w:tcW w:w="5770" w:type="dxa"/>
          </w:tcPr>
          <w:p w:rsidR="00B95572" w:rsidRPr="00621BCE" w:rsidRDefault="00B95572" w:rsidP="00EA4DF8">
            <w:pPr>
              <w:jc w:val="both"/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>начальник управления Министерства внутренних дел Российской Федерации</w:t>
            </w:r>
            <w:r w:rsidR="00621BCE">
              <w:rPr>
                <w:sz w:val="25"/>
                <w:szCs w:val="25"/>
              </w:rPr>
              <w:t xml:space="preserve"> </w:t>
            </w:r>
            <w:r w:rsidRPr="00621BCE">
              <w:rPr>
                <w:sz w:val="25"/>
                <w:szCs w:val="25"/>
              </w:rPr>
              <w:t>по городу Нижневартовску</w:t>
            </w:r>
          </w:p>
          <w:p w:rsidR="00B95572" w:rsidRPr="00621BCE" w:rsidRDefault="00B95572" w:rsidP="00EA4DF8">
            <w:pPr>
              <w:jc w:val="both"/>
              <w:rPr>
                <w:sz w:val="25"/>
                <w:szCs w:val="25"/>
              </w:rPr>
            </w:pPr>
          </w:p>
        </w:tc>
      </w:tr>
    </w:tbl>
    <w:p w:rsidR="00B95572" w:rsidRPr="00621BCE" w:rsidRDefault="00B95572" w:rsidP="00B95572">
      <w:pPr>
        <w:pStyle w:val="a4"/>
        <w:numPr>
          <w:ilvl w:val="0"/>
          <w:numId w:val="6"/>
        </w:numPr>
        <w:ind w:left="0"/>
        <w:jc w:val="both"/>
        <w:rPr>
          <w:b/>
          <w:sz w:val="25"/>
          <w:szCs w:val="25"/>
        </w:rPr>
      </w:pPr>
      <w:r w:rsidRPr="00621BCE">
        <w:rPr>
          <w:b/>
          <w:color w:val="000000"/>
          <w:spacing w:val="2"/>
          <w:sz w:val="25"/>
          <w:szCs w:val="25"/>
          <w:lang w:bidi="ru-RU"/>
        </w:rPr>
        <w:t>О динамике медицинских показателей наркоситуации в городе Нижневартовске по итогам 202</w:t>
      </w:r>
      <w:r w:rsidRPr="00621BCE">
        <w:rPr>
          <w:b/>
          <w:color w:val="000000"/>
          <w:spacing w:val="2"/>
          <w:sz w:val="25"/>
          <w:szCs w:val="25"/>
          <w:lang w:bidi="ru-RU"/>
        </w:rPr>
        <w:t>2</w:t>
      </w:r>
      <w:r w:rsidRPr="00621BCE">
        <w:rPr>
          <w:b/>
          <w:color w:val="000000"/>
          <w:spacing w:val="2"/>
          <w:sz w:val="25"/>
          <w:szCs w:val="25"/>
          <w:lang w:bidi="ru-RU"/>
        </w:rPr>
        <w:t xml:space="preserve"> года.</w:t>
      </w:r>
    </w:p>
    <w:p w:rsidR="00B95572" w:rsidRPr="00621BCE" w:rsidRDefault="00B95572" w:rsidP="00B95572">
      <w:pPr>
        <w:rPr>
          <w:b/>
          <w:sz w:val="25"/>
          <w:szCs w:val="25"/>
        </w:rPr>
      </w:pPr>
    </w:p>
    <w:p w:rsidR="00B95572" w:rsidRPr="00621BCE" w:rsidRDefault="00B95572" w:rsidP="00B95572">
      <w:pPr>
        <w:rPr>
          <w:i/>
          <w:sz w:val="25"/>
          <w:szCs w:val="25"/>
        </w:rPr>
      </w:pPr>
      <w:r w:rsidRPr="00621BCE">
        <w:rPr>
          <w:i/>
          <w:sz w:val="25"/>
          <w:szCs w:val="25"/>
        </w:rPr>
        <w:t>Информируют: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912"/>
      </w:tblGrid>
      <w:tr w:rsidR="00B95572" w:rsidRPr="00621BCE" w:rsidTr="00EA4DF8">
        <w:trPr>
          <w:trHeight w:val="769"/>
        </w:trPr>
        <w:tc>
          <w:tcPr>
            <w:tcW w:w="3735" w:type="dxa"/>
          </w:tcPr>
          <w:p w:rsidR="00B95572" w:rsidRPr="00621BCE" w:rsidRDefault="00B95572" w:rsidP="00EA4DF8">
            <w:pPr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 xml:space="preserve">Жевелик </w:t>
            </w:r>
          </w:p>
          <w:p w:rsidR="00B95572" w:rsidRPr="00621BCE" w:rsidRDefault="00B95572" w:rsidP="00EA4DF8">
            <w:pPr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>Ольга Давыдовна</w:t>
            </w:r>
          </w:p>
        </w:tc>
        <w:tc>
          <w:tcPr>
            <w:tcW w:w="310" w:type="dxa"/>
          </w:tcPr>
          <w:p w:rsidR="00B95572" w:rsidRPr="00621BCE" w:rsidRDefault="00B95572" w:rsidP="00EA4DF8">
            <w:pPr>
              <w:jc w:val="center"/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>-</w:t>
            </w:r>
          </w:p>
        </w:tc>
        <w:tc>
          <w:tcPr>
            <w:tcW w:w="5912" w:type="dxa"/>
          </w:tcPr>
          <w:p w:rsidR="00B95572" w:rsidRPr="00621BCE" w:rsidRDefault="00B95572" w:rsidP="00EA4DF8">
            <w:pPr>
              <w:jc w:val="both"/>
              <w:rPr>
                <w:sz w:val="25"/>
                <w:szCs w:val="25"/>
              </w:rPr>
            </w:pPr>
            <w:r w:rsidRPr="00621BCE">
              <w:rPr>
                <w:rFonts w:eastAsia="Calibri"/>
                <w:sz w:val="25"/>
                <w:szCs w:val="25"/>
                <w:lang w:eastAsia="en-US"/>
              </w:rPr>
              <w:t>главный врач б</w:t>
            </w:r>
            <w:r w:rsidRPr="00621BCE">
              <w:rPr>
                <w:rFonts w:eastAsia="Calibri"/>
                <w:sz w:val="25"/>
                <w:szCs w:val="25"/>
                <w:lang w:eastAsia="en-US" w:bidi="ru-RU"/>
              </w:rPr>
              <w:t>юджетного учреждения Ханты-Мансийского автономного округа - Югры   "Нижневартовская психоневрологическая больница"</w:t>
            </w:r>
          </w:p>
        </w:tc>
      </w:tr>
    </w:tbl>
    <w:p w:rsidR="00B95572" w:rsidRPr="00621BCE" w:rsidRDefault="00B95572" w:rsidP="00B95572">
      <w:pPr>
        <w:pStyle w:val="a4"/>
        <w:ind w:left="0"/>
        <w:jc w:val="both"/>
        <w:rPr>
          <w:b/>
          <w:color w:val="000000"/>
          <w:spacing w:val="2"/>
          <w:sz w:val="25"/>
          <w:szCs w:val="25"/>
          <w:lang w:bidi="ru-RU"/>
        </w:rPr>
      </w:pPr>
    </w:p>
    <w:p w:rsidR="00B95572" w:rsidRPr="00621BCE" w:rsidRDefault="00B95572" w:rsidP="00B95572">
      <w:pPr>
        <w:pStyle w:val="a4"/>
        <w:numPr>
          <w:ilvl w:val="0"/>
          <w:numId w:val="6"/>
        </w:numPr>
        <w:ind w:left="0"/>
        <w:jc w:val="both"/>
        <w:rPr>
          <w:b/>
          <w:sz w:val="25"/>
          <w:szCs w:val="25"/>
        </w:rPr>
      </w:pPr>
      <w:r w:rsidRPr="00621BCE">
        <w:rPr>
          <w:b/>
          <w:sz w:val="25"/>
          <w:szCs w:val="25"/>
        </w:rPr>
        <w:t xml:space="preserve">Об эффективности принимаемых мер по профилактике правонарушений несовершеннолетних в сфере незаконного оборота наркотических средств </w:t>
      </w:r>
      <w:r w:rsidRPr="00621BCE">
        <w:rPr>
          <w:b/>
          <w:sz w:val="25"/>
          <w:szCs w:val="25"/>
        </w:rPr>
        <w:br/>
        <w:t>и их прекурсоров по итогам 202</w:t>
      </w:r>
      <w:r w:rsidRPr="00621BCE">
        <w:rPr>
          <w:b/>
          <w:sz w:val="25"/>
          <w:szCs w:val="25"/>
        </w:rPr>
        <w:t>2</w:t>
      </w:r>
      <w:r w:rsidRPr="00621BCE">
        <w:rPr>
          <w:b/>
          <w:sz w:val="25"/>
          <w:szCs w:val="25"/>
        </w:rPr>
        <w:t xml:space="preserve"> года.</w:t>
      </w:r>
    </w:p>
    <w:p w:rsidR="00B95572" w:rsidRPr="00621BCE" w:rsidRDefault="00B95572" w:rsidP="00B95572">
      <w:pPr>
        <w:rPr>
          <w:i/>
          <w:sz w:val="25"/>
          <w:szCs w:val="25"/>
        </w:rPr>
      </w:pPr>
    </w:p>
    <w:p w:rsidR="00B95572" w:rsidRPr="00621BCE" w:rsidRDefault="00B95572" w:rsidP="00B95572">
      <w:pPr>
        <w:rPr>
          <w:i/>
          <w:sz w:val="25"/>
          <w:szCs w:val="25"/>
        </w:rPr>
      </w:pPr>
      <w:r w:rsidRPr="00621BCE">
        <w:rPr>
          <w:i/>
          <w:sz w:val="25"/>
          <w:szCs w:val="25"/>
        </w:rPr>
        <w:t>Информирует:</w:t>
      </w:r>
    </w:p>
    <w:tbl>
      <w:tblPr>
        <w:tblStyle w:val="a3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770"/>
      </w:tblGrid>
      <w:tr w:rsidR="00B95572" w:rsidRPr="00621BCE" w:rsidTr="00EA4DF8">
        <w:trPr>
          <w:trHeight w:val="769"/>
        </w:trPr>
        <w:tc>
          <w:tcPr>
            <w:tcW w:w="3735" w:type="dxa"/>
          </w:tcPr>
          <w:p w:rsidR="00B95572" w:rsidRPr="00621BCE" w:rsidRDefault="00B95572" w:rsidP="00EA4DF8">
            <w:pPr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>Котов</w:t>
            </w:r>
          </w:p>
          <w:p w:rsidR="00B95572" w:rsidRPr="00621BCE" w:rsidRDefault="00B95572" w:rsidP="00EA4DF8">
            <w:pPr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 xml:space="preserve">Дмитрий Анатольевич    </w:t>
            </w:r>
          </w:p>
        </w:tc>
        <w:tc>
          <w:tcPr>
            <w:tcW w:w="310" w:type="dxa"/>
          </w:tcPr>
          <w:p w:rsidR="00B95572" w:rsidRPr="00621BCE" w:rsidRDefault="00B95572" w:rsidP="00EA4DF8">
            <w:pPr>
              <w:jc w:val="center"/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>-</w:t>
            </w:r>
          </w:p>
        </w:tc>
        <w:tc>
          <w:tcPr>
            <w:tcW w:w="5770" w:type="dxa"/>
          </w:tcPr>
          <w:p w:rsidR="00B95572" w:rsidRPr="00621BCE" w:rsidRDefault="00B95572" w:rsidP="00EA4DF8">
            <w:pPr>
              <w:jc w:val="both"/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>исполняющий обязанности директора департамента образования администрации города</w:t>
            </w:r>
          </w:p>
        </w:tc>
      </w:tr>
    </w:tbl>
    <w:p w:rsidR="00B95572" w:rsidRPr="00621BCE" w:rsidRDefault="00B95572" w:rsidP="00B95572">
      <w:pPr>
        <w:pStyle w:val="a4"/>
        <w:numPr>
          <w:ilvl w:val="0"/>
          <w:numId w:val="6"/>
        </w:numPr>
        <w:ind w:left="0"/>
        <w:jc w:val="both"/>
        <w:rPr>
          <w:b/>
          <w:sz w:val="25"/>
          <w:szCs w:val="25"/>
        </w:rPr>
      </w:pPr>
      <w:r w:rsidRPr="00621BCE">
        <w:rPr>
          <w:b/>
          <w:sz w:val="25"/>
          <w:szCs w:val="25"/>
          <w:lang w:bidi="ru-RU"/>
        </w:rPr>
        <w:t xml:space="preserve">Об оценке эффективности муниципальной программы </w:t>
      </w:r>
      <w:r w:rsidRPr="00621BCE">
        <w:rPr>
          <w:b/>
          <w:sz w:val="25"/>
          <w:szCs w:val="25"/>
        </w:rPr>
        <w:t>«Комплексные меры по пропаганде здорового образа жизни (профилактика наркомании, токсикомании, алкоголизма) в городе Нижневартовске» за 202</w:t>
      </w:r>
      <w:r w:rsidRPr="00621BCE">
        <w:rPr>
          <w:b/>
          <w:sz w:val="25"/>
          <w:szCs w:val="25"/>
        </w:rPr>
        <w:t>2</w:t>
      </w:r>
      <w:r w:rsidRPr="00621BCE">
        <w:rPr>
          <w:b/>
          <w:sz w:val="25"/>
          <w:szCs w:val="25"/>
        </w:rPr>
        <w:t xml:space="preserve"> год</w:t>
      </w:r>
      <w:r w:rsidRPr="00621BCE">
        <w:rPr>
          <w:b/>
          <w:bCs/>
          <w:iCs/>
          <w:sz w:val="25"/>
          <w:szCs w:val="25"/>
        </w:rPr>
        <w:t>.</w:t>
      </w:r>
    </w:p>
    <w:p w:rsidR="00B95572" w:rsidRPr="00621BCE" w:rsidRDefault="00B95572" w:rsidP="00B95572">
      <w:pPr>
        <w:jc w:val="both"/>
        <w:rPr>
          <w:i/>
          <w:sz w:val="25"/>
          <w:szCs w:val="25"/>
        </w:rPr>
      </w:pPr>
    </w:p>
    <w:p w:rsidR="00B95572" w:rsidRPr="00621BCE" w:rsidRDefault="00B95572" w:rsidP="00B95572">
      <w:pPr>
        <w:jc w:val="both"/>
        <w:rPr>
          <w:i/>
          <w:sz w:val="25"/>
          <w:szCs w:val="25"/>
        </w:rPr>
      </w:pPr>
      <w:r w:rsidRPr="00621BCE">
        <w:rPr>
          <w:i/>
          <w:sz w:val="25"/>
          <w:szCs w:val="25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310"/>
        <w:gridCol w:w="5913"/>
      </w:tblGrid>
      <w:tr w:rsidR="00B95572" w:rsidRPr="00621BCE" w:rsidTr="00EA4DF8">
        <w:trPr>
          <w:trHeight w:val="769"/>
        </w:trPr>
        <w:tc>
          <w:tcPr>
            <w:tcW w:w="3734" w:type="dxa"/>
          </w:tcPr>
          <w:p w:rsidR="00B95572" w:rsidRPr="00621BCE" w:rsidRDefault="00B95572" w:rsidP="00EA4DF8">
            <w:pPr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 xml:space="preserve">Ефремов </w:t>
            </w:r>
          </w:p>
          <w:p w:rsidR="00B95572" w:rsidRPr="00621BCE" w:rsidRDefault="00B95572" w:rsidP="00EA4DF8">
            <w:pPr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>Сергей Иванович</w:t>
            </w:r>
          </w:p>
        </w:tc>
        <w:tc>
          <w:tcPr>
            <w:tcW w:w="310" w:type="dxa"/>
          </w:tcPr>
          <w:p w:rsidR="00B95572" w:rsidRPr="00621BCE" w:rsidRDefault="00B95572" w:rsidP="00EA4DF8">
            <w:pPr>
              <w:jc w:val="center"/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>-</w:t>
            </w:r>
          </w:p>
        </w:tc>
        <w:tc>
          <w:tcPr>
            <w:tcW w:w="5913" w:type="dxa"/>
          </w:tcPr>
          <w:p w:rsidR="00B95572" w:rsidRPr="00621BCE" w:rsidRDefault="00B95572" w:rsidP="00EA4DF8">
            <w:pPr>
              <w:jc w:val="both"/>
              <w:rPr>
                <w:color w:val="000000"/>
                <w:spacing w:val="2"/>
                <w:sz w:val="25"/>
                <w:szCs w:val="25"/>
                <w:lang w:bidi="ru-RU"/>
              </w:rPr>
            </w:pPr>
            <w:r w:rsidRPr="00621BCE">
              <w:rPr>
                <w:color w:val="000000"/>
                <w:spacing w:val="2"/>
                <w:sz w:val="25"/>
                <w:szCs w:val="25"/>
                <w:lang w:bidi="ru-RU"/>
              </w:rPr>
              <w:t xml:space="preserve">начальник управления по вопросам законности, правопорядка и безопасности администрации города, руководитель аппарата Антинаркотической комиссии города </w:t>
            </w:r>
          </w:p>
        </w:tc>
      </w:tr>
      <w:tr w:rsidR="00B95572" w:rsidRPr="00621BCE" w:rsidTr="00EA4DF8">
        <w:trPr>
          <w:trHeight w:val="290"/>
        </w:trPr>
        <w:tc>
          <w:tcPr>
            <w:tcW w:w="3734" w:type="dxa"/>
          </w:tcPr>
          <w:p w:rsidR="00B95572" w:rsidRPr="00621BCE" w:rsidRDefault="00B95572" w:rsidP="00EA4DF8">
            <w:pPr>
              <w:rPr>
                <w:sz w:val="25"/>
                <w:szCs w:val="25"/>
              </w:rPr>
            </w:pPr>
          </w:p>
        </w:tc>
        <w:tc>
          <w:tcPr>
            <w:tcW w:w="310" w:type="dxa"/>
          </w:tcPr>
          <w:p w:rsidR="00B95572" w:rsidRPr="00621BCE" w:rsidRDefault="00B95572" w:rsidP="00EA4D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913" w:type="dxa"/>
          </w:tcPr>
          <w:p w:rsidR="00B95572" w:rsidRPr="00621BCE" w:rsidRDefault="00B95572" w:rsidP="00EA4DF8">
            <w:pPr>
              <w:jc w:val="both"/>
              <w:rPr>
                <w:color w:val="000000"/>
                <w:spacing w:val="2"/>
                <w:sz w:val="25"/>
                <w:szCs w:val="25"/>
                <w:lang w:bidi="ru-RU"/>
              </w:rPr>
            </w:pPr>
          </w:p>
        </w:tc>
      </w:tr>
    </w:tbl>
    <w:p w:rsidR="00B95572" w:rsidRPr="00621BCE" w:rsidRDefault="00B95572" w:rsidP="00B95572">
      <w:pPr>
        <w:pStyle w:val="a4"/>
        <w:numPr>
          <w:ilvl w:val="0"/>
          <w:numId w:val="6"/>
        </w:numPr>
        <w:ind w:left="0"/>
        <w:jc w:val="both"/>
        <w:rPr>
          <w:b/>
          <w:sz w:val="25"/>
          <w:szCs w:val="25"/>
        </w:rPr>
      </w:pPr>
      <w:r w:rsidRPr="00621BCE">
        <w:rPr>
          <w:b/>
          <w:color w:val="000000"/>
          <w:spacing w:val="2"/>
          <w:sz w:val="25"/>
          <w:szCs w:val="25"/>
          <w:lang w:bidi="ru-RU"/>
        </w:rPr>
        <w:t>О результатах работы Антинаркотической комиссии за 202</w:t>
      </w:r>
      <w:r w:rsidRPr="00621BCE">
        <w:rPr>
          <w:b/>
          <w:color w:val="000000"/>
          <w:spacing w:val="2"/>
          <w:sz w:val="25"/>
          <w:szCs w:val="25"/>
          <w:lang w:bidi="ru-RU"/>
        </w:rPr>
        <w:t>2</w:t>
      </w:r>
      <w:r w:rsidRPr="00621BCE">
        <w:rPr>
          <w:b/>
          <w:color w:val="000000"/>
          <w:spacing w:val="2"/>
          <w:sz w:val="25"/>
          <w:szCs w:val="25"/>
          <w:lang w:bidi="ru-RU"/>
        </w:rPr>
        <w:t xml:space="preserve"> год.</w:t>
      </w:r>
    </w:p>
    <w:p w:rsidR="00B95572" w:rsidRPr="00621BCE" w:rsidRDefault="00B95572" w:rsidP="00B95572">
      <w:pPr>
        <w:pStyle w:val="a4"/>
        <w:ind w:left="0"/>
        <w:jc w:val="both"/>
        <w:rPr>
          <w:i/>
          <w:sz w:val="25"/>
          <w:szCs w:val="25"/>
        </w:rPr>
      </w:pPr>
    </w:p>
    <w:p w:rsidR="00B95572" w:rsidRPr="00621BCE" w:rsidRDefault="00B95572" w:rsidP="00B95572">
      <w:pPr>
        <w:pStyle w:val="a4"/>
        <w:ind w:left="0"/>
        <w:jc w:val="both"/>
        <w:rPr>
          <w:i/>
          <w:sz w:val="25"/>
          <w:szCs w:val="25"/>
        </w:rPr>
      </w:pPr>
      <w:r w:rsidRPr="00621BCE">
        <w:rPr>
          <w:i/>
          <w:sz w:val="25"/>
          <w:szCs w:val="25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310"/>
        <w:gridCol w:w="5913"/>
      </w:tblGrid>
      <w:tr w:rsidR="00B95572" w:rsidRPr="00621BCE" w:rsidTr="00EA4DF8">
        <w:trPr>
          <w:trHeight w:val="769"/>
        </w:trPr>
        <w:tc>
          <w:tcPr>
            <w:tcW w:w="3734" w:type="dxa"/>
          </w:tcPr>
          <w:p w:rsidR="00B95572" w:rsidRPr="00621BCE" w:rsidRDefault="00B95572" w:rsidP="00EA4DF8">
            <w:pPr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 xml:space="preserve">Ефремов </w:t>
            </w:r>
          </w:p>
          <w:p w:rsidR="00B95572" w:rsidRPr="00621BCE" w:rsidRDefault="00B95572" w:rsidP="00EA4DF8">
            <w:pPr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>Сергей Иванович</w:t>
            </w:r>
          </w:p>
        </w:tc>
        <w:tc>
          <w:tcPr>
            <w:tcW w:w="310" w:type="dxa"/>
          </w:tcPr>
          <w:p w:rsidR="00B95572" w:rsidRPr="00621BCE" w:rsidRDefault="00B95572" w:rsidP="00EA4DF8">
            <w:pPr>
              <w:jc w:val="center"/>
              <w:rPr>
                <w:sz w:val="25"/>
                <w:szCs w:val="25"/>
              </w:rPr>
            </w:pPr>
            <w:r w:rsidRPr="00621BCE">
              <w:rPr>
                <w:sz w:val="25"/>
                <w:szCs w:val="25"/>
              </w:rPr>
              <w:t>-</w:t>
            </w:r>
          </w:p>
        </w:tc>
        <w:tc>
          <w:tcPr>
            <w:tcW w:w="5913" w:type="dxa"/>
          </w:tcPr>
          <w:p w:rsidR="00B95572" w:rsidRPr="00621BCE" w:rsidRDefault="00B95572" w:rsidP="00EA4DF8">
            <w:pPr>
              <w:jc w:val="both"/>
              <w:rPr>
                <w:sz w:val="25"/>
                <w:szCs w:val="25"/>
              </w:rPr>
            </w:pPr>
            <w:r w:rsidRPr="00621BCE">
              <w:rPr>
                <w:color w:val="000000"/>
                <w:spacing w:val="2"/>
                <w:sz w:val="25"/>
                <w:szCs w:val="25"/>
                <w:lang w:bidi="ru-RU"/>
              </w:rPr>
              <w:t xml:space="preserve">начальник управления по вопросам законности, правопорядка и безопасности администрации города, руководитель аппарата Антинаркотической комиссии города </w:t>
            </w:r>
          </w:p>
        </w:tc>
      </w:tr>
    </w:tbl>
    <w:p w:rsidR="00B95572" w:rsidRPr="00621BCE" w:rsidRDefault="00B95572" w:rsidP="00B95572">
      <w:pPr>
        <w:jc w:val="both"/>
        <w:rPr>
          <w:sz w:val="25"/>
          <w:szCs w:val="25"/>
        </w:rPr>
      </w:pPr>
    </w:p>
    <w:p w:rsidR="00B95572" w:rsidRPr="00621BCE" w:rsidRDefault="00B95572" w:rsidP="00B95572">
      <w:pPr>
        <w:jc w:val="both"/>
        <w:rPr>
          <w:sz w:val="25"/>
          <w:szCs w:val="25"/>
        </w:rPr>
      </w:pPr>
    </w:p>
    <w:p w:rsidR="00F919F6" w:rsidRPr="000B1B52" w:rsidRDefault="00F919F6" w:rsidP="00B95572">
      <w:pPr>
        <w:pStyle w:val="a4"/>
        <w:ind w:left="0" w:right="-284"/>
        <w:jc w:val="both"/>
        <w:rPr>
          <w:b/>
          <w:sz w:val="28"/>
          <w:szCs w:val="28"/>
        </w:rPr>
      </w:pPr>
    </w:p>
    <w:sectPr w:rsidR="00F919F6" w:rsidRPr="000B1B52" w:rsidSect="00621BCE">
      <w:pgSz w:w="11906" w:h="16838"/>
      <w:pgMar w:top="993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EB" w:rsidRDefault="002178EB" w:rsidP="00B54D7A">
      <w:r>
        <w:separator/>
      </w:r>
    </w:p>
  </w:endnote>
  <w:endnote w:type="continuationSeparator" w:id="0">
    <w:p w:rsidR="002178EB" w:rsidRDefault="002178EB" w:rsidP="00B5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EB" w:rsidRDefault="002178EB" w:rsidP="00B54D7A">
      <w:r>
        <w:separator/>
      </w:r>
    </w:p>
  </w:footnote>
  <w:footnote w:type="continuationSeparator" w:id="0">
    <w:p w:rsidR="002178EB" w:rsidRDefault="002178EB" w:rsidP="00B5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5A99"/>
    <w:multiLevelType w:val="multilevel"/>
    <w:tmpl w:val="EAA45D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783B75"/>
    <w:multiLevelType w:val="hybridMultilevel"/>
    <w:tmpl w:val="54F815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54D569C"/>
    <w:multiLevelType w:val="hybridMultilevel"/>
    <w:tmpl w:val="D8CCA88C"/>
    <w:lvl w:ilvl="0" w:tplc="1D66479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F57BC"/>
    <w:multiLevelType w:val="hybridMultilevel"/>
    <w:tmpl w:val="0060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15526"/>
    <w:multiLevelType w:val="hybridMultilevel"/>
    <w:tmpl w:val="C75E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52CD"/>
    <w:multiLevelType w:val="hybridMultilevel"/>
    <w:tmpl w:val="2C6693D0"/>
    <w:lvl w:ilvl="0" w:tplc="3776103C">
      <w:start w:val="1"/>
      <w:numFmt w:val="decimal"/>
      <w:lvlText w:val="%1."/>
      <w:lvlJc w:val="left"/>
      <w:pPr>
        <w:ind w:left="9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9C83708"/>
    <w:multiLevelType w:val="hybridMultilevel"/>
    <w:tmpl w:val="BCFA7AA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4"/>
    <w:rsid w:val="00001C2E"/>
    <w:rsid w:val="00005921"/>
    <w:rsid w:val="0002382B"/>
    <w:rsid w:val="00047F88"/>
    <w:rsid w:val="0006725C"/>
    <w:rsid w:val="00090561"/>
    <w:rsid w:val="000B1B52"/>
    <w:rsid w:val="000C5521"/>
    <w:rsid w:val="000D6B1B"/>
    <w:rsid w:val="001458A1"/>
    <w:rsid w:val="00176F8E"/>
    <w:rsid w:val="00183E96"/>
    <w:rsid w:val="00185AFE"/>
    <w:rsid w:val="00193C79"/>
    <w:rsid w:val="001A7A0B"/>
    <w:rsid w:val="001B074D"/>
    <w:rsid w:val="001C6F23"/>
    <w:rsid w:val="001D4E99"/>
    <w:rsid w:val="001E2C09"/>
    <w:rsid w:val="001E5912"/>
    <w:rsid w:val="00200D46"/>
    <w:rsid w:val="002149A9"/>
    <w:rsid w:val="002178EB"/>
    <w:rsid w:val="002455D8"/>
    <w:rsid w:val="002615C6"/>
    <w:rsid w:val="00270F49"/>
    <w:rsid w:val="002712FA"/>
    <w:rsid w:val="00277C15"/>
    <w:rsid w:val="00280815"/>
    <w:rsid w:val="00285F38"/>
    <w:rsid w:val="00287D50"/>
    <w:rsid w:val="002B5D7C"/>
    <w:rsid w:val="002D39E1"/>
    <w:rsid w:val="002F0E18"/>
    <w:rsid w:val="002F2104"/>
    <w:rsid w:val="002F7611"/>
    <w:rsid w:val="002F7F29"/>
    <w:rsid w:val="00303E69"/>
    <w:rsid w:val="00331467"/>
    <w:rsid w:val="00337BCA"/>
    <w:rsid w:val="00340232"/>
    <w:rsid w:val="00345E14"/>
    <w:rsid w:val="0035568E"/>
    <w:rsid w:val="00366A4D"/>
    <w:rsid w:val="003709A0"/>
    <w:rsid w:val="00372A9E"/>
    <w:rsid w:val="003F5370"/>
    <w:rsid w:val="004376DA"/>
    <w:rsid w:val="004531BC"/>
    <w:rsid w:val="004549C5"/>
    <w:rsid w:val="004A0995"/>
    <w:rsid w:val="004C19B6"/>
    <w:rsid w:val="004D6292"/>
    <w:rsid w:val="004D7D50"/>
    <w:rsid w:val="004E0C50"/>
    <w:rsid w:val="0051691C"/>
    <w:rsid w:val="00547C20"/>
    <w:rsid w:val="0056756C"/>
    <w:rsid w:val="00572942"/>
    <w:rsid w:val="0057434F"/>
    <w:rsid w:val="005D3712"/>
    <w:rsid w:val="005D70A8"/>
    <w:rsid w:val="005E5106"/>
    <w:rsid w:val="00621BCE"/>
    <w:rsid w:val="0064244A"/>
    <w:rsid w:val="006652C6"/>
    <w:rsid w:val="006D48AA"/>
    <w:rsid w:val="006D778C"/>
    <w:rsid w:val="006F2C57"/>
    <w:rsid w:val="007147C6"/>
    <w:rsid w:val="007A428F"/>
    <w:rsid w:val="007B02DC"/>
    <w:rsid w:val="007B309B"/>
    <w:rsid w:val="007C4DE8"/>
    <w:rsid w:val="007D3155"/>
    <w:rsid w:val="007E10FA"/>
    <w:rsid w:val="00802CF5"/>
    <w:rsid w:val="00827DDC"/>
    <w:rsid w:val="00842D88"/>
    <w:rsid w:val="008B4E13"/>
    <w:rsid w:val="008D488B"/>
    <w:rsid w:val="008D5A54"/>
    <w:rsid w:val="00933796"/>
    <w:rsid w:val="009461F8"/>
    <w:rsid w:val="00946D06"/>
    <w:rsid w:val="009650BC"/>
    <w:rsid w:val="00994258"/>
    <w:rsid w:val="009A1A33"/>
    <w:rsid w:val="009D07B5"/>
    <w:rsid w:val="009D365C"/>
    <w:rsid w:val="009F1A7A"/>
    <w:rsid w:val="00A12BCA"/>
    <w:rsid w:val="00A21A7D"/>
    <w:rsid w:val="00A3548E"/>
    <w:rsid w:val="00A36528"/>
    <w:rsid w:val="00A604B1"/>
    <w:rsid w:val="00A821A1"/>
    <w:rsid w:val="00AB0F3D"/>
    <w:rsid w:val="00AB4CB2"/>
    <w:rsid w:val="00B347E3"/>
    <w:rsid w:val="00B366A1"/>
    <w:rsid w:val="00B54D7A"/>
    <w:rsid w:val="00B75FA4"/>
    <w:rsid w:val="00B77817"/>
    <w:rsid w:val="00B818DD"/>
    <w:rsid w:val="00B95572"/>
    <w:rsid w:val="00BE1FEB"/>
    <w:rsid w:val="00C215D5"/>
    <w:rsid w:val="00C47941"/>
    <w:rsid w:val="00C5183F"/>
    <w:rsid w:val="00C5492B"/>
    <w:rsid w:val="00C674C0"/>
    <w:rsid w:val="00C71755"/>
    <w:rsid w:val="00C85C79"/>
    <w:rsid w:val="00C90128"/>
    <w:rsid w:val="00CA3637"/>
    <w:rsid w:val="00CB4352"/>
    <w:rsid w:val="00D056C2"/>
    <w:rsid w:val="00D137D6"/>
    <w:rsid w:val="00D23B05"/>
    <w:rsid w:val="00D372A7"/>
    <w:rsid w:val="00D531C9"/>
    <w:rsid w:val="00D819A1"/>
    <w:rsid w:val="00D84D3D"/>
    <w:rsid w:val="00D906E3"/>
    <w:rsid w:val="00DD5613"/>
    <w:rsid w:val="00DE3666"/>
    <w:rsid w:val="00E03656"/>
    <w:rsid w:val="00E15507"/>
    <w:rsid w:val="00E17734"/>
    <w:rsid w:val="00E36085"/>
    <w:rsid w:val="00E72F45"/>
    <w:rsid w:val="00E80A0B"/>
    <w:rsid w:val="00E90851"/>
    <w:rsid w:val="00E911F1"/>
    <w:rsid w:val="00E93D5C"/>
    <w:rsid w:val="00EA1B19"/>
    <w:rsid w:val="00F2513C"/>
    <w:rsid w:val="00F43A0E"/>
    <w:rsid w:val="00F57899"/>
    <w:rsid w:val="00F622D3"/>
    <w:rsid w:val="00F65C1E"/>
    <w:rsid w:val="00F7326C"/>
    <w:rsid w:val="00F769F3"/>
    <w:rsid w:val="00F919F6"/>
    <w:rsid w:val="00FC1CDA"/>
    <w:rsid w:val="00FC4421"/>
    <w:rsid w:val="00FD0D15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004C"/>
  <w15:docId w15:val="{F4CA145E-B568-4388-9766-6302EF3D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F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F2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F29"/>
    <w:pPr>
      <w:ind w:left="720"/>
      <w:contextualSpacing/>
    </w:pPr>
  </w:style>
  <w:style w:type="paragraph" w:styleId="a5">
    <w:name w:val="Balloon Text"/>
    <w:basedOn w:val="a"/>
    <w:link w:val="a6"/>
    <w:semiHidden/>
    <w:rsid w:val="008D4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D48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aliases w:val="Адресат_1"/>
    <w:link w:val="a8"/>
    <w:uiPriority w:val="1"/>
    <w:qFormat/>
    <w:rsid w:val="004C19B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aliases w:val="Адресат_1 Знак"/>
    <w:link w:val="a7"/>
    <w:uiPriority w:val="1"/>
    <w:rsid w:val="004C19B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54D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4D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650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D84D3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84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0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4020-42DE-4418-AA58-A59B0035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Галина Федоровна</dc:creator>
  <cp:lastModifiedBy>Пономарева Ольга Николаевна</cp:lastModifiedBy>
  <cp:revision>3</cp:revision>
  <cp:lastPrinted>2020-11-03T06:28:00Z</cp:lastPrinted>
  <dcterms:created xsi:type="dcterms:W3CDTF">2023-01-10T05:16:00Z</dcterms:created>
  <dcterms:modified xsi:type="dcterms:W3CDTF">2023-01-10T05:16:00Z</dcterms:modified>
</cp:coreProperties>
</file>