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6D2" w:rsidRPr="002A193C" w:rsidRDefault="001D16D2" w:rsidP="001D16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93C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9E06E4" w:rsidRPr="002A193C" w:rsidRDefault="001D16D2" w:rsidP="001D16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93C">
        <w:rPr>
          <w:rFonts w:ascii="Times New Roman" w:hAnsi="Times New Roman" w:cs="Times New Roman"/>
          <w:b/>
          <w:sz w:val="28"/>
          <w:szCs w:val="28"/>
        </w:rPr>
        <w:t>о проведении публичных консультаций в целях оценки фактического воздействия муниципального нормативного правового акта</w:t>
      </w:r>
    </w:p>
    <w:p w:rsidR="001D16D2" w:rsidRDefault="001D16D2" w:rsidP="001D16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4784" w:rsidRDefault="001D16D2" w:rsidP="004D4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4D4784">
        <w:rPr>
          <w:rFonts w:ascii="Times New Roman" w:hAnsi="Times New Roman" w:cs="Times New Roman"/>
          <w:sz w:val="28"/>
          <w:szCs w:val="28"/>
        </w:rPr>
        <w:t>__</w:t>
      </w:r>
      <w:r w:rsidRPr="004D4784">
        <w:rPr>
          <w:rFonts w:ascii="Times New Roman" w:hAnsi="Times New Roman" w:cs="Times New Roman"/>
          <w:sz w:val="28"/>
          <w:szCs w:val="28"/>
          <w:u w:val="single"/>
        </w:rPr>
        <w:t>управление по потребительскому рынку администрации города</w:t>
      </w:r>
      <w:r w:rsidR="004D4784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784" w:rsidRPr="004D4784" w:rsidRDefault="004D4784" w:rsidP="004D4784">
      <w:pPr>
        <w:spacing w:after="0" w:line="240" w:lineRule="auto"/>
        <w:ind w:left="1410"/>
        <w:jc w:val="center"/>
        <w:rPr>
          <w:rFonts w:ascii="Times New Roman" w:hAnsi="Times New Roman" w:cs="Times New Roman"/>
          <w:sz w:val="20"/>
          <w:szCs w:val="20"/>
        </w:rPr>
      </w:pPr>
      <w:r w:rsidRPr="004D4784">
        <w:rPr>
          <w:rFonts w:ascii="Times New Roman" w:hAnsi="Times New Roman" w:cs="Times New Roman"/>
          <w:sz w:val="20"/>
          <w:szCs w:val="20"/>
        </w:rPr>
        <w:t>(наименование структурного подразделения администрации города, осуществляющего оценку фактического воздействия муниципального нормативного правового акта)</w:t>
      </w:r>
    </w:p>
    <w:p w:rsidR="004D4784" w:rsidRDefault="001D16D2" w:rsidP="001D16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уведомляет о </w:t>
      </w:r>
      <w:r w:rsidR="002A193C">
        <w:rPr>
          <w:rFonts w:ascii="Times New Roman" w:hAnsi="Times New Roman" w:cs="Times New Roman"/>
          <w:sz w:val="28"/>
          <w:szCs w:val="28"/>
        </w:rPr>
        <w:t>проведении публичных консультаций в целях оценки фактического воздействия муниципального нормативного правового акта</w:t>
      </w:r>
      <w:r w:rsidR="004D4784">
        <w:rPr>
          <w:rFonts w:ascii="Times New Roman" w:hAnsi="Times New Roman" w:cs="Times New Roman"/>
          <w:sz w:val="28"/>
          <w:szCs w:val="28"/>
        </w:rPr>
        <w:t xml:space="preserve"> </w:t>
      </w:r>
      <w:r w:rsidR="002A193C" w:rsidRPr="004D4784">
        <w:rPr>
          <w:rFonts w:ascii="Times New Roman" w:hAnsi="Times New Roman" w:cs="Times New Roman"/>
          <w:sz w:val="28"/>
          <w:szCs w:val="28"/>
          <w:u w:val="single"/>
        </w:rPr>
        <w:t>постановления</w:t>
      </w:r>
      <w:r w:rsidR="002A193C">
        <w:rPr>
          <w:rFonts w:ascii="Times New Roman" w:hAnsi="Times New Roman" w:cs="Times New Roman"/>
          <w:sz w:val="28"/>
          <w:szCs w:val="28"/>
        </w:rPr>
        <w:t xml:space="preserve"> </w:t>
      </w:r>
      <w:r w:rsidR="002A193C" w:rsidRPr="004D4784">
        <w:rPr>
          <w:rFonts w:ascii="Times New Roman" w:hAnsi="Times New Roman" w:cs="Times New Roman"/>
          <w:sz w:val="28"/>
          <w:szCs w:val="28"/>
          <w:u w:val="single"/>
        </w:rPr>
        <w:t>администрации города от 20.05.2016 №693 «Об утверждении Положения о</w:t>
      </w:r>
      <w:r w:rsidR="004D4784">
        <w:rPr>
          <w:rFonts w:ascii="Times New Roman" w:hAnsi="Times New Roman" w:cs="Times New Roman"/>
          <w:sz w:val="28"/>
          <w:szCs w:val="28"/>
        </w:rPr>
        <w:t>____</w:t>
      </w:r>
      <w:r w:rsidR="002A19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784" w:rsidRPr="004D4784" w:rsidRDefault="004D4784" w:rsidP="004D478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муниципального нормативного правового акта)</w:t>
      </w:r>
    </w:p>
    <w:p w:rsidR="002A193C" w:rsidRPr="004D4784" w:rsidRDefault="002A193C" w:rsidP="001D16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784">
        <w:rPr>
          <w:rFonts w:ascii="Times New Roman" w:hAnsi="Times New Roman" w:cs="Times New Roman"/>
          <w:sz w:val="28"/>
          <w:szCs w:val="28"/>
          <w:u w:val="single"/>
        </w:rPr>
        <w:t>размещении нестационарных торговых объектов на территории города Нижневартовска» (с изменениями от 12.01.2017 №</w:t>
      </w:r>
      <w:proofErr w:type="gramStart"/>
      <w:r w:rsidRPr="004D4784">
        <w:rPr>
          <w:rFonts w:ascii="Times New Roman" w:hAnsi="Times New Roman" w:cs="Times New Roman"/>
          <w:sz w:val="28"/>
          <w:szCs w:val="28"/>
          <w:u w:val="single"/>
        </w:rPr>
        <w:t>18)</w:t>
      </w:r>
      <w:r w:rsidR="004D4784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4D4784">
        <w:rPr>
          <w:rFonts w:ascii="Times New Roman" w:hAnsi="Times New Roman" w:cs="Times New Roman"/>
          <w:sz w:val="28"/>
          <w:szCs w:val="28"/>
        </w:rPr>
        <w:t>_____________________</w:t>
      </w:r>
    </w:p>
    <w:p w:rsidR="002A193C" w:rsidRDefault="002A193C" w:rsidP="001D16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93C" w:rsidRDefault="002A193C" w:rsidP="001D16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проведения публичных консультаций:</w:t>
      </w:r>
    </w:p>
    <w:p w:rsidR="002A193C" w:rsidRPr="004D4784" w:rsidRDefault="001A3A91" w:rsidP="004D47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4D4784">
        <w:rPr>
          <w:rFonts w:ascii="Times New Roman" w:hAnsi="Times New Roman" w:cs="Times New Roman"/>
          <w:sz w:val="28"/>
          <w:szCs w:val="28"/>
        </w:rPr>
        <w:t>__________________</w:t>
      </w:r>
      <w:r w:rsidR="002C6777" w:rsidRPr="002C6777">
        <w:rPr>
          <w:rFonts w:ascii="Times New Roman" w:hAnsi="Times New Roman" w:cs="Times New Roman"/>
          <w:sz w:val="28"/>
          <w:szCs w:val="28"/>
          <w:u w:val="single"/>
        </w:rPr>
        <w:t>30</w:t>
      </w:r>
      <w:r w:rsidRPr="002C677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2A193C" w:rsidRPr="004D4784">
        <w:rPr>
          <w:rFonts w:ascii="Times New Roman" w:hAnsi="Times New Roman" w:cs="Times New Roman"/>
          <w:sz w:val="28"/>
          <w:szCs w:val="28"/>
          <w:u w:val="single"/>
        </w:rPr>
        <w:t>05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2A193C" w:rsidRPr="004D4784">
        <w:rPr>
          <w:rFonts w:ascii="Times New Roman" w:hAnsi="Times New Roman" w:cs="Times New Roman"/>
          <w:sz w:val="28"/>
          <w:szCs w:val="28"/>
          <w:u w:val="single"/>
        </w:rPr>
        <w:t xml:space="preserve">2018 </w:t>
      </w:r>
      <w:r>
        <w:rPr>
          <w:rFonts w:ascii="Times New Roman" w:hAnsi="Times New Roman" w:cs="Times New Roman"/>
          <w:sz w:val="28"/>
          <w:szCs w:val="28"/>
          <w:u w:val="single"/>
        </w:rPr>
        <w:t>–</w:t>
      </w:r>
      <w:r w:rsidR="002A193C" w:rsidRPr="004D4784">
        <w:rPr>
          <w:rFonts w:ascii="Times New Roman" w:hAnsi="Times New Roman" w:cs="Times New Roman"/>
          <w:sz w:val="28"/>
          <w:szCs w:val="28"/>
          <w:u w:val="single"/>
        </w:rPr>
        <w:t xml:space="preserve"> 1</w:t>
      </w:r>
      <w:r w:rsidR="002C6777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2A193C" w:rsidRPr="004D4784">
        <w:rPr>
          <w:rFonts w:ascii="Times New Roman" w:hAnsi="Times New Roman" w:cs="Times New Roman"/>
          <w:sz w:val="28"/>
          <w:szCs w:val="28"/>
          <w:u w:val="single"/>
        </w:rPr>
        <w:t>.06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2A193C" w:rsidRPr="004D4784">
        <w:rPr>
          <w:rFonts w:ascii="Times New Roman" w:hAnsi="Times New Roman" w:cs="Times New Roman"/>
          <w:sz w:val="28"/>
          <w:szCs w:val="28"/>
          <w:u w:val="single"/>
        </w:rPr>
        <w:t>2018</w:t>
      </w:r>
      <w:r w:rsidR="004D4784">
        <w:rPr>
          <w:rFonts w:ascii="Times New Roman" w:hAnsi="Times New Roman" w:cs="Times New Roman"/>
          <w:sz w:val="28"/>
          <w:szCs w:val="28"/>
        </w:rPr>
        <w:t>________</w:t>
      </w:r>
      <w:bookmarkStart w:id="0" w:name="_GoBack"/>
      <w:bookmarkEnd w:id="0"/>
      <w:r w:rsidR="004D4784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4D4784" w:rsidRPr="004D4784" w:rsidRDefault="004D4784" w:rsidP="004D478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(не менее 20 календарных дней)</w:t>
      </w:r>
    </w:p>
    <w:p w:rsidR="002A193C" w:rsidRDefault="002A193C" w:rsidP="001D16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93C" w:rsidRDefault="002A193C" w:rsidP="001D16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 направления ответов на предложенные к обсуждению вопросы, предложений (замечаний) относительно положений муниципального правового акта:</w:t>
      </w:r>
    </w:p>
    <w:p w:rsidR="002A193C" w:rsidRPr="004D4784" w:rsidRDefault="002A193C" w:rsidP="001D16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784">
        <w:rPr>
          <w:rFonts w:ascii="Times New Roman" w:hAnsi="Times New Roman" w:cs="Times New Roman"/>
          <w:sz w:val="28"/>
          <w:szCs w:val="28"/>
        </w:rPr>
        <w:t>в форме электронного документа по электронной почте на адрес:</w:t>
      </w:r>
    </w:p>
    <w:p w:rsidR="002A193C" w:rsidRPr="004D4784" w:rsidRDefault="004D4784" w:rsidP="004D47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4784">
        <w:rPr>
          <w:rFonts w:ascii="Times New Roman" w:hAnsi="Times New Roman" w:cs="Times New Roman"/>
          <w:sz w:val="28"/>
          <w:szCs w:val="28"/>
        </w:rPr>
        <w:t>___________________________</w:t>
      </w:r>
      <w:hyperlink r:id="rId5" w:history="1">
        <w:r w:rsidR="002A193C" w:rsidRPr="004D4784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ot</w:t>
        </w:r>
        <w:r w:rsidR="002A193C" w:rsidRPr="004D478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2A193C" w:rsidRPr="004D4784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n</w:t>
        </w:r>
        <w:r w:rsidR="002A193C" w:rsidRPr="004D478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="002A193C" w:rsidRPr="004D4784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vartovsk</w:t>
        </w:r>
        <w:r w:rsidR="002A193C" w:rsidRPr="004D478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2A193C" w:rsidRPr="004D4784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4D4784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4D4784" w:rsidRPr="004D4784" w:rsidRDefault="004D4784" w:rsidP="004D478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(адрес электронной почты ответственного работника)</w:t>
      </w:r>
    </w:p>
    <w:p w:rsidR="002A193C" w:rsidRDefault="002A193C" w:rsidP="001D16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в форме документа на бумажном носителе по адресу:</w:t>
      </w:r>
    </w:p>
    <w:p w:rsidR="004D4784" w:rsidRDefault="007701E0" w:rsidP="007701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="004D4784" w:rsidRPr="007701E0">
        <w:rPr>
          <w:rFonts w:ascii="Times New Roman" w:hAnsi="Times New Roman" w:cs="Times New Roman"/>
          <w:sz w:val="28"/>
          <w:szCs w:val="28"/>
          <w:u w:val="single"/>
        </w:rPr>
        <w:t xml:space="preserve">г. Нижневартовск, ул. Маршала Жукова, </w:t>
      </w:r>
      <w:proofErr w:type="spellStart"/>
      <w:r w:rsidR="004D4784" w:rsidRPr="007701E0">
        <w:rPr>
          <w:rFonts w:ascii="Times New Roman" w:hAnsi="Times New Roman" w:cs="Times New Roman"/>
          <w:sz w:val="28"/>
          <w:szCs w:val="28"/>
          <w:u w:val="single"/>
        </w:rPr>
        <w:t>38А</w:t>
      </w:r>
      <w:proofErr w:type="spellEnd"/>
      <w:r w:rsidR="004D4784" w:rsidRPr="007701E0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4D4784" w:rsidRPr="007701E0">
        <w:rPr>
          <w:rFonts w:ascii="Times New Roman" w:hAnsi="Times New Roman" w:cs="Times New Roman"/>
          <w:sz w:val="28"/>
          <w:szCs w:val="28"/>
          <w:u w:val="single"/>
        </w:rPr>
        <w:t>каб</w:t>
      </w:r>
      <w:proofErr w:type="spellEnd"/>
      <w:r w:rsidR="004D4784" w:rsidRPr="007701E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701E0">
        <w:rPr>
          <w:rFonts w:ascii="Times New Roman" w:hAnsi="Times New Roman" w:cs="Times New Roman"/>
          <w:sz w:val="28"/>
          <w:szCs w:val="28"/>
          <w:u w:val="single"/>
        </w:rPr>
        <w:t>75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CE6ED3" w:rsidRDefault="00CE6ED3" w:rsidP="007701E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(почтовый адрес структурного подразделения администрации города, </w:t>
      </w:r>
    </w:p>
    <w:p w:rsidR="007701E0" w:rsidRDefault="00CE6ED3" w:rsidP="007701E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осуществляющего оценку фактического воздействия муниципального нормативного правового акта)</w:t>
      </w:r>
    </w:p>
    <w:p w:rsidR="00CE6ED3" w:rsidRDefault="00CE6ED3" w:rsidP="007701E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E6ED3" w:rsidRDefault="00CE6ED3" w:rsidP="00CE6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Контактное лицо по вопросам проведения публичных консультаций:</w:t>
      </w:r>
    </w:p>
    <w:p w:rsidR="00CE6ED3" w:rsidRDefault="00CE6ED3" w:rsidP="00CE6E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 w:rsidRPr="00CE6ED3">
        <w:rPr>
          <w:rFonts w:ascii="Times New Roman" w:hAnsi="Times New Roman" w:cs="Times New Roman"/>
          <w:sz w:val="28"/>
          <w:szCs w:val="28"/>
          <w:u w:val="single"/>
        </w:rPr>
        <w:t>Глазырина Анна Александровна, специалист-эксперт отдела торговли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CE6ED3" w:rsidRDefault="00CE6ED3" w:rsidP="00CE6E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Pr="00CE6ED3">
        <w:rPr>
          <w:rFonts w:ascii="Times New Roman" w:hAnsi="Times New Roman" w:cs="Times New Roman"/>
          <w:sz w:val="28"/>
          <w:szCs w:val="28"/>
          <w:u w:val="single"/>
        </w:rPr>
        <w:t>управления по потребительскому рынку администрации города, 27-10-27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CE6ED3" w:rsidRDefault="00CE6ED3" w:rsidP="00CE6ED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имя, отчество, должность ответственного лица, контактный телефон)</w:t>
      </w:r>
    </w:p>
    <w:p w:rsidR="00203E62" w:rsidRPr="00203E62" w:rsidRDefault="00203E62" w:rsidP="009E05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3E62" w:rsidRPr="004D4784" w:rsidRDefault="00203E62" w:rsidP="009E0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</w:t>
      </w:r>
      <w:r w:rsidRPr="004D4784">
        <w:rPr>
          <w:rFonts w:ascii="Times New Roman" w:hAnsi="Times New Roman" w:cs="Times New Roman"/>
          <w:sz w:val="28"/>
          <w:szCs w:val="28"/>
          <w:u w:val="single"/>
        </w:rPr>
        <w:t>остановлени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е </w:t>
      </w:r>
      <w:r w:rsidRPr="004D4784">
        <w:rPr>
          <w:rFonts w:ascii="Times New Roman" w:hAnsi="Times New Roman" w:cs="Times New Roman"/>
          <w:sz w:val="28"/>
          <w:szCs w:val="28"/>
          <w:u w:val="single"/>
        </w:rPr>
        <w:t>администрации города от 20.05.2016 №693 «Об утверждении Положения о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D4784">
        <w:rPr>
          <w:rFonts w:ascii="Times New Roman" w:hAnsi="Times New Roman" w:cs="Times New Roman"/>
          <w:sz w:val="28"/>
          <w:szCs w:val="28"/>
          <w:u w:val="single"/>
        </w:rPr>
        <w:t>размещении нестационарных торговых объектов на территории города Нижневартовска» (с изменениями от 12.01.2017 №</w:t>
      </w:r>
      <w:proofErr w:type="gramStart"/>
      <w:r w:rsidRPr="004D4784">
        <w:rPr>
          <w:rFonts w:ascii="Times New Roman" w:hAnsi="Times New Roman" w:cs="Times New Roman"/>
          <w:sz w:val="28"/>
          <w:szCs w:val="28"/>
          <w:u w:val="single"/>
        </w:rPr>
        <w:t>18)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203E62" w:rsidRPr="004D4784" w:rsidRDefault="00203E62" w:rsidP="009E05B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муниципального нормативного правового акта)</w:t>
      </w:r>
    </w:p>
    <w:p w:rsidR="00CE6ED3" w:rsidRDefault="00CE6ED3" w:rsidP="009E05B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03E62" w:rsidRDefault="00203E62" w:rsidP="009E05BD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9618C">
        <w:rPr>
          <w:rFonts w:ascii="Times New Roman" w:hAnsi="Times New Roman" w:cs="Times New Roman"/>
          <w:sz w:val="28"/>
          <w:szCs w:val="28"/>
        </w:rPr>
        <w:t>Краткое описание содержания правового регулирования:</w:t>
      </w:r>
    </w:p>
    <w:p w:rsidR="0059618C" w:rsidRPr="009E05BD" w:rsidRDefault="00453B3E" w:rsidP="009E0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B3E">
        <w:rPr>
          <w:rFonts w:ascii="Times New Roman" w:hAnsi="Times New Roman"/>
          <w:sz w:val="28"/>
          <w:szCs w:val="28"/>
          <w:u w:val="single"/>
        </w:rPr>
        <w:t>постановление администрации города от 20.05.2016 №693 «Об утверждении Положения о размещении нестационарных торговых объектов на территории города Нижневартовска» регулир</w:t>
      </w:r>
      <w:r w:rsidR="009E05BD">
        <w:rPr>
          <w:rFonts w:ascii="Times New Roman" w:hAnsi="Times New Roman"/>
          <w:sz w:val="28"/>
          <w:szCs w:val="28"/>
          <w:u w:val="single"/>
        </w:rPr>
        <w:t>ует</w:t>
      </w:r>
      <w:r w:rsidRPr="00453B3E">
        <w:rPr>
          <w:rFonts w:ascii="Times New Roman" w:hAnsi="Times New Roman"/>
          <w:sz w:val="28"/>
          <w:szCs w:val="28"/>
          <w:u w:val="single"/>
        </w:rPr>
        <w:t xml:space="preserve"> отношения, возникающие в связи с размещением нестационарных торговых объектов на территории города Нижневартовска</w:t>
      </w:r>
      <w:r w:rsidR="009E05BD">
        <w:rPr>
          <w:rFonts w:ascii="Times New Roman" w:hAnsi="Times New Roman"/>
          <w:sz w:val="28"/>
          <w:szCs w:val="28"/>
        </w:rPr>
        <w:t>______________________________________________________</w:t>
      </w:r>
    </w:p>
    <w:p w:rsidR="00453B3E" w:rsidRDefault="00453B3E" w:rsidP="009E0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18C" w:rsidRDefault="0059618C" w:rsidP="009E05BD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правового регулирования:</w:t>
      </w:r>
    </w:p>
    <w:p w:rsidR="0059618C" w:rsidRPr="009E05BD" w:rsidRDefault="009E05BD" w:rsidP="009E05BD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E05BD">
        <w:rPr>
          <w:rFonts w:ascii="Times New Roman" w:hAnsi="Times New Roman"/>
          <w:sz w:val="28"/>
          <w:szCs w:val="28"/>
          <w:u w:val="single"/>
        </w:rPr>
        <w:lastRenderedPageBreak/>
        <w:t>обеспечение единства требований к организации торговой деятельности при размещении нестационарных торговых объектов, упорядочение их размещения на территории города;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E05BD">
        <w:rPr>
          <w:rFonts w:ascii="Times New Roman" w:hAnsi="Times New Roman"/>
          <w:sz w:val="28"/>
          <w:szCs w:val="28"/>
          <w:u w:val="single"/>
        </w:rPr>
        <w:t>поддержка малого и среднего бизнеса</w:t>
      </w:r>
      <w:r>
        <w:rPr>
          <w:rFonts w:ascii="Times New Roman" w:hAnsi="Times New Roman"/>
          <w:sz w:val="28"/>
          <w:szCs w:val="28"/>
        </w:rPr>
        <w:t>_________________</w:t>
      </w:r>
    </w:p>
    <w:p w:rsidR="009E05BD" w:rsidRPr="009E05BD" w:rsidRDefault="009E05BD" w:rsidP="009E05B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9618C" w:rsidRDefault="0059618C" w:rsidP="009E05BD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достижения заявленных целей регулирования в сводном отчете о результатах проведения оценки регулирующего воздействия:</w:t>
      </w:r>
    </w:p>
    <w:p w:rsidR="009E05BD" w:rsidRDefault="009E05BD" w:rsidP="009E0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05BD" w:rsidRDefault="009E05BD" w:rsidP="009E0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5BD">
        <w:rPr>
          <w:rFonts w:ascii="Times New Roman" w:hAnsi="Times New Roman" w:cs="Times New Roman"/>
          <w:sz w:val="28"/>
          <w:szCs w:val="28"/>
          <w:u w:val="single"/>
        </w:rPr>
        <w:t>принятие нормативного правового акта позволило регулировать</w:t>
      </w:r>
      <w:r w:rsidRPr="009E05BD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453B3E">
        <w:rPr>
          <w:rFonts w:ascii="Times New Roman" w:hAnsi="Times New Roman"/>
          <w:sz w:val="28"/>
          <w:szCs w:val="28"/>
          <w:u w:val="single"/>
        </w:rPr>
        <w:t xml:space="preserve">отношения, </w:t>
      </w:r>
      <w:r>
        <w:rPr>
          <w:rFonts w:ascii="Times New Roman" w:hAnsi="Times New Roman"/>
          <w:sz w:val="28"/>
          <w:szCs w:val="28"/>
          <w:u w:val="single"/>
        </w:rPr>
        <w:t>в</w:t>
      </w:r>
      <w:r w:rsidRPr="00453B3E">
        <w:rPr>
          <w:rFonts w:ascii="Times New Roman" w:hAnsi="Times New Roman"/>
          <w:sz w:val="28"/>
          <w:szCs w:val="28"/>
          <w:u w:val="single"/>
        </w:rPr>
        <w:t>озникающие в связи с размещением нестационарных торговых объектов на территории города Нижневартовска</w:t>
      </w:r>
      <w:r>
        <w:rPr>
          <w:rFonts w:ascii="Times New Roman" w:hAnsi="Times New Roman"/>
          <w:sz w:val="28"/>
          <w:szCs w:val="28"/>
        </w:rPr>
        <w:t>______________________________________</w:t>
      </w:r>
    </w:p>
    <w:p w:rsidR="009E05BD" w:rsidRPr="009E05BD" w:rsidRDefault="009E05BD" w:rsidP="009E0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618C" w:rsidRDefault="0059618C" w:rsidP="009E05BD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группы субъектов предпринимательской и инвестиционной деятельности, иные заинтересованные лица, включая органы местного самоуправления, интересы которых затрагиваются регулированием, установленным муниципальным нормативным правовым актом, и их количественная оценка:</w:t>
      </w:r>
    </w:p>
    <w:p w:rsidR="0059618C" w:rsidRPr="009D43AB" w:rsidRDefault="0059618C" w:rsidP="009D43AB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D43AB" w:rsidRDefault="009D43AB" w:rsidP="009D43AB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D43AB">
        <w:rPr>
          <w:rFonts w:ascii="Times New Roman" w:hAnsi="Times New Roman"/>
          <w:sz w:val="28"/>
          <w:szCs w:val="28"/>
          <w:u w:val="single"/>
        </w:rPr>
        <w:t xml:space="preserve">Юридические лица независимо от организационно-правовых форм и форм собственности, индивидуальные предприниматели, осуществляющие или намеревающиеся осуществлять розничную торговлю на территории </w:t>
      </w:r>
      <w:proofErr w:type="gramStart"/>
      <w:r w:rsidRPr="009D43AB">
        <w:rPr>
          <w:rFonts w:ascii="Times New Roman" w:hAnsi="Times New Roman"/>
          <w:sz w:val="28"/>
          <w:szCs w:val="28"/>
          <w:u w:val="single"/>
        </w:rPr>
        <w:t>города</w:t>
      </w:r>
      <w:r>
        <w:rPr>
          <w:rFonts w:ascii="Times New Roman" w:hAnsi="Times New Roman"/>
          <w:sz w:val="28"/>
          <w:szCs w:val="28"/>
          <w:u w:val="single"/>
        </w:rPr>
        <w:t>;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</w:t>
      </w:r>
    </w:p>
    <w:p w:rsidR="009D43AB" w:rsidRPr="009D43AB" w:rsidRDefault="00E2565E" w:rsidP="009D43AB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565E">
        <w:rPr>
          <w:rFonts w:ascii="Times New Roman" w:hAnsi="Times New Roman"/>
          <w:sz w:val="28"/>
          <w:szCs w:val="28"/>
          <w:u w:val="single"/>
        </w:rPr>
        <w:t>администрация города</w:t>
      </w:r>
      <w:r>
        <w:rPr>
          <w:rFonts w:ascii="Times New Roman" w:hAnsi="Times New Roman"/>
          <w:sz w:val="28"/>
          <w:szCs w:val="28"/>
        </w:rPr>
        <w:t>_________________________________________________</w:t>
      </w:r>
    </w:p>
    <w:p w:rsidR="009D43AB" w:rsidRPr="009D43AB" w:rsidRDefault="009D43AB" w:rsidP="009D43AB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9618C" w:rsidRDefault="0059618C" w:rsidP="009E05BD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фактических положительных и отрицательных последствий установленного регулирования:</w:t>
      </w:r>
    </w:p>
    <w:p w:rsidR="0059618C" w:rsidRDefault="0059618C" w:rsidP="009E05BD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1574B" w:rsidRPr="00195BCF" w:rsidRDefault="0001574B" w:rsidP="000E0F0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574B">
        <w:rPr>
          <w:rFonts w:ascii="Times New Roman" w:hAnsi="Times New Roman" w:cs="Times New Roman"/>
          <w:sz w:val="28"/>
          <w:szCs w:val="28"/>
          <w:u w:val="single"/>
        </w:rPr>
        <w:t xml:space="preserve">Издание постановления администрации города позволило регулировать отношения, возникающие в связи с размещением нестационарных торговых </w:t>
      </w:r>
      <w:r w:rsidRPr="00195BCF">
        <w:rPr>
          <w:rFonts w:ascii="Times New Roman" w:hAnsi="Times New Roman" w:cs="Times New Roman"/>
          <w:sz w:val="28"/>
          <w:szCs w:val="28"/>
          <w:u w:val="single"/>
        </w:rPr>
        <w:t xml:space="preserve">объектов на территории города Нижневартовска. </w:t>
      </w:r>
      <w:r w:rsidRPr="00195BCF">
        <w:rPr>
          <w:rFonts w:ascii="Times New Roman" w:hAnsi="Times New Roman"/>
          <w:sz w:val="28"/>
          <w:szCs w:val="28"/>
          <w:u w:val="single"/>
        </w:rPr>
        <w:t>За период с 2016 года по апрель 2</w:t>
      </w:r>
      <w:r w:rsidR="000E0F0A" w:rsidRPr="00195BCF">
        <w:rPr>
          <w:rFonts w:ascii="Times New Roman" w:hAnsi="Times New Roman"/>
          <w:sz w:val="28"/>
          <w:szCs w:val="28"/>
          <w:u w:val="single"/>
        </w:rPr>
        <w:t xml:space="preserve">018 года включительно заключено 12 договоров на размещение нестационарных торговых объектов. </w:t>
      </w:r>
      <w:r w:rsidR="00195BCF" w:rsidRPr="00195BCF">
        <w:rPr>
          <w:rFonts w:ascii="Times New Roman" w:hAnsi="Times New Roman"/>
          <w:sz w:val="28"/>
          <w:szCs w:val="28"/>
          <w:u w:val="single"/>
        </w:rPr>
        <w:t>В</w:t>
      </w:r>
      <w:r w:rsidR="000E0F0A" w:rsidRPr="00195BCF">
        <w:rPr>
          <w:rFonts w:ascii="Times New Roman" w:hAnsi="Times New Roman"/>
          <w:sz w:val="28"/>
          <w:szCs w:val="28"/>
          <w:u w:val="single"/>
        </w:rPr>
        <w:t xml:space="preserve"> бюджет города </w:t>
      </w:r>
      <w:r w:rsidR="00195BCF" w:rsidRPr="00195BCF">
        <w:rPr>
          <w:rFonts w:ascii="Times New Roman" w:hAnsi="Times New Roman"/>
          <w:sz w:val="28"/>
          <w:szCs w:val="28"/>
          <w:u w:val="single"/>
        </w:rPr>
        <w:t xml:space="preserve">поступило </w:t>
      </w:r>
      <w:r w:rsidR="00195BCF" w:rsidRPr="00195BCF">
        <w:rPr>
          <w:rFonts w:ascii="Times New Roman" w:hAnsi="Times New Roman" w:cs="Times New Roman"/>
          <w:sz w:val="28"/>
          <w:szCs w:val="28"/>
          <w:u w:val="single"/>
        </w:rPr>
        <w:t>139,69 тыс. руб.</w:t>
      </w:r>
      <w:r w:rsidR="000E0F0A" w:rsidRPr="00195BCF">
        <w:rPr>
          <w:rFonts w:ascii="Times New Roman" w:hAnsi="Times New Roman"/>
          <w:sz w:val="28"/>
          <w:szCs w:val="28"/>
        </w:rPr>
        <w:t>_______________________________________________</w:t>
      </w:r>
      <w:r w:rsidR="00195BCF" w:rsidRPr="00195BCF">
        <w:rPr>
          <w:rFonts w:ascii="Times New Roman" w:hAnsi="Times New Roman"/>
          <w:sz w:val="28"/>
          <w:szCs w:val="28"/>
        </w:rPr>
        <w:t>_________________</w:t>
      </w:r>
    </w:p>
    <w:p w:rsidR="0001574B" w:rsidRDefault="000E0F0A" w:rsidP="000E0F0A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0E0F0A">
        <w:rPr>
          <w:rFonts w:ascii="Times New Roman" w:hAnsi="Times New Roman"/>
          <w:sz w:val="28"/>
          <w:szCs w:val="28"/>
          <w:u w:val="single"/>
        </w:rPr>
        <w:t>Негативное воздействие для осуществления предпринимательской деятельности исключено.</w:t>
      </w:r>
    </w:p>
    <w:p w:rsidR="000E0F0A" w:rsidRPr="000E0F0A" w:rsidRDefault="000E0F0A" w:rsidP="000E0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618C" w:rsidRDefault="0059618C" w:rsidP="009E05BD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фактических расходов субъектов предпринимательской и инвестиционной деятельности, связанных с необходимостью соблюдения установленных муниципальным нормативным правовым актом обязанностей или ограничений:</w:t>
      </w:r>
    </w:p>
    <w:p w:rsidR="0059618C" w:rsidRPr="00A0679C" w:rsidRDefault="00A0679C" w:rsidP="00A0679C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0679C">
        <w:rPr>
          <w:rFonts w:ascii="Times New Roman" w:hAnsi="Times New Roman"/>
          <w:sz w:val="28"/>
          <w:szCs w:val="28"/>
          <w:u w:val="single"/>
        </w:rPr>
        <w:t>фактические расходы субъектов предпринимательской и инвестиционной деятельности отсутствуют</w:t>
      </w:r>
      <w:r>
        <w:rPr>
          <w:rFonts w:ascii="Times New Roman" w:hAnsi="Times New Roman"/>
          <w:sz w:val="28"/>
          <w:szCs w:val="28"/>
        </w:rPr>
        <w:t>______________________________________________</w:t>
      </w:r>
    </w:p>
    <w:p w:rsidR="00A0679C" w:rsidRPr="0059618C" w:rsidRDefault="00A0679C" w:rsidP="009E05BD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9618C" w:rsidRDefault="0059618C" w:rsidP="009E05BD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Иные сведения, которые, по мнению разработчика, позволяют оценить фактическое воздействие </w:t>
      </w:r>
      <w:r w:rsidR="00D0209A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акта:</w:t>
      </w:r>
    </w:p>
    <w:p w:rsidR="0001574B" w:rsidRPr="0001574B" w:rsidRDefault="0001574B" w:rsidP="0001574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1574B" w:rsidRDefault="0001574B" w:rsidP="0001574B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574B">
        <w:rPr>
          <w:rFonts w:ascii="Times New Roman" w:hAnsi="Times New Roman" w:cs="Times New Roman"/>
          <w:sz w:val="28"/>
          <w:szCs w:val="28"/>
          <w:u w:val="single"/>
        </w:rPr>
        <w:t>отсутствуют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D0209A" w:rsidRPr="00D0209A" w:rsidRDefault="00D0209A" w:rsidP="009E05BD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0209A" w:rsidRDefault="00D0209A" w:rsidP="009E0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анализа эффективности достижения заявленных целей регулирования, определения оценки фактических положительных и отрицательных последствий принятия муниципального нормативного правового акта, а также выявления в нем положений, необоснованно затрудняющих ведение предпринимательской и инвестиционной деятельности,</w:t>
      </w:r>
    </w:p>
    <w:p w:rsidR="00D0209A" w:rsidRDefault="00D0209A" w:rsidP="009E0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09A" w:rsidRPr="00D0209A" w:rsidRDefault="005111FD" w:rsidP="00D02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Pr="005111FD">
        <w:rPr>
          <w:rFonts w:ascii="Times New Roman" w:hAnsi="Times New Roman" w:cs="Times New Roman"/>
          <w:sz w:val="28"/>
          <w:szCs w:val="28"/>
          <w:u w:val="single"/>
        </w:rPr>
        <w:t>управление по потребительскому рынку администрации города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5111FD" w:rsidRDefault="00D0209A" w:rsidP="00D0209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D4784">
        <w:rPr>
          <w:rFonts w:ascii="Times New Roman" w:hAnsi="Times New Roman" w:cs="Times New Roman"/>
          <w:sz w:val="20"/>
          <w:szCs w:val="20"/>
        </w:rPr>
        <w:t xml:space="preserve">(наименование структурного подразделения администрации города, </w:t>
      </w:r>
    </w:p>
    <w:p w:rsidR="00D0209A" w:rsidRDefault="00D0209A" w:rsidP="00D0209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D4784">
        <w:rPr>
          <w:rFonts w:ascii="Times New Roman" w:hAnsi="Times New Roman" w:cs="Times New Roman"/>
          <w:sz w:val="20"/>
          <w:szCs w:val="20"/>
        </w:rPr>
        <w:t>осуществляющего оценку фактического воздействия муниципального нормативного правового акта)</w:t>
      </w:r>
    </w:p>
    <w:p w:rsidR="005111FD" w:rsidRDefault="005111FD" w:rsidP="005111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7.7 Порядка проведения в администрации города Нижневартовска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деятельности, утвержденного постановлением администрации города от 29.10.2015 №1935, проводит публичные консультации.</w:t>
      </w:r>
    </w:p>
    <w:p w:rsidR="005111FD" w:rsidRDefault="005111FD" w:rsidP="005111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1FD" w:rsidRDefault="005111FD" w:rsidP="005111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указанных консультаций все заинтересованные лица вправе направить свои предложения и замечания по прилагаемому муниципальному правовому акту.</w:t>
      </w:r>
    </w:p>
    <w:p w:rsidR="005111FD" w:rsidRDefault="005111FD" w:rsidP="005111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1FD" w:rsidRDefault="005111FD" w:rsidP="005111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5111FD" w:rsidRDefault="005111FD" w:rsidP="005111FD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нормативный правовой акт.</w:t>
      </w:r>
    </w:p>
    <w:p w:rsidR="005111FD" w:rsidRDefault="005111FD" w:rsidP="005111FD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Опросный лист.</w:t>
      </w:r>
    </w:p>
    <w:p w:rsidR="005111FD" w:rsidRPr="005111FD" w:rsidRDefault="005111FD" w:rsidP="005111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E62" w:rsidRDefault="00203E62" w:rsidP="0059618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9618C" w:rsidRPr="0059618C" w:rsidRDefault="0059618C" w:rsidP="0059618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59618C" w:rsidRPr="0059618C" w:rsidSect="004D478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D1293B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09900FF"/>
    <w:multiLevelType w:val="hybridMultilevel"/>
    <w:tmpl w:val="E22E9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297F1A"/>
    <w:multiLevelType w:val="hybridMultilevel"/>
    <w:tmpl w:val="DACEA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213EA4"/>
    <w:multiLevelType w:val="hybridMultilevel"/>
    <w:tmpl w:val="7E2E2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6D2"/>
    <w:rsid w:val="0001574B"/>
    <w:rsid w:val="000E0F0A"/>
    <w:rsid w:val="00195BCF"/>
    <w:rsid w:val="001A3A91"/>
    <w:rsid w:val="001D16D2"/>
    <w:rsid w:val="00203E62"/>
    <w:rsid w:val="002A193C"/>
    <w:rsid w:val="002C6777"/>
    <w:rsid w:val="00453B3E"/>
    <w:rsid w:val="004D4784"/>
    <w:rsid w:val="005111FD"/>
    <w:rsid w:val="0059618C"/>
    <w:rsid w:val="007701E0"/>
    <w:rsid w:val="009D43AB"/>
    <w:rsid w:val="009E05BD"/>
    <w:rsid w:val="009E06E4"/>
    <w:rsid w:val="00A0679C"/>
    <w:rsid w:val="00CE6ED3"/>
    <w:rsid w:val="00D0209A"/>
    <w:rsid w:val="00E2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7825D"/>
  <w15:chartTrackingRefBased/>
  <w15:docId w15:val="{EADAE976-0502-47FA-A355-0C585C40A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2A193C"/>
    <w:rPr>
      <w:color w:val="0563C1" w:themeColor="hyperlink"/>
      <w:u w:val="single"/>
    </w:rPr>
  </w:style>
  <w:style w:type="paragraph" w:styleId="a5">
    <w:name w:val="List Paragraph"/>
    <w:basedOn w:val="a0"/>
    <w:uiPriority w:val="34"/>
    <w:qFormat/>
    <w:rsid w:val="00203E62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9E05BD"/>
    <w:pPr>
      <w:numPr>
        <w:numId w:val="4"/>
      </w:numPr>
      <w:spacing w:after="200" w:line="276" w:lineRule="auto"/>
      <w:contextualSpacing/>
    </w:pPr>
    <w:rPr>
      <w:rFonts w:ascii="Calibri" w:eastAsia="Calibri" w:hAnsi="Calibri" w:cs="Times New Roman"/>
    </w:rPr>
  </w:style>
  <w:style w:type="paragraph" w:styleId="a6">
    <w:name w:val="Balloon Text"/>
    <w:basedOn w:val="a0"/>
    <w:link w:val="a7"/>
    <w:uiPriority w:val="99"/>
    <w:semiHidden/>
    <w:unhideWhenUsed/>
    <w:rsid w:val="002C6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2C67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t@n-vartov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Глазырина Анна Александровна</dc:creator>
  <cp:keywords/>
  <dc:description/>
  <cp:lastModifiedBy>Глазырина Анна Александровна</cp:lastModifiedBy>
  <cp:revision>11</cp:revision>
  <cp:lastPrinted>2018-05-30T04:50:00Z</cp:lastPrinted>
  <dcterms:created xsi:type="dcterms:W3CDTF">2018-05-23T06:03:00Z</dcterms:created>
  <dcterms:modified xsi:type="dcterms:W3CDTF">2018-05-30T04:51:00Z</dcterms:modified>
</cp:coreProperties>
</file>