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6C" w:rsidRPr="0081696C" w:rsidRDefault="002A2881" w:rsidP="0081696C">
      <w:pPr>
        <w:spacing w:after="0" w:line="240" w:lineRule="auto"/>
        <w:jc w:val="center"/>
        <w:rPr>
          <w:rFonts w:ascii="Times New Roman" w:hAnsi="Times New Roman" w:cs="Times New Roman"/>
          <w:b/>
          <w:sz w:val="28"/>
          <w:szCs w:val="28"/>
        </w:rPr>
      </w:pPr>
      <w:r w:rsidRPr="0081696C">
        <w:rPr>
          <w:rFonts w:ascii="Times New Roman" w:hAnsi="Times New Roman" w:cs="Times New Roman"/>
          <w:b/>
          <w:sz w:val="28"/>
          <w:szCs w:val="28"/>
        </w:rPr>
        <w:t>Информация</w:t>
      </w:r>
    </w:p>
    <w:p w:rsidR="005631AC" w:rsidRDefault="002A2881" w:rsidP="005631AC">
      <w:pPr>
        <w:spacing w:after="0" w:line="240" w:lineRule="auto"/>
        <w:jc w:val="both"/>
        <w:rPr>
          <w:rFonts w:ascii="Times New Roman" w:hAnsi="Times New Roman" w:cs="Times New Roman"/>
          <w:b/>
          <w:sz w:val="28"/>
          <w:szCs w:val="28"/>
        </w:rPr>
      </w:pPr>
      <w:r w:rsidRPr="0081696C">
        <w:rPr>
          <w:rFonts w:ascii="Times New Roman" w:hAnsi="Times New Roman" w:cs="Times New Roman"/>
          <w:b/>
          <w:sz w:val="28"/>
          <w:szCs w:val="28"/>
        </w:rPr>
        <w:t>для</w:t>
      </w:r>
      <w:r w:rsidR="00D56186" w:rsidRPr="0081696C">
        <w:rPr>
          <w:rFonts w:ascii="Times New Roman" w:hAnsi="Times New Roman" w:cs="Times New Roman"/>
          <w:b/>
          <w:sz w:val="28"/>
          <w:szCs w:val="28"/>
        </w:rPr>
        <w:t xml:space="preserve"> разме</w:t>
      </w:r>
      <w:r w:rsidRPr="0081696C">
        <w:rPr>
          <w:rFonts w:ascii="Times New Roman" w:hAnsi="Times New Roman" w:cs="Times New Roman"/>
          <w:b/>
          <w:sz w:val="28"/>
          <w:szCs w:val="28"/>
        </w:rPr>
        <w:t>щения</w:t>
      </w:r>
      <w:r w:rsidR="00D56186" w:rsidRPr="0081696C">
        <w:rPr>
          <w:rFonts w:ascii="Times New Roman" w:hAnsi="Times New Roman" w:cs="Times New Roman"/>
          <w:b/>
          <w:sz w:val="28"/>
          <w:szCs w:val="28"/>
        </w:rPr>
        <w:t xml:space="preserve"> </w:t>
      </w:r>
      <w:r w:rsidR="00F1573F" w:rsidRPr="0081696C">
        <w:rPr>
          <w:rFonts w:ascii="Times New Roman" w:hAnsi="Times New Roman" w:cs="Times New Roman"/>
          <w:b/>
          <w:sz w:val="28"/>
          <w:szCs w:val="28"/>
        </w:rPr>
        <w:t>на официальном сайте органа мастного самоуправления в раздел</w:t>
      </w:r>
      <w:r w:rsidR="00D56186" w:rsidRPr="0081696C">
        <w:rPr>
          <w:rFonts w:ascii="Times New Roman" w:hAnsi="Times New Roman" w:cs="Times New Roman"/>
          <w:b/>
          <w:sz w:val="28"/>
          <w:szCs w:val="28"/>
        </w:rPr>
        <w:t>е</w:t>
      </w:r>
      <w:r w:rsidR="00A868EE" w:rsidRPr="0081696C">
        <w:rPr>
          <w:rFonts w:ascii="Times New Roman" w:hAnsi="Times New Roman" w:cs="Times New Roman"/>
          <w:b/>
          <w:sz w:val="28"/>
          <w:szCs w:val="28"/>
        </w:rPr>
        <w:t xml:space="preserve"> «Информация для граждан», </w:t>
      </w:r>
      <w:r w:rsidR="00FF39F2" w:rsidRPr="0081696C">
        <w:rPr>
          <w:rFonts w:ascii="Times New Roman" w:hAnsi="Times New Roman" w:cs="Times New Roman"/>
          <w:b/>
          <w:sz w:val="28"/>
          <w:szCs w:val="28"/>
        </w:rPr>
        <w:t xml:space="preserve">во </w:t>
      </w:r>
      <w:r w:rsidR="00A868EE" w:rsidRPr="0081696C">
        <w:rPr>
          <w:rFonts w:ascii="Times New Roman" w:hAnsi="Times New Roman" w:cs="Times New Roman"/>
          <w:b/>
          <w:sz w:val="28"/>
          <w:szCs w:val="28"/>
        </w:rPr>
        <w:t>вкладк</w:t>
      </w:r>
      <w:r w:rsidR="00FF39F2" w:rsidRPr="0081696C">
        <w:rPr>
          <w:rFonts w:ascii="Times New Roman" w:hAnsi="Times New Roman" w:cs="Times New Roman"/>
          <w:b/>
          <w:sz w:val="28"/>
          <w:szCs w:val="28"/>
        </w:rPr>
        <w:t>ах</w:t>
      </w:r>
      <w:r w:rsidR="00A868EE" w:rsidRPr="0081696C">
        <w:rPr>
          <w:rFonts w:ascii="Times New Roman" w:hAnsi="Times New Roman" w:cs="Times New Roman"/>
          <w:b/>
          <w:sz w:val="28"/>
          <w:szCs w:val="28"/>
        </w:rPr>
        <w:t xml:space="preserve">: </w:t>
      </w:r>
      <w:r w:rsidR="005631AC" w:rsidRPr="005631AC">
        <w:rPr>
          <w:rFonts w:ascii="Times New Roman" w:hAnsi="Times New Roman" w:cs="Times New Roman"/>
          <w:b/>
          <w:sz w:val="28"/>
          <w:szCs w:val="28"/>
        </w:rPr>
        <w:t>«Гражданское общество» - «Взаимодействие с НКО» - «Конкурсы для НКО».</w:t>
      </w:r>
    </w:p>
    <w:p w:rsidR="00464BED" w:rsidRPr="005631AC" w:rsidRDefault="00464BED" w:rsidP="005631AC">
      <w:pPr>
        <w:spacing w:after="0" w:line="240" w:lineRule="auto"/>
        <w:jc w:val="both"/>
        <w:rPr>
          <w:rFonts w:ascii="Times New Roman" w:hAnsi="Times New Roman" w:cs="Times New Roman"/>
          <w:b/>
          <w:sz w:val="28"/>
          <w:szCs w:val="28"/>
        </w:rPr>
      </w:pPr>
      <w:bookmarkStart w:id="0" w:name="_GoBack"/>
      <w:bookmarkEnd w:id="0"/>
    </w:p>
    <w:p w:rsidR="00464BED" w:rsidRDefault="00464BED" w:rsidP="00464B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«Объявление для некоммерческих организаций, осуществляющих деятельность в сфере культуры и туризма!</w:t>
      </w:r>
    </w:p>
    <w:p w:rsidR="00464BED" w:rsidRDefault="00464BED" w:rsidP="00464BED">
      <w:pPr>
        <w:spacing w:after="0" w:line="240" w:lineRule="auto"/>
        <w:jc w:val="center"/>
        <w:rPr>
          <w:rFonts w:ascii="Times New Roman" w:hAnsi="Times New Roman" w:cs="Times New Roman"/>
          <w:sz w:val="28"/>
          <w:szCs w:val="28"/>
        </w:rPr>
      </w:pPr>
    </w:p>
    <w:p w:rsidR="00464BED" w:rsidRDefault="00464BED" w:rsidP="00464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14.03.2019 до 03.04.2019 департамент по социальной политике администрации города объявляет прием заявок от некоммерческих организаций, осуществляющих деятельность в сфере культуры и туризма, на предоставление субсидий для реализации творческих проектов в сфере народного творчества и внутреннего туризма:</w:t>
      </w:r>
    </w:p>
    <w:p w:rsidR="00464BED" w:rsidRDefault="00464BED" w:rsidP="00464BED">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r>
        <w:rPr>
          <w:rFonts w:ascii="Times New Roman" w:hAnsi="Times New Roman" w:cs="Times New Roman"/>
          <w:sz w:val="28"/>
          <w:szCs w:val="28"/>
        </w:rPr>
        <w:tab/>
        <w:t xml:space="preserve">- </w:t>
      </w:r>
      <w:r>
        <w:rPr>
          <w:rFonts w:ascii="Times New Roman" w:eastAsia="Times New Roman" w:hAnsi="Times New Roman" w:cs="Times New Roman"/>
          <w:bCs/>
          <w:kern w:val="36"/>
          <w:sz w:val="28"/>
          <w:szCs w:val="45"/>
        </w:rPr>
        <w:t>цикл культурных мероприятий для детей от 3 до 18 лет с расстройствами аутистического спектра и другими ментальными нарушениями, и их семьей;</w:t>
      </w:r>
    </w:p>
    <w:p w:rsidR="00464BED" w:rsidRDefault="00464BED" w:rsidP="00464BED">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8"/>
          <w:szCs w:val="45"/>
        </w:rPr>
      </w:pPr>
      <w:r>
        <w:rPr>
          <w:rFonts w:ascii="Times New Roman" w:eastAsia="Times New Roman" w:hAnsi="Times New Roman" w:cs="Times New Roman"/>
          <w:bCs/>
          <w:kern w:val="36"/>
          <w:sz w:val="28"/>
          <w:szCs w:val="45"/>
        </w:rPr>
        <w:t xml:space="preserve">- цикл культурных мероприятий для лиц в </w:t>
      </w:r>
      <w:proofErr w:type="gramStart"/>
      <w:r>
        <w:rPr>
          <w:rFonts w:ascii="Times New Roman" w:eastAsia="Times New Roman" w:hAnsi="Times New Roman" w:cs="Times New Roman"/>
          <w:bCs/>
          <w:kern w:val="36"/>
          <w:sz w:val="28"/>
          <w:szCs w:val="45"/>
        </w:rPr>
        <w:t>возрасте</w:t>
      </w:r>
      <w:proofErr w:type="gramEnd"/>
      <w:r>
        <w:rPr>
          <w:rFonts w:ascii="Times New Roman" w:eastAsia="Times New Roman" w:hAnsi="Times New Roman" w:cs="Times New Roman"/>
          <w:bCs/>
          <w:kern w:val="36"/>
          <w:sz w:val="28"/>
          <w:szCs w:val="45"/>
        </w:rPr>
        <w:t xml:space="preserve"> от 18 лет и старше </w:t>
      </w:r>
    </w:p>
    <w:p w:rsidR="00464BED" w:rsidRDefault="00464BED" w:rsidP="00464BED">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r>
        <w:rPr>
          <w:rFonts w:ascii="Times New Roman" w:eastAsia="Times New Roman" w:hAnsi="Times New Roman" w:cs="Times New Roman"/>
          <w:bCs/>
          <w:kern w:val="36"/>
          <w:sz w:val="28"/>
          <w:szCs w:val="45"/>
        </w:rPr>
        <w:t>с расстройствами аутистического спектра и другими ментальными нарушениями, и их семьей;</w:t>
      </w:r>
    </w:p>
    <w:p w:rsidR="00464BED" w:rsidRDefault="00464BED" w:rsidP="00464BED">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8"/>
          <w:szCs w:val="45"/>
        </w:rPr>
      </w:pPr>
      <w:r>
        <w:rPr>
          <w:rFonts w:ascii="Times New Roman" w:eastAsia="Times New Roman" w:hAnsi="Times New Roman" w:cs="Times New Roman"/>
          <w:bCs/>
          <w:kern w:val="36"/>
          <w:sz w:val="28"/>
          <w:szCs w:val="45"/>
        </w:rPr>
        <w:t xml:space="preserve">- организация и проведение массового мероприятия для молодежи в </w:t>
      </w:r>
      <w:proofErr w:type="gramStart"/>
      <w:r>
        <w:rPr>
          <w:rFonts w:ascii="Times New Roman" w:eastAsia="Times New Roman" w:hAnsi="Times New Roman" w:cs="Times New Roman"/>
          <w:bCs/>
          <w:kern w:val="36"/>
          <w:sz w:val="28"/>
          <w:szCs w:val="45"/>
        </w:rPr>
        <w:t>рамках</w:t>
      </w:r>
      <w:proofErr w:type="gramEnd"/>
      <w:r>
        <w:rPr>
          <w:rFonts w:ascii="Times New Roman" w:eastAsia="Times New Roman" w:hAnsi="Times New Roman" w:cs="Times New Roman"/>
          <w:bCs/>
          <w:kern w:val="36"/>
          <w:sz w:val="28"/>
          <w:szCs w:val="45"/>
        </w:rPr>
        <w:t xml:space="preserve"> XLIV фестиваля искусств, труда и спорта «</w:t>
      </w:r>
      <w:proofErr w:type="spellStart"/>
      <w:r>
        <w:rPr>
          <w:rFonts w:ascii="Times New Roman" w:eastAsia="Times New Roman" w:hAnsi="Times New Roman" w:cs="Times New Roman"/>
          <w:bCs/>
          <w:kern w:val="36"/>
          <w:sz w:val="28"/>
          <w:szCs w:val="45"/>
        </w:rPr>
        <w:t>Самотлорские</w:t>
      </w:r>
      <w:proofErr w:type="spellEnd"/>
      <w:r>
        <w:rPr>
          <w:rFonts w:ascii="Times New Roman" w:eastAsia="Times New Roman" w:hAnsi="Times New Roman" w:cs="Times New Roman"/>
          <w:bCs/>
          <w:kern w:val="36"/>
          <w:sz w:val="28"/>
          <w:szCs w:val="45"/>
        </w:rPr>
        <w:t xml:space="preserve"> ночи – 2019»;</w:t>
      </w:r>
    </w:p>
    <w:p w:rsidR="00464BED" w:rsidRDefault="00464BED" w:rsidP="00464BED">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8"/>
          <w:szCs w:val="45"/>
        </w:rPr>
      </w:pPr>
      <w:r>
        <w:rPr>
          <w:rFonts w:ascii="Times New Roman" w:eastAsia="Times New Roman" w:hAnsi="Times New Roman" w:cs="Times New Roman"/>
          <w:bCs/>
          <w:kern w:val="36"/>
          <w:sz w:val="28"/>
          <w:szCs w:val="45"/>
        </w:rPr>
        <w:t xml:space="preserve">- организация и проведение мероприятия «Выставка декоративно-прикладного творчества, художественных промыслов и ремесел «Город мастеров» в </w:t>
      </w:r>
      <w:proofErr w:type="gramStart"/>
      <w:r>
        <w:rPr>
          <w:rFonts w:ascii="Times New Roman" w:eastAsia="Times New Roman" w:hAnsi="Times New Roman" w:cs="Times New Roman"/>
          <w:bCs/>
          <w:kern w:val="36"/>
          <w:sz w:val="28"/>
          <w:szCs w:val="45"/>
        </w:rPr>
        <w:t>рамках</w:t>
      </w:r>
      <w:proofErr w:type="gramEnd"/>
      <w:r>
        <w:rPr>
          <w:rFonts w:ascii="Times New Roman" w:eastAsia="Times New Roman" w:hAnsi="Times New Roman" w:cs="Times New Roman"/>
          <w:bCs/>
          <w:kern w:val="36"/>
          <w:sz w:val="28"/>
          <w:szCs w:val="45"/>
        </w:rPr>
        <w:t xml:space="preserve"> фестиваля искусств, труда и спорта «</w:t>
      </w:r>
      <w:proofErr w:type="spellStart"/>
      <w:r>
        <w:rPr>
          <w:rFonts w:ascii="Times New Roman" w:eastAsia="Times New Roman" w:hAnsi="Times New Roman" w:cs="Times New Roman"/>
          <w:bCs/>
          <w:kern w:val="36"/>
          <w:sz w:val="28"/>
          <w:szCs w:val="45"/>
        </w:rPr>
        <w:t>Самотлорские</w:t>
      </w:r>
      <w:proofErr w:type="spellEnd"/>
      <w:r>
        <w:rPr>
          <w:rFonts w:ascii="Times New Roman" w:eastAsia="Times New Roman" w:hAnsi="Times New Roman" w:cs="Times New Roman"/>
          <w:bCs/>
          <w:kern w:val="36"/>
          <w:sz w:val="28"/>
          <w:szCs w:val="45"/>
        </w:rPr>
        <w:t xml:space="preserve"> ночи – 2019»;</w:t>
      </w:r>
    </w:p>
    <w:p w:rsidR="00464BED" w:rsidRDefault="00464BED" w:rsidP="00464BED">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8"/>
          <w:szCs w:val="45"/>
        </w:rPr>
      </w:pPr>
      <w:r>
        <w:rPr>
          <w:rFonts w:ascii="Times New Roman" w:eastAsia="Times New Roman" w:hAnsi="Times New Roman" w:cs="Times New Roman"/>
          <w:bCs/>
          <w:kern w:val="36"/>
          <w:sz w:val="28"/>
          <w:szCs w:val="45"/>
        </w:rPr>
        <w:t xml:space="preserve">- </w:t>
      </w:r>
      <w:r>
        <w:rPr>
          <w:rFonts w:ascii="Times New Roman" w:eastAsia="Times New Roman" w:hAnsi="Times New Roman" w:cs="Times New Roman"/>
          <w:bCs/>
          <w:kern w:val="36"/>
          <w:sz w:val="28"/>
          <w:szCs w:val="28"/>
        </w:rPr>
        <w:t>интерактивное развлекательное</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8"/>
          <w:szCs w:val="45"/>
        </w:rPr>
        <w:t xml:space="preserve">мероприятие, включая техническое, звуковое, световое, видео </w:t>
      </w:r>
      <w:proofErr w:type="gramStart"/>
      <w:r>
        <w:rPr>
          <w:rFonts w:ascii="Times New Roman" w:eastAsia="Times New Roman" w:hAnsi="Times New Roman" w:cs="Times New Roman"/>
          <w:bCs/>
          <w:kern w:val="36"/>
          <w:sz w:val="28"/>
          <w:szCs w:val="45"/>
        </w:rPr>
        <w:t>-о</w:t>
      </w:r>
      <w:proofErr w:type="gramEnd"/>
      <w:r>
        <w:rPr>
          <w:rFonts w:ascii="Times New Roman" w:eastAsia="Times New Roman" w:hAnsi="Times New Roman" w:cs="Times New Roman"/>
          <w:bCs/>
          <w:kern w:val="36"/>
          <w:sz w:val="28"/>
          <w:szCs w:val="45"/>
        </w:rPr>
        <w:t>беспечение и художественное оформление мероприятия на стадионе «Центральный» в рамках XLIV фестиваля искусств, труда и спорта  "</w:t>
      </w:r>
      <w:proofErr w:type="spellStart"/>
      <w:r>
        <w:rPr>
          <w:rFonts w:ascii="Times New Roman" w:eastAsia="Times New Roman" w:hAnsi="Times New Roman" w:cs="Times New Roman"/>
          <w:bCs/>
          <w:kern w:val="36"/>
          <w:sz w:val="28"/>
          <w:szCs w:val="45"/>
        </w:rPr>
        <w:t>Самотлорские</w:t>
      </w:r>
      <w:proofErr w:type="spellEnd"/>
      <w:r>
        <w:rPr>
          <w:rFonts w:ascii="Times New Roman" w:eastAsia="Times New Roman" w:hAnsi="Times New Roman" w:cs="Times New Roman"/>
          <w:bCs/>
          <w:kern w:val="36"/>
          <w:sz w:val="28"/>
          <w:szCs w:val="45"/>
        </w:rPr>
        <w:t xml:space="preserve"> ночи – 2019";</w:t>
      </w:r>
    </w:p>
    <w:p w:rsidR="00464BED" w:rsidRDefault="00464BED" w:rsidP="00464BED">
      <w:pPr>
        <w:shd w:val="clear" w:color="auto" w:fill="FFFFFF"/>
        <w:spacing w:after="0" w:line="240" w:lineRule="auto"/>
        <w:ind w:firstLine="708"/>
        <w:jc w:val="both"/>
        <w:textAlignment w:val="baseline"/>
        <w:outlineLvl w:val="0"/>
        <w:rPr>
          <w:rFonts w:ascii="Times New Roman" w:eastAsia="Times New Roman" w:hAnsi="Times New Roman" w:cs="Times New Roman"/>
          <w:bCs/>
          <w:kern w:val="36"/>
          <w:sz w:val="28"/>
          <w:szCs w:val="45"/>
        </w:rPr>
      </w:pPr>
      <w:r>
        <w:rPr>
          <w:rFonts w:ascii="Times New Roman" w:eastAsia="Times New Roman" w:hAnsi="Times New Roman" w:cs="Times New Roman"/>
          <w:bCs/>
          <w:kern w:val="36"/>
          <w:sz w:val="28"/>
          <w:szCs w:val="45"/>
        </w:rPr>
        <w:t xml:space="preserve">- </w:t>
      </w:r>
      <w:r>
        <w:rPr>
          <w:rFonts w:ascii="Times New Roman" w:eastAsia="Times New Roman" w:hAnsi="Times New Roman" w:cs="Times New Roman"/>
          <w:bCs/>
          <w:kern w:val="36"/>
          <w:sz w:val="28"/>
          <w:szCs w:val="28"/>
        </w:rPr>
        <w:t>интерактивное развлекательное мероприятия,</w:t>
      </w:r>
      <w:r>
        <w:rPr>
          <w:rFonts w:ascii="Times New Roman" w:eastAsia="Times New Roman" w:hAnsi="Times New Roman" w:cs="Times New Roman"/>
          <w:bCs/>
          <w:kern w:val="36"/>
          <w:sz w:val="28"/>
          <w:szCs w:val="45"/>
        </w:rPr>
        <w:t xml:space="preserve"> включая техническое, звуковое, световое, виде</w:t>
      </w:r>
      <w:proofErr w:type="gramStart"/>
      <w:r>
        <w:rPr>
          <w:rFonts w:ascii="Times New Roman" w:eastAsia="Times New Roman" w:hAnsi="Times New Roman" w:cs="Times New Roman"/>
          <w:bCs/>
          <w:kern w:val="36"/>
          <w:sz w:val="28"/>
          <w:szCs w:val="45"/>
        </w:rPr>
        <w:t>о-</w:t>
      </w:r>
      <w:proofErr w:type="gramEnd"/>
      <w:r>
        <w:rPr>
          <w:rFonts w:ascii="Times New Roman" w:eastAsia="Times New Roman" w:hAnsi="Times New Roman" w:cs="Times New Roman"/>
          <w:bCs/>
          <w:kern w:val="36"/>
          <w:sz w:val="28"/>
          <w:szCs w:val="45"/>
        </w:rPr>
        <w:t xml:space="preserve"> обеспечение и художественное оформление мероприятия на набережной реки «Обь» в рамках XLIV фестиваля искусств, труда и спорта  "</w:t>
      </w:r>
      <w:proofErr w:type="spellStart"/>
      <w:r>
        <w:rPr>
          <w:rFonts w:ascii="Times New Roman" w:eastAsia="Times New Roman" w:hAnsi="Times New Roman" w:cs="Times New Roman"/>
          <w:bCs/>
          <w:kern w:val="36"/>
          <w:sz w:val="28"/>
          <w:szCs w:val="45"/>
        </w:rPr>
        <w:t>Самотлорские</w:t>
      </w:r>
      <w:proofErr w:type="spellEnd"/>
      <w:r>
        <w:rPr>
          <w:rFonts w:ascii="Times New Roman" w:eastAsia="Times New Roman" w:hAnsi="Times New Roman" w:cs="Times New Roman"/>
          <w:bCs/>
          <w:kern w:val="36"/>
          <w:sz w:val="28"/>
          <w:szCs w:val="45"/>
        </w:rPr>
        <w:t xml:space="preserve"> ночи – 2019";</w:t>
      </w:r>
    </w:p>
    <w:p w:rsidR="00464BED" w:rsidRDefault="00464BED" w:rsidP="00464BED">
      <w:pPr>
        <w:shd w:val="clear" w:color="auto" w:fill="FFFFFF"/>
        <w:spacing w:after="0" w:line="240" w:lineRule="auto"/>
        <w:ind w:firstLine="708"/>
        <w:jc w:val="both"/>
        <w:textAlignment w:val="baseline"/>
        <w:outlineLvl w:val="0"/>
        <w:rPr>
          <w:rFonts w:ascii="Times New Roman" w:eastAsia="Times New Roman" w:hAnsi="Times New Roman"/>
          <w:bCs/>
          <w:kern w:val="36"/>
          <w:sz w:val="28"/>
          <w:szCs w:val="28"/>
        </w:rPr>
      </w:pPr>
      <w:r>
        <w:rPr>
          <w:rFonts w:ascii="Times New Roman" w:eastAsia="Times New Roman" w:hAnsi="Times New Roman" w:cs="Times New Roman"/>
          <w:bCs/>
          <w:kern w:val="36"/>
          <w:sz w:val="28"/>
          <w:szCs w:val="45"/>
        </w:rPr>
        <w:t xml:space="preserve">- </w:t>
      </w:r>
      <w:r>
        <w:rPr>
          <w:rFonts w:ascii="Times New Roman" w:eastAsia="Times New Roman" w:hAnsi="Times New Roman"/>
          <w:bCs/>
          <w:kern w:val="36"/>
          <w:sz w:val="28"/>
          <w:szCs w:val="45"/>
        </w:rPr>
        <w:t xml:space="preserve">цикл мероприятий туристической направленности </w:t>
      </w:r>
      <w:proofErr w:type="gramStart"/>
      <w:r>
        <w:rPr>
          <w:rFonts w:ascii="Times New Roman" w:eastAsia="Times New Roman" w:hAnsi="Times New Roman"/>
          <w:bCs/>
          <w:kern w:val="36"/>
          <w:sz w:val="28"/>
          <w:szCs w:val="45"/>
        </w:rPr>
        <w:t>(</w:t>
      </w:r>
      <w:r>
        <w:rPr>
          <w:rFonts w:ascii="Times New Roman" w:eastAsia="Times New Roman" w:hAnsi="Times New Roman"/>
          <w:bCs/>
          <w:kern w:val="36"/>
          <w:sz w:val="28"/>
          <w:szCs w:val="28"/>
        </w:rPr>
        <w:t xml:space="preserve"> </w:t>
      </w:r>
      <w:proofErr w:type="gramEnd"/>
      <w:r>
        <w:rPr>
          <w:rFonts w:ascii="Times New Roman" w:eastAsia="Times New Roman" w:hAnsi="Times New Roman"/>
          <w:bCs/>
          <w:kern w:val="36"/>
          <w:sz w:val="28"/>
          <w:szCs w:val="28"/>
        </w:rPr>
        <w:t>VI туристский слет «</w:t>
      </w:r>
      <w:proofErr w:type="spellStart"/>
      <w:r>
        <w:rPr>
          <w:rFonts w:ascii="Times New Roman" w:eastAsia="Times New Roman" w:hAnsi="Times New Roman"/>
          <w:bCs/>
          <w:kern w:val="36"/>
          <w:sz w:val="28"/>
          <w:szCs w:val="28"/>
        </w:rPr>
        <w:t>Турслет</w:t>
      </w:r>
      <w:proofErr w:type="spellEnd"/>
      <w:r>
        <w:rPr>
          <w:rFonts w:ascii="Times New Roman" w:eastAsia="Times New Roman" w:hAnsi="Times New Roman"/>
          <w:bCs/>
          <w:kern w:val="36"/>
          <w:sz w:val="28"/>
          <w:szCs w:val="28"/>
        </w:rPr>
        <w:t xml:space="preserve"> поколений»; Экскурсионные программы в городе Нижневартовске, направленные на развитие социального, детского и молодежного туризма; Организация участия делегации города Нижневартовска в окружной туристской выставке-ярмарке «ЮграТур-2019»; Издание информационной продукции о туристском потенциале города Нижневартовска).</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Cs/>
          <w:kern w:val="36"/>
          <w:sz w:val="28"/>
          <w:szCs w:val="45"/>
        </w:rPr>
      </w:pPr>
    </w:p>
    <w:p w:rsidR="00464BED" w:rsidRDefault="00464BED" w:rsidP="00464BE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Перечень необходимых документов</w:t>
      </w:r>
      <w:r>
        <w:rPr>
          <w:rFonts w:ascii="Times New Roman" w:hAnsi="Times New Roman" w:cs="Times New Roman"/>
          <w:sz w:val="28"/>
          <w:szCs w:val="28"/>
        </w:rPr>
        <w:t xml:space="preserve"> указан в постановлении администрации города от 10.03.2017 №337 «О порядке предоставления </w:t>
      </w:r>
      <w:r>
        <w:rPr>
          <w:rFonts w:ascii="Times New Roman" w:hAnsi="Times New Roman" w:cs="Times New Roman"/>
          <w:sz w:val="28"/>
          <w:szCs w:val="28"/>
        </w:rPr>
        <w:lastRenderedPageBreak/>
        <w:t>субсидий некоммерческим организациям (за исключением государственных, муниципальных учреждений), осуществляющим деятельность в сфере культуры и туризма, и отбора заявок на реализацию творческих проектов в сфере народного творчества и внутреннего туризма» (с изменениями).</w:t>
      </w:r>
      <w:proofErr w:type="gramEnd"/>
    </w:p>
    <w:p w:rsidR="00464BED" w:rsidRDefault="00464BED" w:rsidP="00464BED">
      <w:pPr>
        <w:spacing w:after="0" w:line="240" w:lineRule="auto"/>
        <w:ind w:firstLine="708"/>
        <w:jc w:val="both"/>
        <w:rPr>
          <w:rFonts w:ascii="Times New Roman" w:hAnsi="Times New Roman" w:cs="Times New Roman"/>
          <w:sz w:val="28"/>
          <w:szCs w:val="28"/>
        </w:rPr>
      </w:pPr>
    </w:p>
    <w:p w:rsidR="00464BED" w:rsidRDefault="00464BED" w:rsidP="00464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Дополнительную информацию можно получить по телефону 8(3466)   43-41-25, контактное лицо: </w:t>
      </w:r>
      <w:proofErr w:type="spellStart"/>
      <w:r>
        <w:rPr>
          <w:rFonts w:ascii="Times New Roman" w:hAnsi="Times New Roman" w:cs="Times New Roman"/>
          <w:sz w:val="28"/>
          <w:szCs w:val="28"/>
        </w:rPr>
        <w:t>Чунарева</w:t>
      </w:r>
      <w:proofErr w:type="spellEnd"/>
      <w:r>
        <w:rPr>
          <w:rFonts w:ascii="Times New Roman" w:hAnsi="Times New Roman" w:cs="Times New Roman"/>
          <w:sz w:val="28"/>
          <w:szCs w:val="28"/>
        </w:rPr>
        <w:t xml:space="preserve"> Ирина Викторовна, начальник отдела по обеспечению деятельности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учреждений и муниципальных закупок департамента по социальной политике администрации города.».</w:t>
      </w:r>
    </w:p>
    <w:p w:rsidR="00464BED" w:rsidRDefault="00464BED" w:rsidP="00464BED">
      <w:pPr>
        <w:spacing w:after="0" w:line="240" w:lineRule="auto"/>
        <w:jc w:val="both"/>
        <w:rPr>
          <w:rFonts w:ascii="Times New Roman" w:hAnsi="Times New Roman" w:cs="Times New Roman"/>
          <w:sz w:val="28"/>
          <w:szCs w:val="28"/>
        </w:rPr>
      </w:pPr>
    </w:p>
    <w:p w:rsidR="00464BED" w:rsidRDefault="00464BED" w:rsidP="00464BED">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ТЕХНИЧЕСКОЕ ЗАДАНИЕ </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на оказание услуг по организации и проведению мероприятий -</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цикл культурных мероприятий для детей от 3 до 18 лет с расстройствами аутистического спектра и другими ментальными нарушениями, и их семьей</w:t>
      </w:r>
    </w:p>
    <w:p w:rsidR="00464BED" w:rsidRDefault="00464BED" w:rsidP="00464BED">
      <w:pPr>
        <w:shd w:val="clear" w:color="auto" w:fill="FFFFFF"/>
        <w:spacing w:after="0" w:line="240" w:lineRule="auto"/>
        <w:ind w:firstLine="709"/>
        <w:jc w:val="both"/>
        <w:textAlignment w:val="baseline"/>
        <w:outlineLvl w:val="0"/>
        <w:rPr>
          <w:rFonts w:ascii="Times New Roman" w:eastAsia="Times New Roman" w:hAnsi="Times New Roman" w:cs="Times New Roman"/>
          <w:bCs/>
          <w:kern w:val="36"/>
          <w:sz w:val="28"/>
          <w:szCs w:val="45"/>
        </w:rPr>
      </w:pPr>
    </w:p>
    <w:tbl>
      <w:tblPr>
        <w:tblStyle w:val="a3"/>
        <w:tblW w:w="9780" w:type="dxa"/>
        <w:tblLayout w:type="fixed"/>
        <w:tblLook w:val="04A0" w:firstRow="1" w:lastRow="0" w:firstColumn="1" w:lastColumn="0" w:noHBand="0" w:noVBand="1"/>
      </w:tblPr>
      <w:tblGrid>
        <w:gridCol w:w="3825"/>
        <w:gridCol w:w="5955"/>
      </w:tblGrid>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департамент по социальной политике администрации города Нижневартовска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Основание для финансирования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муниципальная программа "Развитие социальной сферы города Нижневартовска на 2019-2030 годы" (утверждена постановлением администрации города от 27.08.2018 №1167)</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Максимальный размер субсидий</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70 тыс. руб.</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Сроки оказания услуги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в </w:t>
            </w:r>
            <w:proofErr w:type="gramStart"/>
            <w:r>
              <w:rPr>
                <w:rFonts w:ascii="Times New Roman" w:eastAsia="Times New Roman" w:hAnsi="Times New Roman" w:cs="Times New Roman"/>
                <w:bCs/>
                <w:kern w:val="36"/>
                <w:sz w:val="24"/>
                <w:szCs w:val="24"/>
              </w:rPr>
              <w:t>течении</w:t>
            </w:r>
            <w:proofErr w:type="gramEnd"/>
            <w:r>
              <w:rPr>
                <w:rFonts w:ascii="Times New Roman" w:eastAsia="Times New Roman" w:hAnsi="Times New Roman" w:cs="Times New Roman"/>
                <w:bCs/>
                <w:kern w:val="36"/>
                <w:sz w:val="24"/>
                <w:szCs w:val="24"/>
              </w:rPr>
              <w:t xml:space="preserve"> 2019 года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Место проведения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общеобразовательные организации/учреждения социальной защиты населения города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Целевая аудитория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proofErr w:type="gramStart"/>
            <w:r>
              <w:rPr>
                <w:rFonts w:ascii="Times New Roman" w:eastAsia="Times New Roman" w:hAnsi="Times New Roman" w:cs="Times New Roman"/>
                <w:bCs/>
                <w:kern w:val="36"/>
                <w:sz w:val="24"/>
                <w:szCs w:val="24"/>
              </w:rPr>
              <w:t>дети от 3 до 18 лет с расстройствами аутистического спектра и другими ментальными нарушениями (являющиеся обучающимися казенного учреждения Ханты-Мансийского автономного округа – Югры "</w:t>
            </w:r>
            <w:proofErr w:type="spellStart"/>
            <w:r>
              <w:rPr>
                <w:rFonts w:ascii="Times New Roman" w:eastAsia="Times New Roman" w:hAnsi="Times New Roman" w:cs="Times New Roman"/>
                <w:bCs/>
                <w:kern w:val="36"/>
                <w:sz w:val="24"/>
                <w:szCs w:val="24"/>
              </w:rPr>
              <w:t>Нижневартовская</w:t>
            </w:r>
            <w:proofErr w:type="spellEnd"/>
            <w:r>
              <w:rPr>
                <w:rFonts w:ascii="Times New Roman" w:eastAsia="Times New Roman" w:hAnsi="Times New Roman" w:cs="Times New Roman"/>
                <w:bCs/>
                <w:kern w:val="36"/>
                <w:sz w:val="24"/>
                <w:szCs w:val="24"/>
              </w:rPr>
              <w:t xml:space="preserve"> общеобразовательная санаторная школа", казенного общеобразовательного учреждения Ханты – Мансийского автономного округа-Югры "</w:t>
            </w:r>
            <w:proofErr w:type="spellStart"/>
            <w:r>
              <w:rPr>
                <w:rFonts w:ascii="Times New Roman" w:eastAsia="Times New Roman" w:hAnsi="Times New Roman" w:cs="Times New Roman"/>
                <w:bCs/>
                <w:kern w:val="36"/>
                <w:sz w:val="24"/>
                <w:szCs w:val="24"/>
              </w:rPr>
              <w:t>Нижневартовская</w:t>
            </w:r>
            <w:proofErr w:type="spellEnd"/>
            <w:r>
              <w:rPr>
                <w:rFonts w:ascii="Times New Roman" w:eastAsia="Times New Roman" w:hAnsi="Times New Roman" w:cs="Times New Roman"/>
                <w:bCs/>
                <w:kern w:val="36"/>
                <w:sz w:val="24"/>
                <w:szCs w:val="24"/>
              </w:rPr>
              <w:t xml:space="preserve"> школа для обучающихся с ограниченными возможностями здоровья №2", МАУ                    г. Нижневартовска "Детская школа искусств №2", МАУ г. Нижневартовска "Детская школа искусств №3", общеобразовательных организаций города) и</w:t>
            </w:r>
            <w:proofErr w:type="gramEnd"/>
            <w:r>
              <w:rPr>
                <w:rFonts w:ascii="Times New Roman" w:eastAsia="Times New Roman" w:hAnsi="Times New Roman" w:cs="Times New Roman"/>
                <w:bCs/>
                <w:kern w:val="36"/>
                <w:sz w:val="24"/>
                <w:szCs w:val="24"/>
              </w:rPr>
              <w:t xml:space="preserve"> их семьи, не менее 100 чел.</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Цель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организация и обеспечение досуговой деятельности, создание благоприятных условий для вовлечения детей с расстройствами аутистического спектра и другими ментальными нарушениями, и их семьей                                в общественно-культурную жизнь города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Характеристики работ</w:t>
            </w:r>
          </w:p>
        </w:tc>
        <w:tc>
          <w:tcPr>
            <w:tcW w:w="5953" w:type="dxa"/>
            <w:tcBorders>
              <w:top w:val="single" w:sz="4" w:space="0" w:color="auto"/>
              <w:left w:val="single" w:sz="4" w:space="0" w:color="auto"/>
              <w:bottom w:val="single" w:sz="4" w:space="0" w:color="auto"/>
              <w:right w:val="single" w:sz="4" w:space="0" w:color="auto"/>
            </w:tcBorders>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для организации и проведения цикла мероприятий исполнителю необходимо осуществить следующие виды работ:</w:t>
            </w:r>
          </w:p>
          <w:p w:rsidR="00464BED" w:rsidRDefault="00464BED" w:rsidP="00863705">
            <w:pPr>
              <w:pStyle w:val="a4"/>
              <w:numPr>
                <w:ilvl w:val="0"/>
                <w:numId w:val="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Организовать цикл культурных мероприятий для детей с расстройствами аутистического спектра и другими ментальными нарушениями, и их семьей, не менее трех мероприятий.</w:t>
            </w:r>
          </w:p>
          <w:p w:rsidR="00464BED" w:rsidRDefault="00464BED" w:rsidP="00863705">
            <w:pPr>
              <w:pStyle w:val="a4"/>
              <w:numPr>
                <w:ilvl w:val="0"/>
                <w:numId w:val="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Предоставить сценарный план с подробным пояснением сценического действа и игрового материала, использования игрового оборудования и привлечения исполнителей.</w:t>
            </w:r>
          </w:p>
          <w:p w:rsidR="00464BED" w:rsidRDefault="00464BED" w:rsidP="00863705">
            <w:pPr>
              <w:pStyle w:val="a4"/>
              <w:numPr>
                <w:ilvl w:val="0"/>
                <w:numId w:val="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Разработать сценарий проведения мероприятия в </w:t>
            </w:r>
            <w:proofErr w:type="gramStart"/>
            <w:r>
              <w:rPr>
                <w:rFonts w:ascii="Times New Roman" w:eastAsia="Times New Roman" w:hAnsi="Times New Roman" w:cs="Times New Roman"/>
                <w:bCs/>
                <w:kern w:val="36"/>
                <w:sz w:val="24"/>
                <w:szCs w:val="24"/>
              </w:rPr>
              <w:t>соответствии</w:t>
            </w:r>
            <w:proofErr w:type="gramEnd"/>
            <w:r>
              <w:rPr>
                <w:rFonts w:ascii="Times New Roman" w:eastAsia="Times New Roman" w:hAnsi="Times New Roman" w:cs="Times New Roman"/>
                <w:bCs/>
                <w:kern w:val="36"/>
                <w:sz w:val="24"/>
                <w:szCs w:val="24"/>
              </w:rPr>
              <w:t xml:space="preserve"> с тематикой мероприятия, программу выступлений творческих коллективов, ведущих, артистов, осуществить подбор музыкального материала и согласовать с заказчиком не позднее, чем за 10 дней до даты проведения мероприятия.</w:t>
            </w:r>
          </w:p>
          <w:p w:rsidR="00464BED" w:rsidRDefault="00464BED" w:rsidP="00863705">
            <w:pPr>
              <w:pStyle w:val="a4"/>
              <w:numPr>
                <w:ilvl w:val="0"/>
                <w:numId w:val="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Обеспечить соблюдение техники безопасности и пожарной безопасности, а именно:</w:t>
            </w:r>
          </w:p>
          <w:p w:rsidR="00464BED" w:rsidRDefault="00464BED" w:rsidP="00863705">
            <w:pPr>
              <w:pStyle w:val="a4"/>
              <w:numPr>
                <w:ilvl w:val="0"/>
                <w:numId w:val="2"/>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несет ответственность за техническое состояние любого используемого им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w:t>
            </w:r>
          </w:p>
          <w:p w:rsidR="00464BED" w:rsidRDefault="00464BED" w:rsidP="00863705">
            <w:pPr>
              <w:pStyle w:val="a4"/>
              <w:numPr>
                <w:ilvl w:val="0"/>
                <w:numId w:val="2"/>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обеспечивает соблюдение участниками мероприятия требований техники безопасности, а также пожарной безопасности в </w:t>
            </w:r>
            <w:proofErr w:type="gramStart"/>
            <w:r>
              <w:rPr>
                <w:rFonts w:ascii="Times New Roman" w:eastAsia="Times New Roman" w:hAnsi="Times New Roman" w:cs="Times New Roman"/>
                <w:bCs/>
                <w:kern w:val="36"/>
                <w:sz w:val="24"/>
                <w:szCs w:val="24"/>
              </w:rPr>
              <w:t>соответствии</w:t>
            </w:r>
            <w:proofErr w:type="gramEnd"/>
            <w:r>
              <w:rPr>
                <w:rFonts w:ascii="Times New Roman" w:eastAsia="Times New Roman" w:hAnsi="Times New Roman" w:cs="Times New Roman"/>
                <w:bCs/>
                <w:kern w:val="36"/>
                <w:sz w:val="24"/>
                <w:szCs w:val="24"/>
              </w:rPr>
              <w:t xml:space="preserve"> с действующим законодательством.</w:t>
            </w:r>
          </w:p>
          <w:p w:rsidR="00464BED" w:rsidRDefault="00464BED" w:rsidP="00863705">
            <w:pPr>
              <w:pStyle w:val="a4"/>
              <w:numPr>
                <w:ilvl w:val="0"/>
                <w:numId w:val="1"/>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 xml:space="preserve">Обеспечить художественное оформление мест проведения мероприятия. </w:t>
            </w:r>
            <w:r>
              <w:rPr>
                <w:rFonts w:ascii="Times New Roman" w:eastAsia="Times New Roman" w:hAnsi="Times New Roman" w:cs="Times New Roman"/>
                <w:bCs/>
                <w:kern w:val="36"/>
                <w:sz w:val="24"/>
                <w:szCs w:val="24"/>
              </w:rPr>
              <w:t>Макет необходимо согласовывать с заказчиком</w:t>
            </w:r>
            <w:r>
              <w:t xml:space="preserve"> </w:t>
            </w:r>
            <w:r>
              <w:rPr>
                <w:rFonts w:ascii="Times New Roman" w:eastAsia="Times New Roman" w:hAnsi="Times New Roman" w:cs="Times New Roman"/>
                <w:bCs/>
                <w:kern w:val="36"/>
                <w:sz w:val="24"/>
                <w:szCs w:val="24"/>
              </w:rPr>
              <w:t>не позднее, чем за 10 дней до даты проведения мероприятия.</w:t>
            </w:r>
          </w:p>
          <w:p w:rsidR="00464BED" w:rsidRDefault="00464BED" w:rsidP="00863705">
            <w:pPr>
              <w:pStyle w:val="a4"/>
              <w:numPr>
                <w:ilvl w:val="0"/>
                <w:numId w:val="1"/>
              </w:numPr>
              <w:tabs>
                <w:tab w:val="left" w:pos="855"/>
              </w:tabs>
              <w:spacing w:after="0" w:line="240" w:lineRule="auto"/>
              <w:ind w:left="5" w:firstLine="425"/>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Предоставить заказчику в 3-х </w:t>
            </w:r>
            <w:proofErr w:type="spellStart"/>
            <w:r>
              <w:rPr>
                <w:rFonts w:ascii="Times New Roman" w:eastAsia="Times New Roman" w:hAnsi="Times New Roman" w:cs="Times New Roman"/>
                <w:bCs/>
                <w:kern w:val="36"/>
                <w:sz w:val="24"/>
                <w:szCs w:val="24"/>
              </w:rPr>
              <w:t>дневный</w:t>
            </w:r>
            <w:proofErr w:type="spellEnd"/>
            <w:r>
              <w:rPr>
                <w:rFonts w:ascii="Times New Roman" w:eastAsia="Times New Roman" w:hAnsi="Times New Roman" w:cs="Times New Roman"/>
                <w:bCs/>
                <w:kern w:val="36"/>
                <w:sz w:val="24"/>
                <w:szCs w:val="24"/>
              </w:rPr>
              <w:t xml:space="preserve"> срок после проведения мероприятий фото, видео и текстовый отчет, а также отчет об использовании финансовых средств.</w:t>
            </w:r>
          </w:p>
          <w:p w:rsidR="00464BED" w:rsidRDefault="00464BED" w:rsidP="00863705">
            <w:pPr>
              <w:numPr>
                <w:ilvl w:val="0"/>
                <w:numId w:val="1"/>
              </w:numPr>
              <w:tabs>
                <w:tab w:val="left" w:pos="855"/>
              </w:tabs>
              <w:ind w:left="5" w:firstLine="425"/>
              <w:jc w:val="both"/>
              <w:textAlignment w:val="baseline"/>
              <w:outlineLvl w:val="0"/>
              <w:rPr>
                <w:rFonts w:ascii="Times New Roman" w:eastAsia="Times New Roman" w:hAnsi="Times New Roman" w:cs="Times New Roman"/>
                <w:bCs/>
                <w:kern w:val="36"/>
                <w:sz w:val="24"/>
                <w:szCs w:val="24"/>
              </w:rPr>
            </w:pPr>
            <w:proofErr w:type="gramStart"/>
            <w:r>
              <w:rPr>
                <w:rFonts w:ascii="Times New Roman" w:eastAsia="Times New Roman" w:hAnsi="Times New Roman" w:cs="Times New Roman"/>
                <w:bCs/>
                <w:kern w:val="36"/>
                <w:sz w:val="24"/>
                <w:szCs w:val="24"/>
              </w:rPr>
              <w:t>Разработать и согласовать</w:t>
            </w:r>
            <w:proofErr w:type="gramEnd"/>
            <w:r>
              <w:rPr>
                <w:rFonts w:ascii="Times New Roman" w:eastAsia="Times New Roman" w:hAnsi="Times New Roman" w:cs="Times New Roman"/>
                <w:bCs/>
                <w:kern w:val="36"/>
                <w:sz w:val="24"/>
                <w:szCs w:val="24"/>
              </w:rPr>
              <w:t xml:space="preserve"> с заказчиком макеты полиграфической продукции (</w:t>
            </w:r>
            <w:proofErr w:type="spellStart"/>
            <w:r>
              <w:rPr>
                <w:rFonts w:ascii="Times New Roman" w:eastAsia="Times New Roman" w:hAnsi="Times New Roman" w:cs="Times New Roman"/>
                <w:bCs/>
                <w:kern w:val="36"/>
                <w:sz w:val="24"/>
                <w:szCs w:val="24"/>
              </w:rPr>
              <w:t>флаеры</w:t>
            </w:r>
            <w:proofErr w:type="spellEnd"/>
            <w:r>
              <w:rPr>
                <w:rFonts w:ascii="Times New Roman" w:eastAsia="Times New Roman" w:hAnsi="Times New Roman" w:cs="Times New Roman"/>
                <w:bCs/>
                <w:kern w:val="36"/>
                <w:sz w:val="24"/>
                <w:szCs w:val="24"/>
              </w:rPr>
              <w:t>, афиши, рекламные плакаты и т.д.) мероприятия.</w:t>
            </w:r>
          </w:p>
          <w:p w:rsidR="00464BED" w:rsidRDefault="00464BED" w:rsidP="00863705">
            <w:pPr>
              <w:numPr>
                <w:ilvl w:val="0"/>
                <w:numId w:val="1"/>
              </w:numPr>
              <w:ind w:left="4" w:firstLine="425"/>
              <w:jc w:val="both"/>
              <w:textAlignment w:val="baseline"/>
              <w:outlineLvl w:val="0"/>
              <w:rPr>
                <w:rFonts w:ascii="Times New Roman" w:eastAsia="Times New Roman" w:hAnsi="Times New Roman" w:cs="Times New Roman"/>
                <w:bCs/>
                <w:kern w:val="36"/>
                <w:sz w:val="24"/>
                <w:szCs w:val="24"/>
              </w:rPr>
            </w:pPr>
            <w:proofErr w:type="gramStart"/>
            <w:r>
              <w:rPr>
                <w:rFonts w:ascii="Times New Roman" w:eastAsia="Times New Roman" w:hAnsi="Times New Roman" w:cs="Times New Roman"/>
                <w:bCs/>
                <w:kern w:val="36"/>
                <w:sz w:val="24"/>
                <w:szCs w:val="24"/>
              </w:rPr>
              <w:t>Изготовить и распространить</w:t>
            </w:r>
            <w:proofErr w:type="gramEnd"/>
            <w:r>
              <w:rPr>
                <w:rFonts w:ascii="Times New Roman" w:eastAsia="Times New Roman" w:hAnsi="Times New Roman" w:cs="Times New Roman"/>
                <w:bCs/>
                <w:kern w:val="36"/>
                <w:sz w:val="24"/>
                <w:szCs w:val="24"/>
              </w:rPr>
              <w:t xml:space="preserve"> полиграфическую продукцию (</w:t>
            </w:r>
            <w:proofErr w:type="spellStart"/>
            <w:r>
              <w:rPr>
                <w:rFonts w:ascii="Times New Roman" w:eastAsia="Times New Roman" w:hAnsi="Times New Roman" w:cs="Times New Roman"/>
                <w:bCs/>
                <w:kern w:val="36"/>
                <w:sz w:val="24"/>
                <w:szCs w:val="24"/>
              </w:rPr>
              <w:t>флаеры</w:t>
            </w:r>
            <w:proofErr w:type="spellEnd"/>
            <w:r>
              <w:rPr>
                <w:rFonts w:ascii="Times New Roman" w:eastAsia="Times New Roman" w:hAnsi="Times New Roman" w:cs="Times New Roman"/>
                <w:bCs/>
                <w:kern w:val="36"/>
                <w:sz w:val="24"/>
                <w:szCs w:val="24"/>
              </w:rPr>
              <w:t>, афиши, рекламные плакаты и т.д.) мероприятия.</w:t>
            </w:r>
          </w:p>
          <w:p w:rsidR="00464BED" w:rsidRDefault="00464BED" w:rsidP="00863705">
            <w:pPr>
              <w:pStyle w:val="a4"/>
              <w:numPr>
                <w:ilvl w:val="0"/>
                <w:numId w:val="1"/>
              </w:numPr>
              <w:tabs>
                <w:tab w:val="left" w:pos="855"/>
              </w:tabs>
              <w:spacing w:after="0" w:line="240" w:lineRule="auto"/>
              <w:ind w:left="5" w:firstLine="425"/>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Информировать </w:t>
            </w:r>
            <w:proofErr w:type="gramStart"/>
            <w:r>
              <w:rPr>
                <w:rFonts w:ascii="Times New Roman" w:eastAsia="Times New Roman" w:hAnsi="Times New Roman" w:cs="Times New Roman"/>
                <w:bCs/>
                <w:kern w:val="36"/>
                <w:sz w:val="24"/>
                <w:szCs w:val="24"/>
              </w:rPr>
              <w:t>потенциальных</w:t>
            </w:r>
            <w:proofErr w:type="gramEnd"/>
            <w:r>
              <w:rPr>
                <w:rFonts w:ascii="Times New Roman" w:eastAsia="Times New Roman" w:hAnsi="Times New Roman" w:cs="Times New Roman"/>
                <w:bCs/>
                <w:kern w:val="36"/>
                <w:sz w:val="24"/>
                <w:szCs w:val="24"/>
              </w:rPr>
              <w:t xml:space="preserve"> участников об организации мероприятия.</w:t>
            </w:r>
          </w:p>
          <w:p w:rsidR="00464BED" w:rsidRDefault="00464BED" w:rsidP="00863705">
            <w:pPr>
              <w:numPr>
                <w:ilvl w:val="0"/>
                <w:numId w:val="1"/>
              </w:numPr>
              <w:tabs>
                <w:tab w:val="left" w:pos="855"/>
              </w:tabs>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Обеспечить необходимое число участников.</w:t>
            </w:r>
          </w:p>
          <w:p w:rsidR="00464BED" w:rsidRDefault="00464BED" w:rsidP="00863705">
            <w:pPr>
              <w:numPr>
                <w:ilvl w:val="0"/>
                <w:numId w:val="1"/>
              </w:numPr>
              <w:tabs>
                <w:tab w:val="left" w:pos="855"/>
              </w:tabs>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Организовать освещение информации о ходе проведения мероприятий.</w:t>
            </w:r>
          </w:p>
          <w:p w:rsidR="00464BED" w:rsidRDefault="00464BED">
            <w:pPr>
              <w:ind w:left="5" w:firstLine="355"/>
              <w:jc w:val="both"/>
              <w:textAlignment w:val="baseline"/>
              <w:outlineLvl w:val="0"/>
              <w:rPr>
                <w:rFonts w:ascii="Times New Roman" w:eastAsia="Times New Roman" w:hAnsi="Times New Roman" w:cs="Times New Roman"/>
                <w:bCs/>
                <w:kern w:val="36"/>
                <w:sz w:val="24"/>
                <w:szCs w:val="24"/>
              </w:rPr>
            </w:pPr>
          </w:p>
          <w:p w:rsidR="00464BED" w:rsidRDefault="00464BED">
            <w:pPr>
              <w:ind w:firstLine="317"/>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Исполнитель имеет право</w:t>
            </w:r>
            <w:r>
              <w:rPr>
                <w:rFonts w:ascii="Times New Roman" w:eastAsia="Times New Roman" w:hAnsi="Times New Roman" w:cs="Times New Roman"/>
                <w:bCs/>
                <w:kern w:val="36"/>
                <w:sz w:val="24"/>
                <w:szCs w:val="24"/>
              </w:rPr>
              <w:t xml:space="preserve"> привлекать третьих лиц (в этом случае исполнитель несет полную ответственность за действия третьих лиц, привлеченных к исполнению обязательств по </w:t>
            </w:r>
            <w:r>
              <w:rPr>
                <w:rFonts w:ascii="Times New Roman" w:eastAsia="Times New Roman" w:hAnsi="Times New Roman" w:cs="Times New Roman"/>
                <w:bCs/>
                <w:kern w:val="36"/>
                <w:sz w:val="24"/>
                <w:szCs w:val="24"/>
              </w:rPr>
              <w:lastRenderedPageBreak/>
              <w:t>договору).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мероприятия</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Количество оказываемых услуг</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цикл мероприятий, не менее трех</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inherit" w:eastAsia="Times New Roman" w:hAnsi="inherit" w:cs="Helvetica"/>
                <w:b/>
                <w:sz w:val="24"/>
                <w:szCs w:val="24"/>
              </w:rPr>
              <w:t>Обеспечение безопасности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организация и проведение мероприятий должны быть осуществлены исполнителем в соответствии с постановлением администрации города от 26.06.2013 №1277</w:t>
            </w:r>
            <w:r>
              <w:t xml:space="preserve"> "</w:t>
            </w:r>
            <w:r>
              <w:rPr>
                <w:rFonts w:ascii="inherit" w:eastAsia="Times New Roman" w:hAnsi="inherit" w:cs="Helvetica"/>
                <w:sz w:val="24"/>
                <w:szCs w:val="24"/>
              </w:rPr>
              <w:t xml:space="preserve">Об организации и проведении </w:t>
            </w:r>
            <w:proofErr w:type="gramStart"/>
            <w:r>
              <w:rPr>
                <w:rFonts w:ascii="inherit" w:eastAsia="Times New Roman" w:hAnsi="inherit" w:cs="Helvetica"/>
                <w:sz w:val="24"/>
                <w:szCs w:val="24"/>
              </w:rPr>
              <w:t>разовых</w:t>
            </w:r>
            <w:proofErr w:type="gramEnd"/>
            <w:r>
              <w:rPr>
                <w:rFonts w:ascii="inherit" w:eastAsia="Times New Roman" w:hAnsi="inherit" w:cs="Helvetica"/>
                <w:sz w:val="24"/>
                <w:szCs w:val="24"/>
              </w:rPr>
              <w:t xml:space="preserve"> массовых мероприятий в городе Нижневартовске и обеспечении антитеррористической безопасности при их проведении"</w:t>
            </w:r>
          </w:p>
        </w:tc>
      </w:tr>
    </w:tbl>
    <w:p w:rsidR="00464BED" w:rsidRDefault="00464BED" w:rsidP="00464BED">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464BED" w:rsidRDefault="00464BED" w:rsidP="00464BED">
      <w:pPr>
        <w:pStyle w:val="a4"/>
        <w:spacing w:after="0" w:line="240" w:lineRule="auto"/>
        <w:ind w:left="1065" w:hanging="1065"/>
        <w:jc w:val="both"/>
        <w:rPr>
          <w:rFonts w:ascii="Times New Roman" w:hAnsi="Times New Roman" w:cs="Times New Roman"/>
          <w:sz w:val="28"/>
          <w:szCs w:val="28"/>
        </w:rPr>
      </w:pP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ТЕХНИЧЕСКОЕ ЗАДАНИЕ </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на оказание услуг по организации и проведению мероприятий -</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цикл культурных мероприятий для лиц в </w:t>
      </w:r>
      <w:proofErr w:type="gramStart"/>
      <w:r>
        <w:rPr>
          <w:rFonts w:ascii="Times New Roman" w:eastAsia="Times New Roman" w:hAnsi="Times New Roman" w:cs="Times New Roman"/>
          <w:b/>
          <w:bCs/>
          <w:kern w:val="36"/>
          <w:sz w:val="28"/>
          <w:szCs w:val="45"/>
        </w:rPr>
        <w:t>возрасте</w:t>
      </w:r>
      <w:proofErr w:type="gramEnd"/>
      <w:r>
        <w:rPr>
          <w:rFonts w:ascii="Times New Roman" w:eastAsia="Times New Roman" w:hAnsi="Times New Roman" w:cs="Times New Roman"/>
          <w:b/>
          <w:bCs/>
          <w:kern w:val="36"/>
          <w:sz w:val="28"/>
          <w:szCs w:val="45"/>
        </w:rPr>
        <w:t xml:space="preserve"> от 18 лет и старше </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с расстройствами аутистического спектра и другими ментальными нарушениями, и их семьей</w:t>
      </w:r>
    </w:p>
    <w:p w:rsidR="00464BED" w:rsidRDefault="00464BED" w:rsidP="00464BED">
      <w:pPr>
        <w:shd w:val="clear" w:color="auto" w:fill="FFFFFF"/>
        <w:spacing w:after="0" w:line="240" w:lineRule="auto"/>
        <w:ind w:firstLine="709"/>
        <w:jc w:val="both"/>
        <w:textAlignment w:val="baseline"/>
        <w:outlineLvl w:val="0"/>
        <w:rPr>
          <w:rFonts w:ascii="Times New Roman" w:eastAsia="Times New Roman" w:hAnsi="Times New Roman" w:cs="Times New Roman"/>
          <w:bCs/>
          <w:kern w:val="36"/>
          <w:sz w:val="28"/>
          <w:szCs w:val="45"/>
        </w:rPr>
      </w:pPr>
    </w:p>
    <w:tbl>
      <w:tblPr>
        <w:tblStyle w:val="a3"/>
        <w:tblW w:w="9780" w:type="dxa"/>
        <w:tblLayout w:type="fixed"/>
        <w:tblLook w:val="04A0" w:firstRow="1" w:lastRow="0" w:firstColumn="1" w:lastColumn="0" w:noHBand="0" w:noVBand="1"/>
      </w:tblPr>
      <w:tblGrid>
        <w:gridCol w:w="3825"/>
        <w:gridCol w:w="5955"/>
      </w:tblGrid>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департамент по социальной политике администрации города Нижневартовска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Основание для финансирования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муниципальная программа "Развитие социальной сферы города Нижневартовска на 2019-2030 годы" (утверждена постановлением администрации города от 27.08.2018 №1167)</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Максимальный размер субсидий</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70 тыс. руб.</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Сроки оказания услуги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в </w:t>
            </w:r>
            <w:proofErr w:type="gramStart"/>
            <w:r>
              <w:rPr>
                <w:rFonts w:ascii="Times New Roman" w:eastAsia="Times New Roman" w:hAnsi="Times New Roman" w:cs="Times New Roman"/>
                <w:bCs/>
                <w:kern w:val="36"/>
                <w:sz w:val="24"/>
                <w:szCs w:val="24"/>
              </w:rPr>
              <w:t>течении</w:t>
            </w:r>
            <w:proofErr w:type="gramEnd"/>
            <w:r>
              <w:rPr>
                <w:rFonts w:ascii="Times New Roman" w:eastAsia="Times New Roman" w:hAnsi="Times New Roman" w:cs="Times New Roman"/>
                <w:bCs/>
                <w:kern w:val="36"/>
                <w:sz w:val="24"/>
                <w:szCs w:val="24"/>
              </w:rPr>
              <w:t xml:space="preserve"> 2019 года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Место проведения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площадки города Нижневартовска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Целевая аудитория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i/>
                <w:kern w:val="36"/>
                <w:sz w:val="24"/>
                <w:szCs w:val="24"/>
              </w:rPr>
            </w:pPr>
            <w:r>
              <w:rPr>
                <w:rFonts w:ascii="Times New Roman" w:eastAsia="Times New Roman" w:hAnsi="Times New Roman" w:cs="Times New Roman"/>
                <w:bCs/>
                <w:kern w:val="36"/>
                <w:sz w:val="24"/>
                <w:szCs w:val="24"/>
              </w:rPr>
              <w:t xml:space="preserve">лица в </w:t>
            </w:r>
            <w:proofErr w:type="gramStart"/>
            <w:r>
              <w:rPr>
                <w:rFonts w:ascii="Times New Roman" w:eastAsia="Times New Roman" w:hAnsi="Times New Roman" w:cs="Times New Roman"/>
                <w:bCs/>
                <w:kern w:val="36"/>
                <w:sz w:val="24"/>
                <w:szCs w:val="24"/>
              </w:rPr>
              <w:t>возрасте</w:t>
            </w:r>
            <w:proofErr w:type="gramEnd"/>
            <w:r>
              <w:rPr>
                <w:rFonts w:ascii="Times New Roman" w:eastAsia="Times New Roman" w:hAnsi="Times New Roman" w:cs="Times New Roman"/>
                <w:bCs/>
                <w:kern w:val="36"/>
                <w:sz w:val="24"/>
                <w:szCs w:val="24"/>
              </w:rPr>
              <w:t xml:space="preserve"> от 18 лет и старше с расстройствами аутистического спектра и другими ментальными нарушениями и их семьи, не менее 100 чел.</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Цель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организация и обеспечение досуговой деятельности, создание благоприятных условий для вовлечения людей с расстройствами аутистического спектра и другими ментальными нарушениями, и их семьей в общественно-культурную жизнь города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Характеристики работ</w:t>
            </w:r>
          </w:p>
        </w:tc>
        <w:tc>
          <w:tcPr>
            <w:tcW w:w="5953" w:type="dxa"/>
            <w:tcBorders>
              <w:top w:val="single" w:sz="4" w:space="0" w:color="auto"/>
              <w:left w:val="single" w:sz="4" w:space="0" w:color="auto"/>
              <w:bottom w:val="single" w:sz="4" w:space="0" w:color="auto"/>
              <w:right w:val="single" w:sz="4" w:space="0" w:color="auto"/>
            </w:tcBorders>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для организации и проведения цикла мероприятий исполнителю необходимо осуществить следующие виды работ:</w:t>
            </w:r>
          </w:p>
          <w:p w:rsidR="00464BED" w:rsidRDefault="00464BED" w:rsidP="00863705">
            <w:pPr>
              <w:pStyle w:val="a4"/>
              <w:numPr>
                <w:ilvl w:val="0"/>
                <w:numId w:val="3"/>
              </w:numPr>
              <w:tabs>
                <w:tab w:val="left" w:pos="0"/>
              </w:tabs>
              <w:spacing w:after="0" w:line="240" w:lineRule="auto"/>
              <w:ind w:left="0" w:firstLine="36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Организовать цикл культурных мероприятий для людей с расстройствами аутистического спектра и другими ментальными нарушениями, и их семьей, не менее трех мероприятий.</w:t>
            </w:r>
          </w:p>
          <w:p w:rsidR="00464BED" w:rsidRDefault="00464BED" w:rsidP="00863705">
            <w:pPr>
              <w:pStyle w:val="a4"/>
              <w:numPr>
                <w:ilvl w:val="0"/>
                <w:numId w:val="3"/>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Предоставить сценарный план с подробным пояснением сценического действа и игрового материала, использования игрового оборудования и привлечения исполнителей.</w:t>
            </w:r>
          </w:p>
          <w:p w:rsidR="00464BED" w:rsidRDefault="00464BED" w:rsidP="00863705">
            <w:pPr>
              <w:pStyle w:val="a4"/>
              <w:numPr>
                <w:ilvl w:val="0"/>
                <w:numId w:val="3"/>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 xml:space="preserve">Разработать сценарий проведения мероприятий в </w:t>
            </w:r>
            <w:proofErr w:type="gramStart"/>
            <w:r>
              <w:rPr>
                <w:rFonts w:ascii="Times New Roman" w:eastAsia="Times New Roman" w:hAnsi="Times New Roman" w:cs="Times New Roman"/>
                <w:bCs/>
                <w:kern w:val="36"/>
                <w:sz w:val="24"/>
                <w:szCs w:val="24"/>
              </w:rPr>
              <w:t>соответствии</w:t>
            </w:r>
            <w:proofErr w:type="gramEnd"/>
            <w:r>
              <w:rPr>
                <w:rFonts w:ascii="Times New Roman" w:eastAsia="Times New Roman" w:hAnsi="Times New Roman" w:cs="Times New Roman"/>
                <w:bCs/>
                <w:kern w:val="36"/>
                <w:sz w:val="24"/>
                <w:szCs w:val="24"/>
              </w:rPr>
              <w:t xml:space="preserve"> с тематикой мероприятия, программу выступлений творческих коллективов, ведущих, артистов, осуществить подбор музыкального материала и согласовать с заказчиком не позднее, чем за 10 дней до даты проведения мероприятия.</w:t>
            </w:r>
          </w:p>
          <w:p w:rsidR="00464BED" w:rsidRDefault="00464BED" w:rsidP="00863705">
            <w:pPr>
              <w:pStyle w:val="a4"/>
              <w:numPr>
                <w:ilvl w:val="0"/>
                <w:numId w:val="3"/>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Обеспечить соблюдение техники безопасности и пожарной безопасности, а именно:</w:t>
            </w:r>
          </w:p>
          <w:p w:rsidR="00464BED" w:rsidRDefault="00464BED" w:rsidP="00863705">
            <w:pPr>
              <w:pStyle w:val="a4"/>
              <w:numPr>
                <w:ilvl w:val="0"/>
                <w:numId w:val="2"/>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несет ответственность за техническое состояние любого используемого им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w:t>
            </w:r>
          </w:p>
          <w:p w:rsidR="00464BED" w:rsidRDefault="00464BED" w:rsidP="00863705">
            <w:pPr>
              <w:pStyle w:val="a4"/>
              <w:numPr>
                <w:ilvl w:val="0"/>
                <w:numId w:val="2"/>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обеспечивает соблюдение участниками мероприятия требований техники безопасности, а также пожарной безопасности в </w:t>
            </w:r>
            <w:proofErr w:type="gramStart"/>
            <w:r>
              <w:rPr>
                <w:rFonts w:ascii="Times New Roman" w:eastAsia="Times New Roman" w:hAnsi="Times New Roman" w:cs="Times New Roman"/>
                <w:bCs/>
                <w:kern w:val="36"/>
                <w:sz w:val="24"/>
                <w:szCs w:val="24"/>
              </w:rPr>
              <w:t>соответствии</w:t>
            </w:r>
            <w:proofErr w:type="gramEnd"/>
            <w:r>
              <w:rPr>
                <w:rFonts w:ascii="Times New Roman" w:eastAsia="Times New Roman" w:hAnsi="Times New Roman" w:cs="Times New Roman"/>
                <w:bCs/>
                <w:kern w:val="36"/>
                <w:sz w:val="24"/>
                <w:szCs w:val="24"/>
              </w:rPr>
              <w:t xml:space="preserve"> с действующим законодательством.</w:t>
            </w:r>
          </w:p>
          <w:p w:rsidR="00464BED" w:rsidRDefault="00464BED" w:rsidP="00863705">
            <w:pPr>
              <w:pStyle w:val="a4"/>
              <w:numPr>
                <w:ilvl w:val="0"/>
                <w:numId w:val="3"/>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 xml:space="preserve">Обеспечить художественное оформление мест проведения мероприятия. </w:t>
            </w:r>
            <w:r>
              <w:rPr>
                <w:rFonts w:ascii="Times New Roman" w:eastAsia="Times New Roman" w:hAnsi="Times New Roman" w:cs="Times New Roman"/>
                <w:bCs/>
                <w:kern w:val="36"/>
                <w:sz w:val="24"/>
                <w:szCs w:val="24"/>
              </w:rPr>
              <w:t>Макет необходимо согласовывать с заказчиком</w:t>
            </w:r>
            <w:r>
              <w:t xml:space="preserve"> </w:t>
            </w:r>
            <w:r>
              <w:rPr>
                <w:rFonts w:ascii="Times New Roman" w:eastAsia="Times New Roman" w:hAnsi="Times New Roman" w:cs="Times New Roman"/>
                <w:bCs/>
                <w:kern w:val="36"/>
                <w:sz w:val="24"/>
                <w:szCs w:val="24"/>
              </w:rPr>
              <w:t>не позднее, чем за 10 дней до даты проведения мероприятия.</w:t>
            </w:r>
          </w:p>
          <w:p w:rsidR="00464BED" w:rsidRDefault="00464BED" w:rsidP="00863705">
            <w:pPr>
              <w:pStyle w:val="a4"/>
              <w:numPr>
                <w:ilvl w:val="0"/>
                <w:numId w:val="3"/>
              </w:numPr>
              <w:tabs>
                <w:tab w:val="left" w:pos="855"/>
              </w:tabs>
              <w:spacing w:after="0" w:line="240" w:lineRule="auto"/>
              <w:ind w:left="5" w:firstLine="425"/>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Предоставить заказчику в 3-х </w:t>
            </w:r>
            <w:proofErr w:type="spellStart"/>
            <w:r>
              <w:rPr>
                <w:rFonts w:ascii="Times New Roman" w:eastAsia="Times New Roman" w:hAnsi="Times New Roman" w:cs="Times New Roman"/>
                <w:bCs/>
                <w:kern w:val="36"/>
                <w:sz w:val="24"/>
                <w:szCs w:val="24"/>
              </w:rPr>
              <w:t>дневный</w:t>
            </w:r>
            <w:proofErr w:type="spellEnd"/>
            <w:r>
              <w:rPr>
                <w:rFonts w:ascii="Times New Roman" w:eastAsia="Times New Roman" w:hAnsi="Times New Roman" w:cs="Times New Roman"/>
                <w:bCs/>
                <w:kern w:val="36"/>
                <w:sz w:val="24"/>
                <w:szCs w:val="24"/>
              </w:rPr>
              <w:t xml:space="preserve"> срок после проведения мероприятий фото, видео и текстовый отчет, а также отчет об использовании финансовых средств.</w:t>
            </w:r>
          </w:p>
          <w:p w:rsidR="00464BED" w:rsidRDefault="00464BED" w:rsidP="00863705">
            <w:pPr>
              <w:numPr>
                <w:ilvl w:val="0"/>
                <w:numId w:val="3"/>
              </w:numPr>
              <w:tabs>
                <w:tab w:val="left" w:pos="855"/>
              </w:tabs>
              <w:ind w:left="5" w:firstLine="425"/>
              <w:jc w:val="both"/>
              <w:textAlignment w:val="baseline"/>
              <w:outlineLvl w:val="0"/>
              <w:rPr>
                <w:rFonts w:ascii="Times New Roman" w:eastAsia="Times New Roman" w:hAnsi="Times New Roman" w:cs="Times New Roman"/>
                <w:bCs/>
                <w:kern w:val="36"/>
                <w:sz w:val="24"/>
                <w:szCs w:val="24"/>
              </w:rPr>
            </w:pPr>
            <w:proofErr w:type="gramStart"/>
            <w:r>
              <w:rPr>
                <w:rFonts w:ascii="Times New Roman" w:eastAsia="Times New Roman" w:hAnsi="Times New Roman" w:cs="Times New Roman"/>
                <w:bCs/>
                <w:kern w:val="36"/>
                <w:sz w:val="24"/>
                <w:szCs w:val="24"/>
              </w:rPr>
              <w:t>Разработать и согласовать</w:t>
            </w:r>
            <w:proofErr w:type="gramEnd"/>
            <w:r>
              <w:rPr>
                <w:rFonts w:ascii="Times New Roman" w:eastAsia="Times New Roman" w:hAnsi="Times New Roman" w:cs="Times New Roman"/>
                <w:bCs/>
                <w:kern w:val="36"/>
                <w:sz w:val="24"/>
                <w:szCs w:val="24"/>
              </w:rPr>
              <w:t xml:space="preserve"> с заказчиком макеты полиграфической продукции (</w:t>
            </w:r>
            <w:proofErr w:type="spellStart"/>
            <w:r>
              <w:rPr>
                <w:rFonts w:ascii="Times New Roman" w:eastAsia="Times New Roman" w:hAnsi="Times New Roman" w:cs="Times New Roman"/>
                <w:bCs/>
                <w:kern w:val="36"/>
                <w:sz w:val="24"/>
                <w:szCs w:val="24"/>
              </w:rPr>
              <w:t>флаеры</w:t>
            </w:r>
            <w:proofErr w:type="spellEnd"/>
            <w:r>
              <w:rPr>
                <w:rFonts w:ascii="Times New Roman" w:eastAsia="Times New Roman" w:hAnsi="Times New Roman" w:cs="Times New Roman"/>
                <w:bCs/>
                <w:kern w:val="36"/>
                <w:sz w:val="24"/>
                <w:szCs w:val="24"/>
              </w:rPr>
              <w:t>, афиши, рекламные плакаты и т.д.) мероприятия.</w:t>
            </w:r>
          </w:p>
          <w:p w:rsidR="00464BED" w:rsidRDefault="00464BED" w:rsidP="00863705">
            <w:pPr>
              <w:numPr>
                <w:ilvl w:val="0"/>
                <w:numId w:val="3"/>
              </w:numPr>
              <w:ind w:left="4" w:firstLine="425"/>
              <w:jc w:val="both"/>
              <w:textAlignment w:val="baseline"/>
              <w:outlineLvl w:val="0"/>
              <w:rPr>
                <w:rFonts w:ascii="Times New Roman" w:eastAsia="Times New Roman" w:hAnsi="Times New Roman" w:cs="Times New Roman"/>
                <w:bCs/>
                <w:kern w:val="36"/>
                <w:sz w:val="24"/>
                <w:szCs w:val="24"/>
              </w:rPr>
            </w:pPr>
            <w:proofErr w:type="gramStart"/>
            <w:r>
              <w:rPr>
                <w:rFonts w:ascii="Times New Roman" w:eastAsia="Times New Roman" w:hAnsi="Times New Roman" w:cs="Times New Roman"/>
                <w:bCs/>
                <w:kern w:val="36"/>
                <w:sz w:val="24"/>
                <w:szCs w:val="24"/>
              </w:rPr>
              <w:t>Изготовить и распространить</w:t>
            </w:r>
            <w:proofErr w:type="gramEnd"/>
            <w:r>
              <w:rPr>
                <w:rFonts w:ascii="Times New Roman" w:eastAsia="Times New Roman" w:hAnsi="Times New Roman" w:cs="Times New Roman"/>
                <w:bCs/>
                <w:kern w:val="36"/>
                <w:sz w:val="24"/>
                <w:szCs w:val="24"/>
              </w:rPr>
              <w:t xml:space="preserve"> полиграфическую продукцию (</w:t>
            </w:r>
            <w:proofErr w:type="spellStart"/>
            <w:r>
              <w:rPr>
                <w:rFonts w:ascii="Times New Roman" w:eastAsia="Times New Roman" w:hAnsi="Times New Roman" w:cs="Times New Roman"/>
                <w:bCs/>
                <w:kern w:val="36"/>
                <w:sz w:val="24"/>
                <w:szCs w:val="24"/>
              </w:rPr>
              <w:t>флаеры</w:t>
            </w:r>
            <w:proofErr w:type="spellEnd"/>
            <w:r>
              <w:rPr>
                <w:rFonts w:ascii="Times New Roman" w:eastAsia="Times New Roman" w:hAnsi="Times New Roman" w:cs="Times New Roman"/>
                <w:bCs/>
                <w:kern w:val="36"/>
                <w:sz w:val="24"/>
                <w:szCs w:val="24"/>
              </w:rPr>
              <w:t>, афиши, рекламные плакаты и т.д.) мероприятия.</w:t>
            </w:r>
          </w:p>
          <w:p w:rsidR="00464BED" w:rsidRDefault="00464BED" w:rsidP="00863705">
            <w:pPr>
              <w:pStyle w:val="a4"/>
              <w:numPr>
                <w:ilvl w:val="0"/>
                <w:numId w:val="3"/>
              </w:numPr>
              <w:tabs>
                <w:tab w:val="left" w:pos="855"/>
              </w:tabs>
              <w:spacing w:after="0" w:line="240" w:lineRule="auto"/>
              <w:ind w:left="5" w:firstLine="425"/>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Информировать </w:t>
            </w:r>
            <w:proofErr w:type="gramStart"/>
            <w:r>
              <w:rPr>
                <w:rFonts w:ascii="Times New Roman" w:eastAsia="Times New Roman" w:hAnsi="Times New Roman" w:cs="Times New Roman"/>
                <w:bCs/>
                <w:kern w:val="36"/>
                <w:sz w:val="24"/>
                <w:szCs w:val="24"/>
              </w:rPr>
              <w:t>потенциальных</w:t>
            </w:r>
            <w:proofErr w:type="gramEnd"/>
            <w:r>
              <w:rPr>
                <w:rFonts w:ascii="Times New Roman" w:eastAsia="Times New Roman" w:hAnsi="Times New Roman" w:cs="Times New Roman"/>
                <w:bCs/>
                <w:kern w:val="36"/>
                <w:sz w:val="24"/>
                <w:szCs w:val="24"/>
              </w:rPr>
              <w:t xml:space="preserve"> участников об организации мероприятия.</w:t>
            </w:r>
          </w:p>
          <w:p w:rsidR="00464BED" w:rsidRDefault="00464BED" w:rsidP="00863705">
            <w:pPr>
              <w:numPr>
                <w:ilvl w:val="0"/>
                <w:numId w:val="3"/>
              </w:numPr>
              <w:tabs>
                <w:tab w:val="left" w:pos="855"/>
              </w:tabs>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Обеспечить необходимое число участников.</w:t>
            </w:r>
          </w:p>
          <w:p w:rsidR="00464BED" w:rsidRDefault="00464BED" w:rsidP="00863705">
            <w:pPr>
              <w:pStyle w:val="a4"/>
              <w:numPr>
                <w:ilvl w:val="0"/>
                <w:numId w:val="3"/>
              </w:numPr>
              <w:tabs>
                <w:tab w:val="left" w:pos="855"/>
              </w:tabs>
              <w:spacing w:after="0" w:line="240" w:lineRule="auto"/>
              <w:ind w:left="5"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Организовать освещение информации о ходе проведения мероприятий.</w:t>
            </w:r>
          </w:p>
          <w:p w:rsidR="00464BED" w:rsidRDefault="00464BED">
            <w:pPr>
              <w:ind w:left="5" w:firstLine="355"/>
              <w:jc w:val="both"/>
              <w:textAlignment w:val="baseline"/>
              <w:outlineLvl w:val="0"/>
              <w:rPr>
                <w:rFonts w:ascii="Times New Roman" w:eastAsia="Times New Roman" w:hAnsi="Times New Roman" w:cs="Times New Roman"/>
                <w:bCs/>
                <w:kern w:val="36"/>
                <w:sz w:val="24"/>
                <w:szCs w:val="24"/>
              </w:rPr>
            </w:pPr>
          </w:p>
          <w:p w:rsidR="00464BED" w:rsidRDefault="00464BED">
            <w:pPr>
              <w:ind w:firstLine="317"/>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Исполнитель имеет право</w:t>
            </w:r>
            <w:r>
              <w:rPr>
                <w:rFonts w:ascii="Times New Roman" w:eastAsia="Times New Roman" w:hAnsi="Times New Roman" w:cs="Times New Roman"/>
                <w:bCs/>
                <w:kern w:val="36"/>
                <w:sz w:val="24"/>
                <w:szCs w:val="24"/>
              </w:rPr>
              <w:t xml:space="preserve">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мероприятия</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Количество оказываемых услуг</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цикл мероприятий, не менее трех</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inherit" w:eastAsia="Times New Roman" w:hAnsi="inherit" w:cs="Helvetica"/>
                <w:b/>
                <w:sz w:val="24"/>
                <w:szCs w:val="24"/>
              </w:rPr>
              <w:t>Обеспечение безопасности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 xml:space="preserve">организация и проведение мероприятий должны быть </w:t>
            </w:r>
            <w:r>
              <w:rPr>
                <w:rFonts w:ascii="inherit" w:eastAsia="Times New Roman" w:hAnsi="inherit" w:cs="Helvetica"/>
                <w:sz w:val="24"/>
                <w:szCs w:val="24"/>
              </w:rPr>
              <w:lastRenderedPageBreak/>
              <w:t>осуществлены исполнителем в соответствии с постановлением администрации города от 26.06.2013 №1277</w:t>
            </w:r>
            <w:r>
              <w:t xml:space="preserve"> "</w:t>
            </w:r>
            <w:r>
              <w:rPr>
                <w:rFonts w:ascii="inherit" w:eastAsia="Times New Roman" w:hAnsi="inherit" w:cs="Helvetica"/>
                <w:sz w:val="24"/>
                <w:szCs w:val="24"/>
              </w:rPr>
              <w:t xml:space="preserve">Об организации и проведении </w:t>
            </w:r>
            <w:proofErr w:type="gramStart"/>
            <w:r>
              <w:rPr>
                <w:rFonts w:ascii="inherit" w:eastAsia="Times New Roman" w:hAnsi="inherit" w:cs="Helvetica"/>
                <w:sz w:val="24"/>
                <w:szCs w:val="24"/>
              </w:rPr>
              <w:t>разовых</w:t>
            </w:r>
            <w:proofErr w:type="gramEnd"/>
            <w:r>
              <w:rPr>
                <w:rFonts w:ascii="inherit" w:eastAsia="Times New Roman" w:hAnsi="inherit" w:cs="Helvetica"/>
                <w:sz w:val="24"/>
                <w:szCs w:val="24"/>
              </w:rPr>
              <w:t xml:space="preserve"> массовых мероприятий в городе Нижневартовске и обеспечении антитеррористической безопасности при их проведении"</w:t>
            </w:r>
          </w:p>
        </w:tc>
      </w:tr>
    </w:tbl>
    <w:p w:rsidR="00464BED" w:rsidRDefault="00464BED" w:rsidP="00464BED">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464BED" w:rsidRDefault="00464BED" w:rsidP="00464BED">
      <w:pPr>
        <w:pStyle w:val="a4"/>
        <w:spacing w:after="0" w:line="240" w:lineRule="auto"/>
        <w:ind w:left="1065" w:hanging="1065"/>
        <w:jc w:val="both"/>
        <w:rPr>
          <w:rFonts w:ascii="Times New Roman" w:hAnsi="Times New Roman" w:cs="Times New Roman"/>
          <w:sz w:val="28"/>
          <w:szCs w:val="28"/>
        </w:rPr>
      </w:pP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ТЕХНИЧЕСКОЕ ЗАДАНИЕ </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на оказание услуг по организации и проведению мероприятий - </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массовое мероприятие для молодежи в </w:t>
      </w:r>
      <w:proofErr w:type="gramStart"/>
      <w:r>
        <w:rPr>
          <w:rFonts w:ascii="Times New Roman" w:eastAsia="Times New Roman" w:hAnsi="Times New Roman" w:cs="Times New Roman"/>
          <w:b/>
          <w:bCs/>
          <w:kern w:val="36"/>
          <w:sz w:val="28"/>
          <w:szCs w:val="45"/>
        </w:rPr>
        <w:t>рамках</w:t>
      </w:r>
      <w:proofErr w:type="gramEnd"/>
      <w:r>
        <w:rPr>
          <w:rFonts w:ascii="Times New Roman" w:eastAsia="Times New Roman" w:hAnsi="Times New Roman" w:cs="Times New Roman"/>
          <w:b/>
          <w:bCs/>
          <w:kern w:val="36"/>
          <w:sz w:val="28"/>
          <w:szCs w:val="45"/>
        </w:rPr>
        <w:t xml:space="preserve"> XLIV фестиваля искусств, труда и спорта "</w:t>
      </w:r>
      <w:proofErr w:type="spellStart"/>
      <w:r>
        <w:rPr>
          <w:rFonts w:ascii="Times New Roman" w:eastAsia="Times New Roman" w:hAnsi="Times New Roman" w:cs="Times New Roman"/>
          <w:b/>
          <w:bCs/>
          <w:kern w:val="36"/>
          <w:sz w:val="28"/>
          <w:szCs w:val="45"/>
        </w:rPr>
        <w:t>Самотлорские</w:t>
      </w:r>
      <w:proofErr w:type="spellEnd"/>
      <w:r>
        <w:rPr>
          <w:rFonts w:ascii="Times New Roman" w:eastAsia="Times New Roman" w:hAnsi="Times New Roman" w:cs="Times New Roman"/>
          <w:b/>
          <w:bCs/>
          <w:kern w:val="36"/>
          <w:sz w:val="28"/>
          <w:szCs w:val="45"/>
        </w:rPr>
        <w:t xml:space="preserve"> ночи – 2019"</w:t>
      </w:r>
    </w:p>
    <w:p w:rsidR="00464BED" w:rsidRDefault="00464BED" w:rsidP="00464BED">
      <w:pPr>
        <w:shd w:val="clear" w:color="auto" w:fill="FFFFFF"/>
        <w:spacing w:after="0" w:line="240" w:lineRule="auto"/>
        <w:ind w:firstLine="709"/>
        <w:jc w:val="both"/>
        <w:textAlignment w:val="baseline"/>
        <w:outlineLvl w:val="0"/>
        <w:rPr>
          <w:rFonts w:ascii="Times New Roman" w:eastAsia="Times New Roman" w:hAnsi="Times New Roman" w:cs="Times New Roman"/>
          <w:bCs/>
          <w:kern w:val="36"/>
          <w:sz w:val="28"/>
          <w:szCs w:val="45"/>
        </w:rPr>
      </w:pPr>
    </w:p>
    <w:tbl>
      <w:tblPr>
        <w:tblStyle w:val="a3"/>
        <w:tblW w:w="9780" w:type="dxa"/>
        <w:tblLayout w:type="fixed"/>
        <w:tblLook w:val="04A0" w:firstRow="1" w:lastRow="0" w:firstColumn="1" w:lastColumn="0" w:noHBand="0" w:noVBand="1"/>
      </w:tblPr>
      <w:tblGrid>
        <w:gridCol w:w="3825"/>
        <w:gridCol w:w="5955"/>
      </w:tblGrid>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департамент по социальной политике администрации города Нижневартовска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Основание для финансирования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муниципальная программа "Развитие социальной сферы города Нижневартовска на 2019-2030 годы" (утверждена постановлением администрации города от 27.08.2018 №1167)</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Максимальный размер субсидий</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120 тыс. руб.</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Сроки оказания услуги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июнь 2019 года в дни проведения XLIV фестиваля искусств, труда и спорта "</w:t>
            </w:r>
            <w:proofErr w:type="spellStart"/>
            <w:r>
              <w:rPr>
                <w:rFonts w:ascii="Times New Roman" w:eastAsia="Times New Roman" w:hAnsi="Times New Roman" w:cs="Times New Roman"/>
                <w:bCs/>
                <w:kern w:val="36"/>
                <w:sz w:val="24"/>
                <w:szCs w:val="24"/>
              </w:rPr>
              <w:t>Самотлорские</w:t>
            </w:r>
            <w:proofErr w:type="spellEnd"/>
            <w:r>
              <w:rPr>
                <w:rFonts w:ascii="Times New Roman" w:eastAsia="Times New Roman" w:hAnsi="Times New Roman" w:cs="Times New Roman"/>
                <w:bCs/>
                <w:kern w:val="36"/>
                <w:sz w:val="24"/>
                <w:szCs w:val="24"/>
              </w:rPr>
              <w:t xml:space="preserve"> ночи – 2019" (2 дня)</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Место проведения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Набережная реки Обь </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Целевая аудитория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молодежь, не менее 500 чел.</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Цель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организация содержательного свободного времени молодёжи (досуга), удовлетворение их интересов путём проведения различных форм </w:t>
            </w:r>
            <w:proofErr w:type="gramStart"/>
            <w:r>
              <w:rPr>
                <w:rFonts w:ascii="Times New Roman" w:eastAsia="Times New Roman" w:hAnsi="Times New Roman" w:cs="Times New Roman"/>
                <w:bCs/>
                <w:kern w:val="36"/>
                <w:sz w:val="24"/>
                <w:szCs w:val="24"/>
              </w:rPr>
              <w:t>культурно-массовой</w:t>
            </w:r>
            <w:proofErr w:type="gramEnd"/>
            <w:r>
              <w:rPr>
                <w:rFonts w:ascii="Times New Roman" w:eastAsia="Times New Roman" w:hAnsi="Times New Roman" w:cs="Times New Roman"/>
                <w:bCs/>
                <w:kern w:val="36"/>
                <w:sz w:val="24"/>
                <w:szCs w:val="24"/>
              </w:rPr>
              <w:t xml:space="preserve"> работы</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Характеристики работ</w:t>
            </w:r>
          </w:p>
        </w:tc>
        <w:tc>
          <w:tcPr>
            <w:tcW w:w="5953" w:type="dxa"/>
            <w:tcBorders>
              <w:top w:val="single" w:sz="4" w:space="0" w:color="auto"/>
              <w:left w:val="single" w:sz="4" w:space="0" w:color="auto"/>
              <w:bottom w:val="single" w:sz="4" w:space="0" w:color="auto"/>
              <w:right w:val="single" w:sz="4" w:space="0" w:color="auto"/>
            </w:tcBorders>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для организации и проведения массового мероприятия для молодежи в </w:t>
            </w:r>
            <w:proofErr w:type="gramStart"/>
            <w:r>
              <w:rPr>
                <w:rFonts w:ascii="Times New Roman" w:eastAsia="Times New Roman" w:hAnsi="Times New Roman" w:cs="Times New Roman"/>
                <w:bCs/>
                <w:kern w:val="36"/>
                <w:sz w:val="24"/>
                <w:szCs w:val="24"/>
              </w:rPr>
              <w:t>рамках</w:t>
            </w:r>
            <w:proofErr w:type="gramEnd"/>
            <w:r>
              <w:rPr>
                <w:rFonts w:ascii="Times New Roman" w:eastAsia="Times New Roman" w:hAnsi="Times New Roman" w:cs="Times New Roman"/>
                <w:bCs/>
                <w:kern w:val="36"/>
                <w:sz w:val="24"/>
                <w:szCs w:val="24"/>
              </w:rPr>
              <w:t xml:space="preserve"> XLIV фестиваля искусств, труда и спорта "</w:t>
            </w:r>
            <w:proofErr w:type="spellStart"/>
            <w:r>
              <w:rPr>
                <w:rFonts w:ascii="Times New Roman" w:eastAsia="Times New Roman" w:hAnsi="Times New Roman" w:cs="Times New Roman"/>
                <w:bCs/>
                <w:kern w:val="36"/>
                <w:sz w:val="24"/>
                <w:szCs w:val="24"/>
              </w:rPr>
              <w:t>Самотлорские</w:t>
            </w:r>
            <w:proofErr w:type="spellEnd"/>
            <w:r>
              <w:rPr>
                <w:rFonts w:ascii="Times New Roman" w:eastAsia="Times New Roman" w:hAnsi="Times New Roman" w:cs="Times New Roman"/>
                <w:bCs/>
                <w:kern w:val="36"/>
                <w:sz w:val="24"/>
                <w:szCs w:val="24"/>
              </w:rPr>
              <w:t xml:space="preserve"> ночи – 2019" исполнителю необходимо осуществить следующие виды работ:</w:t>
            </w:r>
          </w:p>
          <w:p w:rsidR="00464BED" w:rsidRDefault="00464BED" w:rsidP="00863705">
            <w:pPr>
              <w:pStyle w:val="a4"/>
              <w:numPr>
                <w:ilvl w:val="0"/>
                <w:numId w:val="4"/>
              </w:numPr>
              <w:spacing w:after="0" w:line="240" w:lineRule="auto"/>
              <w:ind w:left="293"/>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Разработать сценарный и организационный план проведения мероприятия, программу мероприятия с использованием разных форм и с участием творческих коллективов и ведущих, осуществить подбор музыкального материала и согласовать с Заказчиком не позднее, чем за 15 дней до даты проведения мероприятия.</w:t>
            </w:r>
          </w:p>
          <w:p w:rsidR="00464BED" w:rsidRDefault="00464BED" w:rsidP="00863705">
            <w:pPr>
              <w:pStyle w:val="a4"/>
              <w:numPr>
                <w:ilvl w:val="0"/>
                <w:numId w:val="4"/>
              </w:numPr>
              <w:spacing w:after="0" w:line="240" w:lineRule="auto"/>
              <w:ind w:left="293"/>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Предоставить Заказчику за 10 дней до проведения мероприятия окончательно утвержденный сценарный и организационный план, программу проведения мероприятия.</w:t>
            </w:r>
          </w:p>
          <w:p w:rsidR="00464BED" w:rsidRDefault="00464BED" w:rsidP="00863705">
            <w:pPr>
              <w:pStyle w:val="a4"/>
              <w:numPr>
                <w:ilvl w:val="0"/>
                <w:numId w:val="4"/>
              </w:numPr>
              <w:spacing w:after="0" w:line="240" w:lineRule="auto"/>
              <w:ind w:left="293"/>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Согласовать конкретное место проведения мероприятия на Набережной р. Обь с заказчиком не менее чем за месяц до проведения мероприятия.</w:t>
            </w:r>
          </w:p>
          <w:p w:rsidR="00464BED" w:rsidRDefault="00464BED" w:rsidP="00863705">
            <w:pPr>
              <w:pStyle w:val="a4"/>
              <w:numPr>
                <w:ilvl w:val="0"/>
                <w:numId w:val="4"/>
              </w:numPr>
              <w:spacing w:after="0" w:line="240" w:lineRule="auto"/>
              <w:ind w:left="293"/>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Организовать мероприятие на территории Набережной р. Обь в палатке, вместимостью не </w:t>
            </w:r>
            <w:r>
              <w:rPr>
                <w:rFonts w:ascii="Times New Roman" w:eastAsia="Times New Roman" w:hAnsi="Times New Roman" w:cs="Times New Roman"/>
                <w:bCs/>
                <w:kern w:val="36"/>
                <w:sz w:val="24"/>
                <w:szCs w:val="24"/>
              </w:rPr>
              <w:lastRenderedPageBreak/>
              <w:t>менее 50 человек одновременно. Монтаж/демонтаж палатки осуществляет исполнитель.</w:t>
            </w:r>
          </w:p>
          <w:p w:rsidR="00464BED" w:rsidRDefault="00464BED" w:rsidP="00863705">
            <w:pPr>
              <w:pStyle w:val="a4"/>
              <w:numPr>
                <w:ilvl w:val="0"/>
                <w:numId w:val="4"/>
              </w:numPr>
              <w:spacing w:after="0" w:line="240" w:lineRule="auto"/>
              <w:ind w:left="293"/>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Обеспечить весь необходимый инвентарь и расходные материалы для организации мероприятия.</w:t>
            </w:r>
          </w:p>
          <w:p w:rsidR="00464BED" w:rsidRDefault="00464BED" w:rsidP="00863705">
            <w:pPr>
              <w:pStyle w:val="a4"/>
              <w:numPr>
                <w:ilvl w:val="0"/>
                <w:numId w:val="4"/>
              </w:numPr>
              <w:spacing w:after="0" w:line="240" w:lineRule="auto"/>
              <w:ind w:left="293"/>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Информировать жителей города о проводимом мероприятии.</w:t>
            </w:r>
          </w:p>
          <w:p w:rsidR="00464BED" w:rsidRDefault="00464BED" w:rsidP="00863705">
            <w:pPr>
              <w:pStyle w:val="a4"/>
              <w:numPr>
                <w:ilvl w:val="0"/>
                <w:numId w:val="4"/>
              </w:numPr>
              <w:spacing w:after="0" w:line="240" w:lineRule="auto"/>
              <w:ind w:left="293"/>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Обеспечить необходимое число участников.</w:t>
            </w:r>
          </w:p>
          <w:p w:rsidR="00464BED" w:rsidRDefault="00464BED" w:rsidP="00863705">
            <w:pPr>
              <w:pStyle w:val="a4"/>
              <w:numPr>
                <w:ilvl w:val="0"/>
                <w:numId w:val="4"/>
              </w:numPr>
              <w:spacing w:after="0" w:line="240" w:lineRule="auto"/>
              <w:ind w:left="293"/>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Обеспечить использование символики города и фестиваля искусств, труда и спорта "</w:t>
            </w:r>
            <w:proofErr w:type="spellStart"/>
            <w:r>
              <w:rPr>
                <w:rFonts w:ascii="Times New Roman" w:eastAsia="Times New Roman" w:hAnsi="Times New Roman" w:cs="Times New Roman"/>
                <w:bCs/>
                <w:kern w:val="36"/>
                <w:sz w:val="24"/>
                <w:szCs w:val="24"/>
              </w:rPr>
              <w:t>Самотлорские</w:t>
            </w:r>
            <w:proofErr w:type="spellEnd"/>
            <w:r>
              <w:rPr>
                <w:rFonts w:ascii="Times New Roman" w:eastAsia="Times New Roman" w:hAnsi="Times New Roman" w:cs="Times New Roman"/>
                <w:bCs/>
                <w:kern w:val="36"/>
                <w:sz w:val="24"/>
                <w:szCs w:val="24"/>
              </w:rPr>
              <w:t xml:space="preserve"> ночи" в оформлении мероприятия и при изготовлении полиграфической продукции.</w:t>
            </w:r>
          </w:p>
          <w:p w:rsidR="00464BED" w:rsidRDefault="00464BED" w:rsidP="00863705">
            <w:pPr>
              <w:pStyle w:val="a4"/>
              <w:numPr>
                <w:ilvl w:val="0"/>
                <w:numId w:val="4"/>
              </w:numPr>
              <w:spacing w:after="0" w:line="240" w:lineRule="auto"/>
              <w:ind w:left="293"/>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Обеспечить соблюдение техники безопасности и пожарной безопасности, а именно:</w:t>
            </w:r>
          </w:p>
          <w:p w:rsidR="00464BED" w:rsidRDefault="00464BED" w:rsidP="00863705">
            <w:pPr>
              <w:pStyle w:val="a4"/>
              <w:numPr>
                <w:ilvl w:val="0"/>
                <w:numId w:val="5"/>
              </w:numPr>
              <w:spacing w:after="0" w:line="240" w:lineRule="auto"/>
              <w:ind w:left="718"/>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несет ответственность за техническое состояние любого используемого им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w:t>
            </w:r>
          </w:p>
          <w:p w:rsidR="00464BED" w:rsidRDefault="00464BED" w:rsidP="00863705">
            <w:pPr>
              <w:pStyle w:val="a4"/>
              <w:numPr>
                <w:ilvl w:val="0"/>
                <w:numId w:val="5"/>
              </w:numPr>
              <w:spacing w:after="0" w:line="240" w:lineRule="auto"/>
              <w:ind w:left="718"/>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обеспечивает соблюдение участниками мероприятия требований техники безопасности, а также пожарной безопасности в </w:t>
            </w:r>
            <w:proofErr w:type="gramStart"/>
            <w:r>
              <w:rPr>
                <w:rFonts w:ascii="Times New Roman" w:eastAsia="Times New Roman" w:hAnsi="Times New Roman" w:cs="Times New Roman"/>
                <w:bCs/>
                <w:kern w:val="36"/>
                <w:sz w:val="24"/>
                <w:szCs w:val="24"/>
              </w:rPr>
              <w:t>соответствии</w:t>
            </w:r>
            <w:proofErr w:type="gramEnd"/>
            <w:r>
              <w:rPr>
                <w:rFonts w:ascii="Times New Roman" w:eastAsia="Times New Roman" w:hAnsi="Times New Roman" w:cs="Times New Roman"/>
                <w:bCs/>
                <w:kern w:val="36"/>
                <w:sz w:val="24"/>
                <w:szCs w:val="24"/>
              </w:rPr>
              <w:t xml:space="preserve"> с действующим законодательством.</w:t>
            </w:r>
          </w:p>
          <w:p w:rsidR="00464BED" w:rsidRDefault="00464BED" w:rsidP="00863705">
            <w:pPr>
              <w:pStyle w:val="a4"/>
              <w:numPr>
                <w:ilvl w:val="0"/>
                <w:numId w:val="4"/>
              </w:numPr>
              <w:spacing w:after="0" w:line="240" w:lineRule="auto"/>
              <w:ind w:left="287"/>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Предоставить заказчику в 3-х </w:t>
            </w:r>
            <w:proofErr w:type="spellStart"/>
            <w:r>
              <w:rPr>
                <w:rFonts w:ascii="Times New Roman" w:eastAsia="Times New Roman" w:hAnsi="Times New Roman" w:cs="Times New Roman"/>
                <w:bCs/>
                <w:kern w:val="36"/>
                <w:sz w:val="24"/>
                <w:szCs w:val="24"/>
              </w:rPr>
              <w:t>дневный</w:t>
            </w:r>
            <w:proofErr w:type="spellEnd"/>
            <w:r>
              <w:rPr>
                <w:rFonts w:ascii="Times New Roman" w:eastAsia="Times New Roman" w:hAnsi="Times New Roman" w:cs="Times New Roman"/>
                <w:bCs/>
                <w:kern w:val="36"/>
                <w:sz w:val="24"/>
                <w:szCs w:val="24"/>
              </w:rPr>
              <w:t xml:space="preserve"> срок после проведения мероприятия фото, видео и текстовый отчет, а также отчет об использовании финансовых средств.</w:t>
            </w:r>
          </w:p>
          <w:p w:rsidR="00464BED" w:rsidRDefault="00464BED" w:rsidP="00863705">
            <w:pPr>
              <w:pStyle w:val="a4"/>
              <w:numPr>
                <w:ilvl w:val="0"/>
                <w:numId w:val="4"/>
              </w:numPr>
              <w:spacing w:after="0" w:line="240" w:lineRule="auto"/>
              <w:ind w:left="287"/>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Организовать освещение информации о ходе проведения мероприятий.</w:t>
            </w:r>
          </w:p>
          <w:p w:rsidR="00464BED" w:rsidRDefault="00464BED">
            <w:pPr>
              <w:pStyle w:val="a4"/>
              <w:jc w:val="both"/>
              <w:textAlignment w:val="baseline"/>
              <w:outlineLvl w:val="0"/>
              <w:rPr>
                <w:rFonts w:ascii="Times New Roman" w:eastAsia="Times New Roman" w:hAnsi="Times New Roman" w:cs="Times New Roman"/>
                <w:bCs/>
                <w:kern w:val="36"/>
                <w:sz w:val="24"/>
                <w:szCs w:val="24"/>
              </w:rPr>
            </w:pPr>
          </w:p>
          <w:p w:rsidR="00464BED" w:rsidRDefault="00464BED">
            <w:pPr>
              <w:ind w:firstLine="317"/>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Исполнитель имеет право</w:t>
            </w:r>
            <w:r>
              <w:rPr>
                <w:rFonts w:ascii="Times New Roman" w:eastAsia="Times New Roman" w:hAnsi="Times New Roman" w:cs="Times New Roman"/>
                <w:bCs/>
                <w:kern w:val="36"/>
                <w:sz w:val="24"/>
                <w:szCs w:val="24"/>
              </w:rPr>
              <w:t xml:space="preserve">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мероприятия</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Количество оказываемых услуг</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 мероприятие, продолжительностью в 2 дня с 14.00 до 22.00 час.</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inherit" w:eastAsia="Times New Roman" w:hAnsi="inherit" w:cs="Helvetica"/>
                <w:b/>
                <w:sz w:val="24"/>
                <w:szCs w:val="24"/>
              </w:rPr>
              <w:t>Обеспечение безопасности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организация и проведение мероприятия должно быть осуществлено исполнителем в соответствии с постановлением администрации города от 26.06.2013 №1277</w:t>
            </w:r>
            <w:r>
              <w:t xml:space="preserve"> "</w:t>
            </w:r>
            <w:r>
              <w:rPr>
                <w:rFonts w:ascii="inherit" w:eastAsia="Times New Roman" w:hAnsi="inherit" w:cs="Helvetica"/>
                <w:sz w:val="24"/>
                <w:szCs w:val="24"/>
              </w:rPr>
              <w:t xml:space="preserve">Об организации и проведении </w:t>
            </w:r>
            <w:proofErr w:type="gramStart"/>
            <w:r>
              <w:rPr>
                <w:rFonts w:ascii="inherit" w:eastAsia="Times New Roman" w:hAnsi="inherit" w:cs="Helvetica"/>
                <w:sz w:val="24"/>
                <w:szCs w:val="24"/>
              </w:rPr>
              <w:t>разовых</w:t>
            </w:r>
            <w:proofErr w:type="gramEnd"/>
            <w:r>
              <w:rPr>
                <w:rFonts w:ascii="inherit" w:eastAsia="Times New Roman" w:hAnsi="inherit" w:cs="Helvetica"/>
                <w:sz w:val="24"/>
                <w:szCs w:val="24"/>
              </w:rPr>
              <w:t xml:space="preserve"> массовых мероприятий в городе Нижневартовске и обеспечении антитеррористической безопасности при </w:t>
            </w:r>
            <w:r>
              <w:rPr>
                <w:rFonts w:ascii="inherit" w:eastAsia="Times New Roman" w:hAnsi="inherit" w:cs="Helvetica"/>
                <w:sz w:val="24"/>
                <w:szCs w:val="24"/>
              </w:rPr>
              <w:lastRenderedPageBreak/>
              <w:t>их проведении"</w:t>
            </w:r>
          </w:p>
        </w:tc>
      </w:tr>
    </w:tbl>
    <w:p w:rsidR="00464BED" w:rsidRDefault="00464BED" w:rsidP="00464BED">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464BED" w:rsidRDefault="00464BED" w:rsidP="00464BED">
      <w:pPr>
        <w:pStyle w:val="a4"/>
        <w:spacing w:after="0" w:line="240" w:lineRule="auto"/>
        <w:ind w:left="1065" w:hanging="1065"/>
        <w:jc w:val="right"/>
        <w:rPr>
          <w:rFonts w:ascii="Times New Roman" w:hAnsi="Times New Roman" w:cs="Times New Roman"/>
          <w:sz w:val="28"/>
          <w:szCs w:val="28"/>
        </w:rPr>
      </w:pP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ТЕХНИЧЕСКОЕ ЗАДАНИЕ </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на оказание услуги по организации и проведению мероприятия</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"Выставка декоративно-прикладного творчества, художественных промыслов и ремесел "Город мастеров" в </w:t>
      </w:r>
      <w:proofErr w:type="gramStart"/>
      <w:r>
        <w:rPr>
          <w:rFonts w:ascii="Times New Roman" w:eastAsia="Times New Roman" w:hAnsi="Times New Roman" w:cs="Times New Roman"/>
          <w:b/>
          <w:bCs/>
          <w:kern w:val="36"/>
          <w:sz w:val="28"/>
          <w:szCs w:val="45"/>
        </w:rPr>
        <w:t>рамках</w:t>
      </w:r>
      <w:proofErr w:type="gramEnd"/>
      <w:r>
        <w:rPr>
          <w:rFonts w:ascii="Times New Roman" w:eastAsia="Times New Roman" w:hAnsi="Times New Roman" w:cs="Times New Roman"/>
          <w:b/>
          <w:bCs/>
          <w:kern w:val="36"/>
          <w:sz w:val="28"/>
          <w:szCs w:val="45"/>
        </w:rPr>
        <w:t xml:space="preserve"> фестиваля искусств, труда и спорта "</w:t>
      </w:r>
      <w:proofErr w:type="spellStart"/>
      <w:r>
        <w:rPr>
          <w:rFonts w:ascii="Times New Roman" w:eastAsia="Times New Roman" w:hAnsi="Times New Roman" w:cs="Times New Roman"/>
          <w:b/>
          <w:bCs/>
          <w:kern w:val="36"/>
          <w:sz w:val="28"/>
          <w:szCs w:val="45"/>
        </w:rPr>
        <w:t>Самотлорские</w:t>
      </w:r>
      <w:proofErr w:type="spellEnd"/>
      <w:r>
        <w:rPr>
          <w:rFonts w:ascii="Times New Roman" w:eastAsia="Times New Roman" w:hAnsi="Times New Roman" w:cs="Times New Roman"/>
          <w:b/>
          <w:bCs/>
          <w:kern w:val="36"/>
          <w:sz w:val="28"/>
          <w:szCs w:val="45"/>
        </w:rPr>
        <w:t xml:space="preserve"> ночи - 2019" (далее – Выставка)</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 </w:t>
      </w:r>
    </w:p>
    <w:tbl>
      <w:tblPr>
        <w:tblStyle w:val="a3"/>
        <w:tblW w:w="9780" w:type="dxa"/>
        <w:tblLayout w:type="fixed"/>
        <w:tblLook w:val="04A0" w:firstRow="1" w:lastRow="0" w:firstColumn="1" w:lastColumn="0" w:noHBand="0" w:noVBand="1"/>
      </w:tblPr>
      <w:tblGrid>
        <w:gridCol w:w="3825"/>
        <w:gridCol w:w="5955"/>
      </w:tblGrid>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департамент по социальной политике администрации города Нижневартовска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Основание для финансирования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муниципальная программа "Развитие социальной сферы города Нижневартовска на 2019-2030 годы" (утверждена постановлением администрации города от 27.08.2018 №1167)</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Максимальный размер субсидий</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400 тыс. руб.</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Сроки оказания услуги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15 – 16 июня 2019 года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Время проведения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rPr>
                <w:rFonts w:ascii="Times New Roman" w:hAnsi="Times New Roman" w:cs="Times New Roman"/>
                <w:sz w:val="24"/>
                <w:szCs w:val="24"/>
              </w:rPr>
            </w:pPr>
            <w:r>
              <w:rPr>
                <w:rFonts w:ascii="Times New Roman" w:hAnsi="Times New Roman" w:cs="Times New Roman"/>
                <w:sz w:val="24"/>
                <w:szCs w:val="24"/>
              </w:rPr>
              <w:t>- 15 июня 2019 г. с 10.00 до 22.00 час.</w:t>
            </w:r>
          </w:p>
          <w:p w:rsidR="00464BED" w:rsidRDefault="00464BED">
            <w:pPr>
              <w:rPr>
                <w:rFonts w:ascii="Times New Roman" w:hAnsi="Times New Roman" w:cs="Times New Roman"/>
                <w:sz w:val="24"/>
                <w:szCs w:val="24"/>
              </w:rPr>
            </w:pPr>
            <w:r>
              <w:rPr>
                <w:rFonts w:ascii="Times New Roman" w:hAnsi="Times New Roman" w:cs="Times New Roman"/>
                <w:sz w:val="24"/>
                <w:szCs w:val="24"/>
              </w:rPr>
              <w:t>- 16 июня 2019 г. с 10.00 до 20.00 час.</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Место проведения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набережная реки Обь</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Целевая аудитория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highlight w:val="yellow"/>
              </w:rPr>
            </w:pPr>
            <w:r>
              <w:rPr>
                <w:rFonts w:ascii="Times New Roman" w:eastAsia="Times New Roman" w:hAnsi="Times New Roman" w:cs="Times New Roman"/>
                <w:bCs/>
                <w:kern w:val="36"/>
                <w:sz w:val="24"/>
                <w:szCs w:val="24"/>
              </w:rPr>
              <w:t>жители города Нижневартовска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Цель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сохранение, возрождение и развитие народных художественных промыслов и ремесел;</w:t>
            </w:r>
          </w:p>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создание условий для устойчивого развития внутреннего въездного туризма на территории города Нижневартовска, в том числе интеграция народных художественных промыслов и предметов декоративно-прикладного творчества в сферу туризма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Характеристики работ</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для организации и проведения Выставки исполнителю необходимо осуществить следующие виды работ:</w:t>
            </w:r>
          </w:p>
          <w:p w:rsidR="00464BED" w:rsidRPr="00464BED" w:rsidRDefault="00464BED" w:rsidP="00863705">
            <w:pPr>
              <w:pStyle w:val="a4"/>
              <w:numPr>
                <w:ilvl w:val="0"/>
                <w:numId w:val="6"/>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Разработка положения об организации и проведении Выставки. Согласование положения с заказчиком в срок не позднее, чем </w:t>
            </w:r>
            <w:r w:rsidRPr="00464BED">
              <w:rPr>
                <w:rFonts w:ascii="Times New Roman" w:eastAsia="Times New Roman" w:hAnsi="Times New Roman" w:cs="Times New Roman"/>
                <w:bCs/>
                <w:kern w:val="36"/>
                <w:sz w:val="24"/>
                <w:szCs w:val="24"/>
              </w:rPr>
              <w:t>за 30 календарных дней до даты проведения Выставки.</w:t>
            </w:r>
          </w:p>
          <w:p w:rsidR="00464BED" w:rsidRPr="00464BED" w:rsidRDefault="00464BED" w:rsidP="00863705">
            <w:pPr>
              <w:pStyle w:val="a4"/>
              <w:numPr>
                <w:ilvl w:val="0"/>
                <w:numId w:val="6"/>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464BED">
              <w:rPr>
                <w:rFonts w:ascii="Times New Roman" w:eastAsia="Times New Roman" w:hAnsi="Times New Roman" w:cs="Times New Roman"/>
                <w:bCs/>
                <w:kern w:val="36"/>
                <w:sz w:val="24"/>
                <w:szCs w:val="24"/>
              </w:rPr>
              <w:t>Обеспечение художественного оформления Выставки. Согласования макета (эскиза) оформления с заказчиком не позднее, чем за 30 календарных дней до даты проведения Выставки.</w:t>
            </w:r>
          </w:p>
          <w:p w:rsidR="00464BED" w:rsidRPr="00464BED" w:rsidRDefault="00464BED" w:rsidP="00863705">
            <w:pPr>
              <w:pStyle w:val="a4"/>
              <w:numPr>
                <w:ilvl w:val="0"/>
                <w:numId w:val="6"/>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464BED">
              <w:rPr>
                <w:rFonts w:ascii="Times New Roman" w:eastAsia="Times New Roman" w:hAnsi="Times New Roman" w:cs="Times New Roman"/>
                <w:bCs/>
                <w:kern w:val="36"/>
                <w:sz w:val="24"/>
                <w:szCs w:val="24"/>
              </w:rPr>
              <w:t>Информирование потенциальных участников об организации Выставки не позднее, чем за 45 календарных дней</w:t>
            </w:r>
            <w:r w:rsidRPr="00464BED">
              <w:t xml:space="preserve"> </w:t>
            </w:r>
            <w:r w:rsidRPr="00464BED">
              <w:rPr>
                <w:rFonts w:ascii="Times New Roman" w:eastAsia="Times New Roman" w:hAnsi="Times New Roman" w:cs="Times New Roman"/>
                <w:bCs/>
                <w:kern w:val="36"/>
                <w:sz w:val="24"/>
                <w:szCs w:val="24"/>
              </w:rPr>
              <w:t>до даты проведения Выставки.</w:t>
            </w:r>
          </w:p>
          <w:p w:rsidR="00464BED" w:rsidRPr="00464BED" w:rsidRDefault="00464BED" w:rsidP="00863705">
            <w:pPr>
              <w:pStyle w:val="a4"/>
              <w:numPr>
                <w:ilvl w:val="0"/>
                <w:numId w:val="6"/>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sidRPr="00464BED">
              <w:rPr>
                <w:rFonts w:ascii="Times New Roman" w:eastAsia="Times New Roman" w:hAnsi="Times New Roman" w:cs="Times New Roman"/>
                <w:bCs/>
                <w:kern w:val="36"/>
                <w:sz w:val="24"/>
                <w:szCs w:val="24"/>
              </w:rPr>
              <w:t>Направление писем-приглашений к участию в выставке соотечественников, проживающих за рубежом не позднее, чем за 45 календарных дней до даты проведения Выставки.</w:t>
            </w:r>
          </w:p>
          <w:p w:rsidR="00464BED" w:rsidRDefault="00464BED" w:rsidP="00863705">
            <w:pPr>
              <w:pStyle w:val="a4"/>
              <w:numPr>
                <w:ilvl w:val="0"/>
                <w:numId w:val="6"/>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Онлайн – информирование жителей города о мероприятии, обеспечение фотосъёмки для пополнения архива и исторической справки о проведении Выставки.</w:t>
            </w:r>
          </w:p>
          <w:p w:rsidR="00464BED" w:rsidRDefault="00464BED" w:rsidP="00863705">
            <w:pPr>
              <w:pStyle w:val="a4"/>
              <w:numPr>
                <w:ilvl w:val="0"/>
                <w:numId w:val="6"/>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proofErr w:type="gramStart"/>
            <w:r>
              <w:rPr>
                <w:rFonts w:ascii="Times New Roman" w:eastAsia="Times New Roman" w:hAnsi="Times New Roman" w:cs="Times New Roman"/>
                <w:bCs/>
                <w:kern w:val="36"/>
                <w:sz w:val="24"/>
                <w:szCs w:val="24"/>
              </w:rPr>
              <w:t xml:space="preserve">Организация работы в период проведения Выставки не менее 37 ед. палаток (размер палатки </w:t>
            </w:r>
            <w:r>
              <w:rPr>
                <w:rFonts w:ascii="Times New Roman" w:eastAsia="Times New Roman" w:hAnsi="Times New Roman" w:cs="Times New Roman"/>
                <w:bCs/>
                <w:kern w:val="36"/>
                <w:sz w:val="24"/>
                <w:szCs w:val="24"/>
              </w:rPr>
              <w:lastRenderedPageBreak/>
              <w:t xml:space="preserve">190х190, стол раскладной (размер 180х60 - 1 шт., табурет 2 шт., скатерть плащевая 1 шт., табличка в палатку 1 шт.) с целю участия не менее 100 мастеров. </w:t>
            </w:r>
            <w:proofErr w:type="gramEnd"/>
          </w:p>
          <w:p w:rsidR="00464BED" w:rsidRDefault="00464BED" w:rsidP="00863705">
            <w:pPr>
              <w:pStyle w:val="a4"/>
              <w:numPr>
                <w:ilvl w:val="0"/>
                <w:numId w:val="6"/>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Организация участия в Выставке не менее 6 мастеров народных художественных промыслов и ремесел.</w:t>
            </w:r>
          </w:p>
          <w:p w:rsidR="00464BED" w:rsidRDefault="00464BED" w:rsidP="00863705">
            <w:pPr>
              <w:pStyle w:val="a4"/>
              <w:numPr>
                <w:ilvl w:val="0"/>
                <w:numId w:val="6"/>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Организация и проведение не менее 10 мастер-классов по различным направлениям декоративно-прикладного творчества. Палатка для поведения мастер – классов (размер 600х 300, комплект: стол туристический + 4 табурета - 4 шт., парты учебные – 5 шт.)</w:t>
            </w:r>
          </w:p>
          <w:p w:rsidR="00464BED" w:rsidRDefault="00464BED" w:rsidP="00863705">
            <w:pPr>
              <w:pStyle w:val="a4"/>
              <w:numPr>
                <w:ilvl w:val="0"/>
                <w:numId w:val="6"/>
              </w:numPr>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Работа в период проведения Выставки не менее двух мастеров – гончаров с целью обучения жителей города и гостей города гончарному делу (по 6 часов два дня).</w:t>
            </w:r>
          </w:p>
          <w:p w:rsidR="00464BED" w:rsidRDefault="00464BED" w:rsidP="00863705">
            <w:pPr>
              <w:pStyle w:val="a4"/>
              <w:numPr>
                <w:ilvl w:val="0"/>
                <w:numId w:val="6"/>
              </w:numPr>
              <w:tabs>
                <w:tab w:val="left" w:pos="855"/>
              </w:tabs>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Обеспечение охраны площадки, включая палатки, мебель, оборудование, изделия декоративн</w:t>
            </w:r>
            <w:proofErr w:type="gramStart"/>
            <w:r>
              <w:rPr>
                <w:rFonts w:ascii="Times New Roman" w:eastAsia="Times New Roman" w:hAnsi="Times New Roman" w:cs="Times New Roman"/>
                <w:bCs/>
                <w:kern w:val="36"/>
                <w:sz w:val="24"/>
                <w:szCs w:val="24"/>
              </w:rPr>
              <w:t>о-</w:t>
            </w:r>
            <w:proofErr w:type="gramEnd"/>
            <w:r>
              <w:rPr>
                <w:rFonts w:ascii="Times New Roman" w:eastAsia="Times New Roman" w:hAnsi="Times New Roman" w:cs="Times New Roman"/>
                <w:bCs/>
                <w:kern w:val="36"/>
                <w:sz w:val="24"/>
                <w:szCs w:val="24"/>
              </w:rPr>
              <w:t xml:space="preserve"> прикладного творчества местных и приезжих мастеров, других материальных ценностей в течение 2- х суток (2 ночи *8 чел. с 22-00 до 9-00 час.).</w:t>
            </w:r>
          </w:p>
          <w:p w:rsidR="00464BED" w:rsidRDefault="00464BED" w:rsidP="00863705">
            <w:pPr>
              <w:pStyle w:val="a4"/>
              <w:numPr>
                <w:ilvl w:val="0"/>
                <w:numId w:val="6"/>
              </w:numPr>
              <w:tabs>
                <w:tab w:val="left" w:pos="855"/>
              </w:tabs>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Транспортные услуги (грузовой транспорт) для доставки на начало мероприятия   палаток  37 шт., столов, стульев в каждую палатку, мешков с песком  более 50 шт.,  оборудования, расходных материалов для организации мастер – классов, баннеров, оформительских материалов, хранение всего оборудования в ночное время в машине, вывоз перечисленного оборудования и мебели по окончании мероприятия.</w:t>
            </w:r>
          </w:p>
          <w:p w:rsidR="00464BED" w:rsidRDefault="00464BED" w:rsidP="00863705">
            <w:pPr>
              <w:pStyle w:val="a4"/>
              <w:numPr>
                <w:ilvl w:val="0"/>
                <w:numId w:val="6"/>
              </w:numPr>
              <w:tabs>
                <w:tab w:val="left" w:pos="855"/>
              </w:tabs>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proofErr w:type="gramStart"/>
            <w:r>
              <w:rPr>
                <w:rFonts w:ascii="Times New Roman" w:eastAsia="Times New Roman" w:hAnsi="Times New Roman" w:cs="Times New Roman"/>
                <w:bCs/>
                <w:kern w:val="36"/>
                <w:sz w:val="24"/>
                <w:szCs w:val="24"/>
              </w:rPr>
              <w:t>Услуги грузчиков: организации погрузки, разгрузки в течение 2 дней 37 палаток, более 80 столов и стульев, 2-х гончарных кругов, оборудования, материалов для мастер – классов, более 78 мешков с песком, установка тента на амфитеатр, в том числе погрузка в машину мебели и оборудования на ночь для сохранности  (8 чел. *6 час.*2 дня).</w:t>
            </w:r>
            <w:proofErr w:type="gramEnd"/>
          </w:p>
          <w:p w:rsidR="00464BED" w:rsidRDefault="00464BED" w:rsidP="00863705">
            <w:pPr>
              <w:pStyle w:val="a4"/>
              <w:numPr>
                <w:ilvl w:val="0"/>
                <w:numId w:val="6"/>
              </w:numPr>
              <w:tabs>
                <w:tab w:val="left" w:pos="855"/>
              </w:tabs>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Обеспечение соблюдение техники безопасности и пожарной безопасности, а именно:</w:t>
            </w:r>
          </w:p>
          <w:p w:rsidR="00464BED" w:rsidRDefault="00464BED">
            <w:pPr>
              <w:tabs>
                <w:tab w:val="left" w:pos="855"/>
              </w:tabs>
              <w:ind w:firstLine="43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ответственности за техническое состояние любого используемого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Выставки, возникшего по вине исполнителя;</w:t>
            </w:r>
          </w:p>
          <w:p w:rsidR="00464BED" w:rsidRDefault="00464BED">
            <w:pPr>
              <w:tabs>
                <w:tab w:val="left" w:pos="855"/>
              </w:tabs>
              <w:ind w:firstLine="43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соблюдение участниками Выставки требований техники безопасности, а также пожарной безопасности в </w:t>
            </w:r>
            <w:proofErr w:type="gramStart"/>
            <w:r>
              <w:rPr>
                <w:rFonts w:ascii="Times New Roman" w:eastAsia="Times New Roman" w:hAnsi="Times New Roman" w:cs="Times New Roman"/>
                <w:bCs/>
                <w:kern w:val="36"/>
                <w:sz w:val="24"/>
                <w:szCs w:val="24"/>
              </w:rPr>
              <w:t>соответствии</w:t>
            </w:r>
            <w:proofErr w:type="gramEnd"/>
            <w:r>
              <w:rPr>
                <w:rFonts w:ascii="Times New Roman" w:eastAsia="Times New Roman" w:hAnsi="Times New Roman" w:cs="Times New Roman"/>
                <w:bCs/>
                <w:kern w:val="36"/>
                <w:sz w:val="24"/>
                <w:szCs w:val="24"/>
              </w:rPr>
              <w:t xml:space="preserve"> с действующим законодательством.</w:t>
            </w:r>
          </w:p>
          <w:p w:rsidR="00464BED" w:rsidRDefault="00464BED" w:rsidP="00863705">
            <w:pPr>
              <w:pStyle w:val="a4"/>
              <w:numPr>
                <w:ilvl w:val="0"/>
                <w:numId w:val="6"/>
              </w:numPr>
              <w:tabs>
                <w:tab w:val="left" w:pos="855"/>
              </w:tabs>
              <w:spacing w:after="0" w:line="240" w:lineRule="auto"/>
              <w:ind w:left="0" w:firstLine="43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Исполнитель представляет заказчику:</w:t>
            </w:r>
          </w:p>
          <w:p w:rsidR="00464BED" w:rsidRDefault="00464BED">
            <w:pPr>
              <w:tabs>
                <w:tab w:val="left" w:pos="855"/>
              </w:tabs>
              <w:ind w:firstLine="43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не позднее, чем за 15 календарных дней до даты </w:t>
            </w:r>
            <w:r>
              <w:rPr>
                <w:rFonts w:ascii="Times New Roman" w:eastAsia="Times New Roman" w:hAnsi="Times New Roman" w:cs="Times New Roman"/>
                <w:bCs/>
                <w:kern w:val="36"/>
                <w:sz w:val="24"/>
                <w:szCs w:val="24"/>
              </w:rPr>
              <w:lastRenderedPageBreak/>
              <w:t xml:space="preserve">проведения Выставки список участников (с указанием представляемой территории и направления предметов художественных промыслов, ремесел и декоративно-прикладного творчества, предлагаемых </w:t>
            </w:r>
            <w:proofErr w:type="gramStart"/>
            <w:r>
              <w:rPr>
                <w:rFonts w:ascii="Times New Roman" w:eastAsia="Times New Roman" w:hAnsi="Times New Roman" w:cs="Times New Roman"/>
                <w:bCs/>
                <w:kern w:val="36"/>
                <w:sz w:val="24"/>
                <w:szCs w:val="24"/>
              </w:rPr>
              <w:t>у</w:t>
            </w:r>
            <w:proofErr w:type="gramEnd"/>
            <w:r>
              <w:rPr>
                <w:rFonts w:ascii="Times New Roman" w:eastAsia="Times New Roman" w:hAnsi="Times New Roman" w:cs="Times New Roman"/>
                <w:bCs/>
                <w:kern w:val="36"/>
                <w:sz w:val="24"/>
                <w:szCs w:val="24"/>
              </w:rPr>
              <w:t xml:space="preserve"> участию в Выставке);</w:t>
            </w:r>
          </w:p>
          <w:p w:rsidR="00464BED" w:rsidRDefault="00464BED">
            <w:pPr>
              <w:tabs>
                <w:tab w:val="left" w:pos="855"/>
              </w:tabs>
              <w:ind w:firstLine="43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не позднее 3 календарных дней после проведения Выставки текстовый отчет, фото, видео материалы на электронном носителе, а также отчет об использовании финансовых средств</w:t>
            </w:r>
            <w:r>
              <w:t xml:space="preserve"> </w:t>
            </w:r>
            <w:r>
              <w:rPr>
                <w:rFonts w:ascii="Times New Roman" w:eastAsia="Times New Roman" w:hAnsi="Times New Roman" w:cs="Times New Roman"/>
                <w:bCs/>
                <w:kern w:val="36"/>
                <w:sz w:val="24"/>
                <w:szCs w:val="24"/>
              </w:rPr>
              <w:t>субсидий, выделенной на проведение Выставки.</w:t>
            </w:r>
          </w:p>
          <w:p w:rsidR="00464BED" w:rsidRDefault="00464BED">
            <w:pPr>
              <w:tabs>
                <w:tab w:val="left" w:pos="855"/>
              </w:tabs>
              <w:ind w:firstLine="43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Исполнитель имеет право</w:t>
            </w:r>
            <w:r>
              <w:rPr>
                <w:rFonts w:ascii="Times New Roman" w:eastAsia="Times New Roman" w:hAnsi="Times New Roman" w:cs="Times New Roman"/>
                <w:bCs/>
                <w:kern w:val="36"/>
                <w:sz w:val="24"/>
                <w:szCs w:val="24"/>
              </w:rPr>
              <w:t xml:space="preserve">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мероприятия</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Количество оказываемых услуг</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одно мероприятие </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inherit" w:eastAsia="Times New Roman" w:hAnsi="inherit" w:cs="Helvetica"/>
                <w:b/>
                <w:sz w:val="24"/>
                <w:szCs w:val="24"/>
              </w:rPr>
              <w:t>Обеспечение безопасности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организация и проведение мероприятий должны быть осуществлены исполнителем в соответствии с постановлением администрации города от 26.06.2013 №1277</w:t>
            </w:r>
            <w:r>
              <w:t xml:space="preserve"> "</w:t>
            </w:r>
            <w:r>
              <w:rPr>
                <w:rFonts w:ascii="inherit" w:eastAsia="Times New Roman" w:hAnsi="inherit" w:cs="Helvetica"/>
                <w:sz w:val="24"/>
                <w:szCs w:val="24"/>
              </w:rPr>
              <w:t xml:space="preserve">Об организации и проведении </w:t>
            </w:r>
            <w:proofErr w:type="gramStart"/>
            <w:r>
              <w:rPr>
                <w:rFonts w:ascii="inherit" w:eastAsia="Times New Roman" w:hAnsi="inherit" w:cs="Helvetica"/>
                <w:sz w:val="24"/>
                <w:szCs w:val="24"/>
              </w:rPr>
              <w:t>разовых</w:t>
            </w:r>
            <w:proofErr w:type="gramEnd"/>
            <w:r>
              <w:rPr>
                <w:rFonts w:ascii="inherit" w:eastAsia="Times New Roman" w:hAnsi="inherit" w:cs="Helvetica"/>
                <w:sz w:val="24"/>
                <w:szCs w:val="24"/>
              </w:rPr>
              <w:t xml:space="preserve"> массовых мероприятий в городе Нижневартовске и обеспечении антитеррористической безопасности при их проведении"</w:t>
            </w:r>
          </w:p>
        </w:tc>
      </w:tr>
    </w:tbl>
    <w:p w:rsidR="00464BED" w:rsidRDefault="00464BED" w:rsidP="00464BED">
      <w:pPr>
        <w:shd w:val="clear" w:color="auto" w:fill="FFFFFF"/>
        <w:spacing w:after="0" w:line="240" w:lineRule="auto"/>
        <w:jc w:val="both"/>
        <w:textAlignment w:val="baseline"/>
        <w:outlineLvl w:val="0"/>
      </w:pPr>
    </w:p>
    <w:p w:rsidR="00464BED" w:rsidRDefault="00464BED" w:rsidP="00464BED">
      <w:pPr>
        <w:shd w:val="clear" w:color="auto" w:fill="FFFFFF"/>
        <w:spacing w:after="0" w:line="240" w:lineRule="auto"/>
        <w:jc w:val="both"/>
        <w:textAlignment w:val="baseline"/>
        <w:outlineLvl w:val="0"/>
      </w:pP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ТЕХНИЧЕСКОЕ ЗАДАНИЕ </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на организацию и проведение </w:t>
      </w:r>
      <w:r>
        <w:rPr>
          <w:rFonts w:ascii="Times New Roman" w:eastAsia="Times New Roman" w:hAnsi="Times New Roman" w:cs="Times New Roman"/>
          <w:b/>
          <w:bCs/>
          <w:kern w:val="36"/>
          <w:sz w:val="28"/>
          <w:szCs w:val="28"/>
        </w:rPr>
        <w:t>интерактивного развлекательного</w:t>
      </w: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
          <w:bCs/>
          <w:kern w:val="36"/>
          <w:sz w:val="28"/>
          <w:szCs w:val="45"/>
        </w:rPr>
        <w:t xml:space="preserve">мероприятия, включая техническое, звуковое, световое, видео </w:t>
      </w:r>
      <w:proofErr w:type="gramStart"/>
      <w:r>
        <w:rPr>
          <w:rFonts w:ascii="Times New Roman" w:eastAsia="Times New Roman" w:hAnsi="Times New Roman" w:cs="Times New Roman"/>
          <w:b/>
          <w:bCs/>
          <w:kern w:val="36"/>
          <w:sz w:val="28"/>
          <w:szCs w:val="45"/>
        </w:rPr>
        <w:t>-о</w:t>
      </w:r>
      <w:proofErr w:type="gramEnd"/>
      <w:r>
        <w:rPr>
          <w:rFonts w:ascii="Times New Roman" w:eastAsia="Times New Roman" w:hAnsi="Times New Roman" w:cs="Times New Roman"/>
          <w:b/>
          <w:bCs/>
          <w:kern w:val="36"/>
          <w:sz w:val="28"/>
          <w:szCs w:val="45"/>
        </w:rPr>
        <w:t>беспечение и художественное оформление мероприятия на стадионе «Центральный» в рамках XLIV фестиваля искусств, труда и спорта</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 "</w:t>
      </w:r>
      <w:proofErr w:type="spellStart"/>
      <w:r>
        <w:rPr>
          <w:rFonts w:ascii="Times New Roman" w:eastAsia="Times New Roman" w:hAnsi="Times New Roman" w:cs="Times New Roman"/>
          <w:b/>
          <w:bCs/>
          <w:kern w:val="36"/>
          <w:sz w:val="28"/>
          <w:szCs w:val="45"/>
        </w:rPr>
        <w:t>Самотлорские</w:t>
      </w:r>
      <w:proofErr w:type="spellEnd"/>
      <w:r>
        <w:rPr>
          <w:rFonts w:ascii="Times New Roman" w:eastAsia="Times New Roman" w:hAnsi="Times New Roman" w:cs="Times New Roman"/>
          <w:b/>
          <w:bCs/>
          <w:kern w:val="36"/>
          <w:sz w:val="28"/>
          <w:szCs w:val="45"/>
        </w:rPr>
        <w:t xml:space="preserve"> ночи – 2019"</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p>
    <w:tbl>
      <w:tblPr>
        <w:tblStyle w:val="a3"/>
        <w:tblW w:w="9780" w:type="dxa"/>
        <w:tblLayout w:type="fixed"/>
        <w:tblLook w:val="04A0" w:firstRow="1" w:lastRow="0" w:firstColumn="1" w:lastColumn="0" w:noHBand="0" w:noVBand="1"/>
      </w:tblPr>
      <w:tblGrid>
        <w:gridCol w:w="1810"/>
        <w:gridCol w:w="2015"/>
        <w:gridCol w:w="5955"/>
      </w:tblGrid>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департамент по социальной политике администрации города Нижневартовска</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Основание для финансирования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муниципальная программа "Развитие социальной сферы города Нижневартовска на 2019-2030 годы" (утверждена постановлением администрации города от 27.08.2018 №1167)</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Максимальный размер субсидии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highlight w:val="yellow"/>
              </w:rPr>
            </w:pPr>
            <w:r>
              <w:rPr>
                <w:rFonts w:ascii="Times New Roman" w:eastAsia="Times New Roman" w:hAnsi="Times New Roman" w:cs="Times New Roman"/>
                <w:bCs/>
                <w:kern w:val="36"/>
                <w:sz w:val="24"/>
                <w:szCs w:val="24"/>
              </w:rPr>
              <w:t>2 800,0 тыс. руб.</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Сроки оказания услуги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июнь 2019 года в дни проведения XLIV фестиваля искусств, труда и спорта "</w:t>
            </w:r>
            <w:proofErr w:type="spellStart"/>
            <w:r>
              <w:rPr>
                <w:rFonts w:ascii="Times New Roman" w:eastAsia="Times New Roman" w:hAnsi="Times New Roman" w:cs="Times New Roman"/>
                <w:bCs/>
                <w:kern w:val="36"/>
                <w:sz w:val="24"/>
                <w:szCs w:val="24"/>
              </w:rPr>
              <w:t>Самотлорские</w:t>
            </w:r>
            <w:proofErr w:type="spellEnd"/>
            <w:r>
              <w:rPr>
                <w:rFonts w:ascii="Times New Roman" w:eastAsia="Times New Roman" w:hAnsi="Times New Roman" w:cs="Times New Roman"/>
                <w:bCs/>
                <w:kern w:val="36"/>
                <w:sz w:val="24"/>
                <w:szCs w:val="24"/>
              </w:rPr>
              <w:t xml:space="preserve"> ночи – 2019"</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Место проведения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стадион "Центральный"</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Целевая аудитория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жители и гости города, не менее 3 000 чел.</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Цель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создание благоприятных условий для организации свободного времени жителей и гостей города, их отдыха и повышения культурного уровня;</w:t>
            </w:r>
          </w:p>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 повышение интереса к традициям, культуре различных национальных групп России;</w:t>
            </w:r>
          </w:p>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создание благоприятных условий для самореализации творческого потенциала творческих коллективов и отдельных исполнителей.</w:t>
            </w:r>
          </w:p>
        </w:tc>
      </w:tr>
      <w:tr w:rsidR="00464BED" w:rsidTr="00464BED">
        <w:tc>
          <w:tcPr>
            <w:tcW w:w="1809"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Характеристики работ</w:t>
            </w:r>
          </w:p>
        </w:tc>
        <w:tc>
          <w:tcPr>
            <w:tcW w:w="7967" w:type="dxa"/>
            <w:gridSpan w:val="2"/>
            <w:tcBorders>
              <w:top w:val="single" w:sz="4" w:space="0" w:color="auto"/>
              <w:left w:val="single" w:sz="4" w:space="0" w:color="auto"/>
              <w:bottom w:val="single" w:sz="4" w:space="0" w:color="auto"/>
              <w:right w:val="single" w:sz="4" w:space="0" w:color="auto"/>
            </w:tcBorders>
          </w:tcPr>
          <w:p w:rsidR="00464BED" w:rsidRDefault="00464BED">
            <w:pPr>
              <w:jc w:val="both"/>
              <w:textAlignment w:val="baseline"/>
              <w:outlineLvl w:val="0"/>
              <w:rPr>
                <w:rFonts w:ascii="Times New Roman" w:eastAsia="Times New Roman" w:hAnsi="Times New Roman" w:cs="Times New Roman"/>
                <w:bCs/>
                <w:kern w:val="36"/>
                <w:sz w:val="24"/>
                <w:szCs w:val="24"/>
              </w:rPr>
            </w:pPr>
          </w:p>
          <w:p w:rsidR="00464BED" w:rsidRDefault="00464BED">
            <w:pPr>
              <w:shd w:val="clear" w:color="auto" w:fill="FFFFFF"/>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На организацию и проведение мероприятия, технического обеспечения, звукового обеспечения, светового обеспечения, видео обеспечения и художественного оформления мероприятия на стадионе «Центральный» в рамках XLIV фестиваля искусств, труда и спорта "</w:t>
            </w:r>
            <w:proofErr w:type="spellStart"/>
            <w:r>
              <w:rPr>
                <w:rFonts w:ascii="Times New Roman" w:eastAsia="Times New Roman" w:hAnsi="Times New Roman" w:cs="Times New Roman"/>
                <w:bCs/>
                <w:kern w:val="36"/>
                <w:sz w:val="24"/>
                <w:szCs w:val="24"/>
              </w:rPr>
              <w:t>Самотлорские</w:t>
            </w:r>
            <w:proofErr w:type="spellEnd"/>
            <w:r>
              <w:rPr>
                <w:rFonts w:ascii="Times New Roman" w:eastAsia="Times New Roman" w:hAnsi="Times New Roman" w:cs="Times New Roman"/>
                <w:bCs/>
                <w:kern w:val="36"/>
                <w:sz w:val="24"/>
                <w:szCs w:val="24"/>
              </w:rPr>
              <w:t xml:space="preserve"> ночи – 2019"</w:t>
            </w:r>
          </w:p>
          <w:p w:rsidR="00464BED" w:rsidRDefault="00464BED">
            <w:pPr>
              <w:jc w:val="both"/>
              <w:textAlignment w:val="baseline"/>
              <w:outlineLvl w:val="0"/>
              <w:rPr>
                <w:rFonts w:ascii="Times New Roman" w:eastAsia="Times New Roman" w:hAnsi="Times New Roman" w:cs="Times New Roman"/>
                <w:bCs/>
                <w:kern w:val="36"/>
                <w:sz w:val="24"/>
                <w:szCs w:val="24"/>
              </w:rPr>
            </w:pPr>
          </w:p>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Исполнителю необходимо осуществить следующие виды работ:</w:t>
            </w:r>
          </w:p>
          <w:p w:rsidR="00464BED" w:rsidRDefault="00464BED">
            <w:pPr>
              <w:jc w:val="both"/>
              <w:textAlignment w:val="baseline"/>
              <w:outlineLvl w:val="0"/>
              <w:rPr>
                <w:rFonts w:ascii="Times New Roman" w:eastAsia="Times New Roman" w:hAnsi="Times New Roman" w:cs="Times New Roman"/>
                <w:bCs/>
                <w:kern w:val="36"/>
                <w:sz w:val="24"/>
                <w:szCs w:val="24"/>
              </w:rPr>
            </w:pPr>
          </w:p>
          <w:p w:rsidR="00464BED" w:rsidRDefault="00464BED" w:rsidP="00863705">
            <w:pPr>
              <w:pStyle w:val="a4"/>
              <w:numPr>
                <w:ilvl w:val="0"/>
                <w:numId w:val="7"/>
              </w:numPr>
              <w:spacing w:after="0" w:line="240" w:lineRule="auto"/>
              <w:ind w:left="0" w:firstLine="36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Исполнитель осуществляет техническое обеспечение мероприятия, программ собственным и/или арендованным оборудованием. </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Техническое обеспечение каждого этапа включает следующие виды работ:</w:t>
            </w:r>
          </w:p>
          <w:p w:rsidR="00464BED" w:rsidRDefault="00464BED">
            <w:pPr>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 завоз и вывоз оборудование;</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монтаж мобильной крытой сцены;</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монтаж светового оборудования;</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монтаж звукового оборудования;</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монтаж видеооборудования;</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монтаж дополнительного оборудования;</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настройка оборудования;</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сопровождение репетиций и концертных программ;</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демонтажные работы по завершению оказания услуг.</w:t>
            </w:r>
          </w:p>
          <w:p w:rsidR="00464BED" w:rsidRDefault="00464BED">
            <w:pPr>
              <w:jc w:val="both"/>
              <w:rPr>
                <w:rFonts w:ascii="Times New Roman" w:eastAsia="Times New Roman" w:hAnsi="Times New Roman" w:cs="Times New Roman"/>
                <w:bCs/>
                <w:kern w:val="36"/>
                <w:sz w:val="24"/>
                <w:szCs w:val="24"/>
              </w:rPr>
            </w:pP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2. Требования к сцене и оборудованию, </w:t>
            </w:r>
            <w:proofErr w:type="gramStart"/>
            <w:r>
              <w:rPr>
                <w:rFonts w:ascii="Times New Roman" w:eastAsia="Times New Roman" w:hAnsi="Times New Roman" w:cs="Times New Roman"/>
                <w:bCs/>
                <w:kern w:val="36"/>
                <w:sz w:val="24"/>
                <w:szCs w:val="24"/>
              </w:rPr>
              <w:t>необходимых</w:t>
            </w:r>
            <w:proofErr w:type="gramEnd"/>
            <w:r>
              <w:rPr>
                <w:rFonts w:ascii="Times New Roman" w:eastAsia="Times New Roman" w:hAnsi="Times New Roman" w:cs="Times New Roman"/>
                <w:bCs/>
                <w:kern w:val="36"/>
                <w:sz w:val="24"/>
                <w:szCs w:val="24"/>
              </w:rPr>
              <w:t xml:space="preserve"> к установке. </w:t>
            </w:r>
          </w:p>
          <w:p w:rsidR="00464BED" w:rsidRDefault="00464BED">
            <w:pPr>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2.1. СЦЕНА</w:t>
            </w:r>
            <w:r>
              <w:rPr>
                <w:rFonts w:ascii="Times New Roman" w:eastAsia="Times New Roman" w:hAnsi="Times New Roman" w:cs="Times New Roman"/>
                <w:bCs/>
                <w:kern w:val="36"/>
                <w:sz w:val="24"/>
                <w:szCs w:val="24"/>
              </w:rPr>
              <w:t xml:space="preserve"> мобильная крытая</w:t>
            </w:r>
          </w:p>
          <w:p w:rsidR="00464BED" w:rsidRDefault="00464BED">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Длина:  20 м</w:t>
            </w:r>
          </w:p>
          <w:p w:rsidR="00464BED" w:rsidRDefault="00464BED">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Глубина: 10 м</w:t>
            </w:r>
          </w:p>
          <w:p w:rsidR="00464BED" w:rsidRDefault="00464BED">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Высота пола от земли: не менее 1,5м</w:t>
            </w:r>
          </w:p>
          <w:p w:rsidR="00464BED" w:rsidRDefault="00464BED">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Высота зеркала сцены: не менее 6 м</w:t>
            </w:r>
          </w:p>
          <w:p w:rsidR="00464BED" w:rsidRDefault="00464BED">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Расстояние от сцены до зрительских трибун: не менее 40м</w:t>
            </w:r>
          </w:p>
          <w:p w:rsidR="00464BED" w:rsidRDefault="00464BED">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Покрытие: тентовое</w:t>
            </w:r>
          </w:p>
          <w:p w:rsidR="00464BED" w:rsidRDefault="00464BED">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Количество выходов: 3 (слева, справа, по центру)</w:t>
            </w:r>
          </w:p>
          <w:p w:rsidR="00464BED" w:rsidRDefault="00464BED">
            <w:pPr>
              <w:rPr>
                <w:rFonts w:ascii="Times New Roman" w:eastAsia="Times New Roman" w:hAnsi="Times New Roman" w:cs="Times New Roman"/>
                <w:bCs/>
                <w:kern w:val="36"/>
                <w:sz w:val="24"/>
                <w:szCs w:val="24"/>
              </w:rPr>
            </w:pPr>
          </w:p>
          <w:p w:rsidR="00464BED" w:rsidRDefault="00464BED">
            <w:pPr>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
                <w:bCs/>
                <w:kern w:val="36"/>
                <w:sz w:val="24"/>
                <w:szCs w:val="24"/>
              </w:rPr>
              <w:t>2.2. СВЕТОВОЕ ОБОРУДОВАНИЕ</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Мощность: не более 120 кВт.</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2.2.1.) Заливной свет.</w:t>
            </w:r>
          </w:p>
          <w:p w:rsidR="00464BED" w:rsidRDefault="00464BED" w:rsidP="00863705">
            <w:pPr>
              <w:numPr>
                <w:ilvl w:val="0"/>
                <w:numId w:val="8"/>
              </w:numPr>
              <w:tabs>
                <w:tab w:val="left" w:pos="426"/>
              </w:tabs>
              <w:ind w:left="0" w:hanging="2041"/>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Заливной свет на сцене.</w:t>
            </w:r>
          </w:p>
          <w:p w:rsidR="00464BED" w:rsidRDefault="00464BED" w:rsidP="00863705">
            <w:pPr>
              <w:numPr>
                <w:ilvl w:val="0"/>
                <w:numId w:val="8"/>
              </w:numPr>
              <w:ind w:left="0" w:hanging="42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Дополнительный заливной свет для подсветки поля (сценических площадок, расположенных по бокам и перед сценическим комплексом) с классом защиты </w:t>
            </w:r>
            <w:proofErr w:type="spellStart"/>
            <w:r>
              <w:rPr>
                <w:rFonts w:ascii="Times New Roman" w:eastAsia="Times New Roman" w:hAnsi="Times New Roman" w:cs="Times New Roman"/>
                <w:bCs/>
                <w:kern w:val="36"/>
                <w:sz w:val="24"/>
                <w:szCs w:val="24"/>
              </w:rPr>
              <w:t>ip</w:t>
            </w:r>
            <w:proofErr w:type="spellEnd"/>
            <w:r>
              <w:rPr>
                <w:rFonts w:ascii="Times New Roman" w:eastAsia="Times New Roman" w:hAnsi="Times New Roman" w:cs="Times New Roman"/>
                <w:bCs/>
                <w:kern w:val="36"/>
                <w:sz w:val="24"/>
                <w:szCs w:val="24"/>
              </w:rPr>
              <w:t xml:space="preserve"> 67.</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2.2.2.) Динамический интеллектуальный свет.</w:t>
            </w:r>
          </w:p>
          <w:p w:rsidR="00464BED" w:rsidRDefault="00464BED" w:rsidP="00863705">
            <w:pPr>
              <w:numPr>
                <w:ilvl w:val="1"/>
                <w:numId w:val="9"/>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Прибор с полным движением головы типа LED </w:t>
            </w:r>
            <w:proofErr w:type="spellStart"/>
            <w:r>
              <w:rPr>
                <w:rFonts w:ascii="Times New Roman" w:eastAsia="Times New Roman" w:hAnsi="Times New Roman" w:cs="Times New Roman"/>
                <w:bCs/>
                <w:kern w:val="36"/>
                <w:sz w:val="24"/>
                <w:szCs w:val="24"/>
              </w:rPr>
              <w:t>Beam</w:t>
            </w:r>
            <w:proofErr w:type="spellEnd"/>
            <w:r>
              <w:rPr>
                <w:rFonts w:ascii="Times New Roman" w:eastAsia="Times New Roman" w:hAnsi="Times New Roman" w:cs="Times New Roman"/>
                <w:bCs/>
                <w:kern w:val="36"/>
                <w:sz w:val="24"/>
                <w:szCs w:val="24"/>
              </w:rPr>
              <w:t xml:space="preserve"> - не менее 20 шт.</w:t>
            </w:r>
          </w:p>
          <w:p w:rsidR="00464BED" w:rsidRDefault="00464BED" w:rsidP="00863705">
            <w:pPr>
              <w:numPr>
                <w:ilvl w:val="1"/>
                <w:numId w:val="9"/>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Прибор с полным движением головы LED </w:t>
            </w:r>
            <w:proofErr w:type="spellStart"/>
            <w:r>
              <w:rPr>
                <w:rFonts w:ascii="Times New Roman" w:eastAsia="Times New Roman" w:hAnsi="Times New Roman" w:cs="Times New Roman"/>
                <w:bCs/>
                <w:kern w:val="36"/>
                <w:sz w:val="24"/>
                <w:szCs w:val="24"/>
              </w:rPr>
              <w:t>Spot</w:t>
            </w:r>
            <w:proofErr w:type="spellEnd"/>
            <w:r>
              <w:rPr>
                <w:rFonts w:ascii="Times New Roman" w:eastAsia="Times New Roman" w:hAnsi="Times New Roman" w:cs="Times New Roman"/>
                <w:bCs/>
                <w:kern w:val="36"/>
                <w:sz w:val="24"/>
                <w:szCs w:val="24"/>
              </w:rPr>
              <w:t xml:space="preserve"> - не менее 20 шт. </w:t>
            </w:r>
          </w:p>
          <w:p w:rsidR="00464BED" w:rsidRDefault="00464BED" w:rsidP="00863705">
            <w:pPr>
              <w:numPr>
                <w:ilvl w:val="1"/>
                <w:numId w:val="9"/>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Прибор с полным движением головы LED </w:t>
            </w:r>
            <w:proofErr w:type="spellStart"/>
            <w:r>
              <w:rPr>
                <w:rFonts w:ascii="Times New Roman" w:eastAsia="Times New Roman" w:hAnsi="Times New Roman" w:cs="Times New Roman"/>
                <w:bCs/>
                <w:kern w:val="36"/>
                <w:sz w:val="24"/>
                <w:szCs w:val="24"/>
              </w:rPr>
              <w:t>Wash</w:t>
            </w:r>
            <w:proofErr w:type="spellEnd"/>
            <w:r>
              <w:rPr>
                <w:rFonts w:ascii="Times New Roman" w:eastAsia="Times New Roman" w:hAnsi="Times New Roman" w:cs="Times New Roman"/>
                <w:bCs/>
                <w:kern w:val="36"/>
                <w:sz w:val="24"/>
                <w:szCs w:val="24"/>
              </w:rPr>
              <w:t xml:space="preserve"> - не менее 20 шт. </w:t>
            </w:r>
          </w:p>
          <w:p w:rsidR="00464BED" w:rsidRDefault="00464BED" w:rsidP="00863705">
            <w:pPr>
              <w:numPr>
                <w:ilvl w:val="1"/>
                <w:numId w:val="9"/>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Блиндер</w:t>
            </w:r>
            <w:proofErr w:type="spellEnd"/>
            <w:r>
              <w:rPr>
                <w:rFonts w:ascii="Times New Roman" w:eastAsia="Times New Roman" w:hAnsi="Times New Roman" w:cs="Times New Roman"/>
                <w:bCs/>
                <w:kern w:val="36"/>
                <w:sz w:val="24"/>
                <w:szCs w:val="24"/>
              </w:rPr>
              <w:t xml:space="preserve"> - не менее 4 шт.</w:t>
            </w:r>
          </w:p>
          <w:p w:rsidR="00464BED" w:rsidRDefault="00464BED" w:rsidP="00863705">
            <w:pPr>
              <w:numPr>
                <w:ilvl w:val="1"/>
                <w:numId w:val="9"/>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Генератор тумана, мощность не менее 1500 Вт - не менее 2 шт. </w:t>
            </w:r>
          </w:p>
          <w:p w:rsidR="00464BED" w:rsidRDefault="00464BED" w:rsidP="00863705">
            <w:pPr>
              <w:pStyle w:val="a4"/>
              <w:numPr>
                <w:ilvl w:val="2"/>
                <w:numId w:val="10"/>
              </w:numPr>
              <w:tabs>
                <w:tab w:val="left" w:pos="426"/>
              </w:tabs>
              <w:spacing w:after="0" w:line="240" w:lineRule="auto"/>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Профессиональный стробоскоп - не менее 4 шт.</w:t>
            </w:r>
          </w:p>
          <w:p w:rsidR="00464BED" w:rsidRDefault="00464BED" w:rsidP="00863705">
            <w:pPr>
              <w:pStyle w:val="a4"/>
              <w:numPr>
                <w:ilvl w:val="2"/>
                <w:numId w:val="10"/>
              </w:numPr>
              <w:tabs>
                <w:tab w:val="left" w:pos="426"/>
              </w:tabs>
              <w:spacing w:after="0" w:line="240" w:lineRule="auto"/>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Световые пушки мощность не менее 1200 Вт - 2 шт.</w:t>
            </w:r>
          </w:p>
          <w:p w:rsidR="00464BED" w:rsidRDefault="00464BED">
            <w:pPr>
              <w:jc w:val="both"/>
              <w:rPr>
                <w:rFonts w:ascii="Times New Roman" w:eastAsia="Times New Roman" w:hAnsi="Times New Roman" w:cs="Times New Roman"/>
                <w:bCs/>
                <w:kern w:val="36"/>
                <w:sz w:val="24"/>
                <w:szCs w:val="24"/>
              </w:rPr>
            </w:pPr>
          </w:p>
          <w:p w:rsidR="00464BED" w:rsidRDefault="00464BED" w:rsidP="00863705">
            <w:pPr>
              <w:pStyle w:val="a4"/>
              <w:numPr>
                <w:ilvl w:val="1"/>
                <w:numId w:val="10"/>
              </w:numPr>
              <w:spacing w:after="0" w:line="240" w:lineRule="auto"/>
              <w:ind w:left="0" w:firstLine="43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ЗВУКОВОЕ ОБОРУДОВАНИЕ</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2.3.1.  Портальная акустическая система - линейный массив:</w:t>
            </w:r>
          </w:p>
          <w:p w:rsidR="00464BED" w:rsidRDefault="00464BED" w:rsidP="00863705">
            <w:pPr>
              <w:pStyle w:val="a4"/>
              <w:numPr>
                <w:ilvl w:val="1"/>
                <w:numId w:val="11"/>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Общая мощность: не менее 50 кВт.</w:t>
            </w:r>
          </w:p>
          <w:p w:rsidR="00464BED" w:rsidRDefault="00464BED" w:rsidP="00863705">
            <w:pPr>
              <w:pStyle w:val="a4"/>
              <w:numPr>
                <w:ilvl w:val="1"/>
                <w:numId w:val="11"/>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Звуковое давление не менее 135 </w:t>
            </w:r>
            <w:proofErr w:type="spellStart"/>
            <w:r>
              <w:rPr>
                <w:rFonts w:ascii="Times New Roman" w:eastAsia="Times New Roman" w:hAnsi="Times New Roman" w:cs="Times New Roman"/>
                <w:bCs/>
                <w:kern w:val="36"/>
                <w:sz w:val="24"/>
                <w:szCs w:val="24"/>
              </w:rPr>
              <w:t>db</w:t>
            </w:r>
            <w:proofErr w:type="spellEnd"/>
            <w:r>
              <w:rPr>
                <w:rFonts w:ascii="Times New Roman" w:eastAsia="Times New Roman" w:hAnsi="Times New Roman" w:cs="Times New Roman"/>
                <w:bCs/>
                <w:kern w:val="36"/>
                <w:sz w:val="24"/>
                <w:szCs w:val="24"/>
              </w:rPr>
              <w:t>.</w:t>
            </w:r>
          </w:p>
          <w:p w:rsidR="00464BED" w:rsidRDefault="00464BED" w:rsidP="00863705">
            <w:pPr>
              <w:pStyle w:val="a4"/>
              <w:numPr>
                <w:ilvl w:val="1"/>
                <w:numId w:val="11"/>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Активное разделение полос - минимум 3-х </w:t>
            </w:r>
            <w:proofErr w:type="gramStart"/>
            <w:r>
              <w:rPr>
                <w:rFonts w:ascii="Times New Roman" w:eastAsia="Times New Roman" w:hAnsi="Times New Roman" w:cs="Times New Roman"/>
                <w:bCs/>
                <w:kern w:val="36"/>
                <w:sz w:val="24"/>
                <w:szCs w:val="24"/>
              </w:rPr>
              <w:t>полосная</w:t>
            </w:r>
            <w:proofErr w:type="gramEnd"/>
            <w:r>
              <w:rPr>
                <w:rFonts w:ascii="Times New Roman" w:eastAsia="Times New Roman" w:hAnsi="Times New Roman" w:cs="Times New Roman"/>
                <w:bCs/>
                <w:kern w:val="36"/>
                <w:sz w:val="24"/>
                <w:szCs w:val="24"/>
              </w:rPr>
              <w:t xml:space="preserve">. </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Акустическая стереосистема (в том числе и мониторы) должна быть известных мировых производителей (L-</w:t>
            </w:r>
            <w:proofErr w:type="spellStart"/>
            <w:r>
              <w:rPr>
                <w:rFonts w:ascii="Times New Roman" w:eastAsia="Times New Roman" w:hAnsi="Times New Roman" w:cs="Times New Roman"/>
                <w:bCs/>
                <w:kern w:val="36"/>
                <w:sz w:val="24"/>
                <w:szCs w:val="24"/>
              </w:rPr>
              <w:t>acoustics</w:t>
            </w:r>
            <w:proofErr w:type="spellEnd"/>
            <w:r>
              <w:rPr>
                <w:rFonts w:ascii="Times New Roman" w:eastAsia="Times New Roman" w:hAnsi="Times New Roman" w:cs="Times New Roman"/>
                <w:bCs/>
                <w:kern w:val="36"/>
                <w:sz w:val="24"/>
                <w:szCs w:val="24"/>
              </w:rPr>
              <w:t xml:space="preserve">, D&amp;B, </w:t>
            </w:r>
            <w:proofErr w:type="spellStart"/>
            <w:r>
              <w:rPr>
                <w:rFonts w:ascii="Times New Roman" w:eastAsia="Times New Roman" w:hAnsi="Times New Roman" w:cs="Times New Roman"/>
                <w:bCs/>
                <w:kern w:val="36"/>
                <w:sz w:val="24"/>
                <w:szCs w:val="24"/>
              </w:rPr>
              <w:t>MeyerSound</w:t>
            </w:r>
            <w:proofErr w:type="spellEnd"/>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CodaAudio</w:t>
            </w:r>
            <w:proofErr w:type="spellEnd"/>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MartinAudio</w:t>
            </w:r>
            <w:proofErr w:type="spellEnd"/>
            <w:r>
              <w:rPr>
                <w:rFonts w:ascii="Times New Roman" w:eastAsia="Times New Roman" w:hAnsi="Times New Roman" w:cs="Times New Roman"/>
                <w:bCs/>
                <w:kern w:val="36"/>
                <w:sz w:val="24"/>
                <w:szCs w:val="24"/>
              </w:rPr>
              <w:t xml:space="preserve">, </w:t>
            </w:r>
            <w:r w:rsidRPr="00464BED">
              <w:rPr>
                <w:rFonts w:ascii="Times New Roman" w:eastAsia="Times New Roman" w:hAnsi="Times New Roman" w:cs="Times New Roman"/>
                <w:bCs/>
                <w:kern w:val="36"/>
                <w:sz w:val="24"/>
                <w:szCs w:val="24"/>
              </w:rPr>
              <w:t>JBL VERTEC</w:t>
            </w:r>
            <w:r>
              <w:rPr>
                <w:rFonts w:ascii="Times New Roman" w:eastAsia="Times New Roman" w:hAnsi="Times New Roman" w:cs="Times New Roman"/>
                <w:bCs/>
                <w:color w:val="FF0000"/>
                <w:kern w:val="36"/>
                <w:sz w:val="24"/>
                <w:szCs w:val="24"/>
              </w:rPr>
              <w:t xml:space="preserve"> </w:t>
            </w:r>
            <w:r>
              <w:rPr>
                <w:rFonts w:ascii="Times New Roman" w:eastAsia="Times New Roman" w:hAnsi="Times New Roman" w:cs="Times New Roman"/>
                <w:bCs/>
                <w:kern w:val="36"/>
                <w:sz w:val="24"/>
                <w:szCs w:val="24"/>
              </w:rPr>
              <w:t xml:space="preserve">и </w:t>
            </w:r>
            <w:proofErr w:type="spellStart"/>
            <w:r>
              <w:rPr>
                <w:rFonts w:ascii="Times New Roman" w:eastAsia="Times New Roman" w:hAnsi="Times New Roman" w:cs="Times New Roman"/>
                <w:bCs/>
                <w:kern w:val="36"/>
                <w:sz w:val="24"/>
                <w:szCs w:val="24"/>
              </w:rPr>
              <w:t>т</w:t>
            </w:r>
            <w:proofErr w:type="gramStart"/>
            <w:r>
              <w:rPr>
                <w:rFonts w:ascii="Times New Roman" w:eastAsia="Times New Roman" w:hAnsi="Times New Roman" w:cs="Times New Roman"/>
                <w:bCs/>
                <w:kern w:val="36"/>
                <w:sz w:val="24"/>
                <w:szCs w:val="24"/>
              </w:rPr>
              <w:t>.д</w:t>
            </w:r>
            <w:proofErr w:type="spellEnd"/>
            <w:proofErr w:type="gramEnd"/>
            <w:r>
              <w:rPr>
                <w:rFonts w:ascii="Times New Roman" w:eastAsia="Times New Roman" w:hAnsi="Times New Roman" w:cs="Times New Roman"/>
                <w:bCs/>
                <w:kern w:val="36"/>
                <w:sz w:val="24"/>
                <w:szCs w:val="24"/>
              </w:rPr>
              <w:t>), надлежащего качества, с рекомендуемым производителем усилением, технически исправная. Динамики не должны быть закрыты баннерами, экранами, элементами декорации и т.д.</w:t>
            </w:r>
          </w:p>
          <w:p w:rsidR="00464BED" w:rsidRDefault="00464BED" w:rsidP="00863705">
            <w:pPr>
              <w:pStyle w:val="a4"/>
              <w:numPr>
                <w:ilvl w:val="1"/>
                <w:numId w:val="12"/>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Наличие дополнительных акустических систем (</w:t>
            </w:r>
            <w:proofErr w:type="spellStart"/>
            <w:r>
              <w:rPr>
                <w:rFonts w:ascii="Times New Roman" w:eastAsia="Times New Roman" w:hAnsi="Times New Roman" w:cs="Times New Roman"/>
                <w:bCs/>
                <w:kern w:val="36"/>
                <w:sz w:val="24"/>
                <w:szCs w:val="24"/>
              </w:rPr>
              <w:t>дилеев</w:t>
            </w:r>
            <w:proofErr w:type="spellEnd"/>
            <w:r>
              <w:rPr>
                <w:rFonts w:ascii="Times New Roman" w:eastAsia="Times New Roman" w:hAnsi="Times New Roman" w:cs="Times New Roman"/>
                <w:bCs/>
                <w:kern w:val="36"/>
                <w:sz w:val="24"/>
                <w:szCs w:val="24"/>
              </w:rPr>
              <w:t>) на ширину поля для озвучивания крайних трибун.</w:t>
            </w:r>
          </w:p>
          <w:p w:rsidR="00464BED" w:rsidRDefault="00464BED" w:rsidP="00863705">
            <w:pPr>
              <w:pStyle w:val="a4"/>
              <w:numPr>
                <w:ilvl w:val="1"/>
                <w:numId w:val="12"/>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Необходимо присутствие квалифицированного системного инженера (специалиста), работающего с PA и MON системами, использующимися на данном мероприятии, как во время саун чека, так и во время концерта.</w:t>
            </w:r>
          </w:p>
          <w:p w:rsidR="00464BED" w:rsidRDefault="00464BED" w:rsidP="00863705">
            <w:pPr>
              <w:pStyle w:val="a4"/>
              <w:numPr>
                <w:ilvl w:val="1"/>
                <w:numId w:val="12"/>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Процессор (процессоры), отвечающий за работу всего комплекса, должен быть </w:t>
            </w:r>
            <w:proofErr w:type="gramStart"/>
            <w:r>
              <w:rPr>
                <w:rFonts w:ascii="Times New Roman" w:eastAsia="Times New Roman" w:hAnsi="Times New Roman" w:cs="Times New Roman"/>
                <w:bCs/>
                <w:kern w:val="36"/>
                <w:sz w:val="24"/>
                <w:szCs w:val="24"/>
              </w:rPr>
              <w:t>свободен от паролей и доступен</w:t>
            </w:r>
            <w:proofErr w:type="gramEnd"/>
            <w:r>
              <w:rPr>
                <w:rFonts w:ascii="Times New Roman" w:eastAsia="Times New Roman" w:hAnsi="Times New Roman" w:cs="Times New Roman"/>
                <w:bCs/>
                <w:kern w:val="36"/>
                <w:sz w:val="24"/>
                <w:szCs w:val="24"/>
              </w:rPr>
              <w:t xml:space="preserve"> для любой редакции, которую понадобится произвести во время настройки.</w:t>
            </w:r>
          </w:p>
          <w:p w:rsidR="00464BED" w:rsidRDefault="00464BED">
            <w:pPr>
              <w:ind w:hanging="360"/>
              <w:jc w:val="both"/>
              <w:rPr>
                <w:rFonts w:ascii="Times New Roman" w:eastAsia="Times New Roman" w:hAnsi="Times New Roman" w:cs="Times New Roman"/>
                <w:bCs/>
                <w:kern w:val="36"/>
                <w:sz w:val="24"/>
                <w:szCs w:val="24"/>
              </w:rPr>
            </w:pPr>
          </w:p>
          <w:p w:rsidR="00464BED" w:rsidRDefault="00464BED">
            <w:pPr>
              <w:pStyle w:val="a4"/>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2.3.2. FOH микшерный пульт со следующими параметрами:</w:t>
            </w:r>
          </w:p>
          <w:p w:rsidR="00464BED" w:rsidRDefault="00464BED" w:rsidP="00863705">
            <w:pPr>
              <w:pStyle w:val="a4"/>
              <w:numPr>
                <w:ilvl w:val="1"/>
                <w:numId w:val="13"/>
              </w:numPr>
              <w:spacing w:after="0" w:line="240" w:lineRule="auto"/>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Цифровой микшерский пульт. </w:t>
            </w:r>
          </w:p>
          <w:p w:rsidR="00464BED" w:rsidRDefault="00464BED" w:rsidP="00863705">
            <w:pPr>
              <w:pStyle w:val="a4"/>
              <w:numPr>
                <w:ilvl w:val="1"/>
                <w:numId w:val="13"/>
              </w:numPr>
              <w:spacing w:after="0" w:line="240" w:lineRule="auto"/>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Входные каналы не менее 72 </w:t>
            </w:r>
            <w:proofErr w:type="spellStart"/>
            <w:r>
              <w:rPr>
                <w:rFonts w:ascii="Times New Roman" w:eastAsia="Times New Roman" w:hAnsi="Times New Roman" w:cs="Times New Roman"/>
                <w:bCs/>
                <w:kern w:val="36"/>
                <w:sz w:val="24"/>
                <w:szCs w:val="24"/>
              </w:rPr>
              <w:t>mono</w:t>
            </w:r>
            <w:proofErr w:type="spellEnd"/>
            <w:r>
              <w:rPr>
                <w:rFonts w:ascii="Times New Roman" w:eastAsia="Times New Roman" w:hAnsi="Times New Roman" w:cs="Times New Roman"/>
                <w:bCs/>
                <w:kern w:val="36"/>
                <w:sz w:val="24"/>
                <w:szCs w:val="24"/>
              </w:rPr>
              <w:t xml:space="preserve"> + 8 </w:t>
            </w:r>
            <w:proofErr w:type="spellStart"/>
            <w:r>
              <w:rPr>
                <w:rFonts w:ascii="Times New Roman" w:eastAsia="Times New Roman" w:hAnsi="Times New Roman" w:cs="Times New Roman"/>
                <w:bCs/>
                <w:kern w:val="36"/>
                <w:sz w:val="24"/>
                <w:szCs w:val="24"/>
              </w:rPr>
              <w:t>stereo</w:t>
            </w:r>
            <w:proofErr w:type="spellEnd"/>
            <w:r>
              <w:rPr>
                <w:rFonts w:ascii="Times New Roman" w:eastAsia="Times New Roman" w:hAnsi="Times New Roman" w:cs="Times New Roman"/>
                <w:bCs/>
                <w:kern w:val="36"/>
                <w:sz w:val="24"/>
                <w:szCs w:val="24"/>
              </w:rPr>
              <w:t>.</w:t>
            </w:r>
          </w:p>
          <w:p w:rsidR="00464BED" w:rsidRDefault="00464BED" w:rsidP="00863705">
            <w:pPr>
              <w:pStyle w:val="a4"/>
              <w:numPr>
                <w:ilvl w:val="1"/>
                <w:numId w:val="13"/>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Матрица не менее 8 каналов.</w:t>
            </w:r>
          </w:p>
          <w:p w:rsidR="00464BED" w:rsidRDefault="00464BED" w:rsidP="00863705">
            <w:pPr>
              <w:pStyle w:val="a4"/>
              <w:numPr>
                <w:ilvl w:val="1"/>
                <w:numId w:val="13"/>
              </w:numPr>
              <w:spacing w:after="0" w:line="240" w:lineRule="auto"/>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Стерео шина не менее</w:t>
            </w:r>
            <w:proofErr w:type="gramStart"/>
            <w:r>
              <w:rPr>
                <w:rFonts w:ascii="Times New Roman" w:eastAsia="Times New Roman" w:hAnsi="Times New Roman" w:cs="Times New Roman"/>
                <w:bCs/>
                <w:kern w:val="36"/>
                <w:sz w:val="24"/>
                <w:szCs w:val="24"/>
              </w:rPr>
              <w:t>1</w:t>
            </w:r>
            <w:proofErr w:type="gramEnd"/>
            <w:r>
              <w:rPr>
                <w:rFonts w:ascii="Times New Roman" w:eastAsia="Times New Roman" w:hAnsi="Times New Roman" w:cs="Times New Roman"/>
                <w:bCs/>
                <w:kern w:val="36"/>
                <w:sz w:val="24"/>
                <w:szCs w:val="24"/>
              </w:rPr>
              <w:t>.</w:t>
            </w:r>
          </w:p>
          <w:p w:rsidR="00464BED" w:rsidRDefault="00464BED" w:rsidP="00863705">
            <w:pPr>
              <w:pStyle w:val="a4"/>
              <w:numPr>
                <w:ilvl w:val="1"/>
                <w:numId w:val="13"/>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Не более 8 аналоговых входов на консоли.</w:t>
            </w:r>
          </w:p>
          <w:p w:rsidR="00464BED" w:rsidRDefault="00464BED" w:rsidP="00863705">
            <w:pPr>
              <w:pStyle w:val="a4"/>
              <w:numPr>
                <w:ilvl w:val="1"/>
                <w:numId w:val="13"/>
              </w:numPr>
              <w:spacing w:after="0" w:line="240" w:lineRule="auto"/>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Не более 8 аналоговых выходов на </w:t>
            </w:r>
            <w:proofErr w:type="spellStart"/>
            <w:r>
              <w:rPr>
                <w:rFonts w:ascii="Times New Roman" w:eastAsia="Times New Roman" w:hAnsi="Times New Roman" w:cs="Times New Roman"/>
                <w:bCs/>
                <w:kern w:val="36"/>
                <w:sz w:val="24"/>
                <w:szCs w:val="24"/>
              </w:rPr>
              <w:t>консоле</w:t>
            </w:r>
            <w:proofErr w:type="spellEnd"/>
            <w:r>
              <w:rPr>
                <w:rFonts w:ascii="Times New Roman" w:eastAsia="Times New Roman" w:hAnsi="Times New Roman" w:cs="Times New Roman"/>
                <w:bCs/>
                <w:kern w:val="36"/>
                <w:sz w:val="24"/>
                <w:szCs w:val="24"/>
              </w:rPr>
              <w:t>.</w:t>
            </w:r>
          </w:p>
          <w:p w:rsidR="00464BED" w:rsidRDefault="00464BED" w:rsidP="00863705">
            <w:pPr>
              <w:pStyle w:val="a4"/>
              <w:numPr>
                <w:ilvl w:val="1"/>
                <w:numId w:val="13"/>
              </w:numPr>
              <w:spacing w:after="0" w:line="240" w:lineRule="auto"/>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Не менее 3 слота для карты расширений.</w:t>
            </w:r>
          </w:p>
          <w:p w:rsidR="00464BED" w:rsidRDefault="00464BED" w:rsidP="00863705">
            <w:pPr>
              <w:pStyle w:val="a4"/>
              <w:numPr>
                <w:ilvl w:val="1"/>
                <w:numId w:val="13"/>
              </w:numPr>
              <w:spacing w:after="0" w:line="240" w:lineRule="auto"/>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Наличие </w:t>
            </w:r>
            <w:proofErr w:type="spellStart"/>
            <w:r>
              <w:rPr>
                <w:rFonts w:ascii="Times New Roman" w:eastAsia="Times New Roman" w:hAnsi="Times New Roman" w:cs="Times New Roman"/>
                <w:bCs/>
                <w:kern w:val="36"/>
                <w:sz w:val="24"/>
                <w:szCs w:val="24"/>
              </w:rPr>
              <w:t>WordClock</w:t>
            </w:r>
            <w:proofErr w:type="spellEnd"/>
            <w:r>
              <w:rPr>
                <w:rFonts w:ascii="Times New Roman" w:eastAsia="Times New Roman" w:hAnsi="Times New Roman" w:cs="Times New Roman"/>
                <w:bCs/>
                <w:kern w:val="36"/>
                <w:sz w:val="24"/>
                <w:szCs w:val="24"/>
              </w:rPr>
              <w:t xml:space="preserve">. </w:t>
            </w:r>
          </w:p>
          <w:p w:rsidR="00464BED" w:rsidRDefault="00464BED" w:rsidP="00863705">
            <w:pPr>
              <w:pStyle w:val="a4"/>
              <w:numPr>
                <w:ilvl w:val="1"/>
                <w:numId w:val="13"/>
              </w:numPr>
              <w:spacing w:after="0" w:line="240" w:lineRule="auto"/>
              <w:ind w:left="0" w:firstLine="288"/>
              <w:jc w:val="both"/>
              <w:rPr>
                <w:rFonts w:ascii="Times New Roman" w:eastAsia="Times New Roman" w:hAnsi="Times New Roman" w:cs="Times New Roman"/>
                <w:bCs/>
                <w:kern w:val="36"/>
                <w:sz w:val="24"/>
                <w:szCs w:val="24"/>
              </w:rPr>
            </w:pPr>
            <w:proofErr w:type="spellStart"/>
            <w:r>
              <w:rPr>
                <w:rFonts w:ascii="Times New Roman" w:eastAsia="Times New Roman" w:hAnsi="Times New Roman" w:cs="Times New Roman"/>
                <w:bCs/>
                <w:kern w:val="36"/>
                <w:sz w:val="24"/>
                <w:szCs w:val="24"/>
              </w:rPr>
              <w:t>DantePrimary</w:t>
            </w:r>
            <w:proofErr w:type="spellEnd"/>
            <w:r>
              <w:rPr>
                <w:rFonts w:ascii="Times New Roman" w:eastAsia="Times New Roman" w:hAnsi="Times New Roman" w:cs="Times New Roman"/>
                <w:bCs/>
                <w:kern w:val="36"/>
                <w:sz w:val="24"/>
                <w:szCs w:val="24"/>
              </w:rPr>
              <w:t xml:space="preserve"> / </w:t>
            </w:r>
            <w:proofErr w:type="spellStart"/>
            <w:r>
              <w:rPr>
                <w:rFonts w:ascii="Times New Roman" w:eastAsia="Times New Roman" w:hAnsi="Times New Roman" w:cs="Times New Roman"/>
                <w:bCs/>
                <w:kern w:val="36"/>
                <w:sz w:val="24"/>
                <w:szCs w:val="24"/>
              </w:rPr>
              <w:t>Secondary</w:t>
            </w:r>
            <w:proofErr w:type="spellEnd"/>
            <w:r>
              <w:rPr>
                <w:rFonts w:ascii="Times New Roman" w:eastAsia="Times New Roman" w:hAnsi="Times New Roman" w:cs="Times New Roman"/>
                <w:bCs/>
                <w:kern w:val="36"/>
                <w:sz w:val="24"/>
                <w:szCs w:val="24"/>
              </w:rPr>
              <w:t>.</w:t>
            </w:r>
          </w:p>
          <w:p w:rsidR="00464BED" w:rsidRDefault="00464BED" w:rsidP="00863705">
            <w:pPr>
              <w:pStyle w:val="a4"/>
              <w:numPr>
                <w:ilvl w:val="1"/>
                <w:numId w:val="13"/>
              </w:numPr>
              <w:spacing w:after="0" w:line="240" w:lineRule="auto"/>
              <w:ind w:left="284" w:firstLine="5"/>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FOH-пульт должен стоять перед сценой по центру.</w:t>
            </w:r>
          </w:p>
          <w:p w:rsidR="00464BED" w:rsidRDefault="00464BED" w:rsidP="00863705">
            <w:pPr>
              <w:pStyle w:val="a4"/>
              <w:numPr>
                <w:ilvl w:val="1"/>
                <w:numId w:val="13"/>
              </w:numPr>
              <w:spacing w:after="0" w:line="240" w:lineRule="auto"/>
              <w:ind w:left="0" w:firstLine="284"/>
              <w:jc w:val="both"/>
              <w:rPr>
                <w:rFonts w:ascii="Times New Roman" w:eastAsia="Times New Roman" w:hAnsi="Times New Roman" w:cs="Times New Roman"/>
                <w:bCs/>
                <w:kern w:val="36"/>
                <w:sz w:val="24"/>
                <w:szCs w:val="24"/>
              </w:rPr>
            </w:pPr>
            <w:proofErr w:type="spellStart"/>
            <w:r>
              <w:rPr>
                <w:rFonts w:ascii="Times New Roman" w:eastAsia="Times New Roman" w:hAnsi="Times New Roman" w:cs="Times New Roman"/>
                <w:bCs/>
                <w:kern w:val="36"/>
                <w:sz w:val="24"/>
                <w:szCs w:val="24"/>
              </w:rPr>
              <w:t>Рэковое</w:t>
            </w:r>
            <w:proofErr w:type="spellEnd"/>
            <w:r>
              <w:rPr>
                <w:rFonts w:ascii="Times New Roman" w:eastAsia="Times New Roman" w:hAnsi="Times New Roman" w:cs="Times New Roman"/>
                <w:bCs/>
                <w:kern w:val="36"/>
                <w:sz w:val="24"/>
                <w:szCs w:val="24"/>
              </w:rPr>
              <w:t xml:space="preserve"> устройство ввода/вывода не менее 48/32 каналов. </w:t>
            </w:r>
          </w:p>
          <w:p w:rsidR="00464BED" w:rsidRDefault="00464BED" w:rsidP="00863705">
            <w:pPr>
              <w:pStyle w:val="a4"/>
              <w:numPr>
                <w:ilvl w:val="1"/>
                <w:numId w:val="13"/>
              </w:numPr>
              <w:spacing w:after="0" w:line="240" w:lineRule="auto"/>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Палатка для звукооператора.</w:t>
            </w:r>
          </w:p>
          <w:p w:rsidR="00464BED" w:rsidRDefault="00464BED">
            <w:pPr>
              <w:ind w:hanging="360"/>
              <w:jc w:val="both"/>
              <w:rPr>
                <w:rFonts w:ascii="Times New Roman" w:eastAsia="Times New Roman" w:hAnsi="Times New Roman" w:cs="Times New Roman"/>
                <w:bCs/>
                <w:kern w:val="36"/>
                <w:sz w:val="24"/>
                <w:szCs w:val="24"/>
              </w:rPr>
            </w:pPr>
          </w:p>
          <w:p w:rsidR="00464BED" w:rsidRDefault="00464BED">
            <w:pPr>
              <w:ind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2.3.3. Мониторные линии: </w:t>
            </w:r>
          </w:p>
          <w:p w:rsidR="00464BED" w:rsidRDefault="00464BED" w:rsidP="00863705">
            <w:pPr>
              <w:pStyle w:val="a4"/>
              <w:numPr>
                <w:ilvl w:val="1"/>
                <w:numId w:val="14"/>
              </w:numPr>
              <w:spacing w:after="0" w:line="240" w:lineRule="auto"/>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Количество мониторных линий: 8 шт.</w:t>
            </w:r>
          </w:p>
          <w:p w:rsidR="00464BED" w:rsidRDefault="00464BED" w:rsidP="00863705">
            <w:pPr>
              <w:pStyle w:val="a4"/>
              <w:numPr>
                <w:ilvl w:val="1"/>
                <w:numId w:val="14"/>
              </w:numPr>
              <w:spacing w:after="0" w:line="240" w:lineRule="auto"/>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Акустическая система напольный монитор – 16шт. </w:t>
            </w:r>
          </w:p>
          <w:p w:rsidR="00464BED" w:rsidRDefault="00464BED" w:rsidP="00863705">
            <w:pPr>
              <w:pStyle w:val="a4"/>
              <w:numPr>
                <w:ilvl w:val="1"/>
                <w:numId w:val="14"/>
              </w:numPr>
              <w:spacing w:after="0" w:line="240" w:lineRule="auto"/>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Мощность напольных мониторов: не менее 700 Вт.</w:t>
            </w:r>
          </w:p>
          <w:p w:rsidR="00464BED" w:rsidRDefault="00464BED" w:rsidP="00863705">
            <w:pPr>
              <w:pStyle w:val="a4"/>
              <w:numPr>
                <w:ilvl w:val="1"/>
                <w:numId w:val="14"/>
              </w:numPr>
              <w:spacing w:after="0" w:line="240" w:lineRule="auto"/>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Прострелы не менее 3 кВт, не более 6 кВт - 2 лини</w:t>
            </w:r>
            <w:proofErr w:type="gramStart"/>
            <w:r>
              <w:rPr>
                <w:rFonts w:ascii="Times New Roman" w:eastAsia="Times New Roman" w:hAnsi="Times New Roman" w:cs="Times New Roman"/>
                <w:bCs/>
                <w:kern w:val="36"/>
                <w:sz w:val="24"/>
                <w:szCs w:val="24"/>
              </w:rPr>
              <w:t>и(</w:t>
            </w:r>
            <w:proofErr w:type="gramEnd"/>
            <w:r>
              <w:rPr>
                <w:rFonts w:ascii="Times New Roman" w:eastAsia="Times New Roman" w:hAnsi="Times New Roman" w:cs="Times New Roman"/>
                <w:bCs/>
                <w:kern w:val="36"/>
                <w:sz w:val="24"/>
                <w:szCs w:val="24"/>
              </w:rPr>
              <w:t xml:space="preserve">стерео). </w:t>
            </w:r>
          </w:p>
          <w:p w:rsidR="00464BED" w:rsidRDefault="00464BED">
            <w:pPr>
              <w:ind w:hanging="360"/>
              <w:jc w:val="both"/>
              <w:rPr>
                <w:rFonts w:ascii="Times New Roman" w:eastAsia="Times New Roman" w:hAnsi="Times New Roman" w:cs="Times New Roman"/>
                <w:bCs/>
                <w:kern w:val="36"/>
                <w:sz w:val="24"/>
                <w:szCs w:val="24"/>
              </w:rPr>
            </w:pPr>
          </w:p>
          <w:p w:rsidR="00464BED" w:rsidRDefault="00464BED">
            <w:pPr>
              <w:ind w:hanging="36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2.3.4 МИКРОФОНЫ:</w:t>
            </w:r>
          </w:p>
          <w:p w:rsidR="00464BED" w:rsidRDefault="00464BED">
            <w:pPr>
              <w:ind w:hanging="360"/>
              <w:jc w:val="both"/>
              <w:rPr>
                <w:rFonts w:ascii="Times New Roman" w:eastAsia="Times New Roman" w:hAnsi="Times New Roman" w:cs="Times New Roman"/>
                <w:bCs/>
                <w:kern w:val="36"/>
                <w:sz w:val="10"/>
                <w:szCs w:val="10"/>
              </w:rPr>
            </w:pPr>
          </w:p>
          <w:p w:rsidR="00464BED" w:rsidRDefault="00464BED" w:rsidP="00863705">
            <w:pPr>
              <w:pStyle w:val="a4"/>
              <w:numPr>
                <w:ilvl w:val="1"/>
                <w:numId w:val="15"/>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Динамические радиомикрофоны - не ниже классом SHURE QLXD с дистрибьютором и выносными антеннами 14 </w:t>
            </w:r>
            <w:proofErr w:type="gramStart"/>
            <w:r>
              <w:rPr>
                <w:rFonts w:ascii="Times New Roman" w:eastAsia="Times New Roman" w:hAnsi="Times New Roman" w:cs="Times New Roman"/>
                <w:bCs/>
                <w:kern w:val="36"/>
                <w:sz w:val="24"/>
                <w:szCs w:val="24"/>
              </w:rPr>
              <w:t>радио каналов</w:t>
            </w:r>
            <w:proofErr w:type="gramEnd"/>
            <w:r>
              <w:rPr>
                <w:rFonts w:ascii="Times New Roman" w:eastAsia="Times New Roman" w:hAnsi="Times New Roman" w:cs="Times New Roman"/>
                <w:bCs/>
                <w:kern w:val="36"/>
                <w:sz w:val="24"/>
                <w:szCs w:val="24"/>
              </w:rPr>
              <w:t xml:space="preserve"> (микрофонов).</w:t>
            </w:r>
          </w:p>
          <w:p w:rsidR="00464BED" w:rsidRDefault="00464BED" w:rsidP="00863705">
            <w:pPr>
              <w:pStyle w:val="a4"/>
              <w:numPr>
                <w:ilvl w:val="1"/>
                <w:numId w:val="15"/>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Динамические вокальные микрофоны - 12 шт.</w:t>
            </w:r>
          </w:p>
          <w:p w:rsidR="00464BED" w:rsidRDefault="00464BED" w:rsidP="00863705">
            <w:pPr>
              <w:pStyle w:val="a4"/>
              <w:numPr>
                <w:ilvl w:val="1"/>
                <w:numId w:val="15"/>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Динамические инструментальные микрофоны -16 шт.</w:t>
            </w:r>
          </w:p>
          <w:p w:rsidR="00464BED" w:rsidRDefault="00464BED" w:rsidP="00863705">
            <w:pPr>
              <w:pStyle w:val="a4"/>
              <w:numPr>
                <w:ilvl w:val="1"/>
                <w:numId w:val="15"/>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Набор микрофонов для озвучивания барабанов -1 комплект.</w:t>
            </w:r>
          </w:p>
          <w:p w:rsidR="00464BED" w:rsidRDefault="00464BED" w:rsidP="00863705">
            <w:pPr>
              <w:pStyle w:val="a4"/>
              <w:numPr>
                <w:ilvl w:val="1"/>
                <w:numId w:val="15"/>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Микрофонные стойки типа «журавль» - 20шт.</w:t>
            </w:r>
          </w:p>
          <w:p w:rsidR="00464BED" w:rsidRDefault="00464BED" w:rsidP="00863705">
            <w:pPr>
              <w:pStyle w:val="a4"/>
              <w:numPr>
                <w:ilvl w:val="1"/>
                <w:numId w:val="15"/>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Комплект кабелей для коммутации оборудования.</w:t>
            </w:r>
          </w:p>
          <w:p w:rsidR="00464BED" w:rsidRDefault="00464BED">
            <w:pPr>
              <w:ind w:hanging="360"/>
              <w:jc w:val="both"/>
              <w:rPr>
                <w:rFonts w:ascii="Times New Roman" w:eastAsia="Times New Roman" w:hAnsi="Times New Roman" w:cs="Times New Roman"/>
                <w:bCs/>
                <w:kern w:val="36"/>
                <w:sz w:val="24"/>
                <w:szCs w:val="24"/>
              </w:rPr>
            </w:pPr>
          </w:p>
          <w:p w:rsidR="00464BED" w:rsidRDefault="00464BED" w:rsidP="00863705">
            <w:pPr>
              <w:pStyle w:val="a4"/>
              <w:numPr>
                <w:ilvl w:val="0"/>
                <w:numId w:val="10"/>
              </w:numPr>
              <w:spacing w:after="0" w:line="240" w:lineRule="auto"/>
              <w:ind w:left="0" w:firstLine="341"/>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ВИДЕОБОРУДОВАНИЕ</w:t>
            </w:r>
          </w:p>
          <w:p w:rsidR="00464BED" w:rsidRDefault="00464BED">
            <w:pPr>
              <w:jc w:val="both"/>
              <w:rPr>
                <w:rFonts w:ascii="Times New Roman" w:eastAsia="Times New Roman" w:hAnsi="Times New Roman" w:cs="Times New Roman"/>
                <w:bCs/>
                <w:kern w:val="36"/>
                <w:sz w:val="24"/>
                <w:szCs w:val="24"/>
              </w:rPr>
            </w:pP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u w:val="single"/>
              </w:rPr>
              <w:t>3.1. Светодиодный экран</w:t>
            </w:r>
            <w:r>
              <w:rPr>
                <w:rFonts w:ascii="Times New Roman" w:eastAsia="Times New Roman" w:hAnsi="Times New Roman" w:cs="Times New Roman"/>
                <w:bCs/>
                <w:kern w:val="36"/>
                <w:sz w:val="24"/>
                <w:szCs w:val="24"/>
              </w:rPr>
              <w:t>:</w:t>
            </w:r>
          </w:p>
          <w:p w:rsidR="00464BED" w:rsidRDefault="00464BED" w:rsidP="00863705">
            <w:pPr>
              <w:pStyle w:val="a4"/>
              <w:numPr>
                <w:ilvl w:val="0"/>
                <w:numId w:val="16"/>
              </w:numPr>
              <w:spacing w:after="0" w:line="240" w:lineRule="auto"/>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Шаг пикселя не более 15 мм </w:t>
            </w:r>
          </w:p>
          <w:p w:rsidR="00464BED" w:rsidRDefault="00464BED" w:rsidP="00863705">
            <w:pPr>
              <w:numPr>
                <w:ilvl w:val="0"/>
                <w:numId w:val="16"/>
              </w:numPr>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Размер экрана, не менее 8,00 м*5,00 метра. </w:t>
            </w:r>
          </w:p>
          <w:p w:rsidR="00464BED" w:rsidRDefault="00464BED" w:rsidP="00863705">
            <w:pPr>
              <w:numPr>
                <w:ilvl w:val="0"/>
                <w:numId w:val="16"/>
              </w:numPr>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Частота регенерации (</w:t>
            </w:r>
            <w:proofErr w:type="spellStart"/>
            <w:r>
              <w:rPr>
                <w:rFonts w:ascii="Times New Roman" w:eastAsia="Times New Roman" w:hAnsi="Times New Roman" w:cs="Times New Roman"/>
                <w:bCs/>
                <w:kern w:val="36"/>
                <w:sz w:val="24"/>
                <w:szCs w:val="24"/>
              </w:rPr>
              <w:t>refreshrate</w:t>
            </w:r>
            <w:proofErr w:type="spellEnd"/>
            <w:r>
              <w:rPr>
                <w:rFonts w:ascii="Times New Roman" w:eastAsia="Times New Roman" w:hAnsi="Times New Roman" w:cs="Times New Roman"/>
                <w:bCs/>
                <w:kern w:val="36"/>
                <w:sz w:val="24"/>
                <w:szCs w:val="24"/>
              </w:rPr>
              <w:t>) не менее 3000 Гц.</w:t>
            </w:r>
          </w:p>
          <w:p w:rsidR="00464BED" w:rsidRDefault="00464BED" w:rsidP="00863705">
            <w:pPr>
              <w:numPr>
                <w:ilvl w:val="0"/>
                <w:numId w:val="16"/>
              </w:numPr>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Яркость не менее 4500 </w:t>
            </w:r>
            <w:proofErr w:type="spellStart"/>
            <w:r>
              <w:rPr>
                <w:rFonts w:ascii="Times New Roman" w:eastAsia="Times New Roman" w:hAnsi="Times New Roman" w:cs="Times New Roman"/>
                <w:bCs/>
                <w:kern w:val="36"/>
                <w:sz w:val="24"/>
                <w:szCs w:val="24"/>
              </w:rPr>
              <w:t>нит</w:t>
            </w:r>
            <w:proofErr w:type="spellEnd"/>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cd</w:t>
            </w:r>
            <w:proofErr w:type="spellEnd"/>
            <w:r>
              <w:rPr>
                <w:rFonts w:ascii="Times New Roman" w:eastAsia="Times New Roman" w:hAnsi="Times New Roman" w:cs="Times New Roman"/>
                <w:bCs/>
                <w:kern w:val="36"/>
                <w:sz w:val="24"/>
                <w:szCs w:val="24"/>
              </w:rPr>
              <w:t xml:space="preserve">/m2) </w:t>
            </w:r>
          </w:p>
          <w:p w:rsidR="00464BED" w:rsidRDefault="00464BED" w:rsidP="00863705">
            <w:pPr>
              <w:numPr>
                <w:ilvl w:val="0"/>
                <w:numId w:val="16"/>
              </w:numPr>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Система подвеса экрана для самостоятельной установки.</w:t>
            </w:r>
          </w:p>
          <w:p w:rsidR="00464BED" w:rsidRDefault="00464BED" w:rsidP="00863705">
            <w:pPr>
              <w:numPr>
                <w:ilvl w:val="0"/>
                <w:numId w:val="16"/>
              </w:numPr>
              <w:ind w:left="0"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Управление экрана: </w:t>
            </w:r>
            <w:proofErr w:type="spellStart"/>
            <w:r>
              <w:rPr>
                <w:rFonts w:ascii="Times New Roman" w:eastAsia="Times New Roman" w:hAnsi="Times New Roman" w:cs="Times New Roman"/>
                <w:bCs/>
                <w:kern w:val="36"/>
                <w:sz w:val="24"/>
                <w:szCs w:val="24"/>
              </w:rPr>
              <w:t>медиасервер</w:t>
            </w:r>
            <w:proofErr w:type="spellEnd"/>
            <w:r>
              <w:rPr>
                <w:rFonts w:ascii="Times New Roman" w:eastAsia="Times New Roman" w:hAnsi="Times New Roman" w:cs="Times New Roman"/>
                <w:bCs/>
                <w:kern w:val="36"/>
                <w:sz w:val="24"/>
                <w:szCs w:val="24"/>
              </w:rPr>
              <w:t xml:space="preserve"> с возможностью подключения внешних видеосигналов.</w:t>
            </w:r>
          </w:p>
          <w:p w:rsidR="00464BED" w:rsidRDefault="00464BED">
            <w:pPr>
              <w:jc w:val="both"/>
              <w:rPr>
                <w:rFonts w:ascii="Times New Roman" w:eastAsia="Times New Roman" w:hAnsi="Times New Roman" w:cs="Times New Roman"/>
                <w:bCs/>
                <w:kern w:val="36"/>
                <w:sz w:val="24"/>
                <w:szCs w:val="24"/>
              </w:rPr>
            </w:pPr>
          </w:p>
          <w:p w:rsidR="00464BED" w:rsidRDefault="00464BED" w:rsidP="00863705">
            <w:pPr>
              <w:pStyle w:val="a4"/>
              <w:numPr>
                <w:ilvl w:val="1"/>
                <w:numId w:val="10"/>
              </w:numPr>
              <w:spacing w:after="0" w:line="240" w:lineRule="auto"/>
              <w:ind w:left="0"/>
              <w:jc w:val="both"/>
              <w:rPr>
                <w:rFonts w:ascii="Times New Roman" w:eastAsia="Times New Roman" w:hAnsi="Times New Roman" w:cs="Times New Roman"/>
                <w:bCs/>
                <w:kern w:val="36"/>
                <w:sz w:val="24"/>
                <w:szCs w:val="24"/>
                <w:u w:val="single"/>
              </w:rPr>
            </w:pPr>
            <w:r>
              <w:rPr>
                <w:rFonts w:ascii="Times New Roman" w:eastAsia="Times New Roman" w:hAnsi="Times New Roman" w:cs="Times New Roman"/>
                <w:bCs/>
                <w:kern w:val="36"/>
                <w:sz w:val="24"/>
                <w:szCs w:val="24"/>
                <w:u w:val="single"/>
              </w:rPr>
              <w:t>Дополнительное оборудование.</w:t>
            </w:r>
          </w:p>
          <w:p w:rsidR="00464BED" w:rsidRDefault="00464BED">
            <w:pPr>
              <w:ind w:hanging="360"/>
              <w:jc w:val="both"/>
              <w:rPr>
                <w:rFonts w:ascii="Times New Roman" w:eastAsia="Times New Roman" w:hAnsi="Times New Roman" w:cs="Times New Roman"/>
                <w:bCs/>
                <w:kern w:val="36"/>
                <w:sz w:val="24"/>
                <w:szCs w:val="24"/>
              </w:rPr>
            </w:pPr>
          </w:p>
          <w:p w:rsidR="00464BED" w:rsidRDefault="00464BED" w:rsidP="00863705">
            <w:pPr>
              <w:pStyle w:val="a4"/>
              <w:numPr>
                <w:ilvl w:val="0"/>
                <w:numId w:val="17"/>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Напольный сценический вентилятор-2 шт. </w:t>
            </w:r>
          </w:p>
          <w:p w:rsidR="00464BED" w:rsidRDefault="00464BED" w:rsidP="00863705">
            <w:pPr>
              <w:pStyle w:val="a4"/>
              <w:numPr>
                <w:ilvl w:val="0"/>
                <w:numId w:val="17"/>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Тепловые пушки (5кВт) при понижении температуры воздуха ниже +7Со - 4шт.</w:t>
            </w:r>
          </w:p>
          <w:p w:rsidR="00464BED" w:rsidRDefault="00464BED" w:rsidP="00863705">
            <w:pPr>
              <w:pStyle w:val="a4"/>
              <w:numPr>
                <w:ilvl w:val="0"/>
                <w:numId w:val="17"/>
              </w:numPr>
              <w:spacing w:after="0" w:line="240" w:lineRule="auto"/>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В случае выступления приезжих артистов, обеспечить площадку дополнительным звуковым оборудованием, согласно </w:t>
            </w:r>
            <w:proofErr w:type="gramStart"/>
            <w:r>
              <w:rPr>
                <w:rFonts w:ascii="Times New Roman" w:eastAsia="Times New Roman" w:hAnsi="Times New Roman" w:cs="Times New Roman"/>
                <w:bCs/>
                <w:kern w:val="36"/>
                <w:sz w:val="24"/>
                <w:szCs w:val="24"/>
              </w:rPr>
              <w:t>техническому</w:t>
            </w:r>
            <w:proofErr w:type="gramEnd"/>
            <w:r>
              <w:rPr>
                <w:rFonts w:ascii="Times New Roman" w:eastAsia="Times New Roman" w:hAnsi="Times New Roman" w:cs="Times New Roman"/>
                <w:bCs/>
                <w:kern w:val="36"/>
                <w:sz w:val="24"/>
                <w:szCs w:val="24"/>
              </w:rPr>
              <w:t xml:space="preserve"> райдеру артиста. </w:t>
            </w:r>
          </w:p>
          <w:p w:rsidR="00464BED" w:rsidRDefault="00464BED">
            <w:pPr>
              <w:jc w:val="both"/>
              <w:rPr>
                <w:rFonts w:ascii="Times New Roman" w:eastAsia="Times New Roman" w:hAnsi="Times New Roman" w:cs="Times New Roman"/>
                <w:bCs/>
                <w:kern w:val="36"/>
                <w:sz w:val="24"/>
                <w:szCs w:val="24"/>
              </w:rPr>
            </w:pPr>
          </w:p>
          <w:p w:rsidR="00464BED" w:rsidRDefault="00464BED" w:rsidP="00863705">
            <w:pPr>
              <w:pStyle w:val="a4"/>
              <w:numPr>
                <w:ilvl w:val="0"/>
                <w:numId w:val="10"/>
              </w:numPr>
              <w:spacing w:after="0" w:line="240" w:lineRule="auto"/>
              <w:ind w:left="0" w:firstLine="288"/>
              <w:jc w:val="cente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ХАРАКТЕРИСТИКА ХУДОЖЕСТВЕННОГО ОФОРМЛЕНИЯ СЦЕНИЧЕСКОЙ ПЛОЩАДКИ.</w:t>
            </w:r>
          </w:p>
          <w:p w:rsidR="00464BED" w:rsidRDefault="00464BED">
            <w:pPr>
              <w:pStyle w:val="a4"/>
              <w:ind w:left="0"/>
              <w:rPr>
                <w:rFonts w:ascii="Times New Roman" w:eastAsia="Times New Roman" w:hAnsi="Times New Roman" w:cs="Times New Roman"/>
                <w:b/>
                <w:bCs/>
                <w:kern w:val="36"/>
                <w:sz w:val="24"/>
                <w:szCs w:val="24"/>
              </w:rPr>
            </w:pPr>
          </w:p>
          <w:p w:rsidR="00464BED" w:rsidRDefault="00464BED">
            <w:pPr>
              <w:pStyle w:val="a4"/>
              <w:ind w:left="0" w:firstLine="1"/>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Использование баннера с полноцветной печатью (плотность 300-440 грамм).</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Баннерная сетка с полноцветной печатью.</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 xml:space="preserve">Использование люверсов по периметру для надежности монтажа.                                                                                                                                   </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w:t>
            </w:r>
            <w:r>
              <w:rPr>
                <w:rFonts w:ascii="Times New Roman" w:eastAsia="Times New Roman" w:hAnsi="Times New Roman" w:cs="Times New Roman"/>
                <w:bCs/>
                <w:kern w:val="36"/>
                <w:sz w:val="24"/>
                <w:szCs w:val="24"/>
              </w:rPr>
              <w:t xml:space="preserve"> Присутствие эмблем и символики фестиваля.</w:t>
            </w:r>
          </w:p>
          <w:p w:rsidR="00464BED" w:rsidRDefault="00464BED">
            <w:pPr>
              <w:pStyle w:val="a4"/>
              <w:ind w:left="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Предоставление флажных конструкций (3,7-0,9 м мобильного типа)                                                                                                                                                                                                                            </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Изображение на флагах символики фестиваля, логотипы символики фестиваля.</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Монтаж и демонтаж флагов на территории, задействованной для проведения фестиваля.</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 xml:space="preserve">Концептуальное комплексное оформление территории проведения фестиваля </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w:t>
            </w:r>
            <w:r>
              <w:rPr>
                <w:rFonts w:ascii="Times New Roman" w:eastAsia="Times New Roman" w:hAnsi="Times New Roman" w:cs="Times New Roman"/>
                <w:bCs/>
                <w:kern w:val="36"/>
                <w:sz w:val="24"/>
                <w:szCs w:val="24"/>
              </w:rPr>
              <w:t xml:space="preserve"> Сценическая декорация в </w:t>
            </w:r>
            <w:proofErr w:type="gramStart"/>
            <w:r>
              <w:rPr>
                <w:rFonts w:ascii="Times New Roman" w:eastAsia="Times New Roman" w:hAnsi="Times New Roman" w:cs="Times New Roman"/>
                <w:bCs/>
                <w:kern w:val="36"/>
                <w:sz w:val="24"/>
                <w:szCs w:val="24"/>
              </w:rPr>
              <w:t>виде</w:t>
            </w:r>
            <w:proofErr w:type="gramEnd"/>
            <w:r>
              <w:rPr>
                <w:rFonts w:ascii="Times New Roman" w:eastAsia="Times New Roman" w:hAnsi="Times New Roman" w:cs="Times New Roman"/>
                <w:bCs/>
                <w:kern w:val="36"/>
                <w:sz w:val="24"/>
                <w:szCs w:val="24"/>
              </w:rPr>
              <w:t xml:space="preserve"> куба для работы танцевальных групп</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(размеры 2,5*5*5 м, исполнение в 2-хэтажном формате, с возможностью нагрузки 4-6 человек). </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Сценический подиум в </w:t>
            </w:r>
            <w:proofErr w:type="gramStart"/>
            <w:r>
              <w:rPr>
                <w:rFonts w:ascii="Times New Roman" w:eastAsia="Times New Roman" w:hAnsi="Times New Roman" w:cs="Times New Roman"/>
                <w:bCs/>
                <w:kern w:val="36"/>
                <w:sz w:val="24"/>
                <w:szCs w:val="24"/>
              </w:rPr>
              <w:t>виде</w:t>
            </w:r>
            <w:proofErr w:type="gramEnd"/>
            <w:r>
              <w:rPr>
                <w:rFonts w:ascii="Times New Roman" w:eastAsia="Times New Roman" w:hAnsi="Times New Roman" w:cs="Times New Roman"/>
                <w:bCs/>
                <w:kern w:val="36"/>
                <w:sz w:val="24"/>
                <w:szCs w:val="24"/>
              </w:rPr>
              <w:t xml:space="preserve"> круга перед главной сценой (диаметр 16 метров), </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Сценические подиумы в </w:t>
            </w:r>
            <w:proofErr w:type="gramStart"/>
            <w:r>
              <w:rPr>
                <w:rFonts w:ascii="Times New Roman" w:eastAsia="Times New Roman" w:hAnsi="Times New Roman" w:cs="Times New Roman"/>
                <w:bCs/>
                <w:kern w:val="36"/>
                <w:sz w:val="24"/>
                <w:szCs w:val="24"/>
              </w:rPr>
              <w:t>виде</w:t>
            </w:r>
            <w:proofErr w:type="gramEnd"/>
            <w:r>
              <w:rPr>
                <w:rFonts w:ascii="Times New Roman" w:eastAsia="Times New Roman" w:hAnsi="Times New Roman" w:cs="Times New Roman"/>
                <w:bCs/>
                <w:kern w:val="36"/>
                <w:sz w:val="24"/>
                <w:szCs w:val="24"/>
              </w:rPr>
              <w:t xml:space="preserve"> лучей солнца (размер: длина луча-12 м, ширина начало луча-1 м, конца луча- 2 м)</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подиумы имеют художественное и световое оформление  согласно режиссерскому замыслу.</w:t>
            </w:r>
          </w:p>
          <w:p w:rsidR="00464BED" w:rsidRDefault="00464BED">
            <w:pPr>
              <w:pStyle w:val="a4"/>
              <w:ind w:left="0"/>
              <w:jc w:val="both"/>
              <w:rPr>
                <w:rFonts w:ascii="Times New Roman" w:eastAsia="Times New Roman" w:hAnsi="Times New Roman" w:cs="Times New Roman"/>
                <w:bCs/>
                <w:kern w:val="36"/>
                <w:sz w:val="24"/>
                <w:szCs w:val="24"/>
              </w:rPr>
            </w:pPr>
          </w:p>
          <w:p w:rsidR="00464BED" w:rsidRDefault="00464BED" w:rsidP="00863705">
            <w:pPr>
              <w:pStyle w:val="a4"/>
              <w:numPr>
                <w:ilvl w:val="0"/>
                <w:numId w:val="10"/>
              </w:numPr>
              <w:spacing w:after="0" w:line="240" w:lineRule="auto"/>
              <w:ind w:left="0" w:hanging="850"/>
              <w:jc w:val="cente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ПРОВЕДЕНИЕ ФЕЙЕРВЕРОЧНОГО ПОКАЗА</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-Проведение 14 июня 2019 года в 24.00 ч. Место базирования пусковой установки </w:t>
            </w:r>
            <w:proofErr w:type="spellStart"/>
            <w:r>
              <w:rPr>
                <w:rFonts w:ascii="Times New Roman" w:eastAsia="Times New Roman" w:hAnsi="Times New Roman" w:cs="Times New Roman"/>
                <w:bCs/>
                <w:kern w:val="36"/>
                <w:sz w:val="24"/>
                <w:szCs w:val="24"/>
              </w:rPr>
              <w:t>плавсредство</w:t>
            </w:r>
            <w:proofErr w:type="spellEnd"/>
            <w:r>
              <w:rPr>
                <w:rFonts w:ascii="Times New Roman" w:eastAsia="Times New Roman" w:hAnsi="Times New Roman" w:cs="Times New Roman"/>
                <w:bCs/>
                <w:kern w:val="36"/>
                <w:sz w:val="24"/>
                <w:szCs w:val="24"/>
              </w:rPr>
              <w:t xml:space="preserve"> «Баржа». Место начала показа: район установленного сценического комплекса на набережной. </w:t>
            </w:r>
          </w:p>
          <w:p w:rsidR="00464BED" w:rsidRDefault="00464BED">
            <w:pPr>
              <w:pStyle w:val="a4"/>
              <w:ind w:left="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 Исполнитель несет ответственность за качество исполнения, красочность и разно плановость спецэффектов.</w:t>
            </w:r>
          </w:p>
          <w:p w:rsidR="00464BED" w:rsidRDefault="00464BED">
            <w:pPr>
              <w:jc w:val="both"/>
              <w:rPr>
                <w:rFonts w:ascii="Times New Roman" w:eastAsia="Times New Roman" w:hAnsi="Times New Roman" w:cs="Times New Roman"/>
                <w:bCs/>
                <w:kern w:val="36"/>
                <w:sz w:val="24"/>
                <w:szCs w:val="24"/>
              </w:rPr>
            </w:pPr>
          </w:p>
          <w:tbl>
            <w:tblPr>
              <w:tblW w:w="6885" w:type="dxa"/>
              <w:tblLayout w:type="fixed"/>
              <w:tblLook w:val="04A0" w:firstRow="1" w:lastRow="0" w:firstColumn="1" w:lastColumn="0" w:noHBand="0" w:noVBand="1"/>
            </w:tblPr>
            <w:tblGrid>
              <w:gridCol w:w="568"/>
              <w:gridCol w:w="2525"/>
              <w:gridCol w:w="880"/>
              <w:gridCol w:w="1692"/>
              <w:gridCol w:w="1220"/>
            </w:tblGrid>
            <w:tr w:rsidR="00464BED">
              <w:trPr>
                <w:trHeight w:val="1020"/>
              </w:trPr>
              <w:tc>
                <w:tcPr>
                  <w:tcW w:w="567" w:type="dxa"/>
                  <w:tcBorders>
                    <w:top w:val="single" w:sz="4" w:space="0" w:color="auto"/>
                    <w:left w:val="single" w:sz="4" w:space="0" w:color="auto"/>
                    <w:bottom w:val="single" w:sz="4" w:space="0" w:color="auto"/>
                    <w:right w:val="single" w:sz="4" w:space="0" w:color="auto"/>
                  </w:tcBorders>
                  <w:vAlign w:val="center"/>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524" w:type="dxa"/>
                  <w:tcBorders>
                    <w:top w:val="single" w:sz="4" w:space="0" w:color="auto"/>
                    <w:left w:val="nil"/>
                    <w:bottom w:val="single" w:sz="4" w:space="0" w:color="auto"/>
                    <w:right w:val="single" w:sz="4" w:space="0" w:color="auto"/>
                  </w:tcBorders>
                  <w:noWrap/>
                  <w:vAlign w:val="center"/>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880" w:type="dxa"/>
                  <w:tcBorders>
                    <w:top w:val="single" w:sz="4" w:space="0" w:color="auto"/>
                    <w:left w:val="nil"/>
                    <w:bottom w:val="single" w:sz="4" w:space="0" w:color="auto"/>
                    <w:right w:val="single" w:sz="4" w:space="0" w:color="auto"/>
                  </w:tcBorders>
                  <w:noWrap/>
                  <w:vAlign w:val="center"/>
                  <w:hideMark/>
                </w:tcPr>
                <w:p w:rsidR="00464BED" w:rsidRDefault="00464BED">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ед</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зм</w:t>
                  </w:r>
                  <w:proofErr w:type="spellEnd"/>
                </w:p>
              </w:tc>
              <w:tc>
                <w:tcPr>
                  <w:tcW w:w="1692" w:type="dxa"/>
                  <w:tcBorders>
                    <w:top w:val="single" w:sz="4" w:space="0" w:color="auto"/>
                    <w:left w:val="nil"/>
                    <w:bottom w:val="single" w:sz="4" w:space="0" w:color="auto"/>
                    <w:right w:val="single" w:sz="4" w:space="0" w:color="auto"/>
                  </w:tcBorders>
                  <w:vAlign w:val="center"/>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калибр </w:t>
                  </w:r>
                  <w:proofErr w:type="gramStart"/>
                  <w:r>
                    <w:rPr>
                      <w:rFonts w:ascii="Times New Roman" w:eastAsia="Times New Roman" w:hAnsi="Times New Roman" w:cs="Times New Roman"/>
                      <w:sz w:val="24"/>
                      <w:szCs w:val="24"/>
                    </w:rPr>
                    <w:t>мм</w:t>
                  </w:r>
                  <w:proofErr w:type="gramEnd"/>
                </w:p>
              </w:tc>
              <w:tc>
                <w:tcPr>
                  <w:tcW w:w="1220" w:type="dxa"/>
                  <w:tcBorders>
                    <w:top w:val="single" w:sz="4" w:space="0" w:color="auto"/>
                    <w:left w:val="nil"/>
                    <w:bottom w:val="single" w:sz="4" w:space="0" w:color="auto"/>
                    <w:right w:val="single" w:sz="4" w:space="0" w:color="auto"/>
                  </w:tcBorders>
                  <w:noWrap/>
                  <w:vAlign w:val="center"/>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tc>
            </w:tr>
            <w:tr w:rsidR="00464BED">
              <w:trPr>
                <w:trHeight w:val="510"/>
              </w:trPr>
              <w:tc>
                <w:tcPr>
                  <w:tcW w:w="567" w:type="dxa"/>
                  <w:tcBorders>
                    <w:top w:val="nil"/>
                    <w:left w:val="single" w:sz="4" w:space="0" w:color="auto"/>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24" w:type="dxa"/>
                  <w:tcBorders>
                    <w:top w:val="nil"/>
                    <w:left w:val="nil"/>
                    <w:bottom w:val="single" w:sz="4" w:space="0" w:color="auto"/>
                    <w:right w:val="single" w:sz="4" w:space="0" w:color="auto"/>
                  </w:tcBorders>
                  <w:hideMark/>
                </w:tcPr>
                <w:p w:rsidR="00464BED" w:rsidRDefault="00464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фейерверк корона из парчи с переливами</w:t>
                  </w:r>
                </w:p>
              </w:tc>
              <w:tc>
                <w:tcPr>
                  <w:tcW w:w="88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1692"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122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64BED">
              <w:trPr>
                <w:trHeight w:val="510"/>
              </w:trPr>
              <w:tc>
                <w:tcPr>
                  <w:tcW w:w="567" w:type="dxa"/>
                  <w:tcBorders>
                    <w:top w:val="nil"/>
                    <w:left w:val="single" w:sz="4" w:space="0" w:color="auto"/>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24" w:type="dxa"/>
                  <w:tcBorders>
                    <w:top w:val="nil"/>
                    <w:left w:val="nil"/>
                    <w:bottom w:val="single" w:sz="4" w:space="0" w:color="auto"/>
                    <w:right w:val="single" w:sz="4" w:space="0" w:color="auto"/>
                  </w:tcBorders>
                  <w:hideMark/>
                </w:tcPr>
                <w:p w:rsidR="00464BED" w:rsidRDefault="00464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Фейерверк Серебряная волна в </w:t>
                  </w:r>
                  <w:proofErr w:type="gramStart"/>
                  <w:r>
                    <w:rPr>
                      <w:rFonts w:ascii="Times New Roman" w:eastAsia="Times New Roman" w:hAnsi="Times New Roman" w:cs="Times New Roman"/>
                      <w:sz w:val="24"/>
                      <w:szCs w:val="24"/>
                    </w:rPr>
                    <w:t>красное</w:t>
                  </w:r>
                  <w:proofErr w:type="gramEnd"/>
                  <w:r>
                    <w:rPr>
                      <w:rFonts w:ascii="Times New Roman" w:eastAsia="Times New Roman" w:hAnsi="Times New Roman" w:cs="Times New Roman"/>
                      <w:sz w:val="24"/>
                      <w:szCs w:val="24"/>
                    </w:rPr>
                    <w:t xml:space="preserve"> зеленое</w:t>
                  </w:r>
                </w:p>
              </w:tc>
              <w:tc>
                <w:tcPr>
                  <w:tcW w:w="88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1692"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22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64BED">
              <w:trPr>
                <w:trHeight w:val="510"/>
              </w:trPr>
              <w:tc>
                <w:tcPr>
                  <w:tcW w:w="567" w:type="dxa"/>
                  <w:tcBorders>
                    <w:top w:val="nil"/>
                    <w:left w:val="single" w:sz="4" w:space="0" w:color="auto"/>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24" w:type="dxa"/>
                  <w:tcBorders>
                    <w:top w:val="nil"/>
                    <w:left w:val="nil"/>
                    <w:bottom w:val="single" w:sz="4" w:space="0" w:color="auto"/>
                    <w:right w:val="single" w:sz="4" w:space="0" w:color="auto"/>
                  </w:tcBorders>
                  <w:hideMark/>
                </w:tcPr>
                <w:p w:rsidR="00464BED" w:rsidRDefault="00464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Фейерверк Золотая волна в </w:t>
                  </w:r>
                  <w:proofErr w:type="gramStart"/>
                  <w:r>
                    <w:rPr>
                      <w:rFonts w:ascii="Times New Roman" w:eastAsia="Times New Roman" w:hAnsi="Times New Roman" w:cs="Times New Roman"/>
                      <w:sz w:val="24"/>
                      <w:szCs w:val="24"/>
                    </w:rPr>
                    <w:t>голубое</w:t>
                  </w:r>
                  <w:proofErr w:type="gramEnd"/>
                </w:p>
              </w:tc>
              <w:tc>
                <w:tcPr>
                  <w:tcW w:w="88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1692"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122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464BED">
              <w:trPr>
                <w:trHeight w:val="255"/>
              </w:trPr>
              <w:tc>
                <w:tcPr>
                  <w:tcW w:w="567" w:type="dxa"/>
                  <w:tcBorders>
                    <w:top w:val="nil"/>
                    <w:left w:val="single" w:sz="4" w:space="0" w:color="auto"/>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24" w:type="dxa"/>
                  <w:tcBorders>
                    <w:top w:val="nil"/>
                    <w:left w:val="nil"/>
                    <w:bottom w:val="single" w:sz="4" w:space="0" w:color="auto"/>
                    <w:right w:val="single" w:sz="4" w:space="0" w:color="auto"/>
                  </w:tcBorders>
                  <w:hideMark/>
                </w:tcPr>
                <w:p w:rsidR="00464BED" w:rsidRDefault="00464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Фейерверк Трещащая ива</w:t>
                  </w:r>
                </w:p>
              </w:tc>
              <w:tc>
                <w:tcPr>
                  <w:tcW w:w="88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1692"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22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64BED">
              <w:trPr>
                <w:trHeight w:val="510"/>
              </w:trPr>
              <w:tc>
                <w:tcPr>
                  <w:tcW w:w="567" w:type="dxa"/>
                  <w:tcBorders>
                    <w:top w:val="nil"/>
                    <w:left w:val="single" w:sz="4" w:space="0" w:color="auto"/>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24" w:type="dxa"/>
                  <w:tcBorders>
                    <w:top w:val="nil"/>
                    <w:left w:val="nil"/>
                    <w:bottom w:val="single" w:sz="4" w:space="0" w:color="auto"/>
                    <w:right w:val="single" w:sz="4" w:space="0" w:color="auto"/>
                  </w:tcBorders>
                  <w:hideMark/>
                </w:tcPr>
                <w:p w:rsidR="00464BED" w:rsidRDefault="00464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фейерверк Корона из парчи с переливами</w:t>
                  </w:r>
                </w:p>
              </w:tc>
              <w:tc>
                <w:tcPr>
                  <w:tcW w:w="88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1692"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22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64BED">
              <w:trPr>
                <w:trHeight w:val="510"/>
              </w:trPr>
              <w:tc>
                <w:tcPr>
                  <w:tcW w:w="567" w:type="dxa"/>
                  <w:tcBorders>
                    <w:top w:val="nil"/>
                    <w:left w:val="single" w:sz="4" w:space="0" w:color="auto"/>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24" w:type="dxa"/>
                  <w:tcBorders>
                    <w:top w:val="nil"/>
                    <w:left w:val="nil"/>
                    <w:bottom w:val="single" w:sz="4" w:space="0" w:color="auto"/>
                    <w:right w:val="single" w:sz="4" w:space="0" w:color="auto"/>
                  </w:tcBorders>
                  <w:hideMark/>
                </w:tcPr>
                <w:p w:rsidR="00464BED" w:rsidRDefault="00464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Фейерверк Разноцветная хризантема</w:t>
                  </w:r>
                </w:p>
              </w:tc>
              <w:tc>
                <w:tcPr>
                  <w:tcW w:w="88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1692"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22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64BED">
              <w:trPr>
                <w:trHeight w:val="510"/>
              </w:trPr>
              <w:tc>
                <w:tcPr>
                  <w:tcW w:w="567" w:type="dxa"/>
                  <w:tcBorders>
                    <w:top w:val="nil"/>
                    <w:left w:val="single" w:sz="4" w:space="0" w:color="auto"/>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24" w:type="dxa"/>
                  <w:tcBorders>
                    <w:top w:val="nil"/>
                    <w:left w:val="nil"/>
                    <w:bottom w:val="single" w:sz="4" w:space="0" w:color="auto"/>
                    <w:right w:val="single" w:sz="4" w:space="0" w:color="auto"/>
                  </w:tcBorders>
                  <w:hideMark/>
                </w:tcPr>
                <w:p w:rsidR="00464BED" w:rsidRDefault="00464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Фейерверк Серебряная пальма</w:t>
                  </w:r>
                </w:p>
              </w:tc>
              <w:tc>
                <w:tcPr>
                  <w:tcW w:w="88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1692"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22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464BED">
              <w:trPr>
                <w:trHeight w:val="510"/>
              </w:trPr>
              <w:tc>
                <w:tcPr>
                  <w:tcW w:w="567" w:type="dxa"/>
                  <w:tcBorders>
                    <w:top w:val="nil"/>
                    <w:left w:val="single" w:sz="4" w:space="0" w:color="auto"/>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24" w:type="dxa"/>
                  <w:tcBorders>
                    <w:top w:val="nil"/>
                    <w:left w:val="nil"/>
                    <w:bottom w:val="nil"/>
                    <w:right w:val="single" w:sz="4" w:space="0" w:color="auto"/>
                  </w:tcBorders>
                  <w:hideMark/>
                </w:tcPr>
                <w:p w:rsidR="00464BED" w:rsidRDefault="00464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Фейерверк Разноцветный пион</w:t>
                  </w:r>
                </w:p>
              </w:tc>
              <w:tc>
                <w:tcPr>
                  <w:tcW w:w="88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1692"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22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464BED">
              <w:trPr>
                <w:trHeight w:val="255"/>
              </w:trPr>
              <w:tc>
                <w:tcPr>
                  <w:tcW w:w="567" w:type="dxa"/>
                  <w:tcBorders>
                    <w:top w:val="nil"/>
                    <w:left w:val="single" w:sz="4" w:space="0" w:color="auto"/>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24" w:type="dxa"/>
                  <w:tcBorders>
                    <w:top w:val="single" w:sz="4" w:space="0" w:color="auto"/>
                    <w:left w:val="nil"/>
                    <w:bottom w:val="single" w:sz="4" w:space="0" w:color="auto"/>
                    <w:right w:val="single" w:sz="4" w:space="0" w:color="auto"/>
                  </w:tcBorders>
                  <w:hideMark/>
                </w:tcPr>
                <w:p w:rsidR="00464BED" w:rsidRDefault="00464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Фейерверк Радуга</w:t>
                  </w:r>
                </w:p>
              </w:tc>
              <w:tc>
                <w:tcPr>
                  <w:tcW w:w="88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1692"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2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464BED">
              <w:trPr>
                <w:trHeight w:val="510"/>
              </w:trPr>
              <w:tc>
                <w:tcPr>
                  <w:tcW w:w="567" w:type="dxa"/>
                  <w:tcBorders>
                    <w:top w:val="nil"/>
                    <w:left w:val="single" w:sz="4" w:space="0" w:color="auto"/>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24" w:type="dxa"/>
                  <w:tcBorders>
                    <w:top w:val="nil"/>
                    <w:left w:val="nil"/>
                    <w:bottom w:val="single" w:sz="4" w:space="0" w:color="auto"/>
                    <w:right w:val="single" w:sz="4" w:space="0" w:color="auto"/>
                  </w:tcBorders>
                  <w:hideMark/>
                </w:tcPr>
                <w:p w:rsidR="00464BED" w:rsidRDefault="00464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Фейерверк Красная ива с переливами</w:t>
                  </w:r>
                </w:p>
              </w:tc>
              <w:tc>
                <w:tcPr>
                  <w:tcW w:w="88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1692"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2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464BED">
              <w:trPr>
                <w:trHeight w:val="379"/>
              </w:trPr>
              <w:tc>
                <w:tcPr>
                  <w:tcW w:w="567" w:type="dxa"/>
                  <w:tcBorders>
                    <w:top w:val="nil"/>
                    <w:left w:val="single" w:sz="4" w:space="0" w:color="auto"/>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24" w:type="dxa"/>
                  <w:tcBorders>
                    <w:top w:val="nil"/>
                    <w:left w:val="nil"/>
                    <w:bottom w:val="single" w:sz="4" w:space="0" w:color="auto"/>
                    <w:right w:val="single" w:sz="4" w:space="0" w:color="auto"/>
                  </w:tcBorders>
                  <w:noWrap/>
                  <w:hideMark/>
                </w:tcPr>
                <w:p w:rsidR="00464BED" w:rsidRDefault="00464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фейерверк </w:t>
                  </w:r>
                  <w:proofErr w:type="spellStart"/>
                  <w:r>
                    <w:rPr>
                      <w:rFonts w:ascii="Times New Roman" w:eastAsia="Times New Roman" w:hAnsi="Times New Roman" w:cs="Times New Roman"/>
                      <w:sz w:val="24"/>
                      <w:szCs w:val="24"/>
                    </w:rPr>
                    <w:t>т.п.к</w:t>
                  </w:r>
                  <w:proofErr w:type="spellEnd"/>
                  <w:r>
                    <w:rPr>
                      <w:rFonts w:ascii="Times New Roman" w:eastAsia="Times New Roman" w:hAnsi="Times New Roman" w:cs="Times New Roman"/>
                      <w:sz w:val="24"/>
                      <w:szCs w:val="24"/>
                    </w:rPr>
                    <w:t>.</w:t>
                  </w:r>
                </w:p>
              </w:tc>
              <w:tc>
                <w:tcPr>
                  <w:tcW w:w="88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1692"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20" w:type="dxa"/>
                  <w:tcBorders>
                    <w:top w:val="nil"/>
                    <w:left w:val="nil"/>
                    <w:bottom w:val="single" w:sz="4" w:space="0" w:color="auto"/>
                    <w:right w:val="single" w:sz="4" w:space="0" w:color="auto"/>
                  </w:tcBorders>
                  <w:noWrap/>
                  <w:hideMark/>
                </w:tcPr>
                <w:p w:rsidR="00464BED" w:rsidRDefault="00464B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464BED" w:rsidRDefault="00464BED">
            <w:pPr>
              <w:pStyle w:val="a4"/>
              <w:ind w:left="0"/>
              <w:jc w:val="both"/>
              <w:rPr>
                <w:rFonts w:ascii="Times New Roman" w:eastAsia="Times New Roman" w:hAnsi="Times New Roman" w:cs="Times New Roman"/>
                <w:b/>
                <w:bCs/>
                <w:kern w:val="36"/>
                <w:sz w:val="24"/>
                <w:szCs w:val="24"/>
              </w:rPr>
            </w:pPr>
          </w:p>
          <w:p w:rsidR="00464BED" w:rsidRDefault="00464BED" w:rsidP="00863705">
            <w:pPr>
              <w:pStyle w:val="a4"/>
              <w:numPr>
                <w:ilvl w:val="0"/>
                <w:numId w:val="10"/>
              </w:numPr>
              <w:spacing w:after="0" w:line="240" w:lineRule="auto"/>
              <w:ind w:left="0" w:firstLine="146"/>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Примечание.</w:t>
            </w:r>
          </w:p>
          <w:p w:rsidR="00464BED" w:rsidRDefault="00464BED">
            <w:pPr>
              <w:ind w:hanging="360"/>
              <w:jc w:val="both"/>
              <w:rPr>
                <w:rFonts w:ascii="Times New Roman" w:eastAsia="Times New Roman" w:hAnsi="Times New Roman" w:cs="Times New Roman"/>
                <w:bCs/>
                <w:kern w:val="36"/>
                <w:sz w:val="24"/>
                <w:szCs w:val="24"/>
              </w:rPr>
            </w:pPr>
          </w:p>
          <w:p w:rsidR="00464BED" w:rsidRDefault="00464BED">
            <w:pPr>
              <w:ind w:firstLine="42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6.1. Сценический комплекс, включая все оборудование, должен соответствовать всем мерам безопасности, все оборудование должно быть заземлено, защищено от скачков напряжения. Звуковое оборудование должно питаться от отдельной фазы, независимой от светового и видео оборудования.</w:t>
            </w:r>
          </w:p>
          <w:p w:rsidR="00464BED" w:rsidRDefault="00464BED">
            <w:pPr>
              <w:ind w:firstLine="42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6.2. Обеспечить дополнительное электрическое питание в </w:t>
            </w:r>
            <w:proofErr w:type="gramStart"/>
            <w:r>
              <w:rPr>
                <w:rFonts w:ascii="Times New Roman" w:eastAsia="Times New Roman" w:hAnsi="Times New Roman" w:cs="Times New Roman"/>
                <w:bCs/>
                <w:kern w:val="36"/>
                <w:sz w:val="24"/>
                <w:szCs w:val="24"/>
              </w:rPr>
              <w:t>месте</w:t>
            </w:r>
            <w:proofErr w:type="gramEnd"/>
            <w:r>
              <w:rPr>
                <w:rFonts w:ascii="Times New Roman" w:eastAsia="Times New Roman" w:hAnsi="Times New Roman" w:cs="Times New Roman"/>
                <w:bCs/>
                <w:kern w:val="36"/>
                <w:sz w:val="24"/>
                <w:szCs w:val="24"/>
              </w:rPr>
              <w:t xml:space="preserve"> расположения «гримерок».</w:t>
            </w:r>
          </w:p>
          <w:p w:rsidR="00464BED" w:rsidRDefault="00464BED">
            <w:pPr>
              <w:ind w:firstLine="42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6.3. Стадион покрыт искусственной травой, поэтому следует обеспечить безопасную установку сценического комплекса, чтобы не допустить порчу покрытия. При монтаже сцены необходимо учесть, что заезд техники на поле невозможен, установка бетонных блоков для растяжек на поле (искусственной траве) невозможна. </w:t>
            </w:r>
          </w:p>
          <w:p w:rsidR="00464BED" w:rsidRDefault="00464BED">
            <w:pPr>
              <w:ind w:firstLine="42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6.4. личный </w:t>
            </w:r>
            <w:proofErr w:type="gramStart"/>
            <w:r>
              <w:rPr>
                <w:rFonts w:ascii="Times New Roman" w:eastAsia="Times New Roman" w:hAnsi="Times New Roman" w:cs="Times New Roman"/>
                <w:bCs/>
                <w:kern w:val="36"/>
                <w:sz w:val="24"/>
                <w:szCs w:val="24"/>
              </w:rPr>
              <w:t>контроль за</w:t>
            </w:r>
            <w:proofErr w:type="gramEnd"/>
            <w:r>
              <w:rPr>
                <w:rFonts w:ascii="Times New Roman" w:eastAsia="Times New Roman" w:hAnsi="Times New Roman" w:cs="Times New Roman"/>
                <w:bCs/>
                <w:kern w:val="36"/>
                <w:sz w:val="24"/>
                <w:szCs w:val="24"/>
              </w:rPr>
              <w:t xml:space="preserve"> полным обеспечением фестивальных мероприятий на стадионе "Центральный" всем необходимым инвентарем и оборудованием, включая монтаж/демонтаж:</w:t>
            </w:r>
          </w:p>
          <w:p w:rsidR="00464BED" w:rsidRDefault="00464BED" w:rsidP="00863705">
            <w:pPr>
              <w:pStyle w:val="a4"/>
              <w:numPr>
                <w:ilvl w:val="0"/>
                <w:numId w:val="18"/>
              </w:numPr>
              <w:spacing w:after="0" w:line="240" w:lineRule="auto"/>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сценическая площадка для выступления творческих коллективов, ведущих и артистов;</w:t>
            </w:r>
          </w:p>
          <w:p w:rsidR="00464BED" w:rsidRDefault="00464BED" w:rsidP="00863705">
            <w:pPr>
              <w:pStyle w:val="a4"/>
              <w:numPr>
                <w:ilvl w:val="0"/>
                <w:numId w:val="18"/>
              </w:numPr>
              <w:spacing w:after="0" w:line="240" w:lineRule="auto"/>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качественное свет</w:t>
            </w:r>
            <w:proofErr w:type="gramStart"/>
            <w:r>
              <w:rPr>
                <w:rFonts w:ascii="Times New Roman" w:eastAsia="Times New Roman" w:hAnsi="Times New Roman" w:cs="Times New Roman"/>
                <w:bCs/>
                <w:kern w:val="36"/>
                <w:sz w:val="24"/>
                <w:szCs w:val="24"/>
              </w:rPr>
              <w:t>о-</w:t>
            </w:r>
            <w:proofErr w:type="gramEnd"/>
            <w:r>
              <w:rPr>
                <w:rFonts w:ascii="Times New Roman" w:eastAsia="Times New Roman" w:hAnsi="Times New Roman" w:cs="Times New Roman"/>
                <w:bCs/>
                <w:kern w:val="36"/>
                <w:sz w:val="24"/>
                <w:szCs w:val="24"/>
              </w:rPr>
              <w:t xml:space="preserve"> и звуковое оборудование, соответствующее размером стадиона и потребностям выступающих;</w:t>
            </w:r>
          </w:p>
          <w:p w:rsidR="00464BED" w:rsidRDefault="00464BED">
            <w:pPr>
              <w:pStyle w:val="a4"/>
              <w:ind w:left="0" w:firstLine="284"/>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6.5. Обеспечить соблюдение техники безопасности и пожарной безопасности, а именно:</w:t>
            </w:r>
          </w:p>
          <w:p w:rsidR="00464BED" w:rsidRDefault="00464BED" w:rsidP="00863705">
            <w:pPr>
              <w:pStyle w:val="a4"/>
              <w:numPr>
                <w:ilvl w:val="0"/>
                <w:numId w:val="2"/>
              </w:numPr>
              <w:spacing w:after="0" w:line="240" w:lineRule="auto"/>
              <w:ind w:left="0" w:firstLine="360"/>
              <w:jc w:val="both"/>
              <w:textAlignment w:val="baseline"/>
              <w:outlineLvl w:val="0"/>
              <w:rPr>
                <w:rFonts w:ascii="Times New Roman" w:eastAsia="Times New Roman" w:hAnsi="Times New Roman" w:cs="Times New Roman"/>
                <w:bCs/>
                <w:kern w:val="36"/>
                <w:sz w:val="24"/>
                <w:szCs w:val="24"/>
              </w:rPr>
            </w:pPr>
            <w:proofErr w:type="gramStart"/>
            <w:r>
              <w:rPr>
                <w:rFonts w:ascii="Times New Roman" w:eastAsia="Times New Roman" w:hAnsi="Times New Roman" w:cs="Times New Roman"/>
                <w:bCs/>
                <w:kern w:val="36"/>
                <w:sz w:val="24"/>
                <w:szCs w:val="24"/>
              </w:rPr>
              <w:t>исполнитель несет ответственность за техническое состояние любого используемого им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w:t>
            </w:r>
            <w:proofErr w:type="gramEnd"/>
          </w:p>
          <w:p w:rsidR="00464BED" w:rsidRDefault="00464BED" w:rsidP="00863705">
            <w:pPr>
              <w:pStyle w:val="a4"/>
              <w:numPr>
                <w:ilvl w:val="0"/>
                <w:numId w:val="2"/>
              </w:numPr>
              <w:spacing w:after="0" w:line="240" w:lineRule="auto"/>
              <w:ind w:left="0" w:firstLine="36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обеспечивает соблюдение участниками мероприятия требований техники безопасности, а также пожарной безопасности в </w:t>
            </w:r>
            <w:proofErr w:type="gramStart"/>
            <w:r>
              <w:rPr>
                <w:rFonts w:ascii="Times New Roman" w:eastAsia="Times New Roman" w:hAnsi="Times New Roman" w:cs="Times New Roman"/>
                <w:bCs/>
                <w:kern w:val="36"/>
                <w:sz w:val="24"/>
                <w:szCs w:val="24"/>
              </w:rPr>
              <w:t>соответствии</w:t>
            </w:r>
            <w:proofErr w:type="gramEnd"/>
            <w:r>
              <w:rPr>
                <w:rFonts w:ascii="Times New Roman" w:eastAsia="Times New Roman" w:hAnsi="Times New Roman" w:cs="Times New Roman"/>
                <w:bCs/>
                <w:kern w:val="36"/>
                <w:sz w:val="24"/>
                <w:szCs w:val="24"/>
              </w:rPr>
              <w:t xml:space="preserve"> с действующим законодательством.</w:t>
            </w:r>
          </w:p>
          <w:p w:rsidR="00464BED" w:rsidRDefault="00464BED">
            <w:pPr>
              <w:ind w:firstLine="426"/>
              <w:jc w:val="both"/>
              <w:rPr>
                <w:rFonts w:ascii="Times New Roman" w:eastAsia="Times New Roman" w:hAnsi="Times New Roman" w:cs="Times New Roman"/>
                <w:bCs/>
                <w:kern w:val="36"/>
                <w:sz w:val="24"/>
                <w:szCs w:val="24"/>
              </w:rPr>
            </w:pPr>
          </w:p>
          <w:p w:rsidR="00464BED" w:rsidRDefault="00464BED" w:rsidP="00863705">
            <w:pPr>
              <w:pStyle w:val="a4"/>
              <w:numPr>
                <w:ilvl w:val="0"/>
                <w:numId w:val="10"/>
              </w:numPr>
              <w:spacing w:after="0" w:line="240" w:lineRule="auto"/>
              <w:ind w:left="0" w:firstLine="426"/>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График оказания услуг по </w:t>
            </w:r>
            <w:proofErr w:type="gramStart"/>
            <w:r>
              <w:rPr>
                <w:rFonts w:ascii="Times New Roman" w:eastAsia="Times New Roman" w:hAnsi="Times New Roman" w:cs="Times New Roman"/>
                <w:b/>
                <w:bCs/>
                <w:kern w:val="36"/>
                <w:sz w:val="24"/>
                <w:szCs w:val="24"/>
              </w:rPr>
              <w:t>техническому</w:t>
            </w:r>
            <w:proofErr w:type="gramEnd"/>
            <w:r>
              <w:rPr>
                <w:rFonts w:ascii="Times New Roman" w:eastAsia="Times New Roman" w:hAnsi="Times New Roman" w:cs="Times New Roman"/>
                <w:b/>
                <w:bCs/>
                <w:kern w:val="36"/>
                <w:sz w:val="24"/>
                <w:szCs w:val="24"/>
              </w:rPr>
              <w:t xml:space="preserve"> обеспечению концертных программ:</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7.1. Завоз оборудования на стадион: 07.06.2019г.</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7.2. Монтаж и наладка оборудования: 08.06.2019 г.</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7.3. Комплексное обслуживание генеральных репетиций:</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10.06.2019 г.,        11.06.2019 г.,          12.09.2019 г.,        13.06.2019 г.</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7.4. Комплексное обслуживание</w:t>
            </w:r>
            <w:r>
              <w:rPr>
                <w:rFonts w:ascii="Times New Roman" w:eastAsia="Times New Roman" w:hAnsi="Times New Roman" w:cs="Times New Roman"/>
                <w:bCs/>
                <w:color w:val="FF0000"/>
                <w:kern w:val="36"/>
                <w:sz w:val="24"/>
                <w:szCs w:val="24"/>
              </w:rPr>
              <w:t xml:space="preserve"> </w:t>
            </w:r>
            <w:r w:rsidRPr="00464BED">
              <w:rPr>
                <w:rFonts w:ascii="Times New Roman" w:eastAsia="Times New Roman" w:hAnsi="Times New Roman" w:cs="Times New Roman"/>
                <w:bCs/>
                <w:kern w:val="36"/>
                <w:sz w:val="24"/>
                <w:szCs w:val="24"/>
              </w:rPr>
              <w:t>мероприятия</w:t>
            </w:r>
            <w:r>
              <w:rPr>
                <w:rFonts w:ascii="Times New Roman" w:eastAsia="Times New Roman" w:hAnsi="Times New Roman" w:cs="Times New Roman"/>
                <w:bCs/>
                <w:color w:val="FF0000"/>
                <w:kern w:val="36"/>
                <w:sz w:val="24"/>
                <w:szCs w:val="24"/>
              </w:rPr>
              <w:t xml:space="preserve"> </w:t>
            </w:r>
            <w:r>
              <w:rPr>
                <w:rFonts w:ascii="Times New Roman" w:eastAsia="Times New Roman" w:hAnsi="Times New Roman" w:cs="Times New Roman"/>
                <w:bCs/>
                <w:kern w:val="36"/>
                <w:sz w:val="24"/>
                <w:szCs w:val="24"/>
              </w:rPr>
              <w:t xml:space="preserve">14.06.2019 г.,             </w:t>
            </w:r>
          </w:p>
          <w:p w:rsidR="00464BED" w:rsidRDefault="00464BED">
            <w:pPr>
              <w:pStyle w:val="a4"/>
              <w:ind w:left="0"/>
              <w:jc w:val="both"/>
              <w:rPr>
                <w:rFonts w:ascii="Times New Roman" w:eastAsia="Times New Roman" w:hAnsi="Times New Roman" w:cs="Times New Roman"/>
                <w:b/>
                <w:bCs/>
                <w:kern w:val="36"/>
                <w:sz w:val="24"/>
                <w:szCs w:val="24"/>
              </w:rPr>
            </w:pPr>
            <w:r>
              <w:rPr>
                <w:rFonts w:ascii="Times New Roman" w:eastAsia="Times New Roman" w:hAnsi="Times New Roman" w:cs="Times New Roman"/>
                <w:bCs/>
                <w:kern w:val="36"/>
                <w:sz w:val="24"/>
                <w:szCs w:val="24"/>
              </w:rPr>
              <w:t xml:space="preserve">7.5. Демонтаж оборудования: 15.06.2019 г. </w:t>
            </w:r>
          </w:p>
          <w:p w:rsidR="00464BED" w:rsidRDefault="00464BED">
            <w:pPr>
              <w:pStyle w:val="a4"/>
              <w:ind w:left="0"/>
              <w:jc w:val="both"/>
              <w:rPr>
                <w:rFonts w:ascii="Times New Roman" w:eastAsia="Times New Roman" w:hAnsi="Times New Roman" w:cs="Times New Roman"/>
                <w:b/>
                <w:bCs/>
                <w:kern w:val="36"/>
                <w:sz w:val="24"/>
                <w:szCs w:val="24"/>
              </w:rPr>
            </w:pPr>
          </w:p>
          <w:p w:rsidR="00464BED" w:rsidRDefault="00464BED" w:rsidP="00863705">
            <w:pPr>
              <w:pStyle w:val="a4"/>
              <w:numPr>
                <w:ilvl w:val="0"/>
                <w:numId w:val="10"/>
              </w:numPr>
              <w:spacing w:after="0" w:line="240" w:lineRule="auto"/>
              <w:ind w:left="0" w:firstLine="425"/>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Исполнитель организует интерактивное развлекательное мероприятие: 14 июня 2019 г. С 21.00 до 22.00 часов. На стадионе "Центральный"</w:t>
            </w:r>
          </w:p>
          <w:p w:rsidR="00464BED" w:rsidRDefault="00464BED">
            <w:pPr>
              <w:pStyle w:val="a4"/>
              <w:ind w:left="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обеспечивает приглашение артистов и их выступление</w:t>
            </w:r>
            <w:proofErr w:type="gramStart"/>
            <w:r>
              <w:rPr>
                <w:rFonts w:ascii="Times New Roman" w:eastAsia="Times New Roman" w:hAnsi="Times New Roman" w:cs="Times New Roman"/>
                <w:bCs/>
                <w:kern w:val="36"/>
                <w:sz w:val="24"/>
                <w:szCs w:val="24"/>
              </w:rPr>
              <w:t>.</w:t>
            </w:r>
            <w:proofErr w:type="gramEnd"/>
            <w:r>
              <w:rPr>
                <w:rFonts w:ascii="Times New Roman" w:eastAsia="Times New Roman" w:hAnsi="Times New Roman" w:cs="Times New Roman"/>
                <w:bCs/>
                <w:kern w:val="36"/>
                <w:sz w:val="24"/>
                <w:szCs w:val="24"/>
              </w:rPr>
              <w:t xml:space="preserve"> (</w:t>
            </w:r>
            <w:proofErr w:type="gramStart"/>
            <w:r>
              <w:rPr>
                <w:rFonts w:ascii="Times New Roman" w:eastAsia="Times New Roman" w:hAnsi="Times New Roman" w:cs="Times New Roman"/>
                <w:bCs/>
                <w:kern w:val="36"/>
                <w:sz w:val="24"/>
                <w:szCs w:val="24"/>
              </w:rPr>
              <w:t>в</w:t>
            </w:r>
            <w:proofErr w:type="gramEnd"/>
            <w:r>
              <w:rPr>
                <w:rFonts w:ascii="Times New Roman" w:eastAsia="Times New Roman" w:hAnsi="Times New Roman" w:cs="Times New Roman"/>
                <w:bCs/>
                <w:kern w:val="36"/>
                <w:sz w:val="24"/>
                <w:szCs w:val="24"/>
              </w:rPr>
              <w:t>ключая проживание и питание);</w:t>
            </w:r>
          </w:p>
          <w:p w:rsidR="00464BED" w:rsidRDefault="00464BED">
            <w:pPr>
              <w:tabs>
                <w:tab w:val="num" w:pos="0"/>
              </w:tabs>
              <w:ind w:firstLine="360"/>
              <w:jc w:val="both"/>
              <w:textAlignment w:val="baseline"/>
              <w:outlineLvl w:val="0"/>
              <w:rPr>
                <w:rFonts w:ascii="Times New Roman" w:eastAsia="Times New Roman" w:hAnsi="Times New Roman" w:cs="Times New Roman"/>
                <w:b/>
                <w:bCs/>
                <w:kern w:val="36"/>
                <w:sz w:val="24"/>
                <w:szCs w:val="24"/>
              </w:rPr>
            </w:pPr>
          </w:p>
          <w:p w:rsidR="00464BED" w:rsidRDefault="00464BED">
            <w:pPr>
              <w:ind w:firstLine="317"/>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Исполнитель имеет право</w:t>
            </w:r>
            <w:r>
              <w:rPr>
                <w:rFonts w:ascii="Times New Roman" w:eastAsia="Times New Roman" w:hAnsi="Times New Roman" w:cs="Times New Roman"/>
                <w:bCs/>
                <w:kern w:val="36"/>
                <w:sz w:val="24"/>
                <w:szCs w:val="24"/>
              </w:rPr>
              <w:t xml:space="preserve">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мероприятия</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Количество оказываемых услуг</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Cs/>
                <w:kern w:val="36"/>
                <w:sz w:val="24"/>
                <w:szCs w:val="24"/>
              </w:rPr>
              <w:t>Исполнитель:</w:t>
            </w:r>
            <w:r>
              <w:rPr>
                <w:rFonts w:ascii="Times New Roman" w:eastAsia="Times New Roman" w:hAnsi="Times New Roman" w:cs="Times New Roman"/>
                <w:b/>
                <w:bCs/>
                <w:kern w:val="36"/>
                <w:sz w:val="28"/>
                <w:szCs w:val="45"/>
              </w:rPr>
              <w:t xml:space="preserve"> </w:t>
            </w:r>
          </w:p>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Обязуется предоставить техническое обеспечение, звуковое обеспечение, световое обеспечение, видео обеспечение и художественное оформление мероприятия на стадионе «Центральный» </w:t>
            </w:r>
          </w:p>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и организация одного  мероприятия, продолжительностью не менее 1 часа.</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inherit" w:eastAsia="Times New Roman" w:hAnsi="inherit" w:cs="Helvetica"/>
                <w:b/>
                <w:sz w:val="24"/>
                <w:szCs w:val="24"/>
              </w:rPr>
              <w:t>Обеспечение безопасности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организация и проведение мероприятия должны быть осуществлены исполнителем в соответствии с постановлением администрации города от 26.06.2013 №1277</w:t>
            </w:r>
            <w:r>
              <w:t xml:space="preserve"> "</w:t>
            </w:r>
            <w:r>
              <w:rPr>
                <w:rFonts w:ascii="inherit" w:eastAsia="Times New Roman" w:hAnsi="inherit" w:cs="Helvetica"/>
                <w:sz w:val="24"/>
                <w:szCs w:val="24"/>
              </w:rPr>
              <w:t xml:space="preserve">Об организации и проведении </w:t>
            </w:r>
            <w:proofErr w:type="gramStart"/>
            <w:r>
              <w:rPr>
                <w:rFonts w:ascii="inherit" w:eastAsia="Times New Roman" w:hAnsi="inherit" w:cs="Helvetica"/>
                <w:sz w:val="24"/>
                <w:szCs w:val="24"/>
              </w:rPr>
              <w:t>разовых</w:t>
            </w:r>
            <w:proofErr w:type="gramEnd"/>
            <w:r>
              <w:rPr>
                <w:rFonts w:ascii="inherit" w:eastAsia="Times New Roman" w:hAnsi="inherit" w:cs="Helvetica"/>
                <w:sz w:val="24"/>
                <w:szCs w:val="24"/>
              </w:rPr>
              <w:t xml:space="preserve"> массовых мероприятий в городе Нижневартовске и обеспечении антитеррористической безопасности при их проведении"</w:t>
            </w:r>
          </w:p>
        </w:tc>
      </w:tr>
    </w:tbl>
    <w:p w:rsidR="00464BED" w:rsidRDefault="00464BED" w:rsidP="00464BED">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464BED" w:rsidRDefault="00464BED" w:rsidP="00464BED">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lastRenderedPageBreak/>
        <w:t xml:space="preserve">ТЕХНИЧЕСКОЕ ЗАДАНИЕ </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на организацию и проведения </w:t>
      </w:r>
      <w:r>
        <w:rPr>
          <w:rFonts w:ascii="Times New Roman" w:eastAsia="Times New Roman" w:hAnsi="Times New Roman" w:cs="Times New Roman"/>
          <w:b/>
          <w:bCs/>
          <w:kern w:val="36"/>
          <w:sz w:val="28"/>
          <w:szCs w:val="28"/>
        </w:rPr>
        <w:t>интерактивного развлекательного мероприятия</w:t>
      </w:r>
      <w:r>
        <w:rPr>
          <w:rFonts w:ascii="Times New Roman" w:eastAsia="Times New Roman" w:hAnsi="Times New Roman" w:cs="Times New Roman"/>
          <w:b/>
          <w:bCs/>
          <w:kern w:val="36"/>
          <w:sz w:val="28"/>
          <w:szCs w:val="45"/>
        </w:rPr>
        <w:t xml:space="preserve"> включая техническое, звуковое, световое, виде</w:t>
      </w:r>
      <w:proofErr w:type="gramStart"/>
      <w:r>
        <w:rPr>
          <w:rFonts w:ascii="Times New Roman" w:eastAsia="Times New Roman" w:hAnsi="Times New Roman" w:cs="Times New Roman"/>
          <w:b/>
          <w:bCs/>
          <w:kern w:val="36"/>
          <w:sz w:val="28"/>
          <w:szCs w:val="45"/>
        </w:rPr>
        <w:t>о-</w:t>
      </w:r>
      <w:proofErr w:type="gramEnd"/>
      <w:r>
        <w:rPr>
          <w:rFonts w:ascii="Times New Roman" w:eastAsia="Times New Roman" w:hAnsi="Times New Roman" w:cs="Times New Roman"/>
          <w:b/>
          <w:bCs/>
          <w:kern w:val="36"/>
          <w:sz w:val="28"/>
          <w:szCs w:val="45"/>
        </w:rPr>
        <w:t xml:space="preserve"> обеспечение и художественное оформление мероприятия на набережной реки «Обь» в рамках XLIV фестиваля искусств, труда и спорта</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
          <w:bCs/>
          <w:kern w:val="36"/>
          <w:sz w:val="28"/>
          <w:szCs w:val="45"/>
        </w:rPr>
        <w:t xml:space="preserve"> "</w:t>
      </w:r>
      <w:proofErr w:type="spellStart"/>
      <w:r>
        <w:rPr>
          <w:rFonts w:ascii="Times New Roman" w:eastAsia="Times New Roman" w:hAnsi="Times New Roman" w:cs="Times New Roman"/>
          <w:b/>
          <w:bCs/>
          <w:kern w:val="36"/>
          <w:sz w:val="28"/>
          <w:szCs w:val="45"/>
        </w:rPr>
        <w:t>Самотлорские</w:t>
      </w:r>
      <w:proofErr w:type="spellEnd"/>
      <w:r>
        <w:rPr>
          <w:rFonts w:ascii="Times New Roman" w:eastAsia="Times New Roman" w:hAnsi="Times New Roman" w:cs="Times New Roman"/>
          <w:b/>
          <w:bCs/>
          <w:kern w:val="36"/>
          <w:sz w:val="28"/>
          <w:szCs w:val="45"/>
        </w:rPr>
        <w:t xml:space="preserve"> ночи – 2019"</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45"/>
        </w:rPr>
      </w:pPr>
    </w:p>
    <w:tbl>
      <w:tblPr>
        <w:tblStyle w:val="a3"/>
        <w:tblW w:w="9780" w:type="dxa"/>
        <w:tblLayout w:type="fixed"/>
        <w:tblLook w:val="04A0" w:firstRow="1" w:lastRow="0" w:firstColumn="1" w:lastColumn="0" w:noHBand="0" w:noVBand="1"/>
      </w:tblPr>
      <w:tblGrid>
        <w:gridCol w:w="1556"/>
        <w:gridCol w:w="2269"/>
        <w:gridCol w:w="5955"/>
      </w:tblGrid>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Департамент по социальной политике администрации города Нижневартовска</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Основание для финансирования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муниципальная программа "Развитие социальной сферы города Нижневартовска на 2019-2030 годы" (утверждена постановлением администрации города от 27.08.2018 №1167)</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Максимальный размер субсидии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1 611,0 тыс. руб.</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Сроки оказания услуги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14-16 июня 2019 года в дни проведения XLIV фестиваля искусств, труда и спорта "</w:t>
            </w:r>
            <w:proofErr w:type="spellStart"/>
            <w:r>
              <w:rPr>
                <w:rFonts w:ascii="Times New Roman" w:eastAsia="Times New Roman" w:hAnsi="Times New Roman" w:cs="Times New Roman"/>
                <w:bCs/>
                <w:kern w:val="36"/>
                <w:sz w:val="24"/>
                <w:szCs w:val="24"/>
              </w:rPr>
              <w:t>Самотлорские</w:t>
            </w:r>
            <w:proofErr w:type="spellEnd"/>
            <w:r>
              <w:rPr>
                <w:rFonts w:ascii="Times New Roman" w:eastAsia="Times New Roman" w:hAnsi="Times New Roman" w:cs="Times New Roman"/>
                <w:bCs/>
                <w:kern w:val="36"/>
                <w:sz w:val="24"/>
                <w:szCs w:val="24"/>
              </w:rPr>
              <w:t xml:space="preserve"> ночи – 2019"</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Место проведения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Набережная реки «Обь»</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Целевая аудитория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жители и гости города, не менее 2 000 чел.</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Цель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создание благоприятных условий для организации свободного времени жителей и гостей города, их отдыха и повышения культурного уровня;</w:t>
            </w:r>
          </w:p>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повышение интереса к традициям, культуре различных национальных групп России;</w:t>
            </w:r>
          </w:p>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создание благоприятных условий для самореализации творческого потенциала творческих коллективов и отдельных исполнителей.</w:t>
            </w:r>
          </w:p>
        </w:tc>
      </w:tr>
      <w:tr w:rsidR="00464BED" w:rsidTr="00464BED">
        <w:tc>
          <w:tcPr>
            <w:tcW w:w="1555"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Характеристики работ</w:t>
            </w:r>
          </w:p>
        </w:tc>
        <w:tc>
          <w:tcPr>
            <w:tcW w:w="8221" w:type="dxa"/>
            <w:gridSpan w:val="2"/>
            <w:tcBorders>
              <w:top w:val="single" w:sz="4" w:space="0" w:color="auto"/>
              <w:left w:val="single" w:sz="4" w:space="0" w:color="auto"/>
              <w:bottom w:val="single" w:sz="4" w:space="0" w:color="auto"/>
              <w:right w:val="single" w:sz="4" w:space="0" w:color="auto"/>
            </w:tcBorders>
          </w:tcPr>
          <w:p w:rsidR="00464BED" w:rsidRDefault="00464BED">
            <w:pPr>
              <w:shd w:val="clear" w:color="auto" w:fill="FFFFFF"/>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Cs/>
                <w:kern w:val="36"/>
                <w:sz w:val="24"/>
                <w:szCs w:val="24"/>
              </w:rPr>
              <w:t xml:space="preserve">На организацию и проведение мероприятий, технического обеспечения, звукового обеспечения, светового обеспечения, видео обеспечения и художественного оформления мероприятия </w:t>
            </w:r>
            <w:proofErr w:type="gramStart"/>
            <w:r>
              <w:rPr>
                <w:rFonts w:ascii="Times New Roman" w:eastAsia="Times New Roman" w:hAnsi="Times New Roman" w:cs="Times New Roman"/>
                <w:bCs/>
                <w:kern w:val="36"/>
                <w:sz w:val="24"/>
                <w:szCs w:val="24"/>
              </w:rPr>
              <w:t>на</w:t>
            </w:r>
            <w:proofErr w:type="gramEnd"/>
            <w:r>
              <w:rPr>
                <w:rFonts w:ascii="Times New Roman" w:eastAsia="Times New Roman" w:hAnsi="Times New Roman" w:cs="Times New Roman"/>
                <w:bCs/>
                <w:kern w:val="36"/>
                <w:sz w:val="24"/>
                <w:szCs w:val="24"/>
              </w:rPr>
              <w:t xml:space="preserve"> </w:t>
            </w:r>
            <w:proofErr w:type="gramStart"/>
            <w:r>
              <w:rPr>
                <w:rFonts w:ascii="Times New Roman" w:eastAsia="Times New Roman" w:hAnsi="Times New Roman" w:cs="Times New Roman"/>
                <w:bCs/>
                <w:kern w:val="36"/>
                <w:sz w:val="24"/>
                <w:szCs w:val="24"/>
              </w:rPr>
              <w:t>Набережная</w:t>
            </w:r>
            <w:proofErr w:type="gramEnd"/>
            <w:r>
              <w:rPr>
                <w:rFonts w:ascii="Times New Roman" w:eastAsia="Times New Roman" w:hAnsi="Times New Roman" w:cs="Times New Roman"/>
                <w:bCs/>
                <w:kern w:val="36"/>
                <w:sz w:val="24"/>
                <w:szCs w:val="24"/>
              </w:rPr>
              <w:t xml:space="preserve"> реки «Обь» в рамках XLIV фестиваля искусств, труда и спорта "</w:t>
            </w:r>
            <w:proofErr w:type="spellStart"/>
            <w:r>
              <w:rPr>
                <w:rFonts w:ascii="Times New Roman" w:eastAsia="Times New Roman" w:hAnsi="Times New Roman" w:cs="Times New Roman"/>
                <w:bCs/>
                <w:kern w:val="36"/>
                <w:sz w:val="24"/>
                <w:szCs w:val="24"/>
              </w:rPr>
              <w:t>Самотлорские</w:t>
            </w:r>
            <w:proofErr w:type="spellEnd"/>
            <w:r>
              <w:rPr>
                <w:rFonts w:ascii="Times New Roman" w:eastAsia="Times New Roman" w:hAnsi="Times New Roman" w:cs="Times New Roman"/>
                <w:bCs/>
                <w:kern w:val="36"/>
                <w:sz w:val="24"/>
                <w:szCs w:val="24"/>
              </w:rPr>
              <w:t xml:space="preserve"> ночи – 2019" </w:t>
            </w:r>
            <w:r>
              <w:rPr>
                <w:rFonts w:ascii="Times New Roman" w:eastAsia="Times New Roman" w:hAnsi="Times New Roman" w:cs="Times New Roman"/>
                <w:b/>
                <w:bCs/>
                <w:kern w:val="36"/>
                <w:sz w:val="24"/>
                <w:szCs w:val="24"/>
              </w:rPr>
              <w:t>Исполнителю необходимо осуществить следующие виды работ:</w:t>
            </w:r>
          </w:p>
          <w:p w:rsidR="00464BED" w:rsidRDefault="00464BED">
            <w:pPr>
              <w:jc w:val="both"/>
              <w:textAlignment w:val="baseline"/>
              <w:outlineLvl w:val="0"/>
              <w:rPr>
                <w:rFonts w:ascii="Times New Roman" w:eastAsia="Times New Roman" w:hAnsi="Times New Roman" w:cs="Times New Roman"/>
                <w:b/>
                <w:bCs/>
                <w:kern w:val="36"/>
                <w:sz w:val="24"/>
                <w:szCs w:val="24"/>
              </w:rPr>
            </w:pPr>
          </w:p>
          <w:p w:rsidR="00464BED" w:rsidRDefault="00464BED" w:rsidP="00863705">
            <w:pPr>
              <w:pStyle w:val="a4"/>
              <w:numPr>
                <w:ilvl w:val="0"/>
                <w:numId w:val="19"/>
              </w:numPr>
              <w:spacing w:after="0" w:line="240" w:lineRule="auto"/>
              <w:ind w:left="5" w:firstLine="34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Исполнитель осуществляет техническое обеспечение мероприятия, программ собственным и/или арендованным оборудованием. </w:t>
            </w:r>
          </w:p>
          <w:p w:rsidR="00464BED" w:rsidRDefault="00464BED">
            <w:pPr>
              <w:pStyle w:val="a4"/>
              <w:ind w:left="0"/>
              <w:jc w:val="both"/>
              <w:rPr>
                <w:rFonts w:ascii="Times New Roman" w:eastAsia="Times New Roman" w:hAnsi="Times New Roman" w:cs="Times New Roman"/>
                <w:bCs/>
                <w:kern w:val="36"/>
                <w:sz w:val="24"/>
                <w:szCs w:val="24"/>
              </w:rPr>
            </w:pP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Техническое обеспечение каждого этапа включает следующие виды работ:</w:t>
            </w:r>
          </w:p>
          <w:p w:rsidR="00464BED" w:rsidRDefault="00464BED">
            <w:pPr>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 завоз и вывоз оборудование;</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монтаж мобильной крытой сцены;</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монтаж светового оборудования;</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монтаж звукового оборудования;</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монтаж видеооборудования;</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монтаж дополнительного оборудования;</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настройка оборудования;</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xml:space="preserve">- сопровождение </w:t>
            </w:r>
            <w:proofErr w:type="gramStart"/>
            <w:r w:rsidRPr="00464BED">
              <w:rPr>
                <w:rFonts w:ascii="Times New Roman" w:eastAsia="Times New Roman" w:hAnsi="Times New Roman" w:cs="Times New Roman"/>
                <w:bCs/>
                <w:kern w:val="36"/>
                <w:sz w:val="24"/>
                <w:szCs w:val="24"/>
              </w:rPr>
              <w:t>концертных</w:t>
            </w:r>
            <w:proofErr w:type="gramEnd"/>
            <w:r>
              <w:rPr>
                <w:rFonts w:ascii="Times New Roman" w:eastAsia="Times New Roman" w:hAnsi="Times New Roman" w:cs="Times New Roman"/>
                <w:bCs/>
                <w:color w:val="FF0000"/>
                <w:kern w:val="36"/>
                <w:sz w:val="24"/>
                <w:szCs w:val="24"/>
              </w:rPr>
              <w:t xml:space="preserve"> </w:t>
            </w:r>
            <w:r>
              <w:rPr>
                <w:rFonts w:ascii="Times New Roman" w:eastAsia="Times New Roman" w:hAnsi="Times New Roman" w:cs="Times New Roman"/>
                <w:bCs/>
                <w:kern w:val="36"/>
                <w:sz w:val="24"/>
                <w:szCs w:val="24"/>
              </w:rPr>
              <w:t>программ;</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ab/>
              <w:t>- демонтажные работы по завершению оказания услуг.</w:t>
            </w:r>
          </w:p>
          <w:p w:rsidR="00464BED" w:rsidRDefault="00464BED">
            <w:pPr>
              <w:jc w:val="both"/>
              <w:rPr>
                <w:rFonts w:ascii="Times New Roman" w:eastAsia="Times New Roman" w:hAnsi="Times New Roman" w:cs="Times New Roman"/>
                <w:bCs/>
                <w:kern w:val="36"/>
                <w:sz w:val="24"/>
                <w:szCs w:val="24"/>
              </w:rPr>
            </w:pPr>
          </w:p>
          <w:p w:rsidR="00464BED" w:rsidRDefault="00464BED" w:rsidP="00863705">
            <w:pPr>
              <w:pStyle w:val="a4"/>
              <w:numPr>
                <w:ilvl w:val="0"/>
                <w:numId w:val="7"/>
              </w:numPr>
              <w:spacing w:after="0" w:line="240" w:lineRule="auto"/>
              <w:ind w:left="0" w:firstLine="43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Требования к сцене и оборудованию, </w:t>
            </w:r>
            <w:proofErr w:type="gramStart"/>
            <w:r>
              <w:rPr>
                <w:rFonts w:ascii="Times New Roman" w:eastAsia="Times New Roman" w:hAnsi="Times New Roman" w:cs="Times New Roman"/>
                <w:bCs/>
                <w:kern w:val="36"/>
                <w:sz w:val="24"/>
                <w:szCs w:val="24"/>
              </w:rPr>
              <w:t>необходимых</w:t>
            </w:r>
            <w:proofErr w:type="gramEnd"/>
            <w:r>
              <w:rPr>
                <w:rFonts w:ascii="Times New Roman" w:eastAsia="Times New Roman" w:hAnsi="Times New Roman" w:cs="Times New Roman"/>
                <w:bCs/>
                <w:kern w:val="36"/>
                <w:sz w:val="24"/>
                <w:szCs w:val="24"/>
              </w:rPr>
              <w:t xml:space="preserve"> к установке. </w:t>
            </w:r>
          </w:p>
          <w:p w:rsidR="00464BED" w:rsidRDefault="00464BED">
            <w:pPr>
              <w:pStyle w:val="a4"/>
              <w:ind w:left="0"/>
              <w:jc w:val="both"/>
              <w:rPr>
                <w:rFonts w:ascii="Times New Roman" w:eastAsia="Times New Roman" w:hAnsi="Times New Roman" w:cs="Times New Roman"/>
                <w:bCs/>
                <w:kern w:val="36"/>
                <w:sz w:val="24"/>
                <w:szCs w:val="24"/>
              </w:rPr>
            </w:pPr>
          </w:p>
          <w:p w:rsidR="00464BED" w:rsidRDefault="00464BED">
            <w:pPr>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lastRenderedPageBreak/>
              <w:t xml:space="preserve">      2.1. СЦЕНА</w:t>
            </w:r>
            <w:r>
              <w:rPr>
                <w:rFonts w:ascii="Times New Roman" w:eastAsia="Times New Roman" w:hAnsi="Times New Roman" w:cs="Times New Roman"/>
                <w:bCs/>
                <w:kern w:val="36"/>
                <w:sz w:val="24"/>
                <w:szCs w:val="24"/>
              </w:rPr>
              <w:t xml:space="preserve"> мобильная крытая</w:t>
            </w:r>
          </w:p>
          <w:p w:rsidR="00464BED" w:rsidRDefault="00464BED">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Длина: не менее 12 м.</w:t>
            </w:r>
          </w:p>
          <w:p w:rsidR="00464BED" w:rsidRDefault="00464BED">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Глубина: не менее 6 м.</w:t>
            </w:r>
          </w:p>
          <w:p w:rsidR="00464BED" w:rsidRDefault="00464BED">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Высота пола от земли: не менее 1,0 м.</w:t>
            </w:r>
          </w:p>
          <w:p w:rsidR="00464BED" w:rsidRDefault="00464BED">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Высота зеркала сцены: не менее 5,5 м.</w:t>
            </w:r>
          </w:p>
          <w:p w:rsidR="00464BED" w:rsidRDefault="00464BED">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Покрытие: тентовое</w:t>
            </w:r>
          </w:p>
          <w:p w:rsidR="00464BED" w:rsidRDefault="00464BED">
            <w:pPr>
              <w:ind w:firstLine="739"/>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Количество выходов: 3 (слева, справа, по центру)</w:t>
            </w:r>
          </w:p>
          <w:p w:rsidR="00464BED" w:rsidRDefault="00464BED">
            <w:pPr>
              <w:rPr>
                <w:rFonts w:ascii="Times New Roman" w:eastAsia="Times New Roman" w:hAnsi="Times New Roman" w:cs="Times New Roman"/>
                <w:bCs/>
                <w:kern w:val="36"/>
                <w:sz w:val="24"/>
                <w:szCs w:val="24"/>
              </w:rPr>
            </w:pPr>
          </w:p>
          <w:p w:rsidR="00464BED" w:rsidRDefault="00464BED">
            <w:pPr>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
                <w:bCs/>
                <w:kern w:val="36"/>
                <w:sz w:val="24"/>
                <w:szCs w:val="24"/>
              </w:rPr>
              <w:t>2.2. СВЕТОВОЕ ОБОРУДОВАНИЕ</w:t>
            </w:r>
          </w:p>
          <w:p w:rsidR="00464BED" w:rsidRDefault="00464BED">
            <w:pPr>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Мощность: не более 80 кВт.</w:t>
            </w:r>
          </w:p>
          <w:p w:rsidR="00464BED" w:rsidRDefault="00464BED">
            <w:pPr>
              <w:ind w:firstLine="43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2.2.1. Заливной свет.</w:t>
            </w:r>
          </w:p>
          <w:p w:rsidR="00464BED" w:rsidRDefault="00464BED" w:rsidP="00863705">
            <w:pPr>
              <w:numPr>
                <w:ilvl w:val="0"/>
                <w:numId w:val="8"/>
              </w:numPr>
              <w:tabs>
                <w:tab w:val="left" w:pos="426"/>
              </w:tabs>
              <w:ind w:left="0" w:hanging="2041"/>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Заливной свет на сцене.</w:t>
            </w:r>
          </w:p>
          <w:p w:rsidR="00464BED" w:rsidRDefault="00464BED" w:rsidP="00863705">
            <w:pPr>
              <w:numPr>
                <w:ilvl w:val="0"/>
                <w:numId w:val="8"/>
              </w:numPr>
              <w:ind w:left="0" w:hanging="42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Дополнительный заливной свет для подсветки поля (сценических площадок, расположенных по бокам и перед сценическим комплексом) с классом защиты </w:t>
            </w:r>
            <w:proofErr w:type="spellStart"/>
            <w:r>
              <w:rPr>
                <w:rFonts w:ascii="Times New Roman" w:eastAsia="Times New Roman" w:hAnsi="Times New Roman" w:cs="Times New Roman"/>
                <w:bCs/>
                <w:kern w:val="36"/>
                <w:sz w:val="24"/>
                <w:szCs w:val="24"/>
              </w:rPr>
              <w:t>ip</w:t>
            </w:r>
            <w:proofErr w:type="spellEnd"/>
            <w:r>
              <w:rPr>
                <w:rFonts w:ascii="Times New Roman" w:eastAsia="Times New Roman" w:hAnsi="Times New Roman" w:cs="Times New Roman"/>
                <w:bCs/>
                <w:kern w:val="36"/>
                <w:sz w:val="24"/>
                <w:szCs w:val="24"/>
              </w:rPr>
              <w:t xml:space="preserve"> 67.</w:t>
            </w:r>
          </w:p>
          <w:p w:rsidR="00464BED" w:rsidRDefault="00464BED">
            <w:pPr>
              <w:ind w:firstLine="43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2.2.2. Динамический интеллектуальный свет.</w:t>
            </w:r>
          </w:p>
          <w:p w:rsidR="00464BED" w:rsidRDefault="00464BED" w:rsidP="00863705">
            <w:pPr>
              <w:numPr>
                <w:ilvl w:val="1"/>
                <w:numId w:val="9"/>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Прибор с полным движением головы типа LED </w:t>
            </w:r>
            <w:proofErr w:type="spellStart"/>
            <w:r>
              <w:rPr>
                <w:rFonts w:ascii="Times New Roman" w:eastAsia="Times New Roman" w:hAnsi="Times New Roman" w:cs="Times New Roman"/>
                <w:bCs/>
                <w:kern w:val="36"/>
                <w:sz w:val="24"/>
                <w:szCs w:val="24"/>
              </w:rPr>
              <w:t>Beam</w:t>
            </w:r>
            <w:proofErr w:type="spellEnd"/>
            <w:r>
              <w:rPr>
                <w:rFonts w:ascii="Times New Roman" w:eastAsia="Times New Roman" w:hAnsi="Times New Roman" w:cs="Times New Roman"/>
                <w:bCs/>
                <w:kern w:val="36"/>
                <w:sz w:val="24"/>
                <w:szCs w:val="24"/>
              </w:rPr>
              <w:t xml:space="preserve"> - не менее 20 шт.</w:t>
            </w:r>
          </w:p>
          <w:p w:rsidR="00464BED" w:rsidRDefault="00464BED" w:rsidP="00863705">
            <w:pPr>
              <w:numPr>
                <w:ilvl w:val="1"/>
                <w:numId w:val="9"/>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Прибор с полным движением головы LED </w:t>
            </w:r>
            <w:proofErr w:type="spellStart"/>
            <w:r>
              <w:rPr>
                <w:rFonts w:ascii="Times New Roman" w:eastAsia="Times New Roman" w:hAnsi="Times New Roman" w:cs="Times New Roman"/>
                <w:bCs/>
                <w:kern w:val="36"/>
                <w:sz w:val="24"/>
                <w:szCs w:val="24"/>
              </w:rPr>
              <w:t>Spot</w:t>
            </w:r>
            <w:proofErr w:type="spellEnd"/>
            <w:r>
              <w:rPr>
                <w:rFonts w:ascii="Times New Roman" w:eastAsia="Times New Roman" w:hAnsi="Times New Roman" w:cs="Times New Roman"/>
                <w:bCs/>
                <w:kern w:val="36"/>
                <w:sz w:val="24"/>
                <w:szCs w:val="24"/>
              </w:rPr>
              <w:t xml:space="preserve"> - не менее 20 шт. </w:t>
            </w:r>
          </w:p>
          <w:p w:rsidR="00464BED" w:rsidRDefault="00464BED" w:rsidP="00863705">
            <w:pPr>
              <w:numPr>
                <w:ilvl w:val="1"/>
                <w:numId w:val="9"/>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Прибор с полным движением головы LED </w:t>
            </w:r>
            <w:proofErr w:type="spellStart"/>
            <w:r>
              <w:rPr>
                <w:rFonts w:ascii="Times New Roman" w:eastAsia="Times New Roman" w:hAnsi="Times New Roman" w:cs="Times New Roman"/>
                <w:bCs/>
                <w:kern w:val="36"/>
                <w:sz w:val="24"/>
                <w:szCs w:val="24"/>
              </w:rPr>
              <w:t>Wash</w:t>
            </w:r>
            <w:proofErr w:type="spellEnd"/>
            <w:r>
              <w:rPr>
                <w:rFonts w:ascii="Times New Roman" w:eastAsia="Times New Roman" w:hAnsi="Times New Roman" w:cs="Times New Roman"/>
                <w:bCs/>
                <w:kern w:val="36"/>
                <w:sz w:val="24"/>
                <w:szCs w:val="24"/>
              </w:rPr>
              <w:t xml:space="preserve"> - не менее 20 шт. </w:t>
            </w:r>
          </w:p>
          <w:p w:rsidR="00464BED" w:rsidRDefault="00464BED" w:rsidP="00863705">
            <w:pPr>
              <w:numPr>
                <w:ilvl w:val="1"/>
                <w:numId w:val="9"/>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Блиндер</w:t>
            </w:r>
            <w:proofErr w:type="spellEnd"/>
            <w:r>
              <w:rPr>
                <w:rFonts w:ascii="Times New Roman" w:eastAsia="Times New Roman" w:hAnsi="Times New Roman" w:cs="Times New Roman"/>
                <w:bCs/>
                <w:kern w:val="36"/>
                <w:sz w:val="24"/>
                <w:szCs w:val="24"/>
              </w:rPr>
              <w:t xml:space="preserve"> - не менее 4 шт.</w:t>
            </w:r>
          </w:p>
          <w:p w:rsidR="00464BED" w:rsidRDefault="00464BED" w:rsidP="00863705">
            <w:pPr>
              <w:numPr>
                <w:ilvl w:val="1"/>
                <w:numId w:val="9"/>
              </w:numPr>
              <w:tabs>
                <w:tab w:val="left" w:pos="426"/>
              </w:tabs>
              <w:ind w:left="0" w:hanging="144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Генератор тумана, мощность не менее 1500 Вт - не менее 2 шт. </w:t>
            </w:r>
          </w:p>
          <w:p w:rsidR="00464BED" w:rsidRDefault="00464BED" w:rsidP="00863705">
            <w:pPr>
              <w:pStyle w:val="a4"/>
              <w:numPr>
                <w:ilvl w:val="2"/>
                <w:numId w:val="19"/>
              </w:numPr>
              <w:tabs>
                <w:tab w:val="left" w:pos="426"/>
              </w:tabs>
              <w:spacing w:after="0" w:line="240" w:lineRule="auto"/>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Профессиональный стробоскоп - не менее 4 шт.</w:t>
            </w:r>
          </w:p>
          <w:p w:rsidR="00464BED" w:rsidRDefault="00464BED" w:rsidP="00863705">
            <w:pPr>
              <w:pStyle w:val="a4"/>
              <w:numPr>
                <w:ilvl w:val="2"/>
                <w:numId w:val="19"/>
              </w:numPr>
              <w:tabs>
                <w:tab w:val="left" w:pos="426"/>
              </w:tabs>
              <w:spacing w:after="0" w:line="240" w:lineRule="auto"/>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Световые пушки мощность не менее 1200 Вт - 2 шт.</w:t>
            </w:r>
          </w:p>
          <w:p w:rsidR="00464BED" w:rsidRDefault="00464BED">
            <w:pPr>
              <w:jc w:val="both"/>
              <w:rPr>
                <w:rFonts w:ascii="Times New Roman" w:eastAsia="Times New Roman" w:hAnsi="Times New Roman" w:cs="Times New Roman"/>
                <w:bCs/>
                <w:kern w:val="36"/>
                <w:sz w:val="24"/>
                <w:szCs w:val="24"/>
              </w:rPr>
            </w:pPr>
          </w:p>
          <w:p w:rsidR="00464BED" w:rsidRDefault="00464BED" w:rsidP="00863705">
            <w:pPr>
              <w:pStyle w:val="a4"/>
              <w:numPr>
                <w:ilvl w:val="1"/>
                <w:numId w:val="7"/>
              </w:numPr>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ЗВУКОВОЕ ОБОРУДОВАНИЕ</w:t>
            </w:r>
          </w:p>
          <w:p w:rsidR="00464BED" w:rsidRDefault="00464BED">
            <w:pPr>
              <w:ind w:firstLine="43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2.3.1.  Портальная акустическая система - линейный массив:</w:t>
            </w:r>
          </w:p>
          <w:p w:rsidR="00464BED" w:rsidRDefault="00464BED" w:rsidP="00863705">
            <w:pPr>
              <w:pStyle w:val="a4"/>
              <w:numPr>
                <w:ilvl w:val="1"/>
                <w:numId w:val="11"/>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Общая мощность: не менее 50 кВт.</w:t>
            </w:r>
          </w:p>
          <w:p w:rsidR="00464BED" w:rsidRDefault="00464BED" w:rsidP="00863705">
            <w:pPr>
              <w:pStyle w:val="a4"/>
              <w:numPr>
                <w:ilvl w:val="1"/>
                <w:numId w:val="11"/>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Звуковое давление не менее 135 </w:t>
            </w:r>
            <w:proofErr w:type="spellStart"/>
            <w:r>
              <w:rPr>
                <w:rFonts w:ascii="Times New Roman" w:eastAsia="Times New Roman" w:hAnsi="Times New Roman" w:cs="Times New Roman"/>
                <w:bCs/>
                <w:kern w:val="36"/>
                <w:sz w:val="24"/>
                <w:szCs w:val="24"/>
              </w:rPr>
              <w:t>db</w:t>
            </w:r>
            <w:proofErr w:type="spellEnd"/>
            <w:r>
              <w:rPr>
                <w:rFonts w:ascii="Times New Roman" w:eastAsia="Times New Roman" w:hAnsi="Times New Roman" w:cs="Times New Roman"/>
                <w:bCs/>
                <w:kern w:val="36"/>
                <w:sz w:val="24"/>
                <w:szCs w:val="24"/>
              </w:rPr>
              <w:t>.</w:t>
            </w:r>
          </w:p>
          <w:p w:rsidR="00464BED" w:rsidRDefault="00464BED" w:rsidP="00863705">
            <w:pPr>
              <w:pStyle w:val="a4"/>
              <w:numPr>
                <w:ilvl w:val="1"/>
                <w:numId w:val="11"/>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Активное разделение полос - минимум 3-х </w:t>
            </w:r>
            <w:proofErr w:type="gramStart"/>
            <w:r>
              <w:rPr>
                <w:rFonts w:ascii="Times New Roman" w:eastAsia="Times New Roman" w:hAnsi="Times New Roman" w:cs="Times New Roman"/>
                <w:bCs/>
                <w:kern w:val="36"/>
                <w:sz w:val="24"/>
                <w:szCs w:val="24"/>
              </w:rPr>
              <w:t>полосная</w:t>
            </w:r>
            <w:proofErr w:type="gramEnd"/>
            <w:r>
              <w:rPr>
                <w:rFonts w:ascii="Times New Roman" w:eastAsia="Times New Roman" w:hAnsi="Times New Roman" w:cs="Times New Roman"/>
                <w:bCs/>
                <w:kern w:val="36"/>
                <w:sz w:val="24"/>
                <w:szCs w:val="24"/>
              </w:rPr>
              <w:t xml:space="preserve">. </w:t>
            </w:r>
          </w:p>
          <w:p w:rsidR="00464BED" w:rsidRDefault="00464BED">
            <w:pPr>
              <w:ind w:firstLine="5"/>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Акустическая стереосистема (в том числе и мониторы) должна быть известных мировых производителей (L-</w:t>
            </w:r>
            <w:proofErr w:type="spellStart"/>
            <w:r>
              <w:rPr>
                <w:rFonts w:ascii="Times New Roman" w:eastAsia="Times New Roman" w:hAnsi="Times New Roman" w:cs="Times New Roman"/>
                <w:bCs/>
                <w:kern w:val="36"/>
                <w:sz w:val="24"/>
                <w:szCs w:val="24"/>
              </w:rPr>
              <w:t>acoustics</w:t>
            </w:r>
            <w:proofErr w:type="spellEnd"/>
            <w:r>
              <w:rPr>
                <w:rFonts w:ascii="Times New Roman" w:eastAsia="Times New Roman" w:hAnsi="Times New Roman" w:cs="Times New Roman"/>
                <w:bCs/>
                <w:kern w:val="36"/>
                <w:sz w:val="24"/>
                <w:szCs w:val="24"/>
              </w:rPr>
              <w:t xml:space="preserve">, D&amp;B, </w:t>
            </w:r>
            <w:proofErr w:type="spellStart"/>
            <w:r>
              <w:rPr>
                <w:rFonts w:ascii="Times New Roman" w:eastAsia="Times New Roman" w:hAnsi="Times New Roman" w:cs="Times New Roman"/>
                <w:bCs/>
                <w:kern w:val="36"/>
                <w:sz w:val="24"/>
                <w:szCs w:val="24"/>
              </w:rPr>
              <w:t>MeyerSound</w:t>
            </w:r>
            <w:proofErr w:type="spellEnd"/>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CodaAudio</w:t>
            </w:r>
            <w:proofErr w:type="spellEnd"/>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MartinAudio</w:t>
            </w:r>
            <w:proofErr w:type="spellEnd"/>
            <w:r>
              <w:rPr>
                <w:rFonts w:ascii="Times New Roman" w:eastAsia="Times New Roman" w:hAnsi="Times New Roman" w:cs="Times New Roman"/>
                <w:bCs/>
                <w:kern w:val="36"/>
                <w:sz w:val="24"/>
                <w:szCs w:val="24"/>
              </w:rPr>
              <w:t xml:space="preserve">, </w:t>
            </w:r>
            <w:r w:rsidRPr="00464BED">
              <w:rPr>
                <w:rFonts w:ascii="Times New Roman" w:eastAsia="Times New Roman" w:hAnsi="Times New Roman" w:cs="Times New Roman"/>
                <w:bCs/>
                <w:kern w:val="36"/>
                <w:sz w:val="24"/>
                <w:szCs w:val="24"/>
              </w:rPr>
              <w:t>JBL VERTEC</w:t>
            </w:r>
            <w:r>
              <w:rPr>
                <w:rFonts w:ascii="Times New Roman" w:eastAsia="Times New Roman" w:hAnsi="Times New Roman" w:cs="Times New Roman"/>
                <w:bCs/>
                <w:color w:val="FF0000"/>
                <w:kern w:val="36"/>
                <w:sz w:val="24"/>
                <w:szCs w:val="24"/>
              </w:rPr>
              <w:t xml:space="preserve"> </w:t>
            </w:r>
            <w:r>
              <w:rPr>
                <w:rFonts w:ascii="Times New Roman" w:eastAsia="Times New Roman" w:hAnsi="Times New Roman" w:cs="Times New Roman"/>
                <w:bCs/>
                <w:kern w:val="36"/>
                <w:sz w:val="24"/>
                <w:szCs w:val="24"/>
              </w:rPr>
              <w:t xml:space="preserve">и </w:t>
            </w:r>
            <w:proofErr w:type="spellStart"/>
            <w:r>
              <w:rPr>
                <w:rFonts w:ascii="Times New Roman" w:eastAsia="Times New Roman" w:hAnsi="Times New Roman" w:cs="Times New Roman"/>
                <w:bCs/>
                <w:kern w:val="36"/>
                <w:sz w:val="24"/>
                <w:szCs w:val="24"/>
              </w:rPr>
              <w:t>т</w:t>
            </w:r>
            <w:proofErr w:type="gramStart"/>
            <w:r>
              <w:rPr>
                <w:rFonts w:ascii="Times New Roman" w:eastAsia="Times New Roman" w:hAnsi="Times New Roman" w:cs="Times New Roman"/>
                <w:bCs/>
                <w:kern w:val="36"/>
                <w:sz w:val="24"/>
                <w:szCs w:val="24"/>
              </w:rPr>
              <w:t>.д</w:t>
            </w:r>
            <w:proofErr w:type="spellEnd"/>
            <w:proofErr w:type="gramEnd"/>
            <w:r>
              <w:rPr>
                <w:rFonts w:ascii="Times New Roman" w:eastAsia="Times New Roman" w:hAnsi="Times New Roman" w:cs="Times New Roman"/>
                <w:bCs/>
                <w:kern w:val="36"/>
                <w:sz w:val="24"/>
                <w:szCs w:val="24"/>
              </w:rPr>
              <w:t>), надлежащего качества, с рекомендуемым производителем усилением, технически исправная. Динамики не должны быть закрыты баннерами, экранами, элементами декорации и т.д.</w:t>
            </w:r>
          </w:p>
          <w:p w:rsidR="00464BED" w:rsidRDefault="00464BED" w:rsidP="00863705">
            <w:pPr>
              <w:pStyle w:val="a4"/>
              <w:numPr>
                <w:ilvl w:val="1"/>
                <w:numId w:val="12"/>
              </w:numPr>
              <w:spacing w:after="0" w:line="240" w:lineRule="auto"/>
              <w:ind w:left="0" w:firstLine="5"/>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Наличие дополнительных акустических систем (</w:t>
            </w:r>
            <w:proofErr w:type="spellStart"/>
            <w:r>
              <w:rPr>
                <w:rFonts w:ascii="Times New Roman" w:eastAsia="Times New Roman" w:hAnsi="Times New Roman" w:cs="Times New Roman"/>
                <w:bCs/>
                <w:kern w:val="36"/>
                <w:sz w:val="24"/>
                <w:szCs w:val="24"/>
              </w:rPr>
              <w:t>дилеев</w:t>
            </w:r>
            <w:proofErr w:type="spellEnd"/>
            <w:r>
              <w:rPr>
                <w:rFonts w:ascii="Times New Roman" w:eastAsia="Times New Roman" w:hAnsi="Times New Roman" w:cs="Times New Roman"/>
                <w:bCs/>
                <w:kern w:val="36"/>
                <w:sz w:val="24"/>
                <w:szCs w:val="24"/>
              </w:rPr>
              <w:t>) на ширину площадки.</w:t>
            </w:r>
          </w:p>
          <w:p w:rsidR="00464BED" w:rsidRDefault="00464BED" w:rsidP="00863705">
            <w:pPr>
              <w:pStyle w:val="a4"/>
              <w:numPr>
                <w:ilvl w:val="1"/>
                <w:numId w:val="12"/>
              </w:numPr>
              <w:spacing w:after="0" w:line="240" w:lineRule="auto"/>
              <w:ind w:left="0" w:firstLine="5"/>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Необходимо присутствие квалифицированного системного инженера (специалиста), работающего с PA и MON системами, использующимися на данном мероприятии.</w:t>
            </w:r>
          </w:p>
          <w:p w:rsidR="00464BED" w:rsidRDefault="00464BED" w:rsidP="00863705">
            <w:pPr>
              <w:pStyle w:val="a4"/>
              <w:numPr>
                <w:ilvl w:val="1"/>
                <w:numId w:val="12"/>
              </w:numPr>
              <w:spacing w:after="0" w:line="240" w:lineRule="auto"/>
              <w:ind w:left="0" w:firstLine="5"/>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Процессор (процессоры), отвечающий за работу всего комплекса, должен быть </w:t>
            </w:r>
            <w:proofErr w:type="gramStart"/>
            <w:r>
              <w:rPr>
                <w:rFonts w:ascii="Times New Roman" w:eastAsia="Times New Roman" w:hAnsi="Times New Roman" w:cs="Times New Roman"/>
                <w:bCs/>
                <w:kern w:val="36"/>
                <w:sz w:val="24"/>
                <w:szCs w:val="24"/>
              </w:rPr>
              <w:t>свободен от паролей и доступен</w:t>
            </w:r>
            <w:proofErr w:type="gramEnd"/>
            <w:r>
              <w:rPr>
                <w:rFonts w:ascii="Times New Roman" w:eastAsia="Times New Roman" w:hAnsi="Times New Roman" w:cs="Times New Roman"/>
                <w:bCs/>
                <w:kern w:val="36"/>
                <w:sz w:val="24"/>
                <w:szCs w:val="24"/>
              </w:rPr>
              <w:t xml:space="preserve"> для любой редакции, которую понадобится произвести во время настройки.</w:t>
            </w:r>
          </w:p>
          <w:p w:rsidR="00464BED" w:rsidRDefault="00464BED">
            <w:pPr>
              <w:ind w:hanging="360"/>
              <w:jc w:val="both"/>
              <w:rPr>
                <w:rFonts w:ascii="Times New Roman" w:eastAsia="Times New Roman" w:hAnsi="Times New Roman" w:cs="Times New Roman"/>
                <w:bCs/>
                <w:kern w:val="36"/>
                <w:sz w:val="24"/>
                <w:szCs w:val="24"/>
              </w:rPr>
            </w:pPr>
          </w:p>
          <w:p w:rsidR="00464BED" w:rsidRDefault="00464BED">
            <w:pPr>
              <w:pStyle w:val="a4"/>
              <w:ind w:left="0" w:firstLine="43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2.3.2. FOH микшерный пульт со следующими параметрами:</w:t>
            </w:r>
          </w:p>
          <w:p w:rsidR="00464BED" w:rsidRDefault="00464BED" w:rsidP="00863705">
            <w:pPr>
              <w:pStyle w:val="a4"/>
              <w:numPr>
                <w:ilvl w:val="1"/>
                <w:numId w:val="13"/>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Цифровой микшерский пульт. </w:t>
            </w:r>
          </w:p>
          <w:p w:rsidR="00464BED" w:rsidRDefault="00464BED" w:rsidP="00863705">
            <w:pPr>
              <w:pStyle w:val="a4"/>
              <w:numPr>
                <w:ilvl w:val="1"/>
                <w:numId w:val="13"/>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Входные каналы не менее 72 </w:t>
            </w:r>
            <w:proofErr w:type="spellStart"/>
            <w:r>
              <w:rPr>
                <w:rFonts w:ascii="Times New Roman" w:eastAsia="Times New Roman" w:hAnsi="Times New Roman" w:cs="Times New Roman"/>
                <w:bCs/>
                <w:kern w:val="36"/>
                <w:sz w:val="24"/>
                <w:szCs w:val="24"/>
              </w:rPr>
              <w:t>mono</w:t>
            </w:r>
            <w:proofErr w:type="spellEnd"/>
            <w:r>
              <w:rPr>
                <w:rFonts w:ascii="Times New Roman" w:eastAsia="Times New Roman" w:hAnsi="Times New Roman" w:cs="Times New Roman"/>
                <w:bCs/>
                <w:kern w:val="36"/>
                <w:sz w:val="24"/>
                <w:szCs w:val="24"/>
              </w:rPr>
              <w:t xml:space="preserve"> + 8 </w:t>
            </w:r>
            <w:proofErr w:type="spellStart"/>
            <w:r>
              <w:rPr>
                <w:rFonts w:ascii="Times New Roman" w:eastAsia="Times New Roman" w:hAnsi="Times New Roman" w:cs="Times New Roman"/>
                <w:bCs/>
                <w:kern w:val="36"/>
                <w:sz w:val="24"/>
                <w:szCs w:val="24"/>
              </w:rPr>
              <w:t>stereo</w:t>
            </w:r>
            <w:proofErr w:type="spellEnd"/>
            <w:r>
              <w:rPr>
                <w:rFonts w:ascii="Times New Roman" w:eastAsia="Times New Roman" w:hAnsi="Times New Roman" w:cs="Times New Roman"/>
                <w:bCs/>
                <w:kern w:val="36"/>
                <w:sz w:val="24"/>
                <w:szCs w:val="24"/>
              </w:rPr>
              <w:t>.</w:t>
            </w:r>
          </w:p>
          <w:p w:rsidR="00464BED" w:rsidRDefault="00464BED" w:rsidP="00863705">
            <w:pPr>
              <w:pStyle w:val="a4"/>
              <w:numPr>
                <w:ilvl w:val="1"/>
                <w:numId w:val="13"/>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Матрица не менее 8 каналов.</w:t>
            </w:r>
          </w:p>
          <w:p w:rsidR="00464BED" w:rsidRDefault="00464BED" w:rsidP="00863705">
            <w:pPr>
              <w:pStyle w:val="a4"/>
              <w:numPr>
                <w:ilvl w:val="1"/>
                <w:numId w:val="13"/>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Стерео шина не менее</w:t>
            </w:r>
            <w:proofErr w:type="gramStart"/>
            <w:r>
              <w:rPr>
                <w:rFonts w:ascii="Times New Roman" w:eastAsia="Times New Roman" w:hAnsi="Times New Roman" w:cs="Times New Roman"/>
                <w:bCs/>
                <w:kern w:val="36"/>
                <w:sz w:val="24"/>
                <w:szCs w:val="24"/>
              </w:rPr>
              <w:t>1</w:t>
            </w:r>
            <w:proofErr w:type="gramEnd"/>
            <w:r>
              <w:rPr>
                <w:rFonts w:ascii="Times New Roman" w:eastAsia="Times New Roman" w:hAnsi="Times New Roman" w:cs="Times New Roman"/>
                <w:bCs/>
                <w:kern w:val="36"/>
                <w:sz w:val="24"/>
                <w:szCs w:val="24"/>
              </w:rPr>
              <w:t>.</w:t>
            </w:r>
          </w:p>
          <w:p w:rsidR="00464BED" w:rsidRDefault="00464BED" w:rsidP="00863705">
            <w:pPr>
              <w:pStyle w:val="a4"/>
              <w:numPr>
                <w:ilvl w:val="1"/>
                <w:numId w:val="13"/>
              </w:numPr>
              <w:spacing w:after="0" w:line="240" w:lineRule="auto"/>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Не более 8 аналоговых входов на консоли.</w:t>
            </w:r>
          </w:p>
          <w:p w:rsidR="00464BED" w:rsidRDefault="00464BED" w:rsidP="00863705">
            <w:pPr>
              <w:pStyle w:val="a4"/>
              <w:numPr>
                <w:ilvl w:val="1"/>
                <w:numId w:val="13"/>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Не более 8 аналоговых выходов на </w:t>
            </w:r>
            <w:proofErr w:type="spellStart"/>
            <w:r>
              <w:rPr>
                <w:rFonts w:ascii="Times New Roman" w:eastAsia="Times New Roman" w:hAnsi="Times New Roman" w:cs="Times New Roman"/>
                <w:bCs/>
                <w:kern w:val="36"/>
                <w:sz w:val="24"/>
                <w:szCs w:val="24"/>
              </w:rPr>
              <w:t>консоле</w:t>
            </w:r>
            <w:proofErr w:type="spellEnd"/>
            <w:r>
              <w:rPr>
                <w:rFonts w:ascii="Times New Roman" w:eastAsia="Times New Roman" w:hAnsi="Times New Roman" w:cs="Times New Roman"/>
                <w:bCs/>
                <w:kern w:val="36"/>
                <w:sz w:val="24"/>
                <w:szCs w:val="24"/>
              </w:rPr>
              <w:t>.</w:t>
            </w:r>
          </w:p>
          <w:p w:rsidR="00464BED" w:rsidRDefault="00464BED" w:rsidP="00863705">
            <w:pPr>
              <w:pStyle w:val="a4"/>
              <w:numPr>
                <w:ilvl w:val="1"/>
                <w:numId w:val="13"/>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Не менее 3 слота для карты расширений.</w:t>
            </w:r>
          </w:p>
          <w:p w:rsidR="00464BED" w:rsidRDefault="00464BED" w:rsidP="00863705">
            <w:pPr>
              <w:pStyle w:val="a4"/>
              <w:numPr>
                <w:ilvl w:val="1"/>
                <w:numId w:val="13"/>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Наличие </w:t>
            </w:r>
            <w:proofErr w:type="spellStart"/>
            <w:r>
              <w:rPr>
                <w:rFonts w:ascii="Times New Roman" w:eastAsia="Times New Roman" w:hAnsi="Times New Roman" w:cs="Times New Roman"/>
                <w:bCs/>
                <w:kern w:val="36"/>
                <w:sz w:val="24"/>
                <w:szCs w:val="24"/>
              </w:rPr>
              <w:t>WordClock</w:t>
            </w:r>
            <w:proofErr w:type="spellEnd"/>
            <w:r>
              <w:rPr>
                <w:rFonts w:ascii="Times New Roman" w:eastAsia="Times New Roman" w:hAnsi="Times New Roman" w:cs="Times New Roman"/>
                <w:bCs/>
                <w:kern w:val="36"/>
                <w:sz w:val="24"/>
                <w:szCs w:val="24"/>
              </w:rPr>
              <w:t xml:space="preserve">. </w:t>
            </w:r>
          </w:p>
          <w:p w:rsidR="00464BED" w:rsidRDefault="00464BED" w:rsidP="00863705">
            <w:pPr>
              <w:pStyle w:val="a4"/>
              <w:numPr>
                <w:ilvl w:val="1"/>
                <w:numId w:val="13"/>
              </w:numPr>
              <w:spacing w:after="0" w:line="240" w:lineRule="auto"/>
              <w:ind w:left="0" w:firstLine="142"/>
              <w:jc w:val="both"/>
              <w:rPr>
                <w:rFonts w:ascii="Times New Roman" w:eastAsia="Times New Roman" w:hAnsi="Times New Roman" w:cs="Times New Roman"/>
                <w:bCs/>
                <w:kern w:val="36"/>
                <w:sz w:val="24"/>
                <w:szCs w:val="24"/>
              </w:rPr>
            </w:pPr>
            <w:proofErr w:type="spellStart"/>
            <w:r>
              <w:rPr>
                <w:rFonts w:ascii="Times New Roman" w:eastAsia="Times New Roman" w:hAnsi="Times New Roman" w:cs="Times New Roman"/>
                <w:bCs/>
                <w:kern w:val="36"/>
                <w:sz w:val="24"/>
                <w:szCs w:val="24"/>
              </w:rPr>
              <w:t>DantePrimary</w:t>
            </w:r>
            <w:proofErr w:type="spellEnd"/>
            <w:r>
              <w:rPr>
                <w:rFonts w:ascii="Times New Roman" w:eastAsia="Times New Roman" w:hAnsi="Times New Roman" w:cs="Times New Roman"/>
                <w:bCs/>
                <w:kern w:val="36"/>
                <w:sz w:val="24"/>
                <w:szCs w:val="24"/>
              </w:rPr>
              <w:t xml:space="preserve"> / </w:t>
            </w:r>
            <w:proofErr w:type="spellStart"/>
            <w:r>
              <w:rPr>
                <w:rFonts w:ascii="Times New Roman" w:eastAsia="Times New Roman" w:hAnsi="Times New Roman" w:cs="Times New Roman"/>
                <w:bCs/>
                <w:kern w:val="36"/>
                <w:sz w:val="24"/>
                <w:szCs w:val="24"/>
              </w:rPr>
              <w:t>Secondary</w:t>
            </w:r>
            <w:proofErr w:type="spellEnd"/>
            <w:r>
              <w:rPr>
                <w:rFonts w:ascii="Times New Roman" w:eastAsia="Times New Roman" w:hAnsi="Times New Roman" w:cs="Times New Roman"/>
                <w:bCs/>
                <w:kern w:val="36"/>
                <w:sz w:val="24"/>
                <w:szCs w:val="24"/>
              </w:rPr>
              <w:t>.</w:t>
            </w:r>
          </w:p>
          <w:p w:rsidR="00464BED" w:rsidRDefault="00464BED" w:rsidP="00863705">
            <w:pPr>
              <w:pStyle w:val="a4"/>
              <w:numPr>
                <w:ilvl w:val="1"/>
                <w:numId w:val="13"/>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FOH-пульт должен стоять перед сценой по центру.</w:t>
            </w:r>
          </w:p>
          <w:p w:rsidR="00464BED" w:rsidRDefault="00464BED" w:rsidP="00863705">
            <w:pPr>
              <w:pStyle w:val="a4"/>
              <w:numPr>
                <w:ilvl w:val="1"/>
                <w:numId w:val="13"/>
              </w:numPr>
              <w:spacing w:after="0" w:line="240" w:lineRule="auto"/>
              <w:ind w:left="0" w:firstLine="142"/>
              <w:jc w:val="both"/>
              <w:rPr>
                <w:rFonts w:ascii="Times New Roman" w:eastAsia="Times New Roman" w:hAnsi="Times New Roman" w:cs="Times New Roman"/>
                <w:bCs/>
                <w:kern w:val="36"/>
                <w:sz w:val="24"/>
                <w:szCs w:val="24"/>
              </w:rPr>
            </w:pPr>
            <w:proofErr w:type="spellStart"/>
            <w:r>
              <w:rPr>
                <w:rFonts w:ascii="Times New Roman" w:eastAsia="Times New Roman" w:hAnsi="Times New Roman" w:cs="Times New Roman"/>
                <w:bCs/>
                <w:kern w:val="36"/>
                <w:sz w:val="24"/>
                <w:szCs w:val="24"/>
              </w:rPr>
              <w:t>Рэковое</w:t>
            </w:r>
            <w:proofErr w:type="spellEnd"/>
            <w:r>
              <w:rPr>
                <w:rFonts w:ascii="Times New Roman" w:eastAsia="Times New Roman" w:hAnsi="Times New Roman" w:cs="Times New Roman"/>
                <w:bCs/>
                <w:kern w:val="36"/>
                <w:sz w:val="24"/>
                <w:szCs w:val="24"/>
              </w:rPr>
              <w:t xml:space="preserve"> устройство ввода/вывода не менее 48/32 каналов. </w:t>
            </w:r>
          </w:p>
          <w:p w:rsidR="00464BED" w:rsidRDefault="00464BED" w:rsidP="00863705">
            <w:pPr>
              <w:pStyle w:val="a4"/>
              <w:numPr>
                <w:ilvl w:val="1"/>
                <w:numId w:val="13"/>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Палатка для звукооператора.</w:t>
            </w:r>
          </w:p>
          <w:p w:rsidR="00464BED" w:rsidRDefault="00464BED">
            <w:pPr>
              <w:ind w:hanging="360"/>
              <w:jc w:val="both"/>
              <w:rPr>
                <w:rFonts w:ascii="Times New Roman" w:eastAsia="Times New Roman" w:hAnsi="Times New Roman" w:cs="Times New Roman"/>
                <w:bCs/>
                <w:kern w:val="36"/>
                <w:sz w:val="24"/>
                <w:szCs w:val="24"/>
              </w:rPr>
            </w:pPr>
          </w:p>
          <w:p w:rsidR="00464BED" w:rsidRDefault="00464BED">
            <w:pPr>
              <w:ind w:firstLine="14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2.3.3. Мониторные линии: </w:t>
            </w:r>
          </w:p>
          <w:p w:rsidR="00464BED" w:rsidRDefault="00464BED" w:rsidP="00863705">
            <w:pPr>
              <w:pStyle w:val="a4"/>
              <w:numPr>
                <w:ilvl w:val="1"/>
                <w:numId w:val="14"/>
              </w:numPr>
              <w:spacing w:after="0" w:line="240" w:lineRule="auto"/>
              <w:ind w:left="0" w:firstLine="14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Количество мониторных линий: 8 шт.</w:t>
            </w:r>
          </w:p>
          <w:p w:rsidR="00464BED" w:rsidRDefault="00464BED" w:rsidP="00863705">
            <w:pPr>
              <w:pStyle w:val="a4"/>
              <w:numPr>
                <w:ilvl w:val="1"/>
                <w:numId w:val="14"/>
              </w:numPr>
              <w:spacing w:after="0" w:line="240" w:lineRule="auto"/>
              <w:ind w:left="0" w:firstLine="14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Акустическая система напольный монитор – 16шт. </w:t>
            </w:r>
          </w:p>
          <w:p w:rsidR="00464BED" w:rsidRDefault="00464BED" w:rsidP="00863705">
            <w:pPr>
              <w:pStyle w:val="a4"/>
              <w:numPr>
                <w:ilvl w:val="1"/>
                <w:numId w:val="14"/>
              </w:numPr>
              <w:spacing w:after="0" w:line="240" w:lineRule="auto"/>
              <w:ind w:left="0" w:firstLine="14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Мощность напольных мониторов: не менее 700 Вт.</w:t>
            </w:r>
          </w:p>
          <w:p w:rsidR="00464BED" w:rsidRDefault="00464BED" w:rsidP="00863705">
            <w:pPr>
              <w:pStyle w:val="a4"/>
              <w:numPr>
                <w:ilvl w:val="1"/>
                <w:numId w:val="14"/>
              </w:numPr>
              <w:spacing w:after="0" w:line="240" w:lineRule="auto"/>
              <w:ind w:left="0" w:firstLine="146"/>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Прострелы не менее 3 кВт, не более 6 кВт - 2 лини</w:t>
            </w:r>
            <w:proofErr w:type="gramStart"/>
            <w:r>
              <w:rPr>
                <w:rFonts w:ascii="Times New Roman" w:eastAsia="Times New Roman" w:hAnsi="Times New Roman" w:cs="Times New Roman"/>
                <w:bCs/>
                <w:kern w:val="36"/>
                <w:sz w:val="24"/>
                <w:szCs w:val="24"/>
              </w:rPr>
              <w:t>и(</w:t>
            </w:r>
            <w:proofErr w:type="gramEnd"/>
            <w:r>
              <w:rPr>
                <w:rFonts w:ascii="Times New Roman" w:eastAsia="Times New Roman" w:hAnsi="Times New Roman" w:cs="Times New Roman"/>
                <w:bCs/>
                <w:kern w:val="36"/>
                <w:sz w:val="24"/>
                <w:szCs w:val="24"/>
              </w:rPr>
              <w:t xml:space="preserve">стерео). </w:t>
            </w:r>
          </w:p>
          <w:p w:rsidR="00464BED" w:rsidRDefault="00464BED">
            <w:pPr>
              <w:ind w:hanging="360"/>
              <w:jc w:val="both"/>
              <w:rPr>
                <w:rFonts w:ascii="Times New Roman" w:eastAsia="Times New Roman" w:hAnsi="Times New Roman" w:cs="Times New Roman"/>
                <w:bCs/>
                <w:kern w:val="36"/>
                <w:sz w:val="24"/>
                <w:szCs w:val="24"/>
              </w:rPr>
            </w:pPr>
          </w:p>
          <w:p w:rsidR="00464BED" w:rsidRDefault="00464BED">
            <w:pPr>
              <w:ind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2.3.4 МИКРОФОНЫ:</w:t>
            </w:r>
          </w:p>
          <w:p w:rsidR="00464BED" w:rsidRDefault="00464BED">
            <w:pPr>
              <w:ind w:hanging="360"/>
              <w:jc w:val="both"/>
              <w:rPr>
                <w:rFonts w:ascii="Times New Roman" w:eastAsia="Times New Roman" w:hAnsi="Times New Roman" w:cs="Times New Roman"/>
                <w:bCs/>
                <w:kern w:val="36"/>
                <w:sz w:val="10"/>
                <w:szCs w:val="10"/>
              </w:rPr>
            </w:pPr>
          </w:p>
          <w:p w:rsidR="00464BED" w:rsidRDefault="00464BED" w:rsidP="00863705">
            <w:pPr>
              <w:pStyle w:val="a4"/>
              <w:numPr>
                <w:ilvl w:val="1"/>
                <w:numId w:val="15"/>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Динамические радиомикрофоны - не ниже классом SHURE QLXD с дистрибьютором и выносными антеннами 14 </w:t>
            </w:r>
            <w:proofErr w:type="gramStart"/>
            <w:r>
              <w:rPr>
                <w:rFonts w:ascii="Times New Roman" w:eastAsia="Times New Roman" w:hAnsi="Times New Roman" w:cs="Times New Roman"/>
                <w:bCs/>
                <w:kern w:val="36"/>
                <w:sz w:val="24"/>
                <w:szCs w:val="24"/>
              </w:rPr>
              <w:t>радио каналов</w:t>
            </w:r>
            <w:proofErr w:type="gramEnd"/>
            <w:r>
              <w:rPr>
                <w:rFonts w:ascii="Times New Roman" w:eastAsia="Times New Roman" w:hAnsi="Times New Roman" w:cs="Times New Roman"/>
                <w:bCs/>
                <w:kern w:val="36"/>
                <w:sz w:val="24"/>
                <w:szCs w:val="24"/>
              </w:rPr>
              <w:t xml:space="preserve"> (микрофонов).</w:t>
            </w:r>
          </w:p>
          <w:p w:rsidR="00464BED" w:rsidRDefault="00464BED" w:rsidP="00863705">
            <w:pPr>
              <w:pStyle w:val="a4"/>
              <w:numPr>
                <w:ilvl w:val="1"/>
                <w:numId w:val="15"/>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Динамические вокальные микрофоны - 12 шт.</w:t>
            </w:r>
          </w:p>
          <w:p w:rsidR="00464BED" w:rsidRDefault="00464BED" w:rsidP="00863705">
            <w:pPr>
              <w:pStyle w:val="a4"/>
              <w:numPr>
                <w:ilvl w:val="1"/>
                <w:numId w:val="15"/>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Динамические инструментальные микрофоны -16 шт.</w:t>
            </w:r>
          </w:p>
          <w:p w:rsidR="00464BED" w:rsidRDefault="00464BED" w:rsidP="00863705">
            <w:pPr>
              <w:pStyle w:val="a4"/>
              <w:numPr>
                <w:ilvl w:val="1"/>
                <w:numId w:val="15"/>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Набор микрофонов для озвучивания барабанов -1 комплект.</w:t>
            </w:r>
          </w:p>
          <w:p w:rsidR="00464BED" w:rsidRDefault="00464BED" w:rsidP="00863705">
            <w:pPr>
              <w:pStyle w:val="a4"/>
              <w:numPr>
                <w:ilvl w:val="1"/>
                <w:numId w:val="15"/>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Микрофонные стойки типа «журавль» - 20шт.</w:t>
            </w:r>
          </w:p>
          <w:p w:rsidR="00464BED" w:rsidRDefault="00464BED" w:rsidP="00863705">
            <w:pPr>
              <w:pStyle w:val="a4"/>
              <w:numPr>
                <w:ilvl w:val="1"/>
                <w:numId w:val="15"/>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Комплект кабелей для коммутации оборудования.</w:t>
            </w:r>
          </w:p>
          <w:p w:rsidR="00464BED" w:rsidRDefault="00464BED">
            <w:pPr>
              <w:ind w:hanging="360"/>
              <w:jc w:val="both"/>
              <w:rPr>
                <w:rFonts w:ascii="Times New Roman" w:eastAsia="Times New Roman" w:hAnsi="Times New Roman" w:cs="Times New Roman"/>
                <w:bCs/>
                <w:kern w:val="36"/>
                <w:sz w:val="24"/>
                <w:szCs w:val="24"/>
              </w:rPr>
            </w:pPr>
          </w:p>
          <w:p w:rsidR="00464BED" w:rsidRDefault="00464BED" w:rsidP="00863705">
            <w:pPr>
              <w:pStyle w:val="a4"/>
              <w:numPr>
                <w:ilvl w:val="0"/>
                <w:numId w:val="7"/>
              </w:numPr>
              <w:spacing w:after="0" w:line="240" w:lineRule="auto"/>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ВИДЕОБОРУДОВАНИЕ</w:t>
            </w:r>
          </w:p>
          <w:p w:rsidR="00464BED" w:rsidRDefault="00464BED">
            <w:pPr>
              <w:jc w:val="both"/>
              <w:rPr>
                <w:rFonts w:ascii="Times New Roman" w:eastAsia="Times New Roman" w:hAnsi="Times New Roman" w:cs="Times New Roman"/>
                <w:bCs/>
                <w:kern w:val="36"/>
                <w:sz w:val="24"/>
                <w:szCs w:val="24"/>
              </w:rPr>
            </w:pPr>
          </w:p>
          <w:p w:rsidR="00464BED" w:rsidRDefault="00464BED">
            <w:pPr>
              <w:ind w:firstLine="2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u w:val="single"/>
              </w:rPr>
              <w:t>3.1. Светодиодный экран</w:t>
            </w:r>
            <w:r>
              <w:rPr>
                <w:rFonts w:ascii="Times New Roman" w:eastAsia="Times New Roman" w:hAnsi="Times New Roman" w:cs="Times New Roman"/>
                <w:bCs/>
                <w:kern w:val="36"/>
                <w:sz w:val="24"/>
                <w:szCs w:val="24"/>
              </w:rPr>
              <w:t>:</w:t>
            </w:r>
          </w:p>
          <w:p w:rsidR="00464BED" w:rsidRDefault="00464BED" w:rsidP="00863705">
            <w:pPr>
              <w:pStyle w:val="a4"/>
              <w:numPr>
                <w:ilvl w:val="0"/>
                <w:numId w:val="16"/>
              </w:numPr>
              <w:spacing w:after="0" w:line="240" w:lineRule="auto"/>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Шаг пикселя не более 15 мм </w:t>
            </w:r>
          </w:p>
          <w:p w:rsidR="00464BED" w:rsidRDefault="00464BED" w:rsidP="00863705">
            <w:pPr>
              <w:numPr>
                <w:ilvl w:val="0"/>
                <w:numId w:val="16"/>
              </w:numPr>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Размер экрана, не менее 8,00 м*5,00 метра. </w:t>
            </w:r>
          </w:p>
          <w:p w:rsidR="00464BED" w:rsidRDefault="00464BED" w:rsidP="00863705">
            <w:pPr>
              <w:numPr>
                <w:ilvl w:val="0"/>
                <w:numId w:val="16"/>
              </w:numPr>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Частота регенерации (</w:t>
            </w:r>
            <w:proofErr w:type="spellStart"/>
            <w:r>
              <w:rPr>
                <w:rFonts w:ascii="Times New Roman" w:eastAsia="Times New Roman" w:hAnsi="Times New Roman" w:cs="Times New Roman"/>
                <w:bCs/>
                <w:kern w:val="36"/>
                <w:sz w:val="24"/>
                <w:szCs w:val="24"/>
              </w:rPr>
              <w:t>refreshrate</w:t>
            </w:r>
            <w:proofErr w:type="spellEnd"/>
            <w:r>
              <w:rPr>
                <w:rFonts w:ascii="Times New Roman" w:eastAsia="Times New Roman" w:hAnsi="Times New Roman" w:cs="Times New Roman"/>
                <w:bCs/>
                <w:kern w:val="36"/>
                <w:sz w:val="24"/>
                <w:szCs w:val="24"/>
              </w:rPr>
              <w:t>) не менее 3000 Гц.</w:t>
            </w:r>
          </w:p>
          <w:p w:rsidR="00464BED" w:rsidRDefault="00464BED" w:rsidP="00863705">
            <w:pPr>
              <w:numPr>
                <w:ilvl w:val="0"/>
                <w:numId w:val="16"/>
              </w:numPr>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Яркость не менее 4500 </w:t>
            </w:r>
            <w:proofErr w:type="spellStart"/>
            <w:r>
              <w:rPr>
                <w:rFonts w:ascii="Times New Roman" w:eastAsia="Times New Roman" w:hAnsi="Times New Roman" w:cs="Times New Roman"/>
                <w:bCs/>
                <w:kern w:val="36"/>
                <w:sz w:val="24"/>
                <w:szCs w:val="24"/>
              </w:rPr>
              <w:t>нит</w:t>
            </w:r>
            <w:proofErr w:type="spellEnd"/>
            <w:r>
              <w:rPr>
                <w:rFonts w:ascii="Times New Roman" w:eastAsia="Times New Roman" w:hAnsi="Times New Roman" w:cs="Times New Roman"/>
                <w:bCs/>
                <w:kern w:val="36"/>
                <w:sz w:val="24"/>
                <w:szCs w:val="24"/>
              </w:rPr>
              <w:t xml:space="preserve"> (</w:t>
            </w:r>
            <w:proofErr w:type="spellStart"/>
            <w:r>
              <w:rPr>
                <w:rFonts w:ascii="Times New Roman" w:eastAsia="Times New Roman" w:hAnsi="Times New Roman" w:cs="Times New Roman"/>
                <w:bCs/>
                <w:kern w:val="36"/>
                <w:sz w:val="24"/>
                <w:szCs w:val="24"/>
              </w:rPr>
              <w:t>cd</w:t>
            </w:r>
            <w:proofErr w:type="spellEnd"/>
            <w:r>
              <w:rPr>
                <w:rFonts w:ascii="Times New Roman" w:eastAsia="Times New Roman" w:hAnsi="Times New Roman" w:cs="Times New Roman"/>
                <w:bCs/>
                <w:kern w:val="36"/>
                <w:sz w:val="24"/>
                <w:szCs w:val="24"/>
              </w:rPr>
              <w:t xml:space="preserve">/m2) </w:t>
            </w:r>
          </w:p>
          <w:p w:rsidR="00464BED" w:rsidRDefault="00464BED" w:rsidP="00863705">
            <w:pPr>
              <w:numPr>
                <w:ilvl w:val="0"/>
                <w:numId w:val="16"/>
              </w:numPr>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Система подвеса экрана для самостоятельной установки.</w:t>
            </w:r>
          </w:p>
          <w:p w:rsidR="00464BED" w:rsidRDefault="00464BED" w:rsidP="00863705">
            <w:pPr>
              <w:numPr>
                <w:ilvl w:val="0"/>
                <w:numId w:val="16"/>
              </w:numPr>
              <w:ind w:left="0" w:firstLine="142"/>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Управление экрана: </w:t>
            </w:r>
            <w:proofErr w:type="spellStart"/>
            <w:r>
              <w:rPr>
                <w:rFonts w:ascii="Times New Roman" w:eastAsia="Times New Roman" w:hAnsi="Times New Roman" w:cs="Times New Roman"/>
                <w:bCs/>
                <w:kern w:val="36"/>
                <w:sz w:val="24"/>
                <w:szCs w:val="24"/>
              </w:rPr>
              <w:t>медиасервер</w:t>
            </w:r>
            <w:proofErr w:type="spellEnd"/>
            <w:r>
              <w:rPr>
                <w:rFonts w:ascii="Times New Roman" w:eastAsia="Times New Roman" w:hAnsi="Times New Roman" w:cs="Times New Roman"/>
                <w:bCs/>
                <w:kern w:val="36"/>
                <w:sz w:val="24"/>
                <w:szCs w:val="24"/>
              </w:rPr>
              <w:t xml:space="preserve"> с возможностью подключения внешних видеосигналов.</w:t>
            </w:r>
          </w:p>
          <w:p w:rsidR="00464BED" w:rsidRDefault="00464BED">
            <w:pPr>
              <w:ind w:firstLine="288"/>
              <w:jc w:val="both"/>
              <w:rPr>
                <w:rFonts w:ascii="Times New Roman" w:eastAsia="Times New Roman" w:hAnsi="Times New Roman" w:cs="Times New Roman"/>
                <w:bCs/>
                <w:kern w:val="36"/>
                <w:sz w:val="24"/>
                <w:szCs w:val="24"/>
              </w:rPr>
            </w:pPr>
          </w:p>
          <w:p w:rsidR="00464BED" w:rsidRDefault="00464BED" w:rsidP="00863705">
            <w:pPr>
              <w:pStyle w:val="a4"/>
              <w:numPr>
                <w:ilvl w:val="1"/>
                <w:numId w:val="20"/>
              </w:numPr>
              <w:spacing w:after="0" w:line="240" w:lineRule="auto"/>
              <w:jc w:val="both"/>
              <w:rPr>
                <w:rFonts w:ascii="Times New Roman" w:eastAsia="Times New Roman" w:hAnsi="Times New Roman" w:cs="Times New Roman"/>
                <w:bCs/>
                <w:kern w:val="36"/>
                <w:sz w:val="24"/>
                <w:szCs w:val="24"/>
                <w:u w:val="single"/>
              </w:rPr>
            </w:pPr>
            <w:r>
              <w:rPr>
                <w:rFonts w:ascii="Times New Roman" w:eastAsia="Times New Roman" w:hAnsi="Times New Roman" w:cs="Times New Roman"/>
                <w:bCs/>
                <w:kern w:val="36"/>
                <w:sz w:val="24"/>
                <w:szCs w:val="24"/>
                <w:u w:val="single"/>
              </w:rPr>
              <w:t>Дополнительное оборудование.</w:t>
            </w:r>
          </w:p>
          <w:p w:rsidR="00464BED" w:rsidRDefault="00464BED">
            <w:pPr>
              <w:ind w:hanging="360"/>
              <w:jc w:val="both"/>
              <w:rPr>
                <w:rFonts w:ascii="Times New Roman" w:eastAsia="Times New Roman" w:hAnsi="Times New Roman" w:cs="Times New Roman"/>
                <w:bCs/>
                <w:kern w:val="36"/>
                <w:sz w:val="24"/>
                <w:szCs w:val="24"/>
              </w:rPr>
            </w:pPr>
          </w:p>
          <w:p w:rsidR="00464BED" w:rsidRDefault="00464BED" w:rsidP="00863705">
            <w:pPr>
              <w:pStyle w:val="a4"/>
              <w:numPr>
                <w:ilvl w:val="0"/>
                <w:numId w:val="17"/>
              </w:numPr>
              <w:spacing w:after="0" w:line="240" w:lineRule="auto"/>
              <w:ind w:left="0" w:firstLine="1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Напольный сценический вентилятор-2 шт. </w:t>
            </w:r>
          </w:p>
          <w:p w:rsidR="00464BED" w:rsidRDefault="00464BED" w:rsidP="00863705">
            <w:pPr>
              <w:pStyle w:val="a4"/>
              <w:numPr>
                <w:ilvl w:val="0"/>
                <w:numId w:val="17"/>
              </w:numPr>
              <w:spacing w:after="0" w:line="240" w:lineRule="auto"/>
              <w:ind w:left="0" w:firstLine="1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Тепловые пушки (5кВт) при понижении температуры воздуха ниже +7Со - 4шт.</w:t>
            </w:r>
          </w:p>
          <w:p w:rsidR="00464BED" w:rsidRDefault="00464BED" w:rsidP="00863705">
            <w:pPr>
              <w:pStyle w:val="a4"/>
              <w:numPr>
                <w:ilvl w:val="0"/>
                <w:numId w:val="17"/>
              </w:numPr>
              <w:spacing w:after="0" w:line="240" w:lineRule="auto"/>
              <w:ind w:left="0" w:firstLine="188"/>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В случае выступления приезжих артистов, обеспечить площадку дополнительным звуковым оборудованием, согласно </w:t>
            </w:r>
            <w:proofErr w:type="gramStart"/>
            <w:r>
              <w:rPr>
                <w:rFonts w:ascii="Times New Roman" w:eastAsia="Times New Roman" w:hAnsi="Times New Roman" w:cs="Times New Roman"/>
                <w:bCs/>
                <w:kern w:val="36"/>
                <w:sz w:val="24"/>
                <w:szCs w:val="24"/>
              </w:rPr>
              <w:t>техническому</w:t>
            </w:r>
            <w:proofErr w:type="gramEnd"/>
            <w:r>
              <w:rPr>
                <w:rFonts w:ascii="Times New Roman" w:eastAsia="Times New Roman" w:hAnsi="Times New Roman" w:cs="Times New Roman"/>
                <w:bCs/>
                <w:kern w:val="36"/>
                <w:sz w:val="24"/>
                <w:szCs w:val="24"/>
              </w:rPr>
              <w:t xml:space="preserve"> райдеру артиста. </w:t>
            </w:r>
          </w:p>
          <w:p w:rsidR="00464BED" w:rsidRDefault="00464BED">
            <w:pPr>
              <w:pStyle w:val="a4"/>
              <w:ind w:left="0"/>
              <w:jc w:val="both"/>
              <w:rPr>
                <w:rFonts w:ascii="Times New Roman" w:eastAsia="Times New Roman" w:hAnsi="Times New Roman" w:cs="Times New Roman"/>
                <w:bCs/>
                <w:kern w:val="36"/>
                <w:sz w:val="24"/>
                <w:szCs w:val="24"/>
              </w:rPr>
            </w:pPr>
          </w:p>
          <w:p w:rsidR="00464BED" w:rsidRDefault="00464BED" w:rsidP="00863705">
            <w:pPr>
              <w:pStyle w:val="a4"/>
              <w:numPr>
                <w:ilvl w:val="0"/>
                <w:numId w:val="7"/>
              </w:numPr>
              <w:spacing w:after="0" w:line="240" w:lineRule="auto"/>
              <w:ind w:left="0"/>
              <w:jc w:val="cente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Характеристика художественного оформления</w:t>
            </w:r>
          </w:p>
          <w:p w:rsidR="00464BED" w:rsidRDefault="00464BED">
            <w:pPr>
              <w:pStyle w:val="a4"/>
              <w:ind w:left="0"/>
              <w:rPr>
                <w:rFonts w:ascii="Times New Roman" w:eastAsia="Times New Roman" w:hAnsi="Times New Roman" w:cs="Times New Roman"/>
                <w:b/>
                <w:bCs/>
                <w:kern w:val="36"/>
                <w:sz w:val="24"/>
                <w:szCs w:val="24"/>
              </w:rPr>
            </w:pP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Использование  баннера с полноцветной печатью (плотность 300-440 грамм).</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Баннерная сетка с полноцветной печатью.</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 xml:space="preserve">Использование люверсов по периметру для надежности монтажа.                                                                                                                                   </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w:t>
            </w:r>
            <w:r>
              <w:rPr>
                <w:rFonts w:ascii="Times New Roman" w:eastAsia="Times New Roman" w:hAnsi="Times New Roman" w:cs="Times New Roman"/>
                <w:bCs/>
                <w:kern w:val="36"/>
                <w:sz w:val="24"/>
                <w:szCs w:val="24"/>
              </w:rPr>
              <w:t xml:space="preserve"> Присутствие эмблем и символики фестиваля.</w:t>
            </w:r>
          </w:p>
          <w:p w:rsidR="00464BED" w:rsidRDefault="00464BED">
            <w:pPr>
              <w:pStyle w:val="a4"/>
              <w:ind w:left="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w:t>
            </w:r>
            <w:r>
              <w:rPr>
                <w:rFonts w:ascii="Times New Roman" w:eastAsia="Times New Roman" w:hAnsi="Times New Roman" w:cs="Times New Roman"/>
                <w:bCs/>
                <w:kern w:val="36"/>
                <w:sz w:val="24"/>
                <w:szCs w:val="24"/>
              </w:rPr>
              <w:t xml:space="preserve">Предоставить 50 флажных конструкций мобильного типа, размер флага не </w:t>
            </w:r>
            <w:r>
              <w:rPr>
                <w:rFonts w:ascii="Times New Roman" w:eastAsia="Times New Roman" w:hAnsi="Times New Roman" w:cs="Times New Roman"/>
                <w:bCs/>
                <w:kern w:val="36"/>
                <w:sz w:val="24"/>
                <w:szCs w:val="24"/>
              </w:rPr>
              <w:lastRenderedPageBreak/>
              <w:t xml:space="preserve">менее 3,70-0,9 м.                                                                                                                                                                                                                              </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Изображение на флагах символики фестиваля, логотипы символики фестиваля.</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Монтаж и демонтаж флагов на территории, задействованной для проведения фестиваля.</w:t>
            </w:r>
          </w:p>
          <w:p w:rsidR="00464BED" w:rsidRDefault="00464BED">
            <w:pPr>
              <w:pStyle w:val="a4"/>
              <w:ind w:left="0"/>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 </w:t>
            </w:r>
            <w:r>
              <w:rPr>
                <w:rFonts w:ascii="Times New Roman" w:eastAsia="Times New Roman" w:hAnsi="Times New Roman" w:cs="Times New Roman"/>
                <w:bCs/>
                <w:kern w:val="36"/>
                <w:sz w:val="24"/>
                <w:szCs w:val="24"/>
              </w:rPr>
              <w:t xml:space="preserve">Концептуальное комплексное оформление территории проведения фестиваля </w:t>
            </w:r>
          </w:p>
          <w:p w:rsidR="00464BED" w:rsidRDefault="00464BED">
            <w:pPr>
              <w:jc w:val="both"/>
              <w:rPr>
                <w:rFonts w:ascii="Times New Roman" w:eastAsia="Times New Roman" w:hAnsi="Times New Roman" w:cs="Times New Roman"/>
                <w:bCs/>
                <w:kern w:val="36"/>
                <w:sz w:val="24"/>
                <w:szCs w:val="24"/>
              </w:rPr>
            </w:pPr>
          </w:p>
          <w:p w:rsidR="00464BED" w:rsidRDefault="00464BED" w:rsidP="00863705">
            <w:pPr>
              <w:pStyle w:val="a4"/>
              <w:numPr>
                <w:ilvl w:val="0"/>
                <w:numId w:val="21"/>
              </w:numPr>
              <w:spacing w:after="0" w:line="240" w:lineRule="auto"/>
              <w:ind w:left="0" w:firstLine="288"/>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Примечание.</w:t>
            </w:r>
          </w:p>
          <w:p w:rsidR="00464BED" w:rsidRDefault="00464BED">
            <w:pPr>
              <w:ind w:hanging="360"/>
              <w:jc w:val="both"/>
              <w:rPr>
                <w:rFonts w:ascii="Times New Roman" w:eastAsia="Times New Roman" w:hAnsi="Times New Roman" w:cs="Times New Roman"/>
                <w:bCs/>
                <w:kern w:val="36"/>
                <w:sz w:val="24"/>
                <w:szCs w:val="24"/>
              </w:rPr>
            </w:pPr>
          </w:p>
          <w:p w:rsidR="00464BED" w:rsidRPr="00464BED" w:rsidRDefault="00464BED">
            <w:pPr>
              <w:ind w:firstLine="426"/>
              <w:jc w:val="both"/>
              <w:rPr>
                <w:rFonts w:ascii="Times New Roman" w:eastAsia="Times New Roman" w:hAnsi="Times New Roman" w:cs="Times New Roman"/>
                <w:bCs/>
                <w:kern w:val="36"/>
                <w:sz w:val="24"/>
                <w:szCs w:val="24"/>
              </w:rPr>
            </w:pPr>
            <w:r w:rsidRPr="00464BED">
              <w:rPr>
                <w:rFonts w:ascii="Times New Roman" w:eastAsia="Times New Roman" w:hAnsi="Times New Roman" w:cs="Times New Roman"/>
                <w:bCs/>
                <w:kern w:val="36"/>
                <w:sz w:val="24"/>
                <w:szCs w:val="24"/>
              </w:rPr>
              <w:t>5.1. Сценический комплекс, включая все оборудование, должен соответствовать всем мерам безопасности, все оборудование должно быть заземлено, защищено от скачков напряжения. Звуковое оборудование должно питаться от отдельной фазы, независимой от светового и видео оборудования.</w:t>
            </w:r>
          </w:p>
          <w:p w:rsidR="00464BED" w:rsidRPr="00464BED" w:rsidRDefault="00464BED">
            <w:pPr>
              <w:pStyle w:val="a4"/>
              <w:ind w:left="0" w:firstLine="284"/>
              <w:jc w:val="both"/>
              <w:rPr>
                <w:rFonts w:ascii="Times New Roman" w:eastAsia="Times New Roman" w:hAnsi="Times New Roman" w:cs="Times New Roman"/>
                <w:bCs/>
                <w:kern w:val="36"/>
                <w:sz w:val="24"/>
                <w:szCs w:val="24"/>
              </w:rPr>
            </w:pPr>
            <w:r w:rsidRPr="00464BED">
              <w:rPr>
                <w:rFonts w:ascii="Times New Roman" w:eastAsia="Times New Roman" w:hAnsi="Times New Roman" w:cs="Times New Roman"/>
                <w:bCs/>
                <w:kern w:val="36"/>
                <w:sz w:val="24"/>
                <w:szCs w:val="24"/>
              </w:rPr>
              <w:t>5.2. Обеспечить соблюдение техники безопасности и пожарной безопасности, а именно:</w:t>
            </w:r>
          </w:p>
          <w:p w:rsidR="00464BED" w:rsidRPr="00464BED" w:rsidRDefault="00464BED" w:rsidP="00863705">
            <w:pPr>
              <w:pStyle w:val="a4"/>
              <w:numPr>
                <w:ilvl w:val="0"/>
                <w:numId w:val="2"/>
              </w:numPr>
              <w:spacing w:after="0" w:line="240" w:lineRule="auto"/>
              <w:ind w:left="0" w:firstLine="360"/>
              <w:jc w:val="both"/>
              <w:textAlignment w:val="baseline"/>
              <w:outlineLvl w:val="0"/>
              <w:rPr>
                <w:rFonts w:ascii="Times New Roman" w:eastAsia="Times New Roman" w:hAnsi="Times New Roman" w:cs="Times New Roman"/>
                <w:bCs/>
                <w:kern w:val="36"/>
                <w:sz w:val="24"/>
                <w:szCs w:val="24"/>
              </w:rPr>
            </w:pPr>
            <w:r w:rsidRPr="00464BED">
              <w:rPr>
                <w:rFonts w:ascii="Times New Roman" w:eastAsia="Times New Roman" w:hAnsi="Times New Roman" w:cs="Times New Roman"/>
                <w:bCs/>
                <w:kern w:val="36"/>
                <w:sz w:val="24"/>
                <w:szCs w:val="24"/>
              </w:rPr>
              <w:t>исполнитель несет ответственность за техническое состояние любого используемого им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w:t>
            </w:r>
          </w:p>
          <w:p w:rsidR="00464BED" w:rsidRPr="00464BED" w:rsidRDefault="00464BED" w:rsidP="00863705">
            <w:pPr>
              <w:pStyle w:val="a4"/>
              <w:numPr>
                <w:ilvl w:val="0"/>
                <w:numId w:val="2"/>
              </w:numPr>
              <w:spacing w:after="0" w:line="240" w:lineRule="auto"/>
              <w:ind w:left="0" w:firstLine="360"/>
              <w:jc w:val="both"/>
              <w:textAlignment w:val="baseline"/>
              <w:outlineLvl w:val="0"/>
              <w:rPr>
                <w:rFonts w:ascii="Times New Roman" w:eastAsia="Times New Roman" w:hAnsi="Times New Roman" w:cs="Times New Roman"/>
                <w:bCs/>
                <w:kern w:val="36"/>
                <w:sz w:val="24"/>
                <w:szCs w:val="24"/>
              </w:rPr>
            </w:pPr>
            <w:r w:rsidRPr="00464BED">
              <w:rPr>
                <w:rFonts w:ascii="Times New Roman" w:eastAsia="Times New Roman" w:hAnsi="Times New Roman" w:cs="Times New Roman"/>
                <w:bCs/>
                <w:kern w:val="36"/>
                <w:sz w:val="24"/>
                <w:szCs w:val="24"/>
              </w:rPr>
              <w:t xml:space="preserve">обеспечивает соблюдение участниками мероприятия требований техники безопасности, а также пожарной безопасности в </w:t>
            </w:r>
            <w:proofErr w:type="gramStart"/>
            <w:r w:rsidRPr="00464BED">
              <w:rPr>
                <w:rFonts w:ascii="Times New Roman" w:eastAsia="Times New Roman" w:hAnsi="Times New Roman" w:cs="Times New Roman"/>
                <w:bCs/>
                <w:kern w:val="36"/>
                <w:sz w:val="24"/>
                <w:szCs w:val="24"/>
              </w:rPr>
              <w:t>соответствии</w:t>
            </w:r>
            <w:proofErr w:type="gramEnd"/>
            <w:r w:rsidRPr="00464BED">
              <w:rPr>
                <w:rFonts w:ascii="Times New Roman" w:eastAsia="Times New Roman" w:hAnsi="Times New Roman" w:cs="Times New Roman"/>
                <w:bCs/>
                <w:kern w:val="36"/>
                <w:sz w:val="24"/>
                <w:szCs w:val="24"/>
              </w:rPr>
              <w:t xml:space="preserve"> с действующим законодательством.</w:t>
            </w:r>
          </w:p>
          <w:p w:rsidR="00464BED" w:rsidRPr="00464BED" w:rsidRDefault="00464BED">
            <w:pPr>
              <w:ind w:firstLine="426"/>
              <w:jc w:val="both"/>
              <w:rPr>
                <w:rFonts w:ascii="Times New Roman" w:eastAsia="Times New Roman" w:hAnsi="Times New Roman" w:cs="Times New Roman"/>
                <w:bCs/>
                <w:kern w:val="36"/>
                <w:sz w:val="24"/>
                <w:szCs w:val="24"/>
              </w:rPr>
            </w:pPr>
          </w:p>
          <w:p w:rsidR="00464BED" w:rsidRPr="00464BED" w:rsidRDefault="00464BED" w:rsidP="00863705">
            <w:pPr>
              <w:pStyle w:val="a4"/>
              <w:numPr>
                <w:ilvl w:val="0"/>
                <w:numId w:val="21"/>
              </w:numPr>
              <w:spacing w:after="0" w:line="240" w:lineRule="auto"/>
              <w:ind w:left="0" w:firstLine="426"/>
              <w:jc w:val="both"/>
              <w:rPr>
                <w:rFonts w:ascii="Times New Roman" w:eastAsia="Times New Roman" w:hAnsi="Times New Roman" w:cs="Times New Roman"/>
                <w:b/>
                <w:bCs/>
                <w:kern w:val="36"/>
                <w:sz w:val="24"/>
                <w:szCs w:val="24"/>
              </w:rPr>
            </w:pPr>
            <w:r w:rsidRPr="00464BED">
              <w:rPr>
                <w:rFonts w:ascii="Times New Roman" w:eastAsia="Times New Roman" w:hAnsi="Times New Roman" w:cs="Times New Roman"/>
                <w:b/>
                <w:bCs/>
                <w:kern w:val="36"/>
                <w:sz w:val="24"/>
                <w:szCs w:val="24"/>
              </w:rPr>
              <w:t xml:space="preserve">График оказания услуг по </w:t>
            </w:r>
            <w:proofErr w:type="gramStart"/>
            <w:r w:rsidRPr="00464BED">
              <w:rPr>
                <w:rFonts w:ascii="Times New Roman" w:eastAsia="Times New Roman" w:hAnsi="Times New Roman" w:cs="Times New Roman"/>
                <w:b/>
                <w:bCs/>
                <w:kern w:val="36"/>
                <w:sz w:val="24"/>
                <w:szCs w:val="24"/>
              </w:rPr>
              <w:t>техническому</w:t>
            </w:r>
            <w:proofErr w:type="gramEnd"/>
            <w:r w:rsidRPr="00464BED">
              <w:rPr>
                <w:rFonts w:ascii="Times New Roman" w:eastAsia="Times New Roman" w:hAnsi="Times New Roman" w:cs="Times New Roman"/>
                <w:b/>
                <w:bCs/>
                <w:kern w:val="36"/>
                <w:sz w:val="24"/>
                <w:szCs w:val="24"/>
              </w:rPr>
              <w:t xml:space="preserve"> обеспечению концертных программ:</w:t>
            </w:r>
          </w:p>
          <w:p w:rsidR="00464BED" w:rsidRPr="00464BED" w:rsidRDefault="00464BED">
            <w:pPr>
              <w:pStyle w:val="a4"/>
              <w:ind w:left="0"/>
              <w:jc w:val="both"/>
              <w:rPr>
                <w:rFonts w:ascii="Times New Roman" w:eastAsia="Times New Roman" w:hAnsi="Times New Roman" w:cs="Times New Roman"/>
                <w:bCs/>
                <w:kern w:val="36"/>
                <w:sz w:val="24"/>
                <w:szCs w:val="24"/>
              </w:rPr>
            </w:pPr>
            <w:r w:rsidRPr="00464BED">
              <w:rPr>
                <w:rFonts w:ascii="Times New Roman" w:eastAsia="Times New Roman" w:hAnsi="Times New Roman" w:cs="Times New Roman"/>
                <w:bCs/>
                <w:kern w:val="36"/>
                <w:sz w:val="24"/>
                <w:szCs w:val="24"/>
              </w:rPr>
              <w:t>6.1. Завоз оборудования на набережную реки «Обь»: 13.06.2019г.</w:t>
            </w:r>
          </w:p>
          <w:p w:rsidR="00464BED" w:rsidRPr="00464BED" w:rsidRDefault="00464BED">
            <w:pPr>
              <w:pStyle w:val="a4"/>
              <w:ind w:left="0"/>
              <w:jc w:val="both"/>
              <w:rPr>
                <w:rFonts w:ascii="Times New Roman" w:eastAsia="Times New Roman" w:hAnsi="Times New Roman" w:cs="Times New Roman"/>
                <w:bCs/>
                <w:kern w:val="36"/>
                <w:sz w:val="24"/>
                <w:szCs w:val="24"/>
              </w:rPr>
            </w:pPr>
            <w:r w:rsidRPr="00464BED">
              <w:rPr>
                <w:rFonts w:ascii="Times New Roman" w:eastAsia="Times New Roman" w:hAnsi="Times New Roman" w:cs="Times New Roman"/>
                <w:bCs/>
                <w:kern w:val="36"/>
                <w:sz w:val="24"/>
                <w:szCs w:val="24"/>
              </w:rPr>
              <w:t>6.2. Монтаж и наладка оборудования: с 13.06.2019 по 14.06.2019г включительно.</w:t>
            </w:r>
          </w:p>
          <w:p w:rsidR="00464BED" w:rsidRPr="00464BED" w:rsidRDefault="00464BED">
            <w:pPr>
              <w:pStyle w:val="a4"/>
              <w:ind w:left="0"/>
              <w:jc w:val="both"/>
              <w:rPr>
                <w:rFonts w:ascii="Times New Roman" w:eastAsia="Times New Roman" w:hAnsi="Times New Roman" w:cs="Times New Roman"/>
                <w:bCs/>
                <w:kern w:val="36"/>
                <w:sz w:val="24"/>
                <w:szCs w:val="24"/>
              </w:rPr>
            </w:pPr>
            <w:r w:rsidRPr="00464BED">
              <w:rPr>
                <w:rFonts w:ascii="Times New Roman" w:eastAsia="Times New Roman" w:hAnsi="Times New Roman" w:cs="Times New Roman"/>
                <w:bCs/>
                <w:kern w:val="36"/>
                <w:sz w:val="24"/>
                <w:szCs w:val="24"/>
              </w:rPr>
              <w:t>6.4. Комплексное обслуживание мероприятий 14.06.2019, 15.06.2019, 16.06.2019г.</w:t>
            </w:r>
          </w:p>
          <w:p w:rsidR="00464BED" w:rsidRPr="00464BED" w:rsidRDefault="00464BED">
            <w:pPr>
              <w:pStyle w:val="a4"/>
              <w:ind w:left="0"/>
              <w:jc w:val="both"/>
              <w:rPr>
                <w:rFonts w:ascii="Times New Roman" w:eastAsia="Times New Roman" w:hAnsi="Times New Roman" w:cs="Times New Roman"/>
                <w:bCs/>
                <w:kern w:val="36"/>
                <w:sz w:val="24"/>
                <w:szCs w:val="24"/>
              </w:rPr>
            </w:pPr>
            <w:r w:rsidRPr="00464BED">
              <w:rPr>
                <w:rFonts w:ascii="Times New Roman" w:eastAsia="Times New Roman" w:hAnsi="Times New Roman" w:cs="Times New Roman"/>
                <w:bCs/>
                <w:kern w:val="36"/>
                <w:sz w:val="24"/>
                <w:szCs w:val="24"/>
              </w:rPr>
              <w:t xml:space="preserve">6.5. Демонтаж оборудования: 17.06.2019 г. </w:t>
            </w:r>
          </w:p>
          <w:p w:rsidR="00464BED" w:rsidRPr="00464BED" w:rsidRDefault="00464BED">
            <w:pPr>
              <w:pStyle w:val="a4"/>
              <w:ind w:left="0"/>
              <w:jc w:val="both"/>
              <w:rPr>
                <w:rFonts w:ascii="Times New Roman" w:eastAsia="Times New Roman" w:hAnsi="Times New Roman" w:cs="Times New Roman"/>
                <w:b/>
                <w:bCs/>
                <w:kern w:val="36"/>
                <w:sz w:val="24"/>
                <w:szCs w:val="24"/>
              </w:rPr>
            </w:pPr>
          </w:p>
          <w:p w:rsidR="00464BED" w:rsidRDefault="00464BED">
            <w:pPr>
              <w:pStyle w:val="a4"/>
              <w:ind w:left="0"/>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w:t>
            </w:r>
          </w:p>
          <w:p w:rsidR="00464BED" w:rsidRDefault="00464BED" w:rsidP="00863705">
            <w:pPr>
              <w:pStyle w:val="a4"/>
              <w:numPr>
                <w:ilvl w:val="0"/>
                <w:numId w:val="21"/>
              </w:numPr>
              <w:spacing w:after="0" w:line="240" w:lineRule="auto"/>
              <w:ind w:left="0" w:firstLine="425"/>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Исполнитель организует интерактивное развлекательное мероприятие: 15-16 июня 2019 г. на набережной реки «Обь»: </w:t>
            </w:r>
          </w:p>
          <w:p w:rsidR="00464BED" w:rsidRDefault="00464BED">
            <w:pPr>
              <w:pStyle w:val="a4"/>
              <w:ind w:left="0"/>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обеспечивает приглашение и их выступление (включая проживание и питание);</w:t>
            </w:r>
          </w:p>
          <w:p w:rsidR="00464BED" w:rsidRDefault="00464BED">
            <w:pPr>
              <w:ind w:firstLine="317"/>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Исполнитель имеет право</w:t>
            </w:r>
            <w:r>
              <w:rPr>
                <w:rFonts w:ascii="Times New Roman" w:eastAsia="Times New Roman" w:hAnsi="Times New Roman" w:cs="Times New Roman"/>
                <w:bCs/>
                <w:kern w:val="36"/>
                <w:sz w:val="24"/>
                <w:szCs w:val="24"/>
              </w:rPr>
              <w:t xml:space="preserve">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мероприятия</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t xml:space="preserve">                                              </w:t>
            </w:r>
            <w:r>
              <w:rPr>
                <w:rFonts w:ascii="Times New Roman" w:eastAsia="Times New Roman" w:hAnsi="Times New Roman" w:cs="Times New Roman"/>
                <w:b/>
                <w:bCs/>
                <w:kern w:val="36"/>
                <w:sz w:val="24"/>
                <w:szCs w:val="24"/>
              </w:rPr>
              <w:lastRenderedPageBreak/>
              <w:t>Количество оказываемых услуг</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8"/>
                <w:szCs w:val="45"/>
              </w:rPr>
            </w:pPr>
            <w:r>
              <w:rPr>
                <w:rFonts w:ascii="Times New Roman" w:eastAsia="Times New Roman" w:hAnsi="Times New Roman" w:cs="Times New Roman"/>
                <w:bCs/>
                <w:kern w:val="36"/>
                <w:sz w:val="24"/>
                <w:szCs w:val="24"/>
              </w:rPr>
              <w:lastRenderedPageBreak/>
              <w:t>Исполнитель:</w:t>
            </w:r>
            <w:r>
              <w:rPr>
                <w:rFonts w:ascii="Times New Roman" w:eastAsia="Times New Roman" w:hAnsi="Times New Roman" w:cs="Times New Roman"/>
                <w:b/>
                <w:bCs/>
                <w:kern w:val="36"/>
                <w:sz w:val="28"/>
                <w:szCs w:val="45"/>
              </w:rPr>
              <w:t xml:space="preserve"> </w:t>
            </w:r>
          </w:p>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 xml:space="preserve">Обязуется предоставить техническое обеспечение, звуковое обеспечение, световое обеспечение, видео обеспечение и художественное оформление мероприятия на набережной реки «Обь»,  </w:t>
            </w:r>
          </w:p>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И организация одного  мероприятия, продолжительностью не менее 1 часа.</w:t>
            </w:r>
          </w:p>
        </w:tc>
      </w:tr>
      <w:tr w:rsidR="00464BED" w:rsidTr="00464BED">
        <w:tc>
          <w:tcPr>
            <w:tcW w:w="3823" w:type="dxa"/>
            <w:gridSpan w:val="2"/>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
                <w:bCs/>
                <w:kern w:val="36"/>
                <w:sz w:val="24"/>
                <w:szCs w:val="24"/>
              </w:rPr>
            </w:pPr>
            <w:r>
              <w:rPr>
                <w:rFonts w:ascii="inherit" w:eastAsia="Times New Roman" w:hAnsi="inherit" w:cs="Helvetica"/>
                <w:b/>
                <w:sz w:val="24"/>
                <w:szCs w:val="24"/>
              </w:rPr>
              <w:lastRenderedPageBreak/>
              <w:t>Обеспечение безопасности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jc w:val="both"/>
              <w:textAlignment w:val="baseline"/>
              <w:outlineLvl w:val="0"/>
              <w:rPr>
                <w:rFonts w:ascii="Times New Roman" w:eastAsia="Times New Roman" w:hAnsi="Times New Roman" w:cs="Times New Roman"/>
                <w:bCs/>
                <w:kern w:val="36"/>
                <w:sz w:val="24"/>
                <w:szCs w:val="24"/>
              </w:rPr>
            </w:pPr>
            <w:r>
              <w:rPr>
                <w:rFonts w:ascii="inherit" w:eastAsia="Times New Roman" w:hAnsi="inherit" w:cs="Helvetica"/>
                <w:sz w:val="24"/>
                <w:szCs w:val="24"/>
              </w:rPr>
              <w:t>Организация и проведение мероприятия должны быть осуществлены исполнителем в соответствии с постановлением администрации города от 26.06.2013 №1277</w:t>
            </w:r>
            <w:r>
              <w:t xml:space="preserve"> "</w:t>
            </w:r>
            <w:r>
              <w:rPr>
                <w:rFonts w:ascii="inherit" w:eastAsia="Times New Roman" w:hAnsi="inherit" w:cs="Helvetica"/>
                <w:sz w:val="24"/>
                <w:szCs w:val="24"/>
              </w:rPr>
              <w:t xml:space="preserve">Об организации и проведении </w:t>
            </w:r>
            <w:proofErr w:type="gramStart"/>
            <w:r>
              <w:rPr>
                <w:rFonts w:ascii="inherit" w:eastAsia="Times New Roman" w:hAnsi="inherit" w:cs="Helvetica"/>
                <w:sz w:val="24"/>
                <w:szCs w:val="24"/>
              </w:rPr>
              <w:t>разовых</w:t>
            </w:r>
            <w:proofErr w:type="gramEnd"/>
            <w:r>
              <w:rPr>
                <w:rFonts w:ascii="inherit" w:eastAsia="Times New Roman" w:hAnsi="inherit" w:cs="Helvetica"/>
                <w:sz w:val="24"/>
                <w:szCs w:val="24"/>
              </w:rPr>
              <w:t xml:space="preserve"> массовых мероприятий в городе Нижневартовске и обеспечении антитеррористической безопасности при их проведении"</w:t>
            </w:r>
          </w:p>
        </w:tc>
      </w:tr>
    </w:tbl>
    <w:p w:rsidR="00464BED" w:rsidRDefault="00464BED" w:rsidP="00464BED">
      <w:pPr>
        <w:shd w:val="clear" w:color="auto" w:fill="FFFFFF"/>
        <w:spacing w:after="0" w:line="240" w:lineRule="auto"/>
        <w:jc w:val="both"/>
        <w:textAlignment w:val="baseline"/>
        <w:outlineLvl w:val="0"/>
        <w:rPr>
          <w:rFonts w:ascii="Times New Roman" w:eastAsia="Times New Roman" w:hAnsi="Times New Roman" w:cs="Times New Roman"/>
          <w:bCs/>
          <w:kern w:val="36"/>
          <w:sz w:val="28"/>
          <w:szCs w:val="45"/>
        </w:rPr>
      </w:pP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b/>
          <w:bCs/>
          <w:kern w:val="36"/>
          <w:sz w:val="28"/>
          <w:szCs w:val="45"/>
        </w:rPr>
      </w:pPr>
      <w:r>
        <w:rPr>
          <w:rFonts w:ascii="Times New Roman" w:eastAsia="Times New Roman" w:hAnsi="Times New Roman"/>
          <w:b/>
          <w:bCs/>
          <w:kern w:val="36"/>
          <w:sz w:val="28"/>
          <w:szCs w:val="45"/>
        </w:rPr>
        <w:t xml:space="preserve">ТЕХНИЧЕСКОЕ ЗАДАНИЕ </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b/>
          <w:bCs/>
          <w:kern w:val="36"/>
          <w:sz w:val="28"/>
          <w:szCs w:val="45"/>
        </w:rPr>
      </w:pPr>
      <w:r>
        <w:rPr>
          <w:rFonts w:ascii="Times New Roman" w:eastAsia="Times New Roman" w:hAnsi="Times New Roman"/>
          <w:b/>
          <w:bCs/>
          <w:kern w:val="36"/>
          <w:sz w:val="28"/>
          <w:szCs w:val="45"/>
        </w:rPr>
        <w:t xml:space="preserve">на оказание услуг по организации и проведению цикла мероприятий </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b/>
          <w:bCs/>
          <w:kern w:val="36"/>
          <w:sz w:val="28"/>
          <w:szCs w:val="45"/>
        </w:rPr>
      </w:pPr>
      <w:r>
        <w:rPr>
          <w:rFonts w:ascii="Times New Roman" w:eastAsia="Times New Roman" w:hAnsi="Times New Roman"/>
          <w:b/>
          <w:bCs/>
          <w:kern w:val="36"/>
          <w:sz w:val="28"/>
          <w:szCs w:val="45"/>
        </w:rPr>
        <w:t>туристической направленности:</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 xml:space="preserve"> VI туристский слет «</w:t>
      </w:r>
      <w:proofErr w:type="spellStart"/>
      <w:r>
        <w:rPr>
          <w:rFonts w:ascii="Times New Roman" w:eastAsia="Times New Roman" w:hAnsi="Times New Roman"/>
          <w:bCs/>
          <w:kern w:val="36"/>
          <w:sz w:val="28"/>
          <w:szCs w:val="28"/>
        </w:rPr>
        <w:t>Турслет</w:t>
      </w:r>
      <w:proofErr w:type="spellEnd"/>
      <w:r>
        <w:rPr>
          <w:rFonts w:ascii="Times New Roman" w:eastAsia="Times New Roman" w:hAnsi="Times New Roman"/>
          <w:bCs/>
          <w:kern w:val="36"/>
          <w:sz w:val="28"/>
          <w:szCs w:val="28"/>
        </w:rPr>
        <w:t xml:space="preserve"> поколений»;</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 xml:space="preserve"> Экскурсионные программы в </w:t>
      </w:r>
      <w:proofErr w:type="gramStart"/>
      <w:r>
        <w:rPr>
          <w:rFonts w:ascii="Times New Roman" w:eastAsia="Times New Roman" w:hAnsi="Times New Roman"/>
          <w:bCs/>
          <w:kern w:val="36"/>
          <w:sz w:val="28"/>
          <w:szCs w:val="28"/>
        </w:rPr>
        <w:t>городе</w:t>
      </w:r>
      <w:proofErr w:type="gramEnd"/>
      <w:r>
        <w:rPr>
          <w:rFonts w:ascii="Times New Roman" w:eastAsia="Times New Roman" w:hAnsi="Times New Roman"/>
          <w:bCs/>
          <w:kern w:val="36"/>
          <w:sz w:val="28"/>
          <w:szCs w:val="28"/>
        </w:rPr>
        <w:t xml:space="preserve"> Нижневартовске, направленные на развитие социального, детского и молодежного туризма;</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 xml:space="preserve"> Организация участия делегации города Нижневартовска в окружной туристской выставке-ярмарке «ЮграТур-2019»;</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8"/>
          <w:szCs w:val="28"/>
        </w:rPr>
      </w:pPr>
      <w:r>
        <w:rPr>
          <w:rFonts w:ascii="Times New Roman" w:eastAsia="Times New Roman" w:hAnsi="Times New Roman"/>
          <w:bCs/>
          <w:kern w:val="36"/>
          <w:sz w:val="28"/>
          <w:szCs w:val="28"/>
        </w:rPr>
        <w:t xml:space="preserve"> Издание информационной продукции о туристском потенциале города Нижневартовска.</w:t>
      </w:r>
    </w:p>
    <w:p w:rsidR="00464BED" w:rsidRDefault="00464BED" w:rsidP="00464BED">
      <w:pPr>
        <w:shd w:val="clear" w:color="auto" w:fill="FFFFFF"/>
        <w:spacing w:after="0" w:line="240" w:lineRule="auto"/>
        <w:jc w:val="center"/>
        <w:textAlignment w:val="baseline"/>
        <w:outlineLvl w:val="0"/>
        <w:rPr>
          <w:rFonts w:ascii="Times New Roman" w:eastAsia="Times New Roman" w:hAnsi="Times New Roman"/>
          <w:bCs/>
          <w:kern w:val="36"/>
          <w:sz w:val="28"/>
          <w:szCs w:val="45"/>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5955"/>
      </w:tblGrid>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Заказчик</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Департамент по социальной политике администрации города Нижневартовска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Основание для финансирования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jc w:val="both"/>
              <w:textAlignment w:val="baseline"/>
              <w:outlineLvl w:val="0"/>
              <w:rPr>
                <w:rFonts w:ascii="Times New Roman" w:eastAsia="Times New Roman" w:hAnsi="Times New Roman"/>
                <w:bCs/>
                <w:kern w:val="36"/>
                <w:sz w:val="24"/>
                <w:szCs w:val="24"/>
              </w:rPr>
            </w:pPr>
            <w:proofErr w:type="gramStart"/>
            <w:r>
              <w:rPr>
                <w:rFonts w:ascii="Times New Roman" w:eastAsia="Times New Roman" w:hAnsi="Times New Roman"/>
                <w:bCs/>
                <w:kern w:val="36"/>
                <w:sz w:val="24"/>
                <w:szCs w:val="24"/>
              </w:rPr>
              <w:t>муниципальная программа "Развитие социальной сферы города Нижневартовска на 2019 – 2030 годы" (утверждена постановлением администрации города от 27.08.2018 №1167 (с изменениями)</w:t>
            </w:r>
            <w:proofErr w:type="gramEnd"/>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Максимальный размер субсидии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jc w:val="both"/>
              <w:textAlignment w:val="baseline"/>
              <w:outlineLvl w:val="0"/>
              <w:rPr>
                <w:rFonts w:ascii="Times New Roman" w:eastAsia="Times New Roman" w:hAnsi="Times New Roman"/>
                <w:bCs/>
                <w:kern w:val="36"/>
                <w:sz w:val="24"/>
                <w:szCs w:val="24"/>
                <w:highlight w:val="yellow"/>
              </w:rPr>
            </w:pPr>
            <w:r>
              <w:rPr>
                <w:rFonts w:ascii="Times New Roman" w:eastAsia="Times New Roman" w:hAnsi="Times New Roman"/>
                <w:sz w:val="24"/>
                <w:szCs w:val="24"/>
              </w:rPr>
              <w:t>460 тыс. руб.</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Сроки оказания услуги</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в период </w:t>
            </w:r>
            <w:r>
              <w:rPr>
                <w:rFonts w:ascii="Times New Roman" w:eastAsia="Times New Roman" w:hAnsi="Times New Roman"/>
                <w:bCs/>
                <w:kern w:val="36"/>
                <w:sz w:val="24"/>
                <w:szCs w:val="24"/>
                <w:lang w:val="en-US"/>
              </w:rPr>
              <w:t>II</w:t>
            </w:r>
            <w:r>
              <w:rPr>
                <w:rFonts w:ascii="Times New Roman" w:eastAsia="Times New Roman" w:hAnsi="Times New Roman"/>
                <w:bCs/>
                <w:kern w:val="36"/>
                <w:sz w:val="24"/>
                <w:szCs w:val="24"/>
              </w:rPr>
              <w:t xml:space="preserve"> – </w:t>
            </w:r>
            <w:r>
              <w:rPr>
                <w:rFonts w:ascii="Times New Roman" w:eastAsia="Times New Roman" w:hAnsi="Times New Roman"/>
                <w:bCs/>
                <w:kern w:val="36"/>
                <w:sz w:val="24"/>
                <w:szCs w:val="24"/>
                <w:lang w:val="en-US"/>
              </w:rPr>
              <w:t>IV</w:t>
            </w:r>
            <w:r>
              <w:rPr>
                <w:rFonts w:ascii="Times New Roman" w:eastAsia="Times New Roman" w:hAnsi="Times New Roman"/>
                <w:bCs/>
                <w:kern w:val="36"/>
                <w:sz w:val="24"/>
                <w:szCs w:val="24"/>
              </w:rPr>
              <w:t xml:space="preserve"> квартал 2019 года</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Место проведения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город Нижневартовск, город Ханты-Мансийск</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Целевая аудитория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 организации, оказывающие услуги в сфере туризма на территории города, региона и Российской Федерации;</w:t>
            </w:r>
          </w:p>
          <w:p w:rsidR="00464BED" w:rsidRDefault="00464BED">
            <w:pPr>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 жители и гости города, в том числе дети, молодежь и граждане старшего поколения</w:t>
            </w:r>
          </w:p>
        </w:tc>
      </w:tr>
      <w:tr w:rsidR="00464BED" w:rsidTr="00464BED">
        <w:tc>
          <w:tcPr>
            <w:tcW w:w="3823" w:type="dxa"/>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Цель мероприятия</w:t>
            </w:r>
          </w:p>
        </w:tc>
        <w:tc>
          <w:tcPr>
            <w:tcW w:w="5953" w:type="dxa"/>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развитие туризма на территории города Нижневартовска</w:t>
            </w:r>
          </w:p>
        </w:tc>
      </w:tr>
      <w:tr w:rsidR="00464BED" w:rsidTr="00464BED">
        <w:tc>
          <w:tcPr>
            <w:tcW w:w="9776" w:type="dxa"/>
            <w:gridSpan w:val="2"/>
            <w:tcBorders>
              <w:top w:val="single" w:sz="4" w:space="0" w:color="auto"/>
              <w:left w:val="single" w:sz="4" w:space="0" w:color="auto"/>
              <w:bottom w:val="single" w:sz="4" w:space="0" w:color="auto"/>
              <w:right w:val="single" w:sz="4" w:space="0" w:color="auto"/>
            </w:tcBorders>
            <w:hideMark/>
          </w:tcPr>
          <w:p w:rsidR="00464BED" w:rsidRDefault="00464BED">
            <w:pPr>
              <w:spacing w:after="0" w:line="240" w:lineRule="auto"/>
              <w:jc w:val="center"/>
              <w:textAlignment w:val="baseline"/>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Характеристика работ</w:t>
            </w:r>
          </w:p>
        </w:tc>
      </w:tr>
      <w:tr w:rsidR="00464BED" w:rsidTr="00464BED">
        <w:tc>
          <w:tcPr>
            <w:tcW w:w="9776" w:type="dxa"/>
            <w:gridSpan w:val="2"/>
            <w:tcBorders>
              <w:top w:val="single" w:sz="4" w:space="0" w:color="auto"/>
              <w:left w:val="single" w:sz="4" w:space="0" w:color="auto"/>
              <w:bottom w:val="single" w:sz="4" w:space="0" w:color="auto"/>
              <w:right w:val="single" w:sz="4" w:space="0" w:color="auto"/>
            </w:tcBorders>
          </w:tcPr>
          <w:p w:rsidR="00464BED" w:rsidRDefault="00464BED">
            <w:pPr>
              <w:pStyle w:val="a4"/>
              <w:spacing w:after="0" w:line="240" w:lineRule="auto"/>
              <w:ind w:left="0"/>
              <w:jc w:val="both"/>
              <w:rPr>
                <w:rFonts w:ascii="Times New Roman" w:eastAsia="Times New Roman" w:hAnsi="Times New Roman"/>
                <w:b/>
                <w:bCs/>
                <w:kern w:val="36"/>
                <w:sz w:val="24"/>
                <w:szCs w:val="24"/>
                <w:u w:val="single"/>
              </w:rPr>
            </w:pPr>
          </w:p>
          <w:p w:rsidR="00464BED" w:rsidRDefault="00464BED">
            <w:pPr>
              <w:pStyle w:val="a4"/>
              <w:spacing w:after="0" w:line="240" w:lineRule="auto"/>
              <w:ind w:left="0"/>
              <w:jc w:val="both"/>
              <w:rPr>
                <w:rFonts w:ascii="Times New Roman" w:eastAsia="Times New Roman" w:hAnsi="Times New Roman"/>
                <w:b/>
                <w:bCs/>
                <w:kern w:val="36"/>
                <w:sz w:val="24"/>
                <w:szCs w:val="24"/>
                <w:u w:val="single"/>
              </w:rPr>
            </w:pPr>
            <w:r>
              <w:rPr>
                <w:rFonts w:ascii="Times New Roman" w:eastAsia="Times New Roman" w:hAnsi="Times New Roman"/>
                <w:b/>
                <w:bCs/>
                <w:kern w:val="36"/>
                <w:sz w:val="24"/>
                <w:szCs w:val="24"/>
                <w:u w:val="single"/>
              </w:rPr>
              <w:t>VI туристский слет «</w:t>
            </w:r>
            <w:proofErr w:type="spellStart"/>
            <w:r>
              <w:rPr>
                <w:rFonts w:ascii="Times New Roman" w:eastAsia="Times New Roman" w:hAnsi="Times New Roman"/>
                <w:b/>
                <w:bCs/>
                <w:kern w:val="36"/>
                <w:sz w:val="24"/>
                <w:szCs w:val="24"/>
                <w:u w:val="single"/>
              </w:rPr>
              <w:t>Турслет</w:t>
            </w:r>
            <w:proofErr w:type="spellEnd"/>
            <w:r>
              <w:rPr>
                <w:rFonts w:ascii="Times New Roman" w:eastAsia="Times New Roman" w:hAnsi="Times New Roman"/>
                <w:b/>
                <w:bCs/>
                <w:kern w:val="36"/>
                <w:sz w:val="24"/>
                <w:szCs w:val="24"/>
                <w:u w:val="single"/>
              </w:rPr>
              <w:t xml:space="preserve"> поколений» (далее – </w:t>
            </w:r>
            <w:proofErr w:type="spellStart"/>
            <w:r>
              <w:rPr>
                <w:rFonts w:ascii="Times New Roman" w:eastAsia="Times New Roman" w:hAnsi="Times New Roman"/>
                <w:b/>
                <w:bCs/>
                <w:kern w:val="36"/>
                <w:sz w:val="24"/>
                <w:szCs w:val="24"/>
                <w:u w:val="single"/>
              </w:rPr>
              <w:t>Турслет</w:t>
            </w:r>
            <w:proofErr w:type="spellEnd"/>
            <w:r>
              <w:rPr>
                <w:rFonts w:ascii="Times New Roman" w:eastAsia="Times New Roman" w:hAnsi="Times New Roman"/>
                <w:b/>
                <w:bCs/>
                <w:kern w:val="36"/>
                <w:sz w:val="24"/>
                <w:szCs w:val="24"/>
                <w:u w:val="single"/>
              </w:rPr>
              <w:t>)</w:t>
            </w:r>
          </w:p>
          <w:p w:rsidR="00464BED" w:rsidRDefault="00464BED">
            <w:pPr>
              <w:pStyle w:val="a4"/>
              <w:spacing w:after="0" w:line="240" w:lineRule="auto"/>
              <w:ind w:left="0"/>
              <w:jc w:val="both"/>
              <w:rPr>
                <w:rFonts w:ascii="Times New Roman" w:hAnsi="Times New Roman"/>
                <w:sz w:val="24"/>
                <w:szCs w:val="24"/>
              </w:rPr>
            </w:pPr>
          </w:p>
          <w:p w:rsidR="00464BED" w:rsidRDefault="00464BED" w:rsidP="00863705">
            <w:pPr>
              <w:pStyle w:val="a4"/>
              <w:numPr>
                <w:ilvl w:val="0"/>
                <w:numId w:val="23"/>
              </w:numPr>
              <w:spacing w:after="0" w:line="240" w:lineRule="auto"/>
              <w:ind w:left="0" w:firstLine="597"/>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Разработка Положения о проведении </w:t>
            </w:r>
            <w:proofErr w:type="spellStart"/>
            <w:r>
              <w:rPr>
                <w:rFonts w:ascii="Times New Roman" w:eastAsia="Times New Roman" w:hAnsi="Times New Roman"/>
                <w:bCs/>
                <w:kern w:val="36"/>
                <w:sz w:val="24"/>
                <w:szCs w:val="24"/>
              </w:rPr>
              <w:t>Турслета</w:t>
            </w:r>
            <w:proofErr w:type="spellEnd"/>
            <w:r>
              <w:rPr>
                <w:rFonts w:ascii="Times New Roman" w:eastAsia="Times New Roman" w:hAnsi="Times New Roman"/>
                <w:bCs/>
                <w:kern w:val="36"/>
                <w:sz w:val="24"/>
                <w:szCs w:val="24"/>
              </w:rPr>
              <w:t>.</w:t>
            </w:r>
          </w:p>
          <w:p w:rsidR="00464BED" w:rsidRDefault="00464BED">
            <w:pPr>
              <w:pStyle w:val="a4"/>
              <w:spacing w:after="0" w:line="240" w:lineRule="auto"/>
              <w:ind w:left="30" w:firstLine="567"/>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Положение должно содержать: общие положения, цели и задачи, время и место, формат и порядок проведения мероприятия, описание категорий участников и порядок подачи заявок (с обязательным приложением формы заявки) и описание иных условий проведения мероприятия. К положению должно быть оформлено приложениями: форма заявки, краткий сценарий проведения </w:t>
            </w:r>
            <w:proofErr w:type="spellStart"/>
            <w:r>
              <w:rPr>
                <w:rFonts w:ascii="Times New Roman" w:eastAsia="Times New Roman" w:hAnsi="Times New Roman"/>
                <w:bCs/>
                <w:kern w:val="36"/>
                <w:sz w:val="24"/>
                <w:szCs w:val="24"/>
              </w:rPr>
              <w:t>турслета</w:t>
            </w:r>
            <w:proofErr w:type="spellEnd"/>
            <w:r>
              <w:rPr>
                <w:rFonts w:ascii="Times New Roman" w:eastAsia="Times New Roman" w:hAnsi="Times New Roman"/>
                <w:bCs/>
                <w:kern w:val="36"/>
                <w:sz w:val="24"/>
                <w:szCs w:val="24"/>
              </w:rPr>
              <w:t>, описание конкурсов.</w:t>
            </w:r>
          </w:p>
          <w:p w:rsidR="00464BED" w:rsidRDefault="00464BED" w:rsidP="00863705">
            <w:pPr>
              <w:pStyle w:val="a4"/>
              <w:numPr>
                <w:ilvl w:val="0"/>
                <w:numId w:val="23"/>
              </w:numPr>
              <w:spacing w:after="0" w:line="240" w:lineRule="auto"/>
              <w:ind w:left="0" w:firstLine="597"/>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lastRenderedPageBreak/>
              <w:t xml:space="preserve">Согласование с заказчиком Положения о проведении </w:t>
            </w:r>
            <w:proofErr w:type="spellStart"/>
            <w:r>
              <w:rPr>
                <w:rFonts w:ascii="Times New Roman" w:eastAsia="Times New Roman" w:hAnsi="Times New Roman"/>
                <w:bCs/>
                <w:kern w:val="36"/>
                <w:sz w:val="24"/>
                <w:szCs w:val="24"/>
              </w:rPr>
              <w:t>Турслета</w:t>
            </w:r>
            <w:proofErr w:type="spellEnd"/>
            <w:r>
              <w:rPr>
                <w:rFonts w:ascii="Times New Roman" w:eastAsia="Times New Roman" w:hAnsi="Times New Roman"/>
                <w:bCs/>
                <w:kern w:val="36"/>
                <w:sz w:val="24"/>
                <w:szCs w:val="24"/>
              </w:rPr>
              <w:t xml:space="preserve"> не позднее, чем за 30 календарных дней до даты проведения мероприятия.</w:t>
            </w:r>
          </w:p>
          <w:p w:rsidR="00464BED" w:rsidRDefault="00464BED" w:rsidP="00863705">
            <w:pPr>
              <w:pStyle w:val="a4"/>
              <w:numPr>
                <w:ilvl w:val="0"/>
                <w:numId w:val="23"/>
              </w:numPr>
              <w:spacing w:after="0" w:line="240" w:lineRule="auto"/>
              <w:ind w:left="0" w:firstLine="597"/>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Соблюдение при подготовке и организации </w:t>
            </w:r>
            <w:proofErr w:type="spellStart"/>
            <w:r>
              <w:rPr>
                <w:rFonts w:ascii="Times New Roman" w:eastAsia="Times New Roman" w:hAnsi="Times New Roman"/>
                <w:bCs/>
                <w:kern w:val="36"/>
                <w:sz w:val="24"/>
                <w:szCs w:val="24"/>
              </w:rPr>
              <w:t>Турслета</w:t>
            </w:r>
            <w:proofErr w:type="spellEnd"/>
            <w:r>
              <w:rPr>
                <w:rFonts w:ascii="Times New Roman" w:eastAsia="Times New Roman" w:hAnsi="Times New Roman"/>
                <w:bCs/>
                <w:kern w:val="36"/>
                <w:sz w:val="24"/>
                <w:szCs w:val="24"/>
              </w:rPr>
              <w:t xml:space="preserve"> следующих условий:</w:t>
            </w:r>
          </w:p>
          <w:p w:rsidR="00464BED" w:rsidRDefault="00464BED" w:rsidP="00863705">
            <w:pPr>
              <w:pStyle w:val="a4"/>
              <w:numPr>
                <w:ilvl w:val="1"/>
                <w:numId w:val="23"/>
              </w:numPr>
              <w:spacing w:after="0" w:line="240" w:lineRule="auto"/>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Участники </w:t>
            </w:r>
            <w:proofErr w:type="spellStart"/>
            <w:r>
              <w:rPr>
                <w:rFonts w:ascii="Times New Roman" w:eastAsia="Times New Roman" w:hAnsi="Times New Roman"/>
                <w:bCs/>
                <w:kern w:val="36"/>
                <w:sz w:val="24"/>
                <w:szCs w:val="24"/>
              </w:rPr>
              <w:t>Турслета</w:t>
            </w:r>
            <w:proofErr w:type="spellEnd"/>
            <w:r>
              <w:rPr>
                <w:rFonts w:ascii="Times New Roman" w:eastAsia="Times New Roman" w:hAnsi="Times New Roman"/>
                <w:bCs/>
                <w:kern w:val="36"/>
                <w:sz w:val="24"/>
                <w:szCs w:val="24"/>
              </w:rPr>
              <w:t>:</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Предусмотреть участие в </w:t>
            </w:r>
            <w:proofErr w:type="gramStart"/>
            <w:r>
              <w:rPr>
                <w:rFonts w:ascii="Times New Roman" w:eastAsia="Times New Roman" w:hAnsi="Times New Roman"/>
                <w:bCs/>
                <w:kern w:val="36"/>
                <w:sz w:val="24"/>
                <w:szCs w:val="24"/>
              </w:rPr>
              <w:t>мероприятии</w:t>
            </w:r>
            <w:proofErr w:type="gramEnd"/>
            <w:r>
              <w:rPr>
                <w:rFonts w:ascii="Times New Roman" w:eastAsia="Times New Roman" w:hAnsi="Times New Roman"/>
                <w:bCs/>
                <w:kern w:val="36"/>
                <w:sz w:val="24"/>
                <w:szCs w:val="24"/>
              </w:rPr>
              <w:t xml:space="preserve"> жителей и гостей города Нижневартовска (не менее 60 человек) в качестве участников команд и зрителей-болельщиков. При этом предусмотреть участие представителей различных категорий граждан, в том числе детей и молодежи, граждан старшего поколения, а также участников с ограниченными физическими возможностями.</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пригласить к участию в </w:t>
            </w:r>
            <w:proofErr w:type="spellStart"/>
            <w:r>
              <w:rPr>
                <w:rFonts w:ascii="Times New Roman" w:eastAsia="Times New Roman" w:hAnsi="Times New Roman"/>
                <w:bCs/>
                <w:kern w:val="36"/>
                <w:sz w:val="24"/>
                <w:szCs w:val="24"/>
              </w:rPr>
              <w:t>Турслете</w:t>
            </w:r>
            <w:proofErr w:type="spellEnd"/>
            <w:r>
              <w:rPr>
                <w:rFonts w:ascii="Times New Roman" w:eastAsia="Times New Roman" w:hAnsi="Times New Roman"/>
                <w:bCs/>
                <w:kern w:val="36"/>
                <w:sz w:val="24"/>
                <w:szCs w:val="24"/>
              </w:rPr>
              <w:t xml:space="preserve"> команды </w:t>
            </w:r>
            <w:proofErr w:type="spellStart"/>
            <w:r>
              <w:rPr>
                <w:rFonts w:ascii="Times New Roman" w:eastAsia="Times New Roman" w:hAnsi="Times New Roman"/>
                <w:bCs/>
                <w:kern w:val="36"/>
                <w:sz w:val="24"/>
                <w:szCs w:val="24"/>
              </w:rPr>
              <w:t>Нижневартовского</w:t>
            </w:r>
            <w:proofErr w:type="spellEnd"/>
            <w:r>
              <w:rPr>
                <w:rFonts w:ascii="Times New Roman" w:eastAsia="Times New Roman" w:hAnsi="Times New Roman"/>
                <w:bCs/>
                <w:kern w:val="36"/>
                <w:sz w:val="24"/>
                <w:szCs w:val="24"/>
              </w:rPr>
              <w:t xml:space="preserve"> района, городов </w:t>
            </w:r>
            <w:proofErr w:type="spellStart"/>
            <w:r>
              <w:rPr>
                <w:rFonts w:ascii="Times New Roman" w:eastAsia="Times New Roman" w:hAnsi="Times New Roman"/>
                <w:bCs/>
                <w:kern w:val="36"/>
                <w:sz w:val="24"/>
                <w:szCs w:val="24"/>
              </w:rPr>
              <w:t>Мегион</w:t>
            </w:r>
            <w:proofErr w:type="spellEnd"/>
            <w:r>
              <w:rPr>
                <w:rFonts w:ascii="Times New Roman" w:eastAsia="Times New Roman" w:hAnsi="Times New Roman"/>
                <w:bCs/>
                <w:kern w:val="36"/>
                <w:sz w:val="24"/>
                <w:szCs w:val="24"/>
              </w:rPr>
              <w:t xml:space="preserve">, Радужный, </w:t>
            </w:r>
            <w:proofErr w:type="spellStart"/>
            <w:r>
              <w:rPr>
                <w:rFonts w:ascii="Times New Roman" w:eastAsia="Times New Roman" w:hAnsi="Times New Roman"/>
                <w:bCs/>
                <w:kern w:val="36"/>
                <w:sz w:val="24"/>
                <w:szCs w:val="24"/>
              </w:rPr>
              <w:t>Лангепас</w:t>
            </w:r>
            <w:proofErr w:type="spellEnd"/>
            <w:r>
              <w:rPr>
                <w:rFonts w:ascii="Times New Roman" w:eastAsia="Times New Roman" w:hAnsi="Times New Roman"/>
                <w:bCs/>
                <w:kern w:val="36"/>
                <w:sz w:val="24"/>
                <w:szCs w:val="24"/>
              </w:rPr>
              <w:t xml:space="preserve"> и других муниципальных образований Ханты-Мансийского автономного округа – Югры.</w:t>
            </w:r>
          </w:p>
          <w:p w:rsidR="00464BED" w:rsidRDefault="00464BED" w:rsidP="00863705">
            <w:pPr>
              <w:pStyle w:val="a4"/>
              <w:numPr>
                <w:ilvl w:val="1"/>
                <w:numId w:val="23"/>
              </w:numPr>
              <w:spacing w:after="0" w:line="240" w:lineRule="auto"/>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Время проведения </w:t>
            </w:r>
            <w:proofErr w:type="spellStart"/>
            <w:r>
              <w:rPr>
                <w:rFonts w:ascii="Times New Roman" w:eastAsia="Times New Roman" w:hAnsi="Times New Roman"/>
                <w:bCs/>
                <w:kern w:val="36"/>
                <w:sz w:val="24"/>
                <w:szCs w:val="24"/>
              </w:rPr>
              <w:t>Турслета</w:t>
            </w:r>
            <w:proofErr w:type="spellEnd"/>
            <w:r>
              <w:rPr>
                <w:rFonts w:ascii="Times New Roman" w:eastAsia="Times New Roman" w:hAnsi="Times New Roman"/>
                <w:bCs/>
                <w:kern w:val="36"/>
                <w:sz w:val="24"/>
                <w:szCs w:val="24"/>
              </w:rPr>
              <w:t>:</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III квартал 2019 года. Не позднее 23.09.2018;</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проведение мероприятия не должно совпадать с общегородским празднованием Дня работника </w:t>
            </w:r>
            <w:proofErr w:type="gramStart"/>
            <w:r>
              <w:rPr>
                <w:rFonts w:ascii="Times New Roman" w:eastAsia="Times New Roman" w:hAnsi="Times New Roman"/>
                <w:bCs/>
                <w:kern w:val="36"/>
                <w:sz w:val="24"/>
                <w:szCs w:val="24"/>
              </w:rPr>
              <w:t>нефтяной</w:t>
            </w:r>
            <w:proofErr w:type="gramEnd"/>
            <w:r>
              <w:rPr>
                <w:rFonts w:ascii="Times New Roman" w:eastAsia="Times New Roman" w:hAnsi="Times New Roman"/>
                <w:bCs/>
                <w:kern w:val="36"/>
                <w:sz w:val="24"/>
                <w:szCs w:val="24"/>
              </w:rPr>
              <w:t xml:space="preserve"> и газовой промышленности;</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4"/>
                <w:szCs w:val="24"/>
              </w:rPr>
            </w:pPr>
            <w:proofErr w:type="spellStart"/>
            <w:r>
              <w:rPr>
                <w:rFonts w:ascii="Times New Roman" w:eastAsia="Times New Roman" w:hAnsi="Times New Roman"/>
                <w:bCs/>
                <w:kern w:val="36"/>
                <w:sz w:val="24"/>
                <w:szCs w:val="24"/>
              </w:rPr>
              <w:t>Турслет</w:t>
            </w:r>
            <w:proofErr w:type="spellEnd"/>
            <w:r>
              <w:rPr>
                <w:rFonts w:ascii="Times New Roman" w:eastAsia="Times New Roman" w:hAnsi="Times New Roman"/>
                <w:bCs/>
                <w:kern w:val="36"/>
                <w:sz w:val="24"/>
                <w:szCs w:val="24"/>
              </w:rPr>
              <w:t xml:space="preserve"> должен быть проведен в выходной день (суббота или воскресенье);</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общее время проведения </w:t>
            </w:r>
            <w:proofErr w:type="spellStart"/>
            <w:r>
              <w:rPr>
                <w:rFonts w:ascii="Times New Roman" w:eastAsia="Times New Roman" w:hAnsi="Times New Roman"/>
                <w:bCs/>
                <w:kern w:val="36"/>
                <w:sz w:val="24"/>
                <w:szCs w:val="24"/>
              </w:rPr>
              <w:t>Турслета</w:t>
            </w:r>
            <w:proofErr w:type="spellEnd"/>
            <w:r>
              <w:rPr>
                <w:rFonts w:ascii="Times New Roman" w:eastAsia="Times New Roman" w:hAnsi="Times New Roman"/>
                <w:bCs/>
                <w:kern w:val="36"/>
                <w:sz w:val="24"/>
                <w:szCs w:val="24"/>
              </w:rPr>
              <w:t xml:space="preserve"> с момента сбора участников – не менее шести часов.</w:t>
            </w:r>
          </w:p>
          <w:p w:rsidR="00464BED" w:rsidRDefault="00464BED" w:rsidP="00863705">
            <w:pPr>
              <w:pStyle w:val="a4"/>
              <w:numPr>
                <w:ilvl w:val="1"/>
                <w:numId w:val="23"/>
              </w:numPr>
              <w:spacing w:after="0" w:line="240" w:lineRule="auto"/>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Требования к месту проведения </w:t>
            </w:r>
            <w:proofErr w:type="spellStart"/>
            <w:r>
              <w:rPr>
                <w:rFonts w:ascii="Times New Roman" w:eastAsia="Times New Roman" w:hAnsi="Times New Roman"/>
                <w:bCs/>
                <w:kern w:val="36"/>
                <w:sz w:val="24"/>
                <w:szCs w:val="24"/>
              </w:rPr>
              <w:t>Турслета</w:t>
            </w:r>
            <w:proofErr w:type="spellEnd"/>
            <w:r>
              <w:rPr>
                <w:rFonts w:ascii="Times New Roman" w:eastAsia="Times New Roman" w:hAnsi="Times New Roman"/>
                <w:bCs/>
                <w:kern w:val="36"/>
                <w:sz w:val="24"/>
                <w:szCs w:val="24"/>
              </w:rPr>
              <w:t>:</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месторасположение на территории города Нижневартовска либо не далее, чем в 15 километрах;</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открытая площадка в лесопарковой зоне;</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на территории должно быть расположено: одна или более ровная открытая площадка для проведения туристских конкурсов, одно или более закрытое помещение (либо палатка / навес) для хранения личных вещей участников, два или более туалета (биотуалета), один или более мусорный контейнер;</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на территории должна быть обеспечена возможность подключения технического оборудования для организации музыкального сопровождения, светового оформления мероприятия.</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приветствуется наличие дополнительных спортивных площадок, пляжной зоны, открытой сценической площадки, кафе, а также оформление места малыми декоративными формами, цветочными композициями, обустроенными фотозонами.</w:t>
            </w:r>
          </w:p>
          <w:p w:rsidR="00464BED" w:rsidRDefault="00464BED" w:rsidP="00863705">
            <w:pPr>
              <w:pStyle w:val="a4"/>
              <w:numPr>
                <w:ilvl w:val="1"/>
                <w:numId w:val="23"/>
              </w:numPr>
              <w:spacing w:after="0" w:line="240" w:lineRule="auto"/>
              <w:jc w:val="both"/>
              <w:textAlignment w:val="baseline"/>
              <w:outlineLvl w:val="0"/>
              <w:rPr>
                <w:rFonts w:ascii="Times New Roman" w:hAnsi="Times New Roman"/>
                <w:sz w:val="24"/>
                <w:szCs w:val="24"/>
              </w:rPr>
            </w:pPr>
            <w:r>
              <w:rPr>
                <w:rFonts w:ascii="Times New Roman" w:eastAsia="Times New Roman" w:hAnsi="Times New Roman"/>
                <w:bCs/>
                <w:kern w:val="36"/>
                <w:sz w:val="24"/>
                <w:szCs w:val="24"/>
              </w:rPr>
              <w:t xml:space="preserve">Порядок проведения </w:t>
            </w:r>
            <w:proofErr w:type="spellStart"/>
            <w:r>
              <w:rPr>
                <w:rFonts w:ascii="Times New Roman" w:eastAsia="Times New Roman" w:hAnsi="Times New Roman"/>
                <w:bCs/>
                <w:kern w:val="36"/>
                <w:sz w:val="24"/>
                <w:szCs w:val="24"/>
              </w:rPr>
              <w:t>Турслета</w:t>
            </w:r>
            <w:proofErr w:type="spellEnd"/>
            <w:r>
              <w:rPr>
                <w:rFonts w:ascii="Times New Roman" w:eastAsia="Times New Roman" w:hAnsi="Times New Roman"/>
                <w:bCs/>
                <w:kern w:val="36"/>
                <w:sz w:val="24"/>
                <w:szCs w:val="24"/>
              </w:rPr>
              <w:t xml:space="preserve"> и требования к организации:</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 xml:space="preserve">организация встречи участников в заранее обозначенном </w:t>
            </w:r>
            <w:proofErr w:type="gramStart"/>
            <w:r>
              <w:rPr>
                <w:rFonts w:ascii="Times New Roman" w:hAnsi="Times New Roman"/>
                <w:sz w:val="24"/>
                <w:szCs w:val="24"/>
              </w:rPr>
              <w:t>месте</w:t>
            </w:r>
            <w:proofErr w:type="gramEnd"/>
            <w:r>
              <w:rPr>
                <w:rFonts w:ascii="Times New Roman" w:hAnsi="Times New Roman"/>
                <w:sz w:val="24"/>
                <w:szCs w:val="24"/>
              </w:rPr>
              <w:t>;</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 xml:space="preserve">организация проведения обзорной экскурсии по городу Нижневартовску с посещением основных достопримечательностей для всех участников </w:t>
            </w:r>
            <w:proofErr w:type="spellStart"/>
            <w:r>
              <w:rPr>
                <w:rFonts w:ascii="Times New Roman" w:hAnsi="Times New Roman"/>
                <w:sz w:val="24"/>
                <w:szCs w:val="24"/>
              </w:rPr>
              <w:t>Турслета</w:t>
            </w:r>
            <w:proofErr w:type="spellEnd"/>
            <w:r>
              <w:rPr>
                <w:rFonts w:ascii="Times New Roman" w:hAnsi="Times New Roman"/>
                <w:sz w:val="24"/>
                <w:szCs w:val="24"/>
              </w:rPr>
              <w:t xml:space="preserve">. Продолжительность экскурсии – не менее 1 часа, не менее одной остановки по маршруту. Количество участников – не менее 50 (две экскурсионные группы). Местом окончания экскурсии должно стать место проведения </w:t>
            </w:r>
            <w:proofErr w:type="spellStart"/>
            <w:r>
              <w:rPr>
                <w:rFonts w:ascii="Times New Roman" w:hAnsi="Times New Roman"/>
                <w:sz w:val="24"/>
                <w:szCs w:val="24"/>
              </w:rPr>
              <w:t>Турслета</w:t>
            </w:r>
            <w:proofErr w:type="spellEnd"/>
            <w:r>
              <w:rPr>
                <w:rFonts w:ascii="Times New Roman" w:hAnsi="Times New Roman"/>
                <w:sz w:val="24"/>
                <w:szCs w:val="24"/>
              </w:rPr>
              <w:t>.</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 xml:space="preserve">организация торжественного открытия </w:t>
            </w:r>
            <w:proofErr w:type="spellStart"/>
            <w:r>
              <w:rPr>
                <w:rFonts w:ascii="Times New Roman" w:hAnsi="Times New Roman"/>
                <w:sz w:val="24"/>
                <w:szCs w:val="24"/>
              </w:rPr>
              <w:t>Турслета</w:t>
            </w:r>
            <w:proofErr w:type="spellEnd"/>
            <w:r>
              <w:rPr>
                <w:rFonts w:ascii="Times New Roman" w:hAnsi="Times New Roman"/>
                <w:sz w:val="24"/>
                <w:szCs w:val="24"/>
              </w:rPr>
              <w:t xml:space="preserve"> (включая приветственное слово официальных лиц (представителей администрации города Нижневартовска), один или более творческий номер; вести открытие должен ведущий или дуэт ведущих);</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представление команд, знакомство команд друг с другом, проведение конкурсов туристской, краеведческой, творческой направленности (не менее пяти конкурсов);</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 xml:space="preserve">подведение итогов и награждение участников </w:t>
            </w:r>
            <w:proofErr w:type="spellStart"/>
            <w:r>
              <w:rPr>
                <w:rFonts w:ascii="Times New Roman" w:hAnsi="Times New Roman"/>
                <w:sz w:val="24"/>
                <w:szCs w:val="24"/>
              </w:rPr>
              <w:t>Турслета</w:t>
            </w:r>
            <w:proofErr w:type="spellEnd"/>
            <w:r>
              <w:rPr>
                <w:rFonts w:ascii="Times New Roman" w:hAnsi="Times New Roman"/>
                <w:sz w:val="24"/>
                <w:szCs w:val="24"/>
              </w:rPr>
              <w:t>, торжественное закрытие и творческая программа;</w:t>
            </w:r>
          </w:p>
          <w:p w:rsidR="00464BED" w:rsidRDefault="00464BED" w:rsidP="00863705">
            <w:pPr>
              <w:pStyle w:val="a4"/>
              <w:numPr>
                <w:ilvl w:val="0"/>
                <w:numId w:val="22"/>
              </w:numPr>
              <w:spacing w:after="0" w:line="240" w:lineRule="auto"/>
              <w:ind w:left="314" w:firstLine="141"/>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должно </w:t>
            </w:r>
            <w:r>
              <w:rPr>
                <w:rFonts w:ascii="Times New Roman" w:hAnsi="Times New Roman"/>
                <w:sz w:val="24"/>
                <w:szCs w:val="24"/>
              </w:rPr>
              <w:t>быть</w:t>
            </w:r>
            <w:r>
              <w:rPr>
                <w:rFonts w:ascii="Times New Roman" w:eastAsia="Times New Roman" w:hAnsi="Times New Roman"/>
                <w:bCs/>
                <w:kern w:val="36"/>
                <w:sz w:val="24"/>
                <w:szCs w:val="24"/>
              </w:rPr>
              <w:t xml:space="preserve"> организовано не менее одного перерыва для приема пищи.</w:t>
            </w:r>
          </w:p>
          <w:p w:rsidR="00464BED" w:rsidRDefault="00464BED" w:rsidP="00863705">
            <w:pPr>
              <w:pStyle w:val="a4"/>
              <w:numPr>
                <w:ilvl w:val="0"/>
                <w:numId w:val="23"/>
              </w:numPr>
              <w:spacing w:after="0" w:line="240" w:lineRule="auto"/>
              <w:ind w:left="0" w:firstLine="597"/>
              <w:jc w:val="both"/>
              <w:textAlignment w:val="baseline"/>
              <w:outlineLvl w:val="0"/>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Для проведения </w:t>
            </w:r>
            <w:proofErr w:type="spellStart"/>
            <w:r>
              <w:rPr>
                <w:rFonts w:ascii="Times New Roman" w:eastAsia="Times New Roman" w:hAnsi="Times New Roman"/>
                <w:bCs/>
                <w:kern w:val="36"/>
                <w:sz w:val="24"/>
                <w:szCs w:val="24"/>
              </w:rPr>
              <w:t>Турслета</w:t>
            </w:r>
            <w:proofErr w:type="spellEnd"/>
            <w:r>
              <w:rPr>
                <w:rFonts w:ascii="Times New Roman" w:eastAsia="Times New Roman" w:hAnsi="Times New Roman"/>
                <w:bCs/>
                <w:kern w:val="36"/>
                <w:sz w:val="24"/>
                <w:szCs w:val="24"/>
              </w:rPr>
              <w:t xml:space="preserve"> исполнитель должен:</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информировать жителей города о проводимых мероприятиях;</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 xml:space="preserve">обеспечить работу по приему заявок на участие в </w:t>
            </w:r>
            <w:proofErr w:type="gramStart"/>
            <w:r>
              <w:rPr>
                <w:rFonts w:ascii="Times New Roman" w:hAnsi="Times New Roman"/>
                <w:sz w:val="24"/>
                <w:szCs w:val="24"/>
              </w:rPr>
              <w:t>мероприятиях</w:t>
            </w:r>
            <w:proofErr w:type="gramEnd"/>
            <w:r>
              <w:rPr>
                <w:rFonts w:ascii="Times New Roman" w:hAnsi="Times New Roman"/>
                <w:sz w:val="24"/>
                <w:szCs w:val="24"/>
              </w:rPr>
              <w:t xml:space="preserve"> и регистрацию участников;</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lastRenderedPageBreak/>
              <w:t>не менее чем за 14 дней до проведения мероприятия уведомить Главное управление МЧС России по Ханты-Мансийскому автономному округу – Югре, Управление МВД России по Ханты-Мансийскому автономному округу – Югре о проведении мероприятия;</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обеспечить необходимым снаряжением, инвентарем и оборудованием для проведения соревнований;</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организовать работу судейской бригады и инструкторов по проведению туристских соревнований;</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 xml:space="preserve">обеспечить </w:t>
            </w:r>
            <w:proofErr w:type="gramStart"/>
            <w:r>
              <w:rPr>
                <w:rFonts w:ascii="Times New Roman" w:hAnsi="Times New Roman"/>
                <w:sz w:val="24"/>
                <w:szCs w:val="24"/>
              </w:rPr>
              <w:t>техническими</w:t>
            </w:r>
            <w:proofErr w:type="gramEnd"/>
            <w:r>
              <w:rPr>
                <w:rFonts w:ascii="Times New Roman" w:hAnsi="Times New Roman"/>
                <w:sz w:val="24"/>
                <w:szCs w:val="24"/>
              </w:rPr>
              <w:t xml:space="preserve"> средствами проведение </w:t>
            </w:r>
            <w:proofErr w:type="spellStart"/>
            <w:r>
              <w:rPr>
                <w:rFonts w:ascii="Times New Roman" w:hAnsi="Times New Roman"/>
                <w:sz w:val="24"/>
                <w:szCs w:val="24"/>
              </w:rPr>
              <w:t>Турслета</w:t>
            </w:r>
            <w:proofErr w:type="spellEnd"/>
            <w:r>
              <w:rPr>
                <w:rFonts w:ascii="Times New Roman" w:hAnsi="Times New Roman"/>
                <w:sz w:val="24"/>
                <w:szCs w:val="24"/>
              </w:rPr>
              <w:t xml:space="preserve"> (столы, стулья, звуковое оборудование, раздаточные материалы);</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 xml:space="preserve">подготовить сценарий проведения открытия и закрытия </w:t>
            </w:r>
            <w:proofErr w:type="spellStart"/>
            <w:r>
              <w:rPr>
                <w:rFonts w:ascii="Times New Roman" w:hAnsi="Times New Roman"/>
                <w:sz w:val="24"/>
                <w:szCs w:val="24"/>
              </w:rPr>
              <w:t>Турслета</w:t>
            </w:r>
            <w:proofErr w:type="spellEnd"/>
            <w:r>
              <w:rPr>
                <w:rFonts w:ascii="Times New Roman" w:hAnsi="Times New Roman"/>
                <w:sz w:val="24"/>
                <w:szCs w:val="24"/>
              </w:rPr>
              <w:t>, обеспечить работу ведущег</w:t>
            </w:r>
            <w:proofErr w:type="gramStart"/>
            <w:r>
              <w:rPr>
                <w:rFonts w:ascii="Times New Roman" w:hAnsi="Times New Roman"/>
                <w:sz w:val="24"/>
                <w:szCs w:val="24"/>
              </w:rPr>
              <w:t>о(</w:t>
            </w:r>
            <w:proofErr w:type="gramEnd"/>
            <w:r>
              <w:rPr>
                <w:rFonts w:ascii="Times New Roman" w:hAnsi="Times New Roman"/>
                <w:sz w:val="24"/>
                <w:szCs w:val="24"/>
              </w:rPr>
              <w:t>их), исполнителей творческого(их) номера(</w:t>
            </w:r>
            <w:proofErr w:type="spellStart"/>
            <w:r>
              <w:rPr>
                <w:rFonts w:ascii="Times New Roman" w:hAnsi="Times New Roman"/>
                <w:sz w:val="24"/>
                <w:szCs w:val="24"/>
              </w:rPr>
              <w:t>ов</w:t>
            </w:r>
            <w:proofErr w:type="spellEnd"/>
            <w:r>
              <w:rPr>
                <w:rFonts w:ascii="Times New Roman" w:hAnsi="Times New Roman"/>
                <w:sz w:val="24"/>
                <w:szCs w:val="24"/>
              </w:rPr>
              <w:t>)</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организовать работу полевой кухни (каша, хлеб, чай).</w:t>
            </w:r>
          </w:p>
          <w:p w:rsidR="00464BED" w:rsidRDefault="00464BED">
            <w:pPr>
              <w:spacing w:after="0" w:line="240" w:lineRule="auto"/>
              <w:ind w:left="34"/>
              <w:jc w:val="both"/>
              <w:rPr>
                <w:rFonts w:ascii="Times New Roman" w:hAnsi="Times New Roman"/>
                <w:sz w:val="24"/>
                <w:szCs w:val="24"/>
              </w:rPr>
            </w:pPr>
          </w:p>
          <w:p w:rsidR="00464BED" w:rsidRDefault="00464BED">
            <w:pPr>
              <w:pStyle w:val="a4"/>
              <w:spacing w:after="0" w:line="240" w:lineRule="auto"/>
              <w:ind w:left="0"/>
              <w:jc w:val="both"/>
              <w:rPr>
                <w:rFonts w:ascii="Times New Roman" w:eastAsia="Times New Roman" w:hAnsi="Times New Roman"/>
                <w:b/>
                <w:bCs/>
                <w:kern w:val="36"/>
                <w:sz w:val="24"/>
                <w:szCs w:val="24"/>
                <w:u w:val="single"/>
              </w:rPr>
            </w:pPr>
            <w:r>
              <w:rPr>
                <w:rFonts w:ascii="Times New Roman" w:eastAsia="Times New Roman" w:hAnsi="Times New Roman"/>
                <w:b/>
                <w:bCs/>
                <w:kern w:val="36"/>
                <w:sz w:val="24"/>
                <w:szCs w:val="24"/>
                <w:u w:val="single"/>
              </w:rPr>
              <w:t xml:space="preserve">Организация и проведение </w:t>
            </w:r>
            <w:proofErr w:type="gramStart"/>
            <w:r>
              <w:rPr>
                <w:rFonts w:ascii="Times New Roman" w:eastAsia="Times New Roman" w:hAnsi="Times New Roman"/>
                <w:b/>
                <w:bCs/>
                <w:kern w:val="36"/>
                <w:sz w:val="24"/>
                <w:szCs w:val="24"/>
                <w:u w:val="single"/>
              </w:rPr>
              <w:t>экскурсионных</w:t>
            </w:r>
            <w:proofErr w:type="gramEnd"/>
            <w:r>
              <w:rPr>
                <w:rFonts w:ascii="Times New Roman" w:eastAsia="Times New Roman" w:hAnsi="Times New Roman"/>
                <w:b/>
                <w:bCs/>
                <w:kern w:val="36"/>
                <w:sz w:val="24"/>
                <w:szCs w:val="24"/>
                <w:u w:val="single"/>
              </w:rPr>
              <w:t xml:space="preserve"> программ в городе Нижневартовске, направленных на развитие социального, детского</w:t>
            </w:r>
            <w:r>
              <w:rPr>
                <w:rFonts w:ascii="Times New Roman" w:eastAsia="Times New Roman" w:hAnsi="Times New Roman"/>
                <w:b/>
                <w:bCs/>
                <w:kern w:val="36"/>
                <w:sz w:val="24"/>
                <w:szCs w:val="24"/>
                <w:u w:val="single"/>
              </w:rPr>
              <w:br/>
              <w:t>и молодежного туризма</w:t>
            </w:r>
          </w:p>
          <w:p w:rsidR="00464BED" w:rsidRDefault="00464BED">
            <w:pPr>
              <w:pStyle w:val="a4"/>
              <w:spacing w:after="0" w:line="240" w:lineRule="auto"/>
              <w:ind w:left="0"/>
              <w:jc w:val="both"/>
              <w:rPr>
                <w:rFonts w:ascii="Times New Roman" w:eastAsia="Times New Roman" w:hAnsi="Times New Roman"/>
                <w:b/>
                <w:bCs/>
                <w:kern w:val="36"/>
                <w:sz w:val="24"/>
                <w:szCs w:val="24"/>
                <w:u w:val="single"/>
              </w:rPr>
            </w:pPr>
          </w:p>
          <w:p w:rsidR="00464BED" w:rsidRDefault="00464BED">
            <w:pPr>
              <w:spacing w:after="0" w:line="240" w:lineRule="auto"/>
              <w:ind w:left="34"/>
              <w:jc w:val="both"/>
              <w:rPr>
                <w:rFonts w:ascii="Times New Roman" w:hAnsi="Times New Roman"/>
                <w:sz w:val="24"/>
                <w:szCs w:val="24"/>
              </w:rPr>
            </w:pPr>
            <w:r>
              <w:rPr>
                <w:rFonts w:ascii="Times New Roman" w:hAnsi="Times New Roman"/>
                <w:sz w:val="24"/>
                <w:szCs w:val="24"/>
              </w:rPr>
              <w:t>Исполнитель организует проведение не менее четырех экскурсионных программ для жителей и гостей города Нижневартовска:</w:t>
            </w:r>
          </w:p>
          <w:p w:rsidR="00464BED" w:rsidRDefault="00464BED" w:rsidP="00863705">
            <w:pPr>
              <w:pStyle w:val="a4"/>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весенне-летний</w:t>
            </w:r>
            <w:proofErr w:type="gramEnd"/>
            <w:r>
              <w:rPr>
                <w:rFonts w:ascii="Times New Roman" w:hAnsi="Times New Roman"/>
                <w:sz w:val="24"/>
                <w:szCs w:val="24"/>
              </w:rPr>
              <w:t xml:space="preserve"> период – 1 автобусная экскурсия по городу для педагогов, методистов образовательных учреждений города Нижневартовска (а также города </w:t>
            </w:r>
            <w:proofErr w:type="spellStart"/>
            <w:r>
              <w:rPr>
                <w:rFonts w:ascii="Times New Roman" w:hAnsi="Times New Roman"/>
                <w:sz w:val="24"/>
                <w:szCs w:val="24"/>
              </w:rPr>
              <w:t>Мегиона</w:t>
            </w:r>
            <w:proofErr w:type="spellEnd"/>
            <w:r>
              <w:rPr>
                <w:rFonts w:ascii="Times New Roman" w:hAnsi="Times New Roman"/>
                <w:sz w:val="24"/>
                <w:szCs w:val="24"/>
              </w:rPr>
              <w:t xml:space="preserve">, </w:t>
            </w:r>
            <w:proofErr w:type="spellStart"/>
            <w:r>
              <w:rPr>
                <w:rFonts w:ascii="Times New Roman" w:hAnsi="Times New Roman"/>
                <w:sz w:val="24"/>
                <w:szCs w:val="24"/>
              </w:rPr>
              <w:t>Лангепаса</w:t>
            </w:r>
            <w:proofErr w:type="spellEnd"/>
            <w:r>
              <w:rPr>
                <w:rFonts w:ascii="Times New Roman" w:hAnsi="Times New Roman"/>
                <w:sz w:val="24"/>
                <w:szCs w:val="24"/>
              </w:rPr>
              <w:t>, Радужного и других муниципальных образований автономного округа) в целях демонстрации туристских возможностей и презентации экскурсионных программ для детей, подростков и молодежи. Требование к экскурсии: продолжительность не менее 1,5 часов, один и более выходов из автобуса, осмотр основных достопримечательностей, посещение музея для знакомства с экспозициями и экскурсиями.</w:t>
            </w:r>
          </w:p>
          <w:p w:rsidR="00464BED" w:rsidRDefault="00464BED" w:rsidP="00863705">
            <w:pPr>
              <w:pStyle w:val="a4"/>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летний</w:t>
            </w:r>
            <w:proofErr w:type="gramEnd"/>
            <w:r>
              <w:rPr>
                <w:rFonts w:ascii="Times New Roman" w:hAnsi="Times New Roman"/>
                <w:sz w:val="24"/>
                <w:szCs w:val="24"/>
              </w:rPr>
              <w:t xml:space="preserve"> период – 1 экскурсию для детской и молодежной аудитории. Требование к экскурсии: продолжительность не менее 1,5 часов, один и более выходов из автобуса, осмотр основных достопримечательностей.</w:t>
            </w:r>
          </w:p>
          <w:p w:rsidR="00464BED" w:rsidRDefault="00464BED" w:rsidP="00863705">
            <w:pPr>
              <w:pStyle w:val="a4"/>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летний</w:t>
            </w:r>
            <w:proofErr w:type="gramEnd"/>
            <w:r>
              <w:rPr>
                <w:rFonts w:ascii="Times New Roman" w:hAnsi="Times New Roman"/>
                <w:sz w:val="24"/>
                <w:szCs w:val="24"/>
              </w:rPr>
              <w:t xml:space="preserve"> и осенний период – 2 экскурсии по городу Нижневартовску для граждан старшего поколения и для людей с ограниченными физическими возможностями. Требование к экскурсии: продолжительность не менее 1,5 часов, один и более выходов из автобуса, осмотр основных достопримечательностей.</w:t>
            </w:r>
          </w:p>
          <w:p w:rsidR="00464BED" w:rsidRDefault="00464BED">
            <w:pPr>
              <w:pStyle w:val="a4"/>
              <w:spacing w:after="0" w:line="240" w:lineRule="auto"/>
              <w:ind w:left="394"/>
              <w:jc w:val="both"/>
              <w:rPr>
                <w:rFonts w:ascii="Times New Roman" w:hAnsi="Times New Roman"/>
                <w:sz w:val="24"/>
                <w:szCs w:val="24"/>
              </w:rPr>
            </w:pPr>
          </w:p>
          <w:p w:rsidR="00464BED" w:rsidRDefault="00464BED">
            <w:pPr>
              <w:pStyle w:val="a4"/>
              <w:spacing w:after="0" w:line="240" w:lineRule="auto"/>
              <w:ind w:left="394"/>
              <w:jc w:val="both"/>
              <w:rPr>
                <w:rFonts w:ascii="Times New Roman" w:hAnsi="Times New Roman"/>
                <w:sz w:val="24"/>
                <w:szCs w:val="24"/>
              </w:rPr>
            </w:pPr>
            <w:r>
              <w:rPr>
                <w:rFonts w:ascii="Times New Roman" w:hAnsi="Times New Roman"/>
                <w:sz w:val="24"/>
                <w:szCs w:val="24"/>
              </w:rPr>
              <w:t>Для организации экскурсий Исполнитель:</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взаимодействует с целевыми аудиториями;</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обеспечивает работу экскурсионного транспорта, экскурсовода (гида), сопровождающего группу;</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обеспечивает наличие (при необходимости разработку) технологических карт экскурсий в соответствии с действующими государственными стандартами;</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определяет даты, время и место начала и окончания экскурсий;</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proofErr w:type="gramStart"/>
            <w:r>
              <w:rPr>
                <w:rFonts w:ascii="Times New Roman" w:hAnsi="Times New Roman"/>
                <w:sz w:val="24"/>
                <w:szCs w:val="24"/>
              </w:rPr>
              <w:t>приглашает к участию в экскурсии представителей целевой аудитории и формирует</w:t>
            </w:r>
            <w:proofErr w:type="gramEnd"/>
            <w:r>
              <w:rPr>
                <w:rFonts w:ascii="Times New Roman" w:hAnsi="Times New Roman"/>
                <w:sz w:val="24"/>
                <w:szCs w:val="24"/>
              </w:rPr>
              <w:t xml:space="preserve"> списки экскурсионных групп с обязательным указанием фамилии, имени, отчества, года рождения экскурсанта, контактного номера телефона (при проведении экскурсии для педагогов дополнительно должности и места работы);</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организует встречу экскурсантов;</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при проведении экскурсии для педагогов обеспечивает наличие для каждого экскурсанта раздаточного материала о предлагаемых экскурсионных программах в городе Нижневартовске;</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взаимодействует с сотрудниками музея по вопросам встречи экскурсионной группы и рассказа о музейных программах.</w:t>
            </w:r>
          </w:p>
          <w:p w:rsidR="00464BED" w:rsidRDefault="00464BED">
            <w:pPr>
              <w:pStyle w:val="a4"/>
              <w:spacing w:after="0" w:line="240" w:lineRule="auto"/>
              <w:ind w:left="394"/>
              <w:jc w:val="both"/>
              <w:rPr>
                <w:rFonts w:ascii="Times New Roman" w:hAnsi="Times New Roman"/>
                <w:sz w:val="24"/>
                <w:szCs w:val="24"/>
              </w:rPr>
            </w:pPr>
          </w:p>
          <w:p w:rsidR="00464BED" w:rsidRDefault="00464BED">
            <w:pPr>
              <w:pStyle w:val="a4"/>
              <w:spacing w:after="0" w:line="240" w:lineRule="auto"/>
              <w:ind w:left="0"/>
              <w:jc w:val="both"/>
              <w:rPr>
                <w:rFonts w:ascii="Times New Roman" w:eastAsia="Times New Roman" w:hAnsi="Times New Roman"/>
                <w:b/>
                <w:bCs/>
                <w:kern w:val="36"/>
                <w:sz w:val="24"/>
                <w:szCs w:val="24"/>
                <w:u w:val="single"/>
              </w:rPr>
            </w:pPr>
            <w:r>
              <w:rPr>
                <w:rFonts w:ascii="Times New Roman" w:eastAsia="Times New Roman" w:hAnsi="Times New Roman"/>
                <w:b/>
                <w:bCs/>
                <w:kern w:val="36"/>
                <w:sz w:val="24"/>
                <w:szCs w:val="24"/>
                <w:u w:val="single"/>
              </w:rPr>
              <w:t>Организация участия делегации города Нижневартовска в окружной туристской выставке-ярмарке «ЮграТур-2019»</w:t>
            </w:r>
          </w:p>
          <w:p w:rsidR="00464BED" w:rsidRDefault="00464BED">
            <w:pPr>
              <w:pStyle w:val="a4"/>
              <w:spacing w:after="0" w:line="240" w:lineRule="auto"/>
              <w:ind w:left="394"/>
              <w:jc w:val="both"/>
              <w:rPr>
                <w:rFonts w:ascii="Times New Roman" w:hAnsi="Times New Roman"/>
                <w:sz w:val="24"/>
                <w:szCs w:val="24"/>
              </w:rPr>
            </w:pPr>
          </w:p>
          <w:p w:rsidR="00464BED" w:rsidRDefault="00464BED">
            <w:pPr>
              <w:pStyle w:val="a4"/>
              <w:spacing w:after="0" w:line="240" w:lineRule="auto"/>
              <w:ind w:left="394"/>
              <w:jc w:val="both"/>
              <w:rPr>
                <w:rFonts w:ascii="Times New Roman" w:hAnsi="Times New Roman"/>
                <w:sz w:val="24"/>
                <w:szCs w:val="24"/>
              </w:rPr>
            </w:pPr>
            <w:r>
              <w:rPr>
                <w:rFonts w:ascii="Times New Roman" w:hAnsi="Times New Roman"/>
                <w:sz w:val="24"/>
                <w:szCs w:val="24"/>
              </w:rPr>
              <w:t>Исполнитель должен:</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взаимодействовать с заказчиком, организатором выставки, участниками делегации при подготовке к участию в выставке и ее проведении;</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разработать концепцию выставочного стенда города Нижневартовска (дизайн-проект, выставочная экспозиция) и согласовать с заказчиком не позднее, чем за 20 дней до даты проведения выставки;</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обеспечить оборудование выставки;</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 xml:space="preserve">организовать транспортировку, монтаж/демонтаж и оформление выставки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дизайн-проектом выставки;</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организовать работу презентационной площадки;</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обеспечить транспорт (микроавтобус) для поездки по маршруту Нижневартовск – Ханты-Мансийск – Нижневартовск для участников делегации (не менее 5 посадочных мест) и транспортировки оборудования и иных материалов для организации работы выставочного пространства</w:t>
            </w:r>
          </w:p>
          <w:p w:rsidR="00464BED" w:rsidRDefault="00464BED">
            <w:pPr>
              <w:pStyle w:val="a4"/>
              <w:spacing w:after="0" w:line="240" w:lineRule="auto"/>
              <w:ind w:left="0"/>
              <w:jc w:val="both"/>
              <w:rPr>
                <w:rFonts w:ascii="Times New Roman" w:eastAsia="Times New Roman" w:hAnsi="Times New Roman"/>
                <w:b/>
                <w:bCs/>
                <w:kern w:val="36"/>
                <w:sz w:val="24"/>
                <w:szCs w:val="24"/>
                <w:u w:val="single"/>
              </w:rPr>
            </w:pPr>
          </w:p>
          <w:p w:rsidR="00464BED" w:rsidRDefault="00464BED">
            <w:pPr>
              <w:pStyle w:val="a4"/>
              <w:spacing w:after="0" w:line="240" w:lineRule="auto"/>
              <w:ind w:left="0"/>
              <w:jc w:val="both"/>
              <w:rPr>
                <w:rFonts w:ascii="Times New Roman" w:eastAsia="Times New Roman" w:hAnsi="Times New Roman"/>
                <w:b/>
                <w:bCs/>
                <w:kern w:val="36"/>
                <w:sz w:val="24"/>
                <w:szCs w:val="24"/>
                <w:u w:val="single"/>
              </w:rPr>
            </w:pPr>
            <w:r>
              <w:rPr>
                <w:rFonts w:ascii="Times New Roman" w:eastAsia="Times New Roman" w:hAnsi="Times New Roman"/>
                <w:b/>
                <w:bCs/>
                <w:kern w:val="36"/>
                <w:sz w:val="24"/>
                <w:szCs w:val="24"/>
                <w:u w:val="single"/>
              </w:rPr>
              <w:t>Подготовка и издание информационной продукции о туристском потенциале города Нижневартовска (буклеты, листовки и т.п.), в том числе с возможностью использования в электронном виде.</w:t>
            </w:r>
          </w:p>
          <w:p w:rsidR="00464BED" w:rsidRDefault="00464BED">
            <w:pPr>
              <w:pStyle w:val="a4"/>
              <w:spacing w:after="0" w:line="240" w:lineRule="auto"/>
              <w:ind w:left="455"/>
              <w:jc w:val="both"/>
              <w:rPr>
                <w:rFonts w:ascii="Times New Roman" w:hAnsi="Times New Roman"/>
                <w:sz w:val="24"/>
                <w:szCs w:val="24"/>
              </w:rPr>
            </w:pPr>
            <w:r>
              <w:rPr>
                <w:rFonts w:ascii="Times New Roman" w:hAnsi="Times New Roman"/>
                <w:sz w:val="24"/>
                <w:szCs w:val="24"/>
              </w:rPr>
              <w:t>Исполнитель обеспечивает:</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разработку дизайна, верстку полос;</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создание (закупку) необходимого иллюстративного и фотоматериала;</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корректорскую вычитку;</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 xml:space="preserve">согласование макета с Заказчиком, внесение изменений в макет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пожеланиями Заказчика;</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 xml:space="preserve">предоставление Заказчику материалов в печатном </w:t>
            </w:r>
            <w:proofErr w:type="gramStart"/>
            <w:r>
              <w:rPr>
                <w:rFonts w:ascii="Times New Roman" w:hAnsi="Times New Roman"/>
                <w:sz w:val="24"/>
                <w:szCs w:val="24"/>
              </w:rPr>
              <w:t>виде</w:t>
            </w:r>
            <w:proofErr w:type="gramEnd"/>
            <w:r>
              <w:rPr>
                <w:rFonts w:ascii="Times New Roman" w:hAnsi="Times New Roman"/>
                <w:sz w:val="24"/>
                <w:szCs w:val="24"/>
              </w:rPr>
              <w:t>, в электронном виде в формате PDF;</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производство буклета: формат А</w:t>
            </w:r>
            <w:proofErr w:type="gramStart"/>
            <w:r>
              <w:rPr>
                <w:rFonts w:ascii="Times New Roman" w:hAnsi="Times New Roman"/>
                <w:sz w:val="24"/>
                <w:szCs w:val="24"/>
              </w:rPr>
              <w:t>4</w:t>
            </w:r>
            <w:proofErr w:type="gramEnd"/>
            <w:r>
              <w:rPr>
                <w:rFonts w:ascii="Times New Roman" w:hAnsi="Times New Roman"/>
                <w:sz w:val="24"/>
                <w:szCs w:val="24"/>
              </w:rPr>
              <w:t>, 2 фальца, цветность 4+4. Количество экземпляров: 500.</w:t>
            </w:r>
          </w:p>
          <w:p w:rsidR="00464BED" w:rsidRDefault="00464BED">
            <w:pPr>
              <w:pStyle w:val="a4"/>
              <w:spacing w:after="0" w:line="240" w:lineRule="auto"/>
              <w:ind w:left="394"/>
              <w:jc w:val="both"/>
              <w:rPr>
                <w:rFonts w:ascii="Times New Roman" w:hAnsi="Times New Roman"/>
                <w:sz w:val="24"/>
                <w:szCs w:val="24"/>
              </w:rPr>
            </w:pPr>
          </w:p>
          <w:p w:rsidR="00464BED" w:rsidRDefault="00464BED">
            <w:pPr>
              <w:spacing w:after="0" w:line="240" w:lineRule="auto"/>
              <w:jc w:val="both"/>
              <w:textAlignment w:val="baseline"/>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Исполнитель обеспечивает:</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предоставление заказчику в течение пяти рабочих дней после проведения мероприятий отчета об использовании финансовых средств в рамках программы, фото и текстовой отчет.</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 xml:space="preserve">соблюдение участниками мероприятий требований техники безопасности, а также пожарной безопасности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действующим законодательством (проведение инструктажей).</w:t>
            </w:r>
          </w:p>
          <w:p w:rsidR="00464BED" w:rsidRDefault="00464BED">
            <w:pPr>
              <w:spacing w:after="0" w:line="240" w:lineRule="auto"/>
              <w:ind w:firstLine="317"/>
              <w:jc w:val="both"/>
              <w:textAlignment w:val="baseline"/>
              <w:outlineLvl w:val="0"/>
              <w:rPr>
                <w:rFonts w:ascii="Times New Roman" w:eastAsia="Times New Roman" w:hAnsi="Times New Roman"/>
                <w:b/>
                <w:bCs/>
                <w:kern w:val="36"/>
                <w:sz w:val="24"/>
                <w:szCs w:val="24"/>
              </w:rPr>
            </w:pPr>
          </w:p>
          <w:p w:rsidR="00464BED" w:rsidRDefault="00464BED">
            <w:pPr>
              <w:spacing w:after="0" w:line="240" w:lineRule="auto"/>
              <w:ind w:firstLine="317"/>
              <w:jc w:val="both"/>
              <w:textAlignment w:val="baseline"/>
              <w:outlineLvl w:val="0"/>
              <w:rPr>
                <w:rFonts w:ascii="Times New Roman" w:eastAsia="Times New Roman" w:hAnsi="Times New Roman"/>
                <w:b/>
                <w:bCs/>
                <w:kern w:val="36"/>
                <w:sz w:val="24"/>
                <w:szCs w:val="24"/>
              </w:rPr>
            </w:pPr>
            <w:r>
              <w:rPr>
                <w:rFonts w:ascii="Times New Roman" w:eastAsia="Times New Roman" w:hAnsi="Times New Roman"/>
                <w:b/>
                <w:bCs/>
                <w:kern w:val="36"/>
                <w:sz w:val="24"/>
                <w:szCs w:val="24"/>
              </w:rPr>
              <w:t>Исполнитель вправе</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eastAsia="Times New Roman" w:hAnsi="Times New Roman"/>
                <w:bCs/>
                <w:kern w:val="36"/>
                <w:sz w:val="24"/>
                <w:szCs w:val="24"/>
              </w:rPr>
              <w:t xml:space="preserve"> обращаться к заказчику по вопросам оказания содействия в организации и </w:t>
            </w:r>
            <w:proofErr w:type="gramStart"/>
            <w:r>
              <w:rPr>
                <w:rFonts w:ascii="Times New Roman" w:hAnsi="Times New Roman"/>
                <w:sz w:val="24"/>
                <w:szCs w:val="24"/>
              </w:rPr>
              <w:t>проведении</w:t>
            </w:r>
            <w:proofErr w:type="gramEnd"/>
            <w:r>
              <w:rPr>
                <w:rFonts w:ascii="Times New Roman" w:hAnsi="Times New Roman"/>
                <w:sz w:val="24"/>
                <w:szCs w:val="24"/>
              </w:rPr>
              <w:t xml:space="preserve"> мероприятий;</w:t>
            </w:r>
          </w:p>
          <w:p w:rsidR="00464BED" w:rsidRDefault="00464BED" w:rsidP="00863705">
            <w:pPr>
              <w:pStyle w:val="a4"/>
              <w:numPr>
                <w:ilvl w:val="0"/>
                <w:numId w:val="22"/>
              </w:numPr>
              <w:spacing w:after="0" w:line="240" w:lineRule="auto"/>
              <w:ind w:left="314" w:firstLine="141"/>
              <w:jc w:val="both"/>
              <w:rPr>
                <w:rFonts w:ascii="Times New Roman" w:hAnsi="Times New Roman"/>
                <w:sz w:val="24"/>
                <w:szCs w:val="24"/>
              </w:rPr>
            </w:pPr>
            <w:r>
              <w:rPr>
                <w:rFonts w:ascii="Times New Roman" w:hAnsi="Times New Roman"/>
                <w:sz w:val="24"/>
                <w:szCs w:val="24"/>
              </w:rPr>
              <w:t xml:space="preserve"> привлекать к организации и проведению мероприятий сторонние организации, отдельных специалистов (в </w:t>
            </w:r>
            <w:proofErr w:type="gramStart"/>
            <w:r>
              <w:rPr>
                <w:rFonts w:ascii="Times New Roman" w:hAnsi="Times New Roman"/>
                <w:sz w:val="24"/>
                <w:szCs w:val="24"/>
              </w:rPr>
              <w:t>этом</w:t>
            </w:r>
            <w:proofErr w:type="gramEnd"/>
            <w:r>
              <w:rPr>
                <w:rFonts w:ascii="Times New Roman" w:hAnsi="Times New Roman"/>
                <w:sz w:val="24"/>
                <w:szCs w:val="24"/>
              </w:rPr>
              <w:t xml:space="preserve"> случае исполнитель несет полную ответственность за действия третьих лиц, привлеченных к исполнению обязательств по договору). </w:t>
            </w:r>
            <w:proofErr w:type="gramStart"/>
            <w:r>
              <w:rPr>
                <w:rFonts w:ascii="Times New Roman" w:hAnsi="Times New Roman"/>
                <w:sz w:val="24"/>
                <w:szCs w:val="24"/>
              </w:rPr>
              <w:t>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подготовки и проведения мероприятий)</w:t>
            </w:r>
            <w:proofErr w:type="gramEnd"/>
          </w:p>
          <w:p w:rsidR="00464BED" w:rsidRDefault="00464BED">
            <w:pPr>
              <w:spacing w:after="0" w:line="240" w:lineRule="auto"/>
              <w:ind w:firstLine="317"/>
              <w:jc w:val="both"/>
              <w:textAlignment w:val="baseline"/>
              <w:outlineLvl w:val="0"/>
              <w:rPr>
                <w:rFonts w:ascii="Times New Roman" w:eastAsia="Times New Roman" w:hAnsi="Times New Roman"/>
                <w:bCs/>
                <w:kern w:val="36"/>
                <w:sz w:val="24"/>
                <w:szCs w:val="24"/>
              </w:rPr>
            </w:pPr>
          </w:p>
        </w:tc>
      </w:tr>
    </w:tbl>
    <w:p w:rsidR="00464BED" w:rsidRDefault="00464BED" w:rsidP="00464BED">
      <w:pPr>
        <w:shd w:val="clear" w:color="auto" w:fill="FFFFFF"/>
        <w:spacing w:after="0" w:line="240" w:lineRule="auto"/>
        <w:jc w:val="both"/>
        <w:textAlignment w:val="baseline"/>
        <w:outlineLvl w:val="0"/>
        <w:rPr>
          <w:rFonts w:ascii="Times New Roman" w:eastAsia="Times New Roman" w:hAnsi="Times New Roman"/>
          <w:bCs/>
          <w:color w:val="404040"/>
          <w:kern w:val="36"/>
          <w:sz w:val="24"/>
          <w:szCs w:val="24"/>
        </w:rPr>
      </w:pPr>
    </w:p>
    <w:p w:rsidR="00464BED" w:rsidRDefault="00464BED" w:rsidP="00464BED">
      <w:pPr>
        <w:pStyle w:val="a4"/>
        <w:spacing w:after="0" w:line="240" w:lineRule="auto"/>
        <w:ind w:left="1065" w:hanging="1065"/>
        <w:jc w:val="right"/>
        <w:rPr>
          <w:rFonts w:ascii="Times New Roman" w:hAnsi="Times New Roman" w:cs="Times New Roman"/>
          <w:sz w:val="28"/>
          <w:szCs w:val="28"/>
        </w:rPr>
      </w:pPr>
    </w:p>
    <w:p w:rsidR="00464BED" w:rsidRDefault="00464BED" w:rsidP="00464BED">
      <w:pPr>
        <w:spacing w:after="0" w:line="240" w:lineRule="auto"/>
        <w:jc w:val="center"/>
        <w:rPr>
          <w:rFonts w:ascii="Times New Roman" w:hAnsi="Times New Roman" w:cs="Times New Roman"/>
          <w:b/>
          <w:sz w:val="28"/>
          <w:szCs w:val="28"/>
        </w:rPr>
      </w:pPr>
    </w:p>
    <w:p w:rsidR="00464BED" w:rsidRDefault="00464BED" w:rsidP="00464B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 заявки:</w:t>
      </w:r>
    </w:p>
    <w:p w:rsidR="00464BED" w:rsidRDefault="00464BED" w:rsidP="00464BED">
      <w:pPr>
        <w:spacing w:after="0" w:line="240" w:lineRule="auto"/>
        <w:jc w:val="center"/>
        <w:rPr>
          <w:rFonts w:ascii="Times New Roman" w:hAnsi="Times New Roman" w:cs="Times New Roman"/>
          <w:sz w:val="28"/>
          <w:szCs w:val="28"/>
        </w:rPr>
      </w:pPr>
    </w:p>
    <w:p w:rsidR="00464BED" w:rsidRDefault="00464BED" w:rsidP="00464BED">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Заявка</w:t>
      </w:r>
    </w:p>
    <w:p w:rsidR="00464BED" w:rsidRDefault="00464BED" w:rsidP="00464BED">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на предоставление субсидий некоммерческим организациям </w:t>
      </w:r>
    </w:p>
    <w:p w:rsidR="00464BED" w:rsidRDefault="00464BED" w:rsidP="00464BED">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 исключением </w:t>
      </w:r>
      <w:proofErr w:type="gramStart"/>
      <w:r>
        <w:rPr>
          <w:rFonts w:ascii="Times New Roman" w:hAnsi="Times New Roman" w:cs="Times New Roman"/>
          <w:b/>
          <w:sz w:val="28"/>
          <w:szCs w:val="28"/>
        </w:rPr>
        <w:t>государственных</w:t>
      </w:r>
      <w:proofErr w:type="gramEnd"/>
      <w:r>
        <w:rPr>
          <w:rFonts w:ascii="Times New Roman" w:hAnsi="Times New Roman" w:cs="Times New Roman"/>
          <w:b/>
          <w:sz w:val="28"/>
          <w:szCs w:val="28"/>
        </w:rPr>
        <w:t xml:space="preserve">, муниципальных учреждений), </w:t>
      </w:r>
    </w:p>
    <w:p w:rsidR="00464BED" w:rsidRDefault="00464BED" w:rsidP="00464BED">
      <w:pPr>
        <w:pStyle w:val="ConsPlusNonformat"/>
        <w:jc w:val="center"/>
        <w:rPr>
          <w:rFonts w:ascii="Times New Roman" w:hAnsi="Times New Roman" w:cs="Times New Roman"/>
          <w:b/>
          <w:sz w:val="28"/>
          <w:szCs w:val="28"/>
        </w:rPr>
      </w:pPr>
      <w:proofErr w:type="gramStart"/>
      <w:r>
        <w:rPr>
          <w:rFonts w:ascii="Times New Roman" w:hAnsi="Times New Roman" w:cs="Times New Roman"/>
          <w:b/>
          <w:sz w:val="28"/>
          <w:szCs w:val="28"/>
        </w:rPr>
        <w:t>осуществляющим</w:t>
      </w:r>
      <w:proofErr w:type="gramEnd"/>
      <w:r>
        <w:rPr>
          <w:rFonts w:ascii="Times New Roman" w:hAnsi="Times New Roman" w:cs="Times New Roman"/>
          <w:b/>
          <w:sz w:val="28"/>
          <w:szCs w:val="28"/>
        </w:rPr>
        <w:t xml:space="preserve"> деятельность в сфере культуры и туризма, </w:t>
      </w:r>
    </w:p>
    <w:p w:rsidR="00464BED" w:rsidRDefault="00464BED" w:rsidP="00464BED">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на реализацию творческих проектов в сфере народного творчества </w:t>
      </w:r>
    </w:p>
    <w:p w:rsidR="00464BED" w:rsidRDefault="00464BED" w:rsidP="00464BED">
      <w:pPr>
        <w:pStyle w:val="ConsPlusNonformat"/>
        <w:jc w:val="center"/>
        <w:rPr>
          <w:rFonts w:ascii="Times New Roman" w:hAnsi="Times New Roman" w:cs="Times New Roman"/>
          <w:sz w:val="28"/>
          <w:szCs w:val="28"/>
        </w:rPr>
      </w:pPr>
      <w:r>
        <w:rPr>
          <w:rFonts w:ascii="Times New Roman" w:hAnsi="Times New Roman" w:cs="Times New Roman"/>
          <w:b/>
          <w:sz w:val="28"/>
          <w:szCs w:val="28"/>
        </w:rPr>
        <w:t>и внутреннего туризма</w:t>
      </w:r>
    </w:p>
    <w:p w:rsidR="00464BED" w:rsidRDefault="00464BED" w:rsidP="00464BED">
      <w:pPr>
        <w:pStyle w:val="ConsPlusNonformat"/>
        <w:jc w:val="center"/>
        <w:rPr>
          <w:rFonts w:ascii="Times New Roman" w:hAnsi="Times New Roman" w:cs="Times New Roman"/>
          <w:sz w:val="28"/>
          <w:szCs w:val="28"/>
        </w:rPr>
      </w:pP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64BED" w:rsidRDefault="00464BED" w:rsidP="00464BED">
      <w:pPr>
        <w:pStyle w:val="ConsPlusNonformat"/>
        <w:jc w:val="center"/>
        <w:rPr>
          <w:rFonts w:ascii="Times New Roman" w:hAnsi="Times New Roman" w:cs="Times New Roman"/>
        </w:rPr>
      </w:pPr>
      <w:r>
        <w:rPr>
          <w:rFonts w:ascii="Times New Roman" w:hAnsi="Times New Roman" w:cs="Times New Roman"/>
        </w:rPr>
        <w:t xml:space="preserve">(полное наименование </w:t>
      </w:r>
      <w:proofErr w:type="gramStart"/>
      <w:r>
        <w:rPr>
          <w:rFonts w:ascii="Times New Roman" w:hAnsi="Times New Roman" w:cs="Times New Roman"/>
        </w:rPr>
        <w:t>некоммерческой</w:t>
      </w:r>
      <w:proofErr w:type="gramEnd"/>
      <w:r>
        <w:rPr>
          <w:rFonts w:ascii="Times New Roman" w:hAnsi="Times New Roman" w:cs="Times New Roman"/>
        </w:rPr>
        <w:t xml:space="preserve"> организации)</w:t>
      </w: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64BED" w:rsidRDefault="00464BED" w:rsidP="00464BED">
      <w:pPr>
        <w:pStyle w:val="ConsPlusNonformat"/>
        <w:jc w:val="both"/>
        <w:rPr>
          <w:rFonts w:ascii="Times New Roman" w:hAnsi="Times New Roman" w:cs="Times New Roman"/>
          <w:sz w:val="28"/>
          <w:szCs w:val="28"/>
        </w:rPr>
      </w:pPr>
    </w:p>
    <w:p w:rsidR="00464BED" w:rsidRDefault="00464BED" w:rsidP="00464BE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Просим Вас рассмотреть заявку на получение субсидии из бюджета города Нижневартовска на реализацию в 2019 году творческого проекта __________________________________________________________________,</w:t>
      </w:r>
    </w:p>
    <w:p w:rsidR="00464BED" w:rsidRDefault="00464BED" w:rsidP="00464BED">
      <w:pPr>
        <w:pStyle w:val="ConsPlusNonformat"/>
        <w:jc w:val="center"/>
        <w:rPr>
          <w:rFonts w:ascii="Times New Roman" w:hAnsi="Times New Roman" w:cs="Times New Roman"/>
          <w:sz w:val="18"/>
          <w:szCs w:val="18"/>
        </w:rPr>
      </w:pPr>
      <w:r>
        <w:rPr>
          <w:rFonts w:ascii="Times New Roman" w:hAnsi="Times New Roman" w:cs="Times New Roman"/>
          <w:sz w:val="18"/>
          <w:szCs w:val="18"/>
        </w:rPr>
        <w:t>(указывается название проекта)</w:t>
      </w:r>
    </w:p>
    <w:p w:rsidR="00464BED" w:rsidRDefault="00464BED" w:rsidP="00464BED">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проводимого</w:t>
      </w:r>
      <w:proofErr w:type="gramEnd"/>
      <w:r>
        <w:rPr>
          <w:rFonts w:ascii="Times New Roman" w:hAnsi="Times New Roman" w:cs="Times New Roman"/>
          <w:sz w:val="28"/>
          <w:szCs w:val="28"/>
        </w:rPr>
        <w:t xml:space="preserve"> некоммерческой  организацией</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________________________________________________________________</w:t>
      </w:r>
    </w:p>
    <w:p w:rsidR="00464BED" w:rsidRDefault="00464BED" w:rsidP="00464BED">
      <w:pPr>
        <w:pStyle w:val="ConsPlusNonformat"/>
        <w:jc w:val="center"/>
        <w:rPr>
          <w:rFonts w:ascii="Times New Roman" w:hAnsi="Times New Roman" w:cs="Times New Roman"/>
        </w:rPr>
      </w:pPr>
      <w:r>
        <w:rPr>
          <w:rFonts w:ascii="Times New Roman" w:hAnsi="Times New Roman" w:cs="Times New Roman"/>
        </w:rPr>
        <w:t xml:space="preserve">(полное наименование </w:t>
      </w:r>
      <w:proofErr w:type="gramStart"/>
      <w:r>
        <w:rPr>
          <w:rFonts w:ascii="Times New Roman" w:hAnsi="Times New Roman" w:cs="Times New Roman"/>
        </w:rPr>
        <w:t>некоммерческой</w:t>
      </w:r>
      <w:proofErr w:type="gramEnd"/>
      <w:r>
        <w:rPr>
          <w:rFonts w:ascii="Times New Roman" w:hAnsi="Times New Roman" w:cs="Times New Roman"/>
        </w:rPr>
        <w:t xml:space="preserve"> организации)</w:t>
      </w:r>
    </w:p>
    <w:p w:rsidR="00464BED" w:rsidRDefault="00464BED" w:rsidP="00464BED">
      <w:pPr>
        <w:pStyle w:val="ConsPlusNonformat"/>
        <w:jc w:val="both"/>
        <w:rPr>
          <w:rFonts w:ascii="Times New Roman" w:hAnsi="Times New Roman" w:cs="Times New Roman"/>
          <w:sz w:val="28"/>
          <w:szCs w:val="28"/>
        </w:rPr>
      </w:pPr>
    </w:p>
    <w:p w:rsidR="00464BED" w:rsidRDefault="00464BED" w:rsidP="00464BE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Настоящим подтверждаем отсутствие процедуры ликвидации и принятия арбитражным судом решения о признании банкротом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об открытии конкурсного производства в отношении ________________________________________________________________________________________________________________________________</w:t>
      </w:r>
    </w:p>
    <w:p w:rsidR="00464BED" w:rsidRDefault="00464BED" w:rsidP="00464BED">
      <w:pPr>
        <w:pStyle w:val="ConsPlusNonformat"/>
        <w:jc w:val="center"/>
        <w:rPr>
          <w:rFonts w:ascii="Times New Roman" w:hAnsi="Times New Roman" w:cs="Times New Roman"/>
        </w:rPr>
      </w:pPr>
      <w:r>
        <w:rPr>
          <w:rFonts w:ascii="Times New Roman" w:hAnsi="Times New Roman" w:cs="Times New Roman"/>
        </w:rPr>
        <w:t>(указать</w:t>
      </w:r>
      <w:r>
        <w:rPr>
          <w:rFonts w:ascii="Times New Roman" w:hAnsi="Times New Roman" w:cs="Times New Roman"/>
          <w:sz w:val="28"/>
          <w:szCs w:val="28"/>
        </w:rPr>
        <w:t xml:space="preserve"> </w:t>
      </w:r>
      <w:r>
        <w:rPr>
          <w:rFonts w:ascii="Times New Roman" w:hAnsi="Times New Roman" w:cs="Times New Roman"/>
        </w:rPr>
        <w:t xml:space="preserve">наименование </w:t>
      </w:r>
      <w:proofErr w:type="gramStart"/>
      <w:r>
        <w:rPr>
          <w:rFonts w:ascii="Times New Roman" w:hAnsi="Times New Roman" w:cs="Times New Roman"/>
        </w:rPr>
        <w:t>некоммерческой</w:t>
      </w:r>
      <w:proofErr w:type="gramEnd"/>
      <w:r>
        <w:rPr>
          <w:rFonts w:ascii="Times New Roman" w:hAnsi="Times New Roman" w:cs="Times New Roman"/>
        </w:rPr>
        <w:t xml:space="preserve"> организации)</w:t>
      </w:r>
    </w:p>
    <w:p w:rsidR="00464BED" w:rsidRDefault="00464BED" w:rsidP="00464BED">
      <w:pPr>
        <w:pStyle w:val="ConsPlusNonformat"/>
        <w:jc w:val="both"/>
        <w:rPr>
          <w:rFonts w:ascii="Times New Roman" w:hAnsi="Times New Roman" w:cs="Times New Roman"/>
          <w:sz w:val="28"/>
          <w:szCs w:val="28"/>
        </w:rPr>
      </w:pPr>
    </w:p>
    <w:p w:rsidR="00464BED" w:rsidRDefault="00464BED" w:rsidP="00464BED">
      <w:pPr>
        <w:pStyle w:val="ConsPlusNonformat"/>
        <w:jc w:val="center"/>
        <w:rPr>
          <w:rFonts w:ascii="Times New Roman" w:hAnsi="Times New Roman" w:cs="Times New Roman"/>
          <w:b/>
          <w:sz w:val="28"/>
          <w:szCs w:val="28"/>
        </w:rPr>
      </w:pPr>
      <w:r>
        <w:rPr>
          <w:rFonts w:ascii="Times New Roman" w:hAnsi="Times New Roman" w:cs="Times New Roman"/>
          <w:b/>
          <w:sz w:val="28"/>
          <w:szCs w:val="28"/>
        </w:rPr>
        <w:t>Сведения об организации</w:t>
      </w: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__________________________________________________________________</w:t>
      </w: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ИНН: __________________________________________________________________</w:t>
      </w: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КПП: __________________________________________________________________</w:t>
      </w:r>
    </w:p>
    <w:p w:rsidR="00464BED" w:rsidRDefault="00464BED" w:rsidP="00464BED">
      <w:pPr>
        <w:pStyle w:val="ConsPlusNonformat"/>
        <w:rPr>
          <w:rFonts w:ascii="Times New Roman" w:hAnsi="Times New Roman" w:cs="Times New Roman"/>
          <w:sz w:val="28"/>
          <w:szCs w:val="28"/>
        </w:rPr>
      </w:pPr>
      <w:r>
        <w:rPr>
          <w:rFonts w:ascii="Times New Roman" w:hAnsi="Times New Roman" w:cs="Times New Roman"/>
          <w:sz w:val="28"/>
          <w:szCs w:val="28"/>
        </w:rPr>
        <w:t>ОГРН: __________________________________________________________________</w:t>
      </w:r>
    </w:p>
    <w:p w:rsidR="00464BED" w:rsidRDefault="00464BED" w:rsidP="00464BED">
      <w:pPr>
        <w:pStyle w:val="ConsPlusNonformat"/>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__________________________________________________________________</w:t>
      </w:r>
    </w:p>
    <w:p w:rsidR="00464BED" w:rsidRDefault="00464BED" w:rsidP="00464BED">
      <w:pPr>
        <w:pStyle w:val="ConsPlusNonformat"/>
        <w:rPr>
          <w:rFonts w:ascii="Times New Roman" w:hAnsi="Times New Roman" w:cs="Times New Roman"/>
          <w:sz w:val="28"/>
          <w:szCs w:val="28"/>
        </w:rPr>
      </w:pPr>
      <w:r>
        <w:rPr>
          <w:rFonts w:ascii="Times New Roman" w:hAnsi="Times New Roman" w:cs="Times New Roman"/>
          <w:sz w:val="28"/>
          <w:szCs w:val="28"/>
        </w:rPr>
        <w:t>Фамилия, имя, отчество контактного лица: __________________________________________________________________</w:t>
      </w: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Телефон: __________________________________________________________________Факс: </w:t>
      </w:r>
      <w:r>
        <w:rPr>
          <w:rFonts w:ascii="Times New Roman" w:hAnsi="Times New Roman" w:cs="Times New Roman"/>
          <w:sz w:val="28"/>
          <w:szCs w:val="28"/>
        </w:rPr>
        <w:lastRenderedPageBreak/>
        <w:t>__________________________________________________________________</w:t>
      </w: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____________________________________________________________</w:t>
      </w:r>
    </w:p>
    <w:p w:rsidR="00464BED" w:rsidRDefault="00464BED" w:rsidP="00464BED">
      <w:pPr>
        <w:pStyle w:val="ConsPlusNonformat"/>
        <w:jc w:val="both"/>
        <w:rPr>
          <w:rFonts w:ascii="Times New Roman" w:hAnsi="Times New Roman" w:cs="Times New Roman"/>
          <w:sz w:val="28"/>
          <w:szCs w:val="28"/>
        </w:rPr>
      </w:pP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даем согласие на обработку персональных данных, содержащихся в настоящей заявке и в документах, являющихся приложением к данной заявке.</w:t>
      </w:r>
    </w:p>
    <w:p w:rsidR="00464BED" w:rsidRDefault="00464BED" w:rsidP="00464BED">
      <w:pPr>
        <w:pStyle w:val="ConsPlusNonformat"/>
        <w:jc w:val="both"/>
        <w:rPr>
          <w:rFonts w:ascii="Times New Roman" w:hAnsi="Times New Roman" w:cs="Times New Roman"/>
          <w:i/>
          <w:sz w:val="28"/>
          <w:szCs w:val="28"/>
        </w:rPr>
      </w:pP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Приложение: ___________________ в _______ экз. на ___________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464BED" w:rsidRDefault="00464BED" w:rsidP="00464BED">
      <w:pPr>
        <w:pStyle w:val="ConsPlusNonformat"/>
        <w:jc w:val="both"/>
        <w:rPr>
          <w:rFonts w:ascii="Times New Roman" w:hAnsi="Times New Roman" w:cs="Times New Roman"/>
        </w:rPr>
      </w:pPr>
      <w:r>
        <w:rPr>
          <w:rFonts w:ascii="Times New Roman" w:hAnsi="Times New Roman" w:cs="Times New Roman"/>
        </w:rPr>
        <w:t xml:space="preserve">                                      (наименование документа)</w:t>
      </w: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 в _______ экз. на ___________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464BED" w:rsidRDefault="00464BED" w:rsidP="00464BED">
      <w:pPr>
        <w:pStyle w:val="ConsPlusNonformat"/>
        <w:jc w:val="both"/>
        <w:rPr>
          <w:rFonts w:ascii="Times New Roman" w:hAnsi="Times New Roman" w:cs="Times New Roman"/>
        </w:rPr>
      </w:pPr>
      <w:r>
        <w:rPr>
          <w:rFonts w:ascii="Times New Roman" w:hAnsi="Times New Roman" w:cs="Times New Roman"/>
        </w:rPr>
        <w:t xml:space="preserve">                                       (наименование документа)</w:t>
      </w: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 в _______ экз. на ___________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464BED" w:rsidRDefault="00464BED" w:rsidP="00464BED">
      <w:pPr>
        <w:pStyle w:val="ConsPlusNonformat"/>
        <w:jc w:val="both"/>
        <w:rPr>
          <w:rFonts w:ascii="Times New Roman" w:hAnsi="Times New Roman" w:cs="Times New Roman"/>
        </w:rPr>
      </w:pPr>
      <w:r>
        <w:rPr>
          <w:rFonts w:ascii="Times New Roman" w:hAnsi="Times New Roman" w:cs="Times New Roman"/>
        </w:rPr>
        <w:t xml:space="preserve">                                        (наименование документа)</w:t>
      </w: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 в _______ экз. на ___________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464BED" w:rsidRDefault="00464BED" w:rsidP="00464BED">
      <w:pPr>
        <w:pStyle w:val="ConsPlusNonformat"/>
        <w:jc w:val="both"/>
        <w:rPr>
          <w:rFonts w:ascii="Times New Roman" w:hAnsi="Times New Roman" w:cs="Times New Roman"/>
        </w:rPr>
      </w:pPr>
      <w:r>
        <w:rPr>
          <w:rFonts w:ascii="Times New Roman" w:hAnsi="Times New Roman" w:cs="Times New Roman"/>
        </w:rPr>
        <w:t xml:space="preserve">                                       (наименование документа)</w:t>
      </w: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 в _______ экз. на ___________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464BED" w:rsidRDefault="00464BED" w:rsidP="00464BED">
      <w:pPr>
        <w:pStyle w:val="ConsPlusNonformat"/>
        <w:jc w:val="both"/>
        <w:rPr>
          <w:rFonts w:ascii="Times New Roman" w:hAnsi="Times New Roman" w:cs="Times New Roman"/>
        </w:rPr>
      </w:pPr>
      <w:r>
        <w:rPr>
          <w:rFonts w:ascii="Times New Roman" w:hAnsi="Times New Roman" w:cs="Times New Roman"/>
        </w:rPr>
        <w:t xml:space="preserve">                                       (наименование документа)</w:t>
      </w: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 в _______ экз. на ___________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464BED" w:rsidRDefault="00464BED" w:rsidP="00464BED">
      <w:pPr>
        <w:pStyle w:val="ConsPlusNonformat"/>
        <w:jc w:val="both"/>
        <w:rPr>
          <w:rFonts w:ascii="Times New Roman" w:hAnsi="Times New Roman" w:cs="Times New Roman"/>
        </w:rPr>
      </w:pPr>
      <w:r>
        <w:rPr>
          <w:rFonts w:ascii="Times New Roman" w:hAnsi="Times New Roman" w:cs="Times New Roman"/>
        </w:rPr>
        <w:t xml:space="preserve">                                       (наименование документа)</w:t>
      </w: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 в _______ экз. на ___________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464BED" w:rsidRDefault="00464BED" w:rsidP="00464BED">
      <w:pPr>
        <w:pStyle w:val="ConsPlusNonformat"/>
        <w:jc w:val="both"/>
        <w:rPr>
          <w:rFonts w:ascii="Times New Roman" w:hAnsi="Times New Roman" w:cs="Times New Roman"/>
        </w:rPr>
      </w:pPr>
      <w:r>
        <w:rPr>
          <w:rFonts w:ascii="Times New Roman" w:hAnsi="Times New Roman" w:cs="Times New Roman"/>
        </w:rPr>
        <w:t xml:space="preserve">                                       (наименование документа)</w:t>
      </w:r>
    </w:p>
    <w:p w:rsidR="00464BED" w:rsidRDefault="00464BED" w:rsidP="00464BED">
      <w:pPr>
        <w:pStyle w:val="ConsPlusNonformat"/>
        <w:jc w:val="both"/>
        <w:rPr>
          <w:rFonts w:ascii="Times New Roman" w:hAnsi="Times New Roman" w:cs="Times New Roman"/>
          <w:sz w:val="28"/>
          <w:szCs w:val="28"/>
        </w:rPr>
      </w:pPr>
    </w:p>
    <w:p w:rsidR="00464BED" w:rsidRDefault="00464BED" w:rsidP="00464BED">
      <w:pPr>
        <w:pStyle w:val="ConsPlusNonformat"/>
        <w:jc w:val="both"/>
        <w:rPr>
          <w:rFonts w:ascii="Times New Roman" w:hAnsi="Times New Roman" w:cs="Times New Roman"/>
          <w:sz w:val="28"/>
          <w:szCs w:val="28"/>
        </w:rPr>
      </w:pPr>
    </w:p>
    <w:p w:rsidR="00464BED" w:rsidRDefault="00464BED" w:rsidP="00464B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roofErr w:type="gramStart"/>
      <w:r>
        <w:rPr>
          <w:rFonts w:ascii="Times New Roman" w:hAnsi="Times New Roman" w:cs="Times New Roman"/>
          <w:sz w:val="28"/>
          <w:szCs w:val="28"/>
        </w:rPr>
        <w:t>некоммерческой</w:t>
      </w:r>
      <w:proofErr w:type="gramEnd"/>
      <w:r>
        <w:rPr>
          <w:rFonts w:ascii="Times New Roman" w:hAnsi="Times New Roman" w:cs="Times New Roman"/>
          <w:sz w:val="28"/>
          <w:szCs w:val="28"/>
        </w:rPr>
        <w:t xml:space="preserve"> организации _____________/_______________</w:t>
      </w:r>
    </w:p>
    <w:p w:rsidR="00464BED" w:rsidRDefault="00464BED" w:rsidP="00464BED">
      <w:pPr>
        <w:pStyle w:val="ConsPlusNonformat"/>
        <w:jc w:val="both"/>
        <w:rPr>
          <w:rFonts w:ascii="Times New Roman" w:hAnsi="Times New Roman" w:cs="Times New Roman"/>
          <w:sz w:val="16"/>
          <w:szCs w:val="16"/>
        </w:rPr>
      </w:pPr>
      <w:r>
        <w:rPr>
          <w:rFonts w:ascii="Times New Roman" w:hAnsi="Times New Roman" w:cs="Times New Roman"/>
        </w:rPr>
        <w:t xml:space="preserve">                                                                                                                   (личная подпись) </w:t>
      </w:r>
      <w:r>
        <w:rPr>
          <w:rFonts w:ascii="Times New Roman" w:hAnsi="Times New Roman" w:cs="Times New Roman"/>
          <w:sz w:val="16"/>
          <w:szCs w:val="16"/>
        </w:rPr>
        <w:t>(фамилия, имя, отчество)</w:t>
      </w:r>
    </w:p>
    <w:p w:rsidR="00464BED" w:rsidRDefault="00464BED" w:rsidP="00464BED">
      <w:pPr>
        <w:pStyle w:val="ConsPlusNonformat"/>
        <w:rPr>
          <w:rFonts w:ascii="Times New Roman" w:hAnsi="Times New Roman" w:cs="Times New Roman"/>
          <w:sz w:val="28"/>
          <w:szCs w:val="28"/>
        </w:rPr>
      </w:pPr>
      <w:r>
        <w:rPr>
          <w:rFonts w:ascii="Times New Roman" w:hAnsi="Times New Roman" w:cs="Times New Roman"/>
          <w:sz w:val="28"/>
          <w:szCs w:val="28"/>
        </w:rPr>
        <w:t>М.П. (при наличии)</w:t>
      </w:r>
    </w:p>
    <w:p w:rsidR="00464BED" w:rsidRDefault="00464BED" w:rsidP="00464BED">
      <w:pPr>
        <w:pStyle w:val="ConsPlusNormal"/>
        <w:jc w:val="both"/>
      </w:pPr>
    </w:p>
    <w:p w:rsidR="00464BED" w:rsidRDefault="00464BED" w:rsidP="00464BED">
      <w:pPr>
        <w:spacing w:after="0" w:line="240" w:lineRule="auto"/>
        <w:jc w:val="center"/>
        <w:rPr>
          <w:rFonts w:ascii="Times New Roman" w:hAnsi="Times New Roman" w:cs="Times New Roman"/>
          <w:sz w:val="28"/>
          <w:szCs w:val="28"/>
        </w:rPr>
      </w:pPr>
    </w:p>
    <w:p w:rsidR="00464BED" w:rsidRDefault="00464BED" w:rsidP="00464BED">
      <w:pPr>
        <w:spacing w:after="0" w:line="240" w:lineRule="auto"/>
        <w:ind w:firstLine="708"/>
        <w:jc w:val="both"/>
        <w:rPr>
          <w:rFonts w:ascii="Times New Roman" w:hAnsi="Times New Roman" w:cs="Times New Roman"/>
          <w:sz w:val="28"/>
          <w:szCs w:val="28"/>
        </w:rPr>
      </w:pPr>
    </w:p>
    <w:p w:rsidR="00464BED" w:rsidRDefault="00464BED" w:rsidP="00464BED">
      <w:pPr>
        <w:spacing w:after="0" w:line="240" w:lineRule="auto"/>
        <w:jc w:val="both"/>
        <w:rPr>
          <w:rFonts w:ascii="Times New Roman" w:hAnsi="Times New Roman" w:cs="Times New Roman"/>
          <w:sz w:val="28"/>
          <w:szCs w:val="28"/>
        </w:rPr>
      </w:pPr>
    </w:p>
    <w:p w:rsidR="00D56186" w:rsidRDefault="00D56186" w:rsidP="005631AC">
      <w:pPr>
        <w:spacing w:after="0" w:line="240" w:lineRule="auto"/>
        <w:jc w:val="center"/>
        <w:rPr>
          <w:rFonts w:ascii="Times New Roman" w:hAnsi="Times New Roman" w:cs="Times New Roman"/>
          <w:sz w:val="28"/>
          <w:szCs w:val="28"/>
          <w:highlight w:val="yellow"/>
        </w:rPr>
      </w:pPr>
    </w:p>
    <w:sectPr w:rsidR="00D56186" w:rsidSect="00806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CA6"/>
    <w:multiLevelType w:val="hybridMultilevel"/>
    <w:tmpl w:val="CCAA53FC"/>
    <w:lvl w:ilvl="0" w:tplc="54DCF0FE">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005D3"/>
    <w:multiLevelType w:val="hybridMultilevel"/>
    <w:tmpl w:val="3A1CB594"/>
    <w:lvl w:ilvl="0" w:tplc="8702CC2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76EF2"/>
    <w:multiLevelType w:val="hybridMultilevel"/>
    <w:tmpl w:val="F926AD46"/>
    <w:lvl w:ilvl="0" w:tplc="E32EF85E">
      <w:start w:val="1"/>
      <w:numFmt w:val="bullet"/>
      <w:lvlText w:val=""/>
      <w:lvlJc w:val="left"/>
      <w:pPr>
        <w:ind w:left="720" w:hanging="360"/>
      </w:pPr>
      <w:rPr>
        <w:rFonts w:ascii="Symbol" w:hAnsi="Symbol" w:hint="default"/>
      </w:rPr>
    </w:lvl>
    <w:lvl w:ilvl="1" w:tplc="E32EF8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A0CF2"/>
    <w:multiLevelType w:val="hybridMultilevel"/>
    <w:tmpl w:val="8A92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143B4"/>
    <w:multiLevelType w:val="hybridMultilevel"/>
    <w:tmpl w:val="13F4D5A6"/>
    <w:lvl w:ilvl="0" w:tplc="04190001">
      <w:start w:val="1"/>
      <w:numFmt w:val="bullet"/>
      <w:lvlText w:val=""/>
      <w:lvlJc w:val="left"/>
      <w:pPr>
        <w:ind w:left="720" w:hanging="360"/>
      </w:pPr>
      <w:rPr>
        <w:rFonts w:ascii="Symbol" w:hAnsi="Symbol" w:hint="default"/>
      </w:rPr>
    </w:lvl>
    <w:lvl w:ilvl="1" w:tplc="81A2C5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29B2"/>
    <w:multiLevelType w:val="hybridMultilevel"/>
    <w:tmpl w:val="A9B645FC"/>
    <w:lvl w:ilvl="0" w:tplc="E32EF8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25E58"/>
    <w:multiLevelType w:val="hybridMultilevel"/>
    <w:tmpl w:val="4CAA9828"/>
    <w:lvl w:ilvl="0" w:tplc="03F669F4">
      <w:start w:val="3"/>
      <w:numFmt w:val="upperRoman"/>
      <w:lvlText w:val="%1."/>
      <w:lvlJc w:val="left"/>
      <w:pPr>
        <w:ind w:left="1320" w:hanging="72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1A92C53"/>
    <w:multiLevelType w:val="hybridMultilevel"/>
    <w:tmpl w:val="6750CB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34B83"/>
    <w:multiLevelType w:val="hybridMultilevel"/>
    <w:tmpl w:val="32E28890"/>
    <w:lvl w:ilvl="0" w:tplc="E32EF85E">
      <w:start w:val="1"/>
      <w:numFmt w:val="bullet"/>
      <w:lvlText w:val=""/>
      <w:lvlJc w:val="left"/>
      <w:pPr>
        <w:ind w:left="720" w:hanging="360"/>
      </w:pPr>
      <w:rPr>
        <w:rFonts w:ascii="Symbol" w:hAnsi="Symbol" w:hint="default"/>
      </w:rPr>
    </w:lvl>
    <w:lvl w:ilvl="1" w:tplc="E32EF8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634E12"/>
    <w:multiLevelType w:val="hybridMultilevel"/>
    <w:tmpl w:val="6B840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27F10"/>
    <w:multiLevelType w:val="hybridMultilevel"/>
    <w:tmpl w:val="73D4EF4A"/>
    <w:lvl w:ilvl="0" w:tplc="48903220">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1CD61D8"/>
    <w:multiLevelType w:val="hybridMultilevel"/>
    <w:tmpl w:val="D7A6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0E0800"/>
    <w:multiLevelType w:val="hybridMultilevel"/>
    <w:tmpl w:val="4DE83DC0"/>
    <w:lvl w:ilvl="0" w:tplc="81A2C5CA">
      <w:numFmt w:val="bullet"/>
      <w:lvlText w:val="•"/>
      <w:lvlJc w:val="left"/>
      <w:pPr>
        <w:ind w:left="2041" w:hanging="360"/>
      </w:pPr>
      <w:rPr>
        <w:rFonts w:ascii="Times New Roman" w:eastAsia="Times New Roman" w:hAnsi="Times New Roman" w:cs="Times New Roman" w:hint="default"/>
      </w:rPr>
    </w:lvl>
    <w:lvl w:ilvl="1" w:tplc="04190003" w:tentative="1">
      <w:start w:val="1"/>
      <w:numFmt w:val="bullet"/>
      <w:lvlText w:val="o"/>
      <w:lvlJc w:val="left"/>
      <w:pPr>
        <w:ind w:left="2761" w:hanging="360"/>
      </w:pPr>
      <w:rPr>
        <w:rFonts w:ascii="Courier New" w:hAnsi="Courier New" w:cs="Courier New" w:hint="default"/>
      </w:rPr>
    </w:lvl>
    <w:lvl w:ilvl="2" w:tplc="04190005" w:tentative="1">
      <w:start w:val="1"/>
      <w:numFmt w:val="bullet"/>
      <w:lvlText w:val=""/>
      <w:lvlJc w:val="left"/>
      <w:pPr>
        <w:ind w:left="3481" w:hanging="360"/>
      </w:pPr>
      <w:rPr>
        <w:rFonts w:ascii="Wingdings" w:hAnsi="Wingdings" w:hint="default"/>
      </w:rPr>
    </w:lvl>
    <w:lvl w:ilvl="3" w:tplc="04190001" w:tentative="1">
      <w:start w:val="1"/>
      <w:numFmt w:val="bullet"/>
      <w:lvlText w:val=""/>
      <w:lvlJc w:val="left"/>
      <w:pPr>
        <w:ind w:left="4201" w:hanging="360"/>
      </w:pPr>
      <w:rPr>
        <w:rFonts w:ascii="Symbol" w:hAnsi="Symbol" w:hint="default"/>
      </w:rPr>
    </w:lvl>
    <w:lvl w:ilvl="4" w:tplc="04190003" w:tentative="1">
      <w:start w:val="1"/>
      <w:numFmt w:val="bullet"/>
      <w:lvlText w:val="o"/>
      <w:lvlJc w:val="left"/>
      <w:pPr>
        <w:ind w:left="4921" w:hanging="360"/>
      </w:pPr>
      <w:rPr>
        <w:rFonts w:ascii="Courier New" w:hAnsi="Courier New" w:cs="Courier New" w:hint="default"/>
      </w:rPr>
    </w:lvl>
    <w:lvl w:ilvl="5" w:tplc="04190005" w:tentative="1">
      <w:start w:val="1"/>
      <w:numFmt w:val="bullet"/>
      <w:lvlText w:val=""/>
      <w:lvlJc w:val="left"/>
      <w:pPr>
        <w:ind w:left="5641" w:hanging="360"/>
      </w:pPr>
      <w:rPr>
        <w:rFonts w:ascii="Wingdings" w:hAnsi="Wingdings" w:hint="default"/>
      </w:rPr>
    </w:lvl>
    <w:lvl w:ilvl="6" w:tplc="04190001" w:tentative="1">
      <w:start w:val="1"/>
      <w:numFmt w:val="bullet"/>
      <w:lvlText w:val=""/>
      <w:lvlJc w:val="left"/>
      <w:pPr>
        <w:ind w:left="6361" w:hanging="360"/>
      </w:pPr>
      <w:rPr>
        <w:rFonts w:ascii="Symbol" w:hAnsi="Symbol" w:hint="default"/>
      </w:rPr>
    </w:lvl>
    <w:lvl w:ilvl="7" w:tplc="04190003" w:tentative="1">
      <w:start w:val="1"/>
      <w:numFmt w:val="bullet"/>
      <w:lvlText w:val="o"/>
      <w:lvlJc w:val="left"/>
      <w:pPr>
        <w:ind w:left="7081" w:hanging="360"/>
      </w:pPr>
      <w:rPr>
        <w:rFonts w:ascii="Courier New" w:hAnsi="Courier New" w:cs="Courier New" w:hint="default"/>
      </w:rPr>
    </w:lvl>
    <w:lvl w:ilvl="8" w:tplc="04190005" w:tentative="1">
      <w:start w:val="1"/>
      <w:numFmt w:val="bullet"/>
      <w:lvlText w:val=""/>
      <w:lvlJc w:val="left"/>
      <w:pPr>
        <w:ind w:left="7801" w:hanging="360"/>
      </w:pPr>
      <w:rPr>
        <w:rFonts w:ascii="Wingdings" w:hAnsi="Wingdings" w:hint="default"/>
      </w:rPr>
    </w:lvl>
  </w:abstractNum>
  <w:abstractNum w:abstractNumId="13">
    <w:nsid w:val="3ECF5720"/>
    <w:multiLevelType w:val="hybridMultilevel"/>
    <w:tmpl w:val="42622F9A"/>
    <w:lvl w:ilvl="0" w:tplc="E32EF85E">
      <w:start w:val="1"/>
      <w:numFmt w:val="bullet"/>
      <w:lvlText w:val=""/>
      <w:lvlJc w:val="left"/>
      <w:pPr>
        <w:ind w:left="786" w:hanging="360"/>
      </w:pPr>
      <w:rPr>
        <w:rFonts w:ascii="Symbol" w:hAnsi="Symbol" w:hint="default"/>
      </w:rPr>
    </w:lvl>
    <w:lvl w:ilvl="1" w:tplc="E32EF85E">
      <w:start w:val="1"/>
      <w:numFmt w:val="bullet"/>
      <w:lvlText w:val=""/>
      <w:lvlJc w:val="left"/>
      <w:pPr>
        <w:ind w:left="1506" w:hanging="360"/>
      </w:pPr>
      <w:rPr>
        <w:rFonts w:ascii="Symbol" w:hAnsi="Symbol"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17B4E32"/>
    <w:multiLevelType w:val="hybridMultilevel"/>
    <w:tmpl w:val="3D5AF67A"/>
    <w:lvl w:ilvl="0" w:tplc="8702C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8039D9"/>
    <w:multiLevelType w:val="multilevel"/>
    <w:tmpl w:val="DFD0E7EC"/>
    <w:lvl w:ilvl="0">
      <w:start w:val="2"/>
      <w:numFmt w:val="decimal"/>
      <w:lvlText w:val="%1."/>
      <w:lvlJc w:val="left"/>
      <w:pPr>
        <w:ind w:left="540" w:hanging="540"/>
      </w:pPr>
      <w:rPr>
        <w:rFonts w:hint="default"/>
      </w:rPr>
    </w:lvl>
    <w:lvl w:ilvl="1">
      <w:start w:val="2"/>
      <w:numFmt w:val="decimal"/>
      <w:lvlText w:val="%1.%2."/>
      <w:lvlJc w:val="left"/>
      <w:pPr>
        <w:ind w:left="980" w:hanging="540"/>
      </w:pPr>
      <w:rPr>
        <w:rFonts w:hint="default"/>
      </w:rPr>
    </w:lvl>
    <w:lvl w:ilvl="2">
      <w:start w:val="3"/>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16">
    <w:nsid w:val="4D6F6A0B"/>
    <w:multiLevelType w:val="multilevel"/>
    <w:tmpl w:val="39DAF27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12B2719"/>
    <w:multiLevelType w:val="hybridMultilevel"/>
    <w:tmpl w:val="22240688"/>
    <w:lvl w:ilvl="0" w:tplc="E32EF85E">
      <w:start w:val="1"/>
      <w:numFmt w:val="bullet"/>
      <w:lvlText w:val=""/>
      <w:lvlJc w:val="left"/>
      <w:pPr>
        <w:ind w:left="720" w:hanging="360"/>
      </w:pPr>
      <w:rPr>
        <w:rFonts w:ascii="Symbol" w:hAnsi="Symbol" w:hint="default"/>
      </w:rPr>
    </w:lvl>
    <w:lvl w:ilvl="1" w:tplc="E5F80E2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9F2BB9"/>
    <w:multiLevelType w:val="hybridMultilevel"/>
    <w:tmpl w:val="181A18C2"/>
    <w:lvl w:ilvl="0" w:tplc="E5F80E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C94588"/>
    <w:multiLevelType w:val="hybridMultilevel"/>
    <w:tmpl w:val="5260A102"/>
    <w:lvl w:ilvl="0" w:tplc="973EBFF4">
      <w:start w:val="1"/>
      <w:numFmt w:val="bullet"/>
      <w:lvlText w:val="–"/>
      <w:lvlJc w:val="left"/>
      <w:pPr>
        <w:ind w:left="1114" w:hanging="360"/>
      </w:pPr>
      <w:rPr>
        <w:rFonts w:ascii="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0">
    <w:nsid w:val="69E3752E"/>
    <w:multiLevelType w:val="hybridMultilevel"/>
    <w:tmpl w:val="7374A078"/>
    <w:lvl w:ilvl="0" w:tplc="E32EF8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6774EB"/>
    <w:multiLevelType w:val="hybridMultilevel"/>
    <w:tmpl w:val="C80CFA9A"/>
    <w:lvl w:ilvl="0" w:tplc="5F14D592">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77D86A12"/>
    <w:multiLevelType w:val="hybridMultilevel"/>
    <w:tmpl w:val="F41C9508"/>
    <w:lvl w:ilvl="0" w:tplc="E32EF85E">
      <w:start w:val="1"/>
      <w:numFmt w:val="bullet"/>
      <w:lvlText w:val=""/>
      <w:lvlJc w:val="left"/>
      <w:pPr>
        <w:ind w:left="720" w:hanging="360"/>
      </w:pPr>
      <w:rPr>
        <w:rFonts w:ascii="Symbol" w:hAnsi="Symbol" w:hint="default"/>
      </w:rPr>
    </w:lvl>
    <w:lvl w:ilvl="1" w:tplc="E32EF8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3F4F2D"/>
    <w:multiLevelType w:val="multilevel"/>
    <w:tmpl w:val="90B2705C"/>
    <w:lvl w:ilvl="0">
      <w:start w:val="1"/>
      <w:numFmt w:val="decimal"/>
      <w:lvlText w:val="%1."/>
      <w:lvlJc w:val="left"/>
      <w:pPr>
        <w:ind w:left="674" w:hanging="360"/>
      </w:pPr>
      <w:rPr>
        <w:rFonts w:hint="default"/>
      </w:rPr>
    </w:lvl>
    <w:lvl w:ilvl="1">
      <w:start w:val="1"/>
      <w:numFmt w:val="decimal"/>
      <w:isLgl/>
      <w:lvlText w:val="%1.%2."/>
      <w:lvlJc w:val="left"/>
      <w:pPr>
        <w:ind w:left="1034" w:hanging="720"/>
      </w:pPr>
      <w:rPr>
        <w:rFonts w:hint="default"/>
      </w:rPr>
    </w:lvl>
    <w:lvl w:ilvl="2">
      <w:start w:val="1"/>
      <w:numFmt w:val="decimal"/>
      <w:isLgl/>
      <w:lvlText w:val="%1.%2.%3."/>
      <w:lvlJc w:val="left"/>
      <w:pPr>
        <w:ind w:left="1034" w:hanging="720"/>
      </w:pPr>
      <w:rPr>
        <w:rFonts w:hint="default"/>
      </w:rPr>
    </w:lvl>
    <w:lvl w:ilvl="3">
      <w:start w:val="1"/>
      <w:numFmt w:val="decimal"/>
      <w:isLgl/>
      <w:lvlText w:val="%1.%2.%3.%4."/>
      <w:lvlJc w:val="left"/>
      <w:pPr>
        <w:ind w:left="1394" w:hanging="1080"/>
      </w:pPr>
      <w:rPr>
        <w:rFonts w:hint="default"/>
      </w:rPr>
    </w:lvl>
    <w:lvl w:ilvl="4">
      <w:start w:val="1"/>
      <w:numFmt w:val="decimal"/>
      <w:isLgl/>
      <w:lvlText w:val="%1.%2.%3.%4.%5."/>
      <w:lvlJc w:val="left"/>
      <w:pPr>
        <w:ind w:left="1394" w:hanging="1080"/>
      </w:pPr>
      <w:rPr>
        <w:rFonts w:hint="default"/>
      </w:rPr>
    </w:lvl>
    <w:lvl w:ilvl="5">
      <w:start w:val="1"/>
      <w:numFmt w:val="decimal"/>
      <w:isLgl/>
      <w:lvlText w:val="%1.%2.%3.%4.%5.%6."/>
      <w:lvlJc w:val="left"/>
      <w:pPr>
        <w:ind w:left="1754" w:hanging="1440"/>
      </w:pPr>
      <w:rPr>
        <w:rFonts w:hint="default"/>
      </w:rPr>
    </w:lvl>
    <w:lvl w:ilvl="6">
      <w:start w:val="1"/>
      <w:numFmt w:val="decimal"/>
      <w:isLgl/>
      <w:lvlText w:val="%1.%2.%3.%4.%5.%6.%7."/>
      <w:lvlJc w:val="left"/>
      <w:pPr>
        <w:ind w:left="2114" w:hanging="1800"/>
      </w:pPr>
      <w:rPr>
        <w:rFonts w:hint="default"/>
      </w:rPr>
    </w:lvl>
    <w:lvl w:ilvl="7">
      <w:start w:val="1"/>
      <w:numFmt w:val="decimal"/>
      <w:isLgl/>
      <w:lvlText w:val="%1.%2.%3.%4.%5.%6.%7.%8."/>
      <w:lvlJc w:val="left"/>
      <w:pPr>
        <w:ind w:left="2114" w:hanging="1800"/>
      </w:pPr>
      <w:rPr>
        <w:rFonts w:hint="default"/>
      </w:rPr>
    </w:lvl>
    <w:lvl w:ilvl="8">
      <w:start w:val="1"/>
      <w:numFmt w:val="decimal"/>
      <w:isLgl/>
      <w:lvlText w:val="%1.%2.%3.%4.%5.%6.%7.%8.%9."/>
      <w:lvlJc w:val="left"/>
      <w:pPr>
        <w:ind w:left="2474"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1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22"/>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 w:numId="17">
    <w:abstractNumId w:val="20"/>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lvlOverride w:ilvl="2"/>
    <w:lvlOverride w:ilvl="3"/>
    <w:lvlOverride w:ilvl="4"/>
    <w:lvlOverride w:ilvl="5"/>
    <w:lvlOverride w:ilvl="6"/>
    <w:lvlOverride w:ilvl="7"/>
    <w:lvlOverride w:ilvl="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39"/>
    <w:rsid w:val="00012D19"/>
    <w:rsid w:val="00014B48"/>
    <w:rsid w:val="00016D42"/>
    <w:rsid w:val="00020707"/>
    <w:rsid w:val="00022390"/>
    <w:rsid w:val="00022F36"/>
    <w:rsid w:val="00022FC2"/>
    <w:rsid w:val="000327B3"/>
    <w:rsid w:val="00041AB1"/>
    <w:rsid w:val="000449CE"/>
    <w:rsid w:val="000453EB"/>
    <w:rsid w:val="00046139"/>
    <w:rsid w:val="00050F0F"/>
    <w:rsid w:val="000510A4"/>
    <w:rsid w:val="0006324A"/>
    <w:rsid w:val="0009676F"/>
    <w:rsid w:val="00097F89"/>
    <w:rsid w:val="000A42D2"/>
    <w:rsid w:val="000A49FD"/>
    <w:rsid w:val="000A4A04"/>
    <w:rsid w:val="000B5A44"/>
    <w:rsid w:val="000B6C95"/>
    <w:rsid w:val="000C4DD7"/>
    <w:rsid w:val="000D1F5B"/>
    <w:rsid w:val="000E2C7E"/>
    <w:rsid w:val="000F01F1"/>
    <w:rsid w:val="000F05DD"/>
    <w:rsid w:val="000F7811"/>
    <w:rsid w:val="000F78D1"/>
    <w:rsid w:val="00105C55"/>
    <w:rsid w:val="00107813"/>
    <w:rsid w:val="00125243"/>
    <w:rsid w:val="001415A7"/>
    <w:rsid w:val="00141E2E"/>
    <w:rsid w:val="001474FD"/>
    <w:rsid w:val="00164663"/>
    <w:rsid w:val="00174B6D"/>
    <w:rsid w:val="001811DD"/>
    <w:rsid w:val="00183FB2"/>
    <w:rsid w:val="00186E3F"/>
    <w:rsid w:val="0019671F"/>
    <w:rsid w:val="001A09CC"/>
    <w:rsid w:val="001B6265"/>
    <w:rsid w:val="001C60AA"/>
    <w:rsid w:val="001D0702"/>
    <w:rsid w:val="001D3B37"/>
    <w:rsid w:val="001E3F15"/>
    <w:rsid w:val="001E4B12"/>
    <w:rsid w:val="001E5399"/>
    <w:rsid w:val="001E5BBF"/>
    <w:rsid w:val="001E5C41"/>
    <w:rsid w:val="001F5F98"/>
    <w:rsid w:val="002057F7"/>
    <w:rsid w:val="00210826"/>
    <w:rsid w:val="0021153E"/>
    <w:rsid w:val="00217E8E"/>
    <w:rsid w:val="002302CC"/>
    <w:rsid w:val="00247D94"/>
    <w:rsid w:val="00257600"/>
    <w:rsid w:val="002600E1"/>
    <w:rsid w:val="002654D1"/>
    <w:rsid w:val="00266D12"/>
    <w:rsid w:val="002761A5"/>
    <w:rsid w:val="00280ABF"/>
    <w:rsid w:val="00292944"/>
    <w:rsid w:val="00292993"/>
    <w:rsid w:val="00292F35"/>
    <w:rsid w:val="002A2881"/>
    <w:rsid w:val="002B21A2"/>
    <w:rsid w:val="002C3186"/>
    <w:rsid w:val="002D0EF6"/>
    <w:rsid w:val="002D6C39"/>
    <w:rsid w:val="002E2561"/>
    <w:rsid w:val="002E2B76"/>
    <w:rsid w:val="002F422B"/>
    <w:rsid w:val="003118EC"/>
    <w:rsid w:val="00313709"/>
    <w:rsid w:val="00315D17"/>
    <w:rsid w:val="00324316"/>
    <w:rsid w:val="0038208B"/>
    <w:rsid w:val="00390DCE"/>
    <w:rsid w:val="00395A25"/>
    <w:rsid w:val="003A56CA"/>
    <w:rsid w:val="003B1B2B"/>
    <w:rsid w:val="003E17A2"/>
    <w:rsid w:val="003E6583"/>
    <w:rsid w:val="003F00A4"/>
    <w:rsid w:val="003F0201"/>
    <w:rsid w:val="003F6BD9"/>
    <w:rsid w:val="004036BA"/>
    <w:rsid w:val="004060DD"/>
    <w:rsid w:val="00412FA0"/>
    <w:rsid w:val="004310B8"/>
    <w:rsid w:val="004365B5"/>
    <w:rsid w:val="00436AB5"/>
    <w:rsid w:val="00451331"/>
    <w:rsid w:val="00457040"/>
    <w:rsid w:val="00461BA4"/>
    <w:rsid w:val="00464460"/>
    <w:rsid w:val="00464BED"/>
    <w:rsid w:val="00467715"/>
    <w:rsid w:val="0047333C"/>
    <w:rsid w:val="00477A9F"/>
    <w:rsid w:val="0048392D"/>
    <w:rsid w:val="004A178F"/>
    <w:rsid w:val="004A5400"/>
    <w:rsid w:val="004A5AFF"/>
    <w:rsid w:val="004B2652"/>
    <w:rsid w:val="004C20DE"/>
    <w:rsid w:val="004C2135"/>
    <w:rsid w:val="004C23AD"/>
    <w:rsid w:val="004D0B60"/>
    <w:rsid w:val="004D193E"/>
    <w:rsid w:val="004D7376"/>
    <w:rsid w:val="004F7CC1"/>
    <w:rsid w:val="00500125"/>
    <w:rsid w:val="0050241D"/>
    <w:rsid w:val="00516F53"/>
    <w:rsid w:val="005311B5"/>
    <w:rsid w:val="00540D8F"/>
    <w:rsid w:val="00540FB0"/>
    <w:rsid w:val="00541956"/>
    <w:rsid w:val="005509B4"/>
    <w:rsid w:val="00561661"/>
    <w:rsid w:val="005631AC"/>
    <w:rsid w:val="005750EF"/>
    <w:rsid w:val="005808C1"/>
    <w:rsid w:val="005A3152"/>
    <w:rsid w:val="005A46D5"/>
    <w:rsid w:val="005A690C"/>
    <w:rsid w:val="005B425F"/>
    <w:rsid w:val="005B673B"/>
    <w:rsid w:val="005C19B6"/>
    <w:rsid w:val="005E0A2C"/>
    <w:rsid w:val="005E4DF9"/>
    <w:rsid w:val="005F0803"/>
    <w:rsid w:val="005F4EE7"/>
    <w:rsid w:val="0061011C"/>
    <w:rsid w:val="00615EE6"/>
    <w:rsid w:val="00622B4F"/>
    <w:rsid w:val="006327A1"/>
    <w:rsid w:val="00632BB5"/>
    <w:rsid w:val="006343D4"/>
    <w:rsid w:val="006376C4"/>
    <w:rsid w:val="00644D54"/>
    <w:rsid w:val="0064533B"/>
    <w:rsid w:val="00656D73"/>
    <w:rsid w:val="006615C5"/>
    <w:rsid w:val="00664672"/>
    <w:rsid w:val="00666680"/>
    <w:rsid w:val="00680B11"/>
    <w:rsid w:val="00685170"/>
    <w:rsid w:val="006905D7"/>
    <w:rsid w:val="006940E6"/>
    <w:rsid w:val="00696174"/>
    <w:rsid w:val="0069648C"/>
    <w:rsid w:val="006A2F7D"/>
    <w:rsid w:val="006A56F6"/>
    <w:rsid w:val="006A705A"/>
    <w:rsid w:val="006B4BCD"/>
    <w:rsid w:val="006B7A2C"/>
    <w:rsid w:val="006B7EB4"/>
    <w:rsid w:val="006C2CEC"/>
    <w:rsid w:val="006C30C1"/>
    <w:rsid w:val="006D364C"/>
    <w:rsid w:val="006E20FE"/>
    <w:rsid w:val="006E71DC"/>
    <w:rsid w:val="006F0953"/>
    <w:rsid w:val="006F5D00"/>
    <w:rsid w:val="006F6A21"/>
    <w:rsid w:val="006F752F"/>
    <w:rsid w:val="0070291B"/>
    <w:rsid w:val="00703BD2"/>
    <w:rsid w:val="00703E87"/>
    <w:rsid w:val="007168E5"/>
    <w:rsid w:val="00722E7E"/>
    <w:rsid w:val="00732640"/>
    <w:rsid w:val="00736002"/>
    <w:rsid w:val="00746064"/>
    <w:rsid w:val="00756555"/>
    <w:rsid w:val="007626EE"/>
    <w:rsid w:val="007653E3"/>
    <w:rsid w:val="0078154D"/>
    <w:rsid w:val="00787CF1"/>
    <w:rsid w:val="0079471E"/>
    <w:rsid w:val="007A04BD"/>
    <w:rsid w:val="007A416C"/>
    <w:rsid w:val="007A514C"/>
    <w:rsid w:val="007A64AB"/>
    <w:rsid w:val="007B40CA"/>
    <w:rsid w:val="007C0A2F"/>
    <w:rsid w:val="007C4FD2"/>
    <w:rsid w:val="007C7D09"/>
    <w:rsid w:val="007D4738"/>
    <w:rsid w:val="007E3C5F"/>
    <w:rsid w:val="00806BC1"/>
    <w:rsid w:val="00813B07"/>
    <w:rsid w:val="0081696C"/>
    <w:rsid w:val="00824E70"/>
    <w:rsid w:val="008379D3"/>
    <w:rsid w:val="00840C18"/>
    <w:rsid w:val="00840D89"/>
    <w:rsid w:val="00844055"/>
    <w:rsid w:val="00847F44"/>
    <w:rsid w:val="008546B3"/>
    <w:rsid w:val="0086082F"/>
    <w:rsid w:val="00863705"/>
    <w:rsid w:val="0086751A"/>
    <w:rsid w:val="0087756F"/>
    <w:rsid w:val="00892923"/>
    <w:rsid w:val="008A7A81"/>
    <w:rsid w:val="008B048F"/>
    <w:rsid w:val="008B6F8E"/>
    <w:rsid w:val="008B789C"/>
    <w:rsid w:val="008C7BFC"/>
    <w:rsid w:val="008D1BB4"/>
    <w:rsid w:val="008D2EB0"/>
    <w:rsid w:val="008D3054"/>
    <w:rsid w:val="008D772D"/>
    <w:rsid w:val="008D79F8"/>
    <w:rsid w:val="008E3872"/>
    <w:rsid w:val="008F0565"/>
    <w:rsid w:val="008F0FFE"/>
    <w:rsid w:val="008F209C"/>
    <w:rsid w:val="008F3459"/>
    <w:rsid w:val="008F6FC9"/>
    <w:rsid w:val="0093031F"/>
    <w:rsid w:val="00932E55"/>
    <w:rsid w:val="00933159"/>
    <w:rsid w:val="0094470E"/>
    <w:rsid w:val="00945CE6"/>
    <w:rsid w:val="00946E64"/>
    <w:rsid w:val="00955342"/>
    <w:rsid w:val="00957B5C"/>
    <w:rsid w:val="009648E5"/>
    <w:rsid w:val="009723EE"/>
    <w:rsid w:val="00974361"/>
    <w:rsid w:val="00975F30"/>
    <w:rsid w:val="0097677F"/>
    <w:rsid w:val="009828AD"/>
    <w:rsid w:val="00987FB9"/>
    <w:rsid w:val="0099202E"/>
    <w:rsid w:val="0099239E"/>
    <w:rsid w:val="00993EAD"/>
    <w:rsid w:val="009A0D31"/>
    <w:rsid w:val="009B2BFC"/>
    <w:rsid w:val="009B671F"/>
    <w:rsid w:val="009D4595"/>
    <w:rsid w:val="009E3B1A"/>
    <w:rsid w:val="009E4540"/>
    <w:rsid w:val="009E4D1F"/>
    <w:rsid w:val="009F46CD"/>
    <w:rsid w:val="00A03CB2"/>
    <w:rsid w:val="00A419F6"/>
    <w:rsid w:val="00A432B0"/>
    <w:rsid w:val="00A461F3"/>
    <w:rsid w:val="00A469FA"/>
    <w:rsid w:val="00A51A71"/>
    <w:rsid w:val="00A51C5D"/>
    <w:rsid w:val="00A61593"/>
    <w:rsid w:val="00A65820"/>
    <w:rsid w:val="00A840AC"/>
    <w:rsid w:val="00A868EE"/>
    <w:rsid w:val="00A87DDE"/>
    <w:rsid w:val="00A90DB6"/>
    <w:rsid w:val="00AA0B93"/>
    <w:rsid w:val="00AA3B3E"/>
    <w:rsid w:val="00AB1338"/>
    <w:rsid w:val="00AB22D2"/>
    <w:rsid w:val="00AC1E75"/>
    <w:rsid w:val="00AE43BA"/>
    <w:rsid w:val="00AE5244"/>
    <w:rsid w:val="00AE66ED"/>
    <w:rsid w:val="00AE6745"/>
    <w:rsid w:val="00AE6B87"/>
    <w:rsid w:val="00AF537C"/>
    <w:rsid w:val="00AF5F22"/>
    <w:rsid w:val="00AF66C1"/>
    <w:rsid w:val="00AF7338"/>
    <w:rsid w:val="00B14AF8"/>
    <w:rsid w:val="00B168EE"/>
    <w:rsid w:val="00B26A82"/>
    <w:rsid w:val="00B419F7"/>
    <w:rsid w:val="00B43863"/>
    <w:rsid w:val="00B43BD5"/>
    <w:rsid w:val="00B522C0"/>
    <w:rsid w:val="00B54008"/>
    <w:rsid w:val="00B73315"/>
    <w:rsid w:val="00B868E7"/>
    <w:rsid w:val="00BA4594"/>
    <w:rsid w:val="00BC31F7"/>
    <w:rsid w:val="00BE1263"/>
    <w:rsid w:val="00BE4DD4"/>
    <w:rsid w:val="00BF0A1D"/>
    <w:rsid w:val="00BF244E"/>
    <w:rsid w:val="00BF3141"/>
    <w:rsid w:val="00C00309"/>
    <w:rsid w:val="00C02644"/>
    <w:rsid w:val="00C1112F"/>
    <w:rsid w:val="00C20811"/>
    <w:rsid w:val="00C2167F"/>
    <w:rsid w:val="00C27E48"/>
    <w:rsid w:val="00C326EA"/>
    <w:rsid w:val="00C3443F"/>
    <w:rsid w:val="00C50E14"/>
    <w:rsid w:val="00C52974"/>
    <w:rsid w:val="00C5624E"/>
    <w:rsid w:val="00C604DE"/>
    <w:rsid w:val="00C611A4"/>
    <w:rsid w:val="00C6255B"/>
    <w:rsid w:val="00C76DC3"/>
    <w:rsid w:val="00C77C50"/>
    <w:rsid w:val="00C800BC"/>
    <w:rsid w:val="00C80820"/>
    <w:rsid w:val="00C9747E"/>
    <w:rsid w:val="00CB7F07"/>
    <w:rsid w:val="00CC2CDB"/>
    <w:rsid w:val="00CC423F"/>
    <w:rsid w:val="00CC6DC0"/>
    <w:rsid w:val="00CD29A9"/>
    <w:rsid w:val="00CD4D35"/>
    <w:rsid w:val="00D018DD"/>
    <w:rsid w:val="00D0226E"/>
    <w:rsid w:val="00D02F12"/>
    <w:rsid w:val="00D2070B"/>
    <w:rsid w:val="00D22E69"/>
    <w:rsid w:val="00D31AF4"/>
    <w:rsid w:val="00D508AD"/>
    <w:rsid w:val="00D56186"/>
    <w:rsid w:val="00D66F89"/>
    <w:rsid w:val="00D72113"/>
    <w:rsid w:val="00D73ADF"/>
    <w:rsid w:val="00D75456"/>
    <w:rsid w:val="00D841F9"/>
    <w:rsid w:val="00D90749"/>
    <w:rsid w:val="00D923F7"/>
    <w:rsid w:val="00D92901"/>
    <w:rsid w:val="00DA2504"/>
    <w:rsid w:val="00DB3417"/>
    <w:rsid w:val="00DB47AD"/>
    <w:rsid w:val="00DC6240"/>
    <w:rsid w:val="00DE3A03"/>
    <w:rsid w:val="00DE6B12"/>
    <w:rsid w:val="00DF066D"/>
    <w:rsid w:val="00DF1B3B"/>
    <w:rsid w:val="00DF3BF6"/>
    <w:rsid w:val="00DF5617"/>
    <w:rsid w:val="00DF65B6"/>
    <w:rsid w:val="00DF75DE"/>
    <w:rsid w:val="00E058B5"/>
    <w:rsid w:val="00E164F4"/>
    <w:rsid w:val="00E17518"/>
    <w:rsid w:val="00E211D3"/>
    <w:rsid w:val="00E26DD8"/>
    <w:rsid w:val="00E47E23"/>
    <w:rsid w:val="00E57ED0"/>
    <w:rsid w:val="00E60AC6"/>
    <w:rsid w:val="00E6737A"/>
    <w:rsid w:val="00E74C3E"/>
    <w:rsid w:val="00E837AB"/>
    <w:rsid w:val="00E86D7C"/>
    <w:rsid w:val="00E9002C"/>
    <w:rsid w:val="00E90EE3"/>
    <w:rsid w:val="00EA50A5"/>
    <w:rsid w:val="00EC2719"/>
    <w:rsid w:val="00EC5832"/>
    <w:rsid w:val="00EC7047"/>
    <w:rsid w:val="00ED2C3B"/>
    <w:rsid w:val="00ED62AE"/>
    <w:rsid w:val="00F129D9"/>
    <w:rsid w:val="00F1573F"/>
    <w:rsid w:val="00F15878"/>
    <w:rsid w:val="00F2395E"/>
    <w:rsid w:val="00F24DC3"/>
    <w:rsid w:val="00F26AC7"/>
    <w:rsid w:val="00F309E2"/>
    <w:rsid w:val="00F346DC"/>
    <w:rsid w:val="00F3691D"/>
    <w:rsid w:val="00F37B45"/>
    <w:rsid w:val="00F46289"/>
    <w:rsid w:val="00F46BBB"/>
    <w:rsid w:val="00F52516"/>
    <w:rsid w:val="00F540A3"/>
    <w:rsid w:val="00F57FF7"/>
    <w:rsid w:val="00F727F0"/>
    <w:rsid w:val="00F72980"/>
    <w:rsid w:val="00F92FE1"/>
    <w:rsid w:val="00FA200C"/>
    <w:rsid w:val="00FA2B97"/>
    <w:rsid w:val="00FC18F7"/>
    <w:rsid w:val="00FF249A"/>
    <w:rsid w:val="00FF2F98"/>
    <w:rsid w:val="00FF39F2"/>
    <w:rsid w:val="00FF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31AC"/>
    <w:pPr>
      <w:keepNext/>
      <w:spacing w:after="0" w:line="240" w:lineRule="auto"/>
      <w:jc w:val="center"/>
      <w:outlineLvl w:val="0"/>
    </w:pPr>
    <w:rPr>
      <w:rFonts w:ascii="Times New Roman" w:eastAsia="Times New Roman" w:hAnsi="Times New Roman" w:cs="Times New Roman"/>
      <w:b/>
      <w:bCs/>
      <w:sz w:val="28"/>
      <w:szCs w:val="24"/>
    </w:rPr>
  </w:style>
  <w:style w:type="paragraph" w:styleId="5">
    <w:name w:val="heading 5"/>
    <w:basedOn w:val="a"/>
    <w:next w:val="a"/>
    <w:link w:val="50"/>
    <w:qFormat/>
    <w:rsid w:val="005631AC"/>
    <w:pPr>
      <w:keepNext/>
      <w:spacing w:after="0" w:line="240" w:lineRule="auto"/>
      <w:jc w:val="center"/>
      <w:outlineLvl w:val="4"/>
    </w:pPr>
    <w:rPr>
      <w:rFonts w:ascii="Times New Roman" w:eastAsia="Times New Roman" w:hAnsi="Times New Roman" w:cs="Times New Roman"/>
      <w:sz w:val="28"/>
      <w:szCs w:val="24"/>
    </w:rPr>
  </w:style>
  <w:style w:type="paragraph" w:styleId="8">
    <w:name w:val="heading 8"/>
    <w:basedOn w:val="a"/>
    <w:next w:val="a"/>
    <w:link w:val="80"/>
    <w:qFormat/>
    <w:rsid w:val="005631AC"/>
    <w:pPr>
      <w:keepNext/>
      <w:spacing w:after="0" w:line="240" w:lineRule="auto"/>
      <w:jc w:val="center"/>
      <w:outlineLvl w:val="7"/>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1DD"/>
    <w:pPr>
      <w:spacing w:after="160" w:line="259" w:lineRule="auto"/>
      <w:ind w:left="720"/>
      <w:contextualSpacing/>
    </w:pPr>
  </w:style>
  <w:style w:type="paragraph" w:customStyle="1" w:styleId="ConsPlusNormal">
    <w:name w:val="ConsPlusNormal"/>
    <w:rsid w:val="007A416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A416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5631AC"/>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631AC"/>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631AC"/>
    <w:rPr>
      <w:rFonts w:ascii="Times New Roman" w:eastAsia="Times New Roman" w:hAnsi="Times New Roman" w:cs="Times New Roman"/>
      <w:b/>
      <w:sz w:val="24"/>
      <w:szCs w:val="20"/>
      <w:lang w:eastAsia="ru-RU"/>
    </w:rPr>
  </w:style>
  <w:style w:type="paragraph" w:styleId="a5">
    <w:name w:val="Normal (Web)"/>
    <w:basedOn w:val="a"/>
    <w:rsid w:val="005631A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Balloon Text"/>
    <w:basedOn w:val="a"/>
    <w:link w:val="a7"/>
    <w:uiPriority w:val="99"/>
    <w:semiHidden/>
    <w:unhideWhenUsed/>
    <w:rsid w:val="005631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31A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631AC"/>
    <w:pPr>
      <w:keepNext/>
      <w:spacing w:after="0" w:line="240" w:lineRule="auto"/>
      <w:jc w:val="center"/>
      <w:outlineLvl w:val="0"/>
    </w:pPr>
    <w:rPr>
      <w:rFonts w:ascii="Times New Roman" w:eastAsia="Times New Roman" w:hAnsi="Times New Roman" w:cs="Times New Roman"/>
      <w:b/>
      <w:bCs/>
      <w:sz w:val="28"/>
      <w:szCs w:val="24"/>
    </w:rPr>
  </w:style>
  <w:style w:type="paragraph" w:styleId="5">
    <w:name w:val="heading 5"/>
    <w:basedOn w:val="a"/>
    <w:next w:val="a"/>
    <w:link w:val="50"/>
    <w:qFormat/>
    <w:rsid w:val="005631AC"/>
    <w:pPr>
      <w:keepNext/>
      <w:spacing w:after="0" w:line="240" w:lineRule="auto"/>
      <w:jc w:val="center"/>
      <w:outlineLvl w:val="4"/>
    </w:pPr>
    <w:rPr>
      <w:rFonts w:ascii="Times New Roman" w:eastAsia="Times New Roman" w:hAnsi="Times New Roman" w:cs="Times New Roman"/>
      <w:sz w:val="28"/>
      <w:szCs w:val="24"/>
    </w:rPr>
  </w:style>
  <w:style w:type="paragraph" w:styleId="8">
    <w:name w:val="heading 8"/>
    <w:basedOn w:val="a"/>
    <w:next w:val="a"/>
    <w:link w:val="80"/>
    <w:qFormat/>
    <w:rsid w:val="005631AC"/>
    <w:pPr>
      <w:keepNext/>
      <w:spacing w:after="0" w:line="240" w:lineRule="auto"/>
      <w:jc w:val="center"/>
      <w:outlineLvl w:val="7"/>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1DD"/>
    <w:pPr>
      <w:spacing w:after="160" w:line="259" w:lineRule="auto"/>
      <w:ind w:left="720"/>
      <w:contextualSpacing/>
    </w:pPr>
  </w:style>
  <w:style w:type="paragraph" w:customStyle="1" w:styleId="ConsPlusNormal">
    <w:name w:val="ConsPlusNormal"/>
    <w:rsid w:val="007A416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A416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5631AC"/>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631AC"/>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631AC"/>
    <w:rPr>
      <w:rFonts w:ascii="Times New Roman" w:eastAsia="Times New Roman" w:hAnsi="Times New Roman" w:cs="Times New Roman"/>
      <w:b/>
      <w:sz w:val="24"/>
      <w:szCs w:val="20"/>
      <w:lang w:eastAsia="ru-RU"/>
    </w:rPr>
  </w:style>
  <w:style w:type="paragraph" w:styleId="a5">
    <w:name w:val="Normal (Web)"/>
    <w:basedOn w:val="a"/>
    <w:rsid w:val="005631A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6">
    <w:name w:val="Balloon Text"/>
    <w:basedOn w:val="a"/>
    <w:link w:val="a7"/>
    <w:uiPriority w:val="99"/>
    <w:semiHidden/>
    <w:unhideWhenUsed/>
    <w:rsid w:val="005631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31A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70523">
      <w:bodyDiv w:val="1"/>
      <w:marLeft w:val="0"/>
      <w:marRight w:val="0"/>
      <w:marTop w:val="0"/>
      <w:marBottom w:val="0"/>
      <w:divBdr>
        <w:top w:val="none" w:sz="0" w:space="0" w:color="auto"/>
        <w:left w:val="none" w:sz="0" w:space="0" w:color="auto"/>
        <w:bottom w:val="none" w:sz="0" w:space="0" w:color="auto"/>
        <w:right w:val="none" w:sz="0" w:space="0" w:color="auto"/>
      </w:divBdr>
    </w:div>
    <w:div w:id="18624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8207</Words>
  <Characters>46784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Чунарева Ирина Викторовна</cp:lastModifiedBy>
  <cp:revision>2</cp:revision>
  <dcterms:created xsi:type="dcterms:W3CDTF">2019-03-12T06:19:00Z</dcterms:created>
  <dcterms:modified xsi:type="dcterms:W3CDTF">2019-03-12T06:19:00Z</dcterms:modified>
</cp:coreProperties>
</file>