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2F74A5" w:rsidRDefault="002F74A5" w:rsidP="002F74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F74A5" w:rsidTr="00EC251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Default="002F74A5" w:rsidP="00B61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F74A5" w:rsidRPr="00FA0D8B" w:rsidRDefault="002F74A5" w:rsidP="00B61F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0D8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9E2B8D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 «Об установлении порядка определения размера арендной платы за земельные участки, находящиеся в муниципальной собственности города Нижневартовска, предоставленные в аренду без торгов</w:t>
            </w:r>
            <w:r w:rsidR="00FA0D8B" w:rsidRPr="00FA0D8B">
              <w:rPr>
                <w:rFonts w:ascii="Times New Roman" w:hAnsi="Times New Roman"/>
                <w:sz w:val="24"/>
                <w:szCs w:val="24"/>
              </w:rPr>
              <w:t>»</w:t>
            </w:r>
            <w:r w:rsidRPr="00FA0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4A5" w:rsidRDefault="002F74A5" w:rsidP="00B61FD7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D8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почте на адрес:</w:t>
            </w:r>
          </w:p>
          <w:p w:rsidR="002F74A5" w:rsidRDefault="006B7417" w:rsidP="00B61F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oazpo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</w:hyperlink>
            <w:r w:rsidR="002F74A5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2F74A5" w:rsidRPr="006F3D95" w:rsidRDefault="002F74A5" w:rsidP="00B61F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3D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позднее </w:t>
            </w:r>
            <w:r w:rsidR="006B7417" w:rsidRPr="006B74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07.07</w:t>
            </w:r>
            <w:r w:rsidRPr="006B74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.2016</w:t>
            </w:r>
            <w:bookmarkStart w:id="0" w:name="_GoBack"/>
            <w:bookmarkEnd w:id="0"/>
          </w:p>
          <w:p w:rsidR="002F74A5" w:rsidRDefault="002F74A5" w:rsidP="00B6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F74A5" w:rsidRDefault="002F74A5" w:rsidP="002F74A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F74A5" w:rsidRPr="00B61BD2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B61BD2">
        <w:rPr>
          <w:rFonts w:ascii="Times New Roman" w:hAnsi="Times New Roman"/>
          <w:b/>
          <w:sz w:val="24"/>
          <w:szCs w:val="24"/>
        </w:rPr>
        <w:t>По Вашему желанию укажите: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p w:rsidR="002F74A5" w:rsidRDefault="002F74A5" w:rsidP="002F74A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="002F74A5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2F74A5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B61FD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B4B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B4B" w:rsidRPr="004F6B4B" w:rsidRDefault="00154128" w:rsidP="008350DF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 </w:t>
            </w:r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4F6B4B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B4B" w:rsidRDefault="004F6B4B" w:rsidP="00B61FD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2F74A5" w:rsidTr="00B61FD7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F74A5" w:rsidTr="00B61FD7">
        <w:trPr>
          <w:trHeight w:val="1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F74A5" w:rsidTr="00B61FD7">
        <w:trPr>
          <w:trHeight w:val="2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F74A5" w:rsidTr="00B61FD7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2F7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="002F74A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F74A5" w:rsidTr="00B61FD7">
        <w:trPr>
          <w:trHeight w:val="1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2F74A5" w:rsidTr="00B61FD7">
        <w:trPr>
          <w:trHeight w:val="1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11.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F74A5" w:rsidTr="00B61FD7">
        <w:trPr>
          <w:trHeight w:val="2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12.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2F74A5" w:rsidTr="00B61FD7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Default="00154128" w:rsidP="008350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13.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F74A5" w:rsidRDefault="002F74A5" w:rsidP="002F74A5"/>
    <w:p w:rsidR="008D796F" w:rsidRDefault="008D796F"/>
    <w:sectPr w:rsidR="008D796F" w:rsidSect="00B61BD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A5"/>
    <w:rsid w:val="00154128"/>
    <w:rsid w:val="002F74A5"/>
    <w:rsid w:val="004F6B4B"/>
    <w:rsid w:val="0056674D"/>
    <w:rsid w:val="006B7417"/>
    <w:rsid w:val="007878BD"/>
    <w:rsid w:val="008350DF"/>
    <w:rsid w:val="008D796F"/>
    <w:rsid w:val="009E2B8D"/>
    <w:rsid w:val="00CD6D7F"/>
    <w:rsid w:val="00EC251F"/>
    <w:rsid w:val="00F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A5"/>
    <w:rPr>
      <w:color w:val="0000FF" w:themeColor="hyperlink"/>
      <w:u w:val="single"/>
    </w:rPr>
  </w:style>
  <w:style w:type="paragraph" w:customStyle="1" w:styleId="ConsPlusNormal">
    <w:name w:val="ConsPlusNormal"/>
    <w:rsid w:val="004F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5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A5"/>
    <w:rPr>
      <w:color w:val="0000FF" w:themeColor="hyperlink"/>
      <w:u w:val="single"/>
    </w:rPr>
  </w:style>
  <w:style w:type="paragraph" w:customStyle="1" w:styleId="ConsPlusNormal">
    <w:name w:val="ConsPlusNormal"/>
    <w:rsid w:val="004F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5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zpo@n-vartovsk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4</cp:revision>
  <dcterms:created xsi:type="dcterms:W3CDTF">2016-06-10T10:32:00Z</dcterms:created>
  <dcterms:modified xsi:type="dcterms:W3CDTF">2016-06-21T06:13:00Z</dcterms:modified>
</cp:coreProperties>
</file>