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1E" w:rsidRPr="0001137B" w:rsidRDefault="00744D1E" w:rsidP="0074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</w:t>
      </w:r>
    </w:p>
    <w:p w:rsidR="00744D1E" w:rsidRPr="0001137B" w:rsidRDefault="00744D1E" w:rsidP="0074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744D1E" w:rsidRDefault="00744D1E" w:rsidP="0074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возникающих в связи с исполнением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Pr="0001137B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744D1E" w:rsidRDefault="00744D1E" w:rsidP="00744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49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A6C96">
        <w:rPr>
          <w:rFonts w:ascii="Times New Roman" w:hAnsi="Times New Roman" w:cs="Times New Roman"/>
          <w:b/>
          <w:sz w:val="28"/>
          <w:szCs w:val="28"/>
        </w:rPr>
        <w:t xml:space="preserve">03.11.2015 №1953 «Об </w:t>
      </w:r>
      <w:proofErr w:type="gramStart"/>
      <w:r w:rsidRPr="001A6C96">
        <w:rPr>
          <w:rFonts w:ascii="Times New Roman" w:hAnsi="Times New Roman" w:cs="Times New Roman"/>
          <w:b/>
          <w:sz w:val="28"/>
          <w:szCs w:val="28"/>
        </w:rPr>
        <w:t>утверждении  муниципальной</w:t>
      </w:r>
      <w:proofErr w:type="gramEnd"/>
      <w:r w:rsidRPr="001A6C96">
        <w:rPr>
          <w:rFonts w:ascii="Times New Roman" w:hAnsi="Times New Roman" w:cs="Times New Roman"/>
          <w:b/>
          <w:sz w:val="28"/>
          <w:szCs w:val="28"/>
        </w:rPr>
        <w:t xml:space="preserve"> программы «Развитие малого и среднего предпринимательства на территории города Нижневартовска на 2016-2020 годы»</w:t>
      </w:r>
    </w:p>
    <w:p w:rsidR="00D50A6C" w:rsidRDefault="00D50A6C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836" w:rsidRPr="00D5250A" w:rsidRDefault="00D50A6C" w:rsidP="00D5250A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3C225A">
        <w:rPr>
          <w:rFonts w:ascii="Times New Roman" w:hAnsi="Times New Roman"/>
          <w:bCs/>
          <w:sz w:val="28"/>
          <w:szCs w:val="28"/>
        </w:rPr>
        <w:t>Р</w:t>
      </w:r>
      <w:r w:rsidRPr="00D5250A">
        <w:rPr>
          <w:rFonts w:ascii="Times New Roman" w:hAnsi="Times New Roman"/>
          <w:bCs/>
          <w:sz w:val="28"/>
          <w:szCs w:val="28"/>
        </w:rPr>
        <w:t xml:space="preserve">асчет выполнен в соответствии с 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приказом Департамента экономического развития Ханты-Мансийского автономного 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округа – Югры 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>от 30.09.2013 №155.</w:t>
      </w:r>
    </w:p>
    <w:p w:rsidR="00744D1E" w:rsidRPr="00A04498" w:rsidRDefault="00744D1E" w:rsidP="00744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1E">
        <w:rPr>
          <w:rFonts w:ascii="Times New Roman" w:eastAsia="Calibri" w:hAnsi="Times New Roman" w:cs="Times New Roman"/>
          <w:sz w:val="28"/>
          <w:szCs w:val="28"/>
        </w:rPr>
        <w:t xml:space="preserve">В целях проведения оценки фактического воздействия постановления администрации города от 03.11.2015 №1953 «Об </w:t>
      </w:r>
      <w:proofErr w:type="gramStart"/>
      <w:r w:rsidRPr="00744D1E">
        <w:rPr>
          <w:rFonts w:ascii="Times New Roman" w:eastAsia="Calibri" w:hAnsi="Times New Roman" w:cs="Times New Roman"/>
          <w:sz w:val="28"/>
          <w:szCs w:val="28"/>
        </w:rPr>
        <w:t>утверждении  муниципальной</w:t>
      </w:r>
      <w:proofErr w:type="gramEnd"/>
      <w:r w:rsidRPr="00744D1E">
        <w:rPr>
          <w:rFonts w:ascii="Times New Roman" w:eastAsia="Calibri" w:hAnsi="Times New Roman" w:cs="Times New Roman"/>
          <w:sz w:val="28"/>
          <w:szCs w:val="28"/>
        </w:rPr>
        <w:t xml:space="preserve"> программы «Развитие малого и среднего предпринимательства на территории города Нижневартовска на 2016-2020 годы» </w:t>
      </w:r>
      <w:r w:rsidR="008F4654" w:rsidRPr="00A04498">
        <w:rPr>
          <w:rFonts w:ascii="Times New Roman" w:eastAsia="Calibri" w:hAnsi="Times New Roman" w:cs="Times New Roman"/>
          <w:sz w:val="28"/>
          <w:szCs w:val="28"/>
        </w:rPr>
        <w:t xml:space="preserve">(далее – Постановление) </w:t>
      </w:r>
      <w:r w:rsidRPr="00A04498">
        <w:rPr>
          <w:rFonts w:ascii="Times New Roman" w:eastAsia="Calibri" w:hAnsi="Times New Roman" w:cs="Times New Roman"/>
          <w:sz w:val="28"/>
          <w:szCs w:val="28"/>
        </w:rPr>
        <w:t xml:space="preserve">выделены </w:t>
      </w:r>
      <w:r w:rsidR="008F4654" w:rsidRPr="00A04498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A04498">
        <w:rPr>
          <w:rFonts w:ascii="Times New Roman" w:eastAsia="Calibri" w:hAnsi="Times New Roman" w:cs="Times New Roman"/>
          <w:sz w:val="28"/>
          <w:szCs w:val="28"/>
        </w:rPr>
        <w:t>информационные требования</w:t>
      </w:r>
      <w:r w:rsidR="008F4654" w:rsidRPr="00A044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4654" w:rsidRPr="00A04498" w:rsidRDefault="00744D1E" w:rsidP="00A04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498">
        <w:rPr>
          <w:rFonts w:ascii="Times New Roman" w:eastAsia="Calibri" w:hAnsi="Times New Roman" w:cs="Times New Roman"/>
          <w:sz w:val="28"/>
          <w:szCs w:val="28"/>
        </w:rPr>
        <w:tab/>
      </w:r>
      <w:r w:rsidR="00AE432C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AE432C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AE432C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получения </w:t>
      </w:r>
      <w:r w:rsidR="00AE432C" w:rsidRPr="00A04498">
        <w:rPr>
          <w:rFonts w:ascii="Times New Roman" w:eastAsia="Calibri" w:hAnsi="Times New Roman" w:cs="Times New Roman"/>
          <w:sz w:val="28"/>
          <w:szCs w:val="28"/>
        </w:rPr>
        <w:t xml:space="preserve">субсидий для возмещения фактически произведенных и документально подтвержденных затрат, связанных с приобретением кормов сельскохозяйственными товаропроизводителями города Нижневартовска, в хозяйствах которых общее количество условных голов маточного поголовья сельскохозяйственных животных составляет 49 и менее, сельскохозяйственным товаропроизводителям, </w:t>
      </w:r>
      <w:r w:rsidR="00AE432C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</w:t>
      </w:r>
      <w:r w:rsidR="00AE432C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и представ</w:t>
      </w:r>
      <w:r w:rsidR="00AE432C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управление по потребительскому рынку администрации города</w:t>
      </w:r>
      <w:r w:rsidR="00AE432C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44D1E" w:rsidRPr="00744D1E" w:rsidRDefault="00AE432C" w:rsidP="00744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1.1) </w:t>
      </w:r>
      <w:r w:rsidR="00744D1E" w:rsidRPr="00744D1E">
        <w:rPr>
          <w:rFonts w:ascii="Times New Roman" w:eastAsia="Calibri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44D1E" w:rsidRPr="00744D1E">
        <w:rPr>
          <w:rFonts w:ascii="Times New Roman" w:eastAsia="Calibri" w:hAnsi="Times New Roman" w:cs="Times New Roman"/>
          <w:sz w:val="28"/>
          <w:szCs w:val="28"/>
          <w:lang w:eastAsia="ru-RU"/>
        </w:rPr>
        <w:t>-расчет о движении поголовья сельхозживотных по сельхозпредприятиям и крестьянским (фермерским) хозяйствам по форме, утвержденной приказом Департамента природных ресурсов и несырьевого сектора экономики Ханты-Мансийского автономного округа - Югры от 17.03.2011</w:t>
      </w:r>
      <w:r w:rsidR="00744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4D1E" w:rsidRPr="00744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№3-нп "Об утверждении форм справок-расчетов на предоставление субсидий на поддержку сельскохозяйственного производства и деятельности по заготовке и переработке дикоросов, паспорта аттестации пункта искусственного осеменения, перечня оборудования и материалов для искусственного осеменения" (далее - приказ </w:t>
      </w:r>
      <w:proofErr w:type="spellStart"/>
      <w:r w:rsidR="00744D1E" w:rsidRPr="00744D1E">
        <w:rPr>
          <w:rFonts w:ascii="Times New Roman" w:eastAsia="Calibri" w:hAnsi="Times New Roman" w:cs="Times New Roman"/>
          <w:sz w:val="28"/>
          <w:szCs w:val="28"/>
          <w:lang w:eastAsia="ru-RU"/>
        </w:rPr>
        <w:t>Депприродресурсов</w:t>
      </w:r>
      <w:proofErr w:type="spellEnd"/>
      <w:r w:rsidR="00744D1E" w:rsidRPr="00744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несырьевого сектора экономики Югры   от 17.03.2011 №3-нп);</w:t>
      </w:r>
    </w:p>
    <w:p w:rsidR="00744D1E" w:rsidRDefault="00AE432C" w:rsidP="00744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F4654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744D1E" w:rsidRPr="00744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44D1E" w:rsidRPr="00744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-расчет о движении поголовья крупного рогатого скота молочных пород по сельскохозяйственным и крестьянским (фермерским) хозяйствам по форме, утвержденной приказом </w:t>
      </w:r>
      <w:proofErr w:type="spellStart"/>
      <w:r w:rsidR="00744D1E" w:rsidRPr="00744D1E">
        <w:rPr>
          <w:rFonts w:ascii="Times New Roman" w:eastAsia="Calibri" w:hAnsi="Times New Roman" w:cs="Times New Roman"/>
          <w:sz w:val="28"/>
          <w:szCs w:val="28"/>
          <w:lang w:eastAsia="ru-RU"/>
        </w:rPr>
        <w:t>Депприродресурсов</w:t>
      </w:r>
      <w:proofErr w:type="spellEnd"/>
      <w:r w:rsidR="00744D1E" w:rsidRPr="00744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несырьевого сектора эко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номики Югры от 17.03.2011 №3-нп.</w:t>
      </w:r>
    </w:p>
    <w:p w:rsidR="00D82A85" w:rsidRPr="00A04498" w:rsidRDefault="00AE432C" w:rsidP="00C73B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C73BAD" w:rsidRPr="00A04498">
        <w:rPr>
          <w:rFonts w:ascii="Times New Roman" w:eastAsia="Calibri" w:hAnsi="Times New Roman" w:cs="Times New Roman"/>
          <w:sz w:val="28"/>
          <w:szCs w:val="28"/>
        </w:rPr>
        <w:t>Оказание финансовой поддержки социальному предпринимательству, семейному бизнесу, инновационным компаниям осуществляется при условии п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одготовк</w:t>
      </w:r>
      <w:r w:rsidR="00C73BAD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предоставление в уполномоченный орган </w:t>
      </w:r>
      <w:r w:rsidR="00D82A85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бизнес </w:t>
      </w:r>
      <w:r w:rsidR="003119DB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82A85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4751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19DB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D82A85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44D1E" w:rsidRDefault="00744D1E" w:rsidP="00744D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A6C" w:rsidRPr="00EA6636" w:rsidRDefault="007157E9" w:rsidP="00EA6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6636">
        <w:rPr>
          <w:rFonts w:ascii="Times New Roman" w:hAnsi="Times New Roman" w:cs="Times New Roman"/>
          <w:sz w:val="28"/>
          <w:szCs w:val="28"/>
          <w:u w:val="single"/>
        </w:rPr>
        <w:t xml:space="preserve">Оценка информационных издержек </w:t>
      </w:r>
      <w:r w:rsidRPr="00EA66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субъектов предпринимательской и инвестиционной деятельности</w:t>
      </w:r>
      <w:r w:rsidR="00AF5C91" w:rsidRPr="00EA66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234A6" w:rsidRDefault="000234A6" w:rsidP="00D5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C38" w:rsidRPr="00EA6636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636">
        <w:rPr>
          <w:rFonts w:ascii="Times New Roman" w:eastAsia="Calibri" w:hAnsi="Times New Roman" w:cs="Times New Roman"/>
          <w:sz w:val="28"/>
          <w:szCs w:val="28"/>
        </w:rPr>
        <w:t>1. Расчет издержек в соответствии с первым информационным требованием.</w:t>
      </w:r>
    </w:p>
    <w:p w:rsidR="00EA6636" w:rsidRPr="00A04498" w:rsidRDefault="00EA6636" w:rsidP="00EA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498">
        <w:rPr>
          <w:rFonts w:ascii="Times New Roman" w:eastAsia="Calibri" w:hAnsi="Times New Roman" w:cs="Times New Roman"/>
          <w:sz w:val="28"/>
          <w:szCs w:val="28"/>
        </w:rPr>
        <w:t xml:space="preserve">1.1. Подготовка и предоставление в управление по потребительскому рынку администрации города </w:t>
      </w:r>
      <w:r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справки-расчета о движении поголовья сельхозживотных по сельхозпредприятиям и крестьянским (фермерским) хозяйствам по форме, утвержденной приказом Департамента природных ресурсов и несырьевого сектора экономики Ханты-Мансийского автономного округа - Югры от 17.03.2011 №3-нп "Об утверждении форм справок-расчетов на предоставление субсидий на поддержку сельскохозяйственного производства и деятельности по заготовке и переработке дикоросов, паспорта аттестации пункта искусственного осеменения, перечня оборудования и материалов для искусственного осеменения" (далее - приказ </w:t>
      </w:r>
      <w:proofErr w:type="spellStart"/>
      <w:r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Депприродресурсов</w:t>
      </w:r>
      <w:proofErr w:type="spellEnd"/>
      <w:r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несырьевого сектора экономики Югры   от 17.03.2011 №3-нп);</w:t>
      </w:r>
    </w:p>
    <w:p w:rsidR="00EA6636" w:rsidRDefault="00EA6636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EA6636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C3C38" w:rsidRPr="00CC3C38">
        <w:rPr>
          <w:rFonts w:ascii="Times New Roman" w:eastAsia="Calibri" w:hAnsi="Times New Roman" w:cs="Times New Roman"/>
          <w:sz w:val="28"/>
          <w:szCs w:val="28"/>
        </w:rPr>
        <w:t xml:space="preserve">На подготовку документов в соответствии с информационными требованиями трудозатраты составляют </w:t>
      </w:r>
      <w:r w:rsidR="00CC3C38">
        <w:rPr>
          <w:rFonts w:ascii="Times New Roman" w:eastAsia="Calibri" w:hAnsi="Times New Roman" w:cs="Times New Roman"/>
          <w:sz w:val="28"/>
          <w:szCs w:val="28"/>
        </w:rPr>
        <w:t>1</w:t>
      </w:r>
      <w:r w:rsidR="00CC3C38" w:rsidRPr="00CC3C38">
        <w:rPr>
          <w:rFonts w:ascii="Times New Roman" w:eastAsia="Calibri" w:hAnsi="Times New Roman" w:cs="Times New Roman"/>
          <w:sz w:val="28"/>
          <w:szCs w:val="28"/>
        </w:rPr>
        <w:t xml:space="preserve"> час (</w:t>
      </w:r>
      <w:r w:rsidR="00CC3C38" w:rsidRPr="00CC3C38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="00CC3C38" w:rsidRPr="00CC3C38">
        <w:rPr>
          <w:rFonts w:ascii="Times New Roman" w:eastAsia="Calibri" w:hAnsi="Times New Roman" w:cs="Times New Roman"/>
          <w:sz w:val="24"/>
          <w:szCs w:val="28"/>
        </w:rPr>
        <w:t>ит</w:t>
      </w:r>
      <w:proofErr w:type="spellEnd"/>
      <w:r w:rsidR="00CC3C38" w:rsidRPr="00CC3C3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России на основании данных информационной базы территориального органа Федеральной службы государственной статистики, которая за январь-июль 2017 года составила 42 042 руб./месяц.</w:t>
      </w:r>
    </w:p>
    <w:p w:rsidR="00CC3C38" w:rsidRPr="00CC3C38" w:rsidRDefault="00A246B0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статистическая норма рабочего времени </w:t>
      </w:r>
      <w:r w:rsidR="00495B2D">
        <w:rPr>
          <w:rFonts w:ascii="Times New Roman" w:eastAsia="Calibri" w:hAnsi="Times New Roman" w:cs="Times New Roman"/>
          <w:sz w:val="28"/>
          <w:szCs w:val="28"/>
        </w:rPr>
        <w:t xml:space="preserve">в месяц составляет 168 </w:t>
      </w:r>
      <w:r w:rsidR="00CC3C38" w:rsidRPr="00CC3C38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CC3C38" w:rsidRPr="00CC3C38" w:rsidRDefault="00CC3C38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Следовательно, стоимость 1 часа составит 42 </w:t>
      </w:r>
      <w:proofErr w:type="gramStart"/>
      <w:r w:rsidRPr="00CC3C38">
        <w:rPr>
          <w:rFonts w:ascii="Times New Roman" w:eastAsia="Calibri" w:hAnsi="Times New Roman" w:cs="Times New Roman"/>
          <w:sz w:val="28"/>
          <w:szCs w:val="28"/>
        </w:rPr>
        <w:t>042 :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168 = 250,25 рубля (W).</w:t>
      </w:r>
    </w:p>
    <w:p w:rsidR="00CC3C38" w:rsidRPr="00CC3C38" w:rsidRDefault="00CC3C38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Частота выполнения информационного требования равна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(предоставление пакета документов предусмотрено 1 раз в год).</w:t>
      </w:r>
    </w:p>
    <w:p w:rsidR="00EA6636" w:rsidRPr="00CC3C38" w:rsidRDefault="00EA6636" w:rsidP="00EA6636">
      <w:pPr>
        <w:tabs>
          <w:tab w:val="left" w:pos="3254"/>
          <w:tab w:val="center" w:pos="538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Страховые взносы на ОТ – 30,2 %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6636" w:rsidRPr="00CC3C38" w:rsidRDefault="00EA6636" w:rsidP="00EA6636">
      <w:pPr>
        <w:tabs>
          <w:tab w:val="left" w:pos="3254"/>
          <w:tab w:val="center" w:pos="538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250,25*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C3C38">
        <w:rPr>
          <w:rFonts w:ascii="Times New Roman" w:eastAsia="Calibri" w:hAnsi="Times New Roman" w:cs="Times New Roman"/>
          <w:sz w:val="28"/>
          <w:szCs w:val="28"/>
        </w:rPr>
        <w:t>*0,302=</w:t>
      </w:r>
      <w:r>
        <w:rPr>
          <w:rFonts w:ascii="Times New Roman" w:eastAsia="Calibri" w:hAnsi="Times New Roman" w:cs="Times New Roman"/>
          <w:sz w:val="28"/>
          <w:szCs w:val="28"/>
        </w:rPr>
        <w:t>75,57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EA6636" w:rsidRPr="00CC3C38" w:rsidRDefault="00EA6636" w:rsidP="00EA663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Накладные расходы – 5 %</w:t>
      </w:r>
    </w:p>
    <w:p w:rsidR="00EA6636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250,25*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C3C38">
        <w:rPr>
          <w:rFonts w:ascii="Times New Roman" w:eastAsia="Calibri" w:hAnsi="Times New Roman" w:cs="Times New Roman"/>
          <w:sz w:val="28"/>
          <w:szCs w:val="28"/>
        </w:rPr>
        <w:t>/100*5=</w:t>
      </w:r>
      <w:r>
        <w:rPr>
          <w:rFonts w:ascii="Times New Roman" w:eastAsia="Calibri" w:hAnsi="Times New Roman" w:cs="Times New Roman"/>
          <w:sz w:val="28"/>
          <w:szCs w:val="28"/>
        </w:rPr>
        <w:t>12,51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EA6636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C3C38" w:rsidRPr="00CC3C38">
        <w:rPr>
          <w:rFonts w:ascii="Times New Roman" w:eastAsia="Calibri" w:hAnsi="Times New Roman" w:cs="Times New Roman"/>
          <w:sz w:val="28"/>
          <w:szCs w:val="28"/>
        </w:rPr>
        <w:t>Расчет стоимости приобретений осуществляется по формуле:</w:t>
      </w:r>
    </w:p>
    <w:p w:rsidR="00CC3C38" w:rsidRPr="00CC3C38" w:rsidRDefault="00CC3C38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CC3C38">
        <w:rPr>
          <w:rFonts w:ascii="Times New Roman" w:eastAsia="Calibri" w:hAnsi="Times New Roman" w:cs="Times New Roman"/>
          <w:sz w:val="28"/>
          <w:szCs w:val="28"/>
        </w:rPr>
        <w:t>МР :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(n * q), где: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C3C38">
        <w:rPr>
          <w:rFonts w:ascii="Times New Roman" w:eastAsia="Calibri" w:hAnsi="Times New Roman" w:cs="Times New Roman"/>
          <w:sz w:val="28"/>
          <w:szCs w:val="28"/>
        </w:rPr>
        <w:t>нормативное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lastRenderedPageBreak/>
        <w:t>q - ожидаемое число использований приобретения за календарный год для осуществления информационного требования.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-</w:t>
      </w:r>
      <w:r w:rsidRPr="00CC3C38">
        <w:rPr>
          <w:rFonts w:ascii="Times New Roman" w:eastAsia="Calibri" w:hAnsi="Times New Roman" w:cs="Times New Roman"/>
          <w:sz w:val="28"/>
          <w:szCs w:val="28"/>
        </w:rPr>
        <w:tab/>
        <w:t xml:space="preserve"> картридж для принтера (МР = </w:t>
      </w:r>
      <w:r>
        <w:rPr>
          <w:rFonts w:ascii="Times New Roman" w:eastAsia="Calibri" w:hAnsi="Times New Roman" w:cs="Times New Roman"/>
          <w:sz w:val="28"/>
          <w:szCs w:val="28"/>
        </w:rPr>
        <w:t>2 000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-</w:t>
      </w:r>
      <w:r w:rsidRPr="00CC3C38">
        <w:rPr>
          <w:rFonts w:ascii="Times New Roman" w:eastAsia="Calibri" w:hAnsi="Times New Roman" w:cs="Times New Roman"/>
          <w:sz w:val="28"/>
          <w:szCs w:val="28"/>
        </w:rPr>
        <w:tab/>
        <w:t xml:space="preserve"> бумага формата А4 (МР = </w:t>
      </w:r>
      <w:r>
        <w:rPr>
          <w:rFonts w:ascii="Times New Roman" w:eastAsia="Calibri" w:hAnsi="Times New Roman" w:cs="Times New Roman"/>
          <w:sz w:val="28"/>
          <w:szCs w:val="28"/>
        </w:rPr>
        <w:t>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000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(1 х 1) = </w:t>
      </w:r>
      <w:r>
        <w:rPr>
          <w:rFonts w:ascii="Times New Roman" w:eastAsia="Calibri" w:hAnsi="Times New Roman" w:cs="Times New Roman"/>
          <w:sz w:val="28"/>
          <w:szCs w:val="28"/>
        </w:rPr>
        <w:t>2 000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бумаги формата А4: </w:t>
      </w: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(1 х 1) = </w:t>
      </w:r>
      <w:r>
        <w:rPr>
          <w:rFonts w:ascii="Times New Roman" w:eastAsia="Calibri" w:hAnsi="Times New Roman" w:cs="Times New Roman"/>
          <w:sz w:val="28"/>
          <w:szCs w:val="28"/>
        </w:rPr>
        <w:t>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рублей. Итого, расчет стоимости приобретений расходных материалов составляет </w:t>
      </w:r>
      <w:r>
        <w:rPr>
          <w:rFonts w:ascii="Times New Roman" w:eastAsia="Calibri" w:hAnsi="Times New Roman" w:cs="Times New Roman"/>
          <w:sz w:val="28"/>
          <w:szCs w:val="28"/>
        </w:rPr>
        <w:t>2 240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EA6636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C3C38" w:rsidRPr="00CC3C38">
        <w:rPr>
          <w:rFonts w:ascii="Times New Roman" w:eastAsia="Calibri" w:hAnsi="Times New Roman" w:cs="Times New Roman"/>
          <w:sz w:val="28"/>
          <w:szCs w:val="28"/>
        </w:rPr>
        <w:t>Расчет транспортных расходов: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2017 года по 31 декабря 2017 года, утвержденный приказом Региональной службы по тарифам Ханты- Мансийского автономного округа - Югры от 09.12.2016 №166-нп, который составляет 26,5 рублей за 1 поездку.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необходимо 2 поездки.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Транспортные расходы составят 26,5*2 = 53 рубля в год.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Расчет суммы информационных издержек по выполнению информационного требования производится по формуле: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W —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CC3C38" w:rsidRPr="00CC3C38" w:rsidRDefault="00CC3C38" w:rsidP="00CC3C38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555A2E">
        <w:rPr>
          <w:rFonts w:ascii="Times New Roman" w:eastAsia="Calibri" w:hAnsi="Times New Roman" w:cs="Times New Roman"/>
          <w:sz w:val="28"/>
          <w:szCs w:val="28"/>
        </w:rPr>
        <w:t>1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* 250,25 + </w:t>
      </w:r>
      <w:r w:rsidR="00555A2E">
        <w:rPr>
          <w:rFonts w:ascii="Times New Roman" w:eastAsia="Calibri" w:hAnsi="Times New Roman" w:cs="Times New Roman"/>
          <w:sz w:val="28"/>
          <w:szCs w:val="28"/>
        </w:rPr>
        <w:t>2 240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+ 53 + </w:t>
      </w:r>
      <w:r w:rsidR="00555A2E">
        <w:rPr>
          <w:rFonts w:ascii="Times New Roman" w:eastAsia="Calibri" w:hAnsi="Times New Roman" w:cs="Times New Roman"/>
          <w:sz w:val="28"/>
          <w:szCs w:val="28"/>
        </w:rPr>
        <w:t>75</w:t>
      </w:r>
      <w:r w:rsidRPr="00CC3C38">
        <w:rPr>
          <w:rFonts w:ascii="Times New Roman" w:eastAsia="Calibri" w:hAnsi="Times New Roman" w:cs="Times New Roman"/>
          <w:sz w:val="28"/>
          <w:szCs w:val="28"/>
        </w:rPr>
        <w:t>,5</w:t>
      </w:r>
      <w:r w:rsidR="00555A2E">
        <w:rPr>
          <w:rFonts w:ascii="Times New Roman" w:eastAsia="Calibri" w:hAnsi="Times New Roman" w:cs="Times New Roman"/>
          <w:sz w:val="28"/>
          <w:szCs w:val="28"/>
        </w:rPr>
        <w:t>7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555A2E">
        <w:rPr>
          <w:rFonts w:ascii="Times New Roman" w:eastAsia="Calibri" w:hAnsi="Times New Roman" w:cs="Times New Roman"/>
          <w:sz w:val="28"/>
          <w:szCs w:val="28"/>
        </w:rPr>
        <w:t>1</w:t>
      </w:r>
      <w:r w:rsidRPr="00CC3C38">
        <w:rPr>
          <w:rFonts w:ascii="Times New Roman" w:eastAsia="Calibri" w:hAnsi="Times New Roman" w:cs="Times New Roman"/>
          <w:sz w:val="28"/>
          <w:szCs w:val="28"/>
        </w:rPr>
        <w:t>2,</w:t>
      </w:r>
      <w:r w:rsidR="00555A2E">
        <w:rPr>
          <w:rFonts w:ascii="Times New Roman" w:eastAsia="Calibri" w:hAnsi="Times New Roman" w:cs="Times New Roman"/>
          <w:sz w:val="28"/>
          <w:szCs w:val="28"/>
        </w:rPr>
        <w:t>51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r w:rsidR="00555A2E">
        <w:rPr>
          <w:rFonts w:ascii="Times New Roman" w:eastAsia="Calibri" w:hAnsi="Times New Roman" w:cs="Times New Roman"/>
          <w:sz w:val="28"/>
          <w:szCs w:val="28"/>
        </w:rPr>
        <w:t> 631,33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 в год. </w:t>
      </w:r>
    </w:p>
    <w:p w:rsidR="00CC3C38" w:rsidRDefault="00CC3C38" w:rsidP="00D5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36" w:rsidRDefault="00EA6636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636" w:rsidRPr="00FA5BAA" w:rsidRDefault="00EA6636" w:rsidP="00EA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1.2. Подготовка и предоставление в управление по потребительскому рынку администрации города </w:t>
      </w:r>
      <w:r w:rsidRPr="00FA5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справки-расчета о движении поголовья крупного рогатого скота молочных пород по сельскохозяйственным и </w:t>
      </w:r>
      <w:r w:rsidRPr="00FA5B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крестьянским (фермерским) хозяйствам по форме, утвержденной приказом </w:t>
      </w:r>
      <w:proofErr w:type="spellStart"/>
      <w:r w:rsidRPr="00FA5BAA">
        <w:rPr>
          <w:rFonts w:ascii="Times New Roman" w:eastAsia="Calibri" w:hAnsi="Times New Roman" w:cs="Times New Roman"/>
          <w:sz w:val="28"/>
          <w:szCs w:val="28"/>
          <w:lang w:eastAsia="ru-RU"/>
        </w:rPr>
        <w:t>Депприродресурсов</w:t>
      </w:r>
      <w:proofErr w:type="spellEnd"/>
      <w:r w:rsidRPr="00FA5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несырьевого сектора экономики Югры от 17.03.2011 №3-нп;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1) На подготовку документов в соответствии с информационными требованиями трудозатраты составляют 1 час (</w:t>
      </w:r>
      <w:r w:rsidRPr="00FA5BAA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FA5BAA">
        <w:rPr>
          <w:rFonts w:ascii="Times New Roman" w:eastAsia="Calibri" w:hAnsi="Times New Roman" w:cs="Times New Roman"/>
          <w:sz w:val="24"/>
          <w:szCs w:val="28"/>
        </w:rPr>
        <w:t>ит</w:t>
      </w:r>
      <w:proofErr w:type="spellEnd"/>
      <w:r w:rsidRPr="00FA5BA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России на основании данных информационной базы территориального органа Федеральной службы государственной статистики, которая за январь-июль 2017 года составила 42 042 руб./месяц.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Средняя статистическая норма рабочего времени в месяц составляет 168 часов.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Следовательно, стоимость 1 часа составит 42 </w:t>
      </w:r>
      <w:proofErr w:type="gramStart"/>
      <w:r w:rsidRPr="00FA5BAA">
        <w:rPr>
          <w:rFonts w:ascii="Times New Roman" w:eastAsia="Calibri" w:hAnsi="Times New Roman" w:cs="Times New Roman"/>
          <w:sz w:val="28"/>
          <w:szCs w:val="28"/>
        </w:rPr>
        <w:t>042 :</w:t>
      </w:r>
      <w:proofErr w:type="gramEnd"/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168 = 250,25 рубля (W).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Частота выполнения информационного требования равна 1 (предоставление пакета документов предусмотрено 1 раз в год).</w:t>
      </w:r>
    </w:p>
    <w:p w:rsidR="00EA6636" w:rsidRPr="00FA5BAA" w:rsidRDefault="00EA6636" w:rsidP="00EA6636">
      <w:pPr>
        <w:tabs>
          <w:tab w:val="left" w:pos="3254"/>
          <w:tab w:val="center" w:pos="538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Страховые взносы на ОТ – 30,2 %:</w:t>
      </w:r>
    </w:p>
    <w:p w:rsidR="00EA6636" w:rsidRPr="00FA5BAA" w:rsidRDefault="00EA6636" w:rsidP="00EA6636">
      <w:pPr>
        <w:tabs>
          <w:tab w:val="left" w:pos="3254"/>
          <w:tab w:val="center" w:pos="538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250,25*1*0,302=75,57 рублей</w:t>
      </w:r>
    </w:p>
    <w:p w:rsidR="00EA6636" w:rsidRPr="00FA5BAA" w:rsidRDefault="00EA6636" w:rsidP="00EA663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Накладные расходы – 5 %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250,25*1/100*5=12,51 рублей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2) Расчет стоимости приобретений осуществляется по формуле: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5BAA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FA5BAA">
        <w:rPr>
          <w:rFonts w:ascii="Times New Roman" w:eastAsia="Calibri" w:hAnsi="Times New Roman" w:cs="Times New Roman"/>
          <w:sz w:val="28"/>
          <w:szCs w:val="28"/>
        </w:rPr>
        <w:t>МР :</w:t>
      </w:r>
      <w:proofErr w:type="gramEnd"/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(n * q), где: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FA5BAA">
        <w:rPr>
          <w:rFonts w:ascii="Times New Roman" w:eastAsia="Calibri" w:hAnsi="Times New Roman" w:cs="Times New Roman"/>
          <w:sz w:val="28"/>
          <w:szCs w:val="28"/>
        </w:rPr>
        <w:t>нормативное</w:t>
      </w:r>
      <w:proofErr w:type="gramEnd"/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-</w:t>
      </w:r>
      <w:r w:rsidRPr="00FA5BAA">
        <w:rPr>
          <w:rFonts w:ascii="Times New Roman" w:eastAsia="Calibri" w:hAnsi="Times New Roman" w:cs="Times New Roman"/>
          <w:sz w:val="28"/>
          <w:szCs w:val="28"/>
        </w:rPr>
        <w:tab/>
        <w:t xml:space="preserve"> картридж для принтера (МР = 2 000 рублей);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-</w:t>
      </w:r>
      <w:r w:rsidRPr="00FA5BAA">
        <w:rPr>
          <w:rFonts w:ascii="Times New Roman" w:eastAsia="Calibri" w:hAnsi="Times New Roman" w:cs="Times New Roman"/>
          <w:sz w:val="28"/>
          <w:szCs w:val="28"/>
        </w:rPr>
        <w:tab/>
        <w:t xml:space="preserve"> бумага формата А4 (МР = 240 рублей).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FA5BAA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= 2 </w:t>
      </w:r>
      <w:proofErr w:type="gramStart"/>
      <w:r w:rsidRPr="00FA5BAA">
        <w:rPr>
          <w:rFonts w:ascii="Times New Roman" w:eastAsia="Calibri" w:hAnsi="Times New Roman" w:cs="Times New Roman"/>
          <w:sz w:val="28"/>
          <w:szCs w:val="28"/>
        </w:rPr>
        <w:t>000 :</w:t>
      </w:r>
      <w:proofErr w:type="gramEnd"/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(1 х 1) = 2 000 рублей.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бумаги формата А4: </w:t>
      </w:r>
      <w:proofErr w:type="spellStart"/>
      <w:r w:rsidRPr="00FA5BAA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FA5BAA">
        <w:rPr>
          <w:rFonts w:ascii="Times New Roman" w:eastAsia="Calibri" w:hAnsi="Times New Roman" w:cs="Times New Roman"/>
          <w:sz w:val="28"/>
          <w:szCs w:val="28"/>
        </w:rPr>
        <w:t>240 :</w:t>
      </w:r>
      <w:proofErr w:type="gramEnd"/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(1 х 1) = 240 рублей. Итого, расчет стоимости приобретений расходных материалов составляет 2 240 рублей.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3) Расчет транспортных расходов: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Для расчета транспортных расходов связанных с доставкой документов по городу Нижневартовску принят предельный максимальный тариф на </w:t>
      </w:r>
      <w:r w:rsidRPr="00FA5BAA">
        <w:rPr>
          <w:rFonts w:ascii="Times New Roman" w:eastAsia="Calibri" w:hAnsi="Times New Roman" w:cs="Times New Roman"/>
          <w:sz w:val="28"/>
          <w:szCs w:val="28"/>
        </w:rPr>
        <w:lastRenderedPageBreak/>
        <w:t>проезд пассажиров в городском сообщении в транспортных средствах категории "М2'' на период с 1 января 2017 года по 31 декабря 2017 года, утвержденный приказом Региональной службы по тарифам Ханты- Мансийского автономного округа - Югры от 09.12.2016 №166-нп, который составляет 26,5 рублей за 1 поездку.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необходимо 2 поездки.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Транспортные расходы составят 26,5*2 = 53 рубля в год.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Расчет суммы информационных издержек по выполнению информационного требования производится по формуле: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5BAA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FA5BAA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FA5BAA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FA5BAA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5BAA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>W — средняя стоимость часа работы персонала, занятого выполнением административных действий, необходимых для выполнения требования (включая стоим</w:t>
      </w:r>
      <w:bookmarkStart w:id="0" w:name="_GoBack"/>
      <w:bookmarkEnd w:id="0"/>
      <w:r w:rsidRPr="00FA5BAA">
        <w:rPr>
          <w:rFonts w:ascii="Times New Roman" w:eastAsia="Calibri" w:hAnsi="Times New Roman" w:cs="Times New Roman"/>
          <w:sz w:val="28"/>
          <w:szCs w:val="28"/>
        </w:rPr>
        <w:t>ость оплаты труда, налоги, и прочие обязательные платежи, накладные расходы);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5BAA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EA6636" w:rsidRPr="00FA5BAA" w:rsidRDefault="00EA6636" w:rsidP="00EA6636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5BAA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 = 1 * 250,25 + 2 240 + 53 + 75,57 + 12,51 = 2 631,33 рублей в год. </w:t>
      </w:r>
    </w:p>
    <w:p w:rsidR="00EA6636" w:rsidRDefault="00EA6636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14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C3C38">
        <w:rPr>
          <w:rFonts w:ascii="Times New Roman" w:eastAsia="Calibri" w:hAnsi="Times New Roman" w:cs="Times New Roman"/>
          <w:sz w:val="28"/>
          <w:szCs w:val="28"/>
        </w:rPr>
        <w:t>.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асчет издержек в соответствии со вторым </w:t>
      </w:r>
      <w:r w:rsidRPr="00CC3C38">
        <w:rPr>
          <w:rFonts w:ascii="Times New Roman" w:eastAsia="Calibri" w:hAnsi="Times New Roman" w:cs="Times New Roman"/>
          <w:sz w:val="28"/>
          <w:szCs w:val="28"/>
        </w:rPr>
        <w:t>информационным требованием.</w:t>
      </w:r>
    </w:p>
    <w:p w:rsidR="00EA6636" w:rsidRPr="00A04498" w:rsidRDefault="00EA6636" w:rsidP="00EA663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и предоставление в уполномоченный орган бизнес - плана проекта.</w:t>
      </w:r>
    </w:p>
    <w:p w:rsidR="00447514" w:rsidRDefault="00EA6636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447514" w:rsidRPr="00CC3C38">
        <w:rPr>
          <w:rFonts w:ascii="Times New Roman" w:eastAsia="Calibri" w:hAnsi="Times New Roman" w:cs="Times New Roman"/>
          <w:sz w:val="28"/>
          <w:szCs w:val="28"/>
        </w:rPr>
        <w:t xml:space="preserve">На подготовку </w:t>
      </w:r>
      <w:r w:rsidR="003119DB">
        <w:rPr>
          <w:rFonts w:ascii="Times New Roman" w:eastAsia="Calibri" w:hAnsi="Times New Roman" w:cs="Times New Roman"/>
          <w:sz w:val="28"/>
          <w:szCs w:val="28"/>
        </w:rPr>
        <w:t>бизнес - плана</w:t>
      </w:r>
      <w:r w:rsidR="00447514" w:rsidRPr="00CC3C3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информационными требованиями трудозатраты составляют </w:t>
      </w:r>
      <w:r w:rsidR="00447514">
        <w:rPr>
          <w:rFonts w:ascii="Times New Roman" w:eastAsia="Calibri" w:hAnsi="Times New Roman" w:cs="Times New Roman"/>
          <w:sz w:val="28"/>
          <w:szCs w:val="28"/>
        </w:rPr>
        <w:t>10</w:t>
      </w:r>
      <w:r w:rsidR="00447514" w:rsidRPr="00CC3C38">
        <w:rPr>
          <w:rFonts w:ascii="Times New Roman" w:eastAsia="Calibri" w:hAnsi="Times New Roman" w:cs="Times New Roman"/>
          <w:sz w:val="28"/>
          <w:szCs w:val="28"/>
        </w:rPr>
        <w:t xml:space="preserve"> час (</w:t>
      </w:r>
      <w:r w:rsidR="00447514" w:rsidRPr="00CC3C38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="00447514" w:rsidRPr="00CC3C38">
        <w:rPr>
          <w:rFonts w:ascii="Times New Roman" w:eastAsia="Calibri" w:hAnsi="Times New Roman" w:cs="Times New Roman"/>
          <w:sz w:val="24"/>
          <w:szCs w:val="28"/>
        </w:rPr>
        <w:t>ит</w:t>
      </w:r>
      <w:proofErr w:type="spellEnd"/>
      <w:r w:rsidR="00447514" w:rsidRPr="00CC3C3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России на основании данных информационной базы территориального органа Федеральной службы государственной статистики, которая за январь-июль 2017 года составила 42 042 руб./месяц.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статистическая норма рабочего времени в месяц составляет 168 </w:t>
      </w:r>
      <w:r w:rsidRPr="00CC3C38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Следовательно, стоимость 1 часа составит 42 </w:t>
      </w:r>
      <w:proofErr w:type="gramStart"/>
      <w:r w:rsidRPr="00CC3C38">
        <w:rPr>
          <w:rFonts w:ascii="Times New Roman" w:eastAsia="Calibri" w:hAnsi="Times New Roman" w:cs="Times New Roman"/>
          <w:sz w:val="28"/>
          <w:szCs w:val="28"/>
        </w:rPr>
        <w:t>042 :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168 = 250,25 рубля (W).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Частота выполнения информационного требования равна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(предоставление пакета документов предусмотрено 1 раз в год).</w:t>
      </w:r>
    </w:p>
    <w:p w:rsidR="00EA6636" w:rsidRPr="00CC3C38" w:rsidRDefault="00EA6636" w:rsidP="00DA6845">
      <w:pPr>
        <w:tabs>
          <w:tab w:val="left" w:pos="3254"/>
          <w:tab w:val="center" w:pos="538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Страховые взносы на ОТ – 30,2 %</w:t>
      </w:r>
    </w:p>
    <w:p w:rsidR="00EA6636" w:rsidRPr="00CC3C38" w:rsidRDefault="00EA6636" w:rsidP="00DA6845">
      <w:pPr>
        <w:tabs>
          <w:tab w:val="left" w:pos="3254"/>
          <w:tab w:val="center" w:pos="538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lastRenderedPageBreak/>
        <w:t>250,25*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CC3C38">
        <w:rPr>
          <w:rFonts w:ascii="Times New Roman" w:eastAsia="Calibri" w:hAnsi="Times New Roman" w:cs="Times New Roman"/>
          <w:sz w:val="28"/>
          <w:szCs w:val="28"/>
        </w:rPr>
        <w:t>*0,302=</w:t>
      </w:r>
      <w:r>
        <w:rPr>
          <w:rFonts w:ascii="Times New Roman" w:eastAsia="Calibri" w:hAnsi="Times New Roman" w:cs="Times New Roman"/>
          <w:sz w:val="28"/>
          <w:szCs w:val="28"/>
        </w:rPr>
        <w:t>755,76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EA6636" w:rsidRPr="00CC3C38" w:rsidRDefault="00EA6636" w:rsidP="00DA684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Накладные расходы – 5 %</w:t>
      </w:r>
    </w:p>
    <w:p w:rsidR="00EA6636" w:rsidRPr="00CC3C38" w:rsidRDefault="00EA6636" w:rsidP="00DA6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250,25*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CC3C38">
        <w:rPr>
          <w:rFonts w:ascii="Times New Roman" w:eastAsia="Calibri" w:hAnsi="Times New Roman" w:cs="Times New Roman"/>
          <w:sz w:val="28"/>
          <w:szCs w:val="28"/>
        </w:rPr>
        <w:t>/100*5=</w:t>
      </w:r>
      <w:r>
        <w:rPr>
          <w:rFonts w:ascii="Times New Roman" w:eastAsia="Calibri" w:hAnsi="Times New Roman" w:cs="Times New Roman"/>
          <w:sz w:val="28"/>
          <w:szCs w:val="28"/>
        </w:rPr>
        <w:t>125,13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EA6636" w:rsidRPr="00CC3C38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14" w:rsidRPr="00CC3C38" w:rsidRDefault="00EA6636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447514" w:rsidRPr="00CC3C38">
        <w:rPr>
          <w:rFonts w:ascii="Times New Roman" w:eastAsia="Calibri" w:hAnsi="Times New Roman" w:cs="Times New Roman"/>
          <w:sz w:val="28"/>
          <w:szCs w:val="28"/>
        </w:rPr>
        <w:t>Определение стоимости приобретений, необходимых для выполнения информационного требования: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Расчет стоимости приобретений осуществляется по формуле: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CC3C38">
        <w:rPr>
          <w:rFonts w:ascii="Times New Roman" w:eastAsia="Calibri" w:hAnsi="Times New Roman" w:cs="Times New Roman"/>
          <w:sz w:val="28"/>
          <w:szCs w:val="28"/>
        </w:rPr>
        <w:t>МР :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(n * q), где: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C3C38">
        <w:rPr>
          <w:rFonts w:ascii="Times New Roman" w:eastAsia="Calibri" w:hAnsi="Times New Roman" w:cs="Times New Roman"/>
          <w:sz w:val="28"/>
          <w:szCs w:val="28"/>
        </w:rPr>
        <w:t>нормативное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-</w:t>
      </w:r>
      <w:r w:rsidRPr="00CC3C38">
        <w:rPr>
          <w:rFonts w:ascii="Times New Roman" w:eastAsia="Calibri" w:hAnsi="Times New Roman" w:cs="Times New Roman"/>
          <w:sz w:val="28"/>
          <w:szCs w:val="28"/>
        </w:rPr>
        <w:tab/>
        <w:t xml:space="preserve"> картридж для принтера (МР = </w:t>
      </w:r>
      <w:r>
        <w:rPr>
          <w:rFonts w:ascii="Times New Roman" w:eastAsia="Calibri" w:hAnsi="Times New Roman" w:cs="Times New Roman"/>
          <w:sz w:val="28"/>
          <w:szCs w:val="28"/>
        </w:rPr>
        <w:t>2 000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-</w:t>
      </w:r>
      <w:r w:rsidRPr="00CC3C38">
        <w:rPr>
          <w:rFonts w:ascii="Times New Roman" w:eastAsia="Calibri" w:hAnsi="Times New Roman" w:cs="Times New Roman"/>
          <w:sz w:val="28"/>
          <w:szCs w:val="28"/>
        </w:rPr>
        <w:tab/>
        <w:t xml:space="preserve"> бумага формата А4 (МР = </w:t>
      </w:r>
      <w:r>
        <w:rPr>
          <w:rFonts w:ascii="Times New Roman" w:eastAsia="Calibri" w:hAnsi="Times New Roman" w:cs="Times New Roman"/>
          <w:sz w:val="28"/>
          <w:szCs w:val="28"/>
        </w:rPr>
        <w:t>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000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(1 х 1) = </w:t>
      </w:r>
      <w:r>
        <w:rPr>
          <w:rFonts w:ascii="Times New Roman" w:eastAsia="Calibri" w:hAnsi="Times New Roman" w:cs="Times New Roman"/>
          <w:sz w:val="28"/>
          <w:szCs w:val="28"/>
        </w:rPr>
        <w:t>2 000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бумаги формата А4: </w:t>
      </w: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(1 х 1) = </w:t>
      </w:r>
      <w:r>
        <w:rPr>
          <w:rFonts w:ascii="Times New Roman" w:eastAsia="Calibri" w:hAnsi="Times New Roman" w:cs="Times New Roman"/>
          <w:sz w:val="28"/>
          <w:szCs w:val="28"/>
        </w:rPr>
        <w:t>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рублей. Итого, расчет стоимости приобретений расходных материалов составляет </w:t>
      </w:r>
      <w:r>
        <w:rPr>
          <w:rFonts w:ascii="Times New Roman" w:eastAsia="Calibri" w:hAnsi="Times New Roman" w:cs="Times New Roman"/>
          <w:sz w:val="28"/>
          <w:szCs w:val="28"/>
        </w:rPr>
        <w:t>2 240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14" w:rsidRPr="00CC3C38" w:rsidRDefault="00DA6845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47514" w:rsidRPr="00CC3C38">
        <w:rPr>
          <w:rFonts w:ascii="Times New Roman" w:eastAsia="Calibri" w:hAnsi="Times New Roman" w:cs="Times New Roman"/>
          <w:sz w:val="28"/>
          <w:szCs w:val="28"/>
        </w:rPr>
        <w:t>Расчет транспортных расходов: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2017 года по 31 декабря 2017 года, утвержденный приказом Региональной службы по тарифам Ханты- Мансийского автономного округа - Югры от 09.12.2016 №166-нп, который составляет 26,5 рублей за 1 поездку.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необходимо 2 поездки.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Транспортные расходы составят 26,5*2 = 53 рубля в год.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Расчет суммы информационных издержек по выполнению информационного требования производится по формуле: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lastRenderedPageBreak/>
        <w:t>W —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447514" w:rsidRPr="00CC3C38" w:rsidRDefault="00447514" w:rsidP="00447514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47514" w:rsidRPr="00CC3C38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5B54CE">
        <w:rPr>
          <w:rFonts w:ascii="Times New Roman" w:eastAsia="Calibri" w:hAnsi="Times New Roman" w:cs="Times New Roman"/>
          <w:sz w:val="28"/>
          <w:szCs w:val="28"/>
        </w:rPr>
        <w:t>2250,25*10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>
        <w:rPr>
          <w:rFonts w:ascii="Times New Roman" w:eastAsia="Calibri" w:hAnsi="Times New Roman" w:cs="Times New Roman"/>
          <w:sz w:val="28"/>
          <w:szCs w:val="28"/>
        </w:rPr>
        <w:t>2 240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+ 53 + </w:t>
      </w:r>
      <w:r>
        <w:rPr>
          <w:rFonts w:ascii="Times New Roman" w:eastAsia="Calibri" w:hAnsi="Times New Roman" w:cs="Times New Roman"/>
          <w:sz w:val="28"/>
          <w:szCs w:val="28"/>
        </w:rPr>
        <w:t>755,7</w:t>
      </w:r>
      <w:r w:rsidR="00B905D0">
        <w:rPr>
          <w:rFonts w:ascii="Times New Roman" w:eastAsia="Calibri" w:hAnsi="Times New Roman" w:cs="Times New Roman"/>
          <w:sz w:val="28"/>
          <w:szCs w:val="28"/>
        </w:rPr>
        <w:t>6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>
        <w:rPr>
          <w:rFonts w:ascii="Times New Roman" w:eastAsia="Calibri" w:hAnsi="Times New Roman" w:cs="Times New Roman"/>
          <w:sz w:val="28"/>
          <w:szCs w:val="28"/>
        </w:rPr>
        <w:t>125,13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5 676,3</w:t>
      </w:r>
      <w:r w:rsidR="00B905D0">
        <w:rPr>
          <w:rFonts w:ascii="Times New Roman" w:eastAsia="Calibri" w:hAnsi="Times New Roman" w:cs="Times New Roman"/>
          <w:sz w:val="28"/>
          <w:szCs w:val="28"/>
        </w:rPr>
        <w:t>9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 в год. </w:t>
      </w:r>
    </w:p>
    <w:p w:rsidR="00CC3C38" w:rsidRDefault="00CC3C38" w:rsidP="00D5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1D" w:rsidRPr="004951A1" w:rsidRDefault="004E181D" w:rsidP="0049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181D" w:rsidRPr="0049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6E7"/>
    <w:multiLevelType w:val="multilevel"/>
    <w:tmpl w:val="DC26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1303"/>
    <w:multiLevelType w:val="multilevel"/>
    <w:tmpl w:val="0B96E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7A4D2C6D"/>
    <w:multiLevelType w:val="multilevel"/>
    <w:tmpl w:val="9178264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9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0234A6"/>
    <w:rsid w:val="00052CDC"/>
    <w:rsid w:val="000F7DC9"/>
    <w:rsid w:val="00116B24"/>
    <w:rsid w:val="00130482"/>
    <w:rsid w:val="001375CB"/>
    <w:rsid w:val="00280BE2"/>
    <w:rsid w:val="00287998"/>
    <w:rsid w:val="002C3A19"/>
    <w:rsid w:val="002C4A4F"/>
    <w:rsid w:val="002E318F"/>
    <w:rsid w:val="003119DB"/>
    <w:rsid w:val="003268D8"/>
    <w:rsid w:val="00330C40"/>
    <w:rsid w:val="00375AA1"/>
    <w:rsid w:val="003C225A"/>
    <w:rsid w:val="00447514"/>
    <w:rsid w:val="004951A1"/>
    <w:rsid w:val="00495B2D"/>
    <w:rsid w:val="004B16DA"/>
    <w:rsid w:val="004E181D"/>
    <w:rsid w:val="00505047"/>
    <w:rsid w:val="00510D3A"/>
    <w:rsid w:val="00526D52"/>
    <w:rsid w:val="00555A2E"/>
    <w:rsid w:val="0056767F"/>
    <w:rsid w:val="005B54CE"/>
    <w:rsid w:val="0060778F"/>
    <w:rsid w:val="00623C07"/>
    <w:rsid w:val="006734F2"/>
    <w:rsid w:val="00682E6D"/>
    <w:rsid w:val="007157E9"/>
    <w:rsid w:val="0072183C"/>
    <w:rsid w:val="007420F6"/>
    <w:rsid w:val="00744D1E"/>
    <w:rsid w:val="00777345"/>
    <w:rsid w:val="007B55F9"/>
    <w:rsid w:val="007C799B"/>
    <w:rsid w:val="0084729A"/>
    <w:rsid w:val="00847CD8"/>
    <w:rsid w:val="008821C8"/>
    <w:rsid w:val="008F4654"/>
    <w:rsid w:val="009668F8"/>
    <w:rsid w:val="00974FF0"/>
    <w:rsid w:val="009B4B7A"/>
    <w:rsid w:val="009B4C0F"/>
    <w:rsid w:val="00A04498"/>
    <w:rsid w:val="00A246B0"/>
    <w:rsid w:val="00A3764B"/>
    <w:rsid w:val="00A40AD0"/>
    <w:rsid w:val="00A50D68"/>
    <w:rsid w:val="00A77014"/>
    <w:rsid w:val="00AB43BD"/>
    <w:rsid w:val="00AB685C"/>
    <w:rsid w:val="00AD1010"/>
    <w:rsid w:val="00AE241B"/>
    <w:rsid w:val="00AE432C"/>
    <w:rsid w:val="00AF5C91"/>
    <w:rsid w:val="00B0054F"/>
    <w:rsid w:val="00B42326"/>
    <w:rsid w:val="00B529EF"/>
    <w:rsid w:val="00B905D0"/>
    <w:rsid w:val="00B94B02"/>
    <w:rsid w:val="00BC0DAC"/>
    <w:rsid w:val="00BC1F64"/>
    <w:rsid w:val="00BF64B6"/>
    <w:rsid w:val="00C30EF2"/>
    <w:rsid w:val="00C40135"/>
    <w:rsid w:val="00C73BAD"/>
    <w:rsid w:val="00C74BD7"/>
    <w:rsid w:val="00C90836"/>
    <w:rsid w:val="00CA5E21"/>
    <w:rsid w:val="00CC3C38"/>
    <w:rsid w:val="00CF09F4"/>
    <w:rsid w:val="00D32073"/>
    <w:rsid w:val="00D50A6C"/>
    <w:rsid w:val="00D5250A"/>
    <w:rsid w:val="00D82A85"/>
    <w:rsid w:val="00DA6845"/>
    <w:rsid w:val="00DC636F"/>
    <w:rsid w:val="00E24ACD"/>
    <w:rsid w:val="00E91711"/>
    <w:rsid w:val="00EA6636"/>
    <w:rsid w:val="00F2447F"/>
    <w:rsid w:val="00F917BF"/>
    <w:rsid w:val="00F931AD"/>
    <w:rsid w:val="00FA2A86"/>
    <w:rsid w:val="00FA5BAA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A2D78-E307-4CA0-9872-CABEF58D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EA02-F3B3-4056-81FB-7231BAA3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Татьяна Анатольевна</dc:creator>
  <cp:lastModifiedBy>Шаяхметова Лейсан Айратовна</cp:lastModifiedBy>
  <cp:revision>4</cp:revision>
  <cp:lastPrinted>2017-12-20T06:19:00Z</cp:lastPrinted>
  <dcterms:created xsi:type="dcterms:W3CDTF">2017-12-25T11:58:00Z</dcterms:created>
  <dcterms:modified xsi:type="dcterms:W3CDTF">2017-12-25T12:01:00Z</dcterms:modified>
</cp:coreProperties>
</file>