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61" w:rsidRDefault="00C00F61" w:rsidP="00C00F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02E65" w:rsidRDefault="00402E65" w:rsidP="00C00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F61" w:rsidRDefault="00C00F61" w:rsidP="00C00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00F61" w:rsidRDefault="00C00F61" w:rsidP="00C00F61">
      <w:pPr>
        <w:spacing w:after="0" w:line="240" w:lineRule="auto"/>
        <w:ind w:firstLine="10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</w:p>
    <w:p w:rsidR="00C00F61" w:rsidRDefault="00C00F61" w:rsidP="00C0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6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0F61" w:rsidRDefault="00C00F61" w:rsidP="00C00F61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приложение к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города от 14.12.2018 №1436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</w:rPr>
        <w:t>Укрепление межнационального и межконфессионального согласия, профилактика экстремизма в городе Нижневартовске"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изменениями от 21.05.2019 №378, 19.07.2019 №563, 16.01.2020 №29, 18.03.2020 №235,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27.07.2020 №642, 11.12.2020 №1057, 15.02.2021 №110, 31.03.2021 №266, 28.06.2021 №526, 22.12.2021 №1012, 22.02.2022 №89, 18.08.2022 №584, 14.11.2022 №807, 13.02.2023 №104, 29.03.2023 №251, 01.12.2023 №1047)</w:t>
      </w:r>
    </w:p>
    <w:p w:rsidR="00C00F61" w:rsidRDefault="00C00F61" w:rsidP="00C0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F61" w:rsidRDefault="00C00F61" w:rsidP="00C00F61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целях приведения муниципальной программы </w:t>
      </w:r>
      <w:r w:rsidRPr="00EA33D4">
        <w:rPr>
          <w:rFonts w:ascii="Times New Roman" w:eastAsia="Times New Roman" w:hAnsi="Times New Roman"/>
          <w:color w:val="000000"/>
          <w:sz w:val="28"/>
          <w:szCs w:val="28"/>
        </w:rPr>
        <w:t>"Укрепление межнационального и межконфессионального согласия, профилактика экстремизма в городе Нижневартовске"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 соответствие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решением Думы города от 15.12.2023 №357 "О </w:t>
      </w:r>
      <w:r w:rsidRPr="00C27AA4">
        <w:rPr>
          <w:rFonts w:ascii="Times New Roman" w:eastAsia="Times New Roman" w:hAnsi="Times New Roman"/>
          <w:color w:val="000000"/>
          <w:sz w:val="28"/>
          <w:szCs w:val="28"/>
        </w:rPr>
        <w:t>бюдже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 города </w:t>
      </w:r>
      <w:r w:rsidR="00402E65">
        <w:rPr>
          <w:rFonts w:ascii="Times New Roman" w:eastAsia="Times New Roman" w:hAnsi="Times New Roman"/>
          <w:color w:val="000000"/>
          <w:sz w:val="28"/>
          <w:szCs w:val="28"/>
        </w:rPr>
        <w:t>Нижневартовска на 2024 год и на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плановый период 2025 и 2026</w:t>
      </w:r>
      <w:r w:rsidRPr="00C27AA4">
        <w:rPr>
          <w:rFonts w:ascii="Times New Roman" w:eastAsia="Times New Roman" w:hAnsi="Times New Roman"/>
          <w:color w:val="000000"/>
          <w:sz w:val="28"/>
          <w:szCs w:val="28"/>
        </w:rPr>
        <w:t xml:space="preserve"> годов":</w:t>
      </w:r>
    </w:p>
    <w:p w:rsidR="00C00F61" w:rsidRDefault="00C00F61" w:rsidP="00C00F61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highlight w:val="white"/>
        </w:rPr>
      </w:pPr>
    </w:p>
    <w:p w:rsidR="00C00F61" w:rsidRPr="006B3E5D" w:rsidRDefault="00C00F61" w:rsidP="00C00F61">
      <w:pPr>
        <w:pStyle w:val="HTML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приложение к постановлению администрации города от 14.12.2018 №1436 "Об утверждении муниципальной программы "Укрепление межнационального и межконфессионального согласия, профилактика экстремизма в городе Нижневартовске" (с изменениями от 21.05.2019 №378, 19.07.2019 №563, 16.01.2020 №29, 18.03.2020 №235, 27.07.2020 №642, 11.12.2020 №1057, 15.02.2021 №110, 31.03.2021 №266, 28.06.2021 №526, 22.12.2021 №1012, 22.02.2022 №89, 18.08.2022 №584, 14.11.2022 №807, 13.02.2023 №104, 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29.03.2023 №251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01.12.2023 №1047):</w:t>
      </w:r>
    </w:p>
    <w:p w:rsidR="00C00F61" w:rsidRDefault="00C00F61" w:rsidP="00C00F61">
      <w:pPr>
        <w:pStyle w:val="HTML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F61" w:rsidRPr="00CB3161" w:rsidRDefault="00C00F61" w:rsidP="00C00F61">
      <w:pPr>
        <w:pStyle w:val="HTML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Параметры финансового обеспечения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 Паспорта муниципальной программы изложить в 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новой редакции согласно приложен</w:t>
      </w:r>
      <w:r w:rsidR="00402E65">
        <w:rPr>
          <w:rFonts w:ascii="Times New Roman" w:eastAsia="Times New Roman" w:hAnsi="Times New Roman"/>
          <w:sz w:val="28"/>
          <w:szCs w:val="28"/>
          <w:lang w:eastAsia="ru-RU"/>
        </w:rPr>
        <w:t>ию 1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CB3161" w:rsidRDefault="00CB3161" w:rsidP="00CB3161">
      <w:pPr>
        <w:pStyle w:val="HTML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Default="00E76919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E76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Таблицу изложить в ново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редакции согласно приложению 2 к </w:t>
      </w:r>
      <w:r w:rsidRPr="00E76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настоящему постановлению.</w:t>
      </w:r>
    </w:p>
    <w:p w:rsidR="00CB3161" w:rsidRDefault="00CB3161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FC3" w:rsidRDefault="00EA33D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CB3161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Default="00EA33D4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Постановление вступает в силу после его официального опубликования.</w:t>
      </w:r>
    </w:p>
    <w:p w:rsidR="00CB3161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61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Default="00EA3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</w:t>
      </w:r>
      <w:r w:rsidR="00402E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CB3161">
        <w:rPr>
          <w:rFonts w:ascii="Times New Roman" w:hAnsi="Times New Roman"/>
          <w:sz w:val="28"/>
          <w:szCs w:val="28"/>
        </w:rPr>
        <w:t xml:space="preserve"> </w:t>
      </w:r>
      <w:r w:rsidR="00383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Д.А. </w:t>
      </w:r>
      <w:proofErr w:type="spellStart"/>
      <w:r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172FC3" w:rsidRDefault="00172F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72FC3" w:rsidSect="00402E6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CB316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172FC3" w:rsidRDefault="00EA33D4">
      <w:pPr>
        <w:tabs>
          <w:tab w:val="left" w:pos="10773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 №__________</w:t>
      </w:r>
      <w:r w:rsidR="001C25D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72FC3" w:rsidRDefault="00172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2"/>
        <w:gridCol w:w="353"/>
        <w:gridCol w:w="1560"/>
        <w:gridCol w:w="1020"/>
        <w:gridCol w:w="1020"/>
        <w:gridCol w:w="795"/>
        <w:gridCol w:w="225"/>
        <w:gridCol w:w="512"/>
        <w:gridCol w:w="508"/>
        <w:gridCol w:w="59"/>
        <w:gridCol w:w="567"/>
        <w:gridCol w:w="394"/>
        <w:gridCol w:w="173"/>
        <w:gridCol w:w="567"/>
        <w:gridCol w:w="280"/>
        <w:gridCol w:w="287"/>
        <w:gridCol w:w="567"/>
        <w:gridCol w:w="166"/>
        <w:gridCol w:w="401"/>
        <w:gridCol w:w="567"/>
        <w:gridCol w:w="52"/>
        <w:gridCol w:w="685"/>
        <w:gridCol w:w="335"/>
        <w:gridCol w:w="1026"/>
      </w:tblGrid>
      <w:tr w:rsidR="008C3B5C" w:rsidRPr="008C3B5C" w:rsidTr="008C3B5C">
        <w:trPr>
          <w:trHeight w:val="20"/>
        </w:trPr>
        <w:tc>
          <w:tcPr>
            <w:tcW w:w="2482" w:type="dxa"/>
            <w:vMerge w:val="restart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53" w:type="dxa"/>
            <w:vMerge w:val="restart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4395" w:type="dxa"/>
            <w:gridSpan w:val="4"/>
            <w:vMerge w:val="restart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  <w:p w:rsidR="008C3B5C" w:rsidRPr="008C3B5C" w:rsidRDefault="008C3B5C" w:rsidP="008C3B5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целевого показателя</w:t>
            </w:r>
          </w:p>
        </w:tc>
        <w:tc>
          <w:tcPr>
            <w:tcW w:w="7371" w:type="dxa"/>
            <w:gridSpan w:val="18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по годам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базовое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2027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2028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56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2029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2030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3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2031-2036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годы</w:t>
            </w:r>
          </w:p>
        </w:tc>
        <w:tc>
          <w:tcPr>
            <w:tcW w:w="1361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 момент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окончания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реализации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программы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395" w:type="dxa"/>
            <w:gridSpan w:val="4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граждан, положительно оценивающих состояние межнациональных отношений в городе (%)</w:t>
            </w:r>
            <w:r w:rsidRPr="008C3B5C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</w:tcPr>
          <w:p w:rsidR="008C3B5C" w:rsidRPr="00E97783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77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gridSpan w:val="2"/>
          </w:tcPr>
          <w:p w:rsidR="008C3B5C" w:rsidRPr="00E97783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77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</w:tcPr>
          <w:p w:rsidR="008C3B5C" w:rsidRPr="00E97783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77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73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1361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68,6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395" w:type="dxa"/>
            <w:gridSpan w:val="4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участников мероприятий, направленных                                    на этнокультурное развитие народов Российской Федерации, проживающих  в городе (чел.)</w:t>
            </w:r>
            <w:r w:rsidRPr="008C3B5C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8 020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7 970</w:t>
            </w:r>
          </w:p>
        </w:tc>
        <w:tc>
          <w:tcPr>
            <w:tcW w:w="567" w:type="dxa"/>
          </w:tcPr>
          <w:p w:rsidR="008C3B5C" w:rsidRPr="00A80371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03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="004E33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0</w:t>
            </w:r>
            <w:r w:rsidRPr="00A803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  <w:gridSpan w:val="2"/>
          </w:tcPr>
          <w:p w:rsidR="008C3B5C" w:rsidRPr="00472453" w:rsidRDefault="00472453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</w:t>
            </w:r>
            <w:r w:rsidR="008C3B5C"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</w:tcPr>
          <w:p w:rsidR="008C3B5C" w:rsidRPr="00472453" w:rsidRDefault="00472453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</w:t>
            </w:r>
            <w:r w:rsidR="008C3B5C"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7 870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7 870</w:t>
            </w:r>
          </w:p>
        </w:tc>
        <w:tc>
          <w:tcPr>
            <w:tcW w:w="56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7 870</w:t>
            </w:r>
          </w:p>
        </w:tc>
        <w:tc>
          <w:tcPr>
            <w:tcW w:w="567" w:type="dxa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7 870</w:t>
            </w:r>
          </w:p>
        </w:tc>
        <w:tc>
          <w:tcPr>
            <w:tcW w:w="73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7 870</w:t>
            </w:r>
          </w:p>
        </w:tc>
        <w:tc>
          <w:tcPr>
            <w:tcW w:w="1361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7 870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395" w:type="dxa"/>
            <w:gridSpan w:val="4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участников мероприятий, направленных на укрепление общероссийского гражданского единства (чел.)</w:t>
            </w:r>
            <w:r w:rsidRPr="008C3B5C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7 840</w:t>
            </w:r>
          </w:p>
        </w:tc>
        <w:tc>
          <w:tcPr>
            <w:tcW w:w="567" w:type="dxa"/>
          </w:tcPr>
          <w:p w:rsidR="008C3B5C" w:rsidRPr="00A80371" w:rsidRDefault="004E3394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7 9</w:t>
            </w:r>
            <w:r w:rsidR="008C3B5C" w:rsidRPr="00A803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gridSpan w:val="2"/>
          </w:tcPr>
          <w:p w:rsidR="008C3B5C" w:rsidRPr="00472453" w:rsidRDefault="00472453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</w:t>
            </w:r>
            <w:r w:rsidR="008C3B5C"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</w:tcPr>
          <w:p w:rsidR="008C3B5C" w:rsidRPr="00472453" w:rsidRDefault="00472453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</w:t>
            </w:r>
            <w:r w:rsidR="008C3B5C"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7 740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7 740</w:t>
            </w:r>
          </w:p>
        </w:tc>
        <w:tc>
          <w:tcPr>
            <w:tcW w:w="56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7 740</w:t>
            </w:r>
          </w:p>
        </w:tc>
        <w:tc>
          <w:tcPr>
            <w:tcW w:w="567" w:type="dxa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7 740</w:t>
            </w:r>
          </w:p>
        </w:tc>
        <w:tc>
          <w:tcPr>
            <w:tcW w:w="73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7 740</w:t>
            </w:r>
          </w:p>
        </w:tc>
        <w:tc>
          <w:tcPr>
            <w:tcW w:w="1361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7 740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4395" w:type="dxa"/>
            <w:gridSpan w:val="4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мероприятий (проектов, программ), в которых приняли участие некоммерческие организации, по укреплению межнационального и межконфессионального согласия, поддержке              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                     и профилактике экстремизма (ед.)</w:t>
            </w:r>
            <w:r w:rsidRPr="008C3B5C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</w:tcPr>
          <w:p w:rsidR="008C3B5C" w:rsidRPr="00383C1F" w:rsidRDefault="002829D1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gridSpan w:val="2"/>
          </w:tcPr>
          <w:p w:rsidR="008C3B5C" w:rsidRPr="00383C1F" w:rsidRDefault="00BE4A1A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</w:tcPr>
          <w:p w:rsidR="008C3B5C" w:rsidRPr="00383C1F" w:rsidRDefault="00BE4A1A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3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61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4395" w:type="dxa"/>
            <w:gridSpan w:val="4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            и средства межнационального общения народов Российской Федерации, проживающих в муниципальном образовании (чел.)</w:t>
            </w:r>
            <w:r w:rsidRPr="008C3B5C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73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567" w:type="dxa"/>
          </w:tcPr>
          <w:p w:rsidR="008C3B5C" w:rsidRPr="00E97783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77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="00E97783" w:rsidRPr="00E977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8C3B5C" w:rsidRPr="00E97783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77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="00E97783" w:rsidRPr="00E977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8C3B5C" w:rsidRPr="00E97783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77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="00E97783" w:rsidRPr="00E977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56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567" w:type="dxa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73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361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4395" w:type="dxa"/>
            <w:gridSpan w:val="4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молодых людей в возрасте от 14 до 35 лет,            участвующих в мероприятиях по укреплению межнационального                 и межконфессионального согласия, поддержке и развитию языков             и культуры народов Российской Федерации, проживающих                        на территории муниципального образования, обеспечению социальной и культурной адаптации мигрантов и профилактике экстремизма (чел.)</w:t>
            </w:r>
            <w:r w:rsidRPr="008C3B5C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73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</w:t>
            </w:r>
          </w:p>
        </w:tc>
        <w:tc>
          <w:tcPr>
            <w:tcW w:w="567" w:type="dxa"/>
          </w:tcPr>
          <w:p w:rsidR="008C3B5C" w:rsidRPr="00383C1F" w:rsidRDefault="00383C1F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C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</w:t>
            </w:r>
            <w:r w:rsidR="008C3B5C" w:rsidRPr="00383C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567" w:type="dxa"/>
            <w:gridSpan w:val="2"/>
          </w:tcPr>
          <w:p w:rsidR="008C3B5C" w:rsidRPr="00383C1F" w:rsidRDefault="00383C1F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C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</w:t>
            </w:r>
            <w:r w:rsidR="008C3B5C" w:rsidRPr="00383C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567" w:type="dxa"/>
          </w:tcPr>
          <w:p w:rsidR="008C3B5C" w:rsidRPr="00383C1F" w:rsidRDefault="00383C1F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C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</w:t>
            </w:r>
            <w:r w:rsidR="008C3B5C" w:rsidRPr="00383C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</w:t>
            </w:r>
          </w:p>
        </w:tc>
        <w:tc>
          <w:tcPr>
            <w:tcW w:w="56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</w:t>
            </w:r>
          </w:p>
        </w:tc>
        <w:tc>
          <w:tcPr>
            <w:tcW w:w="567" w:type="dxa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</w:t>
            </w:r>
          </w:p>
        </w:tc>
        <w:tc>
          <w:tcPr>
            <w:tcW w:w="73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</w:t>
            </w:r>
          </w:p>
        </w:tc>
        <w:tc>
          <w:tcPr>
            <w:tcW w:w="1361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4395" w:type="dxa"/>
            <w:gridSpan w:val="4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муниципальных служащих и работников муниципальных учреждений, обученных по вопросам укрепления межнационального                      и межконфессионального согласия, поддержки и развития языков               и культуры народов Российской Федерации, проживающих                        на территории муниципального образования, обеспечения социальной и культурной адаптации мигрантов, профилактики экстремизма (чел.)</w:t>
            </w:r>
            <w:r w:rsidRPr="008C3B5C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C3B5C" w:rsidRPr="008E7CD1" w:rsidRDefault="004E3394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="008C3B5C" w:rsidRPr="008E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</w:tcPr>
          <w:p w:rsidR="008C3B5C" w:rsidRPr="008E7CD1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E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C3B5C" w:rsidRPr="008E7CD1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E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</w:tcBorders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</w:tcBorders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4395" w:type="dxa"/>
            <w:gridSpan w:val="4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white"/>
                <w:vertAlign w:val="superscript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материалов, направленных на формирование этнокультурной компетентности граждан и пропаганду ценностей добрососедства и взаимоуважения, профилактику экстремизма (ед.</w:t>
            </w:r>
            <w:r w:rsidRPr="008C3B5C"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>)</w:t>
            </w:r>
            <w:r w:rsidRPr="008C3B5C">
              <w:rPr>
                <w:rFonts w:ascii="Times New Roman" w:eastAsia="Times New Roman" w:hAnsi="Times New Roman"/>
                <w:sz w:val="14"/>
                <w:szCs w:val="14"/>
                <w:highlight w:val="white"/>
                <w:vertAlign w:val="superscript"/>
                <w:lang w:eastAsia="ru-RU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C3B5C" w:rsidRPr="00472453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</w:tcPr>
          <w:p w:rsidR="008C3B5C" w:rsidRPr="00472453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C3B5C" w:rsidRPr="00472453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</w:tcBorders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</w:tcBorders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385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4395" w:type="dxa"/>
            <w:gridSpan w:val="4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мигрантов, принявших участие в мероприятиях, направленных на их адаптацию и интеграцию (чел.)</w:t>
            </w:r>
            <w:r w:rsidRPr="008C3B5C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C3B5C" w:rsidRPr="00472453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</w:tcPr>
          <w:p w:rsidR="008C3B5C" w:rsidRPr="00472453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C3B5C" w:rsidRPr="00472453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24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</w:tcBorders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</w:tcBorders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4395" w:type="dxa"/>
            <w:gridSpan w:val="4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 (чел.)</w:t>
            </w:r>
            <w:r w:rsidRPr="008C3B5C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73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8C3B5C" w:rsidRPr="008E7CD1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E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8C3B5C" w:rsidRPr="008E7CD1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E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8C3B5C" w:rsidRPr="008E7CD1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E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7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 w:val="restart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913" w:type="dxa"/>
            <w:gridSpan w:val="2"/>
            <w:vMerge w:val="restart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</w:t>
            </w:r>
          </w:p>
          <w:p w:rsidR="008C3B5C" w:rsidRPr="008C3B5C" w:rsidRDefault="008C3B5C" w:rsidP="008C3B5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финансирования</w:t>
            </w:r>
          </w:p>
        </w:tc>
        <w:tc>
          <w:tcPr>
            <w:tcW w:w="10206" w:type="dxa"/>
            <w:gridSpan w:val="21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</w:t>
            </w:r>
          </w:p>
          <w:p w:rsidR="008C3B5C" w:rsidRPr="008C3B5C" w:rsidRDefault="008C3B5C" w:rsidP="008C3B5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(тыс. рублей)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3" w:type="dxa"/>
            <w:gridSpan w:val="2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</w:t>
            </w:r>
          </w:p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020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</w:t>
            </w:r>
          </w:p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020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</w:t>
            </w:r>
          </w:p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020" w:type="dxa"/>
            <w:gridSpan w:val="3"/>
          </w:tcPr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</w:t>
            </w:r>
          </w:p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020" w:type="dxa"/>
            <w:gridSpan w:val="3"/>
          </w:tcPr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2027</w:t>
            </w:r>
          </w:p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020" w:type="dxa"/>
            <w:gridSpan w:val="3"/>
          </w:tcPr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2028</w:t>
            </w:r>
          </w:p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020" w:type="dxa"/>
            <w:gridSpan w:val="3"/>
          </w:tcPr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2029</w:t>
            </w:r>
          </w:p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020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2030</w:t>
            </w:r>
          </w:p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026" w:type="dxa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2031-2036 </w:t>
            </w:r>
          </w:p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годы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3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  <w:vAlign w:val="center"/>
          </w:tcPr>
          <w:p w:rsidR="008C3B5C" w:rsidRPr="008C3B5C" w:rsidRDefault="00C00F61" w:rsidP="008C3B5C">
            <w:pPr>
              <w:spacing w:after="0" w:line="240" w:lineRule="auto"/>
              <w:ind w:right="-136" w:hanging="12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40 626,15</w:t>
            </w:r>
          </w:p>
        </w:tc>
        <w:tc>
          <w:tcPr>
            <w:tcW w:w="1020" w:type="dxa"/>
            <w:vAlign w:val="center"/>
          </w:tcPr>
          <w:p w:rsidR="008C3B5C" w:rsidRPr="008C3B5C" w:rsidRDefault="008C3B5C" w:rsidP="008C3B5C">
            <w:pPr>
              <w:spacing w:after="0" w:line="240" w:lineRule="auto"/>
              <w:ind w:right="-110" w:hanging="10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3 513,75</w:t>
            </w:r>
          </w:p>
        </w:tc>
        <w:tc>
          <w:tcPr>
            <w:tcW w:w="1020" w:type="dxa"/>
            <w:gridSpan w:val="2"/>
            <w:vAlign w:val="center"/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3 306,00</w:t>
            </w:r>
          </w:p>
        </w:tc>
        <w:tc>
          <w:tcPr>
            <w:tcW w:w="1020" w:type="dxa"/>
            <w:gridSpan w:val="2"/>
            <w:vAlign w:val="center"/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1020" w:type="dxa"/>
            <w:gridSpan w:val="3"/>
            <w:vAlign w:val="center"/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1020" w:type="dxa"/>
            <w:gridSpan w:val="3"/>
            <w:tcMar>
              <w:top w:w="0" w:type="dxa"/>
              <w:bottom w:w="0" w:type="dxa"/>
            </w:tcMar>
            <w:vAlign w:val="center"/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1020" w:type="dxa"/>
            <w:gridSpan w:val="3"/>
            <w:tcMar>
              <w:top w:w="0" w:type="dxa"/>
              <w:bottom w:w="0" w:type="dxa"/>
            </w:tcMar>
            <w:vAlign w:val="center"/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1020" w:type="dxa"/>
            <w:gridSpan w:val="3"/>
            <w:vAlign w:val="center"/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1020" w:type="dxa"/>
            <w:gridSpan w:val="2"/>
            <w:vAlign w:val="center"/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1026" w:type="dxa"/>
            <w:tcMar>
              <w:top w:w="0" w:type="dxa"/>
              <w:bottom w:w="0" w:type="dxa"/>
            </w:tcMar>
            <w:vAlign w:val="center"/>
          </w:tcPr>
          <w:p w:rsidR="008C3B5C" w:rsidRPr="008C3B5C" w:rsidRDefault="008C3B5C" w:rsidP="008C3B5C">
            <w:pPr>
              <w:spacing w:after="0" w:line="240" w:lineRule="auto"/>
              <w:ind w:right="-128" w:hanging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16 903,20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3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8C3B5C" w:rsidRPr="008C3B5C" w:rsidRDefault="00C23D98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391,00</w:t>
            </w:r>
          </w:p>
        </w:tc>
        <w:tc>
          <w:tcPr>
            <w:tcW w:w="1020" w:type="dxa"/>
          </w:tcPr>
          <w:p w:rsidR="008C3B5C" w:rsidRPr="008C3B5C" w:rsidRDefault="008C3B5C" w:rsidP="008C3B5C">
            <w:pPr>
              <w:spacing w:after="0" w:line="240" w:lineRule="auto"/>
              <w:ind w:right="-110" w:hanging="10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1020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1020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0" w:type="dxa"/>
            <w:gridSpan w:val="3"/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0" w:type="dxa"/>
            <w:gridSpan w:val="3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0" w:type="dxa"/>
            <w:gridSpan w:val="3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0" w:type="dxa"/>
            <w:gridSpan w:val="3"/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0" w:type="dxa"/>
            <w:gridSpan w:val="2"/>
          </w:tcPr>
          <w:p w:rsidR="008C3B5C" w:rsidRPr="008C3B5C" w:rsidRDefault="008C3B5C" w:rsidP="008C3B5C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Mar>
              <w:top w:w="0" w:type="dxa"/>
              <w:bottom w:w="0" w:type="dxa"/>
            </w:tcMar>
            <w:vAlign w:val="center"/>
          </w:tcPr>
          <w:p w:rsidR="008C3B5C" w:rsidRPr="008C3B5C" w:rsidRDefault="008C3B5C" w:rsidP="008C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C3B5C" w:rsidRPr="008C3B5C" w:rsidTr="008C3B5C">
        <w:trPr>
          <w:trHeight w:val="20"/>
        </w:trPr>
        <w:tc>
          <w:tcPr>
            <w:tcW w:w="2482" w:type="dxa"/>
            <w:vMerge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3" w:type="dxa"/>
            <w:gridSpan w:val="2"/>
            <w:tcMar>
              <w:top w:w="0" w:type="dxa"/>
              <w:bottom w:w="0" w:type="dxa"/>
            </w:tcMar>
          </w:tcPr>
          <w:p w:rsidR="008C3B5C" w:rsidRPr="008C3B5C" w:rsidRDefault="008C3B5C" w:rsidP="008C3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  <w:vAlign w:val="center"/>
          </w:tcPr>
          <w:p w:rsidR="008C3B5C" w:rsidRPr="008C3B5C" w:rsidRDefault="00C00F61" w:rsidP="008C3B5C">
            <w:pPr>
              <w:spacing w:after="0" w:line="240" w:lineRule="auto"/>
              <w:ind w:right="-136" w:hanging="12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40 235,15</w:t>
            </w:r>
          </w:p>
        </w:tc>
        <w:tc>
          <w:tcPr>
            <w:tcW w:w="1020" w:type="dxa"/>
            <w:vAlign w:val="center"/>
          </w:tcPr>
          <w:p w:rsidR="008C3B5C" w:rsidRPr="008C3B5C" w:rsidRDefault="008C3B5C" w:rsidP="008C3B5C">
            <w:pPr>
              <w:spacing w:after="0" w:line="240" w:lineRule="auto"/>
              <w:ind w:right="-110" w:hanging="10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3 318,25</w:t>
            </w:r>
          </w:p>
        </w:tc>
        <w:tc>
          <w:tcPr>
            <w:tcW w:w="1020" w:type="dxa"/>
            <w:gridSpan w:val="2"/>
            <w:vAlign w:val="center"/>
          </w:tcPr>
          <w:p w:rsidR="008C3B5C" w:rsidRPr="008C3B5C" w:rsidRDefault="00C00F61" w:rsidP="008C3B5C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3 110,50</w:t>
            </w:r>
          </w:p>
        </w:tc>
        <w:tc>
          <w:tcPr>
            <w:tcW w:w="1020" w:type="dxa"/>
            <w:gridSpan w:val="2"/>
            <w:vAlign w:val="center"/>
          </w:tcPr>
          <w:p w:rsidR="008C3B5C" w:rsidRPr="008C3B5C" w:rsidRDefault="008C3B5C" w:rsidP="008C3B5C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1020" w:type="dxa"/>
            <w:gridSpan w:val="3"/>
            <w:vAlign w:val="center"/>
          </w:tcPr>
          <w:p w:rsidR="008C3B5C" w:rsidRPr="008C3B5C" w:rsidRDefault="008C3B5C" w:rsidP="008C3B5C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1020" w:type="dxa"/>
            <w:gridSpan w:val="3"/>
            <w:tcMar>
              <w:top w:w="0" w:type="dxa"/>
              <w:bottom w:w="0" w:type="dxa"/>
            </w:tcMar>
            <w:vAlign w:val="center"/>
          </w:tcPr>
          <w:p w:rsidR="008C3B5C" w:rsidRPr="008C3B5C" w:rsidRDefault="008C3B5C" w:rsidP="008C3B5C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1020" w:type="dxa"/>
            <w:gridSpan w:val="3"/>
            <w:tcMar>
              <w:top w:w="0" w:type="dxa"/>
              <w:bottom w:w="0" w:type="dxa"/>
            </w:tcMar>
            <w:vAlign w:val="center"/>
          </w:tcPr>
          <w:p w:rsidR="008C3B5C" w:rsidRPr="008C3B5C" w:rsidRDefault="008C3B5C" w:rsidP="008C3B5C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1020" w:type="dxa"/>
            <w:gridSpan w:val="3"/>
            <w:vAlign w:val="center"/>
          </w:tcPr>
          <w:p w:rsidR="008C3B5C" w:rsidRPr="008C3B5C" w:rsidRDefault="008C3B5C" w:rsidP="008C3B5C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1020" w:type="dxa"/>
            <w:gridSpan w:val="2"/>
            <w:vAlign w:val="center"/>
          </w:tcPr>
          <w:p w:rsidR="008C3B5C" w:rsidRPr="008C3B5C" w:rsidRDefault="008C3B5C" w:rsidP="008C3B5C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1026" w:type="dxa"/>
            <w:tcMar>
              <w:top w:w="0" w:type="dxa"/>
              <w:bottom w:w="0" w:type="dxa"/>
            </w:tcMar>
            <w:vAlign w:val="center"/>
          </w:tcPr>
          <w:p w:rsidR="008C3B5C" w:rsidRPr="008C3B5C" w:rsidRDefault="008C3B5C" w:rsidP="008C3B5C">
            <w:pPr>
              <w:spacing w:after="0" w:line="240" w:lineRule="auto"/>
              <w:ind w:right="-128" w:hanging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16 903,20</w:t>
            </w:r>
          </w:p>
        </w:tc>
      </w:tr>
    </w:tbl>
    <w:p w:rsidR="001C25D0" w:rsidRDefault="001C25D0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AA4" w:rsidRDefault="00C27AA4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B5C" w:rsidRDefault="008C3B5C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D0" w:rsidRDefault="001C25D0" w:rsidP="001C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1C25D0" w:rsidRDefault="001C25D0" w:rsidP="001C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1C25D0" w:rsidRDefault="001C25D0" w:rsidP="001C25D0">
      <w:pPr>
        <w:tabs>
          <w:tab w:val="left" w:pos="10773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 №____________</w:t>
      </w:r>
    </w:p>
    <w:p w:rsidR="001C25D0" w:rsidRDefault="001C25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2FC3" w:rsidRDefault="00EA33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</w:t>
      </w:r>
    </w:p>
    <w:p w:rsidR="008C3B5C" w:rsidRDefault="008C3B5C" w:rsidP="008C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2FC3" w:rsidRPr="008C3B5C" w:rsidRDefault="00EA33D4" w:rsidP="008C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B5C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8C3B5C" w:rsidRPr="008C3B5C" w:rsidRDefault="008C3B5C" w:rsidP="008C3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551"/>
        <w:gridCol w:w="1560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3B5C" w:rsidRPr="008C3B5C" w:rsidTr="008C3B5C">
        <w:trPr>
          <w:cantSplit/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Структурные элементы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(основные мероприятия)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муниципальной программы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(их связь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 целевыми показателями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муниципальной программы)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исполнитель/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соисполнители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 w:hanging="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Источники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 w:hanging="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финансирования</w:t>
            </w:r>
          </w:p>
        </w:tc>
        <w:tc>
          <w:tcPr>
            <w:tcW w:w="7371" w:type="dxa"/>
            <w:gridSpan w:val="10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Финансовые затраты на реализацию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(тыс. рублей)</w:t>
            </w:r>
          </w:p>
        </w:tc>
      </w:tr>
      <w:tr w:rsidR="008C3B5C" w:rsidRPr="008C3B5C" w:rsidTr="008C3B5C">
        <w:trPr>
          <w:cantSplit/>
          <w:trHeight w:val="20"/>
        </w:trPr>
        <w:tc>
          <w:tcPr>
            <w:tcW w:w="426" w:type="dxa"/>
            <w:vMerge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379" w:type="dxa"/>
            <w:gridSpan w:val="9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</w:tr>
      <w:tr w:rsidR="008C3B5C" w:rsidRPr="008C3B5C" w:rsidTr="008C3B5C">
        <w:trPr>
          <w:cantSplit/>
          <w:trHeight w:val="20"/>
        </w:trPr>
        <w:tc>
          <w:tcPr>
            <w:tcW w:w="426" w:type="dxa"/>
            <w:vMerge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8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2026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2027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8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2028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2029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2030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2031-2036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годы</w:t>
            </w:r>
          </w:p>
        </w:tc>
      </w:tr>
      <w:tr w:rsidR="008C3B5C" w:rsidRPr="008C3B5C" w:rsidTr="008C3B5C">
        <w:trPr>
          <w:trHeight w:val="20"/>
        </w:trPr>
        <w:tc>
          <w:tcPr>
            <w:tcW w:w="426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1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8C3B5C" w:rsidRPr="008C3B5C" w:rsidTr="008C3B5C">
        <w:trPr>
          <w:trHeight w:val="20"/>
        </w:trPr>
        <w:tc>
          <w:tcPr>
            <w:tcW w:w="14601" w:type="dxa"/>
            <w:gridSpan w:val="14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Цель 1. Укрепление единства, гражданского самосознания и духовной общности,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сохранение и развитие этнокультурного многообразия народов Российской Федерации, проживающих на территории города Нижневартовска</w:t>
            </w:r>
          </w:p>
        </w:tc>
      </w:tr>
      <w:tr w:rsidR="008C3B5C" w:rsidRPr="008C3B5C" w:rsidTr="008C3B5C">
        <w:trPr>
          <w:trHeight w:val="20"/>
        </w:trPr>
        <w:tc>
          <w:tcPr>
            <w:tcW w:w="14601" w:type="dxa"/>
            <w:gridSpan w:val="14"/>
            <w:shd w:val="clear" w:color="000000" w:fill="FFFFFF"/>
          </w:tcPr>
          <w:p w:rsidR="008C3B5C" w:rsidRPr="006933F0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1. Укрепление межнационального и межконфессионального согласия, сохранение этнокультурного многообразия и языков народов Российской Федерации, проживающих в городе Нижневартовске, </w:t>
            </w:r>
          </w:p>
          <w:p w:rsidR="008C3B5C" w:rsidRPr="006933F0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укрепление их духовной общности и создание условий для обеспечения прав народов Российской Федерации в социально-культурной сфере</w:t>
            </w:r>
          </w:p>
        </w:tc>
      </w:tr>
      <w:tr w:rsidR="008C3B5C" w:rsidRPr="008C3B5C" w:rsidTr="008C3B5C">
        <w:trPr>
          <w:cantSplit/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"Организация и проведение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воспитательной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 культурно-просветительской работы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среди населения города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 формированию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общероссийской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гражданской идентичности,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воспитанию культуры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межнационального общения,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изучению истории и традиций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народов Российской Федерации,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их опыта солидарности в укреплении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государства и защиты общего Отечества"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1-4, 6, 8, 10)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департамент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общественных коммуникаций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и молодежной политики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администрации города/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автономное учреждение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города Нижневартовска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"Молодежный центр";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по социальной политике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муниципальные учреждения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сфере культуры;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муниципальные учреждения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сфере физической культуры и спорта</w:t>
            </w:r>
          </w:p>
        </w:tc>
        <w:tc>
          <w:tcPr>
            <w:tcW w:w="1560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14 634,49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1 594,49</w:t>
            </w:r>
          </w:p>
        </w:tc>
        <w:tc>
          <w:tcPr>
            <w:tcW w:w="708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1 180,00</w:t>
            </w:r>
          </w:p>
        </w:tc>
        <w:tc>
          <w:tcPr>
            <w:tcW w:w="709" w:type="dxa"/>
            <w:shd w:val="clear" w:color="000000" w:fill="FFFFFF"/>
          </w:tcPr>
          <w:p w:rsidR="008C3B5C" w:rsidRPr="006933F0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1 180,00</w:t>
            </w:r>
          </w:p>
        </w:tc>
        <w:tc>
          <w:tcPr>
            <w:tcW w:w="709" w:type="dxa"/>
            <w:shd w:val="clear" w:color="000000" w:fill="FFFFFF"/>
          </w:tcPr>
          <w:p w:rsidR="008C3B5C" w:rsidRPr="006933F0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1 180,00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8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5 700,00</w:t>
            </w:r>
          </w:p>
        </w:tc>
      </w:tr>
      <w:tr w:rsidR="008C3B5C" w:rsidRPr="008C3B5C" w:rsidTr="008C3B5C">
        <w:trPr>
          <w:cantSplit/>
          <w:trHeight w:val="20"/>
        </w:trPr>
        <w:tc>
          <w:tcPr>
            <w:tcW w:w="426" w:type="dxa"/>
            <w:vMerge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бюджет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автономного округа</w:t>
            </w:r>
          </w:p>
        </w:tc>
        <w:tc>
          <w:tcPr>
            <w:tcW w:w="992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8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3B5C" w:rsidRPr="006933F0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3B5C" w:rsidRPr="006933F0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C3B5C" w:rsidRPr="008C3B5C" w:rsidTr="008C3B5C">
        <w:trPr>
          <w:cantSplit/>
          <w:trHeight w:val="20"/>
        </w:trPr>
        <w:tc>
          <w:tcPr>
            <w:tcW w:w="426" w:type="dxa"/>
            <w:vMerge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14 438,99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1 398,99</w:t>
            </w:r>
          </w:p>
        </w:tc>
        <w:tc>
          <w:tcPr>
            <w:tcW w:w="708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1 180,00</w:t>
            </w:r>
          </w:p>
        </w:tc>
        <w:tc>
          <w:tcPr>
            <w:tcW w:w="709" w:type="dxa"/>
            <w:shd w:val="clear" w:color="000000" w:fill="FFFFFF"/>
          </w:tcPr>
          <w:p w:rsidR="008C3B5C" w:rsidRPr="006933F0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1 180,00</w:t>
            </w:r>
          </w:p>
        </w:tc>
        <w:tc>
          <w:tcPr>
            <w:tcW w:w="709" w:type="dxa"/>
            <w:shd w:val="clear" w:color="000000" w:fill="FFFFFF"/>
          </w:tcPr>
          <w:p w:rsidR="008C3B5C" w:rsidRPr="006933F0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1 180,00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8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5 700,00</w:t>
            </w:r>
          </w:p>
        </w:tc>
      </w:tr>
      <w:tr w:rsidR="008C3B5C" w:rsidRPr="008C3B5C" w:rsidTr="008C3B5C">
        <w:trPr>
          <w:trHeight w:val="20"/>
        </w:trPr>
        <w:tc>
          <w:tcPr>
            <w:tcW w:w="426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2693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"Содействие поддержке русского языка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как государственного языка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Российской Федерации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 его популяризации как средства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межнационального общения,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 также обеспечение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оптимальных условий для сохранения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 развития языков народов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Российской Федерации,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проживающих в городе"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1-3, 5, 6)</w:t>
            </w:r>
          </w:p>
        </w:tc>
        <w:tc>
          <w:tcPr>
            <w:tcW w:w="2551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по социальной политике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муниципальные учреждения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сфере культуры</w:t>
            </w:r>
          </w:p>
        </w:tc>
        <w:tc>
          <w:tcPr>
            <w:tcW w:w="1560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3B5C" w:rsidRPr="008C3B5C" w:rsidRDefault="00874637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1 250,00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8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shd w:val="clear" w:color="000000" w:fill="FFFFFF"/>
          </w:tcPr>
          <w:p w:rsidR="008C3B5C" w:rsidRPr="006933F0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shd w:val="clear" w:color="000000" w:fill="FFFFFF"/>
          </w:tcPr>
          <w:p w:rsidR="008C3B5C" w:rsidRPr="006933F0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8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600,00</w:t>
            </w:r>
          </w:p>
        </w:tc>
      </w:tr>
      <w:tr w:rsidR="008C3B5C" w:rsidRPr="008C3B5C" w:rsidTr="008C3B5C">
        <w:trPr>
          <w:trHeight w:val="20"/>
        </w:trPr>
        <w:tc>
          <w:tcPr>
            <w:tcW w:w="426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2693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"Реализация комплексной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информационной кампании,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направленной на укрепление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общегражданской идентичности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 межнационального (межэтнического),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межконфессионального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межкультурного взаимодействия"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1, 8)</w:t>
            </w:r>
          </w:p>
        </w:tc>
        <w:tc>
          <w:tcPr>
            <w:tcW w:w="2551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общественных коммуникаций</w:t>
            </w: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молодежной политики</w:t>
            </w:r>
          </w:p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3B5C" w:rsidRPr="008C3B5C" w:rsidRDefault="00874637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6 113,59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219,99</w:t>
            </w:r>
          </w:p>
        </w:tc>
        <w:tc>
          <w:tcPr>
            <w:tcW w:w="708" w:type="dxa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258,20</w:t>
            </w:r>
          </w:p>
        </w:tc>
        <w:tc>
          <w:tcPr>
            <w:tcW w:w="709" w:type="dxa"/>
          </w:tcPr>
          <w:p w:rsidR="008C3B5C" w:rsidRPr="006933F0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258,20</w:t>
            </w:r>
          </w:p>
        </w:tc>
        <w:tc>
          <w:tcPr>
            <w:tcW w:w="709" w:type="dxa"/>
          </w:tcPr>
          <w:p w:rsidR="008C3B5C" w:rsidRPr="006933F0" w:rsidRDefault="00874637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258,20</w:t>
            </w:r>
          </w:p>
        </w:tc>
        <w:tc>
          <w:tcPr>
            <w:tcW w:w="709" w:type="dxa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511,90</w:t>
            </w:r>
          </w:p>
        </w:tc>
        <w:tc>
          <w:tcPr>
            <w:tcW w:w="708" w:type="dxa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511,90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511,90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511,90</w:t>
            </w:r>
          </w:p>
        </w:tc>
        <w:tc>
          <w:tcPr>
            <w:tcW w:w="709" w:type="dxa"/>
            <w:shd w:val="clear" w:color="000000" w:fill="FFFFFF"/>
          </w:tcPr>
          <w:p w:rsidR="008C3B5C" w:rsidRPr="008C3B5C" w:rsidRDefault="008C3B5C" w:rsidP="008C3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3 071,40</w:t>
            </w:r>
          </w:p>
        </w:tc>
      </w:tr>
      <w:tr w:rsidR="00874637" w:rsidRPr="008C3B5C" w:rsidTr="008C3B5C">
        <w:trPr>
          <w:cantSplit/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21 998,08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1 914,48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1 488,20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1 488,20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1 488,20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1 561,90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1 561,90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1 561,90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1 561,90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9 371,40</w:t>
            </w:r>
          </w:p>
        </w:tc>
      </w:tr>
      <w:tr w:rsidR="00874637" w:rsidRPr="008C3B5C" w:rsidTr="008C3B5C">
        <w:trPr>
          <w:cantSplit/>
          <w:trHeight w:val="20"/>
        </w:trPr>
        <w:tc>
          <w:tcPr>
            <w:tcW w:w="426" w:type="dxa"/>
            <w:vMerge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автономного округа</w:t>
            </w:r>
          </w:p>
        </w:tc>
        <w:tc>
          <w:tcPr>
            <w:tcW w:w="992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74637" w:rsidRPr="008C3B5C" w:rsidTr="008C3B5C">
        <w:trPr>
          <w:cantSplit/>
          <w:trHeight w:val="20"/>
        </w:trPr>
        <w:tc>
          <w:tcPr>
            <w:tcW w:w="426" w:type="dxa"/>
            <w:vMerge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21 802,58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1 718,98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1 488,20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1 488,20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1 488,20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1 561,90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1 561,90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1 561,90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1 561,90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9 371,40</w:t>
            </w:r>
          </w:p>
        </w:tc>
      </w:tr>
      <w:tr w:rsidR="00874637" w:rsidRPr="008C3B5C" w:rsidTr="008C3B5C">
        <w:trPr>
          <w:trHeight w:val="20"/>
        </w:trPr>
        <w:tc>
          <w:tcPr>
            <w:tcW w:w="14601" w:type="dxa"/>
            <w:gridSpan w:val="14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2.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874637" w:rsidRPr="008C3B5C" w:rsidTr="008C3B5C">
        <w:trPr>
          <w:trHeight w:val="20"/>
        </w:trPr>
        <w:tc>
          <w:tcPr>
            <w:tcW w:w="426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693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"Сохранение и популяризация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самобытной казачьей культуры"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2, 4, 6, 10)</w:t>
            </w:r>
          </w:p>
        </w:tc>
        <w:tc>
          <w:tcPr>
            <w:tcW w:w="2551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по социальной политике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муниципальные учреждения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сфере культуры</w:t>
            </w:r>
          </w:p>
        </w:tc>
        <w:tc>
          <w:tcPr>
            <w:tcW w:w="1560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trike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74637" w:rsidRPr="008C3B5C" w:rsidTr="008C3B5C">
        <w:trPr>
          <w:trHeight w:val="20"/>
        </w:trPr>
        <w:tc>
          <w:tcPr>
            <w:tcW w:w="426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2693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"Организация и проведение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воспитательной работы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 подрастающим поколением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духе патриотизма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участием российского казачества"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2, 4, 6, 10)</w:t>
            </w:r>
          </w:p>
        </w:tc>
        <w:tc>
          <w:tcPr>
            <w:tcW w:w="2551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образования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муниципальные организации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сфере образования;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по социальной политике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муниципальные учреждения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сфере культуры;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муниципальные учреждения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сфере физической культуры и спорта</w:t>
            </w:r>
          </w:p>
        </w:tc>
        <w:tc>
          <w:tcPr>
            <w:tcW w:w="1560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trike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74637" w:rsidRPr="008C3B5C" w:rsidTr="008C3B5C">
        <w:trPr>
          <w:trHeight w:val="20"/>
        </w:trPr>
        <w:tc>
          <w:tcPr>
            <w:tcW w:w="426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2551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74637" w:rsidRPr="008C3B5C" w:rsidTr="008C3B5C">
        <w:trPr>
          <w:trHeight w:val="20"/>
        </w:trPr>
        <w:tc>
          <w:tcPr>
            <w:tcW w:w="14601" w:type="dxa"/>
            <w:gridSpan w:val="14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Цель 2. Совершенствование мер, направленных на гармонизацию межнациональных отношений, профилактику экстремизма</w:t>
            </w:r>
          </w:p>
        </w:tc>
      </w:tr>
      <w:tr w:rsidR="00874637" w:rsidRPr="008C3B5C" w:rsidTr="008C3B5C">
        <w:trPr>
          <w:trHeight w:val="20"/>
        </w:trPr>
        <w:tc>
          <w:tcPr>
            <w:tcW w:w="14601" w:type="dxa"/>
            <w:gridSpan w:val="14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3. Содействие социокультурной интеграции и адаптации мигрантов</w:t>
            </w:r>
          </w:p>
        </w:tc>
      </w:tr>
      <w:tr w:rsidR="00874637" w:rsidRPr="008C3B5C" w:rsidTr="008C3B5C">
        <w:trPr>
          <w:trHeight w:val="20"/>
        </w:trPr>
        <w:tc>
          <w:tcPr>
            <w:tcW w:w="426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3.1.</w:t>
            </w:r>
          </w:p>
        </w:tc>
        <w:tc>
          <w:tcPr>
            <w:tcW w:w="2693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Основное мероприятие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"Проведение мероприятий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по социокультурной интеграции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и адаптации мигрантов"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(показатели 1-4, 6, 8, 9)</w:t>
            </w:r>
          </w:p>
        </w:tc>
        <w:tc>
          <w:tcPr>
            <w:tcW w:w="2551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департамент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общественных коммуникаций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и молодежной политики</w:t>
            </w:r>
          </w:p>
          <w:p w:rsidR="007A374B" w:rsidRPr="007A374B" w:rsidRDefault="007A374B" w:rsidP="007A37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администрации города;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>департамент по социальной политике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>администрации города;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 xml:space="preserve">муниципальные учреждения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>в сфере культуры;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 xml:space="preserve">департамент образования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>администрации города;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>муниципальные организации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>в сфере образования</w:t>
            </w:r>
          </w:p>
        </w:tc>
        <w:tc>
          <w:tcPr>
            <w:tcW w:w="1560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2 630,00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70,00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1 320,00</w:t>
            </w:r>
          </w:p>
        </w:tc>
      </w:tr>
      <w:tr w:rsidR="00874637" w:rsidRPr="008C3B5C" w:rsidTr="008C3B5C">
        <w:trPr>
          <w:trHeight w:val="20"/>
        </w:trPr>
        <w:tc>
          <w:tcPr>
            <w:tcW w:w="426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2693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"Совершенствование системы мер,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обеспечивающих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уважительное отношение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мигрантов к культуре и традициям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принимающего сообщества"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1-3, 9)</w:t>
            </w:r>
          </w:p>
        </w:tc>
        <w:tc>
          <w:tcPr>
            <w:tcW w:w="2551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по социальной политике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администрации города;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учреждения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сфере культуры</w:t>
            </w:r>
          </w:p>
        </w:tc>
        <w:tc>
          <w:tcPr>
            <w:tcW w:w="1560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180,00</w:t>
            </w:r>
          </w:p>
        </w:tc>
      </w:tr>
      <w:tr w:rsidR="00874637" w:rsidRPr="008C3B5C" w:rsidTr="008C3B5C">
        <w:trPr>
          <w:trHeight w:val="20"/>
        </w:trPr>
        <w:tc>
          <w:tcPr>
            <w:tcW w:w="426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2693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"Привлечение средств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массовой информации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 формированию положительного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образа мигранта, популяризации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легального труда мигрантов"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1, 8)</w:t>
            </w:r>
          </w:p>
        </w:tc>
        <w:tc>
          <w:tcPr>
            <w:tcW w:w="2551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общественных коммуникаций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молодежной политики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1 296,29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83,39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559,80</w:t>
            </w:r>
          </w:p>
        </w:tc>
      </w:tr>
      <w:tr w:rsidR="00874637" w:rsidRPr="008C3B5C" w:rsidTr="008C3B5C">
        <w:trPr>
          <w:trHeight w:val="20"/>
        </w:trPr>
        <w:tc>
          <w:tcPr>
            <w:tcW w:w="426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2551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4 346,29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333,39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193,30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193,30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193,30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343,30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343,30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343,30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343,30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2 059,80</w:t>
            </w:r>
          </w:p>
        </w:tc>
      </w:tr>
      <w:tr w:rsidR="00874637" w:rsidRPr="008C3B5C" w:rsidTr="008C3B5C">
        <w:trPr>
          <w:trHeight w:val="20"/>
        </w:trPr>
        <w:tc>
          <w:tcPr>
            <w:tcW w:w="14601" w:type="dxa"/>
            <w:gridSpan w:val="14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4. Развитие системы мер профилактики и предупреждения межэтнических, межконфессиональных конфликтов, </w:t>
            </w:r>
          </w:p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сведение к минимуму условий для проявлений экстремизма на территории города Нижневартовска</w:t>
            </w:r>
          </w:p>
        </w:tc>
      </w:tr>
      <w:tr w:rsidR="00874637" w:rsidRPr="008C3B5C" w:rsidTr="008C3B5C">
        <w:trPr>
          <w:cantSplit/>
          <w:trHeight w:val="20"/>
        </w:trPr>
        <w:tc>
          <w:tcPr>
            <w:tcW w:w="426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4.1.</w:t>
            </w:r>
          </w:p>
        </w:tc>
        <w:tc>
          <w:tcPr>
            <w:tcW w:w="2693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"Организация и проведение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воспитательной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 просветительской работы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среди населения города,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направленной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 профилактику экстремизма"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1-4, 6)</w:t>
            </w:r>
          </w:p>
        </w:tc>
        <w:tc>
          <w:tcPr>
            <w:tcW w:w="2551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департамент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общественных коммуникаций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и молодежной политики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администрации города/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автономное учреждение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города Нижневартовска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"Молодежный центр";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по социальной политике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муниципальные учреждения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сфере культуры</w:t>
            </w:r>
          </w:p>
        </w:tc>
        <w:tc>
          <w:tcPr>
            <w:tcW w:w="1560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5 140,00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9" w:type="dxa"/>
            <w:shd w:val="clear" w:color="000000" w:fill="FFFFFF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2 280,00</w:t>
            </w:r>
          </w:p>
        </w:tc>
      </w:tr>
      <w:tr w:rsidR="00874637" w:rsidRPr="008C3B5C" w:rsidTr="008C3B5C">
        <w:trPr>
          <w:trHeight w:val="20"/>
        </w:trPr>
        <w:tc>
          <w:tcPr>
            <w:tcW w:w="426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2693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"Проведение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информационных кампаний,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направленных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 просвещение населения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муниципального образования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сфере профилактики экстремизма"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1, 8)</w:t>
            </w:r>
          </w:p>
        </w:tc>
        <w:tc>
          <w:tcPr>
            <w:tcW w:w="2551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общественных коммуникаций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молодежной политики</w:t>
            </w:r>
          </w:p>
          <w:p w:rsidR="00874637" w:rsidRPr="008C3B5C" w:rsidRDefault="007A374B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образования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по социальной политике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муниципальные организации </w:t>
            </w:r>
          </w:p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сфере образования</w:t>
            </w:r>
          </w:p>
        </w:tc>
        <w:tc>
          <w:tcPr>
            <w:tcW w:w="1560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74637" w:rsidRPr="008C3B5C" w:rsidRDefault="00C23D98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3 589,23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309,13</w:t>
            </w:r>
          </w:p>
        </w:tc>
        <w:tc>
          <w:tcPr>
            <w:tcW w:w="708" w:type="dxa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386,70</w:t>
            </w:r>
          </w:p>
        </w:tc>
        <w:tc>
          <w:tcPr>
            <w:tcW w:w="709" w:type="dxa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386,70</w:t>
            </w:r>
          </w:p>
        </w:tc>
        <w:tc>
          <w:tcPr>
            <w:tcW w:w="709" w:type="dxa"/>
          </w:tcPr>
          <w:p w:rsidR="00874637" w:rsidRPr="006933F0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386,70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708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709" w:type="dxa"/>
            <w:shd w:val="clear" w:color="000000" w:fill="FFFFFF"/>
          </w:tcPr>
          <w:p w:rsidR="00874637" w:rsidRPr="008C3B5C" w:rsidRDefault="00874637" w:rsidP="008746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1 272,00</w:t>
            </w:r>
          </w:p>
        </w:tc>
      </w:tr>
      <w:tr w:rsidR="0033076C" w:rsidRPr="008C3B5C" w:rsidTr="008C3B5C">
        <w:trPr>
          <w:cantSplit/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"Методическое обеспечение </w:t>
            </w:r>
          </w:p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подготовка муниципальных служащих</w:t>
            </w:r>
          </w:p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 работников </w:t>
            </w:r>
          </w:p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муниципальных учреждений</w:t>
            </w:r>
          </w:p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вопросам профилактики экстремизма"</w:t>
            </w:r>
          </w:p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1, 7)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</w:p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общественных коммуникаций </w:t>
            </w:r>
          </w:p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молодежной политики</w:t>
            </w:r>
          </w:p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города/</w:t>
            </w:r>
          </w:p>
          <w:p w:rsidR="007A374B" w:rsidRPr="008C3B5C" w:rsidRDefault="007A374B" w:rsidP="007A37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автономное учреждение </w:t>
            </w:r>
          </w:p>
          <w:p w:rsidR="007A374B" w:rsidRPr="008C3B5C" w:rsidRDefault="007A374B" w:rsidP="007A37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города Нижневартовска</w:t>
            </w:r>
          </w:p>
          <w:p w:rsidR="007A374B" w:rsidRDefault="007A374B" w:rsidP="007A37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"Молодежный центр"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;</w:t>
            </w:r>
          </w:p>
          <w:p w:rsidR="0033076C" w:rsidRPr="008C3B5C" w:rsidRDefault="0033076C" w:rsidP="007A37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по социальной политике</w:t>
            </w:r>
          </w:p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учреждения</w:t>
            </w:r>
          </w:p>
          <w:p w:rsidR="0033076C" w:rsidRPr="008C3B5C" w:rsidRDefault="007A374B" w:rsidP="007A37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сфере культуры</w:t>
            </w:r>
          </w:p>
        </w:tc>
        <w:tc>
          <w:tcPr>
            <w:tcW w:w="1560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33076C" w:rsidRPr="008C3B5C" w:rsidRDefault="00C23D98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5 236,55</w:t>
            </w:r>
          </w:p>
        </w:tc>
        <w:tc>
          <w:tcPr>
            <w:tcW w:w="709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677,75</w:t>
            </w:r>
          </w:p>
        </w:tc>
        <w:tc>
          <w:tcPr>
            <w:tcW w:w="708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778,80</w:t>
            </w:r>
          </w:p>
        </w:tc>
        <w:tc>
          <w:tcPr>
            <w:tcW w:w="709" w:type="dxa"/>
            <w:shd w:val="clear" w:color="000000" w:fill="FFFFFF"/>
          </w:tcPr>
          <w:p w:rsidR="0033076C" w:rsidRPr="006933F0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709" w:type="dxa"/>
            <w:shd w:val="clear" w:color="000000" w:fill="FFFFFF"/>
          </w:tcPr>
          <w:p w:rsidR="0033076C" w:rsidRPr="006933F0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709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8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9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9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9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1 920,00</w:t>
            </w:r>
          </w:p>
        </w:tc>
      </w:tr>
      <w:tr w:rsidR="0033076C" w:rsidRPr="008C3B5C" w:rsidTr="008C3B5C">
        <w:trPr>
          <w:cantSplit/>
          <w:trHeight w:val="20"/>
        </w:trPr>
        <w:tc>
          <w:tcPr>
            <w:tcW w:w="426" w:type="dxa"/>
            <w:vMerge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бюджет</w:t>
            </w:r>
          </w:p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автономного округа</w:t>
            </w:r>
          </w:p>
        </w:tc>
        <w:tc>
          <w:tcPr>
            <w:tcW w:w="992" w:type="dxa"/>
            <w:shd w:val="clear" w:color="000000" w:fill="FFFFFF"/>
          </w:tcPr>
          <w:p w:rsidR="0033076C" w:rsidRPr="008C3B5C" w:rsidRDefault="00C23D98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9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9" w:type="dxa"/>
            <w:shd w:val="clear" w:color="000000" w:fill="FFFFFF"/>
          </w:tcPr>
          <w:p w:rsidR="0033076C" w:rsidRPr="006933F0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3076C" w:rsidRPr="006933F0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3076C" w:rsidRPr="008C3B5C" w:rsidRDefault="0033076C" w:rsidP="003307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C23D98" w:rsidRPr="008C3B5C" w:rsidTr="008C3B5C">
        <w:trPr>
          <w:cantSplit/>
          <w:trHeight w:val="20"/>
        </w:trPr>
        <w:tc>
          <w:tcPr>
            <w:tcW w:w="426" w:type="dxa"/>
            <w:vMerge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5 041,05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677,75</w:t>
            </w:r>
          </w:p>
        </w:tc>
        <w:tc>
          <w:tcPr>
            <w:tcW w:w="708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583,30</w:t>
            </w:r>
          </w:p>
        </w:tc>
        <w:tc>
          <w:tcPr>
            <w:tcW w:w="709" w:type="dxa"/>
            <w:shd w:val="clear" w:color="000000" w:fill="FFFFFF"/>
          </w:tcPr>
          <w:p w:rsidR="00C23D98" w:rsidRPr="006933F0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709" w:type="dxa"/>
            <w:shd w:val="clear" w:color="000000" w:fill="FFFFFF"/>
          </w:tcPr>
          <w:p w:rsidR="00C23D98" w:rsidRPr="006933F0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8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1 920,00</w:t>
            </w:r>
          </w:p>
        </w:tc>
      </w:tr>
      <w:tr w:rsidR="00C23D98" w:rsidRPr="008C3B5C" w:rsidTr="008C3B5C">
        <w:trPr>
          <w:trHeight w:val="20"/>
        </w:trPr>
        <w:tc>
          <w:tcPr>
            <w:tcW w:w="426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4.4.</w:t>
            </w:r>
          </w:p>
        </w:tc>
        <w:tc>
          <w:tcPr>
            <w:tcW w:w="2693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"Обеспечение 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эффективного мониторинга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состояния межнациональных, 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межконфессиональных отношений,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раннего предупреждения 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конфликтных ситуаций 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 выявления фактов распространения 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идеологии экстремизма"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6, 8)</w:t>
            </w:r>
          </w:p>
        </w:tc>
        <w:tc>
          <w:tcPr>
            <w:tcW w:w="2551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общественных коммуникаций 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молодежной политики</w:t>
            </w:r>
          </w:p>
          <w:p w:rsidR="00C23D98" w:rsidRPr="008C3B5C" w:rsidRDefault="007A374B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  <w:bookmarkStart w:id="0" w:name="_GoBack"/>
            <w:bookmarkEnd w:id="0"/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по вопросам законности,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правопорядка и безопасности администрации города;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"Управление материально-технического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обеспечения деятельности органов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местного самоуправления 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города Нижневартовска"</w:t>
            </w:r>
          </w:p>
        </w:tc>
        <w:tc>
          <w:tcPr>
            <w:tcW w:w="1560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C23D98" w:rsidRPr="008C3B5C" w:rsidRDefault="00E66754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316</w:t>
            </w:r>
            <w:r w:rsidR="00C23D98"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708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709" w:type="dxa"/>
            <w:shd w:val="clear" w:color="000000" w:fill="FFFFFF"/>
          </w:tcPr>
          <w:p w:rsidR="00C23D98" w:rsidRPr="006933F0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709" w:type="dxa"/>
            <w:shd w:val="clear" w:color="000000" w:fill="FFFFFF"/>
          </w:tcPr>
          <w:p w:rsidR="00C23D98" w:rsidRPr="006933F0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33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C23D98" w:rsidRPr="008C3B5C" w:rsidTr="008C3B5C">
        <w:trPr>
          <w:cantSplit/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14 281,78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1 265,88</w:t>
            </w:r>
          </w:p>
        </w:tc>
        <w:tc>
          <w:tcPr>
            <w:tcW w:w="708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1 624,50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1 135,70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1 135,70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8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5 472,00</w:t>
            </w:r>
          </w:p>
        </w:tc>
      </w:tr>
      <w:tr w:rsidR="00C23D98" w:rsidRPr="008C3B5C" w:rsidTr="008C3B5C">
        <w:trPr>
          <w:cantSplit/>
          <w:trHeight w:val="20"/>
        </w:trPr>
        <w:tc>
          <w:tcPr>
            <w:tcW w:w="426" w:type="dxa"/>
            <w:vMerge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</w:t>
            </w:r>
          </w:p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автономного округа</w:t>
            </w:r>
          </w:p>
        </w:tc>
        <w:tc>
          <w:tcPr>
            <w:tcW w:w="992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9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9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C23D98" w:rsidRPr="008C3B5C" w:rsidTr="008C3B5C">
        <w:trPr>
          <w:cantSplit/>
          <w:trHeight w:val="20"/>
        </w:trPr>
        <w:tc>
          <w:tcPr>
            <w:tcW w:w="426" w:type="dxa"/>
            <w:vMerge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14 086,28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1 265,88</w:t>
            </w:r>
          </w:p>
        </w:tc>
        <w:tc>
          <w:tcPr>
            <w:tcW w:w="708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1 429,00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1 135,70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1 135,70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8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9" w:type="dxa"/>
            <w:shd w:val="clear" w:color="000000" w:fill="FFFFFF"/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5 472,00</w:t>
            </w:r>
          </w:p>
        </w:tc>
      </w:tr>
      <w:tr w:rsidR="00C23D98" w:rsidRPr="008C3B5C" w:rsidTr="008C3B5C">
        <w:trPr>
          <w:cantSplit/>
          <w:trHeight w:val="20"/>
        </w:trPr>
        <w:tc>
          <w:tcPr>
            <w:tcW w:w="426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00F61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40 626,15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3 513,75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00F61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3 306,00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00F61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00F61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16 903,20</w:t>
            </w:r>
          </w:p>
        </w:tc>
      </w:tr>
      <w:tr w:rsidR="00C23D98" w:rsidRPr="008C3B5C" w:rsidTr="008C3B5C">
        <w:trPr>
          <w:cantSplit/>
          <w:trHeight w:val="20"/>
        </w:trPr>
        <w:tc>
          <w:tcPr>
            <w:tcW w:w="42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бюджет </w:t>
            </w:r>
          </w:p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автономного округа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391,00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C23D98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23D9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23D98" w:rsidRPr="008C3B5C" w:rsidTr="008C3B5C">
        <w:trPr>
          <w:cantSplit/>
          <w:trHeight w:val="20"/>
        </w:trPr>
        <w:tc>
          <w:tcPr>
            <w:tcW w:w="42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00F61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40 235,15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3 318,25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00F61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3 110,50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00F61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00F61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3D98" w:rsidRPr="008C3B5C" w:rsidRDefault="00C23D98" w:rsidP="00C23D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C3B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16 903,20</w:t>
            </w:r>
          </w:p>
        </w:tc>
      </w:tr>
    </w:tbl>
    <w:p w:rsidR="008C3B5C" w:rsidRPr="008C3B5C" w:rsidRDefault="008C3B5C" w:rsidP="008C3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Pr="0052499D" w:rsidRDefault="008C3B5C" w:rsidP="00524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5C">
        <w:rPr>
          <w:rFonts w:ascii="Times New Roman" w:eastAsia="Times New Roman" w:hAnsi="Times New Roman"/>
          <w:sz w:val="24"/>
          <w:szCs w:val="24"/>
          <w:lang w:eastAsia="ru-RU"/>
        </w:rPr>
        <w:t>Примечание: средства бюджета автономного округа по</w:t>
      </w:r>
      <w:r w:rsidR="004E3394">
        <w:rPr>
          <w:rFonts w:ascii="Times New Roman" w:eastAsia="Times New Roman" w:hAnsi="Times New Roman"/>
          <w:sz w:val="24"/>
          <w:szCs w:val="24"/>
          <w:lang w:eastAsia="ru-RU"/>
        </w:rPr>
        <w:t>ступают в рамках государственной</w:t>
      </w:r>
      <w:r w:rsidR="0052499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4E339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249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3B5C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</w:t>
      </w:r>
      <w:r w:rsidR="0052499D">
        <w:rPr>
          <w:rFonts w:ascii="Times New Roman" w:eastAsia="Times New Roman" w:hAnsi="Times New Roman"/>
          <w:sz w:val="24"/>
          <w:szCs w:val="24"/>
          <w:lang w:eastAsia="ru-RU"/>
        </w:rPr>
        <w:t>уга –</w:t>
      </w:r>
      <w:r w:rsidRPr="008C3B5C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национальная</w:t>
      </w:r>
      <w:r w:rsidRPr="008C3B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ика</w:t>
      </w:r>
      <w:r w:rsidRPr="008C3B5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профилактика экстремизма".</w:t>
      </w:r>
    </w:p>
    <w:sectPr w:rsidR="00172FC3" w:rsidRPr="0052499D" w:rsidSect="0052499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27" w:rsidRDefault="00446B27">
      <w:pPr>
        <w:spacing w:after="0" w:line="240" w:lineRule="auto"/>
      </w:pPr>
      <w:r>
        <w:separator/>
      </w:r>
    </w:p>
  </w:endnote>
  <w:endnote w:type="continuationSeparator" w:id="0">
    <w:p w:rsidR="00446B27" w:rsidRDefault="0044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27" w:rsidRDefault="00446B27">
      <w:pPr>
        <w:spacing w:after="0" w:line="240" w:lineRule="auto"/>
      </w:pPr>
      <w:r>
        <w:separator/>
      </w:r>
    </w:p>
  </w:footnote>
  <w:footnote w:type="continuationSeparator" w:id="0">
    <w:p w:rsidR="00446B27" w:rsidRDefault="0044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1A" w:rsidRDefault="00BE4A1A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7A374B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1BF"/>
    <w:multiLevelType w:val="hybridMultilevel"/>
    <w:tmpl w:val="53AC3FE0"/>
    <w:lvl w:ilvl="0" w:tplc="EC0AB960">
      <w:start w:val="1"/>
      <w:numFmt w:val="upperRoman"/>
      <w:lvlText w:val="%1."/>
      <w:lvlJc w:val="left"/>
      <w:pPr>
        <w:ind w:left="1080" w:hanging="720"/>
      </w:pPr>
    </w:lvl>
    <w:lvl w:ilvl="1" w:tplc="29ECA272">
      <w:start w:val="1"/>
      <w:numFmt w:val="lowerLetter"/>
      <w:lvlText w:val="%2."/>
      <w:lvlJc w:val="left"/>
      <w:pPr>
        <w:ind w:left="1440" w:hanging="360"/>
      </w:pPr>
    </w:lvl>
    <w:lvl w:ilvl="2" w:tplc="6D78EE9A">
      <w:start w:val="1"/>
      <w:numFmt w:val="lowerRoman"/>
      <w:lvlText w:val="%3."/>
      <w:lvlJc w:val="right"/>
      <w:pPr>
        <w:ind w:left="2160" w:hanging="180"/>
      </w:pPr>
    </w:lvl>
    <w:lvl w:ilvl="3" w:tplc="3DB83D9C">
      <w:start w:val="1"/>
      <w:numFmt w:val="decimal"/>
      <w:lvlText w:val="%4."/>
      <w:lvlJc w:val="left"/>
      <w:pPr>
        <w:ind w:left="2880" w:hanging="360"/>
      </w:pPr>
    </w:lvl>
    <w:lvl w:ilvl="4" w:tplc="E9FC304C">
      <w:start w:val="1"/>
      <w:numFmt w:val="lowerLetter"/>
      <w:lvlText w:val="%5."/>
      <w:lvlJc w:val="left"/>
      <w:pPr>
        <w:ind w:left="3600" w:hanging="360"/>
      </w:pPr>
    </w:lvl>
    <w:lvl w:ilvl="5" w:tplc="4F6C43A0">
      <w:start w:val="1"/>
      <w:numFmt w:val="lowerRoman"/>
      <w:lvlText w:val="%6."/>
      <w:lvlJc w:val="right"/>
      <w:pPr>
        <w:ind w:left="4320" w:hanging="180"/>
      </w:pPr>
    </w:lvl>
    <w:lvl w:ilvl="6" w:tplc="A0C29C3C">
      <w:start w:val="1"/>
      <w:numFmt w:val="decimal"/>
      <w:lvlText w:val="%7."/>
      <w:lvlJc w:val="left"/>
      <w:pPr>
        <w:ind w:left="5040" w:hanging="360"/>
      </w:pPr>
    </w:lvl>
    <w:lvl w:ilvl="7" w:tplc="4B267702">
      <w:start w:val="1"/>
      <w:numFmt w:val="lowerLetter"/>
      <w:lvlText w:val="%8."/>
      <w:lvlJc w:val="left"/>
      <w:pPr>
        <w:ind w:left="5760" w:hanging="360"/>
      </w:pPr>
    </w:lvl>
    <w:lvl w:ilvl="8" w:tplc="EBA268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A41"/>
    <w:multiLevelType w:val="multilevel"/>
    <w:tmpl w:val="A5AC312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lvlText w:val="%1.%2."/>
      <w:lvlJc w:val="left"/>
      <w:pPr>
        <w:ind w:left="1275" w:hanging="360"/>
      </w:pPr>
    </w:lvl>
    <w:lvl w:ilvl="2">
      <w:start w:val="1"/>
      <w:numFmt w:val="decimal"/>
      <w:lvlText w:val="%1.%2.%3."/>
      <w:lvlJc w:val="left"/>
      <w:pPr>
        <w:ind w:left="1635" w:hanging="720"/>
      </w:pPr>
    </w:lvl>
    <w:lvl w:ilvl="3">
      <w:start w:val="1"/>
      <w:numFmt w:val="decimal"/>
      <w:lvlText w:val="%1.%2.%3.%4."/>
      <w:lvlJc w:val="left"/>
      <w:pPr>
        <w:ind w:left="1635" w:hanging="720"/>
      </w:pPr>
    </w:lvl>
    <w:lvl w:ilvl="4">
      <w:start w:val="1"/>
      <w:numFmt w:val="decimal"/>
      <w:lvlText w:val="%1.%2.%3.%4.%5."/>
      <w:lvlJc w:val="left"/>
      <w:pPr>
        <w:ind w:left="1995" w:hanging="1080"/>
      </w:pPr>
    </w:lvl>
    <w:lvl w:ilvl="5">
      <w:start w:val="1"/>
      <w:numFmt w:val="decimal"/>
      <w:lvlText w:val="%1.%2.%3.%4.%5.%6."/>
      <w:lvlJc w:val="left"/>
      <w:pPr>
        <w:ind w:left="1995" w:hanging="1080"/>
      </w:pPr>
    </w:lvl>
    <w:lvl w:ilvl="6">
      <w:start w:val="1"/>
      <w:numFmt w:val="decimal"/>
      <w:lvlText w:val="%1.%2.%3.%4.%5.%6.%7."/>
      <w:lvlJc w:val="left"/>
      <w:pPr>
        <w:ind w:left="1995" w:hanging="1080"/>
      </w:pPr>
    </w:lvl>
    <w:lvl w:ilvl="7">
      <w:start w:val="1"/>
      <w:numFmt w:val="decimal"/>
      <w:lvlText w:val="%1.%2.%3.%4.%5.%6.%7.%8."/>
      <w:lvlJc w:val="left"/>
      <w:pPr>
        <w:ind w:left="2355" w:hanging="1440"/>
      </w:pPr>
    </w:lvl>
    <w:lvl w:ilvl="8">
      <w:start w:val="1"/>
      <w:numFmt w:val="decimal"/>
      <w:lvlText w:val="%1.%2.%3.%4.%5.%6.%7.%8.%9."/>
      <w:lvlJc w:val="left"/>
      <w:pPr>
        <w:ind w:left="2355" w:hanging="1440"/>
      </w:pPr>
    </w:lvl>
  </w:abstractNum>
  <w:abstractNum w:abstractNumId="2" w15:restartNumberingAfterBreak="0">
    <w:nsid w:val="07601FCC"/>
    <w:multiLevelType w:val="multilevel"/>
    <w:tmpl w:val="29B089F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90945BF"/>
    <w:multiLevelType w:val="hybridMultilevel"/>
    <w:tmpl w:val="0220DD06"/>
    <w:lvl w:ilvl="0" w:tplc="BD82988C">
      <w:start w:val="1"/>
      <w:numFmt w:val="decimal"/>
      <w:lvlText w:val="%1)"/>
      <w:lvlJc w:val="left"/>
      <w:pPr>
        <w:ind w:left="1069" w:hanging="360"/>
      </w:pPr>
      <w:rPr>
        <w:color w:val="FF0000"/>
      </w:rPr>
    </w:lvl>
    <w:lvl w:ilvl="1" w:tplc="BCD6125E">
      <w:start w:val="1"/>
      <w:numFmt w:val="lowerLetter"/>
      <w:lvlText w:val="%2."/>
      <w:lvlJc w:val="left"/>
      <w:pPr>
        <w:ind w:left="1789" w:hanging="360"/>
      </w:pPr>
    </w:lvl>
    <w:lvl w:ilvl="2" w:tplc="17EAACF6">
      <w:start w:val="1"/>
      <w:numFmt w:val="lowerRoman"/>
      <w:lvlText w:val="%3."/>
      <w:lvlJc w:val="right"/>
      <w:pPr>
        <w:ind w:left="2509" w:hanging="180"/>
      </w:pPr>
    </w:lvl>
    <w:lvl w:ilvl="3" w:tplc="02C6DE1E">
      <w:start w:val="1"/>
      <w:numFmt w:val="decimal"/>
      <w:lvlText w:val="%4."/>
      <w:lvlJc w:val="left"/>
      <w:pPr>
        <w:ind w:left="3229" w:hanging="360"/>
      </w:pPr>
    </w:lvl>
    <w:lvl w:ilvl="4" w:tplc="AA7E56F0">
      <w:start w:val="1"/>
      <w:numFmt w:val="lowerLetter"/>
      <w:lvlText w:val="%5."/>
      <w:lvlJc w:val="left"/>
      <w:pPr>
        <w:ind w:left="3949" w:hanging="360"/>
      </w:pPr>
    </w:lvl>
    <w:lvl w:ilvl="5" w:tplc="8F226D72">
      <w:start w:val="1"/>
      <w:numFmt w:val="lowerRoman"/>
      <w:lvlText w:val="%6."/>
      <w:lvlJc w:val="right"/>
      <w:pPr>
        <w:ind w:left="4669" w:hanging="180"/>
      </w:pPr>
    </w:lvl>
    <w:lvl w:ilvl="6" w:tplc="2828D0B2">
      <w:start w:val="1"/>
      <w:numFmt w:val="decimal"/>
      <w:lvlText w:val="%7."/>
      <w:lvlJc w:val="left"/>
      <w:pPr>
        <w:ind w:left="5389" w:hanging="360"/>
      </w:pPr>
    </w:lvl>
    <w:lvl w:ilvl="7" w:tplc="DBCA4F16">
      <w:start w:val="1"/>
      <w:numFmt w:val="lowerLetter"/>
      <w:lvlText w:val="%8."/>
      <w:lvlJc w:val="left"/>
      <w:pPr>
        <w:ind w:left="6109" w:hanging="360"/>
      </w:pPr>
    </w:lvl>
    <w:lvl w:ilvl="8" w:tplc="8C82FB2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3407B"/>
    <w:multiLevelType w:val="multilevel"/>
    <w:tmpl w:val="E6A045E2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5" w15:restartNumberingAfterBreak="0">
    <w:nsid w:val="0B6378AC"/>
    <w:multiLevelType w:val="multilevel"/>
    <w:tmpl w:val="3CCE1C54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6" w15:restartNumberingAfterBreak="0">
    <w:nsid w:val="11D25127"/>
    <w:multiLevelType w:val="hybridMultilevel"/>
    <w:tmpl w:val="0D18C774"/>
    <w:lvl w:ilvl="0" w:tplc="53A69B8E">
      <w:start w:val="1"/>
      <w:numFmt w:val="decimal"/>
      <w:lvlText w:val="%1."/>
      <w:lvlJc w:val="left"/>
      <w:pPr>
        <w:ind w:left="1069" w:hanging="360"/>
      </w:pPr>
    </w:lvl>
    <w:lvl w:ilvl="1" w:tplc="361E716C">
      <w:start w:val="1"/>
      <w:numFmt w:val="lowerLetter"/>
      <w:lvlText w:val="%2."/>
      <w:lvlJc w:val="left"/>
      <w:pPr>
        <w:ind w:left="1789" w:hanging="360"/>
      </w:pPr>
    </w:lvl>
    <w:lvl w:ilvl="2" w:tplc="B5340B7A">
      <w:start w:val="1"/>
      <w:numFmt w:val="lowerRoman"/>
      <w:lvlText w:val="%3."/>
      <w:lvlJc w:val="right"/>
      <w:pPr>
        <w:ind w:left="2509" w:hanging="180"/>
      </w:pPr>
    </w:lvl>
    <w:lvl w:ilvl="3" w:tplc="8A241C4A">
      <w:start w:val="1"/>
      <w:numFmt w:val="decimal"/>
      <w:lvlText w:val="%4."/>
      <w:lvlJc w:val="left"/>
      <w:pPr>
        <w:ind w:left="3229" w:hanging="360"/>
      </w:pPr>
    </w:lvl>
    <w:lvl w:ilvl="4" w:tplc="9038465C">
      <w:start w:val="1"/>
      <w:numFmt w:val="lowerLetter"/>
      <w:lvlText w:val="%5."/>
      <w:lvlJc w:val="left"/>
      <w:pPr>
        <w:ind w:left="3949" w:hanging="360"/>
      </w:pPr>
    </w:lvl>
    <w:lvl w:ilvl="5" w:tplc="B54217A0">
      <w:start w:val="1"/>
      <w:numFmt w:val="lowerRoman"/>
      <w:lvlText w:val="%6."/>
      <w:lvlJc w:val="right"/>
      <w:pPr>
        <w:ind w:left="4669" w:hanging="180"/>
      </w:pPr>
    </w:lvl>
    <w:lvl w:ilvl="6" w:tplc="AAD0886E">
      <w:start w:val="1"/>
      <w:numFmt w:val="decimal"/>
      <w:lvlText w:val="%7."/>
      <w:lvlJc w:val="left"/>
      <w:pPr>
        <w:ind w:left="5389" w:hanging="360"/>
      </w:pPr>
    </w:lvl>
    <w:lvl w:ilvl="7" w:tplc="720CD5A2">
      <w:start w:val="1"/>
      <w:numFmt w:val="lowerLetter"/>
      <w:lvlText w:val="%8."/>
      <w:lvlJc w:val="left"/>
      <w:pPr>
        <w:ind w:left="6109" w:hanging="360"/>
      </w:pPr>
    </w:lvl>
    <w:lvl w:ilvl="8" w:tplc="1E388F44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02D91"/>
    <w:multiLevelType w:val="multilevel"/>
    <w:tmpl w:val="48C876D4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8" w15:restartNumberingAfterBreak="0">
    <w:nsid w:val="293D40F4"/>
    <w:multiLevelType w:val="multilevel"/>
    <w:tmpl w:val="3570758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9" w15:restartNumberingAfterBreak="0">
    <w:nsid w:val="2D112015"/>
    <w:multiLevelType w:val="multilevel"/>
    <w:tmpl w:val="710EC64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0" w15:restartNumberingAfterBreak="0">
    <w:nsid w:val="2F447704"/>
    <w:multiLevelType w:val="hybridMultilevel"/>
    <w:tmpl w:val="3C60A69C"/>
    <w:lvl w:ilvl="0" w:tplc="2932E4FA">
      <w:start w:val="1"/>
      <w:numFmt w:val="decimal"/>
      <w:lvlText w:val="%1."/>
      <w:lvlJc w:val="left"/>
      <w:pPr>
        <w:ind w:left="1068" w:hanging="360"/>
      </w:pPr>
    </w:lvl>
    <w:lvl w:ilvl="1" w:tplc="E22A12A0">
      <w:start w:val="1"/>
      <w:numFmt w:val="lowerLetter"/>
      <w:lvlText w:val="%2."/>
      <w:lvlJc w:val="left"/>
      <w:pPr>
        <w:ind w:left="1788" w:hanging="360"/>
      </w:pPr>
    </w:lvl>
    <w:lvl w:ilvl="2" w:tplc="FAC049E8">
      <w:start w:val="1"/>
      <w:numFmt w:val="lowerRoman"/>
      <w:lvlText w:val="%3."/>
      <w:lvlJc w:val="right"/>
      <w:pPr>
        <w:ind w:left="2508" w:hanging="180"/>
      </w:pPr>
    </w:lvl>
    <w:lvl w:ilvl="3" w:tplc="BECE9FCE">
      <w:start w:val="1"/>
      <w:numFmt w:val="decimal"/>
      <w:lvlText w:val="%4."/>
      <w:lvlJc w:val="left"/>
      <w:pPr>
        <w:ind w:left="3228" w:hanging="360"/>
      </w:pPr>
    </w:lvl>
    <w:lvl w:ilvl="4" w:tplc="4A8A1F08">
      <w:start w:val="1"/>
      <w:numFmt w:val="lowerLetter"/>
      <w:lvlText w:val="%5."/>
      <w:lvlJc w:val="left"/>
      <w:pPr>
        <w:ind w:left="3948" w:hanging="360"/>
      </w:pPr>
    </w:lvl>
    <w:lvl w:ilvl="5" w:tplc="BE6A8ADA">
      <w:start w:val="1"/>
      <w:numFmt w:val="lowerRoman"/>
      <w:lvlText w:val="%6."/>
      <w:lvlJc w:val="right"/>
      <w:pPr>
        <w:ind w:left="4668" w:hanging="180"/>
      </w:pPr>
    </w:lvl>
    <w:lvl w:ilvl="6" w:tplc="3B86D166">
      <w:start w:val="1"/>
      <w:numFmt w:val="decimal"/>
      <w:lvlText w:val="%7."/>
      <w:lvlJc w:val="left"/>
      <w:pPr>
        <w:ind w:left="5388" w:hanging="360"/>
      </w:pPr>
    </w:lvl>
    <w:lvl w:ilvl="7" w:tplc="ACD851B0">
      <w:start w:val="1"/>
      <w:numFmt w:val="lowerLetter"/>
      <w:lvlText w:val="%8."/>
      <w:lvlJc w:val="left"/>
      <w:pPr>
        <w:ind w:left="6108" w:hanging="360"/>
      </w:pPr>
    </w:lvl>
    <w:lvl w:ilvl="8" w:tplc="223E1CFA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1142F3"/>
    <w:multiLevelType w:val="hybridMultilevel"/>
    <w:tmpl w:val="2E6AF59A"/>
    <w:lvl w:ilvl="0" w:tplc="A91E74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5870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AC463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2CA1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01EA2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CC424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D5AD4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BFA9E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A04F2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5FA6CC4"/>
    <w:multiLevelType w:val="multilevel"/>
    <w:tmpl w:val="1188F882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3" w15:restartNumberingAfterBreak="0">
    <w:nsid w:val="37C5487C"/>
    <w:multiLevelType w:val="multilevel"/>
    <w:tmpl w:val="4218DF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 w15:restartNumberingAfterBreak="0">
    <w:nsid w:val="403D364A"/>
    <w:multiLevelType w:val="hybridMultilevel"/>
    <w:tmpl w:val="D64A5FB8"/>
    <w:lvl w:ilvl="0" w:tplc="AF8AD566">
      <w:start w:val="1"/>
      <w:numFmt w:val="upperRoman"/>
      <w:lvlText w:val="%1."/>
      <w:lvlJc w:val="left"/>
      <w:pPr>
        <w:ind w:left="720" w:hanging="720"/>
      </w:pPr>
    </w:lvl>
    <w:lvl w:ilvl="1" w:tplc="2D5A3846">
      <w:start w:val="1"/>
      <w:numFmt w:val="lowerLetter"/>
      <w:lvlText w:val="%2."/>
      <w:lvlJc w:val="left"/>
      <w:pPr>
        <w:ind w:left="1789" w:hanging="360"/>
      </w:pPr>
    </w:lvl>
    <w:lvl w:ilvl="2" w:tplc="22BE4C32">
      <w:start w:val="1"/>
      <w:numFmt w:val="lowerRoman"/>
      <w:lvlText w:val="%3."/>
      <w:lvlJc w:val="right"/>
      <w:pPr>
        <w:ind w:left="2509" w:hanging="180"/>
      </w:pPr>
    </w:lvl>
    <w:lvl w:ilvl="3" w:tplc="AA2AB9EE">
      <w:start w:val="1"/>
      <w:numFmt w:val="decimal"/>
      <w:lvlText w:val="%4."/>
      <w:lvlJc w:val="left"/>
      <w:pPr>
        <w:ind w:left="3229" w:hanging="360"/>
      </w:pPr>
    </w:lvl>
    <w:lvl w:ilvl="4" w:tplc="957AD38A">
      <w:start w:val="1"/>
      <w:numFmt w:val="lowerLetter"/>
      <w:lvlText w:val="%5."/>
      <w:lvlJc w:val="left"/>
      <w:pPr>
        <w:ind w:left="3949" w:hanging="360"/>
      </w:pPr>
    </w:lvl>
    <w:lvl w:ilvl="5" w:tplc="E8C0B868">
      <w:start w:val="1"/>
      <w:numFmt w:val="lowerRoman"/>
      <w:lvlText w:val="%6."/>
      <w:lvlJc w:val="right"/>
      <w:pPr>
        <w:ind w:left="4669" w:hanging="180"/>
      </w:pPr>
    </w:lvl>
    <w:lvl w:ilvl="6" w:tplc="F67EE95A">
      <w:start w:val="1"/>
      <w:numFmt w:val="decimal"/>
      <w:lvlText w:val="%7."/>
      <w:lvlJc w:val="left"/>
      <w:pPr>
        <w:ind w:left="5389" w:hanging="360"/>
      </w:pPr>
    </w:lvl>
    <w:lvl w:ilvl="7" w:tplc="BEA41B7C">
      <w:start w:val="1"/>
      <w:numFmt w:val="lowerLetter"/>
      <w:lvlText w:val="%8."/>
      <w:lvlJc w:val="left"/>
      <w:pPr>
        <w:ind w:left="6109" w:hanging="360"/>
      </w:pPr>
    </w:lvl>
    <w:lvl w:ilvl="8" w:tplc="B9407B9A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1E47A2"/>
    <w:multiLevelType w:val="multilevel"/>
    <w:tmpl w:val="A09ADD00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6" w15:restartNumberingAfterBreak="0">
    <w:nsid w:val="475F4358"/>
    <w:multiLevelType w:val="hybridMultilevel"/>
    <w:tmpl w:val="79FC42C6"/>
    <w:lvl w:ilvl="0" w:tplc="09E4AACE">
      <w:start w:val="1"/>
      <w:numFmt w:val="decimal"/>
      <w:lvlText w:val="%1."/>
      <w:lvlJc w:val="left"/>
      <w:pPr>
        <w:ind w:left="720" w:hanging="360"/>
      </w:pPr>
    </w:lvl>
    <w:lvl w:ilvl="1" w:tplc="4CBE8030">
      <w:start w:val="1"/>
      <w:numFmt w:val="lowerLetter"/>
      <w:lvlText w:val="%2."/>
      <w:lvlJc w:val="left"/>
      <w:pPr>
        <w:ind w:left="1440" w:hanging="360"/>
      </w:pPr>
    </w:lvl>
    <w:lvl w:ilvl="2" w:tplc="0EBA4078">
      <w:start w:val="1"/>
      <w:numFmt w:val="lowerRoman"/>
      <w:lvlText w:val="%3."/>
      <w:lvlJc w:val="right"/>
      <w:pPr>
        <w:ind w:left="2160" w:hanging="180"/>
      </w:pPr>
    </w:lvl>
    <w:lvl w:ilvl="3" w:tplc="A5AAF4CC">
      <w:start w:val="1"/>
      <w:numFmt w:val="decimal"/>
      <w:lvlText w:val="%4."/>
      <w:lvlJc w:val="left"/>
      <w:pPr>
        <w:ind w:left="2880" w:hanging="360"/>
      </w:pPr>
    </w:lvl>
    <w:lvl w:ilvl="4" w:tplc="CE4E2120">
      <w:start w:val="1"/>
      <w:numFmt w:val="lowerLetter"/>
      <w:lvlText w:val="%5."/>
      <w:lvlJc w:val="left"/>
      <w:pPr>
        <w:ind w:left="3600" w:hanging="360"/>
      </w:pPr>
    </w:lvl>
    <w:lvl w:ilvl="5" w:tplc="1B96BFB8">
      <w:start w:val="1"/>
      <w:numFmt w:val="lowerRoman"/>
      <w:lvlText w:val="%6."/>
      <w:lvlJc w:val="right"/>
      <w:pPr>
        <w:ind w:left="4320" w:hanging="180"/>
      </w:pPr>
    </w:lvl>
    <w:lvl w:ilvl="6" w:tplc="9C9A5E4C">
      <w:start w:val="1"/>
      <w:numFmt w:val="decimal"/>
      <w:lvlText w:val="%7."/>
      <w:lvlJc w:val="left"/>
      <w:pPr>
        <w:ind w:left="5040" w:hanging="360"/>
      </w:pPr>
    </w:lvl>
    <w:lvl w:ilvl="7" w:tplc="22B0261C">
      <w:start w:val="1"/>
      <w:numFmt w:val="lowerLetter"/>
      <w:lvlText w:val="%8."/>
      <w:lvlJc w:val="left"/>
      <w:pPr>
        <w:ind w:left="5760" w:hanging="360"/>
      </w:pPr>
    </w:lvl>
    <w:lvl w:ilvl="8" w:tplc="53F2F3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F077B"/>
    <w:multiLevelType w:val="hybridMultilevel"/>
    <w:tmpl w:val="3CE20016"/>
    <w:lvl w:ilvl="0" w:tplc="8F4E285C">
      <w:start w:val="1"/>
      <w:numFmt w:val="decimal"/>
      <w:lvlText w:val="%1."/>
      <w:lvlJc w:val="left"/>
      <w:pPr>
        <w:ind w:left="1249" w:hanging="540"/>
      </w:pPr>
    </w:lvl>
    <w:lvl w:ilvl="1" w:tplc="9EDE4B18">
      <w:start w:val="1"/>
      <w:numFmt w:val="lowerLetter"/>
      <w:lvlText w:val="%2."/>
      <w:lvlJc w:val="left"/>
      <w:pPr>
        <w:ind w:left="1789" w:hanging="360"/>
      </w:pPr>
    </w:lvl>
    <w:lvl w:ilvl="2" w:tplc="60063700">
      <w:start w:val="1"/>
      <w:numFmt w:val="lowerRoman"/>
      <w:lvlText w:val="%3."/>
      <w:lvlJc w:val="right"/>
      <w:pPr>
        <w:ind w:left="2509" w:hanging="180"/>
      </w:pPr>
    </w:lvl>
    <w:lvl w:ilvl="3" w:tplc="43D6CDAE">
      <w:start w:val="1"/>
      <w:numFmt w:val="decimal"/>
      <w:lvlText w:val="%4."/>
      <w:lvlJc w:val="left"/>
      <w:pPr>
        <w:ind w:left="3229" w:hanging="360"/>
      </w:pPr>
    </w:lvl>
    <w:lvl w:ilvl="4" w:tplc="22021F6E">
      <w:start w:val="1"/>
      <w:numFmt w:val="lowerLetter"/>
      <w:lvlText w:val="%5."/>
      <w:lvlJc w:val="left"/>
      <w:pPr>
        <w:ind w:left="3949" w:hanging="360"/>
      </w:pPr>
    </w:lvl>
    <w:lvl w:ilvl="5" w:tplc="305CA2D4">
      <w:start w:val="1"/>
      <w:numFmt w:val="lowerRoman"/>
      <w:lvlText w:val="%6."/>
      <w:lvlJc w:val="right"/>
      <w:pPr>
        <w:ind w:left="4669" w:hanging="180"/>
      </w:pPr>
    </w:lvl>
    <w:lvl w:ilvl="6" w:tplc="37401872">
      <w:start w:val="1"/>
      <w:numFmt w:val="decimal"/>
      <w:lvlText w:val="%7."/>
      <w:lvlJc w:val="left"/>
      <w:pPr>
        <w:ind w:left="5389" w:hanging="360"/>
      </w:pPr>
    </w:lvl>
    <w:lvl w:ilvl="7" w:tplc="26B8DD48">
      <w:start w:val="1"/>
      <w:numFmt w:val="lowerLetter"/>
      <w:lvlText w:val="%8."/>
      <w:lvlJc w:val="left"/>
      <w:pPr>
        <w:ind w:left="6109" w:hanging="360"/>
      </w:pPr>
    </w:lvl>
    <w:lvl w:ilvl="8" w:tplc="AE9295D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FA2652"/>
    <w:multiLevelType w:val="hybridMultilevel"/>
    <w:tmpl w:val="BE06A218"/>
    <w:lvl w:ilvl="0" w:tplc="16B8FF1C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sz w:val="24"/>
        <w:u w:val="none"/>
      </w:rPr>
    </w:lvl>
    <w:lvl w:ilvl="1" w:tplc="934E99F4">
      <w:start w:val="1"/>
      <w:numFmt w:val="lowerLetter"/>
      <w:lvlText w:val="%2."/>
      <w:lvlJc w:val="left"/>
      <w:pPr>
        <w:ind w:left="1440" w:hanging="360"/>
      </w:pPr>
    </w:lvl>
    <w:lvl w:ilvl="2" w:tplc="8AA457D2">
      <w:start w:val="1"/>
      <w:numFmt w:val="lowerRoman"/>
      <w:lvlText w:val="%3."/>
      <w:lvlJc w:val="right"/>
      <w:pPr>
        <w:ind w:left="2160" w:hanging="180"/>
      </w:pPr>
    </w:lvl>
    <w:lvl w:ilvl="3" w:tplc="8ED61D04">
      <w:start w:val="1"/>
      <w:numFmt w:val="decimal"/>
      <w:lvlText w:val="%4."/>
      <w:lvlJc w:val="left"/>
      <w:pPr>
        <w:ind w:left="2880" w:hanging="360"/>
      </w:pPr>
    </w:lvl>
    <w:lvl w:ilvl="4" w:tplc="7AA47792">
      <w:start w:val="1"/>
      <w:numFmt w:val="lowerLetter"/>
      <w:lvlText w:val="%5."/>
      <w:lvlJc w:val="left"/>
      <w:pPr>
        <w:ind w:left="3600" w:hanging="360"/>
      </w:pPr>
    </w:lvl>
    <w:lvl w:ilvl="5" w:tplc="BDC600C4">
      <w:start w:val="1"/>
      <w:numFmt w:val="lowerRoman"/>
      <w:lvlText w:val="%6."/>
      <w:lvlJc w:val="right"/>
      <w:pPr>
        <w:ind w:left="4320" w:hanging="180"/>
      </w:pPr>
    </w:lvl>
    <w:lvl w:ilvl="6" w:tplc="9948E3CE">
      <w:start w:val="1"/>
      <w:numFmt w:val="decimal"/>
      <w:lvlText w:val="%7."/>
      <w:lvlJc w:val="left"/>
      <w:pPr>
        <w:ind w:left="5040" w:hanging="360"/>
      </w:pPr>
    </w:lvl>
    <w:lvl w:ilvl="7" w:tplc="E72ADC5A">
      <w:start w:val="1"/>
      <w:numFmt w:val="lowerLetter"/>
      <w:lvlText w:val="%8."/>
      <w:lvlJc w:val="left"/>
      <w:pPr>
        <w:ind w:left="5760" w:hanging="360"/>
      </w:pPr>
    </w:lvl>
    <w:lvl w:ilvl="8" w:tplc="005C3B0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5933"/>
    <w:multiLevelType w:val="multilevel"/>
    <w:tmpl w:val="DC00804C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0" w15:restartNumberingAfterBreak="0">
    <w:nsid w:val="623F5979"/>
    <w:multiLevelType w:val="hybridMultilevel"/>
    <w:tmpl w:val="5A46927C"/>
    <w:lvl w:ilvl="0" w:tplc="438CC1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E9C00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E9200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D2F7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002C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241F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AB8B5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5D86F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D064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2CA1DF2"/>
    <w:multiLevelType w:val="hybridMultilevel"/>
    <w:tmpl w:val="F15ACCC2"/>
    <w:lvl w:ilvl="0" w:tplc="C526CA0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325451AE">
      <w:start w:val="1"/>
      <w:numFmt w:val="lowerLetter"/>
      <w:lvlText w:val="%2."/>
      <w:lvlJc w:val="left"/>
      <w:pPr>
        <w:ind w:left="1789" w:hanging="360"/>
      </w:pPr>
    </w:lvl>
    <w:lvl w:ilvl="2" w:tplc="EB4C8634">
      <w:start w:val="1"/>
      <w:numFmt w:val="lowerRoman"/>
      <w:lvlText w:val="%3."/>
      <w:lvlJc w:val="right"/>
      <w:pPr>
        <w:ind w:left="2509" w:hanging="180"/>
      </w:pPr>
    </w:lvl>
    <w:lvl w:ilvl="3" w:tplc="20804C32">
      <w:start w:val="1"/>
      <w:numFmt w:val="decimal"/>
      <w:lvlText w:val="%4."/>
      <w:lvlJc w:val="left"/>
      <w:pPr>
        <w:ind w:left="3229" w:hanging="360"/>
      </w:pPr>
    </w:lvl>
    <w:lvl w:ilvl="4" w:tplc="77E041D2">
      <w:start w:val="1"/>
      <w:numFmt w:val="lowerLetter"/>
      <w:lvlText w:val="%5."/>
      <w:lvlJc w:val="left"/>
      <w:pPr>
        <w:ind w:left="3949" w:hanging="360"/>
      </w:pPr>
    </w:lvl>
    <w:lvl w:ilvl="5" w:tplc="7C9CF04C">
      <w:start w:val="1"/>
      <w:numFmt w:val="lowerRoman"/>
      <w:lvlText w:val="%6."/>
      <w:lvlJc w:val="right"/>
      <w:pPr>
        <w:ind w:left="4669" w:hanging="180"/>
      </w:pPr>
    </w:lvl>
    <w:lvl w:ilvl="6" w:tplc="1DFA4C38">
      <w:start w:val="1"/>
      <w:numFmt w:val="decimal"/>
      <w:lvlText w:val="%7."/>
      <w:lvlJc w:val="left"/>
      <w:pPr>
        <w:ind w:left="5389" w:hanging="360"/>
      </w:pPr>
    </w:lvl>
    <w:lvl w:ilvl="7" w:tplc="985684C0">
      <w:start w:val="1"/>
      <w:numFmt w:val="lowerLetter"/>
      <w:lvlText w:val="%8."/>
      <w:lvlJc w:val="left"/>
      <w:pPr>
        <w:ind w:left="6109" w:hanging="360"/>
      </w:pPr>
    </w:lvl>
    <w:lvl w:ilvl="8" w:tplc="1EA87050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574964"/>
    <w:multiLevelType w:val="multilevel"/>
    <w:tmpl w:val="7E2489B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3" w15:restartNumberingAfterBreak="0">
    <w:nsid w:val="73777F81"/>
    <w:multiLevelType w:val="multilevel"/>
    <w:tmpl w:val="905468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5"/>
  </w:num>
  <w:num w:numId="5">
    <w:abstractNumId w:val="16"/>
  </w:num>
  <w:num w:numId="6">
    <w:abstractNumId w:val="6"/>
  </w:num>
  <w:num w:numId="7">
    <w:abstractNumId w:val="23"/>
  </w:num>
  <w:num w:numId="8">
    <w:abstractNumId w:val="1"/>
  </w:num>
  <w:num w:numId="9">
    <w:abstractNumId w:val="2"/>
  </w:num>
  <w:num w:numId="10">
    <w:abstractNumId w:val="21"/>
  </w:num>
  <w:num w:numId="11">
    <w:abstractNumId w:val="18"/>
  </w:num>
  <w:num w:numId="12">
    <w:abstractNumId w:val="17"/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5"/>
  </w:num>
  <w:num w:numId="19">
    <w:abstractNumId w:val="22"/>
  </w:num>
  <w:num w:numId="20">
    <w:abstractNumId w:val="4"/>
  </w:num>
  <w:num w:numId="21">
    <w:abstractNumId w:val="20"/>
  </w:num>
  <w:num w:numId="22">
    <w:abstractNumId w:val="1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3"/>
    <w:rsid w:val="00002F11"/>
    <w:rsid w:val="00090115"/>
    <w:rsid w:val="000B2720"/>
    <w:rsid w:val="00172FC3"/>
    <w:rsid w:val="001C25D0"/>
    <w:rsid w:val="001C66C0"/>
    <w:rsid w:val="00205E94"/>
    <w:rsid w:val="00215699"/>
    <w:rsid w:val="00256CDA"/>
    <w:rsid w:val="002829D1"/>
    <w:rsid w:val="0033076C"/>
    <w:rsid w:val="00383C1F"/>
    <w:rsid w:val="00402E65"/>
    <w:rsid w:val="00405E71"/>
    <w:rsid w:val="00446B27"/>
    <w:rsid w:val="00452221"/>
    <w:rsid w:val="0045488E"/>
    <w:rsid w:val="00472453"/>
    <w:rsid w:val="004B3406"/>
    <w:rsid w:val="004B43BE"/>
    <w:rsid w:val="004C7974"/>
    <w:rsid w:val="004E3394"/>
    <w:rsid w:val="0051511D"/>
    <w:rsid w:val="005212B3"/>
    <w:rsid w:val="0052499D"/>
    <w:rsid w:val="00541734"/>
    <w:rsid w:val="005560B8"/>
    <w:rsid w:val="00593953"/>
    <w:rsid w:val="005B54B6"/>
    <w:rsid w:val="005E3B29"/>
    <w:rsid w:val="00610C05"/>
    <w:rsid w:val="006136F4"/>
    <w:rsid w:val="006421D7"/>
    <w:rsid w:val="006933F0"/>
    <w:rsid w:val="006B598C"/>
    <w:rsid w:val="006F68A2"/>
    <w:rsid w:val="00727033"/>
    <w:rsid w:val="00750DB3"/>
    <w:rsid w:val="007A374B"/>
    <w:rsid w:val="0081383E"/>
    <w:rsid w:val="00821F57"/>
    <w:rsid w:val="00874637"/>
    <w:rsid w:val="008A1372"/>
    <w:rsid w:val="008C1677"/>
    <w:rsid w:val="008C3B5C"/>
    <w:rsid w:val="008E7CD1"/>
    <w:rsid w:val="00927A01"/>
    <w:rsid w:val="0095364B"/>
    <w:rsid w:val="009A0F41"/>
    <w:rsid w:val="00A01906"/>
    <w:rsid w:val="00A07CD7"/>
    <w:rsid w:val="00A24645"/>
    <w:rsid w:val="00A35D75"/>
    <w:rsid w:val="00A67CDF"/>
    <w:rsid w:val="00A80371"/>
    <w:rsid w:val="00B220A7"/>
    <w:rsid w:val="00B900F4"/>
    <w:rsid w:val="00BB271A"/>
    <w:rsid w:val="00BC756A"/>
    <w:rsid w:val="00BE4A1A"/>
    <w:rsid w:val="00BF767E"/>
    <w:rsid w:val="00C00F61"/>
    <w:rsid w:val="00C23D98"/>
    <w:rsid w:val="00C27AA4"/>
    <w:rsid w:val="00C64B7E"/>
    <w:rsid w:val="00CA2F67"/>
    <w:rsid w:val="00CB3161"/>
    <w:rsid w:val="00CC55F9"/>
    <w:rsid w:val="00DA6FB5"/>
    <w:rsid w:val="00DB013F"/>
    <w:rsid w:val="00E02C8D"/>
    <w:rsid w:val="00E37882"/>
    <w:rsid w:val="00E66754"/>
    <w:rsid w:val="00E76919"/>
    <w:rsid w:val="00E97783"/>
    <w:rsid w:val="00EA33D4"/>
    <w:rsid w:val="00ED1CAF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C19F"/>
  <w15:docId w15:val="{9F20F903-03A3-48ED-9BAD-9E88ED6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semiHidden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lang w:eastAsia="en-US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lang w:eastAsia="ru-RU"/>
    </w:r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концевой сноски Знак"/>
    <w:link w:val="af5"/>
    <w:uiPriority w:val="99"/>
    <w:semiHidden/>
    <w:rPr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table" w:customStyle="1" w:styleId="14">
    <w:name w:val="Сетка таблицы1"/>
    <w:basedOn w:val="a1"/>
    <w:next w:val="af0"/>
    <w:uiPriority w:val="59"/>
    <w:tblPr/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annotation reference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uiPriority w:val="99"/>
    <w:semiHidden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Pr>
      <w:rFonts w:ascii="Times New Roman" w:eastAsia="Times New Roman" w:hAnsi="Times New Roman"/>
      <w:b/>
      <w:bCs/>
    </w:rPr>
  </w:style>
  <w:style w:type="character" w:customStyle="1" w:styleId="hl">
    <w:name w:val="hl"/>
  </w:style>
  <w:style w:type="character" w:customStyle="1" w:styleId="nobr">
    <w:name w:val="nobr"/>
  </w:style>
  <w:style w:type="numbering" w:customStyle="1" w:styleId="25">
    <w:name w:val="Нет списка2"/>
    <w:next w:val="a2"/>
    <w:uiPriority w:val="99"/>
    <w:semiHidden/>
    <w:unhideWhenUsed/>
  </w:style>
  <w:style w:type="table" w:customStyle="1" w:styleId="26">
    <w:name w:val="Сетка таблицы2"/>
    <w:basedOn w:val="a1"/>
    <w:next w:val="af0"/>
    <w:uiPriority w:val="39"/>
    <w:tblPr/>
  </w:style>
  <w:style w:type="character" w:styleId="aff1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4">
    <w:name w:val="xl64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68">
    <w:name w:val="xl6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1">
    <w:name w:val="xl7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72">
    <w:name w:val="xl7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3">
    <w:name w:val="xl73"/>
    <w:basedOn w:val="a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4">
    <w:name w:val="xl7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6">
    <w:name w:val="xl76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7">
    <w:name w:val="xl77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0">
    <w:name w:val="xl8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1">
    <w:name w:val="xl8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3">
    <w:name w:val="xl83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6">
    <w:name w:val="xl8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7">
    <w:name w:val="xl8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8">
    <w:name w:val="xl8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9">
    <w:name w:val="xl8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90">
    <w:name w:val="xl90"/>
    <w:basedOn w:val="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5">
    <w:name w:val="xl9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6">
    <w:name w:val="xl9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7">
    <w:name w:val="xl97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8">
    <w:name w:val="xl98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9">
    <w:name w:val="xl9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1">
    <w:name w:val="xl10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2">
    <w:name w:val="xl10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4">
    <w:name w:val="xl10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5">
    <w:name w:val="xl105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06">
    <w:name w:val="xl106"/>
    <w:basedOn w:val="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7">
    <w:name w:val="xl107"/>
    <w:basedOn w:val="a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8">
    <w:name w:val="xl108"/>
    <w:basedOn w:val="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9">
    <w:name w:val="xl109"/>
    <w:basedOn w:val="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0">
    <w:name w:val="xl110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1">
    <w:name w:val="xl11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2">
    <w:name w:val="xl11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3">
    <w:name w:val="xl11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4">
    <w:name w:val="xl11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6">
    <w:name w:val="xl11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7">
    <w:name w:val="xl117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8">
    <w:name w:val="xl118"/>
    <w:basedOn w:val="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9">
    <w:name w:val="xl119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0">
    <w:name w:val="xl12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1">
    <w:name w:val="xl12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3">
    <w:name w:val="xl123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4">
    <w:name w:val="xl12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5">
    <w:name w:val="xl125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7">
    <w:name w:val="xl127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8">
    <w:name w:val="xl128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xl129">
    <w:name w:val="xl12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ff2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xl132">
    <w:name w:val="xl13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numbering" w:customStyle="1" w:styleId="43">
    <w:name w:val="Нет списка4"/>
    <w:next w:val="a2"/>
    <w:uiPriority w:val="99"/>
    <w:semiHidden/>
    <w:unhideWhenUsed/>
  </w:style>
  <w:style w:type="character" w:styleId="aff3">
    <w:name w:val="Emphasis"/>
    <w:uiPriority w:val="20"/>
    <w:qFormat/>
    <w:rPr>
      <w:i/>
      <w:iCs/>
    </w:rPr>
  </w:style>
  <w:style w:type="numbering" w:customStyle="1" w:styleId="53">
    <w:name w:val="Нет списка5"/>
    <w:next w:val="a2"/>
    <w:uiPriority w:val="99"/>
    <w:semiHidden/>
    <w:unhideWhenUsed/>
  </w:style>
  <w:style w:type="character" w:customStyle="1" w:styleId="ConsPlusNormal0">
    <w:name w:val="ConsPlusNormal Знак"/>
    <w:link w:val="ConsPlusNormal"/>
    <w:rPr>
      <w:rFonts w:eastAsia="Times New Roman" w:cs="Calibri"/>
      <w:sz w:val="22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Татьяна Сергеевна</dc:creator>
  <cp:lastModifiedBy>Брызгунова Нина Николаевна</cp:lastModifiedBy>
  <cp:revision>10</cp:revision>
  <dcterms:created xsi:type="dcterms:W3CDTF">2024-01-26T06:59:00Z</dcterms:created>
  <dcterms:modified xsi:type="dcterms:W3CDTF">2024-02-07T10:34:00Z</dcterms:modified>
  <cp:version>1048576</cp:version>
</cp:coreProperties>
</file>