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0D" w:rsidRDefault="00E673A3" w:rsidP="00CD2A0D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29.04.2016 №610</w:t>
      </w:r>
    </w:p>
    <w:p w:rsidR="00CD2A0D" w:rsidRPr="00792AAE" w:rsidRDefault="00CD2A0D" w:rsidP="00CD2A0D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37EE6" w:rsidRPr="00CD2A0D" w:rsidRDefault="00937A7C" w:rsidP="00CD2A0D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2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</w:t>
      </w:r>
      <w:r w:rsidRPr="00CD2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D2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мента предоставления муниципальной услуги </w:t>
      </w:r>
      <w:r w:rsidR="00327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CD2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специального разрешения </w:t>
      </w:r>
      <w:r w:rsidRPr="00CD2A0D">
        <w:rPr>
          <w:rFonts w:ascii="Times New Roman" w:hAnsi="Times New Roman" w:cs="Times New Roman"/>
          <w:sz w:val="24"/>
          <w:szCs w:val="24"/>
          <w:lang w:eastAsia="ru-RU"/>
        </w:rPr>
        <w:t>на движ</w:t>
      </w:r>
      <w:r w:rsidRPr="00CD2A0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D2A0D">
        <w:rPr>
          <w:rFonts w:ascii="Times New Roman" w:hAnsi="Times New Roman" w:cs="Times New Roman"/>
          <w:sz w:val="24"/>
          <w:szCs w:val="24"/>
          <w:lang w:eastAsia="ru-RU"/>
        </w:rPr>
        <w:t xml:space="preserve">ние по автомобильным дорогам местного </w:t>
      </w:r>
      <w:r w:rsidR="00CD2A0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CD2A0D">
        <w:rPr>
          <w:rFonts w:ascii="Times New Roman" w:hAnsi="Times New Roman" w:cs="Times New Roman"/>
          <w:sz w:val="24"/>
          <w:szCs w:val="24"/>
          <w:lang w:eastAsia="ru-RU"/>
        </w:rPr>
        <w:t>значения тяжеловесного и (или) крупногаб</w:t>
      </w:r>
      <w:r w:rsidRPr="00CD2A0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D2A0D">
        <w:rPr>
          <w:rFonts w:ascii="Times New Roman" w:hAnsi="Times New Roman" w:cs="Times New Roman"/>
          <w:sz w:val="24"/>
          <w:szCs w:val="24"/>
          <w:lang w:eastAsia="ru-RU"/>
        </w:rPr>
        <w:t>ритного транспортного средства</w:t>
      </w:r>
      <w:r w:rsidR="00327FB5">
        <w:rPr>
          <w:rFonts w:ascii="Times New Roman" w:hAnsi="Times New Roman" w:cs="Times New Roman"/>
          <w:sz w:val="24"/>
          <w:szCs w:val="24"/>
          <w:lang w:eastAsia="ru-RU"/>
        </w:rPr>
        <w:t>"</w:t>
      </w:r>
    </w:p>
    <w:p w:rsidR="00937A7C" w:rsidRDefault="00937A7C" w:rsidP="00CD2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2A0D" w:rsidRDefault="00CD2A0D" w:rsidP="00CD2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2A0D" w:rsidRPr="00CD2A0D" w:rsidRDefault="00CD2A0D" w:rsidP="00CD2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2A0D" w:rsidRPr="00CD2A0D" w:rsidRDefault="00CD2A0D" w:rsidP="00CD2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№131-ФЗ </w:t>
      </w:r>
      <w:r w:rsidR="0079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27FB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D2A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327FB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D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08.11.2007 №257-ФЗ </w:t>
      </w:r>
      <w:r w:rsidR="00327FB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D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автомобильных дорогах и о дорожной деятельности в Российской Федерации и о внесении изменений в отдельные </w:t>
      </w:r>
      <w:r w:rsidR="0079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2A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акты Российской Федерации</w:t>
      </w:r>
      <w:r w:rsidR="00327FB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D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27.07.2010 №210-ФЗ </w:t>
      </w:r>
      <w:r w:rsidR="0079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27FB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D2A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327FB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D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приказами Министерства транспорта Российской Федерации от 09.07.2012 №218 </w:t>
      </w:r>
      <w:r w:rsidR="00327FB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D2A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proofErr w:type="gramEnd"/>
      <w:r w:rsidRPr="00CD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Порядок выдачи специального разрешения </w:t>
      </w:r>
      <w:r w:rsidR="0079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D2A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движение по автомобильным дорогам транспортного средства, осуществл</w:t>
      </w:r>
      <w:r w:rsidRPr="00CD2A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D2A0D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перевозку опасных грузов, утвержденный приказом Министерства транспорта Рос</w:t>
      </w:r>
      <w:r w:rsidR="00E6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</w:t>
      </w:r>
      <w:r w:rsidRPr="00CD2A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04.07.2011 №179</w:t>
      </w:r>
      <w:r w:rsidR="00327FB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D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24.07.2012 №258 </w:t>
      </w:r>
      <w:r w:rsidR="00327FB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D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выдачи специального разрешения на движение </w:t>
      </w:r>
      <w:r w:rsidR="0079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D2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автомобильным дорогам транспортного средства, осуществляющего пер</w:t>
      </w:r>
      <w:r w:rsidRPr="00CD2A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2A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возки тяжеловесных и (или) крупногабаритных грузов</w:t>
      </w:r>
      <w:r w:rsidR="00327FB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D2A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CD2A0D" w:rsidRPr="00CD2A0D" w:rsidRDefault="00CD2A0D" w:rsidP="00CD2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A0D" w:rsidRPr="00CD2A0D" w:rsidRDefault="00CD2A0D" w:rsidP="00CD2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0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</w:t>
      </w:r>
      <w:r w:rsidRPr="00CD2A0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D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</w:t>
      </w:r>
      <w:r w:rsidR="00327FB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D2A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ыдача специального разрешения на движение по автомобильным дорогам местного значения тяжеловесного и (или) крупногабаритного тран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портного средства</w:t>
      </w:r>
      <w:r w:rsidR="00327FB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D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CD2A0D" w:rsidRPr="00CD2A0D" w:rsidRDefault="00CD2A0D" w:rsidP="00CD2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A0D" w:rsidRPr="00CD2A0D" w:rsidRDefault="00CD2A0D" w:rsidP="00CD2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постановления администрации города:</w:t>
      </w:r>
    </w:p>
    <w:p w:rsidR="00CD2A0D" w:rsidRPr="00CD2A0D" w:rsidRDefault="00CD2A0D" w:rsidP="00CD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28.06.2013 №1310 </w:t>
      </w:r>
      <w:r w:rsidR="00327FB5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327FB5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 xml:space="preserve">Выдача специального разрешения </w:t>
      </w:r>
      <w:r w:rsidR="00792AAE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на движение по автомобильным дорогам общего пользования местного знач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ния транспортного средства, осуществляющего перевозки опасных, тяжелове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ных и (или) крупногабаритных грузов</w:t>
      </w:r>
      <w:r w:rsidR="00327FB5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 xml:space="preserve"> и о признании </w:t>
      </w:r>
      <w:proofErr w:type="gramStart"/>
      <w:r w:rsidRPr="00CD2A0D">
        <w:rPr>
          <w:rFonts w:ascii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CD2A0D">
        <w:rPr>
          <w:rFonts w:ascii="Times New Roman" w:hAnsi="Times New Roman" w:cs="Times New Roman"/>
          <w:sz w:val="28"/>
          <w:szCs w:val="28"/>
          <w:lang w:eastAsia="ru-RU"/>
        </w:rPr>
        <w:t xml:space="preserve"> силу </w:t>
      </w:r>
      <w:r w:rsidR="00792AA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постановлений администрации города от 15.09.2011 №1065, от 10.07.2012 №844</w:t>
      </w:r>
      <w:r w:rsidR="00327FB5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2A0D" w:rsidRPr="00CD2A0D" w:rsidRDefault="00CD2A0D" w:rsidP="00CD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D2A0D">
        <w:rPr>
          <w:rFonts w:ascii="Times New Roman" w:hAnsi="Times New Roman" w:cs="Times New Roman"/>
          <w:sz w:val="28"/>
          <w:szCs w:val="28"/>
          <w:lang w:eastAsia="ru-RU"/>
        </w:rPr>
        <w:t xml:space="preserve">- от 04.03.2014 №403 </w:t>
      </w:r>
      <w:r w:rsidR="00327FB5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О внес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ении изменений в приложение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 xml:space="preserve"> к постано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 xml:space="preserve">лению администрации города от 28.06.2013 №1310 </w:t>
      </w:r>
      <w:r w:rsidR="00327FB5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 xml:space="preserve">стративного регламента предоставления муниципальной услуги </w:t>
      </w:r>
      <w:r w:rsidR="00327FB5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Выдача сп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циального разрешения на движение по автомобильным дорогам общего пол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зования местного значения транспортного средства, осуществляющего пер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возки опасных, тяжеловесных и (или) крупногабаритных грузов</w:t>
      </w:r>
      <w:r w:rsidR="00327FB5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 xml:space="preserve"> и о признании 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утратившими силу постановлений администрации города от 15.09.2011 №1065, от 10.07.2012 №844</w:t>
      </w:r>
      <w:r w:rsidR="00327FB5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D2A0D" w:rsidRPr="00CD2A0D" w:rsidRDefault="00CD2A0D" w:rsidP="00CD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D2A0D">
        <w:rPr>
          <w:rFonts w:ascii="Times New Roman" w:hAnsi="Times New Roman" w:cs="Times New Roman"/>
          <w:sz w:val="28"/>
          <w:szCs w:val="28"/>
          <w:lang w:eastAsia="ru-RU"/>
        </w:rPr>
        <w:t xml:space="preserve">- от 25.07.2014 №1450 </w:t>
      </w:r>
      <w:r w:rsidR="00327FB5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приложение к постано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 xml:space="preserve">лению администрации города от 28.06.2013 №1310 </w:t>
      </w:r>
      <w:r w:rsidR="00327FB5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 xml:space="preserve">стративного регламента предоставления муниципальной услуги </w:t>
      </w:r>
      <w:r w:rsidR="00327FB5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Выдача сп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циального разрешения на движение по автомобильным дорогам общего пол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зования местного значения транспортного средства, осуществляющего пер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возки опасных, тяжеловесных и (или) крупногабаритных грузов</w:t>
      </w:r>
      <w:r w:rsidR="00327FB5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 xml:space="preserve"> и о признании утратившими силу постановлений администрации города </w:t>
      </w:r>
      <w:r w:rsidR="00832153" w:rsidRPr="00CD2A0D">
        <w:rPr>
          <w:rFonts w:ascii="Times New Roman" w:hAnsi="Times New Roman" w:cs="Times New Roman"/>
          <w:sz w:val="28"/>
          <w:szCs w:val="28"/>
          <w:lang w:eastAsia="ru-RU"/>
        </w:rPr>
        <w:t>от 15.09.2011 №1065, от 10.07.2012 №844</w:t>
      </w:r>
      <w:r w:rsidR="00832153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(с изменениями</w:t>
      </w:r>
      <w:proofErr w:type="gramEnd"/>
      <w:r w:rsidRPr="00CD2A0D">
        <w:rPr>
          <w:rFonts w:ascii="Times New Roman" w:hAnsi="Times New Roman" w:cs="Times New Roman"/>
          <w:sz w:val="28"/>
          <w:szCs w:val="28"/>
          <w:lang w:eastAsia="ru-RU"/>
        </w:rPr>
        <w:t xml:space="preserve"> от 04.03.2014 №403)</w:t>
      </w:r>
      <w:r w:rsidR="00327FB5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2A0D" w:rsidRPr="00CD2A0D" w:rsidRDefault="00CD2A0D" w:rsidP="00CD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D2A0D">
        <w:rPr>
          <w:rFonts w:ascii="Times New Roman" w:hAnsi="Times New Roman" w:cs="Times New Roman"/>
          <w:sz w:val="28"/>
          <w:szCs w:val="28"/>
          <w:lang w:eastAsia="ru-RU"/>
        </w:rPr>
        <w:t xml:space="preserve">- от 16.04.2015 №758 </w:t>
      </w:r>
      <w:r w:rsidR="00327FB5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приложение к постано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 xml:space="preserve">лению администрации города от 28.06.2013 №1310 </w:t>
      </w:r>
      <w:r w:rsidR="00327FB5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 xml:space="preserve">стративного регламента предоставления муниципальной услуги </w:t>
      </w:r>
      <w:r w:rsidR="00327FB5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Выдача сп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циального разрешения на движение по автомобильным дорогам общего пол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зования местного значения транспортного средства, осуществляющего пер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возки опасных, тяжеловесных и (или) крупногабаритных грузов</w:t>
      </w:r>
      <w:r w:rsidR="00327FB5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 xml:space="preserve"> и о признании утратившими силу постановлений администрации города </w:t>
      </w:r>
      <w:r w:rsidR="00832153" w:rsidRPr="00CD2A0D">
        <w:rPr>
          <w:rFonts w:ascii="Times New Roman" w:hAnsi="Times New Roman" w:cs="Times New Roman"/>
          <w:sz w:val="28"/>
          <w:szCs w:val="28"/>
          <w:lang w:eastAsia="ru-RU"/>
        </w:rPr>
        <w:t>от 15.09.2011 №1065, от 10.07.2012 №844</w:t>
      </w:r>
      <w:r w:rsidR="00832153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(с изменениями</w:t>
      </w:r>
      <w:proofErr w:type="gramEnd"/>
      <w:r w:rsidRPr="00CD2A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2153">
        <w:rPr>
          <w:rFonts w:ascii="Times New Roman" w:hAnsi="Times New Roman" w:cs="Times New Roman"/>
          <w:sz w:val="28"/>
          <w:szCs w:val="28"/>
          <w:lang w:eastAsia="ru-RU"/>
        </w:rPr>
        <w:t>от 04.03.2014 №403, 25.07.2014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 xml:space="preserve"> №1450)</w:t>
      </w:r>
      <w:r w:rsidR="00327FB5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2A0D" w:rsidRPr="00CD2A0D" w:rsidRDefault="00CD2A0D" w:rsidP="00CD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D2A0D">
        <w:rPr>
          <w:rFonts w:ascii="Times New Roman" w:hAnsi="Times New Roman" w:cs="Times New Roman"/>
          <w:sz w:val="28"/>
          <w:szCs w:val="28"/>
          <w:lang w:eastAsia="ru-RU"/>
        </w:rPr>
        <w:t xml:space="preserve">- от 11.08.2015 №1510 </w:t>
      </w:r>
      <w:r w:rsidR="00327FB5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приложение к постано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 xml:space="preserve">лению администрации города от 28.06.2013 №1310 </w:t>
      </w:r>
      <w:r w:rsidR="00327FB5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 xml:space="preserve">стративного регламента предоставления муниципальной услуги </w:t>
      </w:r>
      <w:r w:rsidR="00327FB5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Выдача сп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циального разрешения на движение по автомобильным дорогам общего пол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зования местного значения транспортного средства, осуществляющего пер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возки опасных, тяжеловесных и (или) крупногабаритных грузов</w:t>
      </w:r>
      <w:r w:rsidR="00327FB5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 xml:space="preserve"> и о признании утратившими силу постановлений администрации города </w:t>
      </w:r>
      <w:r w:rsidR="00832153" w:rsidRPr="00CD2A0D">
        <w:rPr>
          <w:rFonts w:ascii="Times New Roman" w:hAnsi="Times New Roman" w:cs="Times New Roman"/>
          <w:sz w:val="28"/>
          <w:szCs w:val="28"/>
          <w:lang w:eastAsia="ru-RU"/>
        </w:rPr>
        <w:t>от 15.09.2011 №1065, от 10.07.2012 №844</w:t>
      </w:r>
      <w:r w:rsidR="00832153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(с изменениями</w:t>
      </w:r>
      <w:proofErr w:type="gramEnd"/>
      <w:r w:rsidR="00792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2153">
        <w:rPr>
          <w:rFonts w:ascii="Times New Roman" w:hAnsi="Times New Roman" w:cs="Times New Roman"/>
          <w:sz w:val="28"/>
          <w:szCs w:val="28"/>
          <w:lang w:eastAsia="ru-RU"/>
        </w:rPr>
        <w:t>от 04.03.2014 №403, 25.07.2014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 xml:space="preserve"> №1450, 16.04.2015 №758)</w:t>
      </w:r>
      <w:r w:rsidR="00327FB5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D2A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2A0D" w:rsidRPr="00832153" w:rsidRDefault="00CD2A0D" w:rsidP="00CD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0D" w:rsidRPr="00CD2A0D" w:rsidRDefault="00CD2A0D" w:rsidP="00CD2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0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</w:t>
      </w:r>
      <w:r w:rsidR="00723A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по информационной политике</w:t>
      </w:r>
      <w:r w:rsidRPr="00CD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(С.В. Селиванова) обеспечить официальное опубликование постановления.</w:t>
      </w:r>
    </w:p>
    <w:p w:rsidR="00CD2A0D" w:rsidRPr="00832153" w:rsidRDefault="00CD2A0D" w:rsidP="00CD2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A0D" w:rsidRPr="00CD2A0D" w:rsidRDefault="00CD2A0D" w:rsidP="00CD2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0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после его официального опубликов</w:t>
      </w:r>
      <w:r w:rsidRPr="00CD2A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2A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CD2A0D" w:rsidRPr="00CD2A0D" w:rsidRDefault="00CD2A0D" w:rsidP="00CD2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0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постановления возложить на заместителя главы администрации города, директора департамента жилищно-коммунального хозяйства С.А. Афанасьева.</w:t>
      </w:r>
    </w:p>
    <w:p w:rsidR="00CD2A0D" w:rsidRPr="00CD2A0D" w:rsidRDefault="00CD2A0D" w:rsidP="00CD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A0D" w:rsidRPr="00CD2A0D" w:rsidRDefault="00CD2A0D" w:rsidP="00CD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A7C" w:rsidRPr="00CD2A0D" w:rsidRDefault="00937A7C" w:rsidP="00CD2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A7C" w:rsidRDefault="00CD2A0D" w:rsidP="00CD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 города</w:t>
      </w:r>
      <w:r w:rsidRPr="00CD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CD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А.А. </w:t>
      </w:r>
      <w:proofErr w:type="spellStart"/>
      <w:r w:rsidRPr="00CD2A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Бадина</w:t>
      </w:r>
      <w:proofErr w:type="spellEnd"/>
    </w:p>
    <w:p w:rsidR="00792AAE" w:rsidRPr="00CD2A0D" w:rsidRDefault="00792AAE" w:rsidP="00CD2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B08" w:rsidRDefault="00151B08" w:rsidP="00151B0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br w:type="page"/>
      </w:r>
    </w:p>
    <w:p w:rsidR="00037EE6" w:rsidRPr="00E67CC8" w:rsidRDefault="00037EE6" w:rsidP="00E67CC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7CC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 к постановлению</w:t>
      </w:r>
    </w:p>
    <w:p w:rsidR="00037EE6" w:rsidRPr="00E67CC8" w:rsidRDefault="00037EE6" w:rsidP="00E67CC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7CC8">
        <w:rPr>
          <w:rFonts w:ascii="Times New Roman" w:hAnsi="Times New Roman" w:cs="Times New Roman"/>
          <w:sz w:val="28"/>
          <w:szCs w:val="28"/>
          <w:lang w:eastAsia="ar-SA"/>
        </w:rPr>
        <w:t>администрации города</w:t>
      </w:r>
    </w:p>
    <w:p w:rsidR="00037EE6" w:rsidRPr="00E67CC8" w:rsidRDefault="00646C5D" w:rsidP="00E67CC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6C5D">
        <w:rPr>
          <w:rFonts w:ascii="Times New Roman" w:hAnsi="Times New Roman" w:cs="Times New Roman"/>
          <w:sz w:val="28"/>
          <w:szCs w:val="28"/>
          <w:lang w:eastAsia="ar-SA"/>
        </w:rPr>
        <w:t>от 29.04.2016 №610</w:t>
      </w:r>
    </w:p>
    <w:p w:rsidR="00037EE6" w:rsidRPr="00E67CC8" w:rsidRDefault="00037EE6" w:rsidP="00E67CC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67CC8" w:rsidRPr="00E67CC8" w:rsidRDefault="00E67CC8" w:rsidP="00E67CC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7EE6" w:rsidRPr="00037EE6" w:rsidRDefault="00037EE6" w:rsidP="00037EE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37EE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Административный регламент</w:t>
      </w:r>
    </w:p>
    <w:p w:rsidR="00E67CC8" w:rsidRDefault="00037EE6" w:rsidP="00037EE6">
      <w:pPr>
        <w:tabs>
          <w:tab w:val="left" w:pos="426"/>
          <w:tab w:val="left" w:pos="709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37EE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предоставления муниципальной услуги </w:t>
      </w:r>
      <w:r w:rsidR="00327FB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"</w:t>
      </w:r>
      <w:r w:rsidRPr="00037EE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Выдача специального </w:t>
      </w:r>
    </w:p>
    <w:p w:rsidR="00E67CC8" w:rsidRDefault="00037EE6" w:rsidP="00037EE6">
      <w:pPr>
        <w:tabs>
          <w:tab w:val="left" w:pos="426"/>
          <w:tab w:val="left" w:pos="709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37EE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разрешения на движение по автомобильным дорогам местного значения </w:t>
      </w:r>
    </w:p>
    <w:p w:rsidR="00037EE6" w:rsidRPr="00037EE6" w:rsidRDefault="00037EE6" w:rsidP="00037EE6">
      <w:pPr>
        <w:tabs>
          <w:tab w:val="left" w:pos="426"/>
          <w:tab w:val="left" w:pos="709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37EE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тяжеловесного и (или) крупногабаритного транспортного средства</w:t>
      </w:r>
      <w:r w:rsidR="00327FB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"</w:t>
      </w:r>
    </w:p>
    <w:p w:rsidR="00037EE6" w:rsidRPr="00037EE6" w:rsidRDefault="00037EE6" w:rsidP="00037E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7EE6" w:rsidRPr="00037EE6" w:rsidRDefault="00037EE6" w:rsidP="00037EE6">
      <w:pPr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b/>
          <w:sz w:val="28"/>
          <w:szCs w:val="28"/>
          <w:lang w:val="en-US" w:eastAsia="ru-RU"/>
        </w:rPr>
        <w:t>I</w:t>
      </w:r>
      <w:r w:rsidRPr="00037EE6">
        <w:rPr>
          <w:rFonts w:ascii="Times New Roman" w:eastAsia="Calibri" w:hAnsi="Times New Roman" w:cs="Courier New"/>
          <w:b/>
          <w:sz w:val="28"/>
          <w:szCs w:val="28"/>
          <w:lang w:eastAsia="ru-RU"/>
        </w:rPr>
        <w:t>. Общие положения</w:t>
      </w:r>
    </w:p>
    <w:p w:rsidR="00037EE6" w:rsidRPr="00037EE6" w:rsidRDefault="00037EE6" w:rsidP="00E67CC8">
      <w:pPr>
        <w:spacing w:after="0" w:line="240" w:lineRule="auto"/>
        <w:jc w:val="both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</w:p>
    <w:p w:rsidR="00037EE6" w:rsidRDefault="00037EE6" w:rsidP="00E67CC8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1.1. </w:t>
      </w:r>
      <w:proofErr w:type="gramStart"/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Административный регламент предоставления муниципальной усл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у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ги 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Выдача специального разрешения на движение </w:t>
      </w:r>
      <w:r w:rsidR="00F10033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по автомобильным дорогам местного значения </w:t>
      </w:r>
      <w:r w:rsidR="004263D8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тяжеловесного и (или) крупногабаритного транспортного средства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(далее – </w:t>
      </w:r>
      <w:r w:rsidR="00642CFF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административный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регламент) </w:t>
      </w:r>
      <w:r w:rsidR="00642CFF">
        <w:rPr>
          <w:rFonts w:ascii="Times New Roman" w:eastAsia="Calibri" w:hAnsi="Times New Roman" w:cs="Courier New"/>
          <w:sz w:val="28"/>
          <w:szCs w:val="28"/>
          <w:lang w:eastAsia="ru-RU"/>
        </w:rPr>
        <w:t>устанавливает сроки и посл</w:t>
      </w:r>
      <w:r w:rsidR="00642CFF">
        <w:rPr>
          <w:rFonts w:ascii="Times New Roman" w:eastAsia="Calibri" w:hAnsi="Times New Roman" w:cs="Courier New"/>
          <w:sz w:val="28"/>
          <w:szCs w:val="28"/>
          <w:lang w:eastAsia="ru-RU"/>
        </w:rPr>
        <w:t>е</w:t>
      </w:r>
      <w:r w:rsidR="00642CFF">
        <w:rPr>
          <w:rFonts w:ascii="Times New Roman" w:eastAsia="Calibri" w:hAnsi="Times New Roman" w:cs="Courier New"/>
          <w:sz w:val="28"/>
          <w:szCs w:val="28"/>
          <w:lang w:eastAsia="ru-RU"/>
        </w:rPr>
        <w:t>довательность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административных процедур и </w:t>
      </w:r>
      <w:r w:rsidR="00642CFF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административных действий </w:t>
      </w:r>
      <w:r w:rsidR="00E67CC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</w:t>
      </w:r>
      <w:r w:rsidR="00642CFF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департамента жилищно-коммунального хозяйства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администраци</w:t>
      </w:r>
      <w:r w:rsidR="007F00A5">
        <w:rPr>
          <w:rFonts w:ascii="Times New Roman" w:eastAsia="Calibri" w:hAnsi="Times New Roman" w:cs="Courier New"/>
          <w:sz w:val="28"/>
          <w:szCs w:val="28"/>
          <w:lang w:eastAsia="ru-RU"/>
        </w:rPr>
        <w:t>и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города</w:t>
      </w:r>
      <w:r w:rsidR="00642CFF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="00E67CC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</w:t>
      </w:r>
      <w:r w:rsidR="00642CFF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(далее – департамент), муниципального казенного учреждения 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  <w:r w:rsidR="00642CFF">
        <w:rPr>
          <w:rFonts w:ascii="Times New Roman" w:eastAsia="Calibri" w:hAnsi="Times New Roman" w:cs="Courier New"/>
          <w:sz w:val="28"/>
          <w:szCs w:val="28"/>
          <w:lang w:eastAsia="ru-RU"/>
        </w:rPr>
        <w:t>Нижневарто</w:t>
      </w:r>
      <w:r w:rsidR="00642CFF">
        <w:rPr>
          <w:rFonts w:ascii="Times New Roman" w:eastAsia="Calibri" w:hAnsi="Times New Roman" w:cs="Courier New"/>
          <w:sz w:val="28"/>
          <w:szCs w:val="28"/>
          <w:lang w:eastAsia="ru-RU"/>
        </w:rPr>
        <w:t>в</w:t>
      </w:r>
      <w:r w:rsidR="00642CFF">
        <w:rPr>
          <w:rFonts w:ascii="Times New Roman" w:eastAsia="Calibri" w:hAnsi="Times New Roman" w:cs="Courier New"/>
          <w:sz w:val="28"/>
          <w:szCs w:val="28"/>
          <w:lang w:eastAsia="ru-RU"/>
        </w:rPr>
        <w:t>ский многофункциональный центр предоставления государственных и муниц</w:t>
      </w:r>
      <w:r w:rsidR="00642CFF">
        <w:rPr>
          <w:rFonts w:ascii="Times New Roman" w:eastAsia="Calibri" w:hAnsi="Times New Roman" w:cs="Courier New"/>
          <w:sz w:val="28"/>
          <w:szCs w:val="28"/>
          <w:lang w:eastAsia="ru-RU"/>
        </w:rPr>
        <w:t>и</w:t>
      </w:r>
      <w:r w:rsidR="00642CFF">
        <w:rPr>
          <w:rFonts w:ascii="Times New Roman" w:eastAsia="Calibri" w:hAnsi="Times New Roman" w:cs="Courier New"/>
          <w:sz w:val="28"/>
          <w:szCs w:val="28"/>
          <w:lang w:eastAsia="ru-RU"/>
        </w:rPr>
        <w:t>пальных услуг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  <w:r w:rsidR="00642CFF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(далее – МФЦ) и порядок их взаимодействия с заявителями при</w:t>
      </w:r>
      <w:proofErr w:type="gramEnd"/>
      <w:r w:rsidR="00642CFF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proofErr w:type="gramStart"/>
      <w:r w:rsidR="00642CFF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предоставлении муниципальной услуги 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  <w:r w:rsidR="00642CFF">
        <w:rPr>
          <w:rFonts w:ascii="Times New Roman" w:eastAsia="Calibri" w:hAnsi="Times New Roman" w:cs="Courier New"/>
          <w:sz w:val="28"/>
          <w:szCs w:val="28"/>
          <w:lang w:eastAsia="ru-RU"/>
        </w:rPr>
        <w:t>В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ыдач</w:t>
      </w:r>
      <w:r w:rsidR="00642CFF">
        <w:rPr>
          <w:rFonts w:ascii="Times New Roman" w:eastAsia="Calibri" w:hAnsi="Times New Roman" w:cs="Courier New"/>
          <w:sz w:val="28"/>
          <w:szCs w:val="28"/>
          <w:lang w:eastAsia="ru-RU"/>
        </w:rPr>
        <w:t>а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специального разрешения </w:t>
      </w:r>
      <w:r w:rsidR="00E67CC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на движение </w:t>
      </w:r>
      <w:r w:rsidR="00F10033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по автомобильным дорогам местного значения</w:t>
      </w:r>
      <w:r w:rsidR="00642CFF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="004263D8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тяжеловесного</w:t>
      </w:r>
      <w:r w:rsidR="00E67CC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    </w:t>
      </w:r>
      <w:r w:rsidR="004263D8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и (или) крупногабаритного транспортного средства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  <w:r w:rsidR="004263D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(далее – </w:t>
      </w:r>
      <w:r w:rsidR="00907313">
        <w:rPr>
          <w:rFonts w:ascii="Times New Roman" w:eastAsia="Calibri" w:hAnsi="Times New Roman" w:cs="Courier New"/>
          <w:sz w:val="28"/>
          <w:szCs w:val="28"/>
          <w:lang w:eastAsia="ru-RU"/>
        </w:rPr>
        <w:t>муниципальная услуга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)</w:t>
      </w:r>
      <w:r w:rsidR="00AA3595">
        <w:rPr>
          <w:rFonts w:ascii="Times New Roman" w:eastAsia="Calibri" w:hAnsi="Times New Roman" w:cs="Courier New"/>
          <w:sz w:val="28"/>
          <w:szCs w:val="28"/>
          <w:lang w:eastAsia="ru-RU"/>
        </w:rPr>
        <w:t>,</w:t>
      </w:r>
      <w:r w:rsidR="00907313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а также</w:t>
      </w:r>
      <w:r w:rsidR="00AA3595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="00907313">
        <w:rPr>
          <w:rFonts w:ascii="Times New Roman" w:eastAsia="Calibri" w:hAnsi="Times New Roman" w:cs="Courier New"/>
          <w:sz w:val="28"/>
          <w:szCs w:val="28"/>
          <w:lang w:eastAsia="ru-RU"/>
        </w:rPr>
        <w:t>формы контроля за предоставлением муниципальной услуги, порядок обжалования действий (бездействия) должностны</w:t>
      </w:r>
      <w:r w:rsidR="00330C5E">
        <w:rPr>
          <w:rFonts w:ascii="Times New Roman" w:eastAsia="Calibri" w:hAnsi="Times New Roman" w:cs="Courier New"/>
          <w:sz w:val="28"/>
          <w:szCs w:val="28"/>
          <w:lang w:eastAsia="ru-RU"/>
        </w:rPr>
        <w:t>х лиц и принима</w:t>
      </w:r>
      <w:r w:rsidR="00330C5E">
        <w:rPr>
          <w:rFonts w:ascii="Times New Roman" w:eastAsia="Calibri" w:hAnsi="Times New Roman" w:cs="Courier New"/>
          <w:sz w:val="28"/>
          <w:szCs w:val="28"/>
          <w:lang w:eastAsia="ru-RU"/>
        </w:rPr>
        <w:t>е</w:t>
      </w:r>
      <w:r w:rsidR="00E67CC8">
        <w:rPr>
          <w:rFonts w:ascii="Times New Roman" w:eastAsia="Calibri" w:hAnsi="Times New Roman" w:cs="Courier New"/>
          <w:sz w:val="28"/>
          <w:szCs w:val="28"/>
          <w:lang w:eastAsia="ru-RU"/>
        </w:rPr>
        <w:t>мых ими решений.</w:t>
      </w:r>
      <w:proofErr w:type="gramEnd"/>
    </w:p>
    <w:p w:rsidR="00E67CC8" w:rsidRPr="00B85CAA" w:rsidRDefault="00E67CC8" w:rsidP="00E67CC8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>В административном регламенте используются следующие определения:</w:t>
      </w:r>
    </w:p>
    <w:p w:rsidR="00AA3595" w:rsidRPr="00B85CAA" w:rsidRDefault="00AA3595" w:rsidP="00E67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AA">
        <w:rPr>
          <w:rFonts w:ascii="Times New Roman" w:hAnsi="Times New Roman" w:cs="Times New Roman"/>
          <w:sz w:val="28"/>
          <w:szCs w:val="28"/>
        </w:rPr>
        <w:t xml:space="preserve">- тяжеловесное транспортное средство - транспортное средство, масса </w:t>
      </w:r>
      <w:r w:rsidR="00E67CC8">
        <w:rPr>
          <w:rFonts w:ascii="Times New Roman" w:hAnsi="Times New Roman" w:cs="Times New Roman"/>
          <w:sz w:val="28"/>
          <w:szCs w:val="28"/>
        </w:rPr>
        <w:t xml:space="preserve">   </w:t>
      </w:r>
      <w:r w:rsidRPr="00B85CAA">
        <w:rPr>
          <w:rFonts w:ascii="Times New Roman" w:hAnsi="Times New Roman" w:cs="Times New Roman"/>
          <w:sz w:val="28"/>
          <w:szCs w:val="28"/>
        </w:rPr>
        <w:t>которого с грузом или без груза и (или) нагрузка на ось которого превыша</w:t>
      </w:r>
      <w:r w:rsidR="007F00A5">
        <w:rPr>
          <w:rFonts w:ascii="Times New Roman" w:hAnsi="Times New Roman" w:cs="Times New Roman"/>
          <w:sz w:val="28"/>
          <w:szCs w:val="28"/>
        </w:rPr>
        <w:t>е</w:t>
      </w:r>
      <w:r w:rsidRPr="00B85CAA">
        <w:rPr>
          <w:rFonts w:ascii="Times New Roman" w:hAnsi="Times New Roman" w:cs="Times New Roman"/>
          <w:sz w:val="28"/>
          <w:szCs w:val="28"/>
        </w:rPr>
        <w:t xml:space="preserve">т допустимую массу транспортного средства и (или) допустимую нагрузку </w:t>
      </w:r>
      <w:r w:rsidR="00E67CC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85CAA">
        <w:rPr>
          <w:rFonts w:ascii="Times New Roman" w:hAnsi="Times New Roman" w:cs="Times New Roman"/>
          <w:sz w:val="28"/>
          <w:szCs w:val="28"/>
        </w:rPr>
        <w:t>на ось, котор</w:t>
      </w:r>
      <w:r w:rsidR="00BB19E9">
        <w:rPr>
          <w:rFonts w:ascii="Times New Roman" w:hAnsi="Times New Roman" w:cs="Times New Roman"/>
          <w:sz w:val="28"/>
          <w:szCs w:val="28"/>
        </w:rPr>
        <w:t>ые</w:t>
      </w:r>
      <w:r w:rsidRPr="00B85CAA">
        <w:rPr>
          <w:rFonts w:ascii="Times New Roman" w:hAnsi="Times New Roman" w:cs="Times New Roman"/>
          <w:sz w:val="28"/>
          <w:szCs w:val="28"/>
        </w:rPr>
        <w:t xml:space="preserve"> устанавливаются Правительством Российской Федерации;</w:t>
      </w:r>
    </w:p>
    <w:p w:rsidR="00AA3595" w:rsidRPr="00B85CAA" w:rsidRDefault="00AA3595" w:rsidP="00E67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AA">
        <w:rPr>
          <w:rFonts w:ascii="Times New Roman" w:hAnsi="Times New Roman" w:cs="Times New Roman"/>
          <w:sz w:val="28"/>
          <w:szCs w:val="28"/>
        </w:rPr>
        <w:t xml:space="preserve">- крупногабаритное транспортное средство - транспортное средство, </w:t>
      </w:r>
      <w:r w:rsidR="00E67CC8">
        <w:rPr>
          <w:rFonts w:ascii="Times New Roman" w:hAnsi="Times New Roman" w:cs="Times New Roman"/>
          <w:sz w:val="28"/>
          <w:szCs w:val="28"/>
        </w:rPr>
        <w:t xml:space="preserve">     </w:t>
      </w:r>
      <w:r w:rsidRPr="00B85CAA">
        <w:rPr>
          <w:rFonts w:ascii="Times New Roman" w:hAnsi="Times New Roman" w:cs="Times New Roman"/>
          <w:sz w:val="28"/>
          <w:szCs w:val="28"/>
        </w:rPr>
        <w:t>габариты которого с грузом или без груза превышают допустимые габариты, установленные Правительством Российской Федерации;</w:t>
      </w:r>
    </w:p>
    <w:p w:rsidR="00AA3595" w:rsidRPr="00B85CAA" w:rsidRDefault="00AA3595" w:rsidP="00E67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AA">
        <w:rPr>
          <w:rFonts w:ascii="Times New Roman" w:hAnsi="Times New Roman" w:cs="Times New Roman"/>
          <w:sz w:val="28"/>
          <w:szCs w:val="28"/>
        </w:rPr>
        <w:t>- неделимый груз - груз, который без потери потребительских свойств или без риска его повреждения не может быть разделен на две и более части. При перевозке крупногабаритным транспортным средством неделимым счит</w:t>
      </w:r>
      <w:r w:rsidRPr="00B85CAA">
        <w:rPr>
          <w:rFonts w:ascii="Times New Roman" w:hAnsi="Times New Roman" w:cs="Times New Roman"/>
          <w:sz w:val="28"/>
          <w:szCs w:val="28"/>
        </w:rPr>
        <w:t>а</w:t>
      </w:r>
      <w:r w:rsidRPr="00B85CAA">
        <w:rPr>
          <w:rFonts w:ascii="Times New Roman" w:hAnsi="Times New Roman" w:cs="Times New Roman"/>
          <w:sz w:val="28"/>
          <w:szCs w:val="28"/>
        </w:rPr>
        <w:t xml:space="preserve">ется груз, являющийся неделимым по габариту (габаритам), превышающему (превышающим) допустимые габариты транспортного средства при погрузке </w:t>
      </w:r>
      <w:r w:rsidR="00E67CC8">
        <w:rPr>
          <w:rFonts w:ascii="Times New Roman" w:hAnsi="Times New Roman" w:cs="Times New Roman"/>
          <w:sz w:val="28"/>
          <w:szCs w:val="28"/>
        </w:rPr>
        <w:t xml:space="preserve">      </w:t>
      </w:r>
      <w:r w:rsidRPr="00B85CAA">
        <w:rPr>
          <w:rFonts w:ascii="Times New Roman" w:hAnsi="Times New Roman" w:cs="Times New Roman"/>
          <w:sz w:val="28"/>
          <w:szCs w:val="28"/>
        </w:rPr>
        <w:t>на него такого груза.</w:t>
      </w:r>
    </w:p>
    <w:p w:rsidR="00907313" w:rsidRPr="00907313" w:rsidRDefault="00907313" w:rsidP="00E67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313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 предоставления и доступности муниципальной услуги, устранения изб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точных административных действий (административных процедур), сокращ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количества предст</w:t>
      </w:r>
      <w:r w:rsidR="00E67CC8">
        <w:rPr>
          <w:rFonts w:ascii="Times New Roman" w:hAnsi="Times New Roman" w:cs="Times New Roman"/>
          <w:sz w:val="28"/>
          <w:szCs w:val="28"/>
        </w:rPr>
        <w:t>авляемых документов.</w:t>
      </w:r>
    </w:p>
    <w:p w:rsidR="00037EE6" w:rsidRPr="00037EE6" w:rsidRDefault="00037EE6" w:rsidP="00E67CC8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lastRenderedPageBreak/>
        <w:t>1.</w:t>
      </w:r>
      <w:r w:rsidR="00F94169">
        <w:rPr>
          <w:rFonts w:ascii="Times New Roman" w:eastAsia="Calibri" w:hAnsi="Times New Roman" w:cs="Courier New"/>
          <w:sz w:val="28"/>
          <w:szCs w:val="28"/>
          <w:lang w:eastAsia="ru-RU"/>
        </w:rPr>
        <w:t>3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. Департа</w:t>
      </w:r>
      <w:r w:rsidR="00B7277D">
        <w:rPr>
          <w:rFonts w:ascii="Times New Roman" w:eastAsia="Calibri" w:hAnsi="Times New Roman" w:cs="Courier New"/>
          <w:sz w:val="28"/>
          <w:szCs w:val="28"/>
          <w:lang w:eastAsia="ru-RU"/>
        </w:rPr>
        <w:t>мент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при предоставлении муниципальной услуги взаимоде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й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ству</w:t>
      </w:r>
      <w:r w:rsidR="00715A3C">
        <w:rPr>
          <w:rFonts w:ascii="Times New Roman" w:eastAsia="Calibri" w:hAnsi="Times New Roman" w:cs="Courier New"/>
          <w:sz w:val="28"/>
          <w:szCs w:val="28"/>
          <w:lang w:eastAsia="ru-RU"/>
        </w:rPr>
        <w:t>е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т с:</w:t>
      </w:r>
    </w:p>
    <w:p w:rsidR="00037EE6" w:rsidRPr="00037EE6" w:rsidRDefault="00037EE6" w:rsidP="00E67CC8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- </w:t>
      </w:r>
      <w:r w:rsidR="007F00A5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Межрайонной инспекцией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Федеральной налоговой служб</w:t>
      </w:r>
      <w:r w:rsidR="007F00A5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ы №6 по </w:t>
      </w:r>
      <w:r w:rsidR="007F00A5" w:rsidRPr="00A11E8B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>Х</w:t>
      </w:r>
      <w:r w:rsidR="00A11E8B" w:rsidRPr="00A11E8B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>а</w:t>
      </w:r>
      <w:r w:rsidR="00A11E8B" w:rsidRPr="00A11E8B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>н</w:t>
      </w:r>
      <w:r w:rsidR="00A11E8B" w:rsidRPr="00A11E8B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>ты-</w:t>
      </w:r>
      <w:r w:rsidR="007F00A5" w:rsidRPr="00A11E8B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>М</w:t>
      </w:r>
      <w:r w:rsidR="00A11E8B" w:rsidRPr="00A11E8B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>ансийскому автономному округу</w:t>
      </w:r>
      <w:r w:rsidR="00E67CC8" w:rsidRPr="00A11E8B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 xml:space="preserve"> </w:t>
      </w:r>
      <w:r w:rsidR="007F00A5" w:rsidRPr="00A11E8B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>-</w:t>
      </w:r>
      <w:r w:rsidR="00E67CC8" w:rsidRPr="00A11E8B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 xml:space="preserve"> </w:t>
      </w:r>
      <w:r w:rsidR="007F00A5" w:rsidRPr="00A11E8B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>Югре</w:t>
      </w:r>
      <w:r w:rsidRPr="00A11E8B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 xml:space="preserve"> (далее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- ФНС России</w:t>
      </w:r>
      <w:r w:rsidR="00E67CC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="00E67CC8" w:rsidRPr="00E67CC8">
        <w:rPr>
          <w:rFonts w:ascii="Times New Roman" w:eastAsia="Calibri" w:hAnsi="Times New Roman" w:cs="Courier New"/>
          <w:sz w:val="28"/>
          <w:szCs w:val="28"/>
          <w:lang w:eastAsia="ru-RU"/>
        </w:rPr>
        <w:t>по ХМАО - Югре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);</w:t>
      </w:r>
    </w:p>
    <w:p w:rsidR="00037EE6" w:rsidRPr="00037EE6" w:rsidRDefault="00A11E8B" w:rsidP="00E67CC8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>- Отделом Г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осударственной инспекции безопасности дорожного движ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е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ния Управления Министерства внутренних дел Российской Федерации по гор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о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ду Нижневартовску (далее</w:t>
      </w:r>
      <w:r w:rsidR="00715A3C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-</w:t>
      </w:r>
      <w:r w:rsidR="00715A3C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тдел ГИБДД УМВД России по г.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Нижневарто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в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ску).</w:t>
      </w:r>
    </w:p>
    <w:p w:rsidR="00037EE6" w:rsidRPr="00037EE6" w:rsidRDefault="00037EE6" w:rsidP="00E67CC8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1.</w:t>
      </w:r>
      <w:r w:rsidR="00B7277D">
        <w:rPr>
          <w:rFonts w:ascii="Times New Roman" w:eastAsia="Calibri" w:hAnsi="Times New Roman" w:cs="Courier New"/>
          <w:sz w:val="28"/>
          <w:szCs w:val="28"/>
          <w:lang w:eastAsia="ru-RU"/>
        </w:rPr>
        <w:t>4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. </w:t>
      </w:r>
      <w:proofErr w:type="gramStart"/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Муниципальная услуга предоставляется физическим или юридич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е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ским лицам, индивидуальным предпринимателям, являющимся владельцами или пользователями транспортных средств (далее – заявители), имеющим намерение осуществлять движение </w:t>
      </w:r>
      <w:r w:rsidR="00F10033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по автомобильным дорогам общего польз</w:t>
      </w:r>
      <w:r w:rsidR="00F10033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о</w:t>
      </w:r>
      <w:r w:rsidR="00F10033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вания местного значения, находящимся в </w:t>
      </w:r>
      <w:r w:rsidR="0006094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муниципальной </w:t>
      </w:r>
      <w:r w:rsidR="00F10033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собственности мун</w:t>
      </w:r>
      <w:r w:rsidR="00F10033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и</w:t>
      </w:r>
      <w:r w:rsidR="00F10033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ципального образования город Нижневартовск,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тяжеловесного и (или) крупн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о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габаритного транспортного средства при условии, что маршрут, часть маршр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у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та указанных транспортных средств проходит по автомобильным дорогам о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б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щего пользования местного значения, находящимся</w:t>
      </w:r>
      <w:proofErr w:type="gramEnd"/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в муниципальной со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б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ственности муниципального образования город Нижневартовск, и не проходит по автомобильным дорогам федерального, регионального, межмуниципального значения, участкам таких автомобильных дорог. </w:t>
      </w:r>
    </w:p>
    <w:p w:rsidR="00037EE6" w:rsidRPr="00037EE6" w:rsidRDefault="00037EE6" w:rsidP="00E67CC8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От имени заявителей для получения муниципальной услуги могут выст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у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пать лица, имеющие право в соответствии с законодательством Российской </w:t>
      </w:r>
      <w:r w:rsidR="00471367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для получения муниципальной услуги (далее – представители </w:t>
      </w:r>
      <w:r w:rsidR="00471367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 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заявителей). </w:t>
      </w:r>
    </w:p>
    <w:p w:rsidR="00A811E9" w:rsidRDefault="00037EE6" w:rsidP="00E67CC8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1.</w:t>
      </w:r>
      <w:r w:rsidR="00B7277D">
        <w:rPr>
          <w:rFonts w:ascii="Times New Roman" w:eastAsia="Calibri" w:hAnsi="Times New Roman" w:cs="Courier New"/>
          <w:sz w:val="28"/>
          <w:szCs w:val="28"/>
          <w:lang w:eastAsia="ru-RU"/>
        </w:rPr>
        <w:t>5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. Требование к порядку информирования о предоставлении муниц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и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пальной услуги. </w:t>
      </w:r>
    </w:p>
    <w:p w:rsidR="00037EE6" w:rsidRPr="00037EE6" w:rsidRDefault="00037EE6" w:rsidP="00E67CC8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При предоставлении муниципальной услуги департамент осуществляет:</w:t>
      </w:r>
    </w:p>
    <w:p w:rsidR="00A811E9" w:rsidRDefault="00037EE6" w:rsidP="00E67CC8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- информирование и консультирование заявителей о действующих норм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а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тивных актах, устанавливающих порядок выдачи </w:t>
      </w:r>
      <w:r w:rsidR="00771729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специального разрешения</w:t>
      </w:r>
      <w:r w:rsidR="005E55AE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</w:t>
      </w:r>
      <w:r w:rsidR="00771729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на движение по автомобильным дорогам общего пользования местного знач</w:t>
      </w:r>
      <w:r w:rsidR="00771729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е</w:t>
      </w:r>
      <w:r w:rsidR="00771729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ния, находящимся в </w:t>
      </w:r>
      <w:r w:rsidR="00632A4F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муниципальной </w:t>
      </w:r>
      <w:r w:rsidR="00771729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собственности муниципального образов</w:t>
      </w:r>
      <w:r w:rsidR="00771729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а</w:t>
      </w:r>
      <w:r w:rsidR="00771729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ния город Нижневартовск</w:t>
      </w:r>
      <w:r w:rsidR="00A811E9">
        <w:rPr>
          <w:rFonts w:ascii="Times New Roman" w:eastAsia="Calibri" w:hAnsi="Times New Roman" w:cs="Courier New"/>
          <w:sz w:val="28"/>
          <w:szCs w:val="28"/>
          <w:lang w:eastAsia="ru-RU"/>
        </w:rPr>
        <w:t>,</w:t>
      </w:r>
      <w:r w:rsidR="00771729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тяжеловесного и (или) крупногабаритного тран</w:t>
      </w:r>
      <w:r w:rsidR="00771729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с</w:t>
      </w:r>
      <w:r w:rsidR="00771729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портного средства (далее – специальное разрешение</w:t>
      </w:r>
      <w:r w:rsidR="00A811E9">
        <w:rPr>
          <w:rFonts w:ascii="Times New Roman" w:eastAsia="Calibri" w:hAnsi="Times New Roman" w:cs="Courier New"/>
          <w:sz w:val="28"/>
          <w:szCs w:val="28"/>
          <w:lang w:eastAsia="ru-RU"/>
        </w:rPr>
        <w:t>);</w:t>
      </w:r>
      <w:r w:rsidR="00771729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</w:p>
    <w:p w:rsidR="00037EE6" w:rsidRPr="00037EE6" w:rsidRDefault="00037EE6" w:rsidP="00E67CC8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- прием заявлений и документов от заявителей;</w:t>
      </w:r>
    </w:p>
    <w:p w:rsidR="00037EE6" w:rsidRPr="00037EE6" w:rsidRDefault="00037EE6" w:rsidP="00E67CC8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- ведение журнала регистрации заявлений;</w:t>
      </w:r>
    </w:p>
    <w:p w:rsidR="00037EE6" w:rsidRPr="00037EE6" w:rsidRDefault="00037EE6" w:rsidP="00E67CC8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- </w:t>
      </w:r>
      <w:r w:rsidR="00F10033">
        <w:rPr>
          <w:rFonts w:ascii="Times New Roman" w:eastAsia="Calibri" w:hAnsi="Times New Roman" w:cs="Courier New"/>
          <w:sz w:val="28"/>
          <w:szCs w:val="28"/>
          <w:lang w:eastAsia="ru-RU"/>
        </w:rPr>
        <w:t>определение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размера вреда, причиняемого тяжеловесным транспортным средством, осуществляющим движение по автомобильным дорогам общего пользования местного значения, находящимся в </w:t>
      </w:r>
      <w:r w:rsidR="00632A4F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муниципальной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собственности муниципального образования город Нижневартовск; </w:t>
      </w:r>
    </w:p>
    <w:p w:rsidR="00037EE6" w:rsidRPr="00037EE6" w:rsidRDefault="00037EE6" w:rsidP="00E67CC8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- принятие решения о предоставлении муниципальной услуги либо </w:t>
      </w:r>
      <w:r w:rsidR="005E55AE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     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об отказе в предоставлении муниципальной услуги;</w:t>
      </w:r>
    </w:p>
    <w:p w:rsidR="00037EE6" w:rsidRPr="00037EE6" w:rsidRDefault="00037EE6" w:rsidP="00E67CC8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- ведение журнала регистрации уведомлений;</w:t>
      </w:r>
    </w:p>
    <w:p w:rsidR="00037EE6" w:rsidRPr="00AA7367" w:rsidRDefault="00037EE6" w:rsidP="00E67CC8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lastRenderedPageBreak/>
        <w:t>- ведение журнала выданных специальных разрешений</w:t>
      </w:r>
      <w:r w:rsidRPr="00AA7367">
        <w:rPr>
          <w:rFonts w:ascii="Times New Roman" w:eastAsia="Calibri" w:hAnsi="Times New Roman" w:cs="Courier New"/>
          <w:sz w:val="28"/>
          <w:szCs w:val="28"/>
          <w:lang w:eastAsia="ru-RU"/>
        </w:rPr>
        <w:t>.</w:t>
      </w:r>
    </w:p>
    <w:p w:rsidR="00037EE6" w:rsidRPr="00037EE6" w:rsidRDefault="00037EE6" w:rsidP="00E67CC8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1.</w:t>
      </w:r>
      <w:r w:rsidR="00B7277D">
        <w:rPr>
          <w:rFonts w:ascii="Times New Roman" w:eastAsia="Calibri" w:hAnsi="Times New Roman" w:cs="Courier New"/>
          <w:sz w:val="28"/>
          <w:szCs w:val="28"/>
          <w:lang w:eastAsia="ru-RU"/>
        </w:rPr>
        <w:t>6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. Информация о муниципальной услуге и порядке ее </w:t>
      </w:r>
      <w:r w:rsidR="002C5622">
        <w:rPr>
          <w:rFonts w:ascii="Times New Roman" w:eastAsia="Calibri" w:hAnsi="Times New Roman" w:cs="Courier New"/>
          <w:sz w:val="28"/>
          <w:szCs w:val="28"/>
          <w:lang w:eastAsia="ru-RU"/>
        </w:rPr>
        <w:t>предоставления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представляется бесплатно.</w:t>
      </w:r>
    </w:p>
    <w:p w:rsidR="00293F55" w:rsidRPr="00293F55" w:rsidRDefault="00037EE6" w:rsidP="00E67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B7277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037E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93F55" w:rsidRPr="00293F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информирования о правилах предоставления муниципальной услуги.</w:t>
      </w:r>
    </w:p>
    <w:p w:rsidR="00771729" w:rsidRDefault="00037EE6" w:rsidP="00E67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1.</w:t>
      </w:r>
      <w:r w:rsidR="00B7277D">
        <w:rPr>
          <w:rFonts w:ascii="Times New Roman" w:eastAsia="Calibri" w:hAnsi="Times New Roman" w:cs="Courier New"/>
          <w:sz w:val="28"/>
          <w:szCs w:val="28"/>
          <w:lang w:eastAsia="ru-RU"/>
        </w:rPr>
        <w:t>7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.1. </w:t>
      </w:r>
      <w:r w:rsidR="000A04D5" w:rsidRPr="000A0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нахождения, справочных телефонах, адресах электронной поч</w:t>
      </w:r>
      <w:r w:rsidR="000A04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графике работы департамента</w:t>
      </w:r>
      <w:r w:rsidR="0063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отдела по дорожному </w:t>
      </w:r>
      <w:r w:rsidR="002C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3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хозяйству управления по дорожному хозяйству и благоустройству </w:t>
      </w:r>
      <w:r w:rsidR="002C5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</w:t>
      </w:r>
      <w:r w:rsidR="002C56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C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8A254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63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8A2548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="0063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7EE6" w:rsidRPr="00037EE6" w:rsidRDefault="002C5622" w:rsidP="00E67CC8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0A04D5" w:rsidRPr="000A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есто нахождения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A04D5" w:rsidRPr="000A04D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5622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отдела</w:t>
      </w:r>
      <w:r w:rsidR="000A04D5" w:rsidRPr="000A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628606, 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Ханты-Мансийский 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автоном</w:t>
      </w:r>
      <w:r w:rsidR="00E67CC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ный 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округ 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- Югра, город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Нижневартовск, ул</w:t>
      </w:r>
      <w:r w:rsidR="00771729">
        <w:rPr>
          <w:rFonts w:ascii="Times New Roman" w:eastAsia="Calibri" w:hAnsi="Times New Roman" w:cs="Courier New"/>
          <w:sz w:val="28"/>
          <w:szCs w:val="28"/>
          <w:lang w:eastAsia="ru-RU"/>
        </w:rPr>
        <w:t>ица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Омская, 4а;</w:t>
      </w:r>
    </w:p>
    <w:p w:rsidR="00037EE6" w:rsidRPr="00037EE6" w:rsidRDefault="008A2548" w:rsidP="00E67CC8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>- с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правочный телефон департаме</w:t>
      </w:r>
      <w:r w:rsidR="002C5622">
        <w:rPr>
          <w:rFonts w:ascii="Times New Roman" w:eastAsia="Calibri" w:hAnsi="Times New Roman" w:cs="Courier New"/>
          <w:sz w:val="28"/>
          <w:szCs w:val="28"/>
          <w:lang w:eastAsia="ru-RU"/>
        </w:rPr>
        <w:t>нта: (3466) 41-69-79 (приемная);</w:t>
      </w:r>
    </w:p>
    <w:p w:rsidR="00037EE6" w:rsidRPr="00037EE6" w:rsidRDefault="008A2548" w:rsidP="00E67CC8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>- т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елефон отдела</w:t>
      </w:r>
      <w:r w:rsidR="002C5622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: 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(3466) </w:t>
      </w:r>
      <w:r w:rsidR="00141A88">
        <w:rPr>
          <w:rFonts w:ascii="Times New Roman" w:eastAsia="Calibri" w:hAnsi="Times New Roman" w:cs="Courier New"/>
          <w:sz w:val="28"/>
          <w:szCs w:val="28"/>
          <w:lang w:eastAsia="ru-RU"/>
        </w:rPr>
        <w:t>41-60-35; факс: (3466) 41-78-67;</w:t>
      </w:r>
    </w:p>
    <w:p w:rsidR="008A2548" w:rsidRDefault="008A2548" w:rsidP="00E67CC8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>- а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дрес электронной почты департамента: </w:t>
      </w:r>
      <w:hyperlink r:id="rId9" w:history="1">
        <w:r w:rsidR="00037EE6" w:rsidRPr="00037EE6">
          <w:rPr>
            <w:rFonts w:ascii="Times New Roman" w:eastAsia="Calibri" w:hAnsi="Times New Roman" w:cs="Courier New"/>
            <w:sz w:val="28"/>
            <w:szCs w:val="28"/>
            <w:lang w:val="en-US" w:eastAsia="ru-RU"/>
          </w:rPr>
          <w:t>zamgkh</w:t>
        </w:r>
        <w:r w:rsidR="00037EE6" w:rsidRPr="00037EE6">
          <w:rPr>
            <w:rFonts w:ascii="Times New Roman" w:eastAsia="Calibri" w:hAnsi="Times New Roman" w:cs="Courier New"/>
            <w:sz w:val="28"/>
            <w:szCs w:val="28"/>
            <w:lang w:eastAsia="ru-RU"/>
          </w:rPr>
          <w:t>@</w:t>
        </w:r>
        <w:r w:rsidR="00037EE6" w:rsidRPr="00037EE6">
          <w:rPr>
            <w:rFonts w:ascii="Times New Roman" w:eastAsia="Calibri" w:hAnsi="Times New Roman" w:cs="Courier New"/>
            <w:sz w:val="28"/>
            <w:szCs w:val="28"/>
            <w:lang w:val="en-US" w:eastAsia="ru-RU"/>
          </w:rPr>
          <w:t>n</w:t>
        </w:r>
        <w:r w:rsidR="00037EE6" w:rsidRPr="00037EE6">
          <w:rPr>
            <w:rFonts w:ascii="Times New Roman" w:eastAsia="Calibri" w:hAnsi="Times New Roman" w:cs="Courier New"/>
            <w:sz w:val="28"/>
            <w:szCs w:val="28"/>
            <w:lang w:eastAsia="ru-RU"/>
          </w:rPr>
          <w:t>-</w:t>
        </w:r>
        <w:r w:rsidR="00037EE6" w:rsidRPr="00037EE6">
          <w:rPr>
            <w:rFonts w:ascii="Times New Roman" w:eastAsia="Calibri" w:hAnsi="Times New Roman" w:cs="Courier New"/>
            <w:sz w:val="28"/>
            <w:szCs w:val="28"/>
            <w:lang w:val="en-US" w:eastAsia="ru-RU"/>
          </w:rPr>
          <w:t>vartovsk</w:t>
        </w:r>
        <w:r w:rsidR="00037EE6" w:rsidRPr="00037EE6">
          <w:rPr>
            <w:rFonts w:ascii="Times New Roman" w:eastAsia="Calibri" w:hAnsi="Times New Roman" w:cs="Courier New"/>
            <w:sz w:val="28"/>
            <w:szCs w:val="28"/>
            <w:lang w:eastAsia="ru-RU"/>
          </w:rPr>
          <w:t>.</w:t>
        </w:r>
        <w:proofErr w:type="spellStart"/>
        <w:r w:rsidR="00037EE6" w:rsidRPr="00037EE6">
          <w:rPr>
            <w:rFonts w:ascii="Times New Roman" w:eastAsia="Calibri" w:hAnsi="Times New Roman" w:cs="Courier New"/>
            <w:sz w:val="28"/>
            <w:szCs w:val="28"/>
            <w:lang w:val="en-US" w:eastAsia="ru-RU"/>
          </w:rPr>
          <w:t>ru</w:t>
        </w:r>
        <w:proofErr w:type="spellEnd"/>
      </w:hyperlink>
      <w:r w:rsidR="00141A88">
        <w:rPr>
          <w:rFonts w:ascii="Times New Roman" w:eastAsia="Calibri" w:hAnsi="Times New Roman" w:cs="Courier New"/>
          <w:sz w:val="28"/>
          <w:szCs w:val="28"/>
          <w:lang w:eastAsia="ru-RU"/>
        </w:rPr>
        <w:t>;</w:t>
      </w:r>
    </w:p>
    <w:p w:rsidR="00037EE6" w:rsidRPr="00850B7C" w:rsidRDefault="008A2548" w:rsidP="00832153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- адрес электронной почты 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отдела: </w:t>
      </w:r>
      <w:hyperlink r:id="rId10" w:history="1">
        <w:r w:rsidR="00850B7C" w:rsidRPr="00850B7C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blago</w:t>
        </w:r>
      </w:hyperlink>
      <w:r w:rsidR="00850B7C" w:rsidRPr="00850B7C">
        <w:rPr>
          <w:rFonts w:ascii="Times New Roman" w:hAnsi="Times New Roman" w:cs="Times New Roman"/>
          <w:sz w:val="28"/>
          <w:szCs w:val="28"/>
        </w:rPr>
        <w:t>@n-vartovsk.ru</w:t>
      </w:r>
      <w:r w:rsidR="00141A88">
        <w:rPr>
          <w:rFonts w:ascii="Times New Roman" w:hAnsi="Times New Roman" w:cs="Times New Roman"/>
          <w:sz w:val="28"/>
          <w:szCs w:val="28"/>
        </w:rPr>
        <w:t>;</w:t>
      </w:r>
    </w:p>
    <w:p w:rsidR="00526FFF" w:rsidRDefault="008A2548" w:rsidP="00E67CC8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>- г</w:t>
      </w:r>
      <w:r w:rsidR="00141A88">
        <w:rPr>
          <w:rFonts w:ascii="Times New Roman" w:eastAsia="Calibri" w:hAnsi="Times New Roman" w:cs="Courier New"/>
          <w:sz w:val="28"/>
          <w:szCs w:val="28"/>
          <w:lang w:eastAsia="ru-RU"/>
        </w:rPr>
        <w:t>рафик работы департамента, отдела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: </w:t>
      </w:r>
    </w:p>
    <w:p w:rsidR="00526FFF" w:rsidRDefault="00FE308C" w:rsidP="00E67CC8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>понедельник - пятница с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09.00 до 1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3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.00</w:t>
      </w:r>
      <w:r w:rsidR="00141A8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часов;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с 14.00 до 17.00 </w:t>
      </w:r>
      <w:r w:rsidR="00526FFF">
        <w:rPr>
          <w:rFonts w:ascii="Times New Roman" w:eastAsia="Calibri" w:hAnsi="Times New Roman" w:cs="Courier New"/>
          <w:sz w:val="28"/>
          <w:szCs w:val="28"/>
          <w:lang w:eastAsia="ru-RU"/>
        </w:rPr>
        <w:t>часов;</w:t>
      </w:r>
    </w:p>
    <w:p w:rsidR="00037EE6" w:rsidRPr="00037EE6" w:rsidRDefault="00037EE6" w:rsidP="00E67CC8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суббота, воскресенье – выходные дни.</w:t>
      </w:r>
    </w:p>
    <w:p w:rsidR="00037EE6" w:rsidRDefault="00037EE6" w:rsidP="00E67CC8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Выходными днями также являются праздничные дни, установленные </w:t>
      </w:r>
      <w:r w:rsidR="00141A8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постановлением Правительства Российской Федерации на соответствующий календарный год.</w:t>
      </w:r>
    </w:p>
    <w:p w:rsidR="000A04D5" w:rsidRPr="000A04D5" w:rsidRDefault="000A04D5" w:rsidP="00E67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27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0A0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нахождения, справочном телефоне, адресе электр</w:t>
      </w:r>
      <w:r w:rsidR="00141A8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почты, графике работы МФЦ:</w:t>
      </w:r>
    </w:p>
    <w:p w:rsidR="000A04D5" w:rsidRPr="000A04D5" w:rsidRDefault="00141A88" w:rsidP="00E67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0A04D5" w:rsidRPr="000A04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 нахождения: 628616, Ханты-Мансий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автономный округ - Югра, город</w:t>
      </w:r>
      <w:r w:rsidR="000A04D5" w:rsidRPr="000A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Нижневартовск, ул</w:t>
      </w:r>
      <w:r w:rsidR="00FE308C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="000A04D5" w:rsidRPr="000A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Мира, 25/12;</w:t>
      </w:r>
    </w:p>
    <w:p w:rsidR="000A04D5" w:rsidRPr="000A04D5" w:rsidRDefault="000A04D5" w:rsidP="00E67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D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 для справок: (3466) 40-80-60;</w:t>
      </w:r>
    </w:p>
    <w:p w:rsidR="000A04D5" w:rsidRPr="000A04D5" w:rsidRDefault="000A04D5" w:rsidP="00E67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электронной почты: </w:t>
      </w:r>
      <w:hyperlink r:id="rId11" w:history="1">
        <w:r w:rsidRPr="000A04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mfc@mfcnv.ru</w:t>
        </w:r>
      </w:hyperlink>
      <w:r w:rsidRPr="000A0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04D5" w:rsidRPr="000A04D5" w:rsidRDefault="000A04D5" w:rsidP="00E67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D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работы:</w:t>
      </w:r>
    </w:p>
    <w:p w:rsidR="000A04D5" w:rsidRPr="000A04D5" w:rsidRDefault="000A04D5" w:rsidP="00E67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</w:t>
      </w:r>
      <w:r w:rsidR="008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пятница с 08.00 до 20.00 часов</w:t>
      </w:r>
      <w:r w:rsidRPr="000A0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04D5" w:rsidRPr="000A04D5" w:rsidRDefault="00832153" w:rsidP="00E67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с 08.00 до 18.00 часов</w:t>
      </w:r>
      <w:r w:rsidR="000A04D5" w:rsidRPr="000A0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04D5" w:rsidRPr="000A04D5" w:rsidRDefault="000A04D5" w:rsidP="00E67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 - выходной день.</w:t>
      </w:r>
    </w:p>
    <w:p w:rsidR="00C45170" w:rsidRPr="00C45170" w:rsidRDefault="00C45170" w:rsidP="00E67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27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Информация, указанная в под</w:t>
      </w:r>
      <w:hyperlink r:id="rId12" w:history="1">
        <w:proofErr w:type="gramStart"/>
        <w:r w:rsidRPr="00C451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</w:t>
        </w:r>
        <w:proofErr w:type="gramEnd"/>
      </w:hyperlink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192B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2B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1.</w:t>
      </w:r>
      <w:r w:rsidR="00192B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регламента, размещается на информационных стендах </w:t>
      </w:r>
      <w:r w:rsidR="00D4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предоставления муниципальной услуги и в информационно-телекоммуникационной сети </w:t>
      </w:r>
      <w:r w:rsidR="00327FB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27FB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5170" w:rsidRPr="00C45170" w:rsidRDefault="00C45170" w:rsidP="00E67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сайте органов местного самоуправления города Ни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невартовска (</w:t>
      </w:r>
      <w:hyperlink r:id="rId13" w:history="1">
        <w:r w:rsidRPr="00C451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www.n-vartovsk.ru</w:t>
        </w:r>
      </w:hyperlink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официальный сайт);</w:t>
      </w:r>
    </w:p>
    <w:p w:rsidR="00C45170" w:rsidRPr="00C45170" w:rsidRDefault="00C45170" w:rsidP="00E67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="00327FB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327FB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4" w:history="1">
        <w:r w:rsidRPr="00C451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Единый портал);</w:t>
      </w:r>
    </w:p>
    <w:p w:rsidR="00C45170" w:rsidRPr="00C45170" w:rsidRDefault="00C45170" w:rsidP="00E67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региональной информационной системе Ханты-Мансийского авт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номного округа - Югры </w:t>
      </w:r>
      <w:r w:rsidR="00327FB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государственных и муниципальных услуг (функций) Ханты-Мансийского автономного округа </w:t>
      </w:r>
      <w:r w:rsidR="00141A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="00327FB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5" w:history="1">
        <w:r w:rsidRPr="00C451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86.gosuslugi.ru</w:t>
        </w:r>
      </w:hyperlink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региональный портал).</w:t>
      </w:r>
    </w:p>
    <w:p w:rsidR="00C45170" w:rsidRPr="00C45170" w:rsidRDefault="00C45170" w:rsidP="00E67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B727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Информирование заявителей </w:t>
      </w:r>
      <w:r w:rsidR="00EF0BE3" w:rsidRPr="008F43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</w:t>
      </w:r>
      <w:r w:rsidR="00EF0BE3" w:rsidRPr="008F43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F0BE3" w:rsidRPr="008F4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услуги, в том числе разъяснения по вопросам предоставления муниц</w:t>
      </w:r>
      <w:r w:rsidR="00EF0BE3" w:rsidRPr="008F43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F0BE3" w:rsidRPr="008F4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услуги, срокам предоставления муниципальной услуги, о порядке</w:t>
      </w:r>
      <w:r w:rsidR="0014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0BE3" w:rsidRPr="008F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141A8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жалования решений, действий</w:t>
      </w:r>
      <w:r w:rsidR="00EF0BE3" w:rsidRPr="008F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0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F0BE3" w:rsidRPr="008F434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бездействия</w:t>
      </w:r>
      <w:r w:rsidR="00FE30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F0BE3" w:rsidRPr="008F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</w:t>
      </w:r>
      <w:r w:rsidR="00EF0BE3" w:rsidRPr="00EF0BE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</w:t>
      </w:r>
      <w:r w:rsidR="00EF0BE3" w:rsidRPr="00EF0B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0BE3" w:rsidRPr="00EF0BE3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предоставление муниципальной услуги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в следующих формах:</w:t>
      </w:r>
      <w:r w:rsidR="00EF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170" w:rsidRPr="00C45170" w:rsidRDefault="00C45170" w:rsidP="00E67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устной форме (при личном обращении заявителя или по телефону);</w:t>
      </w:r>
    </w:p>
    <w:p w:rsidR="00C45170" w:rsidRPr="00C45170" w:rsidRDefault="00C45170" w:rsidP="00E67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(при письменном обращении заявителя по почте, электронной почте, факсу);</w:t>
      </w:r>
    </w:p>
    <w:p w:rsidR="00C45170" w:rsidRPr="00C45170" w:rsidRDefault="00C45170" w:rsidP="00E67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форме информационных (мультимедийных) материалов в информац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онно-телекоммуникационной сети </w:t>
      </w:r>
      <w:r w:rsidR="00327FB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27FB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4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сайте, Едином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портал</w:t>
      </w:r>
      <w:r w:rsidR="00141A8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170" w:rsidRPr="00C45170" w:rsidRDefault="00C45170" w:rsidP="00E67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муниципальной услуге также размещается в форме </w:t>
      </w:r>
      <w:r w:rsidR="0014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(текстовых) материалов на информационных стендах </w:t>
      </w:r>
      <w:r w:rsidR="0014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услуги.</w:t>
      </w:r>
    </w:p>
    <w:p w:rsidR="00C45170" w:rsidRPr="00C45170" w:rsidRDefault="00C45170" w:rsidP="00E67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27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устного обращения (лично или по телефону) заявителя (его представителя) специалист </w:t>
      </w:r>
      <w:r w:rsidR="00782C6F"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78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C6F"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78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</w:t>
      </w:r>
      <w:r w:rsidR="001744C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 муниципальной услуги, осуществляет устное </w:t>
      </w:r>
      <w:r w:rsidR="0014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(лично или по телефону) обратившегося за информацией </w:t>
      </w:r>
      <w:r w:rsidR="0014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заявителя. Устное информирование осуществляется в соответствии с график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епартамента, МФЦ, указанными в подпунктах 1.</w:t>
      </w:r>
      <w:r w:rsidR="00B727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.1, 1.</w:t>
      </w:r>
      <w:r w:rsidR="00B727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14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1.</w:t>
      </w:r>
      <w:r w:rsidR="00B727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продолжительностью не более 15 минут.</w:t>
      </w:r>
    </w:p>
    <w:p w:rsidR="00C45170" w:rsidRPr="00C45170" w:rsidRDefault="00C45170" w:rsidP="00E67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телефонный звонок начинается с информации о наименовании органа, в который обратился заявитель, фамилии, имени, отчестве (последнее - при наличии) и должности специалиста, принявшего телефонный звонок.</w:t>
      </w:r>
    </w:p>
    <w:p w:rsidR="00C45170" w:rsidRPr="00C45170" w:rsidRDefault="00C45170" w:rsidP="00E67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общении с заявителями (по телефону или лично) специалист должен корректно и внимательно относиться к гражданам, не унижая их чести и дост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инства. Устное информирование о порядке предоставления муниципальной услуги должно проводиться с использова</w:t>
      </w:r>
      <w:r w:rsidR="00E6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официально-делового стиля </w:t>
      </w:r>
      <w:r w:rsidR="0014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речи.</w:t>
      </w:r>
    </w:p>
    <w:p w:rsidR="00C45170" w:rsidRPr="00C45170" w:rsidRDefault="00C45170" w:rsidP="00E67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специалиста, приня</w:t>
      </w:r>
      <w:r w:rsidR="00E6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вшего звонок, самостоятельно </w:t>
      </w:r>
      <w:r w:rsidR="0014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поставленный вопрос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телефонный звонок должен быть переадрес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 (переведен) на другое должностное лицо или же обратившемуся лицу до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 быть сообщен телефонный номер, по которому можно будет получить н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обходимую информацию. Если для подготовки ответа требуется продолж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тельное время, специалист, осуществляющий устное информирование, может предложить заявителю направить в </w:t>
      </w:r>
      <w:r w:rsidR="003454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 письменное обр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 о предоставлении ему письменного ответа либо назначить другое удо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для заявителя время для устного информирования.</w:t>
      </w:r>
    </w:p>
    <w:p w:rsidR="00C45170" w:rsidRPr="00C45170" w:rsidRDefault="00C45170" w:rsidP="00E67C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5170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B7277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C4517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4540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45170">
        <w:rPr>
          <w:rFonts w:ascii="Times New Roman" w:eastAsia="Calibri" w:hAnsi="Times New Roman" w:cs="Times New Roman"/>
          <w:sz w:val="28"/>
          <w:szCs w:val="28"/>
          <w:lang w:eastAsia="ru-RU"/>
        </w:rPr>
        <w:t>. Для получения информации по вопросам предоставления муниц</w:t>
      </w:r>
      <w:r w:rsidRPr="00C4517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C451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пальной услуги, о ходе ее предоставления в письменной форме заявителям необходимо обратиться в </w:t>
      </w:r>
      <w:r w:rsidR="00345400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</w:t>
      </w:r>
      <w:r w:rsidRPr="00C451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C45170" w:rsidRPr="00C45170" w:rsidRDefault="00C45170" w:rsidP="00E67C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51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обращении в письменной форме, в том числе электронной, ответ </w:t>
      </w:r>
      <w:r w:rsidR="00141A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C451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обращение заявителя направляется на указанный им адрес (по письменному </w:t>
      </w:r>
      <w:r w:rsidRPr="00C4517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запросу заявителя на почтовый адрес или адрес электронной почты, указанный 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запросе</w:t>
      </w:r>
      <w:r w:rsidRPr="00C45170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C45170" w:rsidRPr="00C45170" w:rsidRDefault="00C45170" w:rsidP="00E67C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5170">
        <w:rPr>
          <w:rFonts w:ascii="Times New Roman" w:eastAsia="Calibri" w:hAnsi="Times New Roman" w:cs="Times New Roman"/>
          <w:sz w:val="28"/>
          <w:szCs w:val="28"/>
          <w:lang w:eastAsia="ru-RU"/>
        </w:rPr>
        <w:t>Срок ответа на письменное обращение заявителя по вопросам предоста</w:t>
      </w:r>
      <w:r w:rsidRPr="00C45170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C45170">
        <w:rPr>
          <w:rFonts w:ascii="Times New Roman" w:eastAsia="Calibri" w:hAnsi="Times New Roman" w:cs="Times New Roman"/>
          <w:sz w:val="28"/>
          <w:szCs w:val="28"/>
          <w:lang w:eastAsia="ru-RU"/>
        </w:rPr>
        <w:t>ления муниципальной услуги составляет не более 30 календарных дней с</w:t>
      </w:r>
      <w:r w:rsidR="001744C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C451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</w:t>
      </w:r>
      <w:r w:rsidR="001744C8">
        <w:rPr>
          <w:rFonts w:ascii="Times New Roman" w:eastAsia="Calibri" w:hAnsi="Times New Roman" w:cs="Times New Roman"/>
          <w:sz w:val="28"/>
          <w:szCs w:val="28"/>
          <w:lang w:eastAsia="ru-RU"/>
        </w:rPr>
        <w:t>ня</w:t>
      </w:r>
      <w:r w:rsidRPr="00C451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поступления обращения в </w:t>
      </w:r>
      <w:r w:rsidR="00345400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</w:t>
      </w:r>
      <w:r w:rsidRPr="00C4517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45170" w:rsidRPr="00C45170" w:rsidRDefault="00C45170" w:rsidP="00E67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разъяснения по предоставлению муниципальной услуги </w:t>
      </w:r>
      <w:r w:rsidR="0014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в порядке, установленном нормативными правовыми актами Росси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Федерации, Ханты-Мансийского автономного округа </w:t>
      </w:r>
      <w:r w:rsidR="00141A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Югры, муниц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пальными правовыми актами города Нижневартовска.</w:t>
      </w:r>
    </w:p>
    <w:p w:rsidR="00C45170" w:rsidRPr="00C45170" w:rsidRDefault="00C45170" w:rsidP="00E67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письменное обращение подписывается директором </w:t>
      </w:r>
      <w:r w:rsidR="003454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</w:t>
      </w:r>
      <w:r w:rsidR="003454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454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лицом, его замещающим.</w:t>
      </w:r>
    </w:p>
    <w:p w:rsidR="00C45170" w:rsidRPr="00C45170" w:rsidRDefault="00C45170" w:rsidP="00E67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заявителя по вопросам предоставления муниципал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направляется на почтовый адрес заявителя, указанный в обращении, по электронной почте (в том числе пр</w:t>
      </w:r>
      <w:r w:rsidR="00141A88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электронном запросе заявителя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), факсом или иным способом, указанным в обращении заявителя.</w:t>
      </w:r>
    </w:p>
    <w:p w:rsidR="00C45170" w:rsidRPr="00C45170" w:rsidRDefault="00C45170" w:rsidP="00E67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ответа на письменное обращение заявителя о ходе предоставления муниципальной услуги - не позднее дня поступления обращения в </w:t>
      </w:r>
      <w:r w:rsidR="003454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170" w:rsidRPr="00C45170" w:rsidRDefault="00345400" w:rsidP="00E67C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B7277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C45170" w:rsidRPr="00C4517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C45170" w:rsidRPr="00C451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C45170"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информации по вопросам предоставления муниц</w:t>
      </w:r>
      <w:r w:rsidR="00C45170"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45170"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посредством Единого или регионального портал</w:t>
      </w:r>
      <w:r w:rsidR="00141A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5170"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 необходимо использовать адреса в информационно-телекоммуникационной </w:t>
      </w:r>
      <w:r w:rsidR="0014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45170"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="00327FB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45170"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27FB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45170"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подпункте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5170"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5170"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5170"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170"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регламента. </w:t>
      </w:r>
    </w:p>
    <w:p w:rsidR="00C45170" w:rsidRPr="00C45170" w:rsidRDefault="00C45170" w:rsidP="00E67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170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B7277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345400">
        <w:rPr>
          <w:rFonts w:ascii="Times New Roman" w:eastAsia="Calibri" w:hAnsi="Times New Roman" w:cs="Times New Roman"/>
          <w:sz w:val="28"/>
          <w:szCs w:val="28"/>
          <w:lang w:eastAsia="ru-RU"/>
        </w:rPr>
        <w:t>.8</w:t>
      </w:r>
      <w:r w:rsidRPr="00C451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местах предоставления муниц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услуги и в информационно-телекоммуникационной сети </w:t>
      </w:r>
      <w:r w:rsidR="00327FB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27FB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следующая информация:</w:t>
      </w:r>
    </w:p>
    <w:p w:rsidR="00C45170" w:rsidRPr="00C45170" w:rsidRDefault="00C45170" w:rsidP="00E67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законодательных и иных нормативных правовых актов Российской Федерации, в том числе муниципальных правовых актов</w:t>
      </w:r>
      <w:r w:rsidR="00E3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нормы, регулирующие деятельность по пред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ставлению муниципальной услуги;</w:t>
      </w:r>
    </w:p>
    <w:p w:rsidR="00C45170" w:rsidRPr="00C45170" w:rsidRDefault="00C45170" w:rsidP="00E67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места нахождения, справочные телефоны, адреса электронной почты, графики работы </w:t>
      </w:r>
      <w:r w:rsidR="0034540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епартамента, МФЦ;</w:t>
      </w:r>
    </w:p>
    <w:p w:rsidR="00C45170" w:rsidRPr="00C45170" w:rsidRDefault="00C45170" w:rsidP="00E67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процедура получения информации заявителями по вопросам предоста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муниципальной услуги, о ходе предоставления муниципальной услуги;</w:t>
      </w:r>
    </w:p>
    <w:p w:rsidR="00C45170" w:rsidRPr="00C45170" w:rsidRDefault="00C45170" w:rsidP="00E67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бланки заявлени</w:t>
      </w:r>
      <w:r w:rsidR="00192BC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 и образцы их заполнения;</w:t>
      </w:r>
    </w:p>
    <w:p w:rsidR="00C45170" w:rsidRPr="00C45170" w:rsidRDefault="00C45170" w:rsidP="00E67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для отказа в предоставлении муниципальной услуги;</w:t>
      </w:r>
    </w:p>
    <w:p w:rsidR="00C45170" w:rsidRPr="00C45170" w:rsidRDefault="00C45170" w:rsidP="00E67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исчерпывающий перечень документов, необходимых для предоставл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муниципальной услуги;</w:t>
      </w:r>
    </w:p>
    <w:p w:rsidR="00AE57AF" w:rsidRDefault="00C45170" w:rsidP="00E67C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блок-схема предоставления муниципальной услуги</w:t>
      </w:r>
      <w:r w:rsidR="00AE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8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E57AF" w:rsidRPr="007629D9">
        <w:rPr>
          <w:rFonts w:ascii="Times New Roman" w:hAnsi="Times New Roman" w:cs="Times New Roman"/>
          <w:sz w:val="28"/>
          <w:szCs w:val="28"/>
        </w:rPr>
        <w:t xml:space="preserve"> 1</w:t>
      </w:r>
      <w:r w:rsidR="00141A8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AE57AF">
        <w:rPr>
          <w:rFonts w:ascii="Times New Roman" w:hAnsi="Times New Roman" w:cs="Times New Roman"/>
          <w:sz w:val="28"/>
          <w:szCs w:val="28"/>
        </w:rPr>
        <w:t>;</w:t>
      </w:r>
    </w:p>
    <w:p w:rsidR="00B7277D" w:rsidRDefault="00C45170" w:rsidP="00E67CC8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административного регламент</w:t>
      </w:r>
      <w:r w:rsidR="00E6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приложениями (извлечения - </w:t>
      </w:r>
      <w:r w:rsidR="0014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стендах; полная версия - в информационно-телекоммуникационной сети </w:t>
      </w:r>
      <w:r w:rsidR="00327FB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27FB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82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170" w:rsidRPr="00C45170" w:rsidRDefault="00782C6F" w:rsidP="00E67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7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</w:t>
      </w:r>
      <w:r w:rsid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порядок предоставления муниципальной услуги специалист департамента в срок, не превышающий 5 рабочих дней </w:t>
      </w:r>
      <w:r w:rsidR="0014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 дня вступления в силу таких изменений, обеспечивает размещение инфо</w:t>
      </w:r>
      <w:r w:rsid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мации в информационно-телекоммуникационной сети </w:t>
      </w:r>
      <w:r w:rsidR="00327FB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27FB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инфо</w:t>
      </w:r>
      <w:r w:rsid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мационных стендах в местах предоставления муниципальной услуги</w:t>
      </w:r>
      <w:r w:rsidR="00C45170" w:rsidRPr="00C45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EE6" w:rsidRPr="00037EE6" w:rsidRDefault="00037EE6" w:rsidP="00141A88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</w:p>
    <w:p w:rsidR="00037EE6" w:rsidRDefault="00037EE6" w:rsidP="00141A88">
      <w:pPr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b/>
          <w:sz w:val="28"/>
          <w:szCs w:val="28"/>
          <w:lang w:val="en-US" w:eastAsia="ru-RU"/>
        </w:rPr>
        <w:t>II</w:t>
      </w:r>
      <w:r w:rsidRPr="00037EE6">
        <w:rPr>
          <w:rFonts w:ascii="Times New Roman" w:eastAsia="Calibri" w:hAnsi="Times New Roman" w:cs="Courier New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D83B78" w:rsidRDefault="00D83B78" w:rsidP="00141A88">
      <w:pPr>
        <w:spacing w:after="0" w:line="240" w:lineRule="auto"/>
        <w:jc w:val="center"/>
        <w:rPr>
          <w:rFonts w:ascii="Times New Roman" w:eastAsia="Calibri" w:hAnsi="Times New Roman" w:cs="Courier New"/>
          <w:sz w:val="28"/>
          <w:szCs w:val="28"/>
          <w:lang w:eastAsia="ru-RU"/>
        </w:rPr>
      </w:pPr>
    </w:p>
    <w:p w:rsidR="00037EE6" w:rsidRPr="00037EE6" w:rsidRDefault="00037EE6" w:rsidP="00E67CC8">
      <w:pPr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2.1. Наименование муниципальной услуги: 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Выдача специального разр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е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шения на движение </w:t>
      </w:r>
      <w:r w:rsidR="00F10033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по автомобильным дорогам местного значения </w:t>
      </w:r>
      <w:r w:rsidR="004263D8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тяжелове</w:t>
      </w:r>
      <w:r w:rsidR="004263D8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с</w:t>
      </w:r>
      <w:r w:rsidR="004263D8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ного и (или) крупногаб</w:t>
      </w:r>
      <w:r w:rsidR="00300C3F">
        <w:rPr>
          <w:rFonts w:ascii="Times New Roman" w:eastAsia="Calibri" w:hAnsi="Times New Roman" w:cs="Courier New"/>
          <w:sz w:val="28"/>
          <w:szCs w:val="28"/>
          <w:lang w:eastAsia="ru-RU"/>
        </w:rPr>
        <w:t>аритного транспортного средства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.</w:t>
      </w:r>
    </w:p>
    <w:p w:rsidR="00222233" w:rsidRDefault="00037EE6" w:rsidP="00E67CC8">
      <w:pPr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2.2. </w:t>
      </w:r>
      <w:r w:rsidR="00222233" w:rsidRPr="00222233">
        <w:rPr>
          <w:rFonts w:ascii="Times New Roman" w:eastAsia="Calibri" w:hAnsi="Times New Roman" w:cs="Courier New"/>
          <w:sz w:val="28"/>
          <w:szCs w:val="28"/>
          <w:lang w:eastAsia="ru-RU"/>
        </w:rPr>
        <w:t>Наименование органа</w:t>
      </w:r>
      <w:r w:rsidR="00192BCA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м</w:t>
      </w:r>
      <w:r w:rsidR="00E37188">
        <w:rPr>
          <w:rFonts w:ascii="Times New Roman" w:eastAsia="Calibri" w:hAnsi="Times New Roman" w:cs="Courier New"/>
          <w:sz w:val="28"/>
          <w:szCs w:val="28"/>
          <w:lang w:eastAsia="ru-RU"/>
        </w:rPr>
        <w:t>ест</w:t>
      </w:r>
      <w:r w:rsidR="00192BCA">
        <w:rPr>
          <w:rFonts w:ascii="Times New Roman" w:eastAsia="Calibri" w:hAnsi="Times New Roman" w:cs="Courier New"/>
          <w:sz w:val="28"/>
          <w:szCs w:val="28"/>
          <w:lang w:eastAsia="ru-RU"/>
        </w:rPr>
        <w:t>ного самоуправления</w:t>
      </w:r>
      <w:r w:rsidR="00222233" w:rsidRPr="00222233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, предоставляющего муниципальную услугу, </w:t>
      </w:r>
      <w:r w:rsidR="00192BCA">
        <w:rPr>
          <w:rFonts w:ascii="Times New Roman" w:eastAsia="Calibri" w:hAnsi="Times New Roman" w:cs="Courier New"/>
          <w:sz w:val="28"/>
          <w:szCs w:val="28"/>
          <w:lang w:eastAsia="ru-RU"/>
        </w:rPr>
        <w:t>его структурных подразделений</w:t>
      </w:r>
      <w:r w:rsidR="00637A63">
        <w:rPr>
          <w:rFonts w:ascii="Times New Roman" w:eastAsia="Calibri" w:hAnsi="Times New Roman" w:cs="Courier New"/>
          <w:sz w:val="28"/>
          <w:szCs w:val="28"/>
          <w:lang w:eastAsia="ru-RU"/>
        </w:rPr>
        <w:t>,</w:t>
      </w:r>
      <w:r w:rsidR="00192BCA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="00222233" w:rsidRPr="00222233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участвующих </w:t>
      </w:r>
      <w:r w:rsidR="00221E5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         </w:t>
      </w:r>
      <w:r w:rsidR="00222233" w:rsidRPr="00222233">
        <w:rPr>
          <w:rFonts w:ascii="Times New Roman" w:eastAsia="Calibri" w:hAnsi="Times New Roman" w:cs="Courier New"/>
          <w:sz w:val="28"/>
          <w:szCs w:val="28"/>
          <w:lang w:eastAsia="ru-RU"/>
        </w:rPr>
        <w:t>в предоставлении муниципальной услуги.</w:t>
      </w:r>
    </w:p>
    <w:p w:rsidR="00F94169" w:rsidRPr="00221E58" w:rsidRDefault="00222233" w:rsidP="00E67CC8">
      <w:pPr>
        <w:spacing w:after="0" w:line="240" w:lineRule="auto"/>
        <w:ind w:firstLine="720"/>
        <w:jc w:val="both"/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>О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рган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ом, предоставляющим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муниципальную услугу</w:t>
      </w:r>
      <w:r w:rsidR="00637A63">
        <w:rPr>
          <w:rFonts w:ascii="Times New Roman" w:eastAsia="Calibri" w:hAnsi="Times New Roman" w:cs="Courier New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является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департ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а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мент</w:t>
      </w:r>
      <w:r w:rsidR="00637A63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="00637A63" w:rsidRPr="00221E58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>ж</w:t>
      </w:r>
      <w:r w:rsidR="00221E58" w:rsidRPr="00221E58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>илищно-</w:t>
      </w:r>
      <w:r w:rsidR="00637A63" w:rsidRPr="00221E58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>к</w:t>
      </w:r>
      <w:r w:rsidR="00221E58" w:rsidRPr="00221E58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 xml:space="preserve">оммунального </w:t>
      </w:r>
      <w:r w:rsidR="00637A63" w:rsidRPr="00221E58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>х</w:t>
      </w:r>
      <w:r w:rsidR="00221E58" w:rsidRPr="00221E58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>озяйства</w:t>
      </w:r>
      <w:r w:rsidR="00637A63" w:rsidRPr="00221E58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 xml:space="preserve"> а</w:t>
      </w:r>
      <w:r w:rsidR="00221E58" w:rsidRPr="00221E58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 xml:space="preserve">дминистрации </w:t>
      </w:r>
      <w:r w:rsidR="00637A63" w:rsidRPr="00221E58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>г</w:t>
      </w:r>
      <w:r w:rsidR="00221E58" w:rsidRPr="00221E58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>орода</w:t>
      </w:r>
      <w:r w:rsidR="00192BCA">
        <w:rPr>
          <w:rFonts w:ascii="Times New Roman" w:eastAsia="Calibri" w:hAnsi="Times New Roman" w:cs="Courier New"/>
          <w:sz w:val="28"/>
          <w:szCs w:val="28"/>
          <w:lang w:eastAsia="ru-RU"/>
        </w:rPr>
        <w:t>.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="00192BCA" w:rsidRPr="00B85CAA">
        <w:rPr>
          <w:rFonts w:ascii="Times New Roman" w:eastAsia="Calibri" w:hAnsi="Times New Roman" w:cs="Courier New"/>
          <w:sz w:val="28"/>
          <w:szCs w:val="28"/>
          <w:lang w:eastAsia="ru-RU"/>
        </w:rPr>
        <w:t>Н</w:t>
      </w:r>
      <w:r w:rsidR="00F94169" w:rsidRPr="00B85CAA">
        <w:rPr>
          <w:rFonts w:ascii="Times New Roman" w:eastAsia="Calibri" w:hAnsi="Times New Roman" w:cs="Courier New"/>
          <w:sz w:val="28"/>
          <w:szCs w:val="28"/>
          <w:lang w:eastAsia="ru-RU"/>
        </w:rPr>
        <w:t>епосре</w:t>
      </w:r>
      <w:r w:rsidR="00F94169" w:rsidRPr="00B85CAA">
        <w:rPr>
          <w:rFonts w:ascii="Times New Roman" w:eastAsia="Calibri" w:hAnsi="Times New Roman" w:cs="Courier New"/>
          <w:sz w:val="28"/>
          <w:szCs w:val="28"/>
          <w:lang w:eastAsia="ru-RU"/>
        </w:rPr>
        <w:t>д</w:t>
      </w:r>
      <w:r w:rsidR="00F94169" w:rsidRPr="00B85CAA">
        <w:rPr>
          <w:rFonts w:ascii="Times New Roman" w:eastAsia="Calibri" w:hAnsi="Times New Roman" w:cs="Courier New"/>
          <w:sz w:val="28"/>
          <w:szCs w:val="28"/>
          <w:lang w:eastAsia="ru-RU"/>
        </w:rPr>
        <w:t>ственно</w:t>
      </w:r>
      <w:r w:rsidR="00805643" w:rsidRPr="00B85CAA">
        <w:rPr>
          <w:rFonts w:ascii="Times New Roman" w:eastAsia="Calibri" w:hAnsi="Times New Roman" w:cs="Courier New"/>
          <w:sz w:val="28"/>
          <w:szCs w:val="28"/>
          <w:lang w:eastAsia="ru-RU"/>
        </w:rPr>
        <w:t>е</w:t>
      </w:r>
      <w:r w:rsidR="00F94169" w:rsidRPr="00B85CAA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предоставл</w:t>
      </w:r>
      <w:r w:rsidR="00805643" w:rsidRPr="00B85CAA">
        <w:rPr>
          <w:rFonts w:ascii="Times New Roman" w:eastAsia="Calibri" w:hAnsi="Times New Roman" w:cs="Courier New"/>
          <w:sz w:val="28"/>
          <w:szCs w:val="28"/>
          <w:lang w:eastAsia="ru-RU"/>
        </w:rPr>
        <w:t>ение</w:t>
      </w:r>
      <w:r w:rsidR="00F94169" w:rsidRPr="00B85CAA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муниципальн</w:t>
      </w:r>
      <w:r w:rsidR="00805643" w:rsidRPr="00B85CAA">
        <w:rPr>
          <w:rFonts w:ascii="Times New Roman" w:eastAsia="Calibri" w:hAnsi="Times New Roman" w:cs="Courier New"/>
          <w:sz w:val="28"/>
          <w:szCs w:val="28"/>
          <w:lang w:eastAsia="ru-RU"/>
        </w:rPr>
        <w:t>ой</w:t>
      </w:r>
      <w:r w:rsidR="00F94169" w:rsidRPr="00B85CAA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услуг</w:t>
      </w:r>
      <w:r w:rsidR="00805643" w:rsidRPr="00B85CAA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и </w:t>
      </w:r>
      <w:r w:rsidR="00851FCA" w:rsidRPr="00B85CAA">
        <w:rPr>
          <w:rFonts w:ascii="Times New Roman" w:eastAsia="Calibri" w:hAnsi="Times New Roman" w:cs="Courier New"/>
          <w:sz w:val="28"/>
          <w:szCs w:val="28"/>
          <w:lang w:eastAsia="ru-RU"/>
        </w:rPr>
        <w:t>осуществляет</w:t>
      </w:r>
      <w:r w:rsidR="00F94169" w:rsidRPr="00B85CAA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отдел </w:t>
      </w:r>
      <w:r w:rsidR="00221E5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              по дорожному хозяйству </w:t>
      </w:r>
      <w:r w:rsidR="00832153">
        <w:rPr>
          <w:rFonts w:ascii="Times New Roman" w:eastAsia="Calibri" w:hAnsi="Times New Roman" w:cs="Courier New"/>
          <w:sz w:val="28"/>
          <w:szCs w:val="28"/>
          <w:lang w:eastAsia="ru-RU"/>
        </w:rPr>
        <w:t>управления по дорожному хозяйству и благоустро</w:t>
      </w:r>
      <w:r w:rsidR="00832153">
        <w:rPr>
          <w:rFonts w:ascii="Times New Roman" w:eastAsia="Calibri" w:hAnsi="Times New Roman" w:cs="Courier New"/>
          <w:sz w:val="28"/>
          <w:szCs w:val="28"/>
          <w:lang w:eastAsia="ru-RU"/>
        </w:rPr>
        <w:t>й</w:t>
      </w:r>
      <w:r w:rsidR="00832153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ству </w:t>
      </w:r>
      <w:r w:rsidR="00F94169" w:rsidRPr="00B85CAA">
        <w:rPr>
          <w:rFonts w:ascii="Times New Roman" w:eastAsia="Calibri" w:hAnsi="Times New Roman" w:cs="Courier New"/>
          <w:sz w:val="28"/>
          <w:szCs w:val="28"/>
          <w:lang w:eastAsia="ru-RU"/>
        </w:rPr>
        <w:t>департамента</w:t>
      </w:r>
      <w:r w:rsidR="00221E5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="00221E58" w:rsidRPr="00221E58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>жилищно-коммунального хозяйства администрации города</w:t>
      </w:r>
      <w:r w:rsidR="00F94169" w:rsidRPr="00221E58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>.</w:t>
      </w:r>
    </w:p>
    <w:p w:rsidR="00222233" w:rsidRDefault="00192BCA" w:rsidP="00E67CC8">
      <w:pPr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>Прием з</w:t>
      </w:r>
      <w:r w:rsidR="00222233" w:rsidRPr="00222233">
        <w:rPr>
          <w:rFonts w:ascii="Times New Roman" w:eastAsia="Calibri" w:hAnsi="Times New Roman" w:cs="Courier New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явлений </w:t>
      </w:r>
      <w:r w:rsidR="00221E58">
        <w:rPr>
          <w:rFonts w:ascii="Times New Roman" w:eastAsia="Calibri" w:hAnsi="Times New Roman" w:cs="Courier New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предоставлени</w:t>
      </w:r>
      <w:r w:rsidR="00221E58">
        <w:rPr>
          <w:rFonts w:ascii="Times New Roman" w:eastAsia="Calibri" w:hAnsi="Times New Roman" w:cs="Courier New"/>
          <w:sz w:val="28"/>
          <w:szCs w:val="28"/>
          <w:lang w:eastAsia="ru-RU"/>
        </w:rPr>
        <w:t>и</w:t>
      </w:r>
      <w:r w:rsidR="00222233" w:rsidRPr="00222233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муниципальной услуги 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осуществл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ется через</w:t>
      </w:r>
      <w:r w:rsidR="00222233" w:rsidRPr="00222233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МФЦ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, </w:t>
      </w:r>
      <w:r w:rsidR="00782C6F">
        <w:rPr>
          <w:rFonts w:ascii="Times New Roman" w:eastAsia="Calibri" w:hAnsi="Times New Roman" w:cs="Courier New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диный и</w:t>
      </w:r>
      <w:r w:rsidR="00782C6F">
        <w:rPr>
          <w:rFonts w:ascii="Times New Roman" w:eastAsia="Calibri" w:hAnsi="Times New Roman" w:cs="Courier New"/>
          <w:sz w:val="28"/>
          <w:szCs w:val="28"/>
          <w:lang w:eastAsia="ru-RU"/>
        </w:rPr>
        <w:t>ли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региональный портал, по почте</w:t>
      </w:r>
      <w:r w:rsidR="00222233" w:rsidRPr="00222233">
        <w:rPr>
          <w:rFonts w:ascii="Times New Roman" w:eastAsia="Calibri" w:hAnsi="Times New Roman" w:cs="Courier New"/>
          <w:sz w:val="28"/>
          <w:szCs w:val="28"/>
          <w:lang w:eastAsia="ru-RU"/>
        </w:rPr>
        <w:t>.</w:t>
      </w:r>
    </w:p>
    <w:p w:rsidR="00222233" w:rsidRPr="00037EE6" w:rsidRDefault="00222233" w:rsidP="00E67CC8">
      <w:pPr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proofErr w:type="gramStart"/>
      <w:r w:rsidRPr="00222233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В соответствии с требованиями пункта 3 части 1 статьи 7 Федерального закона от 27.07.2010 №210-ФЗ 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  <w:r w:rsidRPr="00222233">
        <w:rPr>
          <w:rFonts w:ascii="Times New Roman" w:eastAsia="Calibri" w:hAnsi="Times New Roman" w:cs="Courier New"/>
          <w:sz w:val="28"/>
          <w:szCs w:val="28"/>
          <w:lang w:eastAsia="ru-RU"/>
        </w:rPr>
        <w:t>Об организации предоставления государстве</w:t>
      </w:r>
      <w:r w:rsidRPr="00222233">
        <w:rPr>
          <w:rFonts w:ascii="Times New Roman" w:eastAsia="Calibri" w:hAnsi="Times New Roman" w:cs="Courier New"/>
          <w:sz w:val="28"/>
          <w:szCs w:val="28"/>
          <w:lang w:eastAsia="ru-RU"/>
        </w:rPr>
        <w:t>н</w:t>
      </w:r>
      <w:r w:rsidRPr="00222233">
        <w:rPr>
          <w:rFonts w:ascii="Times New Roman" w:eastAsia="Calibri" w:hAnsi="Times New Roman" w:cs="Courier New"/>
          <w:sz w:val="28"/>
          <w:szCs w:val="28"/>
          <w:lang w:eastAsia="ru-RU"/>
        </w:rPr>
        <w:t>ных и муниципальных услуг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  <w:r w:rsidRPr="00222233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установлен запрет </w:t>
      </w:r>
      <w:r w:rsidRPr="00222233">
        <w:rPr>
          <w:rFonts w:ascii="Times New Roman" w:eastAsia="Calibri" w:hAnsi="Times New Roman" w:cs="Courier New"/>
          <w:sz w:val="28"/>
          <w:szCs w:val="28"/>
          <w:lang w:eastAsia="ru-RU"/>
        </w:rPr>
        <w:t>требовать от заявителя ос</w:t>
      </w:r>
      <w:r w:rsidRPr="00222233">
        <w:rPr>
          <w:rFonts w:ascii="Times New Roman" w:eastAsia="Calibri" w:hAnsi="Times New Roman" w:cs="Courier New"/>
          <w:sz w:val="28"/>
          <w:szCs w:val="28"/>
          <w:lang w:eastAsia="ru-RU"/>
        </w:rPr>
        <w:t>у</w:t>
      </w:r>
      <w:r w:rsidRPr="00222233">
        <w:rPr>
          <w:rFonts w:ascii="Times New Roman" w:eastAsia="Calibri" w:hAnsi="Times New Roman" w:cs="Courier New"/>
          <w:sz w:val="28"/>
          <w:szCs w:val="28"/>
          <w:lang w:eastAsia="ru-RU"/>
        </w:rPr>
        <w:t>ществления действий, в том числ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е согласований, необходимых для </w:t>
      </w:r>
      <w:r w:rsidRPr="00222233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получения муниципальной услуги и связанных с обращением в иные государственные </w:t>
      </w:r>
      <w:r w:rsidR="003C6305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</w:t>
      </w:r>
      <w:r w:rsidRPr="00222233">
        <w:rPr>
          <w:rFonts w:ascii="Times New Roman" w:eastAsia="Calibri" w:hAnsi="Times New Roman" w:cs="Courier New"/>
          <w:sz w:val="28"/>
          <w:szCs w:val="28"/>
          <w:lang w:eastAsia="ru-RU"/>
        </w:rPr>
        <w:t>органы, организации, за исключением получения услуг</w:t>
      </w:r>
      <w:r w:rsidR="00E37188">
        <w:rPr>
          <w:rFonts w:ascii="Times New Roman" w:eastAsia="Calibri" w:hAnsi="Times New Roman" w:cs="Courier New"/>
          <w:sz w:val="28"/>
          <w:szCs w:val="28"/>
          <w:lang w:eastAsia="ru-RU"/>
        </w:rPr>
        <w:t>,</w:t>
      </w:r>
      <w:r w:rsidRPr="00222233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документов и инфо</w:t>
      </w:r>
      <w:r w:rsidRPr="00222233">
        <w:rPr>
          <w:rFonts w:ascii="Times New Roman" w:eastAsia="Calibri" w:hAnsi="Times New Roman" w:cs="Courier New"/>
          <w:sz w:val="28"/>
          <w:szCs w:val="28"/>
          <w:lang w:eastAsia="ru-RU"/>
        </w:rPr>
        <w:t>р</w:t>
      </w:r>
      <w:r w:rsidRPr="00222233">
        <w:rPr>
          <w:rFonts w:ascii="Times New Roman" w:eastAsia="Calibri" w:hAnsi="Times New Roman" w:cs="Courier New"/>
          <w:sz w:val="28"/>
          <w:szCs w:val="28"/>
          <w:lang w:eastAsia="ru-RU"/>
        </w:rPr>
        <w:t>мации, предоставляемых в результате предоставления таких услуг</w:t>
      </w:r>
      <w:proofErr w:type="gramEnd"/>
      <w:r w:rsidRPr="00222233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, </w:t>
      </w:r>
      <w:proofErr w:type="gramStart"/>
      <w:r w:rsidRPr="00222233">
        <w:rPr>
          <w:rFonts w:ascii="Times New Roman" w:eastAsia="Calibri" w:hAnsi="Times New Roman" w:cs="Courier New"/>
          <w:sz w:val="28"/>
          <w:szCs w:val="28"/>
          <w:lang w:eastAsia="ru-RU"/>
        </w:rPr>
        <w:t>включенных в Перечень услуг, которые являются необходимыми и обязательными для пр</w:t>
      </w:r>
      <w:r w:rsidR="00832153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едоставления органами местного </w:t>
      </w:r>
      <w:r w:rsidRPr="00222233">
        <w:rPr>
          <w:rFonts w:ascii="Times New Roman" w:eastAsia="Calibri" w:hAnsi="Times New Roman" w:cs="Courier New"/>
          <w:sz w:val="28"/>
          <w:szCs w:val="28"/>
          <w:lang w:eastAsia="ru-RU"/>
        </w:rPr>
        <w:t>самоуправления муниципальных услуг, утвержденный решением Думы города Нижневартовска от 24.06.2011 №59.</w:t>
      </w:r>
      <w:proofErr w:type="gramEnd"/>
    </w:p>
    <w:p w:rsidR="00037EE6" w:rsidRPr="00037EE6" w:rsidRDefault="00037EE6" w:rsidP="00E67CC8">
      <w:pPr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037EE6" w:rsidRPr="00037EE6" w:rsidRDefault="00037EE6" w:rsidP="00E67CC8">
      <w:pPr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- выдача специального разрешения</w:t>
      </w:r>
      <w:r w:rsidR="00F74C33">
        <w:rPr>
          <w:rFonts w:ascii="Times New Roman" w:eastAsia="Calibri" w:hAnsi="Times New Roman" w:cs="Courier New"/>
          <w:sz w:val="28"/>
          <w:szCs w:val="28"/>
          <w:lang w:eastAsia="ru-RU"/>
        </w:rPr>
        <w:t>;</w:t>
      </w:r>
    </w:p>
    <w:p w:rsidR="00A906B4" w:rsidRDefault="00364865" w:rsidP="00E67CC8">
      <w:pPr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- уведомление об отказе </w:t>
      </w:r>
      <w:r w:rsidR="00A906B4">
        <w:rPr>
          <w:rFonts w:ascii="Times New Roman" w:eastAsia="Calibri" w:hAnsi="Times New Roman" w:cs="Courier New"/>
          <w:sz w:val="28"/>
          <w:szCs w:val="28"/>
          <w:lang w:eastAsia="ru-RU"/>
        </w:rPr>
        <w:t>в предоставлении муниципальной услуги</w:t>
      </w:r>
      <w:r w:rsidR="00076D91">
        <w:rPr>
          <w:rFonts w:ascii="Times New Roman" w:eastAsia="Calibri" w:hAnsi="Times New Roman" w:cs="Courier New"/>
          <w:sz w:val="28"/>
          <w:szCs w:val="28"/>
          <w:lang w:eastAsia="ru-RU"/>
        </w:rPr>
        <w:t>.</w:t>
      </w:r>
    </w:p>
    <w:p w:rsidR="006D6B81" w:rsidRDefault="00222233" w:rsidP="00E67CC8">
      <w:pPr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>Общий (максимальный) с</w:t>
      </w:r>
      <w:r w:rsidR="00EA54CF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рок 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предоставления муниципальной услуги </w:t>
      </w:r>
      <w:r w:rsidR="003C6305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составляет </w:t>
      </w:r>
      <w:r w:rsidR="00364865">
        <w:rPr>
          <w:rFonts w:ascii="Times New Roman" w:eastAsia="Calibri" w:hAnsi="Times New Roman" w:cs="Courier New"/>
          <w:sz w:val="28"/>
          <w:szCs w:val="28"/>
          <w:lang w:eastAsia="ru-RU"/>
        </w:rPr>
        <w:t>15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рабочих дней с даты регистрации заявления. </w:t>
      </w:r>
      <w:proofErr w:type="gramStart"/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Заявления по эк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с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тренному пропуску осуществляющего движение </w:t>
      </w:r>
      <w:r w:rsidR="00F32EA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по автомобильным дорогам местного значения 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тяжеловесного и (или) крупногабаритного транспортного средства, направляем</w:t>
      </w:r>
      <w:r w:rsidR="00076D91">
        <w:rPr>
          <w:rFonts w:ascii="Times New Roman" w:eastAsia="Calibri" w:hAnsi="Times New Roman" w:cs="Courier New"/>
          <w:sz w:val="28"/>
          <w:szCs w:val="28"/>
          <w:lang w:eastAsia="ru-RU"/>
        </w:rPr>
        <w:t>ого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для ликвидации последствий чрезвычайных ситуаций, рассматриваются департаментом в оперативном порядке в течение </w:t>
      </w:r>
      <w:r w:rsidR="00364865">
        <w:rPr>
          <w:rFonts w:ascii="Times New Roman" w:eastAsia="Calibri" w:hAnsi="Times New Roman" w:cs="Courier New"/>
          <w:sz w:val="28"/>
          <w:szCs w:val="28"/>
          <w:lang w:eastAsia="ru-RU"/>
        </w:rPr>
        <w:t>1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рабочего дня с возможностью предъявления копий платежных документов, подтвержд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а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ющих оплату государственной пошлины за выдачу специального разрешения, платежей за возмещение вреда, причиняемого транспортным средством</w:t>
      </w:r>
      <w:r w:rsidR="003C6305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авт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о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мобильным дорогам общего пользования местного значения</w:t>
      </w:r>
      <w:proofErr w:type="gramEnd"/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, </w:t>
      </w:r>
      <w:proofErr w:type="gramStart"/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находящимся</w:t>
      </w:r>
      <w:proofErr w:type="gramEnd"/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="003C6305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   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в </w:t>
      </w:r>
      <w:r w:rsidR="0006094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муниципальной 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собственности муниципального образования город Нижн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е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вартовск, после выдачи специального разрешения. </w:t>
      </w:r>
    </w:p>
    <w:p w:rsidR="00EB5F10" w:rsidRPr="009A63FA" w:rsidRDefault="00443BB7" w:rsidP="00E67CC8">
      <w:pPr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8F4340">
        <w:rPr>
          <w:rFonts w:ascii="Times New Roman" w:eastAsia="Calibri" w:hAnsi="Times New Roman" w:cs="Courier New"/>
          <w:sz w:val="28"/>
          <w:szCs w:val="28"/>
          <w:lang w:eastAsia="ru-RU"/>
        </w:rPr>
        <w:lastRenderedPageBreak/>
        <w:t>Способ получения</w:t>
      </w:r>
      <w:r w:rsidR="00EB5F10" w:rsidRPr="008F4340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результата предоставления муниципальной услуги осуществляется по выбору заявителя </w:t>
      </w:r>
      <w:r w:rsidR="00171052" w:rsidRPr="008F4340">
        <w:rPr>
          <w:rFonts w:ascii="Times New Roman" w:eastAsia="Calibri" w:hAnsi="Times New Roman" w:cs="Courier New"/>
          <w:sz w:val="28"/>
          <w:szCs w:val="28"/>
          <w:lang w:eastAsia="ru-RU"/>
        </w:rPr>
        <w:t>в</w:t>
      </w:r>
      <w:r w:rsidR="00EB5F10" w:rsidRPr="008F4340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МФЦ</w:t>
      </w:r>
      <w:r w:rsidR="008F4340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или</w:t>
      </w:r>
      <w:r w:rsidR="00EB5F10" w:rsidRPr="008F4340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="008F4340">
        <w:rPr>
          <w:rFonts w:ascii="Times New Roman" w:eastAsia="Calibri" w:hAnsi="Times New Roman" w:cs="Courier New"/>
          <w:sz w:val="28"/>
          <w:szCs w:val="28"/>
          <w:lang w:eastAsia="ru-RU"/>
        </w:rPr>
        <w:t>в департаменте</w:t>
      </w:r>
      <w:r w:rsidR="000F5BBA">
        <w:rPr>
          <w:rFonts w:ascii="Times New Roman" w:eastAsia="Calibri" w:hAnsi="Times New Roman" w:cs="Courier New"/>
          <w:sz w:val="28"/>
          <w:szCs w:val="28"/>
          <w:lang w:eastAsia="ru-RU"/>
        </w:rPr>
        <w:t>, о чем</w:t>
      </w:r>
      <w:r w:rsidR="00EE0FF6" w:rsidRPr="008F4340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="000F5BBA">
        <w:rPr>
          <w:rFonts w:ascii="Times New Roman" w:eastAsia="Calibri" w:hAnsi="Times New Roman" w:cs="Courier New"/>
          <w:sz w:val="28"/>
          <w:szCs w:val="28"/>
          <w:lang w:eastAsia="ru-RU"/>
        </w:rPr>
        <w:t>заяв</w:t>
      </w:r>
      <w:r w:rsidR="000F5BBA">
        <w:rPr>
          <w:rFonts w:ascii="Times New Roman" w:eastAsia="Calibri" w:hAnsi="Times New Roman" w:cs="Courier New"/>
          <w:sz w:val="28"/>
          <w:szCs w:val="28"/>
          <w:lang w:eastAsia="ru-RU"/>
        </w:rPr>
        <w:t>и</w:t>
      </w:r>
      <w:r w:rsidR="000F5BBA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тель </w:t>
      </w:r>
      <w:r w:rsidR="00EE0FF6" w:rsidRPr="008F4340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указывает </w:t>
      </w:r>
      <w:r w:rsidRPr="008F4340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в заявлении о предоставлении муниципальной услуги либо </w:t>
      </w:r>
      <w:r w:rsidR="005F39C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      </w:t>
      </w:r>
      <w:r w:rsidRPr="008F4340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в расписке о приеме документов для предоставления муниципальной </w:t>
      </w:r>
      <w:r w:rsidRPr="009A63FA">
        <w:rPr>
          <w:rFonts w:ascii="Times New Roman" w:eastAsia="Calibri" w:hAnsi="Times New Roman" w:cs="Courier New"/>
          <w:sz w:val="28"/>
          <w:szCs w:val="28"/>
          <w:lang w:eastAsia="ru-RU"/>
        </w:rPr>
        <w:t>услуги</w:t>
      </w:r>
      <w:r w:rsidR="00EB5F10" w:rsidRPr="009A63FA">
        <w:rPr>
          <w:rFonts w:ascii="Times New Roman" w:eastAsia="Calibri" w:hAnsi="Times New Roman" w:cs="Courier New"/>
          <w:sz w:val="28"/>
          <w:szCs w:val="28"/>
          <w:lang w:eastAsia="ru-RU"/>
        </w:rPr>
        <w:t>.</w:t>
      </w:r>
    </w:p>
    <w:p w:rsidR="00037EE6" w:rsidRPr="00037EE6" w:rsidRDefault="00EB5F10" w:rsidP="00E67CC8">
      <w:pPr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171052">
        <w:rPr>
          <w:rFonts w:ascii="Times New Roman" w:eastAsia="Calibri" w:hAnsi="Times New Roman" w:cs="Courier New"/>
          <w:sz w:val="28"/>
          <w:szCs w:val="28"/>
          <w:lang w:eastAsia="ru-RU"/>
        </w:rPr>
        <w:t>2.4.</w:t>
      </w:r>
      <w:r w:rsidR="006D6B81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="006D6B81" w:rsidRPr="006D6B81">
        <w:rPr>
          <w:rFonts w:ascii="Times New Roman" w:eastAsia="Calibri" w:hAnsi="Times New Roman" w:cs="Courier New"/>
          <w:sz w:val="28"/>
          <w:szCs w:val="28"/>
          <w:lang w:eastAsia="ru-RU"/>
        </w:rPr>
        <w:t>Приостановление предоставления муниципальной услуги законод</w:t>
      </w:r>
      <w:r w:rsidR="006D6B81" w:rsidRPr="006D6B81">
        <w:rPr>
          <w:rFonts w:ascii="Times New Roman" w:eastAsia="Calibri" w:hAnsi="Times New Roman" w:cs="Courier New"/>
          <w:sz w:val="28"/>
          <w:szCs w:val="28"/>
          <w:lang w:eastAsia="ru-RU"/>
        </w:rPr>
        <w:t>а</w:t>
      </w:r>
      <w:r w:rsidR="006D6B81" w:rsidRPr="006D6B81">
        <w:rPr>
          <w:rFonts w:ascii="Times New Roman" w:eastAsia="Calibri" w:hAnsi="Times New Roman" w:cs="Courier New"/>
          <w:sz w:val="28"/>
          <w:szCs w:val="28"/>
          <w:lang w:eastAsia="ru-RU"/>
        </w:rPr>
        <w:t>тельством не предусмотрено.</w:t>
      </w:r>
    </w:p>
    <w:p w:rsidR="00BA1BF8" w:rsidRDefault="00037EE6" w:rsidP="00E67CC8">
      <w:pPr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2.5. </w:t>
      </w:r>
      <w:r w:rsidR="00BA1BF8">
        <w:rPr>
          <w:rFonts w:ascii="Times New Roman" w:eastAsia="Calibri" w:hAnsi="Times New Roman" w:cs="Courier New"/>
          <w:sz w:val="28"/>
          <w:szCs w:val="28"/>
          <w:lang w:eastAsia="ru-RU"/>
        </w:rPr>
        <w:t>Правовые основания для п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редоставлени</w:t>
      </w:r>
      <w:r w:rsidR="00BA1BF8">
        <w:rPr>
          <w:rFonts w:ascii="Times New Roman" w:eastAsia="Calibri" w:hAnsi="Times New Roman" w:cs="Courier New"/>
          <w:sz w:val="28"/>
          <w:szCs w:val="28"/>
          <w:lang w:eastAsia="ru-RU"/>
        </w:rPr>
        <w:t>я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муниципальной услуги</w:t>
      </w:r>
      <w:r w:rsidR="00BA1BF8">
        <w:rPr>
          <w:rFonts w:ascii="Times New Roman" w:eastAsia="Calibri" w:hAnsi="Times New Roman" w:cs="Courier New"/>
          <w:sz w:val="28"/>
          <w:szCs w:val="28"/>
          <w:lang w:eastAsia="ru-RU"/>
        </w:rPr>
        <w:t>.</w:t>
      </w:r>
    </w:p>
    <w:p w:rsidR="00037EE6" w:rsidRPr="00037EE6" w:rsidRDefault="00BA1BF8" w:rsidP="00E67CC8">
      <w:pPr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>Пре</w:t>
      </w:r>
      <w:r w:rsidR="00076D91">
        <w:rPr>
          <w:rFonts w:ascii="Times New Roman" w:eastAsia="Calibri" w:hAnsi="Times New Roman" w:cs="Courier New"/>
          <w:sz w:val="28"/>
          <w:szCs w:val="28"/>
          <w:lang w:eastAsia="ru-RU"/>
        </w:rPr>
        <w:t>доставление муниципальной услуги осуществляется в соответствии с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:</w:t>
      </w:r>
    </w:p>
    <w:p w:rsidR="00037EE6" w:rsidRPr="00037EE6" w:rsidRDefault="00037EE6" w:rsidP="00E67CC8">
      <w:pPr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- Налоговы</w:t>
      </w:r>
      <w:r w:rsidR="00076D91">
        <w:rPr>
          <w:rFonts w:ascii="Times New Roman" w:eastAsia="Calibri" w:hAnsi="Times New Roman" w:cs="Courier New"/>
          <w:sz w:val="28"/>
          <w:szCs w:val="28"/>
          <w:lang w:eastAsia="ru-RU"/>
        </w:rPr>
        <w:t>м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кодекс</w:t>
      </w:r>
      <w:r w:rsidR="00076D91">
        <w:rPr>
          <w:rFonts w:ascii="Times New Roman" w:eastAsia="Calibri" w:hAnsi="Times New Roman" w:cs="Courier New"/>
          <w:sz w:val="28"/>
          <w:szCs w:val="28"/>
          <w:lang w:eastAsia="ru-RU"/>
        </w:rPr>
        <w:t>ом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Российской Федерации;</w:t>
      </w:r>
    </w:p>
    <w:p w:rsidR="00037EE6" w:rsidRPr="00037EE6" w:rsidRDefault="00037EE6" w:rsidP="00E67C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- Федеральны</w:t>
      </w:r>
      <w:r w:rsidR="00076D91">
        <w:rPr>
          <w:rFonts w:ascii="Times New Roman" w:eastAsia="Calibri" w:hAnsi="Times New Roman" w:cs="Courier New"/>
          <w:sz w:val="28"/>
          <w:szCs w:val="28"/>
          <w:lang w:eastAsia="ru-RU"/>
        </w:rPr>
        <w:t>м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закон</w:t>
      </w:r>
      <w:r w:rsidR="00076D91">
        <w:rPr>
          <w:rFonts w:ascii="Times New Roman" w:eastAsia="Calibri" w:hAnsi="Times New Roman" w:cs="Courier New"/>
          <w:sz w:val="28"/>
          <w:szCs w:val="28"/>
          <w:lang w:eastAsia="ru-RU"/>
        </w:rPr>
        <w:t>ом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от 06.10.2003 №131-ФЗ 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(</w:t>
      </w:r>
      <w:r w:rsidR="00327FB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37EE6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327FB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37EE6">
        <w:rPr>
          <w:rFonts w:ascii="Times New Roman" w:eastAsia="Times New Roman" w:hAnsi="Times New Roman" w:cs="Times New Roman"/>
          <w:sz w:val="28"/>
          <w:szCs w:val="28"/>
        </w:rPr>
        <w:t xml:space="preserve"> от 08.10.2003 №202)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;</w:t>
      </w:r>
    </w:p>
    <w:p w:rsidR="00037EE6" w:rsidRPr="00037EE6" w:rsidRDefault="00037EE6" w:rsidP="00E67C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- Федеральны</w:t>
      </w:r>
      <w:r w:rsidR="00076D91">
        <w:rPr>
          <w:rFonts w:ascii="Times New Roman" w:eastAsia="Calibri" w:hAnsi="Times New Roman" w:cs="Courier New"/>
          <w:sz w:val="28"/>
          <w:szCs w:val="28"/>
          <w:lang w:eastAsia="ru-RU"/>
        </w:rPr>
        <w:t>м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закон</w:t>
      </w:r>
      <w:r w:rsidR="00076D91">
        <w:rPr>
          <w:rFonts w:ascii="Times New Roman" w:eastAsia="Calibri" w:hAnsi="Times New Roman" w:cs="Courier New"/>
          <w:sz w:val="28"/>
          <w:szCs w:val="28"/>
          <w:lang w:eastAsia="ru-RU"/>
        </w:rPr>
        <w:t>ом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от 08.11.2007 №257-ФЗ 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Об автомобильных </w:t>
      </w:r>
      <w:r w:rsidR="005F39C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  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дорогах и о дорожной деятельности в Российской Федерации и о внесении </w:t>
      </w:r>
      <w:r w:rsidR="005F39C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изменений в отдельные законодательные акты Российской Федерации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="005F39C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    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(</w:t>
      </w:r>
      <w:r w:rsidR="00327FB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37EE6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327FB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37EE6">
        <w:rPr>
          <w:rFonts w:ascii="Times New Roman" w:eastAsia="Times New Roman" w:hAnsi="Times New Roman" w:cs="Times New Roman"/>
          <w:sz w:val="28"/>
          <w:szCs w:val="28"/>
        </w:rPr>
        <w:t xml:space="preserve"> от 14.11.2007 №254)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;</w:t>
      </w:r>
    </w:p>
    <w:p w:rsidR="00037EE6" w:rsidRPr="00037EE6" w:rsidRDefault="00037EE6" w:rsidP="00E67C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- Федеральны</w:t>
      </w:r>
      <w:r w:rsidR="00076D91">
        <w:rPr>
          <w:rFonts w:ascii="Times New Roman" w:eastAsia="Calibri" w:hAnsi="Times New Roman" w:cs="Courier New"/>
          <w:sz w:val="28"/>
          <w:szCs w:val="28"/>
          <w:lang w:eastAsia="ru-RU"/>
        </w:rPr>
        <w:t>м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закон</w:t>
      </w:r>
      <w:r w:rsidR="00076D91">
        <w:rPr>
          <w:rFonts w:ascii="Times New Roman" w:eastAsia="Calibri" w:hAnsi="Times New Roman" w:cs="Courier New"/>
          <w:sz w:val="28"/>
          <w:szCs w:val="28"/>
          <w:lang w:eastAsia="ru-RU"/>
        </w:rPr>
        <w:t>ом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от 27.07.2010 №210-ФЗ 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Об организации пред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о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ставления государственных и муниципальных услуг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="005F39C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(далее – Федеральный     закон от 27.07.2010 №210-ФЗ)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(</w:t>
      </w:r>
      <w:r w:rsidR="00327FB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37EE6">
        <w:rPr>
          <w:rFonts w:ascii="Times New Roman" w:eastAsia="Times New Roman" w:hAnsi="Times New Roman" w:cs="Times New Roman"/>
          <w:sz w:val="28"/>
          <w:szCs w:val="28"/>
        </w:rPr>
        <w:t>Российская газе</w:t>
      </w:r>
      <w:r w:rsidR="005F39C8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327FB5">
        <w:rPr>
          <w:rFonts w:ascii="Times New Roman" w:eastAsia="Times New Roman" w:hAnsi="Times New Roman" w:cs="Times New Roman"/>
          <w:sz w:val="28"/>
          <w:szCs w:val="28"/>
        </w:rPr>
        <w:t>"</w:t>
      </w:r>
      <w:r w:rsidR="005F3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EE6">
        <w:rPr>
          <w:rFonts w:ascii="Times New Roman" w:eastAsia="Times New Roman" w:hAnsi="Times New Roman" w:cs="Times New Roman"/>
          <w:sz w:val="28"/>
          <w:szCs w:val="28"/>
        </w:rPr>
        <w:t>от 30.07.2010 №168)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;</w:t>
      </w:r>
    </w:p>
    <w:p w:rsidR="00037EE6" w:rsidRPr="00AA7367" w:rsidRDefault="00037EE6" w:rsidP="00E67C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proofErr w:type="gramStart"/>
      <w:r w:rsidRPr="00AA7367">
        <w:rPr>
          <w:rFonts w:ascii="Times New Roman" w:eastAsia="Calibri" w:hAnsi="Times New Roman" w:cs="Courier New"/>
          <w:sz w:val="28"/>
          <w:szCs w:val="28"/>
          <w:lang w:eastAsia="ru-RU"/>
        </w:rPr>
        <w:t>- Федеральны</w:t>
      </w:r>
      <w:r w:rsidR="00076D91">
        <w:rPr>
          <w:rFonts w:ascii="Times New Roman" w:eastAsia="Calibri" w:hAnsi="Times New Roman" w:cs="Courier New"/>
          <w:sz w:val="28"/>
          <w:szCs w:val="28"/>
          <w:lang w:eastAsia="ru-RU"/>
        </w:rPr>
        <w:t>м</w:t>
      </w:r>
      <w:r w:rsidRPr="00AA7367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закон</w:t>
      </w:r>
      <w:r w:rsidR="00076D91">
        <w:rPr>
          <w:rFonts w:ascii="Times New Roman" w:eastAsia="Calibri" w:hAnsi="Times New Roman" w:cs="Courier New"/>
          <w:sz w:val="28"/>
          <w:szCs w:val="28"/>
          <w:lang w:eastAsia="ru-RU"/>
        </w:rPr>
        <w:t>ом</w:t>
      </w:r>
      <w:r w:rsidRPr="00AA7367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от 13.07.2015 №248-ФЗ 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  <w:r w:rsidRPr="00AA7367">
        <w:rPr>
          <w:rFonts w:ascii="Times New Roman" w:eastAsia="Calibri" w:hAnsi="Times New Roman" w:cs="Courier New"/>
          <w:sz w:val="28"/>
          <w:szCs w:val="28"/>
          <w:lang w:eastAsia="ru-RU"/>
        </w:rPr>
        <w:t>О внесении изменений</w:t>
      </w:r>
      <w:r w:rsidR="005F39C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</w:t>
      </w:r>
      <w:r w:rsidRPr="00AA7367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в </w:t>
      </w:r>
      <w:r w:rsidR="005F39C8">
        <w:rPr>
          <w:rFonts w:ascii="Times New Roman" w:eastAsia="Calibri" w:hAnsi="Times New Roman" w:cs="Courier New"/>
          <w:sz w:val="28"/>
          <w:szCs w:val="28"/>
          <w:lang w:eastAsia="ru-RU"/>
        </w:rPr>
        <w:t>Ф</w:t>
      </w:r>
      <w:r w:rsidRPr="00AA7367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едеральный закон 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  <w:r w:rsidRPr="00AA7367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Об автомобильных дорогах и о дорожной деятельности </w:t>
      </w:r>
      <w:r w:rsidR="005F39C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</w:t>
      </w:r>
      <w:r w:rsidRPr="00AA7367">
        <w:rPr>
          <w:rFonts w:ascii="Times New Roman" w:eastAsia="Calibri" w:hAnsi="Times New Roman" w:cs="Courier New"/>
          <w:sz w:val="28"/>
          <w:szCs w:val="28"/>
          <w:lang w:eastAsia="ru-RU"/>
        </w:rPr>
        <w:t>в Российской Федерации и о внесении изменений в отдельные законодательные акты Российской Федерации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  <w:r w:rsidRPr="00AA7367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и отдельные </w:t>
      </w:r>
      <w:r w:rsidR="00A765A9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законодательные </w:t>
      </w:r>
      <w:r w:rsidRPr="00AA7367">
        <w:rPr>
          <w:rFonts w:ascii="Times New Roman" w:eastAsia="Calibri" w:hAnsi="Times New Roman" w:cs="Courier New"/>
          <w:sz w:val="28"/>
          <w:szCs w:val="28"/>
          <w:lang w:eastAsia="ru-RU"/>
        </w:rPr>
        <w:t>акты Российской Федерации в части совершенствова</w:t>
      </w:r>
      <w:r w:rsidR="00060946">
        <w:rPr>
          <w:rFonts w:ascii="Times New Roman" w:eastAsia="Calibri" w:hAnsi="Times New Roman" w:cs="Courier New"/>
          <w:sz w:val="28"/>
          <w:szCs w:val="28"/>
          <w:lang w:eastAsia="ru-RU"/>
        </w:rPr>
        <w:t>ния</w:t>
      </w:r>
      <w:r w:rsidRPr="00AA7367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норм, регулирующи</w:t>
      </w:r>
      <w:r w:rsidR="00A765A9">
        <w:rPr>
          <w:rFonts w:ascii="Times New Roman" w:eastAsia="Calibri" w:hAnsi="Times New Roman" w:cs="Courier New"/>
          <w:sz w:val="28"/>
          <w:szCs w:val="28"/>
          <w:lang w:eastAsia="ru-RU"/>
        </w:rPr>
        <w:t>х</w:t>
      </w:r>
      <w:r w:rsidRPr="00AA7367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движение </w:t>
      </w:r>
      <w:r w:rsidR="005F39C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        </w:t>
      </w:r>
      <w:r w:rsidRPr="00AA7367">
        <w:rPr>
          <w:rFonts w:ascii="Times New Roman" w:eastAsia="Calibri" w:hAnsi="Times New Roman" w:cs="Courier New"/>
          <w:sz w:val="28"/>
          <w:szCs w:val="28"/>
          <w:lang w:eastAsia="ru-RU"/>
        </w:rPr>
        <w:t>по автомобильным дорогам тяжеловесных и крупно</w:t>
      </w:r>
      <w:r w:rsidR="00A765A9">
        <w:rPr>
          <w:rFonts w:ascii="Times New Roman" w:eastAsia="Calibri" w:hAnsi="Times New Roman" w:cs="Courier New"/>
          <w:sz w:val="28"/>
          <w:szCs w:val="28"/>
          <w:lang w:eastAsia="ru-RU"/>
        </w:rPr>
        <w:t>габаритных транспортных средств и транспортных средств,</w:t>
      </w:r>
      <w:r w:rsidRPr="00AA7367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осуществляющих перевозки опасных грузов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  <w:r w:rsidRPr="00AA7367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(</w:t>
      </w:r>
      <w:r w:rsidR="00327FB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A7367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proofErr w:type="gramEnd"/>
      <w:r w:rsidR="00327FB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A7367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2D585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A736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D585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A736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D5857">
        <w:rPr>
          <w:rFonts w:ascii="Times New Roman" w:eastAsia="Times New Roman" w:hAnsi="Times New Roman" w:cs="Times New Roman"/>
          <w:sz w:val="28"/>
          <w:szCs w:val="28"/>
        </w:rPr>
        <w:t>5 №</w:t>
      </w:r>
      <w:r w:rsidRPr="00AA7367">
        <w:rPr>
          <w:rFonts w:ascii="Times New Roman" w:eastAsia="Times New Roman" w:hAnsi="Times New Roman" w:cs="Times New Roman"/>
          <w:sz w:val="28"/>
          <w:szCs w:val="28"/>
        </w:rPr>
        <w:t>1</w:t>
      </w:r>
      <w:r w:rsidR="002D5857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AA736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A7367">
        <w:rPr>
          <w:rFonts w:ascii="Times New Roman" w:eastAsia="Calibri" w:hAnsi="Times New Roman" w:cs="Courier New"/>
          <w:sz w:val="28"/>
          <w:szCs w:val="28"/>
          <w:lang w:eastAsia="ru-RU"/>
        </w:rPr>
        <w:t>;</w:t>
      </w:r>
    </w:p>
    <w:p w:rsidR="00037EE6" w:rsidRPr="00037EE6" w:rsidRDefault="00037EE6" w:rsidP="00E67C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- постановление</w:t>
      </w:r>
      <w:r w:rsidR="00076D91">
        <w:rPr>
          <w:rFonts w:ascii="Times New Roman" w:eastAsia="Calibri" w:hAnsi="Times New Roman" w:cs="Courier New"/>
          <w:sz w:val="28"/>
          <w:szCs w:val="28"/>
          <w:lang w:eastAsia="ru-RU"/>
        </w:rPr>
        <w:t>м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Правите</w:t>
      </w:r>
      <w:r w:rsidR="00DE7FBB">
        <w:rPr>
          <w:rFonts w:ascii="Times New Roman" w:eastAsia="Calibri" w:hAnsi="Times New Roman" w:cs="Courier New"/>
          <w:sz w:val="28"/>
          <w:szCs w:val="28"/>
          <w:lang w:eastAsia="ru-RU"/>
        </w:rPr>
        <w:t>льства Российской Федерации от 16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.</w:t>
      </w:r>
      <w:r w:rsidR="00DE7FBB">
        <w:rPr>
          <w:rFonts w:ascii="Times New Roman" w:eastAsia="Calibri" w:hAnsi="Times New Roman" w:cs="Courier New"/>
          <w:sz w:val="28"/>
          <w:szCs w:val="28"/>
          <w:lang w:eastAsia="ru-RU"/>
        </w:rPr>
        <w:t>1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1.20</w:t>
      </w:r>
      <w:r w:rsidR="00DE7FBB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09 №934 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О в</w:t>
      </w:r>
      <w:r w:rsidR="00DE7FBB">
        <w:rPr>
          <w:rFonts w:ascii="Times New Roman" w:eastAsia="Calibri" w:hAnsi="Times New Roman" w:cs="Courier New"/>
          <w:sz w:val="28"/>
          <w:szCs w:val="28"/>
          <w:lang w:eastAsia="ru-RU"/>
        </w:rPr>
        <w:t>озмещен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ии </w:t>
      </w:r>
      <w:r w:rsidR="00DE7FBB">
        <w:rPr>
          <w:rFonts w:ascii="Times New Roman" w:eastAsia="Calibri" w:hAnsi="Times New Roman" w:cs="Courier New"/>
          <w:sz w:val="28"/>
          <w:szCs w:val="28"/>
          <w:lang w:eastAsia="ru-RU"/>
        </w:rPr>
        <w:t>вреда, причиняемого транспортными средствами, ос</w:t>
      </w:r>
      <w:r w:rsidR="00DE7FBB">
        <w:rPr>
          <w:rFonts w:ascii="Times New Roman" w:eastAsia="Calibri" w:hAnsi="Times New Roman" w:cs="Courier New"/>
          <w:sz w:val="28"/>
          <w:szCs w:val="28"/>
          <w:lang w:eastAsia="ru-RU"/>
        </w:rPr>
        <w:t>у</w:t>
      </w:r>
      <w:r w:rsidR="00DE7FBB">
        <w:rPr>
          <w:rFonts w:ascii="Times New Roman" w:eastAsia="Calibri" w:hAnsi="Times New Roman" w:cs="Courier New"/>
          <w:sz w:val="28"/>
          <w:szCs w:val="28"/>
          <w:lang w:eastAsia="ru-RU"/>
        </w:rPr>
        <w:t>ществляющими перевозки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тяжеловесных грузов по автомобильным дорогам Российской Федерации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="00F47A65">
        <w:rPr>
          <w:rFonts w:ascii="Times New Roman" w:eastAsia="Times New Roman" w:hAnsi="Times New Roman" w:cs="Times New Roman"/>
          <w:sz w:val="28"/>
          <w:szCs w:val="28"/>
        </w:rPr>
        <w:t>(</w:t>
      </w:r>
      <w:r w:rsidR="00327FB5">
        <w:rPr>
          <w:rFonts w:ascii="Times New Roman" w:eastAsia="Times New Roman" w:hAnsi="Times New Roman" w:cs="Times New Roman"/>
          <w:sz w:val="28"/>
          <w:szCs w:val="28"/>
        </w:rPr>
        <w:t>"</w:t>
      </w:r>
      <w:r w:rsidR="00905682" w:rsidRPr="00AA7367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327FB5">
        <w:rPr>
          <w:rFonts w:ascii="Times New Roman" w:eastAsia="Times New Roman" w:hAnsi="Times New Roman" w:cs="Times New Roman"/>
          <w:sz w:val="28"/>
          <w:szCs w:val="28"/>
        </w:rPr>
        <w:t>"</w:t>
      </w:r>
      <w:r w:rsidR="00905682" w:rsidRPr="00AA7367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905682">
        <w:rPr>
          <w:rFonts w:ascii="Times New Roman" w:eastAsia="Times New Roman" w:hAnsi="Times New Roman" w:cs="Times New Roman"/>
          <w:sz w:val="28"/>
          <w:szCs w:val="28"/>
        </w:rPr>
        <w:t>4</w:t>
      </w:r>
      <w:r w:rsidR="00905682" w:rsidRPr="00AA73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568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05682" w:rsidRPr="00AA736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905682">
        <w:rPr>
          <w:rFonts w:ascii="Times New Roman" w:eastAsia="Times New Roman" w:hAnsi="Times New Roman" w:cs="Times New Roman"/>
          <w:sz w:val="28"/>
          <w:szCs w:val="28"/>
        </w:rPr>
        <w:t>09 №222</w:t>
      </w:r>
      <w:r w:rsidR="00F47A6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; </w:t>
      </w:r>
    </w:p>
    <w:p w:rsidR="00037EE6" w:rsidRPr="00037EE6" w:rsidRDefault="00037EE6" w:rsidP="00E67CC8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- приказ</w:t>
      </w:r>
      <w:r w:rsidR="00076D91">
        <w:rPr>
          <w:rFonts w:ascii="Times New Roman" w:eastAsia="Calibri" w:hAnsi="Times New Roman" w:cs="Courier New"/>
          <w:sz w:val="28"/>
          <w:szCs w:val="28"/>
          <w:lang w:eastAsia="ru-RU"/>
        </w:rPr>
        <w:t>ом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Минтранса России от 24.07.2012 №258 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Об утверждении </w:t>
      </w:r>
      <w:r w:rsidR="005F39C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Порядка выдачи специального разрешения на движение по автомобильным </w:t>
      </w:r>
      <w:r w:rsidR="005F39C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   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доро</w:t>
      </w:r>
      <w:r w:rsidR="00E67CC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гам транспортного средства,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осущес</w:t>
      </w:r>
      <w:r w:rsidR="00E67CC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твляющего перевозки тяжеловесных </w:t>
      </w:r>
      <w:r w:rsidR="005F39C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    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и (или) крупногабаритных грузов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(</w:t>
      </w:r>
      <w:r w:rsidR="00327FB5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Pr="00037EE6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</w:t>
      </w:r>
      <w:r w:rsidR="00327FB5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Pr="00037E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16.11.2012 №265)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;</w:t>
      </w:r>
    </w:p>
    <w:p w:rsidR="00037EE6" w:rsidRPr="00037EE6" w:rsidRDefault="00037EE6" w:rsidP="00E67CC8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- Закон</w:t>
      </w:r>
      <w:r w:rsidR="00076D91">
        <w:rPr>
          <w:rFonts w:ascii="Times New Roman" w:eastAsia="Calibri" w:hAnsi="Times New Roman" w:cs="Courier New"/>
          <w:sz w:val="28"/>
          <w:szCs w:val="28"/>
          <w:lang w:eastAsia="ru-RU"/>
        </w:rPr>
        <w:t>ом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Ханты-Мансийского автономного округа - Югры от 11.06.2010 №102-оз 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Об административных правонарушениях</w:t>
      </w:r>
      <w:r w:rsidR="00327FB5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Pr="00037E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Новости Югры</w:t>
      </w:r>
      <w:r w:rsidR="00327FB5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="005F39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037E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13.07.201</w:t>
      </w:r>
      <w:r w:rsidR="000F505F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037E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№107);</w:t>
      </w:r>
    </w:p>
    <w:p w:rsidR="00037EE6" w:rsidRPr="00037EE6" w:rsidRDefault="00037EE6" w:rsidP="00037EE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- Устав</w:t>
      </w:r>
      <w:r w:rsidR="00076D91">
        <w:rPr>
          <w:rFonts w:ascii="Times New Roman" w:eastAsia="Calibri" w:hAnsi="Times New Roman" w:cs="Courier New"/>
          <w:sz w:val="28"/>
          <w:szCs w:val="28"/>
          <w:lang w:eastAsia="ru-RU"/>
        </w:rPr>
        <w:t>ом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города Нижневартовска (газета </w:t>
      </w:r>
      <w:r w:rsidR="00327FB5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proofErr w:type="spellStart"/>
      <w:r w:rsidRPr="00037EE6">
        <w:rPr>
          <w:rFonts w:ascii="Times New Roman" w:eastAsia="Calibri" w:hAnsi="Times New Roman" w:cs="Times New Roman"/>
          <w:sz w:val="28"/>
          <w:szCs w:val="28"/>
          <w:lang w:eastAsia="ru-RU"/>
        </w:rPr>
        <w:t>Варта</w:t>
      </w:r>
      <w:proofErr w:type="spellEnd"/>
      <w:r w:rsidR="00327FB5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Pr="00037E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28.07.2005 №134)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;</w:t>
      </w:r>
    </w:p>
    <w:p w:rsidR="00037EE6" w:rsidRPr="00037EE6" w:rsidRDefault="00037EE6" w:rsidP="00037EE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- постановление</w:t>
      </w:r>
      <w:r w:rsidR="00076D91">
        <w:rPr>
          <w:rFonts w:ascii="Times New Roman" w:eastAsia="Calibri" w:hAnsi="Times New Roman" w:cs="Courier New"/>
          <w:sz w:val="28"/>
          <w:szCs w:val="28"/>
          <w:lang w:eastAsia="ru-RU"/>
        </w:rPr>
        <w:t>м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администрации города от 21.12.2012 №1590 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О порядке подачи и рассмотрения жалоб на решения и действия (бездействие) структу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р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ных подразделений администрации города Нижневартовска и подведомстве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н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ных им организаций, их должностных лиц, муниципальных служащих</w:t>
      </w:r>
      <w:r w:rsidR="00327FB5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="000F50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0F505F" w:rsidRPr="000F50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газета </w:t>
      </w:r>
      <w:r w:rsidR="00327FB5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proofErr w:type="spellStart"/>
      <w:r w:rsidR="000F505F" w:rsidRPr="000F505F">
        <w:rPr>
          <w:rFonts w:ascii="Times New Roman" w:eastAsia="Calibri" w:hAnsi="Times New Roman" w:cs="Times New Roman"/>
          <w:sz w:val="28"/>
          <w:szCs w:val="28"/>
          <w:lang w:eastAsia="ru-RU"/>
        </w:rPr>
        <w:t>Варта</w:t>
      </w:r>
      <w:proofErr w:type="spellEnd"/>
      <w:r w:rsidR="00327FB5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="000F505F" w:rsidRPr="000F50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</w:t>
      </w:r>
      <w:r w:rsidR="000F505F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0F505F" w:rsidRPr="000F50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F505F">
        <w:rPr>
          <w:rFonts w:ascii="Times New Roman" w:eastAsia="Calibri" w:hAnsi="Times New Roman" w:cs="Times New Roman"/>
          <w:sz w:val="28"/>
          <w:szCs w:val="28"/>
          <w:lang w:eastAsia="ru-RU"/>
        </w:rPr>
        <w:t>12.2012 №51)</w:t>
      </w:r>
      <w:r w:rsidRPr="00037EE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D6B81" w:rsidRDefault="00037EE6" w:rsidP="00037EE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ины</w:t>
      </w:r>
      <w:r w:rsidR="00BC16BC">
        <w:rPr>
          <w:rFonts w:ascii="Times New Roman" w:eastAsia="Calibri" w:hAnsi="Times New Roman" w:cs="Times New Roman"/>
          <w:sz w:val="28"/>
          <w:szCs w:val="28"/>
          <w:lang w:eastAsia="ru-RU"/>
        </w:rPr>
        <w:t>ми</w:t>
      </w:r>
      <w:r w:rsidRPr="00037E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нормативны</w:t>
      </w:r>
      <w:r w:rsidR="00BC16BC">
        <w:rPr>
          <w:rFonts w:ascii="Times New Roman" w:eastAsia="Calibri" w:hAnsi="Times New Roman" w:cs="Times New Roman"/>
          <w:sz w:val="28"/>
          <w:szCs w:val="28"/>
          <w:lang w:eastAsia="ru-RU"/>
        </w:rPr>
        <w:t>ми</w:t>
      </w:r>
      <w:r w:rsidRPr="00037E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</w:t>
      </w:r>
      <w:r w:rsidR="00BC16BC">
        <w:rPr>
          <w:rFonts w:ascii="Times New Roman" w:eastAsia="Calibri" w:hAnsi="Times New Roman" w:cs="Times New Roman"/>
          <w:sz w:val="28"/>
          <w:szCs w:val="28"/>
          <w:lang w:eastAsia="ru-RU"/>
        </w:rPr>
        <w:t>ми</w:t>
      </w:r>
      <w:r w:rsidRPr="00037E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</w:t>
      </w:r>
      <w:r w:rsidR="00BC16BC">
        <w:rPr>
          <w:rFonts w:ascii="Times New Roman" w:eastAsia="Calibri" w:hAnsi="Times New Roman" w:cs="Times New Roman"/>
          <w:sz w:val="28"/>
          <w:szCs w:val="28"/>
          <w:lang w:eastAsia="ru-RU"/>
        </w:rPr>
        <w:t>ами</w:t>
      </w:r>
      <w:r w:rsidRPr="00037EE6">
        <w:rPr>
          <w:rFonts w:ascii="Times New Roman" w:eastAsia="Calibri" w:hAnsi="Times New Roman" w:cs="Times New Roman"/>
          <w:sz w:val="28"/>
          <w:szCs w:val="28"/>
          <w:lang w:eastAsia="ru-RU"/>
        </w:rPr>
        <w:t>, регламентирующи</w:t>
      </w:r>
      <w:r w:rsidR="00BC16BC">
        <w:rPr>
          <w:rFonts w:ascii="Times New Roman" w:eastAsia="Calibri" w:hAnsi="Times New Roman" w:cs="Times New Roman"/>
          <w:sz w:val="28"/>
          <w:szCs w:val="28"/>
          <w:lang w:eastAsia="ru-RU"/>
        </w:rPr>
        <w:t>ми</w:t>
      </w:r>
      <w:r w:rsidRPr="00037E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движ</w:t>
      </w:r>
      <w:r w:rsidRPr="00037EE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037EE6">
        <w:rPr>
          <w:rFonts w:ascii="Times New Roman" w:eastAsia="Calibri" w:hAnsi="Times New Roman" w:cs="Times New Roman"/>
          <w:sz w:val="28"/>
          <w:szCs w:val="28"/>
          <w:lang w:eastAsia="ru-RU"/>
        </w:rPr>
        <w:t>ние крупногабаритных и тяжеловесных транспортных средств</w:t>
      </w:r>
      <w:r w:rsidR="006D6B8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D6B81" w:rsidRDefault="006D6B81" w:rsidP="00037EE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6D6B81">
        <w:rPr>
          <w:rFonts w:ascii="Times New Roman" w:eastAsia="Calibri" w:hAnsi="Times New Roman" w:cs="Courier New"/>
          <w:sz w:val="28"/>
          <w:szCs w:val="28"/>
          <w:lang w:eastAsia="ru-RU"/>
        </w:rPr>
        <w:t>- административны</w:t>
      </w:r>
      <w:r w:rsidR="00BC16BC">
        <w:rPr>
          <w:rFonts w:ascii="Times New Roman" w:eastAsia="Calibri" w:hAnsi="Times New Roman" w:cs="Courier New"/>
          <w:sz w:val="28"/>
          <w:szCs w:val="28"/>
          <w:lang w:eastAsia="ru-RU"/>
        </w:rPr>
        <w:t>м</w:t>
      </w:r>
      <w:r w:rsidRPr="006D6B81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регламент</w:t>
      </w:r>
      <w:r w:rsidR="00BC16BC">
        <w:rPr>
          <w:rFonts w:ascii="Times New Roman" w:eastAsia="Calibri" w:hAnsi="Times New Roman" w:cs="Courier New"/>
          <w:sz w:val="28"/>
          <w:szCs w:val="28"/>
          <w:lang w:eastAsia="ru-RU"/>
        </w:rPr>
        <w:t>ом</w:t>
      </w:r>
      <w:r w:rsidRPr="006D6B81">
        <w:rPr>
          <w:rFonts w:ascii="Times New Roman" w:eastAsia="Calibri" w:hAnsi="Times New Roman" w:cs="Courier New"/>
          <w:sz w:val="28"/>
          <w:szCs w:val="28"/>
          <w:lang w:eastAsia="ru-RU"/>
        </w:rPr>
        <w:t>.</w:t>
      </w:r>
    </w:p>
    <w:p w:rsidR="00BA1BF8" w:rsidRDefault="00BA1BF8" w:rsidP="00037EE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>2.6. Исчерпывающий перечень документов, необходимых для предоста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ления муниципальной услуги.</w:t>
      </w:r>
    </w:p>
    <w:p w:rsidR="00037EE6" w:rsidRPr="00037EE6" w:rsidRDefault="00037EE6" w:rsidP="00037EE6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Courier New"/>
          <w:snapToGrid w:val="0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2.6.</w:t>
      </w:r>
      <w:r w:rsidR="00BA1BF8">
        <w:rPr>
          <w:rFonts w:ascii="Times New Roman" w:eastAsia="Calibri" w:hAnsi="Times New Roman" w:cs="Courier New"/>
          <w:sz w:val="28"/>
          <w:szCs w:val="28"/>
          <w:lang w:eastAsia="ru-RU"/>
        </w:rPr>
        <w:t>1.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="00BA1BF8">
        <w:rPr>
          <w:rFonts w:ascii="Times New Roman" w:eastAsia="Calibri" w:hAnsi="Times New Roman" w:cs="Courier New"/>
          <w:sz w:val="28"/>
          <w:szCs w:val="28"/>
          <w:lang w:eastAsia="ru-RU"/>
        </w:rPr>
        <w:t>Исчерпывающий перечень документов, необходимых д</w:t>
      </w:r>
      <w:r w:rsidRPr="00037EE6">
        <w:rPr>
          <w:rFonts w:ascii="Times New Roman" w:eastAsia="Calibri" w:hAnsi="Times New Roman" w:cs="Courier New"/>
          <w:snapToGrid w:val="0"/>
          <w:sz w:val="28"/>
          <w:szCs w:val="28"/>
          <w:lang w:eastAsia="ru-RU"/>
        </w:rPr>
        <w:t>ля п</w:t>
      </w:r>
      <w:r w:rsidR="00BA1BF8">
        <w:rPr>
          <w:rFonts w:ascii="Times New Roman" w:eastAsia="Calibri" w:hAnsi="Times New Roman" w:cs="Courier New"/>
          <w:snapToGrid w:val="0"/>
          <w:sz w:val="28"/>
          <w:szCs w:val="28"/>
          <w:lang w:eastAsia="ru-RU"/>
        </w:rPr>
        <w:t>р</w:t>
      </w:r>
      <w:r w:rsidR="00D77C84">
        <w:rPr>
          <w:rFonts w:ascii="Times New Roman" w:eastAsia="Calibri" w:hAnsi="Times New Roman" w:cs="Courier New"/>
          <w:snapToGrid w:val="0"/>
          <w:sz w:val="28"/>
          <w:szCs w:val="28"/>
          <w:lang w:eastAsia="ru-RU"/>
        </w:rPr>
        <w:t>е</w:t>
      </w:r>
      <w:r w:rsidR="00BA1BF8">
        <w:rPr>
          <w:rFonts w:ascii="Times New Roman" w:eastAsia="Calibri" w:hAnsi="Times New Roman" w:cs="Courier New"/>
          <w:snapToGrid w:val="0"/>
          <w:sz w:val="28"/>
          <w:szCs w:val="28"/>
          <w:lang w:eastAsia="ru-RU"/>
        </w:rPr>
        <w:t>д</w:t>
      </w:r>
      <w:r w:rsidR="00BA1BF8">
        <w:rPr>
          <w:rFonts w:ascii="Times New Roman" w:eastAsia="Calibri" w:hAnsi="Times New Roman" w:cs="Courier New"/>
          <w:snapToGrid w:val="0"/>
          <w:sz w:val="28"/>
          <w:szCs w:val="28"/>
          <w:lang w:eastAsia="ru-RU"/>
        </w:rPr>
        <w:t>о</w:t>
      </w:r>
      <w:r w:rsidR="00BA1BF8">
        <w:rPr>
          <w:rFonts w:ascii="Times New Roman" w:eastAsia="Calibri" w:hAnsi="Times New Roman" w:cs="Courier New"/>
          <w:snapToGrid w:val="0"/>
          <w:sz w:val="28"/>
          <w:szCs w:val="28"/>
          <w:lang w:eastAsia="ru-RU"/>
        </w:rPr>
        <w:t>ставле</w:t>
      </w:r>
      <w:r w:rsidR="00D77C84">
        <w:rPr>
          <w:rFonts w:ascii="Times New Roman" w:eastAsia="Calibri" w:hAnsi="Times New Roman" w:cs="Courier New"/>
          <w:snapToGrid w:val="0"/>
          <w:sz w:val="28"/>
          <w:szCs w:val="28"/>
          <w:lang w:eastAsia="ru-RU"/>
        </w:rPr>
        <w:t>ни</w:t>
      </w:r>
      <w:r w:rsidRPr="00037EE6">
        <w:rPr>
          <w:rFonts w:ascii="Times New Roman" w:eastAsia="Calibri" w:hAnsi="Times New Roman" w:cs="Courier New"/>
          <w:snapToGrid w:val="0"/>
          <w:sz w:val="28"/>
          <w:szCs w:val="28"/>
          <w:lang w:eastAsia="ru-RU"/>
        </w:rPr>
        <w:t>я муниципальной услуги</w:t>
      </w:r>
      <w:r w:rsidR="00BA1BF8">
        <w:rPr>
          <w:rFonts w:ascii="Times New Roman" w:eastAsia="Calibri" w:hAnsi="Times New Roman" w:cs="Courier New"/>
          <w:snapToGrid w:val="0"/>
          <w:sz w:val="28"/>
          <w:szCs w:val="28"/>
          <w:lang w:eastAsia="ru-RU"/>
        </w:rPr>
        <w:t>, которые заявитель должен</w:t>
      </w:r>
      <w:r w:rsidR="005F39C8">
        <w:rPr>
          <w:rFonts w:ascii="Times New Roman" w:eastAsia="Calibri" w:hAnsi="Times New Roman" w:cs="Courier New"/>
          <w:snapToGrid w:val="0"/>
          <w:sz w:val="28"/>
          <w:szCs w:val="28"/>
          <w:lang w:eastAsia="ru-RU"/>
        </w:rPr>
        <w:t xml:space="preserve"> пред</w:t>
      </w:r>
      <w:r w:rsidR="00D77C84">
        <w:rPr>
          <w:rFonts w:ascii="Times New Roman" w:eastAsia="Calibri" w:hAnsi="Times New Roman" w:cs="Courier New"/>
          <w:snapToGrid w:val="0"/>
          <w:sz w:val="28"/>
          <w:szCs w:val="28"/>
          <w:lang w:eastAsia="ru-RU"/>
        </w:rPr>
        <w:t>ставить</w:t>
      </w:r>
      <w:r w:rsidR="006C3E38">
        <w:rPr>
          <w:rFonts w:ascii="Times New Roman" w:eastAsia="Calibri" w:hAnsi="Times New Roman" w:cs="Courier New"/>
          <w:snapToGrid w:val="0"/>
          <w:sz w:val="28"/>
          <w:szCs w:val="28"/>
          <w:lang w:eastAsia="ru-RU"/>
        </w:rPr>
        <w:t xml:space="preserve">     </w:t>
      </w:r>
      <w:r w:rsidRPr="00037EE6">
        <w:rPr>
          <w:rFonts w:ascii="Times New Roman" w:eastAsia="Calibri" w:hAnsi="Times New Roman" w:cs="Courier New"/>
          <w:snapToGrid w:val="0"/>
          <w:sz w:val="28"/>
          <w:szCs w:val="28"/>
          <w:lang w:eastAsia="ru-RU"/>
        </w:rPr>
        <w:t xml:space="preserve"> с</w:t>
      </w:r>
      <w:r w:rsidR="00BA1BF8">
        <w:rPr>
          <w:rFonts w:ascii="Times New Roman" w:eastAsia="Calibri" w:hAnsi="Times New Roman" w:cs="Courier New"/>
          <w:snapToGrid w:val="0"/>
          <w:sz w:val="28"/>
          <w:szCs w:val="28"/>
          <w:lang w:eastAsia="ru-RU"/>
        </w:rPr>
        <w:t>амостоятельно</w:t>
      </w:r>
      <w:r w:rsidRPr="00037EE6">
        <w:rPr>
          <w:rFonts w:ascii="Times New Roman" w:eastAsia="Calibri" w:hAnsi="Times New Roman" w:cs="Courier New"/>
          <w:snapToGrid w:val="0"/>
          <w:sz w:val="28"/>
          <w:szCs w:val="28"/>
          <w:lang w:eastAsia="ru-RU"/>
        </w:rPr>
        <w:t>:</w:t>
      </w:r>
    </w:p>
    <w:p w:rsidR="00037EE6" w:rsidRPr="00497841" w:rsidRDefault="00037EE6" w:rsidP="00497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7841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497841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заявление на получение специального разрешения </w:t>
      </w:r>
      <w:r w:rsidR="005F39C8" w:rsidRPr="00497841">
        <w:rPr>
          <w:rFonts w:ascii="Times New Roman" w:hAnsi="Times New Roman" w:cs="Times New Roman"/>
          <w:sz w:val="28"/>
          <w:szCs w:val="28"/>
          <w:lang w:eastAsia="ar-SA"/>
        </w:rPr>
        <w:t>по форме</w:t>
      </w:r>
      <w:r w:rsidRPr="00497841">
        <w:rPr>
          <w:rFonts w:ascii="Times New Roman" w:hAnsi="Times New Roman" w:cs="Times New Roman"/>
          <w:sz w:val="28"/>
          <w:szCs w:val="28"/>
          <w:lang w:eastAsia="ar-SA"/>
        </w:rPr>
        <w:t xml:space="preserve"> согласно приложению 2 к</w:t>
      </w:r>
      <w:r w:rsidR="00BC16BC" w:rsidRPr="00497841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административному</w:t>
      </w:r>
      <w:r w:rsidRPr="00497841">
        <w:rPr>
          <w:rFonts w:ascii="Times New Roman" w:hAnsi="Times New Roman" w:cs="Times New Roman"/>
          <w:sz w:val="28"/>
          <w:szCs w:val="28"/>
          <w:lang w:eastAsia="ar-SA"/>
        </w:rPr>
        <w:t xml:space="preserve"> регламенту, заверенное подписью заяв</w:t>
      </w:r>
      <w:r w:rsidRPr="00497841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497841">
        <w:rPr>
          <w:rFonts w:ascii="Times New Roman" w:hAnsi="Times New Roman" w:cs="Times New Roman"/>
          <w:sz w:val="28"/>
          <w:szCs w:val="28"/>
          <w:lang w:eastAsia="ar-SA"/>
        </w:rPr>
        <w:t>теля (для физических лиц), подписью руководителя или уполномоченного лица и печатью</w:t>
      </w:r>
      <w:r w:rsidR="006C3E38" w:rsidRPr="00497841">
        <w:rPr>
          <w:rFonts w:ascii="Times New Roman" w:hAnsi="Times New Roman" w:cs="Times New Roman"/>
          <w:sz w:val="28"/>
          <w:szCs w:val="28"/>
          <w:lang w:eastAsia="ar-SA"/>
        </w:rPr>
        <w:t xml:space="preserve"> (при наличии печати)</w:t>
      </w:r>
      <w:r w:rsidRPr="00497841">
        <w:rPr>
          <w:rFonts w:ascii="Times New Roman" w:hAnsi="Times New Roman" w:cs="Times New Roman"/>
          <w:sz w:val="28"/>
          <w:szCs w:val="28"/>
          <w:lang w:eastAsia="ar-SA"/>
        </w:rPr>
        <w:t xml:space="preserve"> (для юридических лиц и индивидуальных предпринимателей);</w:t>
      </w:r>
    </w:p>
    <w:p w:rsidR="00037EE6" w:rsidRPr="00037EE6" w:rsidRDefault="00037EE6" w:rsidP="00037EE6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- копии документов транспортного средства (паспорт транспортного средства или свидетельство о регистрации транспортного средства), с испол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ь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зованием которого планируется осуществлять </w:t>
      </w:r>
      <w:r w:rsidR="006C3E38">
        <w:rPr>
          <w:rFonts w:ascii="Times New Roman" w:eastAsia="Calibri" w:hAnsi="Times New Roman" w:cs="Courier New"/>
          <w:sz w:val="28"/>
          <w:szCs w:val="28"/>
          <w:lang w:eastAsia="ru-RU"/>
        </w:rPr>
        <w:t>пер</w:t>
      </w:r>
      <w:r w:rsidR="00832153">
        <w:rPr>
          <w:rFonts w:ascii="Times New Roman" w:eastAsia="Calibri" w:hAnsi="Times New Roman" w:cs="Courier New"/>
          <w:sz w:val="28"/>
          <w:szCs w:val="28"/>
          <w:lang w:eastAsia="ru-RU"/>
        </w:rPr>
        <w:t>е</w:t>
      </w:r>
      <w:r w:rsidR="006C3E38">
        <w:rPr>
          <w:rFonts w:ascii="Times New Roman" w:eastAsia="Calibri" w:hAnsi="Times New Roman" w:cs="Courier New"/>
          <w:sz w:val="28"/>
          <w:szCs w:val="28"/>
          <w:lang w:eastAsia="ru-RU"/>
        </w:rPr>
        <w:t>возку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тяжеловесного и (или) крупногабаритного </w:t>
      </w:r>
      <w:r w:rsidR="006C3E38">
        <w:rPr>
          <w:rFonts w:ascii="Times New Roman" w:eastAsia="Calibri" w:hAnsi="Times New Roman" w:cs="Courier New"/>
          <w:sz w:val="28"/>
          <w:szCs w:val="28"/>
          <w:lang w:eastAsia="ru-RU"/>
        </w:rPr>
        <w:t>груза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;</w:t>
      </w:r>
    </w:p>
    <w:p w:rsidR="00037EE6" w:rsidRPr="00497841" w:rsidRDefault="00037EE6" w:rsidP="00497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7841">
        <w:rPr>
          <w:rFonts w:ascii="Times New Roman" w:hAnsi="Times New Roman" w:cs="Times New Roman"/>
          <w:sz w:val="28"/>
          <w:szCs w:val="28"/>
          <w:lang w:eastAsia="ar-SA"/>
        </w:rPr>
        <w:t>- схем</w:t>
      </w:r>
      <w:r w:rsidR="006C3E38" w:rsidRPr="00497841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497841">
        <w:rPr>
          <w:rFonts w:ascii="Times New Roman" w:hAnsi="Times New Roman" w:cs="Times New Roman"/>
          <w:sz w:val="28"/>
          <w:szCs w:val="28"/>
          <w:lang w:eastAsia="ar-SA"/>
        </w:rPr>
        <w:t xml:space="preserve"> транспортного средства (автопоезда), с использованием которого планируется осуществлять </w:t>
      </w:r>
      <w:r w:rsidR="006C3E38" w:rsidRPr="00497841">
        <w:rPr>
          <w:rFonts w:ascii="Times New Roman" w:hAnsi="Times New Roman" w:cs="Times New Roman"/>
          <w:sz w:val="28"/>
          <w:szCs w:val="28"/>
          <w:lang w:eastAsia="ar-SA"/>
        </w:rPr>
        <w:t>перевозку</w:t>
      </w:r>
      <w:r w:rsidRPr="00497841">
        <w:rPr>
          <w:rFonts w:ascii="Times New Roman" w:hAnsi="Times New Roman" w:cs="Times New Roman"/>
          <w:sz w:val="28"/>
          <w:szCs w:val="28"/>
          <w:lang w:eastAsia="ar-SA"/>
        </w:rPr>
        <w:t xml:space="preserve"> тяжеловесного и (или) крупногабаритного </w:t>
      </w:r>
      <w:r w:rsidR="006C3E38" w:rsidRPr="00497841">
        <w:rPr>
          <w:rFonts w:ascii="Times New Roman" w:hAnsi="Times New Roman" w:cs="Times New Roman"/>
          <w:sz w:val="28"/>
          <w:szCs w:val="28"/>
          <w:lang w:eastAsia="ar-SA"/>
        </w:rPr>
        <w:t xml:space="preserve">груза </w:t>
      </w:r>
      <w:r w:rsidR="00F732C4" w:rsidRPr="00497841">
        <w:rPr>
          <w:rFonts w:ascii="Times New Roman" w:hAnsi="Times New Roman" w:cs="Times New Roman"/>
          <w:sz w:val="28"/>
          <w:szCs w:val="28"/>
          <w:lang w:eastAsia="ar-SA"/>
        </w:rPr>
        <w:t>по автомобильным дорогам местного значения</w:t>
      </w:r>
      <w:r w:rsidRPr="00497841">
        <w:rPr>
          <w:rFonts w:ascii="Times New Roman" w:hAnsi="Times New Roman" w:cs="Times New Roman"/>
          <w:sz w:val="28"/>
          <w:szCs w:val="28"/>
          <w:lang w:eastAsia="ar-SA"/>
        </w:rPr>
        <w:t xml:space="preserve">, по форме согласно </w:t>
      </w:r>
      <w:hyperlink w:anchor="Par463" w:history="1">
        <w:r w:rsidRPr="00497841">
          <w:rPr>
            <w:rFonts w:ascii="Times New Roman" w:hAnsi="Times New Roman" w:cs="Times New Roman"/>
            <w:sz w:val="28"/>
            <w:szCs w:val="28"/>
            <w:lang w:eastAsia="ar-SA"/>
          </w:rPr>
          <w:t>пр</w:t>
        </w:r>
        <w:r w:rsidRPr="00497841">
          <w:rPr>
            <w:rFonts w:ascii="Times New Roman" w:hAnsi="Times New Roman" w:cs="Times New Roman"/>
            <w:sz w:val="28"/>
            <w:szCs w:val="28"/>
            <w:lang w:eastAsia="ar-SA"/>
          </w:rPr>
          <w:t>и</w:t>
        </w:r>
        <w:r w:rsidRPr="00497841">
          <w:rPr>
            <w:rFonts w:ascii="Times New Roman" w:hAnsi="Times New Roman" w:cs="Times New Roman"/>
            <w:sz w:val="28"/>
            <w:szCs w:val="28"/>
            <w:lang w:eastAsia="ar-SA"/>
          </w:rPr>
          <w:t xml:space="preserve">ложению </w:t>
        </w:r>
      </w:hyperlink>
      <w:r w:rsidRPr="00497841">
        <w:rPr>
          <w:rFonts w:ascii="Times New Roman" w:hAnsi="Times New Roman" w:cs="Times New Roman"/>
          <w:sz w:val="28"/>
          <w:szCs w:val="28"/>
          <w:lang w:eastAsia="ar-SA"/>
        </w:rPr>
        <w:t xml:space="preserve">3 к </w:t>
      </w:r>
      <w:r w:rsidR="00BC16BC" w:rsidRPr="00497841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административному </w:t>
      </w:r>
      <w:r w:rsidRPr="00497841">
        <w:rPr>
          <w:rFonts w:ascii="Times New Roman" w:hAnsi="Times New Roman" w:cs="Times New Roman"/>
          <w:sz w:val="28"/>
          <w:szCs w:val="28"/>
          <w:lang w:eastAsia="ar-SA"/>
        </w:rPr>
        <w:t xml:space="preserve">регламенту. На схеме транспортного средства изображается транспортное средство, планируемое к участию в движении, </w:t>
      </w:r>
      <w:r w:rsidR="00497841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Pr="00497841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0D0167" w:rsidRPr="00497841">
        <w:rPr>
          <w:rFonts w:ascii="Times New Roman" w:hAnsi="Times New Roman" w:cs="Times New Roman"/>
          <w:sz w:val="28"/>
          <w:szCs w:val="28"/>
          <w:lang w:eastAsia="ar-SA"/>
        </w:rPr>
        <w:t>указанием размещения</w:t>
      </w:r>
      <w:r w:rsidRPr="00497841">
        <w:rPr>
          <w:rFonts w:ascii="Times New Roman" w:hAnsi="Times New Roman" w:cs="Times New Roman"/>
          <w:sz w:val="28"/>
          <w:szCs w:val="28"/>
          <w:lang w:eastAsia="ar-SA"/>
        </w:rPr>
        <w:t xml:space="preserve"> груза, количеств</w:t>
      </w:r>
      <w:r w:rsidR="000D0167" w:rsidRPr="00497841">
        <w:rPr>
          <w:rFonts w:ascii="Times New Roman" w:hAnsi="Times New Roman" w:cs="Times New Roman"/>
          <w:sz w:val="28"/>
          <w:szCs w:val="28"/>
          <w:lang w:eastAsia="ar-SA"/>
        </w:rPr>
        <w:t>а осей и колес на нем, взаимного ра</w:t>
      </w:r>
      <w:r w:rsidR="000D0167" w:rsidRPr="00497841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0D0167" w:rsidRPr="00497841">
        <w:rPr>
          <w:rFonts w:ascii="Times New Roman" w:hAnsi="Times New Roman" w:cs="Times New Roman"/>
          <w:sz w:val="28"/>
          <w:szCs w:val="28"/>
          <w:lang w:eastAsia="ar-SA"/>
        </w:rPr>
        <w:t>положения</w:t>
      </w:r>
      <w:r w:rsidRPr="00497841">
        <w:rPr>
          <w:rFonts w:ascii="Times New Roman" w:hAnsi="Times New Roman" w:cs="Times New Roman"/>
          <w:sz w:val="28"/>
          <w:szCs w:val="28"/>
          <w:lang w:eastAsia="ar-SA"/>
        </w:rPr>
        <w:t xml:space="preserve"> осей и колес, распределени</w:t>
      </w:r>
      <w:r w:rsidR="000D0167" w:rsidRPr="00497841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497841">
        <w:rPr>
          <w:rFonts w:ascii="Times New Roman" w:hAnsi="Times New Roman" w:cs="Times New Roman"/>
          <w:sz w:val="28"/>
          <w:szCs w:val="28"/>
          <w:lang w:eastAsia="ar-SA"/>
        </w:rPr>
        <w:t xml:space="preserve"> нагрузки по осям и в случае неравн</w:t>
      </w:r>
      <w:r w:rsidRPr="00497841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497841">
        <w:rPr>
          <w:rFonts w:ascii="Times New Roman" w:hAnsi="Times New Roman" w:cs="Times New Roman"/>
          <w:sz w:val="28"/>
          <w:szCs w:val="28"/>
          <w:lang w:eastAsia="ar-SA"/>
        </w:rPr>
        <w:t>мерного распределения нагрузки по длине оси - распределени</w:t>
      </w:r>
      <w:r w:rsidR="00BC3705" w:rsidRPr="00497841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497841">
        <w:rPr>
          <w:rFonts w:ascii="Times New Roman" w:hAnsi="Times New Roman" w:cs="Times New Roman"/>
          <w:sz w:val="28"/>
          <w:szCs w:val="28"/>
          <w:lang w:eastAsia="ar-SA"/>
        </w:rPr>
        <w:t xml:space="preserve"> на отдельные колеса. Схема транспортного средства (автопоезда) заверяется подписью заяв</w:t>
      </w:r>
      <w:r w:rsidRPr="00497841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497841">
        <w:rPr>
          <w:rFonts w:ascii="Times New Roman" w:hAnsi="Times New Roman" w:cs="Times New Roman"/>
          <w:sz w:val="28"/>
          <w:szCs w:val="28"/>
          <w:lang w:eastAsia="ar-SA"/>
        </w:rPr>
        <w:t xml:space="preserve">теля (для физических лиц), подписью руководителя или уполномоченного лица и печатью </w:t>
      </w:r>
      <w:r w:rsidR="00BC3705" w:rsidRPr="00497841">
        <w:rPr>
          <w:rFonts w:ascii="Times New Roman" w:hAnsi="Times New Roman" w:cs="Times New Roman"/>
          <w:sz w:val="28"/>
          <w:szCs w:val="28"/>
          <w:lang w:eastAsia="ar-SA"/>
        </w:rPr>
        <w:t xml:space="preserve">(при наличии печати) </w:t>
      </w:r>
      <w:r w:rsidRPr="00497841">
        <w:rPr>
          <w:rFonts w:ascii="Times New Roman" w:hAnsi="Times New Roman" w:cs="Times New Roman"/>
          <w:sz w:val="28"/>
          <w:szCs w:val="28"/>
          <w:lang w:eastAsia="ar-SA"/>
        </w:rPr>
        <w:t>(для юридических лиц и индивидуальных предпринимателей);</w:t>
      </w:r>
    </w:p>
    <w:p w:rsidR="00037EE6" w:rsidRPr="00037EE6" w:rsidRDefault="00037EE6" w:rsidP="00037EE6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- сведения о технических требованиях к перевозке заявленного груза </w:t>
      </w:r>
      <w:r w:rsidR="00497841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     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в транспортном положении;</w:t>
      </w:r>
    </w:p>
    <w:p w:rsidR="00037EE6" w:rsidRPr="00037EE6" w:rsidRDefault="00497841" w:rsidP="00037EE6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>- документ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, подтверждающи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й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полномочия представителя заявителя, 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    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в случае подачи заявления представителем заявителя.</w:t>
      </w:r>
    </w:p>
    <w:p w:rsidR="00E17B31" w:rsidRPr="00E17B31" w:rsidRDefault="00724A95" w:rsidP="00E17B31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2.6.2. </w:t>
      </w:r>
      <w:r w:rsidR="00F32EA6">
        <w:rPr>
          <w:rFonts w:ascii="Times New Roman" w:eastAsia="Calibri" w:hAnsi="Times New Roman" w:cs="Courier New"/>
          <w:sz w:val="28"/>
          <w:szCs w:val="28"/>
          <w:lang w:eastAsia="ru-RU"/>
        </w:rPr>
        <w:t>Д</w:t>
      </w:r>
      <w:r w:rsidR="00D93D4B">
        <w:rPr>
          <w:rFonts w:ascii="Times New Roman" w:eastAsia="Calibri" w:hAnsi="Times New Roman" w:cs="Courier New"/>
          <w:sz w:val="28"/>
          <w:szCs w:val="28"/>
          <w:lang w:eastAsia="ru-RU"/>
        </w:rPr>
        <w:t>окумент</w:t>
      </w:r>
      <w:r w:rsidR="00F32EA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="00E17B31" w:rsidRPr="00E17B31">
        <w:rPr>
          <w:rFonts w:ascii="Times New Roman" w:eastAsia="Calibri" w:hAnsi="Times New Roman" w:cs="Courier New"/>
          <w:sz w:val="28"/>
          <w:szCs w:val="28"/>
          <w:lang w:eastAsia="ru-RU"/>
        </w:rPr>
        <w:t>о государственной регистрации в качестве индивидуал</w:t>
      </w:r>
      <w:r w:rsidR="00E17B31" w:rsidRPr="00E17B31">
        <w:rPr>
          <w:rFonts w:ascii="Times New Roman" w:eastAsia="Calibri" w:hAnsi="Times New Roman" w:cs="Courier New"/>
          <w:sz w:val="28"/>
          <w:szCs w:val="28"/>
          <w:lang w:eastAsia="ru-RU"/>
        </w:rPr>
        <w:t>ь</w:t>
      </w:r>
      <w:r w:rsidR="00E17B31" w:rsidRPr="00E17B31">
        <w:rPr>
          <w:rFonts w:ascii="Times New Roman" w:eastAsia="Calibri" w:hAnsi="Times New Roman" w:cs="Courier New"/>
          <w:sz w:val="28"/>
          <w:szCs w:val="28"/>
          <w:lang w:eastAsia="ru-RU"/>
        </w:rPr>
        <w:t>ного предпринимателя или юридического лица, зарегистрированн</w:t>
      </w:r>
      <w:r w:rsidR="00BC16BC">
        <w:rPr>
          <w:rFonts w:ascii="Times New Roman" w:eastAsia="Calibri" w:hAnsi="Times New Roman" w:cs="Courier New"/>
          <w:sz w:val="28"/>
          <w:szCs w:val="28"/>
          <w:lang w:eastAsia="ru-RU"/>
        </w:rPr>
        <w:t>ого</w:t>
      </w:r>
      <w:r w:rsidR="00E17B31" w:rsidRPr="00E17B31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на </w:t>
      </w:r>
      <w:r w:rsidR="00814C0C">
        <w:rPr>
          <w:rFonts w:ascii="Times New Roman" w:eastAsia="Calibri" w:hAnsi="Times New Roman" w:cs="Courier New"/>
          <w:sz w:val="28"/>
          <w:szCs w:val="28"/>
          <w:lang w:eastAsia="ru-RU"/>
        </w:rPr>
        <w:t>терр</w:t>
      </w:r>
      <w:r w:rsidR="00814C0C">
        <w:rPr>
          <w:rFonts w:ascii="Times New Roman" w:eastAsia="Calibri" w:hAnsi="Times New Roman" w:cs="Courier New"/>
          <w:sz w:val="28"/>
          <w:szCs w:val="28"/>
          <w:lang w:eastAsia="ru-RU"/>
        </w:rPr>
        <w:t>и</w:t>
      </w:r>
      <w:r w:rsidR="00814C0C">
        <w:rPr>
          <w:rFonts w:ascii="Times New Roman" w:eastAsia="Calibri" w:hAnsi="Times New Roman" w:cs="Courier New"/>
          <w:sz w:val="28"/>
          <w:szCs w:val="28"/>
          <w:lang w:eastAsia="ru-RU"/>
        </w:rPr>
        <w:t>тории Российской Федерации,</w:t>
      </w:r>
      <w:r w:rsidR="00E17B31" w:rsidRPr="00E17B31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в отношении владельца транспортного средства департамент получает с использованием единой системы межведомственного электронного взаимодействия и (или) подключаемых к ней региональных</w:t>
      </w:r>
      <w:r w:rsidR="00497841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 </w:t>
      </w:r>
      <w:r w:rsidR="00E17B31" w:rsidRPr="00E17B31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систем межведомственного электронного взаимодействия по межведомстве</w:t>
      </w:r>
      <w:r w:rsidR="00E17B31" w:rsidRPr="00E17B31">
        <w:rPr>
          <w:rFonts w:ascii="Times New Roman" w:eastAsia="Calibri" w:hAnsi="Times New Roman" w:cs="Courier New"/>
          <w:sz w:val="28"/>
          <w:szCs w:val="28"/>
          <w:lang w:eastAsia="ru-RU"/>
        </w:rPr>
        <w:t>н</w:t>
      </w:r>
      <w:r w:rsidR="00E17B31" w:rsidRPr="00E17B31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ному запросу департамента, исключая требование </w:t>
      </w:r>
      <w:r w:rsidR="00497841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указанного документа           </w:t>
      </w:r>
      <w:r w:rsidR="00E17B31" w:rsidRPr="00E17B31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у заявителя. </w:t>
      </w:r>
    </w:p>
    <w:p w:rsidR="00037EE6" w:rsidRDefault="00497841" w:rsidP="00037EE6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2.6.3. </w:t>
      </w:r>
      <w:proofErr w:type="gramStart"/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Заявления на получение специального разрешения могут быть 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 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поданы с приложением документов, предусмотренных пунктом 2.6 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админ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стративного 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регламента, в ходе личного приема</w:t>
      </w:r>
      <w:r w:rsidR="00364865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в МФЦ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, посредством почтового отправления с объявленной ценностью при его пересылке, описью вложения 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lastRenderedPageBreak/>
        <w:t xml:space="preserve">и уведомлением о вручении либо в электронном виде посредством Единого </w:t>
      </w:r>
      <w:r w:rsidR="00364865">
        <w:rPr>
          <w:rFonts w:ascii="Times New Roman" w:eastAsia="Calibri" w:hAnsi="Times New Roman" w:cs="Courier New"/>
          <w:sz w:val="28"/>
          <w:szCs w:val="28"/>
          <w:lang w:eastAsia="ru-RU"/>
        </w:rPr>
        <w:t>или регионального портал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а</w:t>
      </w:r>
      <w:r w:rsidR="00364865">
        <w:rPr>
          <w:rFonts w:ascii="Times New Roman" w:eastAsia="Calibri" w:hAnsi="Times New Roman" w:cs="Courier New"/>
          <w:sz w:val="28"/>
          <w:szCs w:val="28"/>
          <w:lang w:eastAsia="ru-RU"/>
        </w:rPr>
        <w:t>.</w:t>
      </w:r>
      <w:proofErr w:type="gramEnd"/>
    </w:p>
    <w:p w:rsidR="006362DE" w:rsidRPr="0073621B" w:rsidRDefault="00497841" w:rsidP="00037EE6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>2.6.4</w:t>
      </w:r>
      <w:r w:rsidR="00BC16BC">
        <w:rPr>
          <w:rFonts w:ascii="Times New Roman" w:eastAsia="Calibri" w:hAnsi="Times New Roman" w:cs="Courier New"/>
          <w:sz w:val="28"/>
          <w:szCs w:val="28"/>
          <w:lang w:eastAsia="ru-RU"/>
        </w:rPr>
        <w:t>.</w:t>
      </w:r>
      <w:r w:rsidR="00300C3F" w:rsidRPr="0073621B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="006362DE" w:rsidRPr="0073621B">
        <w:rPr>
          <w:rFonts w:ascii="Times New Roman" w:eastAsia="Calibri" w:hAnsi="Times New Roman" w:cs="Courier New"/>
          <w:sz w:val="28"/>
          <w:szCs w:val="28"/>
          <w:lang w:eastAsia="ru-RU"/>
        </w:rPr>
        <w:t>Документ, указанны</w:t>
      </w:r>
      <w:r w:rsidR="00364865">
        <w:rPr>
          <w:rFonts w:ascii="Times New Roman" w:eastAsia="Calibri" w:hAnsi="Times New Roman" w:cs="Courier New"/>
          <w:sz w:val="28"/>
          <w:szCs w:val="28"/>
          <w:lang w:eastAsia="ru-RU"/>
        </w:rPr>
        <w:t>й</w:t>
      </w:r>
      <w:r w:rsidR="006362DE" w:rsidRPr="0073621B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в подпункте </w:t>
      </w:r>
      <w:r w:rsidR="00724A95" w:rsidRPr="0073621B">
        <w:rPr>
          <w:rFonts w:ascii="Times New Roman" w:eastAsia="Calibri" w:hAnsi="Times New Roman" w:cs="Courier New"/>
          <w:sz w:val="28"/>
          <w:szCs w:val="28"/>
          <w:lang w:eastAsia="ru-RU"/>
        </w:rPr>
        <w:t>2.6.</w:t>
      </w:r>
      <w:r w:rsidR="0081515B" w:rsidRPr="0073621B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2 </w:t>
      </w:r>
      <w:r w:rsidR="006362DE" w:rsidRPr="0073621B">
        <w:rPr>
          <w:rFonts w:ascii="Times New Roman" w:eastAsia="Calibri" w:hAnsi="Times New Roman" w:cs="Courier New"/>
          <w:sz w:val="28"/>
          <w:szCs w:val="28"/>
          <w:lang w:eastAsia="ru-RU"/>
        </w:rPr>
        <w:t>пункта 2.6 администрати</w:t>
      </w:r>
      <w:r w:rsidR="006362DE" w:rsidRPr="0073621B">
        <w:rPr>
          <w:rFonts w:ascii="Times New Roman" w:eastAsia="Calibri" w:hAnsi="Times New Roman" w:cs="Courier New"/>
          <w:sz w:val="28"/>
          <w:szCs w:val="28"/>
          <w:lang w:eastAsia="ru-RU"/>
        </w:rPr>
        <w:t>в</w:t>
      </w:r>
      <w:r w:rsidR="006362DE" w:rsidRPr="0073621B">
        <w:rPr>
          <w:rFonts w:ascii="Times New Roman" w:eastAsia="Calibri" w:hAnsi="Times New Roman" w:cs="Courier New"/>
          <w:sz w:val="28"/>
          <w:szCs w:val="28"/>
          <w:lang w:eastAsia="ru-RU"/>
        </w:rPr>
        <w:t>ного регламента, запрашива</w:t>
      </w:r>
      <w:r w:rsidR="00364865">
        <w:rPr>
          <w:rFonts w:ascii="Times New Roman" w:eastAsia="Calibri" w:hAnsi="Times New Roman" w:cs="Courier New"/>
          <w:sz w:val="28"/>
          <w:szCs w:val="28"/>
          <w:lang w:eastAsia="ru-RU"/>
        </w:rPr>
        <w:t>е</w:t>
      </w:r>
      <w:r w:rsidR="006362DE" w:rsidRPr="0073621B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тся </w:t>
      </w:r>
      <w:r w:rsidR="00192BCA" w:rsidRPr="0073621B">
        <w:rPr>
          <w:rFonts w:ascii="Times New Roman" w:eastAsia="Calibri" w:hAnsi="Times New Roman" w:cs="Courier New"/>
          <w:sz w:val="28"/>
          <w:szCs w:val="28"/>
          <w:lang w:eastAsia="ru-RU"/>
        </w:rPr>
        <w:t>д</w:t>
      </w:r>
      <w:r w:rsidR="006362DE" w:rsidRPr="0073621B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епартаментом в рамках межведомственного информационного взаимодействия самостоятельно или </w:t>
      </w:r>
      <w:r w:rsidR="00364865">
        <w:rPr>
          <w:rFonts w:ascii="Times New Roman" w:eastAsia="Calibri" w:hAnsi="Times New Roman" w:cs="Courier New"/>
          <w:sz w:val="28"/>
          <w:szCs w:val="28"/>
          <w:lang w:eastAsia="ru-RU"/>
        </w:rPr>
        <w:t>может</w:t>
      </w:r>
      <w:r w:rsidR="006362DE" w:rsidRPr="0073621B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быть предста</w:t>
      </w:r>
      <w:r w:rsidR="006362DE" w:rsidRPr="0073621B">
        <w:rPr>
          <w:rFonts w:ascii="Times New Roman" w:eastAsia="Calibri" w:hAnsi="Times New Roman" w:cs="Courier New"/>
          <w:sz w:val="28"/>
          <w:szCs w:val="28"/>
          <w:lang w:eastAsia="ru-RU"/>
        </w:rPr>
        <w:t>в</w:t>
      </w:r>
      <w:r w:rsidR="006362DE" w:rsidRPr="0073621B">
        <w:rPr>
          <w:rFonts w:ascii="Times New Roman" w:eastAsia="Calibri" w:hAnsi="Times New Roman" w:cs="Courier New"/>
          <w:sz w:val="28"/>
          <w:szCs w:val="28"/>
          <w:lang w:eastAsia="ru-RU"/>
        </w:rPr>
        <w:t>лен заявит</w:t>
      </w:r>
      <w:r w:rsidR="00E44799">
        <w:rPr>
          <w:rFonts w:ascii="Times New Roman" w:eastAsia="Calibri" w:hAnsi="Times New Roman" w:cs="Courier New"/>
          <w:sz w:val="28"/>
          <w:szCs w:val="28"/>
          <w:lang w:eastAsia="ru-RU"/>
        </w:rPr>
        <w:t>елем по собственной инициативе.</w:t>
      </w:r>
    </w:p>
    <w:p w:rsidR="00037EE6" w:rsidRPr="00037EE6" w:rsidRDefault="00037EE6" w:rsidP="00037EE6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Допускается подача заявления с приложением документов, указанных</w:t>
      </w:r>
      <w:r w:rsidR="007F58E4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в пункте 2.6 </w:t>
      </w:r>
      <w:r w:rsidR="00F8085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административного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регламента, путем направления их в адрес </w:t>
      </w:r>
      <w:r w:rsidR="007F58E4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департамента посредством факсимильной связи с последующим представлен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и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ем оригинала заявления, схемы транспортного средства (автопоезда) и завере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н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ных копий документов для получения специального разрешения. Последующее представление оригинала заявления и заверенных копий документов может быть осуществлено на любой стадии предоставления муниципальной услуги, но не позднее </w:t>
      </w:r>
      <w:r w:rsidR="007F58E4">
        <w:rPr>
          <w:rFonts w:ascii="Times New Roman" w:eastAsia="Calibri" w:hAnsi="Times New Roman" w:cs="Courier New"/>
          <w:sz w:val="28"/>
          <w:szCs w:val="28"/>
          <w:lang w:eastAsia="ru-RU"/>
        </w:rPr>
        <w:t>1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дня до дня получения результата муниципальной услуги.</w:t>
      </w:r>
    </w:p>
    <w:p w:rsidR="00037EE6" w:rsidRPr="00037EE6" w:rsidRDefault="00037EE6" w:rsidP="00037EE6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2.</w:t>
      </w:r>
      <w:r w:rsidR="00E17B31">
        <w:rPr>
          <w:rFonts w:ascii="Times New Roman" w:eastAsia="Calibri" w:hAnsi="Times New Roman" w:cs="Courier New"/>
          <w:sz w:val="28"/>
          <w:szCs w:val="28"/>
          <w:lang w:eastAsia="ru-RU"/>
        </w:rPr>
        <w:t>7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. Требования к оформлению документов, представляемы</w:t>
      </w:r>
      <w:r w:rsidR="00E44799">
        <w:rPr>
          <w:rFonts w:ascii="Times New Roman" w:eastAsia="Calibri" w:hAnsi="Times New Roman" w:cs="Courier New"/>
          <w:sz w:val="28"/>
          <w:szCs w:val="28"/>
          <w:lang w:eastAsia="ru-RU"/>
        </w:rPr>
        <w:t>х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заявителем </w:t>
      </w:r>
      <w:r w:rsidR="00E44799">
        <w:rPr>
          <w:rFonts w:ascii="Times New Roman" w:eastAsia="Calibri" w:hAnsi="Times New Roman" w:cs="Courier New"/>
          <w:sz w:val="28"/>
          <w:szCs w:val="28"/>
          <w:lang w:eastAsia="ru-RU"/>
        </w:rPr>
        <w:t>для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предоставления муниципальной услуги:</w:t>
      </w:r>
    </w:p>
    <w:p w:rsidR="00037EE6" w:rsidRPr="00037EE6" w:rsidRDefault="00037EE6" w:rsidP="00037EE6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- документы должны соответствовать требованиям, установленным зак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о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нодательством Российской Федерации, и отражать информацию, необходимую для предоставления муниципальной услуги;</w:t>
      </w:r>
    </w:p>
    <w:p w:rsidR="00037EE6" w:rsidRPr="00037EE6" w:rsidRDefault="00037EE6" w:rsidP="00037EE6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- тексты документов должны быть написаны разборчиво, наименования юридических лиц – без сокращения с указанием мест </w:t>
      </w:r>
      <w:r w:rsidR="00F8085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их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нахождения. Фамилии, имена и отчества физических лиц, адреса их места жительства должны быть написаны полностью;</w:t>
      </w:r>
    </w:p>
    <w:p w:rsidR="00037EE6" w:rsidRPr="00037EE6" w:rsidRDefault="00037EE6" w:rsidP="0049784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- заявление оформляется на русском языке машинописным текстом. </w:t>
      </w:r>
      <w:r w:rsidR="007F58E4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    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В заявлении указываются наименование уполномоченного органа; наименов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а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ние и организационно-правовая форма - для юридических лиц; фамилия, имя, отчество с указанием статуса индивидуального предпринимателя - для индив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и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дуальных предпринимателей; идентификационный номер налогоплательщика </w:t>
      </w:r>
      <w:r w:rsidR="007F58E4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и основной государственный регистрационный номер - для российских юрид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и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ческих лиц и индивидуальных предпринимателей; адрес (местонахождение) юридического лица; фамилия, имя, отчество руководителя; телефон; </w:t>
      </w:r>
      <w:proofErr w:type="gramStart"/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в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ские реквизиты (наименование банка, расчетный счет, корреспондентский счет, банковский индивидуальный код), исходящий номер и дата заявления; наим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е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нование, адрес и телефон владельца транспортного средства;</w:t>
      </w:r>
      <w:proofErr w:type="gramEnd"/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proofErr w:type="gramStart"/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маршрут движ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е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ния (пункт отправления - пункт назначения с указанием их адресов в населе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н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ных пунктах, если маршрут проходит по улично-дорожной сети населенных пунктов); сведения о транспортном средстве (тип, марка, модель транспортного средства, государственный регистрационны</w:t>
      </w:r>
      <w:r w:rsidR="007F58E4">
        <w:rPr>
          <w:rFonts w:ascii="Times New Roman" w:eastAsia="Calibri" w:hAnsi="Times New Roman" w:cs="Courier New"/>
          <w:sz w:val="28"/>
          <w:szCs w:val="28"/>
          <w:lang w:eastAsia="ru-RU"/>
        </w:rPr>
        <w:t>й знак транспортного средства);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вид пе</w:t>
      </w:r>
      <w:r w:rsidR="00060946">
        <w:rPr>
          <w:rFonts w:ascii="Times New Roman" w:eastAsia="Calibri" w:hAnsi="Times New Roman" w:cs="Courier New"/>
          <w:sz w:val="28"/>
          <w:szCs w:val="28"/>
          <w:lang w:eastAsia="ru-RU"/>
        </w:rPr>
        <w:t>ревозки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; срок перевозки; количество поездок; характеристика груза (наим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е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нование, габариты, масса, делимость);</w:t>
      </w:r>
      <w:proofErr w:type="gramEnd"/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proofErr w:type="gramStart"/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сведения о транспортном средстве (авт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о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поезде) (марка и модель транспортного средства (тягача, прицепа (полуприц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е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па</w:t>
      </w:r>
      <w:r w:rsidR="007F58E4">
        <w:rPr>
          <w:rFonts w:ascii="Times New Roman" w:eastAsia="Calibri" w:hAnsi="Times New Roman" w:cs="Courier New"/>
          <w:sz w:val="28"/>
          <w:szCs w:val="28"/>
          <w:lang w:eastAsia="ru-RU"/>
        </w:rPr>
        <w:t>)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), государственный регистрационный знак транспортного средства</w:t>
      </w:r>
      <w:r w:rsidR="007F58E4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(тягача, прицепа (полуприцепа</w:t>
      </w:r>
      <w:r w:rsidR="007F58E4">
        <w:rPr>
          <w:rFonts w:ascii="Times New Roman" w:eastAsia="Calibri" w:hAnsi="Times New Roman" w:cs="Courier New"/>
          <w:sz w:val="28"/>
          <w:szCs w:val="28"/>
          <w:lang w:eastAsia="ru-RU"/>
        </w:rPr>
        <w:t>)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), параметры транспортного средства (автопоезда) (ма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с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lastRenderedPageBreak/>
        <w:t>са транспортного средства (автопоезда) без груза/с грузом, масса тягача, приц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е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па (полуприцепа), расстояние между осями, нагрузка на оси, габариты тран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с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портного средства (автопоезда) (длина, ширина, высота), минимальный радиус поворота с грузом</w:t>
      </w:r>
      <w:r w:rsidR="007F58E4">
        <w:rPr>
          <w:rFonts w:ascii="Times New Roman" w:eastAsia="Calibri" w:hAnsi="Times New Roman" w:cs="Courier New"/>
          <w:sz w:val="28"/>
          <w:szCs w:val="28"/>
          <w:lang w:eastAsia="ru-RU"/>
        </w:rPr>
        <w:t>)</w:t>
      </w:r>
      <w:r w:rsidR="00060946">
        <w:rPr>
          <w:rFonts w:ascii="Times New Roman" w:eastAsia="Calibri" w:hAnsi="Times New Roman" w:cs="Courier New"/>
          <w:sz w:val="28"/>
          <w:szCs w:val="28"/>
          <w:lang w:eastAsia="ru-RU"/>
        </w:rPr>
        <w:t>)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;</w:t>
      </w:r>
      <w:proofErr w:type="gramEnd"/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необходимость </w:t>
      </w:r>
      <w:r w:rsidR="0006094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автомобиля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сопровождения (прикрытия); предполагаемая максимальная скорость движения транспортного средства (а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в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топоезда);</w:t>
      </w:r>
    </w:p>
    <w:p w:rsidR="00037EE6" w:rsidRPr="00037EE6" w:rsidRDefault="00037EE6" w:rsidP="007F58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- документы не должны иметь подчисток либо приписок, зачеркнутых слов и иных не оговоренных в них исправлений, не должны быть исполнены карандашом, а также иметь серьезные повреждения, не позволяющие одн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о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значно истолковать их содержимое;</w:t>
      </w:r>
    </w:p>
    <w:p w:rsidR="00037EE6" w:rsidRPr="00037EE6" w:rsidRDefault="00037EE6" w:rsidP="007F58E4">
      <w:pPr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- документы (за исключением заявлени</w:t>
      </w:r>
      <w:r w:rsidR="007F58E4">
        <w:rPr>
          <w:rFonts w:ascii="Times New Roman" w:eastAsia="Calibri" w:hAnsi="Times New Roman" w:cs="Courier New"/>
          <w:sz w:val="28"/>
          <w:szCs w:val="28"/>
          <w:lang w:eastAsia="ru-RU"/>
        </w:rPr>
        <w:t>я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и схемы транспортного средства (автопоезда)) на бумажных носителях представляются либо в двух экземплярах, один из которых подлинник, представляемый для обозрения и подлеж</w:t>
      </w:r>
      <w:r w:rsidR="004D5575">
        <w:rPr>
          <w:rFonts w:ascii="Times New Roman" w:eastAsia="Calibri" w:hAnsi="Times New Roman" w:cs="Courier New"/>
          <w:sz w:val="28"/>
          <w:szCs w:val="28"/>
          <w:lang w:eastAsia="ru-RU"/>
        </w:rPr>
        <w:t>ащий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возврату заявителю, другой – копия документа, прилагаемая к заявлению, либо</w:t>
      </w:r>
      <w:r w:rsidR="007F58E4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в виде нотариально удостоверенных копий документов. Прилагаемый к заявл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е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нию документ, состоящий из двух и более листов, должен быть пронумерован </w:t>
      </w:r>
      <w:r w:rsidR="007F58E4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и прошнурован.</w:t>
      </w:r>
    </w:p>
    <w:p w:rsidR="00037EE6" w:rsidRPr="00037EE6" w:rsidRDefault="00037EE6" w:rsidP="00037EE6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2.</w:t>
      </w:r>
      <w:r w:rsidR="00E17B31">
        <w:rPr>
          <w:rFonts w:ascii="Times New Roman" w:eastAsia="Calibri" w:hAnsi="Times New Roman" w:cs="Courier New"/>
          <w:sz w:val="28"/>
          <w:szCs w:val="28"/>
          <w:lang w:eastAsia="ru-RU"/>
        </w:rPr>
        <w:t>8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. Должностные лица департамента, </w:t>
      </w:r>
      <w:r w:rsidR="00166823">
        <w:rPr>
          <w:rFonts w:ascii="Times New Roman" w:eastAsia="Calibri" w:hAnsi="Times New Roman" w:cs="Courier New"/>
          <w:sz w:val="28"/>
          <w:szCs w:val="28"/>
          <w:lang w:eastAsia="ru-RU"/>
        </w:rPr>
        <w:t>МФЦ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не вправе требовать</w:t>
      </w:r>
      <w:r w:rsidR="007F58E4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        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от заявителя:</w:t>
      </w:r>
    </w:p>
    <w:p w:rsidR="00037EE6" w:rsidRPr="00037EE6" w:rsidRDefault="00037EE6" w:rsidP="00037EE6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о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ставлением муниципальной услуги;</w:t>
      </w:r>
    </w:p>
    <w:p w:rsidR="00037EE6" w:rsidRDefault="00037EE6" w:rsidP="00037EE6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Courier New"/>
          <w:sz w:val="28"/>
          <w:szCs w:val="28"/>
          <w:lang w:eastAsia="ru-RU"/>
        </w:rPr>
      </w:pPr>
      <w:proofErr w:type="gramStart"/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- представления документов и информации, в </w:t>
      </w:r>
      <w:r w:rsidR="0081515B">
        <w:rPr>
          <w:rFonts w:ascii="Times New Roman" w:eastAsia="Calibri" w:hAnsi="Times New Roman" w:cs="Courier New"/>
          <w:sz w:val="28"/>
          <w:szCs w:val="28"/>
          <w:lang w:eastAsia="ru-RU"/>
        </w:rPr>
        <w:t>том числе подтвержда</w:t>
      </w:r>
      <w:r w:rsidR="0081515B">
        <w:rPr>
          <w:rFonts w:ascii="Times New Roman" w:eastAsia="Calibri" w:hAnsi="Times New Roman" w:cs="Courier New"/>
          <w:sz w:val="28"/>
          <w:szCs w:val="28"/>
          <w:lang w:eastAsia="ru-RU"/>
        </w:rPr>
        <w:t>ю</w:t>
      </w:r>
      <w:r w:rsidR="0081515B">
        <w:rPr>
          <w:rFonts w:ascii="Times New Roman" w:eastAsia="Calibri" w:hAnsi="Times New Roman" w:cs="Courier New"/>
          <w:sz w:val="28"/>
          <w:szCs w:val="28"/>
          <w:lang w:eastAsia="ru-RU"/>
        </w:rPr>
        <w:t>щих внесение заявителем платы за предоставление государственных и муниц</w:t>
      </w:r>
      <w:r w:rsidR="0081515B">
        <w:rPr>
          <w:rFonts w:ascii="Times New Roman" w:eastAsia="Calibri" w:hAnsi="Times New Roman" w:cs="Courier New"/>
          <w:sz w:val="28"/>
          <w:szCs w:val="28"/>
          <w:lang w:eastAsia="ru-RU"/>
        </w:rPr>
        <w:t>и</w:t>
      </w:r>
      <w:r w:rsidR="0081515B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пальных услуг, которые в соответствии с нормативными правовыми актами Российской Федерации, субъектов Российской Федерации и муниципальными правовыми актами </w:t>
      </w:r>
      <w:r w:rsidR="007F58E4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города Нижневартовска </w:t>
      </w:r>
      <w:r w:rsidR="0081515B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находятся в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распоряжении госуда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р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ственных органов, </w:t>
      </w:r>
      <w:r w:rsidR="0081515B">
        <w:rPr>
          <w:rFonts w:ascii="Times New Roman" w:eastAsia="Calibri" w:hAnsi="Times New Roman" w:cs="Courier New"/>
          <w:sz w:val="28"/>
          <w:szCs w:val="28"/>
          <w:lang w:eastAsia="ru-RU"/>
        </w:rPr>
        <w:t>предоставляющих муниципальную услугу, иных госуда</w:t>
      </w:r>
      <w:r w:rsidR="0081515B">
        <w:rPr>
          <w:rFonts w:ascii="Times New Roman" w:eastAsia="Calibri" w:hAnsi="Times New Roman" w:cs="Courier New"/>
          <w:sz w:val="28"/>
          <w:szCs w:val="28"/>
          <w:lang w:eastAsia="ru-RU"/>
        </w:rPr>
        <w:t>р</w:t>
      </w:r>
      <w:r w:rsidR="0081515B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ственных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органов </w:t>
      </w:r>
      <w:r w:rsidR="0081515B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и (или)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подведомственных государственным органам</w:t>
      </w:r>
      <w:r w:rsidR="0081515B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орган</w:t>
      </w:r>
      <w:r w:rsidR="0081515B">
        <w:rPr>
          <w:rFonts w:ascii="Times New Roman" w:eastAsia="Calibri" w:hAnsi="Times New Roman" w:cs="Courier New"/>
          <w:sz w:val="28"/>
          <w:szCs w:val="28"/>
          <w:lang w:eastAsia="ru-RU"/>
        </w:rPr>
        <w:t>и</w:t>
      </w:r>
      <w:r w:rsidR="0081515B">
        <w:rPr>
          <w:rFonts w:ascii="Times New Roman" w:eastAsia="Calibri" w:hAnsi="Times New Roman" w:cs="Courier New"/>
          <w:sz w:val="28"/>
          <w:szCs w:val="28"/>
          <w:lang w:eastAsia="ru-RU"/>
        </w:rPr>
        <w:t>заций, участвующих в предоставлении муниципальной услуги, в соответствии</w:t>
      </w:r>
      <w:r w:rsidR="00691664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нормативными</w:t>
      </w:r>
      <w:proofErr w:type="gramEnd"/>
      <w:r w:rsidR="00691664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правовыми актами </w:t>
      </w:r>
      <w:r w:rsidR="007F58E4" w:rsidRPr="007F58E4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Российской Федерации, </w:t>
      </w:r>
      <w:r w:rsidR="00691664">
        <w:rPr>
          <w:rFonts w:ascii="Times New Roman" w:eastAsia="Calibri" w:hAnsi="Times New Roman" w:cs="Courier New"/>
          <w:sz w:val="28"/>
          <w:szCs w:val="28"/>
          <w:lang w:eastAsia="ru-RU"/>
        </w:rPr>
        <w:t>субъектов Росси</w:t>
      </w:r>
      <w:r w:rsidR="00691664">
        <w:rPr>
          <w:rFonts w:ascii="Times New Roman" w:eastAsia="Calibri" w:hAnsi="Times New Roman" w:cs="Courier New"/>
          <w:sz w:val="28"/>
          <w:szCs w:val="28"/>
          <w:lang w:eastAsia="ru-RU"/>
        </w:rPr>
        <w:t>й</w:t>
      </w:r>
      <w:r w:rsidR="00691664">
        <w:rPr>
          <w:rFonts w:ascii="Times New Roman" w:eastAsia="Calibri" w:hAnsi="Times New Roman" w:cs="Courier New"/>
          <w:sz w:val="28"/>
          <w:szCs w:val="28"/>
          <w:lang w:eastAsia="ru-RU"/>
        </w:rPr>
        <w:t>ской Федерации, муниципальными правовыми актами</w:t>
      </w:r>
      <w:r w:rsidR="007F58E4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города Нижневартовска</w:t>
      </w:r>
      <w:r w:rsidR="00691664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,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за исключением документов, указанных в части 6 статьи 7 Федерального закона от 27.07.2010 №210-ФЗ.</w:t>
      </w:r>
    </w:p>
    <w:p w:rsidR="00691664" w:rsidRPr="00037EE6" w:rsidRDefault="00E17B31" w:rsidP="00037EE6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>2.9</w:t>
      </w:r>
      <w:r w:rsidR="00691664">
        <w:rPr>
          <w:rFonts w:ascii="Times New Roman" w:eastAsia="Calibri" w:hAnsi="Times New Roman" w:cs="Courier New"/>
          <w:sz w:val="28"/>
          <w:szCs w:val="28"/>
          <w:lang w:eastAsia="ru-RU"/>
        </w:rPr>
        <w:t>. Непредставление заявителем документов, которые заявитель вправе представить по собственной инициативе, не</w:t>
      </w:r>
      <w:r w:rsidR="00932FDA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является основанием для отказа     </w:t>
      </w:r>
      <w:r w:rsidR="00691664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в предоставлении муниципальной услуги.  </w:t>
      </w:r>
    </w:p>
    <w:p w:rsidR="00037EE6" w:rsidRPr="00037EE6" w:rsidRDefault="00037EE6" w:rsidP="00037EE6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2.1</w:t>
      </w:r>
      <w:r w:rsidR="00E17B31">
        <w:rPr>
          <w:rFonts w:ascii="Times New Roman" w:eastAsia="Calibri" w:hAnsi="Times New Roman" w:cs="Courier New"/>
          <w:sz w:val="28"/>
          <w:szCs w:val="28"/>
          <w:lang w:eastAsia="ru-RU"/>
        </w:rPr>
        <w:t>0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. </w:t>
      </w:r>
      <w:r w:rsidR="00691664">
        <w:rPr>
          <w:rFonts w:ascii="Times New Roman" w:eastAsia="Calibri" w:hAnsi="Times New Roman" w:cs="Courier New"/>
          <w:sz w:val="28"/>
          <w:szCs w:val="28"/>
          <w:lang w:eastAsia="ru-RU"/>
        </w:rPr>
        <w:t>Исчерпывающий перечень о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сновани</w:t>
      </w:r>
      <w:r w:rsidR="00691664">
        <w:rPr>
          <w:rFonts w:ascii="Times New Roman" w:eastAsia="Calibri" w:hAnsi="Times New Roman" w:cs="Courier New"/>
          <w:sz w:val="28"/>
          <w:szCs w:val="28"/>
          <w:lang w:eastAsia="ru-RU"/>
        </w:rPr>
        <w:t>й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для отказа в приеме заявления и документов</w:t>
      </w:r>
      <w:r w:rsidR="00691664">
        <w:rPr>
          <w:rFonts w:ascii="Times New Roman" w:eastAsia="Calibri" w:hAnsi="Times New Roman" w:cs="Courier New"/>
          <w:sz w:val="28"/>
          <w:szCs w:val="28"/>
          <w:lang w:eastAsia="ru-RU"/>
        </w:rPr>
        <w:t>, необходимых для предоставления муниципальной услуги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. </w:t>
      </w:r>
    </w:p>
    <w:p w:rsidR="00037EE6" w:rsidRPr="00037EE6" w:rsidRDefault="00037EE6" w:rsidP="00037EE6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331AD6">
        <w:rPr>
          <w:rFonts w:ascii="Times New Roman" w:eastAsia="Calibri" w:hAnsi="Times New Roman" w:cs="Courier New"/>
          <w:sz w:val="28"/>
          <w:szCs w:val="28"/>
          <w:lang w:eastAsia="ru-RU"/>
        </w:rPr>
        <w:t>Департамент отказывает в приеме заявления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и документов в случае, если: </w:t>
      </w:r>
    </w:p>
    <w:p w:rsidR="00037EE6" w:rsidRPr="008F4340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8F4340">
        <w:rPr>
          <w:rFonts w:ascii="Times New Roman" w:eastAsia="Calibri" w:hAnsi="Times New Roman" w:cs="Courier New"/>
          <w:sz w:val="28"/>
          <w:szCs w:val="28"/>
          <w:lang w:eastAsia="ru-RU"/>
        </w:rPr>
        <w:t>- заявление подписано лицом, не имеющим полномочий на подписание данного заявления;</w:t>
      </w:r>
    </w:p>
    <w:p w:rsidR="00037EE6" w:rsidRPr="00E86FA5" w:rsidRDefault="00037EE6" w:rsidP="00292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E86FA5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- заявление не содержит сведений, указанных в абзаце четвертом </w:t>
      </w:r>
      <w:r w:rsidR="007F58E4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   </w:t>
      </w:r>
      <w:r w:rsidR="00F80858">
        <w:rPr>
          <w:rFonts w:ascii="Times New Roman" w:eastAsia="Calibri" w:hAnsi="Times New Roman" w:cs="Courier New"/>
          <w:sz w:val="28"/>
          <w:szCs w:val="28"/>
          <w:lang w:eastAsia="ru-RU"/>
        </w:rPr>
        <w:t>под</w:t>
      </w:r>
      <w:r w:rsidRPr="00E86FA5">
        <w:rPr>
          <w:rFonts w:ascii="Times New Roman" w:eastAsia="Calibri" w:hAnsi="Times New Roman" w:cs="Courier New"/>
          <w:sz w:val="28"/>
          <w:szCs w:val="28"/>
          <w:lang w:eastAsia="ru-RU"/>
        </w:rPr>
        <w:t>пункта 2.</w:t>
      </w:r>
      <w:r w:rsidR="006B0289" w:rsidRPr="00E86FA5">
        <w:rPr>
          <w:rFonts w:ascii="Times New Roman" w:eastAsia="Calibri" w:hAnsi="Times New Roman" w:cs="Courier New"/>
          <w:sz w:val="28"/>
          <w:szCs w:val="28"/>
          <w:lang w:eastAsia="ru-RU"/>
        </w:rPr>
        <w:t>6.1</w:t>
      </w:r>
      <w:r w:rsidRPr="00E86FA5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="00F8085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пункта 2.6 административного </w:t>
      </w:r>
      <w:r w:rsidRPr="00E86FA5">
        <w:rPr>
          <w:rFonts w:ascii="Times New Roman" w:eastAsia="Calibri" w:hAnsi="Times New Roman" w:cs="Courier New"/>
          <w:sz w:val="28"/>
          <w:szCs w:val="28"/>
          <w:lang w:eastAsia="ru-RU"/>
        </w:rPr>
        <w:t>регламента;</w:t>
      </w:r>
    </w:p>
    <w:p w:rsidR="00037EE6" w:rsidRPr="00E86FA5" w:rsidRDefault="00037EE6" w:rsidP="00292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E86FA5">
        <w:rPr>
          <w:rFonts w:ascii="Times New Roman" w:eastAsia="Calibri" w:hAnsi="Times New Roman" w:cs="Courier New"/>
          <w:sz w:val="28"/>
          <w:szCs w:val="28"/>
          <w:lang w:eastAsia="ru-RU"/>
        </w:rPr>
        <w:lastRenderedPageBreak/>
        <w:t xml:space="preserve">- к заявлению не приложены документы, указанные в </w:t>
      </w:r>
      <w:r w:rsidR="00F80858">
        <w:rPr>
          <w:rFonts w:ascii="Times New Roman" w:eastAsia="Calibri" w:hAnsi="Times New Roman" w:cs="Courier New"/>
          <w:sz w:val="28"/>
          <w:szCs w:val="28"/>
          <w:lang w:eastAsia="ru-RU"/>
        </w:rPr>
        <w:t>под</w:t>
      </w:r>
      <w:r w:rsidRPr="00E86FA5">
        <w:rPr>
          <w:rFonts w:ascii="Times New Roman" w:eastAsia="Calibri" w:hAnsi="Times New Roman" w:cs="Courier New"/>
          <w:sz w:val="28"/>
          <w:szCs w:val="28"/>
          <w:lang w:eastAsia="ru-RU"/>
        </w:rPr>
        <w:t>пункте 2.6</w:t>
      </w:r>
      <w:r w:rsidR="00E44799" w:rsidRPr="00E86FA5">
        <w:rPr>
          <w:rFonts w:ascii="Times New Roman" w:eastAsia="Calibri" w:hAnsi="Times New Roman" w:cs="Courier New"/>
          <w:sz w:val="28"/>
          <w:szCs w:val="28"/>
          <w:lang w:eastAsia="ru-RU"/>
        </w:rPr>
        <w:t>.1</w:t>
      </w:r>
      <w:r w:rsidR="00F8085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пункта 2.6 административного</w:t>
      </w:r>
      <w:r w:rsidRPr="00E86FA5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регламента; </w:t>
      </w:r>
    </w:p>
    <w:p w:rsidR="00037EE6" w:rsidRPr="008F4340" w:rsidRDefault="00037EE6" w:rsidP="00292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8F4340">
        <w:rPr>
          <w:rFonts w:ascii="Times New Roman" w:eastAsia="Calibri" w:hAnsi="Times New Roman" w:cs="Courier New"/>
          <w:sz w:val="28"/>
          <w:szCs w:val="28"/>
          <w:lang w:eastAsia="ru-RU"/>
        </w:rPr>
        <w:t>- у лица, обратившегося в качестве представителя заявителя, отсутствуют полномочия действовать от имени заявителя.</w:t>
      </w:r>
    </w:p>
    <w:p w:rsidR="00037EE6" w:rsidRPr="00037EE6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Отказ в приеме заявления и документов является основанием для пр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е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кращения рассмотрения вопроса о выдаче специального разрешения, но не пр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е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пятствует повторной подаче заявления и документов при устранении основ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а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ний, по которым отказано в приеме заявления и документов.</w:t>
      </w:r>
    </w:p>
    <w:p w:rsidR="00037EE6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Отказ в приеме заявления и документов может быть обжалован </w:t>
      </w:r>
      <w:r w:rsidR="001622E1">
        <w:rPr>
          <w:rFonts w:ascii="Times New Roman" w:eastAsia="Calibri" w:hAnsi="Times New Roman" w:cs="Courier New"/>
          <w:sz w:val="28"/>
          <w:szCs w:val="28"/>
          <w:lang w:eastAsia="ru-RU"/>
        </w:rPr>
        <w:t>заявит</w:t>
      </w:r>
      <w:r w:rsidR="001622E1">
        <w:rPr>
          <w:rFonts w:ascii="Times New Roman" w:eastAsia="Calibri" w:hAnsi="Times New Roman" w:cs="Courier New"/>
          <w:sz w:val="28"/>
          <w:szCs w:val="28"/>
          <w:lang w:eastAsia="ru-RU"/>
        </w:rPr>
        <w:t>е</w:t>
      </w:r>
      <w:r w:rsidR="001622E1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лем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в досудебном (внесудебном) или судебном порядке.</w:t>
      </w:r>
    </w:p>
    <w:p w:rsidR="00AF26A9" w:rsidRPr="00037EE6" w:rsidRDefault="00AF26A9" w:rsidP="00AF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8F4340">
        <w:rPr>
          <w:rFonts w:ascii="Times New Roman" w:eastAsia="Calibri" w:hAnsi="Times New Roman" w:cs="Courier New"/>
          <w:sz w:val="28"/>
          <w:szCs w:val="28"/>
          <w:lang w:eastAsia="ru-RU"/>
        </w:rPr>
        <w:t>В случае выявления оснований для отказа в приеме заявления и докуме</w:t>
      </w:r>
      <w:r w:rsidRPr="008F4340">
        <w:rPr>
          <w:rFonts w:ascii="Times New Roman" w:eastAsia="Calibri" w:hAnsi="Times New Roman" w:cs="Courier New"/>
          <w:sz w:val="28"/>
          <w:szCs w:val="28"/>
          <w:lang w:eastAsia="ru-RU"/>
        </w:rPr>
        <w:t>н</w:t>
      </w:r>
      <w:r w:rsidRPr="008F4340">
        <w:rPr>
          <w:rFonts w:ascii="Times New Roman" w:eastAsia="Calibri" w:hAnsi="Times New Roman" w:cs="Courier New"/>
          <w:sz w:val="28"/>
          <w:szCs w:val="28"/>
          <w:lang w:eastAsia="ru-RU"/>
        </w:rPr>
        <w:t>тов</w:t>
      </w:r>
      <w:r w:rsidR="008F4340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через МФЦ</w:t>
      </w:r>
      <w:r w:rsidRPr="008F4340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специалист МФЦ</w:t>
      </w:r>
      <w:r w:rsidR="00171052" w:rsidRPr="008F4340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Pr="008F4340">
        <w:rPr>
          <w:rFonts w:ascii="Times New Roman" w:eastAsia="Calibri" w:hAnsi="Times New Roman" w:cs="Courier New"/>
          <w:sz w:val="28"/>
          <w:szCs w:val="28"/>
          <w:lang w:eastAsia="ru-RU"/>
        </w:rPr>
        <w:t>ув</w:t>
      </w:r>
      <w:r w:rsidR="001622E1">
        <w:rPr>
          <w:rFonts w:ascii="Times New Roman" w:eastAsia="Calibri" w:hAnsi="Times New Roman" w:cs="Courier New"/>
          <w:sz w:val="28"/>
          <w:szCs w:val="28"/>
          <w:lang w:eastAsia="ru-RU"/>
        </w:rPr>
        <w:t>едомляет заявителя, в том числе</w:t>
      </w:r>
      <w:r w:rsidRPr="008F4340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под ро</w:t>
      </w:r>
      <w:r w:rsidRPr="008F4340">
        <w:rPr>
          <w:rFonts w:ascii="Times New Roman" w:eastAsia="Calibri" w:hAnsi="Times New Roman" w:cs="Courier New"/>
          <w:sz w:val="28"/>
          <w:szCs w:val="28"/>
          <w:lang w:eastAsia="ru-RU"/>
        </w:rPr>
        <w:t>с</w:t>
      </w:r>
      <w:r w:rsidRPr="008F4340">
        <w:rPr>
          <w:rFonts w:ascii="Times New Roman" w:eastAsia="Calibri" w:hAnsi="Times New Roman" w:cs="Courier New"/>
          <w:sz w:val="28"/>
          <w:szCs w:val="28"/>
          <w:lang w:eastAsia="ru-RU"/>
        </w:rPr>
        <w:t>пись</w:t>
      </w:r>
      <w:r w:rsidR="001622E1">
        <w:rPr>
          <w:rFonts w:ascii="Times New Roman" w:eastAsia="Calibri" w:hAnsi="Times New Roman" w:cs="Courier New"/>
          <w:sz w:val="28"/>
          <w:szCs w:val="28"/>
          <w:lang w:eastAsia="ru-RU"/>
        </w:rPr>
        <w:t>,</w:t>
      </w:r>
      <w:r w:rsidRPr="008F4340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о наличии оснований для отказа в приеме заявления и документов </w:t>
      </w:r>
      <w:r w:rsidR="00F80858">
        <w:rPr>
          <w:rFonts w:ascii="Times New Roman" w:eastAsia="Calibri" w:hAnsi="Times New Roman" w:cs="Courier New"/>
          <w:sz w:val="28"/>
          <w:szCs w:val="28"/>
          <w:lang w:eastAsia="ru-RU"/>
        </w:rPr>
        <w:t>спец</w:t>
      </w:r>
      <w:r w:rsidR="00F80858">
        <w:rPr>
          <w:rFonts w:ascii="Times New Roman" w:eastAsia="Calibri" w:hAnsi="Times New Roman" w:cs="Courier New"/>
          <w:sz w:val="28"/>
          <w:szCs w:val="28"/>
          <w:lang w:eastAsia="ru-RU"/>
        </w:rPr>
        <w:t>и</w:t>
      </w:r>
      <w:r w:rsidR="00F80858">
        <w:rPr>
          <w:rFonts w:ascii="Times New Roman" w:eastAsia="Calibri" w:hAnsi="Times New Roman" w:cs="Courier New"/>
          <w:sz w:val="28"/>
          <w:szCs w:val="28"/>
          <w:lang w:eastAsia="ru-RU"/>
        </w:rPr>
        <w:t>алист</w:t>
      </w:r>
      <w:r w:rsidR="000971F5">
        <w:rPr>
          <w:rFonts w:ascii="Times New Roman" w:eastAsia="Calibri" w:hAnsi="Times New Roman" w:cs="Courier New"/>
          <w:sz w:val="28"/>
          <w:szCs w:val="28"/>
          <w:lang w:eastAsia="ru-RU"/>
        </w:rPr>
        <w:t>ом</w:t>
      </w:r>
      <w:r w:rsidR="00F8085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Pr="008F4340">
        <w:rPr>
          <w:rFonts w:ascii="Times New Roman" w:eastAsia="Calibri" w:hAnsi="Times New Roman" w:cs="Courier New"/>
          <w:sz w:val="28"/>
          <w:szCs w:val="28"/>
          <w:lang w:eastAsia="ru-RU"/>
        </w:rPr>
        <w:t>департамент</w:t>
      </w:r>
      <w:r w:rsidR="00F80858">
        <w:rPr>
          <w:rFonts w:ascii="Times New Roman" w:eastAsia="Calibri" w:hAnsi="Times New Roman" w:cs="Courier New"/>
          <w:sz w:val="28"/>
          <w:szCs w:val="28"/>
          <w:lang w:eastAsia="ru-RU"/>
        </w:rPr>
        <w:t>а</w:t>
      </w:r>
      <w:r w:rsidRPr="008F4340">
        <w:rPr>
          <w:rFonts w:ascii="Times New Roman" w:eastAsia="Calibri" w:hAnsi="Times New Roman" w:cs="Courier New"/>
          <w:sz w:val="28"/>
          <w:szCs w:val="28"/>
          <w:lang w:eastAsia="ru-RU"/>
        </w:rPr>
        <w:t>, объясняет заявителю содержание выявленных недоста</w:t>
      </w:r>
      <w:r w:rsidRPr="008F4340">
        <w:rPr>
          <w:rFonts w:ascii="Times New Roman" w:eastAsia="Calibri" w:hAnsi="Times New Roman" w:cs="Courier New"/>
          <w:sz w:val="28"/>
          <w:szCs w:val="28"/>
          <w:lang w:eastAsia="ru-RU"/>
        </w:rPr>
        <w:t>т</w:t>
      </w:r>
      <w:r w:rsidRPr="008F4340">
        <w:rPr>
          <w:rFonts w:ascii="Times New Roman" w:eastAsia="Calibri" w:hAnsi="Times New Roman" w:cs="Courier New"/>
          <w:sz w:val="28"/>
          <w:szCs w:val="28"/>
          <w:lang w:eastAsia="ru-RU"/>
        </w:rPr>
        <w:t>ков в представленных документах и предлагает принять меры по их устран</w:t>
      </w:r>
      <w:r w:rsidRPr="008F4340">
        <w:rPr>
          <w:rFonts w:ascii="Times New Roman" w:eastAsia="Calibri" w:hAnsi="Times New Roman" w:cs="Courier New"/>
          <w:sz w:val="28"/>
          <w:szCs w:val="28"/>
          <w:lang w:eastAsia="ru-RU"/>
        </w:rPr>
        <w:t>е</w:t>
      </w:r>
      <w:r w:rsidRPr="008F4340">
        <w:rPr>
          <w:rFonts w:ascii="Times New Roman" w:eastAsia="Calibri" w:hAnsi="Times New Roman" w:cs="Courier New"/>
          <w:sz w:val="28"/>
          <w:szCs w:val="28"/>
          <w:lang w:eastAsia="ru-RU"/>
        </w:rPr>
        <w:t>нию.</w:t>
      </w:r>
    </w:p>
    <w:p w:rsidR="00037EE6" w:rsidRPr="00037EE6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2.1</w:t>
      </w:r>
      <w:r w:rsidR="00E17B31">
        <w:rPr>
          <w:rFonts w:ascii="Times New Roman" w:eastAsia="Calibri" w:hAnsi="Times New Roman" w:cs="Courier New"/>
          <w:sz w:val="28"/>
          <w:szCs w:val="28"/>
          <w:lang w:eastAsia="ru-RU"/>
        </w:rPr>
        <w:t>1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. По обращению заявителя </w:t>
      </w:r>
      <w:r w:rsidR="00F8085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специалист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департамент</w:t>
      </w:r>
      <w:r w:rsidR="00F80858">
        <w:rPr>
          <w:rFonts w:ascii="Times New Roman" w:eastAsia="Calibri" w:hAnsi="Times New Roman" w:cs="Courier New"/>
          <w:sz w:val="28"/>
          <w:szCs w:val="28"/>
          <w:lang w:eastAsia="ru-RU"/>
        </w:rPr>
        <w:t>а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представляет ему сведения о дате поступления заявления и его регистрационном номере.</w:t>
      </w:r>
    </w:p>
    <w:p w:rsidR="00037EE6" w:rsidRPr="00037EE6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В случае подачи заявления с использованием Единого</w:t>
      </w:r>
      <w:r w:rsidR="00F8085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или</w:t>
      </w:r>
      <w:r w:rsidR="00E44799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регионального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портал</w:t>
      </w:r>
      <w:r w:rsidR="00A12DE6">
        <w:rPr>
          <w:rFonts w:ascii="Times New Roman" w:eastAsia="Calibri" w:hAnsi="Times New Roman" w:cs="Courier New"/>
          <w:sz w:val="28"/>
          <w:szCs w:val="28"/>
          <w:lang w:eastAsia="ru-RU"/>
        </w:rPr>
        <w:t>а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информирование заявителя о его регистрационном номере происходит через личный кабинет заявителя на Едином</w:t>
      </w:r>
      <w:r w:rsidR="00A12D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или региональном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портале.</w:t>
      </w:r>
    </w:p>
    <w:p w:rsidR="00037EE6" w:rsidRPr="00037EE6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2.1</w:t>
      </w:r>
      <w:r w:rsidR="00E17B31">
        <w:rPr>
          <w:rFonts w:ascii="Times New Roman" w:eastAsia="Calibri" w:hAnsi="Times New Roman" w:cs="Courier New"/>
          <w:sz w:val="28"/>
          <w:szCs w:val="28"/>
          <w:lang w:eastAsia="ru-RU"/>
        </w:rPr>
        <w:t>2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. Основания для отказа в предоставлении муниципальной услуги</w:t>
      </w:r>
      <w:r w:rsidR="00796AE8">
        <w:rPr>
          <w:rFonts w:ascii="Times New Roman" w:eastAsia="Calibri" w:hAnsi="Times New Roman" w:cs="Courier New"/>
          <w:sz w:val="28"/>
          <w:szCs w:val="28"/>
          <w:lang w:eastAsia="ru-RU"/>
        </w:rPr>
        <w:t>: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</w:p>
    <w:p w:rsidR="00037EE6" w:rsidRPr="00037EE6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- отсутстви</w:t>
      </w:r>
      <w:r w:rsidR="00A17C86">
        <w:rPr>
          <w:rFonts w:ascii="Times New Roman" w:eastAsia="Calibri" w:hAnsi="Times New Roman" w:cs="Courier New"/>
          <w:sz w:val="28"/>
          <w:szCs w:val="28"/>
          <w:lang w:eastAsia="ru-RU"/>
        </w:rPr>
        <w:t>е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полномочий департамента согласно части </w:t>
      </w:r>
      <w:r w:rsidR="000F505F">
        <w:rPr>
          <w:rFonts w:ascii="Times New Roman" w:eastAsia="Calibri" w:hAnsi="Times New Roman" w:cs="Courier New"/>
          <w:sz w:val="28"/>
          <w:szCs w:val="28"/>
          <w:lang w:eastAsia="ru-RU"/>
        </w:rPr>
        <w:t>10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статьи 31 </w:t>
      </w:r>
      <w:r w:rsidR="00292693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Федерального закона от 08.11.2007 №257-ФЗ </w:t>
      </w:r>
      <w:r w:rsidR="00327FB5">
        <w:rPr>
          <w:rFonts w:ascii="Times New Roman" w:eastAsia="Calibri" w:hAnsi="Times New Roman" w:cs="Courier New"/>
          <w:sz w:val="28"/>
          <w:szCs w:val="25"/>
          <w:lang w:eastAsia="ru-RU"/>
        </w:rPr>
        <w:t>"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Об автомобильных дорогах </w:t>
      </w:r>
      <w:r w:rsidR="00292693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    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и о дорожной деятельности в Российской Федерации и о внесении изменений </w:t>
      </w:r>
      <w:r w:rsidR="00292693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в отдельные законодательные акты Российской Федерации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выдавать спец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и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альные разрешения по заявленному маршруту;</w:t>
      </w:r>
    </w:p>
    <w:p w:rsidR="00037EE6" w:rsidRPr="00C37A16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- сведения, представленные в заявлении и документах, не соответствуют техническим характеристикам транспортного средства и груза, а также техн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и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ческой возможности осуществления заявленных перевозок тяжеловесных</w:t>
      </w:r>
      <w:r w:rsidR="00292693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    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и (или) крупногабаритных грузов;</w:t>
      </w:r>
    </w:p>
    <w:p w:rsidR="00037EE6" w:rsidRPr="00037EE6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- установленные требования о перевозке делимого груза не соблюдены;</w:t>
      </w:r>
    </w:p>
    <w:p w:rsidR="00037EE6" w:rsidRPr="00037EE6" w:rsidRDefault="00037EE6" w:rsidP="00292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-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о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бильной дороги, искусственного сооружения или инженерных коммуникаций, </w:t>
      </w:r>
      <w:r w:rsidR="00292693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а также по требованиям безопасности дорожного движения;</w:t>
      </w:r>
    </w:p>
    <w:p w:rsidR="00037EE6" w:rsidRPr="00037EE6" w:rsidRDefault="00037EE6" w:rsidP="00292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- отсутствует согласие заявителя </w:t>
      </w:r>
      <w:proofErr w:type="gramStart"/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на</w:t>
      </w:r>
      <w:proofErr w:type="gramEnd"/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:</w:t>
      </w:r>
    </w:p>
    <w:p w:rsidR="00037EE6" w:rsidRPr="00037EE6" w:rsidRDefault="00037EE6" w:rsidP="009B6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проведение оценки технического состояния автомобильной дороги в сл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у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чае,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</w:t>
      </w:r>
      <w:r w:rsidR="00832153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груза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превышает фактическую грузоподъемность искусственных дорожных </w:t>
      </w:r>
      <w:r w:rsidR="009B6D90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сооружений, расположенных по маршруту транспортного средства, осущест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в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ляющего перевозку тяжеловесного груза;</w:t>
      </w:r>
    </w:p>
    <w:p w:rsidR="00037EE6" w:rsidRPr="00037EE6" w:rsidRDefault="00037EE6" w:rsidP="009B6D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принятие специальных мер по обустройству пересекающих автомобил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ь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lastRenderedPageBreak/>
        <w:t>ную дорогу сооружений и инженерных коммуникаций, определенных согласно проведенной оценке технического состояния автомобильной дороги и в уст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а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новленных законодательством случаях;</w:t>
      </w:r>
    </w:p>
    <w:p w:rsidR="00037EE6" w:rsidRPr="00037EE6" w:rsidRDefault="00037EE6" w:rsidP="009B6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укрепление автомобильных дорог или принятие специальных мер по об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у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стройству автомобильных дорог или их участков, определенных согласно пр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о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веденной оценке технического состояния автомобильной дороги и в устано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в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ленных законодательством случаях;</w:t>
      </w:r>
    </w:p>
    <w:p w:rsidR="00037EE6" w:rsidRPr="00037EE6" w:rsidRDefault="00037EE6" w:rsidP="009B6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- заявитель не произвел оплату оценки технического состояния автом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о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бильных дорог, их укрепления в случае, если такие работы были проведены </w:t>
      </w:r>
      <w:r w:rsidR="009B6D90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по согласованию с заявителем; </w:t>
      </w:r>
    </w:p>
    <w:p w:rsidR="00037EE6" w:rsidRPr="00037EE6" w:rsidRDefault="00037EE6" w:rsidP="009B6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- заявитель не произвел оплату принятия специальных мер по обустро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й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ству автомобильных дорог, их участков, а также пересекающих автомобильную дорогу соору</w:t>
      </w:r>
      <w:r w:rsidR="009B6D90">
        <w:rPr>
          <w:rFonts w:ascii="Times New Roman" w:eastAsia="Calibri" w:hAnsi="Times New Roman" w:cs="Courier New"/>
          <w:sz w:val="28"/>
          <w:szCs w:val="28"/>
          <w:lang w:eastAsia="ru-RU"/>
        </w:rPr>
        <w:t>жений и инженерных коммуникаций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в случае</w:t>
      </w:r>
      <w:r w:rsidR="009B6D90">
        <w:rPr>
          <w:rFonts w:ascii="Times New Roman" w:eastAsia="Calibri" w:hAnsi="Times New Roman" w:cs="Courier New"/>
          <w:sz w:val="28"/>
          <w:szCs w:val="28"/>
          <w:lang w:eastAsia="ru-RU"/>
        </w:rPr>
        <w:t>,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если такие работы были проведены по согласованию с заявителем;</w:t>
      </w:r>
    </w:p>
    <w:p w:rsidR="00037EE6" w:rsidRPr="00037EE6" w:rsidRDefault="00037EE6" w:rsidP="009B6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- заявитель не внес плату в счет возмещения вреда, </w:t>
      </w:r>
      <w:r w:rsidR="00A17C8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причиняемого тяж</w:t>
      </w:r>
      <w:r w:rsidR="00A17C8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е</w:t>
      </w:r>
      <w:r w:rsidR="00A17C8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ловесны</w:t>
      </w:r>
      <w:r w:rsidR="00A17C86">
        <w:rPr>
          <w:rFonts w:ascii="Times New Roman" w:eastAsia="Calibri" w:hAnsi="Times New Roman" w:cs="Courier New"/>
          <w:sz w:val="28"/>
          <w:szCs w:val="28"/>
          <w:lang w:eastAsia="ru-RU"/>
        </w:rPr>
        <w:t>м</w:t>
      </w:r>
      <w:r w:rsidR="00A17C8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транспортным средством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автомобильным дорогам общего пользов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а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ния местного значения, находящимся в муниципальной собственности муниц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и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пального образования город Нижневартовск;</w:t>
      </w:r>
    </w:p>
    <w:p w:rsidR="009B6D90" w:rsidRDefault="00037EE6" w:rsidP="009B6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- заявитель не произвел оплату государственной пошлины за выдачу сп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е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циального разрешения</w:t>
      </w:r>
      <w:r w:rsidR="009B6D90">
        <w:rPr>
          <w:rFonts w:ascii="Times New Roman" w:eastAsia="Calibri" w:hAnsi="Times New Roman" w:cs="Courier New"/>
          <w:sz w:val="28"/>
          <w:szCs w:val="28"/>
          <w:lang w:eastAsia="ru-RU"/>
        </w:rPr>
        <w:t>;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</w:p>
    <w:p w:rsidR="00037EE6" w:rsidRPr="00037EE6" w:rsidRDefault="00037EE6" w:rsidP="009B6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- отсутствует оригинал заявления и схема транспортного средства (авт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о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поезда), заверенные регистрационные документы транспортного средства </w:t>
      </w:r>
      <w:r w:rsidR="009B6D90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 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на момент выдачи специального разрешения, если заявление и документы направлялись в уполномоченный орган с использованием факсимильной связи.</w:t>
      </w:r>
    </w:p>
    <w:p w:rsidR="00037EE6" w:rsidRPr="00037EE6" w:rsidRDefault="00037EE6" w:rsidP="009B6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2.1</w:t>
      </w:r>
      <w:r w:rsidR="00E17B31">
        <w:rPr>
          <w:rFonts w:ascii="Times New Roman" w:eastAsia="Calibri" w:hAnsi="Times New Roman" w:cs="Courier New"/>
          <w:sz w:val="28"/>
          <w:szCs w:val="28"/>
          <w:lang w:eastAsia="ru-RU"/>
        </w:rPr>
        <w:t>3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. Отказ в предоставлении муниципальной услуги по основаниям, предусмотренным в пункте 2.12 </w:t>
      </w:r>
      <w:r w:rsidR="00F8085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административного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регламента, не препятств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у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ет повторной подаче документов при устранении оснований</w:t>
      </w:r>
      <w:r w:rsidR="009B6D90">
        <w:rPr>
          <w:rFonts w:ascii="Times New Roman" w:eastAsia="Calibri" w:hAnsi="Times New Roman" w:cs="Courier New"/>
          <w:sz w:val="28"/>
          <w:szCs w:val="28"/>
          <w:lang w:eastAsia="ru-RU"/>
        </w:rPr>
        <w:t>,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по которым было отказано в предоставлении муниципальной услуги.</w:t>
      </w:r>
    </w:p>
    <w:p w:rsidR="00037EE6" w:rsidRPr="00037EE6" w:rsidRDefault="00037EE6" w:rsidP="009B6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Отказ в предоставлении муниципальной услуги может быть обжалован </w:t>
      </w:r>
      <w:r w:rsidR="009B6D90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в досудебном (внесудебном) или судебном порядке.</w:t>
      </w:r>
    </w:p>
    <w:p w:rsidR="00037EE6" w:rsidRPr="00037EE6" w:rsidRDefault="00037EE6" w:rsidP="009B6D9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EE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E17B3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37EE6">
        <w:rPr>
          <w:rFonts w:ascii="Times New Roman" w:eastAsia="Times New Roman" w:hAnsi="Times New Roman" w:cs="Times New Roman"/>
          <w:sz w:val="28"/>
          <w:szCs w:val="28"/>
        </w:rPr>
        <w:t xml:space="preserve">. Порядок, размер и основания взимания </w:t>
      </w:r>
      <w:r w:rsidR="00B1734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пошлины или иной </w:t>
      </w:r>
      <w:r w:rsidRPr="00037EE6">
        <w:rPr>
          <w:rFonts w:ascii="Times New Roman" w:eastAsia="Times New Roman" w:hAnsi="Times New Roman" w:cs="Times New Roman"/>
          <w:sz w:val="28"/>
          <w:szCs w:val="28"/>
        </w:rPr>
        <w:t>платы</w:t>
      </w:r>
      <w:r w:rsidR="00B1734E">
        <w:rPr>
          <w:rFonts w:ascii="Times New Roman" w:eastAsia="Times New Roman" w:hAnsi="Times New Roman" w:cs="Times New Roman"/>
          <w:sz w:val="28"/>
          <w:szCs w:val="28"/>
        </w:rPr>
        <w:t>, взимаемой за предоставление муниципальной услуги</w:t>
      </w:r>
      <w:r w:rsidRPr="00037E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37EE6" w:rsidRPr="00037EE6" w:rsidRDefault="00037EE6" w:rsidP="009B6D9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EE6">
        <w:rPr>
          <w:rFonts w:ascii="Times New Roman" w:eastAsia="Times New Roman" w:hAnsi="Times New Roman" w:cs="Times New Roman"/>
          <w:sz w:val="28"/>
          <w:szCs w:val="28"/>
        </w:rPr>
        <w:t>Государственная пошлина уплачивается за выдачу специального разр</w:t>
      </w:r>
      <w:r w:rsidRPr="00037EE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7EE6">
        <w:rPr>
          <w:rFonts w:ascii="Times New Roman" w:eastAsia="Times New Roman" w:hAnsi="Times New Roman" w:cs="Times New Roman"/>
          <w:sz w:val="28"/>
          <w:szCs w:val="28"/>
        </w:rPr>
        <w:t xml:space="preserve">шения в соответствии с подпунктом 111 пункта 1 статьи 333.33 Налогового </w:t>
      </w:r>
      <w:r w:rsidR="009B6D9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37EE6"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Федерации. </w:t>
      </w:r>
    </w:p>
    <w:p w:rsidR="00037EE6" w:rsidRPr="00C37A16" w:rsidRDefault="00037EE6" w:rsidP="009B6D9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7EE6">
        <w:rPr>
          <w:rFonts w:ascii="Times New Roman" w:eastAsia="Times New Roman" w:hAnsi="Times New Roman" w:cs="Times New Roman"/>
          <w:sz w:val="28"/>
          <w:szCs w:val="28"/>
        </w:rPr>
        <w:t>Для получения специального разрешения владелец транспортного сре</w:t>
      </w:r>
      <w:r w:rsidRPr="00037EE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37EE6">
        <w:rPr>
          <w:rFonts w:ascii="Times New Roman" w:eastAsia="Times New Roman" w:hAnsi="Times New Roman" w:cs="Times New Roman"/>
          <w:sz w:val="28"/>
          <w:szCs w:val="28"/>
        </w:rPr>
        <w:t>ства возмещает вред, причиняемый таким транспортным средством</w:t>
      </w:r>
      <w:r w:rsidR="009B6D9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7EE6">
        <w:rPr>
          <w:rFonts w:ascii="Times New Roman" w:eastAsia="Times New Roman" w:hAnsi="Times New Roman" w:cs="Times New Roman"/>
          <w:sz w:val="28"/>
          <w:szCs w:val="28"/>
        </w:rPr>
        <w:t xml:space="preserve"> в соотве</w:t>
      </w:r>
      <w:r w:rsidRPr="00037EE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37EE6">
        <w:rPr>
          <w:rFonts w:ascii="Times New Roman" w:eastAsia="Times New Roman" w:hAnsi="Times New Roman" w:cs="Times New Roman"/>
          <w:sz w:val="28"/>
          <w:szCs w:val="28"/>
        </w:rPr>
        <w:t xml:space="preserve">ствии с Методикой расчета размера вреда, причиняемого </w:t>
      </w:r>
      <w:r w:rsidR="009871DA">
        <w:rPr>
          <w:rFonts w:ascii="Times New Roman" w:eastAsia="Times New Roman" w:hAnsi="Times New Roman" w:cs="Times New Roman"/>
          <w:sz w:val="28"/>
          <w:szCs w:val="28"/>
        </w:rPr>
        <w:t xml:space="preserve">тяжеловесным </w:t>
      </w:r>
      <w:r w:rsidRPr="00037EE6">
        <w:rPr>
          <w:rFonts w:ascii="Times New Roman" w:eastAsia="Times New Roman" w:hAnsi="Times New Roman" w:cs="Times New Roman"/>
          <w:sz w:val="28"/>
          <w:szCs w:val="28"/>
        </w:rPr>
        <w:t>тран</w:t>
      </w:r>
      <w:r w:rsidRPr="00037EE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7EE6">
        <w:rPr>
          <w:rFonts w:ascii="Times New Roman" w:eastAsia="Times New Roman" w:hAnsi="Times New Roman" w:cs="Times New Roman"/>
          <w:sz w:val="28"/>
          <w:szCs w:val="28"/>
        </w:rPr>
        <w:t xml:space="preserve">портным средством, </w:t>
      </w:r>
      <w:r w:rsidR="009B6D90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осуществляющим </w:t>
      </w:r>
      <w:r w:rsidR="009871DA">
        <w:rPr>
          <w:rFonts w:ascii="Times New Roman" w:eastAsia="Times New Roman" w:hAnsi="Times New Roman" w:cs="Times New Roman"/>
          <w:sz w:val="28"/>
          <w:szCs w:val="28"/>
        </w:rPr>
        <w:t>движени</w:t>
      </w:r>
      <w:r w:rsidR="009B6D9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871D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037EE6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автомобильным дорогам общего пользования местного значения, находящимся в муниципальной </w:t>
      </w:r>
      <w:r w:rsidR="009B6D9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37EE6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муниципального образования город Нижневартовск (далее - </w:t>
      </w:r>
      <w:r w:rsidR="009B6D9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37EE6">
        <w:rPr>
          <w:rFonts w:ascii="Times New Roman" w:eastAsia="Times New Roman" w:hAnsi="Times New Roman" w:cs="Times New Roman"/>
          <w:sz w:val="28"/>
          <w:szCs w:val="28"/>
        </w:rPr>
        <w:t>Методика)</w:t>
      </w:r>
      <w:r w:rsidR="009B6D9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7EE6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 w:rsidR="00AE2502" w:rsidRPr="00AE250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37EE6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F80858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 w:rsidRPr="00C37A16">
        <w:rPr>
          <w:rFonts w:ascii="Times New Roman" w:eastAsia="Times New Roman" w:hAnsi="Times New Roman" w:cs="Times New Roman"/>
          <w:sz w:val="28"/>
          <w:szCs w:val="28"/>
        </w:rPr>
        <w:t>регламенту.</w:t>
      </w:r>
      <w:proofErr w:type="gramEnd"/>
    </w:p>
    <w:p w:rsidR="00037EE6" w:rsidRPr="00037EE6" w:rsidRDefault="00037EE6" w:rsidP="009B6D9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EE6">
        <w:rPr>
          <w:rFonts w:ascii="Times New Roman" w:eastAsia="Times New Roman" w:hAnsi="Times New Roman" w:cs="Times New Roman"/>
          <w:sz w:val="28"/>
          <w:szCs w:val="28"/>
        </w:rPr>
        <w:t xml:space="preserve">Реквизиты для перечисления денежных средств указаны в приложении </w:t>
      </w:r>
      <w:r w:rsidR="00AE2502" w:rsidRPr="00AE250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37EE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F80858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административному</w:t>
      </w:r>
      <w:r w:rsidRPr="00037EE6">
        <w:rPr>
          <w:rFonts w:ascii="Times New Roman" w:eastAsia="Times New Roman" w:hAnsi="Times New Roman" w:cs="Times New Roman"/>
          <w:sz w:val="28"/>
          <w:szCs w:val="28"/>
        </w:rPr>
        <w:t xml:space="preserve"> регламенту.</w:t>
      </w:r>
    </w:p>
    <w:p w:rsidR="00B1734E" w:rsidRDefault="00037EE6" w:rsidP="009B6D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EE6">
        <w:rPr>
          <w:rFonts w:ascii="Times New Roman" w:eastAsia="Times New Roman" w:hAnsi="Times New Roman" w:cs="Times New Roman"/>
          <w:sz w:val="28"/>
          <w:szCs w:val="28"/>
        </w:rPr>
        <w:lastRenderedPageBreak/>
        <w:t>2.1</w:t>
      </w:r>
      <w:r w:rsidR="00E17B3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37E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734E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</w:t>
      </w:r>
      <w:r w:rsidR="00B1734E" w:rsidRPr="00037EE6">
        <w:rPr>
          <w:rFonts w:ascii="Times New Roman" w:eastAsia="Times New Roman" w:hAnsi="Times New Roman" w:cs="Times New Roman"/>
          <w:sz w:val="28"/>
          <w:szCs w:val="28"/>
        </w:rPr>
        <w:t xml:space="preserve">ожидания в очереди </w:t>
      </w:r>
      <w:r w:rsidR="00B1734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37EE6">
        <w:rPr>
          <w:rFonts w:ascii="Times New Roman" w:eastAsia="Times New Roman" w:hAnsi="Times New Roman" w:cs="Times New Roman"/>
          <w:sz w:val="28"/>
          <w:szCs w:val="28"/>
        </w:rPr>
        <w:t xml:space="preserve">ри </w:t>
      </w:r>
      <w:r w:rsidR="00B1734E">
        <w:rPr>
          <w:rFonts w:ascii="Times New Roman" w:eastAsia="Times New Roman" w:hAnsi="Times New Roman" w:cs="Times New Roman"/>
          <w:sz w:val="28"/>
          <w:szCs w:val="28"/>
        </w:rPr>
        <w:t xml:space="preserve">подаче заявления </w:t>
      </w:r>
      <w:r w:rsidR="009B6D9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1734E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</w:t>
      </w:r>
      <w:r w:rsidRPr="00037EE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 w:rsidR="00B1734E">
        <w:rPr>
          <w:rFonts w:ascii="Times New Roman" w:eastAsia="Times New Roman" w:hAnsi="Times New Roman" w:cs="Times New Roman"/>
          <w:sz w:val="28"/>
          <w:szCs w:val="28"/>
        </w:rPr>
        <w:t xml:space="preserve">и при </w:t>
      </w:r>
      <w:r w:rsidR="00B1734E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получени</w:t>
      </w:r>
      <w:r w:rsidR="00B1734E">
        <w:rPr>
          <w:rFonts w:ascii="Times New Roman" w:eastAsia="Calibri" w:hAnsi="Times New Roman" w:cs="Courier New"/>
          <w:sz w:val="28"/>
          <w:szCs w:val="28"/>
          <w:lang w:eastAsia="ru-RU"/>
        </w:rPr>
        <w:t>и</w:t>
      </w:r>
      <w:r w:rsidR="00B1734E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результата </w:t>
      </w:r>
      <w:r w:rsidRPr="00037EE6">
        <w:rPr>
          <w:rFonts w:ascii="Times New Roman" w:eastAsia="Times New Roman" w:hAnsi="Times New Roman" w:cs="Times New Roman"/>
          <w:sz w:val="28"/>
          <w:szCs w:val="28"/>
        </w:rPr>
        <w:t>пре</w:t>
      </w:r>
      <w:r w:rsidR="00B1734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1734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1734E">
        <w:rPr>
          <w:rFonts w:ascii="Times New Roman" w:eastAsia="Times New Roman" w:hAnsi="Times New Roman" w:cs="Times New Roman"/>
          <w:sz w:val="28"/>
          <w:szCs w:val="28"/>
        </w:rPr>
        <w:t xml:space="preserve">ставления </w:t>
      </w:r>
      <w:r w:rsidR="00B1734E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муниципальной услуги</w:t>
      </w:r>
      <w:r w:rsidR="00B1734E">
        <w:rPr>
          <w:rFonts w:ascii="Times New Roman" w:eastAsia="Calibri" w:hAnsi="Times New Roman" w:cs="Courier New"/>
          <w:sz w:val="28"/>
          <w:szCs w:val="28"/>
          <w:lang w:eastAsia="ru-RU"/>
        </w:rPr>
        <w:t>.</w:t>
      </w:r>
      <w:r w:rsidR="00B1734E" w:rsidRPr="00037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734E" w:rsidRDefault="00B1734E" w:rsidP="009B6D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заявления о пред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ставлении </w:t>
      </w:r>
      <w:r w:rsidRPr="00037EE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прилагаемыми к нему документами и при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получени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и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результата </w:t>
      </w:r>
      <w:r w:rsidRPr="00037EE6">
        <w:rPr>
          <w:rFonts w:ascii="Times New Roman" w:eastAsia="Times New Roman" w:hAnsi="Times New Roman" w:cs="Times New Roman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доставления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муниципальной услуги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составляет 15 минут.</w:t>
      </w:r>
      <w:r w:rsidRPr="00037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7EE6" w:rsidRPr="00037EE6" w:rsidRDefault="00037EE6" w:rsidP="009B6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2.1</w:t>
      </w:r>
      <w:r w:rsidR="00E17B31">
        <w:rPr>
          <w:rFonts w:ascii="Times New Roman" w:eastAsia="Calibri" w:hAnsi="Times New Roman" w:cs="Courier New"/>
          <w:sz w:val="28"/>
          <w:szCs w:val="28"/>
          <w:lang w:eastAsia="ru-RU"/>
        </w:rPr>
        <w:t>6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.</w:t>
      </w:r>
      <w:r w:rsidRPr="00037EE6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Срок </w:t>
      </w:r>
      <w:r w:rsidR="00B1734E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и порядок </w:t>
      </w:r>
      <w:r w:rsidR="009B6D90">
        <w:rPr>
          <w:rFonts w:ascii="Times New Roman" w:eastAsia="Calibri" w:hAnsi="Times New Roman" w:cs="Courier New"/>
          <w:sz w:val="28"/>
          <w:szCs w:val="28"/>
          <w:lang w:eastAsia="ru-RU"/>
        </w:rPr>
        <w:t>регистрации</w:t>
      </w:r>
      <w:r w:rsidR="00B1734E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заявления</w:t>
      </w:r>
      <w:r w:rsidR="00B1734E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о предоставлении муниц</w:t>
      </w:r>
      <w:r w:rsidR="00B1734E">
        <w:rPr>
          <w:rFonts w:ascii="Times New Roman" w:eastAsia="Calibri" w:hAnsi="Times New Roman" w:cs="Courier New"/>
          <w:sz w:val="28"/>
          <w:szCs w:val="28"/>
          <w:lang w:eastAsia="ru-RU"/>
        </w:rPr>
        <w:t>и</w:t>
      </w:r>
      <w:r w:rsidR="00B1734E">
        <w:rPr>
          <w:rFonts w:ascii="Times New Roman" w:eastAsia="Calibri" w:hAnsi="Times New Roman" w:cs="Courier New"/>
          <w:sz w:val="28"/>
          <w:szCs w:val="28"/>
          <w:lang w:eastAsia="ru-RU"/>
        </w:rPr>
        <w:t>пальной услуги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.</w:t>
      </w:r>
    </w:p>
    <w:p w:rsidR="00037EE6" w:rsidRDefault="000F76B5" w:rsidP="009B6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Письменные </w:t>
      </w:r>
      <w:r w:rsidR="006B0289">
        <w:rPr>
          <w:rFonts w:ascii="Times New Roman" w:eastAsia="Calibri" w:hAnsi="Times New Roman" w:cs="Courier New"/>
          <w:sz w:val="28"/>
          <w:szCs w:val="28"/>
          <w:lang w:eastAsia="ru-RU"/>
        </w:rPr>
        <w:t>з</w:t>
      </w:r>
      <w:r w:rsidR="00037EE6" w:rsidRPr="000F76B5">
        <w:rPr>
          <w:rFonts w:ascii="Times New Roman" w:eastAsia="Calibri" w:hAnsi="Times New Roman" w:cs="Courier New"/>
          <w:sz w:val="28"/>
          <w:szCs w:val="28"/>
          <w:lang w:eastAsia="ru-RU"/>
        </w:rPr>
        <w:t>аявлени</w:t>
      </w:r>
      <w:r w:rsidRPr="000F76B5">
        <w:rPr>
          <w:rFonts w:ascii="Times New Roman" w:eastAsia="Calibri" w:hAnsi="Times New Roman" w:cs="Courier New"/>
          <w:sz w:val="28"/>
          <w:szCs w:val="28"/>
          <w:lang w:eastAsia="ru-RU"/>
        </w:rPr>
        <w:t>я</w:t>
      </w:r>
      <w:r w:rsidR="00037EE6" w:rsidRPr="000F76B5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Pr="000F76B5">
        <w:rPr>
          <w:rFonts w:ascii="Times New Roman" w:eastAsia="Calibri" w:hAnsi="Times New Roman" w:cs="Courier New"/>
          <w:sz w:val="28"/>
          <w:szCs w:val="28"/>
          <w:lang w:eastAsia="ru-RU"/>
        </w:rPr>
        <w:t>о предоставлении муниципальной услуги, п</w:t>
      </w:r>
      <w:r w:rsidR="001622E1">
        <w:rPr>
          <w:rFonts w:ascii="Times New Roman" w:eastAsia="Calibri" w:hAnsi="Times New Roman" w:cs="Courier New"/>
          <w:sz w:val="28"/>
          <w:szCs w:val="28"/>
          <w:lang w:eastAsia="ru-RU"/>
        </w:rPr>
        <w:t>ост</w:t>
      </w:r>
      <w:r w:rsidR="001622E1">
        <w:rPr>
          <w:rFonts w:ascii="Times New Roman" w:eastAsia="Calibri" w:hAnsi="Times New Roman" w:cs="Courier New"/>
          <w:sz w:val="28"/>
          <w:szCs w:val="28"/>
          <w:lang w:eastAsia="ru-RU"/>
        </w:rPr>
        <w:t>у</w:t>
      </w:r>
      <w:r w:rsidR="001622E1">
        <w:rPr>
          <w:rFonts w:ascii="Times New Roman" w:eastAsia="Calibri" w:hAnsi="Times New Roman" w:cs="Courier New"/>
          <w:sz w:val="28"/>
          <w:szCs w:val="28"/>
          <w:lang w:eastAsia="ru-RU"/>
        </w:rPr>
        <w:t>пившие в адрес департамента</w:t>
      </w:r>
      <w:r w:rsidRPr="000F76B5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через МФЦ, по почте, через Единый или реги</w:t>
      </w:r>
      <w:r w:rsidRPr="000F76B5">
        <w:rPr>
          <w:rFonts w:ascii="Times New Roman" w:eastAsia="Calibri" w:hAnsi="Times New Roman" w:cs="Courier New"/>
          <w:sz w:val="28"/>
          <w:szCs w:val="28"/>
          <w:lang w:eastAsia="ru-RU"/>
        </w:rPr>
        <w:t>о</w:t>
      </w:r>
      <w:r w:rsidRPr="000F76B5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нальный портал, </w:t>
      </w:r>
      <w:r w:rsidR="00037EE6" w:rsidRPr="000F76B5">
        <w:rPr>
          <w:rFonts w:ascii="Times New Roman" w:eastAsia="Calibri" w:hAnsi="Times New Roman" w:cs="Courier New"/>
          <w:sz w:val="28"/>
          <w:szCs w:val="28"/>
          <w:lang w:eastAsia="ru-RU"/>
        </w:rPr>
        <w:t>подлеж</w:t>
      </w:r>
      <w:r w:rsidRPr="000F76B5">
        <w:rPr>
          <w:rFonts w:ascii="Times New Roman" w:eastAsia="Calibri" w:hAnsi="Times New Roman" w:cs="Courier New"/>
          <w:sz w:val="28"/>
          <w:szCs w:val="28"/>
          <w:lang w:eastAsia="ru-RU"/>
        </w:rPr>
        <w:t>а</w:t>
      </w:r>
      <w:r w:rsidR="00037EE6" w:rsidRPr="000F76B5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т </w:t>
      </w:r>
      <w:r w:rsidRPr="000F76B5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обязательной </w:t>
      </w:r>
      <w:r w:rsidR="00037EE6" w:rsidRPr="000F76B5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регистрации </w:t>
      </w:r>
      <w:r w:rsidRPr="000F76B5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специалистом </w:t>
      </w:r>
      <w:r w:rsidR="000561D0">
        <w:rPr>
          <w:rFonts w:ascii="Times New Roman" w:eastAsia="Calibri" w:hAnsi="Times New Roman" w:cs="Courier New"/>
          <w:sz w:val="28"/>
          <w:szCs w:val="28"/>
          <w:lang w:eastAsia="ru-RU"/>
        </w:rPr>
        <w:t>отдел</w:t>
      </w:r>
      <w:r w:rsidRPr="000F76B5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а, </w:t>
      </w:r>
      <w:r w:rsidR="009B6D90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</w:t>
      </w:r>
      <w:r w:rsidRPr="000F76B5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ответственным за </w:t>
      </w:r>
      <w:r w:rsidR="0031155A">
        <w:rPr>
          <w:rFonts w:ascii="Times New Roman" w:eastAsia="Calibri" w:hAnsi="Times New Roman" w:cs="Courier New"/>
          <w:sz w:val="28"/>
          <w:szCs w:val="28"/>
          <w:lang w:eastAsia="ru-RU"/>
        </w:rPr>
        <w:t>предоставление муниципальной услуги</w:t>
      </w:r>
      <w:r w:rsidRPr="000F76B5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, в </w:t>
      </w:r>
      <w:r w:rsidR="00893C0C">
        <w:rPr>
          <w:rFonts w:ascii="Times New Roman" w:eastAsia="Calibri" w:hAnsi="Times New Roman" w:cs="Courier New"/>
          <w:sz w:val="28"/>
          <w:szCs w:val="28"/>
          <w:lang w:eastAsia="ru-RU"/>
        </w:rPr>
        <w:t>журнале регистр</w:t>
      </w:r>
      <w:r w:rsidR="00893C0C">
        <w:rPr>
          <w:rFonts w:ascii="Times New Roman" w:eastAsia="Calibri" w:hAnsi="Times New Roman" w:cs="Courier New"/>
          <w:sz w:val="28"/>
          <w:szCs w:val="28"/>
          <w:lang w:eastAsia="ru-RU"/>
        </w:rPr>
        <w:t>а</w:t>
      </w:r>
      <w:r w:rsidR="00893C0C">
        <w:rPr>
          <w:rFonts w:ascii="Times New Roman" w:eastAsia="Calibri" w:hAnsi="Times New Roman" w:cs="Courier New"/>
          <w:sz w:val="28"/>
          <w:szCs w:val="28"/>
          <w:lang w:eastAsia="ru-RU"/>
        </w:rPr>
        <w:t>ции заявлени</w:t>
      </w:r>
      <w:r w:rsidR="009B6D90">
        <w:rPr>
          <w:rFonts w:ascii="Times New Roman" w:eastAsia="Calibri" w:hAnsi="Times New Roman" w:cs="Courier New"/>
          <w:sz w:val="28"/>
          <w:szCs w:val="28"/>
          <w:lang w:eastAsia="ru-RU"/>
        </w:rPr>
        <w:t>й</w:t>
      </w:r>
      <w:r w:rsidR="00893C0C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Pr="000F76B5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в день поступления </w:t>
      </w:r>
      <w:r w:rsidR="00037EE6" w:rsidRPr="000F76B5">
        <w:rPr>
          <w:rFonts w:ascii="Times New Roman" w:eastAsia="Calibri" w:hAnsi="Times New Roman" w:cs="Courier New"/>
          <w:sz w:val="28"/>
          <w:szCs w:val="28"/>
          <w:lang w:eastAsia="ru-RU"/>
        </w:rPr>
        <w:t>заявлени</w:t>
      </w:r>
      <w:r w:rsidRPr="000F76B5">
        <w:rPr>
          <w:rFonts w:ascii="Times New Roman" w:eastAsia="Calibri" w:hAnsi="Times New Roman" w:cs="Courier New"/>
          <w:sz w:val="28"/>
          <w:szCs w:val="28"/>
          <w:lang w:eastAsia="ru-RU"/>
        </w:rPr>
        <w:t>я</w:t>
      </w:r>
      <w:r w:rsidR="00037EE6" w:rsidRPr="000F76B5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в де</w:t>
      </w:r>
      <w:r w:rsidRPr="000F76B5">
        <w:rPr>
          <w:rFonts w:ascii="Times New Roman" w:eastAsia="Calibri" w:hAnsi="Times New Roman" w:cs="Courier New"/>
          <w:sz w:val="28"/>
          <w:szCs w:val="28"/>
          <w:lang w:eastAsia="ru-RU"/>
        </w:rPr>
        <w:t>партамент</w:t>
      </w:r>
      <w:r w:rsidR="00037EE6" w:rsidRPr="000F76B5">
        <w:rPr>
          <w:rFonts w:ascii="Times New Roman" w:eastAsia="Calibri" w:hAnsi="Times New Roman" w:cs="Courier New"/>
          <w:sz w:val="28"/>
          <w:szCs w:val="28"/>
          <w:lang w:eastAsia="ru-RU"/>
        </w:rPr>
        <w:t>.</w:t>
      </w:r>
    </w:p>
    <w:p w:rsidR="00116523" w:rsidRPr="00C37A16" w:rsidRDefault="00116523" w:rsidP="009B6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73621B">
        <w:rPr>
          <w:rFonts w:ascii="Times New Roman" w:eastAsia="Calibri" w:hAnsi="Times New Roman" w:cs="Courier New"/>
          <w:sz w:val="28"/>
          <w:szCs w:val="28"/>
          <w:lang w:eastAsia="ru-RU"/>
        </w:rPr>
        <w:t>Личный прием заявлений о предоставлении муниципальной услуги</w:t>
      </w:r>
      <w:r w:rsidR="00C42B81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="009B6D90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     </w:t>
      </w:r>
      <w:r w:rsidR="00C42B81">
        <w:rPr>
          <w:rFonts w:ascii="Times New Roman" w:eastAsia="Calibri" w:hAnsi="Times New Roman" w:cs="Courier New"/>
          <w:sz w:val="28"/>
          <w:szCs w:val="28"/>
          <w:lang w:eastAsia="ru-RU"/>
        </w:rPr>
        <w:t>с документами</w:t>
      </w:r>
      <w:r w:rsidR="001622E1">
        <w:rPr>
          <w:rFonts w:ascii="Times New Roman" w:eastAsia="Calibri" w:hAnsi="Times New Roman" w:cs="Courier New"/>
          <w:sz w:val="28"/>
          <w:szCs w:val="28"/>
          <w:lang w:eastAsia="ru-RU"/>
        </w:rPr>
        <w:t>,</w:t>
      </w:r>
      <w:r w:rsidR="00C42B81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указанными в подпункте 2.6.1 пункта 2.6 административного регламента</w:t>
      </w:r>
      <w:r w:rsidR="001622E1">
        <w:rPr>
          <w:rFonts w:ascii="Times New Roman" w:eastAsia="Calibri" w:hAnsi="Times New Roman" w:cs="Courier New"/>
          <w:sz w:val="28"/>
          <w:szCs w:val="28"/>
          <w:lang w:eastAsia="ru-RU"/>
        </w:rPr>
        <w:t>,</w:t>
      </w:r>
      <w:r w:rsidRPr="0073621B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о</w:t>
      </w:r>
      <w:r w:rsidR="00C37A16">
        <w:rPr>
          <w:rFonts w:ascii="Times New Roman" w:eastAsia="Calibri" w:hAnsi="Times New Roman" w:cs="Courier New"/>
          <w:sz w:val="28"/>
          <w:szCs w:val="28"/>
          <w:lang w:eastAsia="ru-RU"/>
        </w:rPr>
        <w:t>существляется только через МФЦ.</w:t>
      </w:r>
    </w:p>
    <w:p w:rsidR="00116523" w:rsidRDefault="00116523" w:rsidP="009B6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116523">
        <w:rPr>
          <w:rFonts w:ascii="Times New Roman" w:eastAsia="Calibri" w:hAnsi="Times New Roman" w:cs="Courier New"/>
          <w:sz w:val="28"/>
          <w:szCs w:val="28"/>
          <w:lang w:eastAsia="ru-RU"/>
        </w:rPr>
        <w:t>Заявления</w:t>
      </w:r>
      <w:r w:rsidR="009B6D90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поступившие в МФЦ</w:t>
      </w:r>
      <w:r w:rsidR="001622E1">
        <w:rPr>
          <w:rFonts w:ascii="Times New Roman" w:eastAsia="Calibri" w:hAnsi="Times New Roman" w:cs="Courier New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подлежат обязательной регистрации специалистом МФЦ в автоматизированной информационной системе МФЦ (далее – АИС МФЦ) в день поступления. Срок регистрации заявле</w:t>
      </w:r>
      <w:r w:rsidR="00C04CFE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ния 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соста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ляет 15 минут. </w:t>
      </w:r>
    </w:p>
    <w:p w:rsidR="00037EE6" w:rsidRPr="00037EE6" w:rsidRDefault="00037EE6" w:rsidP="009B6D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2.1</w:t>
      </w:r>
      <w:r w:rsidR="0031155A">
        <w:rPr>
          <w:rFonts w:ascii="Times New Roman" w:eastAsia="Calibri" w:hAnsi="Times New Roman" w:cs="Courier New"/>
          <w:sz w:val="28"/>
          <w:szCs w:val="28"/>
          <w:lang w:eastAsia="ru-RU"/>
        </w:rPr>
        <w:t>7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. Требования к помещениям, в которых предоставляется муниципал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ь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ная услуга:</w:t>
      </w:r>
    </w:p>
    <w:p w:rsidR="00037EE6" w:rsidRPr="00037EE6" w:rsidRDefault="00037EE6" w:rsidP="009B6D9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2.1</w:t>
      </w:r>
      <w:r w:rsidR="0031155A">
        <w:rPr>
          <w:rFonts w:ascii="Times New Roman" w:eastAsia="Calibri" w:hAnsi="Times New Roman" w:cs="Courier New"/>
          <w:sz w:val="28"/>
          <w:szCs w:val="28"/>
          <w:lang w:eastAsia="ru-RU"/>
        </w:rPr>
        <w:t>7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.1. Помещение, в котором предоставляется муниципальная услуга,</w:t>
      </w:r>
      <w:r w:rsidR="001622E1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размещае</w:t>
      </w:r>
      <w:r w:rsidR="0047116A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тся преимущественно на нижних этажах зданий или </w:t>
      </w:r>
      <w:r w:rsidR="001622E1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в </w:t>
      </w:r>
      <w:r w:rsidR="0047116A">
        <w:rPr>
          <w:rFonts w:ascii="Times New Roman" w:eastAsia="Calibri" w:hAnsi="Times New Roman" w:cs="Courier New"/>
          <w:sz w:val="28"/>
          <w:szCs w:val="28"/>
          <w:lang w:eastAsia="ru-RU"/>
        </w:rPr>
        <w:t>отдельно сто</w:t>
      </w:r>
      <w:r w:rsidR="0047116A">
        <w:rPr>
          <w:rFonts w:ascii="Times New Roman" w:eastAsia="Calibri" w:hAnsi="Times New Roman" w:cs="Courier New"/>
          <w:sz w:val="28"/>
          <w:szCs w:val="28"/>
          <w:lang w:eastAsia="ru-RU"/>
        </w:rPr>
        <w:t>я</w:t>
      </w:r>
      <w:r w:rsidR="0047116A">
        <w:rPr>
          <w:rFonts w:ascii="Times New Roman" w:eastAsia="Calibri" w:hAnsi="Times New Roman" w:cs="Courier New"/>
          <w:sz w:val="28"/>
          <w:szCs w:val="28"/>
          <w:lang w:eastAsia="ru-RU"/>
        </w:rPr>
        <w:t>щих зданиях и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должно быть оборудовано отдельным входом для свободного доступа заявителей в помещение. Центральный вход в помещение должен быть оборудован информационной табличкой (вывеской), содержащей следующую информацию о департаменте:</w:t>
      </w:r>
    </w:p>
    <w:p w:rsidR="00037EE6" w:rsidRPr="00037EE6" w:rsidRDefault="00037EE6" w:rsidP="009B6D9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- наименование;</w:t>
      </w:r>
    </w:p>
    <w:p w:rsidR="00037EE6" w:rsidRPr="00037EE6" w:rsidRDefault="00037EE6" w:rsidP="009B6D9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- график работы.</w:t>
      </w:r>
    </w:p>
    <w:p w:rsidR="00037EE6" w:rsidRPr="00037EE6" w:rsidRDefault="00037EE6" w:rsidP="009B6D9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2.1</w:t>
      </w:r>
      <w:r w:rsidR="0031155A">
        <w:rPr>
          <w:rFonts w:ascii="Times New Roman" w:eastAsia="Calibri" w:hAnsi="Times New Roman" w:cs="Courier New"/>
          <w:sz w:val="28"/>
          <w:szCs w:val="28"/>
          <w:lang w:eastAsia="ru-RU"/>
        </w:rPr>
        <w:t>7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.2. Помещение для предоставления муниципальной услуги должно быть оснащено системой противопожарной сигнализации и первичными сре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д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ствами пожаротушения. На территории, прилегающей к зданию, в котором ра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с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положен департамент, оборудуются места для парковки автотранспортных средств, доступ заявителей к которым является бесплатным.</w:t>
      </w:r>
    </w:p>
    <w:p w:rsidR="00037EE6" w:rsidRPr="00037EE6" w:rsidRDefault="00037EE6" w:rsidP="009B6D9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2.1</w:t>
      </w:r>
      <w:r w:rsidR="0031155A">
        <w:rPr>
          <w:rFonts w:ascii="Times New Roman" w:eastAsia="Calibri" w:hAnsi="Times New Roman" w:cs="Courier New"/>
          <w:sz w:val="28"/>
          <w:szCs w:val="28"/>
          <w:lang w:eastAsia="ru-RU"/>
        </w:rPr>
        <w:t>7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.3. Помещение должно соответствовать санитарно-эпидемиологическим правилам и нормам.</w:t>
      </w:r>
    </w:p>
    <w:p w:rsidR="00037EE6" w:rsidRPr="00037EE6" w:rsidRDefault="00037EE6" w:rsidP="009B6D9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2.1</w:t>
      </w:r>
      <w:r w:rsidR="0031155A">
        <w:rPr>
          <w:rFonts w:ascii="Times New Roman" w:eastAsia="Calibri" w:hAnsi="Times New Roman" w:cs="Courier New"/>
          <w:sz w:val="28"/>
          <w:szCs w:val="28"/>
          <w:lang w:eastAsia="ru-RU"/>
        </w:rPr>
        <w:t>7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.4. Помещение должно содержать места для информирования, ожид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а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ния и приема заявителей.</w:t>
      </w:r>
    </w:p>
    <w:p w:rsidR="00037EE6" w:rsidRPr="00037EE6" w:rsidRDefault="00037EE6" w:rsidP="009B6D9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В помещении департамента на информационн</w:t>
      </w:r>
      <w:r w:rsidR="009F74FC">
        <w:rPr>
          <w:rFonts w:ascii="Times New Roman" w:eastAsia="Calibri" w:hAnsi="Times New Roman" w:cs="Courier New"/>
          <w:sz w:val="28"/>
          <w:szCs w:val="28"/>
          <w:lang w:eastAsia="ru-RU"/>
        </w:rPr>
        <w:t>ых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стенд</w:t>
      </w:r>
      <w:r w:rsidR="009F74FC">
        <w:rPr>
          <w:rFonts w:ascii="Times New Roman" w:eastAsia="Calibri" w:hAnsi="Times New Roman" w:cs="Courier New"/>
          <w:sz w:val="28"/>
          <w:szCs w:val="28"/>
          <w:lang w:eastAsia="ru-RU"/>
        </w:rPr>
        <w:t>ах</w:t>
      </w:r>
      <w:r w:rsidR="009B6D90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размещается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информация в соответствии с пунктом 1.</w:t>
      </w:r>
      <w:r w:rsidR="00FE388E">
        <w:rPr>
          <w:rFonts w:ascii="Times New Roman" w:eastAsia="Calibri" w:hAnsi="Times New Roman" w:cs="Courier New"/>
          <w:sz w:val="28"/>
          <w:szCs w:val="28"/>
          <w:lang w:eastAsia="ru-RU"/>
        </w:rPr>
        <w:t>7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="009F74FC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административного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регламента.</w:t>
      </w:r>
    </w:p>
    <w:p w:rsidR="00F43A0B" w:rsidRDefault="00037EE6" w:rsidP="00037EE6">
      <w:pPr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Место ожидания в очереди должно соответствовать комфортным услов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и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ям для заявителей и быть оборудовано образцами заполнения документов.</w:t>
      </w:r>
    </w:p>
    <w:p w:rsidR="00037EE6" w:rsidRDefault="00037EE6" w:rsidP="00037EE6">
      <w:pPr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lastRenderedPageBreak/>
        <w:t xml:space="preserve">Рабочее место специалиста отдела, ответственного за предоставление 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муниципальной услуги, должно быть оборудовано персональным компьютером с возможностью доступа к необходимым информационным базам данных, 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печатающим и сканирующим устройств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а</w:t>
      </w:r>
      <w:r w:rsidR="00832153">
        <w:rPr>
          <w:rFonts w:ascii="Times New Roman" w:eastAsia="Calibri" w:hAnsi="Times New Roman" w:cs="Courier New"/>
          <w:sz w:val="28"/>
          <w:szCs w:val="28"/>
          <w:lang w:eastAsia="ru-RU"/>
        </w:rPr>
        <w:t>м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;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телефоном (факсом) с междугоро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д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ним доступом связи.</w:t>
      </w:r>
    </w:p>
    <w:p w:rsidR="000D205E" w:rsidRDefault="000D205E" w:rsidP="00037EE6">
      <w:pPr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Courier New"/>
          <w:sz w:val="28"/>
          <w:szCs w:val="28"/>
          <w:lang w:eastAsia="ru-RU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реннему оборудованию и устройствам в помещении, к санитарно-бытовым 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помещениям для инвалидов, к путям движения в помещении и залах обслуж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вания, к лестницам и пандусам в помещении, к лифтам, подъемным платфо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мам для инвалидов, к аудиовизуальным и информационным системам, досту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ным для инвалидов.</w:t>
      </w:r>
      <w:proofErr w:type="gramEnd"/>
    </w:p>
    <w:p w:rsidR="00331AD6" w:rsidRPr="008F4340" w:rsidRDefault="00331AD6" w:rsidP="00037EE6">
      <w:pPr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>2.17.5</w:t>
      </w:r>
      <w:r w:rsidRPr="008F4340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. Определенные 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административным </w:t>
      </w:r>
      <w:r w:rsidRPr="008F4340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регламентом требования 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     </w:t>
      </w:r>
      <w:r w:rsidRPr="008F4340">
        <w:rPr>
          <w:rFonts w:ascii="Times New Roman" w:eastAsia="Calibri" w:hAnsi="Times New Roman" w:cs="Courier New"/>
          <w:sz w:val="28"/>
          <w:szCs w:val="28"/>
          <w:lang w:eastAsia="ru-RU"/>
        </w:rPr>
        <w:t>к местам предоставления муниципальной услуги и информированию заявит</w:t>
      </w:r>
      <w:r w:rsidRPr="008F4340">
        <w:rPr>
          <w:rFonts w:ascii="Times New Roman" w:eastAsia="Calibri" w:hAnsi="Times New Roman" w:cs="Courier New"/>
          <w:sz w:val="28"/>
          <w:szCs w:val="28"/>
          <w:lang w:eastAsia="ru-RU"/>
        </w:rPr>
        <w:t>е</w:t>
      </w:r>
      <w:r w:rsidRPr="008F4340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лей о порядке </w:t>
      </w:r>
      <w:r w:rsidR="0006094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предоставления </w:t>
      </w:r>
      <w:r w:rsidR="00060946" w:rsidRPr="008F4340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муниципальной услуги </w:t>
      </w:r>
      <w:r w:rsidR="00060946">
        <w:rPr>
          <w:rFonts w:ascii="Times New Roman" w:eastAsia="Calibri" w:hAnsi="Times New Roman" w:cs="Courier New"/>
          <w:sz w:val="28"/>
          <w:szCs w:val="28"/>
          <w:lang w:eastAsia="ru-RU"/>
        </w:rPr>
        <w:t>п</w:t>
      </w:r>
      <w:r w:rsidRPr="008F4340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рименяются, если </w:t>
      </w:r>
      <w:r w:rsidR="0006094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        </w:t>
      </w:r>
      <w:r w:rsidRPr="008F4340">
        <w:rPr>
          <w:rFonts w:ascii="Times New Roman" w:eastAsia="Calibri" w:hAnsi="Times New Roman" w:cs="Courier New"/>
          <w:sz w:val="28"/>
          <w:szCs w:val="28"/>
          <w:lang w:eastAsia="ru-RU"/>
        </w:rPr>
        <w:t>в МФЦ в соответствии с действующим законодательством Российской Федер</w:t>
      </w:r>
      <w:r w:rsidRPr="008F4340">
        <w:rPr>
          <w:rFonts w:ascii="Times New Roman" w:eastAsia="Calibri" w:hAnsi="Times New Roman" w:cs="Courier New"/>
          <w:sz w:val="28"/>
          <w:szCs w:val="28"/>
          <w:lang w:eastAsia="ru-RU"/>
        </w:rPr>
        <w:t>а</w:t>
      </w:r>
      <w:r w:rsidRPr="008F4340">
        <w:rPr>
          <w:rFonts w:ascii="Times New Roman" w:eastAsia="Calibri" w:hAnsi="Times New Roman" w:cs="Courier New"/>
          <w:sz w:val="28"/>
          <w:szCs w:val="28"/>
          <w:lang w:eastAsia="ru-RU"/>
        </w:rPr>
        <w:t>ции не установлены иные требования.</w:t>
      </w:r>
    </w:p>
    <w:p w:rsidR="00037EE6" w:rsidRPr="00037EE6" w:rsidRDefault="00037EE6" w:rsidP="00037EE6">
      <w:pPr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8F4340">
        <w:rPr>
          <w:rFonts w:ascii="Times New Roman" w:eastAsia="Calibri" w:hAnsi="Times New Roman" w:cs="Courier New"/>
          <w:sz w:val="28"/>
          <w:szCs w:val="28"/>
          <w:lang w:eastAsia="ru-RU"/>
        </w:rPr>
        <w:t>2.1</w:t>
      </w:r>
      <w:r w:rsidR="0031155A" w:rsidRPr="008F4340">
        <w:rPr>
          <w:rFonts w:ascii="Times New Roman" w:eastAsia="Calibri" w:hAnsi="Times New Roman" w:cs="Courier New"/>
          <w:sz w:val="28"/>
          <w:szCs w:val="28"/>
          <w:lang w:eastAsia="ru-RU"/>
        </w:rPr>
        <w:t>8</w:t>
      </w:r>
      <w:r w:rsidRPr="008F4340">
        <w:rPr>
          <w:rFonts w:ascii="Times New Roman" w:eastAsia="Calibri" w:hAnsi="Times New Roman" w:cs="Courier New"/>
          <w:sz w:val="28"/>
          <w:szCs w:val="28"/>
          <w:lang w:eastAsia="ru-RU"/>
        </w:rPr>
        <w:t>. Показатели доступности и качества муниципальной услуги.</w:t>
      </w:r>
    </w:p>
    <w:p w:rsidR="007D770F" w:rsidRDefault="007D770F" w:rsidP="00037EE6">
      <w:pPr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>2.1</w:t>
      </w:r>
      <w:r w:rsidR="0031155A">
        <w:rPr>
          <w:rFonts w:ascii="Times New Roman" w:eastAsia="Calibri" w:hAnsi="Times New Roman" w:cs="Courier New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.1. 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Показател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ями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доступности муниципальной услуги 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являются: </w:t>
      </w:r>
    </w:p>
    <w:p w:rsidR="007D770F" w:rsidRDefault="007D770F" w:rsidP="00037EE6">
      <w:pPr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>- транспортная доступность к местам предоставления муниципальной услуги;</w:t>
      </w:r>
    </w:p>
    <w:p w:rsidR="007D770F" w:rsidRDefault="007D770F" w:rsidP="00037EE6">
      <w:pPr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>- доступность информирования заявителей по вопросам пред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оставления муниципальной услуги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в форме устного или письменного информирования, 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в том числе посредством официального сайта, Единого и регионального порт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лов;</w:t>
      </w:r>
    </w:p>
    <w:p w:rsidR="00FF3EC5" w:rsidRDefault="007D770F" w:rsidP="00037EE6">
      <w:pPr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>- доступность получения заявителями формы заявления о предоставлении муниципальной услуги и иных документов, необходимых для получения мун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ципальной услуги, размещенных на Едином и региональном порталах, в том числе с возможностью </w:t>
      </w:r>
      <w:r w:rsidR="00FF3EC5">
        <w:rPr>
          <w:rFonts w:ascii="Times New Roman" w:eastAsia="Calibri" w:hAnsi="Times New Roman" w:cs="Courier New"/>
          <w:sz w:val="28"/>
          <w:szCs w:val="28"/>
          <w:lang w:eastAsia="ru-RU"/>
        </w:rPr>
        <w:t>их копирования и заполнения в электронном виде;</w:t>
      </w:r>
    </w:p>
    <w:p w:rsidR="00FF3EC5" w:rsidRDefault="00FF3EC5" w:rsidP="00037EE6">
      <w:pPr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- возможность 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предоставлени</w:t>
      </w:r>
      <w:r w:rsidR="001622E1">
        <w:rPr>
          <w:rFonts w:ascii="Times New Roman" w:eastAsia="Calibri" w:hAnsi="Times New Roman" w:cs="Courier New"/>
          <w:sz w:val="28"/>
          <w:szCs w:val="28"/>
          <w:lang w:eastAsia="ru-RU"/>
        </w:rPr>
        <w:t>я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муниципальной услуги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через МФЦ;</w:t>
      </w:r>
    </w:p>
    <w:p w:rsidR="00037EE6" w:rsidRPr="00037EE6" w:rsidRDefault="00FF3EC5" w:rsidP="00037EE6">
      <w:pPr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>- возможность направления заявителем документов в электронной форме посредством Единого и регионального порталов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.</w:t>
      </w:r>
    </w:p>
    <w:p w:rsidR="00037EE6" w:rsidRDefault="00FF3EC5" w:rsidP="00037EE6">
      <w:pPr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>2.1</w:t>
      </w:r>
      <w:r w:rsidR="009F74FC">
        <w:rPr>
          <w:rFonts w:ascii="Times New Roman" w:eastAsia="Calibri" w:hAnsi="Times New Roman" w:cs="Courier New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.2. П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оказателям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и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качества муниципальной услуги я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вляю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тся:</w:t>
      </w:r>
    </w:p>
    <w:p w:rsidR="00FF3EC5" w:rsidRDefault="00FF3EC5" w:rsidP="00037EE6">
      <w:pPr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>-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соблюдение должностными лицами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, предоставляющими муниципал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ь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ную услугу, сроков предоставления муниципальной услуги;</w:t>
      </w:r>
    </w:p>
    <w:p w:rsidR="00F41622" w:rsidRDefault="00FF3EC5" w:rsidP="00037EE6">
      <w:pPr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- соблюдение времени ожидания в очереди при подаче заявления 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         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о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предоставлени</w:t>
      </w:r>
      <w:r w:rsidR="00F41622">
        <w:rPr>
          <w:rFonts w:ascii="Times New Roman" w:eastAsia="Calibri" w:hAnsi="Times New Roman" w:cs="Courier New"/>
          <w:sz w:val="28"/>
          <w:szCs w:val="28"/>
          <w:lang w:eastAsia="ru-RU"/>
        </w:rPr>
        <w:t>и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муниципальной услуги</w:t>
      </w:r>
      <w:r w:rsidR="00F41622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и при получении результата пре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д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о</w:t>
      </w:r>
      <w:r w:rsidR="00F41622">
        <w:rPr>
          <w:rFonts w:ascii="Times New Roman" w:eastAsia="Calibri" w:hAnsi="Times New Roman" w:cs="Courier New"/>
          <w:sz w:val="28"/>
          <w:szCs w:val="28"/>
          <w:lang w:eastAsia="ru-RU"/>
        </w:rPr>
        <w:t>ставления муниципальной услуги;</w:t>
      </w:r>
    </w:p>
    <w:p w:rsidR="00F41622" w:rsidRDefault="00F41622" w:rsidP="00F41622">
      <w:pPr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- отсутствие 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обоснованных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жалоб заявителей на 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качество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предоставлени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я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муниципальной услуги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,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действия (бездействие) должностных лиц 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и решения, принимаемы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и осуществляемы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в ходе предоставления муниципальной усл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ги;</w:t>
      </w:r>
    </w:p>
    <w:p w:rsidR="00F41622" w:rsidRDefault="00F41622" w:rsidP="00F41622">
      <w:pPr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>- соответствие требованиям административного регламента;</w:t>
      </w:r>
    </w:p>
    <w:p w:rsidR="00F41622" w:rsidRPr="00037EE6" w:rsidRDefault="00F41622" w:rsidP="00F41622">
      <w:pPr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- восстановление нарушенных прав заявителя. </w:t>
      </w:r>
    </w:p>
    <w:p w:rsidR="00A750B0" w:rsidRDefault="009F74FC" w:rsidP="00037EE6">
      <w:pPr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lastRenderedPageBreak/>
        <w:t>2.19</w:t>
      </w:r>
      <w:r w:rsidR="00F41622">
        <w:rPr>
          <w:rFonts w:ascii="Times New Roman" w:eastAsia="Calibri" w:hAnsi="Times New Roman" w:cs="Courier New"/>
          <w:sz w:val="28"/>
          <w:szCs w:val="28"/>
          <w:lang w:eastAsia="ru-RU"/>
        </w:rPr>
        <w:t>. Иные требования, в том числе учитывающие особенности пред</w:t>
      </w:r>
      <w:r w:rsidR="00F41622">
        <w:rPr>
          <w:rFonts w:ascii="Times New Roman" w:eastAsia="Calibri" w:hAnsi="Times New Roman" w:cs="Courier New"/>
          <w:sz w:val="28"/>
          <w:szCs w:val="28"/>
          <w:lang w:eastAsia="ru-RU"/>
        </w:rPr>
        <w:t>о</w:t>
      </w:r>
      <w:r w:rsidR="00F41622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ставления </w:t>
      </w:r>
      <w:r w:rsidR="00A750B0">
        <w:rPr>
          <w:rFonts w:ascii="Times New Roman" w:eastAsia="Calibri" w:hAnsi="Times New Roman" w:cs="Courier New"/>
          <w:sz w:val="28"/>
          <w:szCs w:val="28"/>
          <w:lang w:eastAsia="ru-RU"/>
        </w:rPr>
        <w:t>муниципальной услуги в электронной форме.</w:t>
      </w:r>
    </w:p>
    <w:p w:rsidR="000F214E" w:rsidRDefault="00A750B0" w:rsidP="00037EE6">
      <w:pPr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>Предоставление мун</w:t>
      </w:r>
      <w:r w:rsidR="000F214E">
        <w:rPr>
          <w:rFonts w:ascii="Times New Roman" w:eastAsia="Calibri" w:hAnsi="Times New Roman" w:cs="Courier New"/>
          <w:sz w:val="28"/>
          <w:szCs w:val="28"/>
          <w:lang w:eastAsia="ru-RU"/>
        </w:rPr>
        <w:t>иципальной услуги в электронной форме посре</w:t>
      </w:r>
      <w:r w:rsidR="000F214E">
        <w:rPr>
          <w:rFonts w:ascii="Times New Roman" w:eastAsia="Calibri" w:hAnsi="Times New Roman" w:cs="Courier New"/>
          <w:sz w:val="28"/>
          <w:szCs w:val="28"/>
          <w:lang w:eastAsia="ru-RU"/>
        </w:rPr>
        <w:t>д</w:t>
      </w:r>
      <w:r w:rsidR="000F214E">
        <w:rPr>
          <w:rFonts w:ascii="Times New Roman" w:eastAsia="Calibri" w:hAnsi="Times New Roman" w:cs="Courier New"/>
          <w:sz w:val="28"/>
          <w:szCs w:val="28"/>
          <w:lang w:eastAsia="ru-RU"/>
        </w:rPr>
        <w:t>ством Единого и регионального порталов осуществляется с использованием усиленной квалифицированной электронной подписи в соответствии с закон</w:t>
      </w:r>
      <w:r w:rsidR="000F214E">
        <w:rPr>
          <w:rFonts w:ascii="Times New Roman" w:eastAsia="Calibri" w:hAnsi="Times New Roman" w:cs="Courier New"/>
          <w:sz w:val="28"/>
          <w:szCs w:val="28"/>
          <w:lang w:eastAsia="ru-RU"/>
        </w:rPr>
        <w:t>о</w:t>
      </w:r>
      <w:r w:rsidR="000F214E">
        <w:rPr>
          <w:rFonts w:ascii="Times New Roman" w:eastAsia="Calibri" w:hAnsi="Times New Roman" w:cs="Courier New"/>
          <w:sz w:val="28"/>
          <w:szCs w:val="28"/>
          <w:lang w:eastAsia="ru-RU"/>
        </w:rPr>
        <w:t>дательством об электронной цифровой подписи.</w:t>
      </w:r>
    </w:p>
    <w:p w:rsidR="00F44C24" w:rsidRDefault="000F214E" w:rsidP="00037EE6">
      <w:pPr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Courier New"/>
          <w:sz w:val="28"/>
          <w:szCs w:val="28"/>
          <w:lang w:eastAsia="ru-RU"/>
        </w:rPr>
        <w:t>Действия, связанные с проверкой действительности усиленной квалиф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цированной электронной подписи заявителя, использованной при обращении 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за получением муниципальной услуги, а также с установлением перечня кла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сов средств удостоверяющих центров, которые допускаются для использования в целях обеспечения указанной проверки и определяются на </w:t>
      </w:r>
      <w:r w:rsidR="00AA62F2">
        <w:rPr>
          <w:rFonts w:ascii="Times New Roman" w:eastAsia="Calibri" w:hAnsi="Times New Roman" w:cs="Courier New"/>
          <w:sz w:val="28"/>
          <w:szCs w:val="28"/>
          <w:lang w:eastAsia="ru-RU"/>
        </w:rPr>
        <w:t>основании утве</w:t>
      </w:r>
      <w:r w:rsidR="00AA62F2">
        <w:rPr>
          <w:rFonts w:ascii="Times New Roman" w:eastAsia="Calibri" w:hAnsi="Times New Roman" w:cs="Courier New"/>
          <w:sz w:val="28"/>
          <w:szCs w:val="28"/>
          <w:lang w:eastAsia="ru-RU"/>
        </w:rPr>
        <w:t>р</w:t>
      </w:r>
      <w:r w:rsidR="00AA62F2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ждаемой федеральным органом исполнительной власти по согласованию 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       </w:t>
      </w:r>
      <w:r w:rsidR="00AA62F2">
        <w:rPr>
          <w:rFonts w:ascii="Times New Roman" w:eastAsia="Calibri" w:hAnsi="Times New Roman" w:cs="Courier New"/>
          <w:sz w:val="28"/>
          <w:szCs w:val="28"/>
          <w:lang w:eastAsia="ru-RU"/>
        </w:rPr>
        <w:t>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="00AA62F2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в целях приема обращений за предоставлением такой услуги, осуществляются в соо</w:t>
      </w:r>
      <w:r w:rsidR="00AA62F2">
        <w:rPr>
          <w:rFonts w:ascii="Times New Roman" w:eastAsia="Calibri" w:hAnsi="Times New Roman" w:cs="Courier New"/>
          <w:sz w:val="28"/>
          <w:szCs w:val="28"/>
          <w:lang w:eastAsia="ru-RU"/>
        </w:rPr>
        <w:t>т</w:t>
      </w:r>
      <w:r w:rsidR="00AA62F2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ветствии с постановлением Правительства Российской Федерации от 25.08.2012 №852 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  <w:r w:rsidR="00AA62F2">
        <w:rPr>
          <w:rFonts w:ascii="Times New Roman" w:eastAsia="Calibri" w:hAnsi="Times New Roman" w:cs="Courier New"/>
          <w:sz w:val="28"/>
          <w:szCs w:val="28"/>
          <w:lang w:eastAsia="ru-RU"/>
        </w:rPr>
        <w:t>Об утверждении Правил использования усиленной квалицированной электронной подписи при обращении за получением государственных и мун</w:t>
      </w:r>
      <w:r w:rsidR="00AA62F2">
        <w:rPr>
          <w:rFonts w:ascii="Times New Roman" w:eastAsia="Calibri" w:hAnsi="Times New Roman" w:cs="Courier New"/>
          <w:sz w:val="28"/>
          <w:szCs w:val="28"/>
          <w:lang w:eastAsia="ru-RU"/>
        </w:rPr>
        <w:t>и</w:t>
      </w:r>
      <w:r w:rsidR="00AA62F2">
        <w:rPr>
          <w:rFonts w:ascii="Times New Roman" w:eastAsia="Calibri" w:hAnsi="Times New Roman" w:cs="Courier New"/>
          <w:sz w:val="28"/>
          <w:szCs w:val="28"/>
          <w:lang w:eastAsia="ru-RU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  <w:r w:rsidR="00AA62F2">
        <w:rPr>
          <w:rFonts w:ascii="Times New Roman" w:eastAsia="Calibri" w:hAnsi="Times New Roman" w:cs="Courier New"/>
          <w:sz w:val="28"/>
          <w:szCs w:val="28"/>
          <w:lang w:eastAsia="ru-RU"/>
        </w:rPr>
        <w:t>.</w:t>
      </w:r>
    </w:p>
    <w:p w:rsidR="0037463E" w:rsidRDefault="00F44C24" w:rsidP="00037EE6">
      <w:pPr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В соответствии со статьей 11.1 Федерального закона от 27.07.2006 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№149-ФЗ 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Об информации, информационных технологиях и о защите инфо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мации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органы государственной власти, органы местного самоуправления, 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   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а также организации, осуществляющие в соответствии с федеральными закон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ми отдельные публичные полномочия, в пределах своих полномочий обязаны предоставить по выбору граждан (физических лиц) и организаций информацию в форме электронных документов, подписанных усиленной квалификационной электронной подписью, и</w:t>
      </w:r>
      <w:proofErr w:type="gramEnd"/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(или) документов на бумажном носителе, за искл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ю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чением случаев, если иной порядок предоставления такой информации уст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новлен федеральными законами или иными нормативными правовыми актами Российской </w:t>
      </w:r>
      <w:r w:rsidR="0037463E">
        <w:rPr>
          <w:rFonts w:ascii="Times New Roman" w:eastAsia="Calibri" w:hAnsi="Times New Roman" w:cs="Courier New"/>
          <w:sz w:val="28"/>
          <w:szCs w:val="28"/>
          <w:lang w:eastAsia="ru-RU"/>
        </w:rPr>
        <w:t>Федерации, регулирующими правоотношения в установленной сфере деятельности.</w:t>
      </w:r>
    </w:p>
    <w:p w:rsidR="00FF3EC5" w:rsidRDefault="0037463E" w:rsidP="00037EE6">
      <w:pPr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Информация, необходимая для осуществления полномочий органов 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    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государственной власти и органов местного самоуправления, организаций, осуществляющих в соответствии с федеральными законами отдельные публи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ч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ные полномочия, может быть представлена гражданами (физическими лицами) и </w:t>
      </w:r>
      <w:r w:rsidR="00B84EB4">
        <w:rPr>
          <w:rFonts w:ascii="Times New Roman" w:eastAsia="Calibri" w:hAnsi="Times New Roman" w:cs="Courier New"/>
          <w:sz w:val="28"/>
          <w:szCs w:val="28"/>
          <w:lang w:eastAsia="ru-RU"/>
        </w:rPr>
        <w:t>организациями в органы государственной власти, органы местного сам</w:t>
      </w:r>
      <w:r w:rsidR="00B84EB4">
        <w:rPr>
          <w:rFonts w:ascii="Times New Roman" w:eastAsia="Calibri" w:hAnsi="Times New Roman" w:cs="Courier New"/>
          <w:sz w:val="28"/>
          <w:szCs w:val="28"/>
          <w:lang w:eastAsia="ru-RU"/>
        </w:rPr>
        <w:t>о</w:t>
      </w:r>
      <w:r w:rsidR="00B84EB4">
        <w:rPr>
          <w:rFonts w:ascii="Times New Roman" w:eastAsia="Calibri" w:hAnsi="Times New Roman" w:cs="Courier New"/>
          <w:sz w:val="28"/>
          <w:szCs w:val="28"/>
          <w:lang w:eastAsia="ru-RU"/>
        </w:rPr>
        <w:t>управления, в организации, осуществляющие в соответствии с федеральными законами отдельные публичные полномочия, в форме электронных документов, пописанных электронной подписью, если иное не установлено федеральными</w:t>
      </w:r>
      <w:proofErr w:type="gramEnd"/>
      <w:r w:rsidR="00B84EB4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законами, регулирующими правоотношения в установленной сфере деятельн</w:t>
      </w:r>
      <w:r w:rsidR="00B84EB4">
        <w:rPr>
          <w:rFonts w:ascii="Times New Roman" w:eastAsia="Calibri" w:hAnsi="Times New Roman" w:cs="Courier New"/>
          <w:sz w:val="28"/>
          <w:szCs w:val="28"/>
          <w:lang w:eastAsia="ru-RU"/>
        </w:rPr>
        <w:t>о</w:t>
      </w:r>
      <w:r w:rsidR="00B84EB4">
        <w:rPr>
          <w:rFonts w:ascii="Times New Roman" w:eastAsia="Calibri" w:hAnsi="Times New Roman" w:cs="Courier New"/>
          <w:sz w:val="28"/>
          <w:szCs w:val="28"/>
          <w:lang w:eastAsia="ru-RU"/>
        </w:rPr>
        <w:t>сти.</w:t>
      </w:r>
    </w:p>
    <w:p w:rsidR="00327FB5" w:rsidRPr="00037EE6" w:rsidRDefault="00327FB5" w:rsidP="00037EE6">
      <w:pPr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</w:p>
    <w:p w:rsidR="00037EE6" w:rsidRDefault="00037EE6" w:rsidP="00037EE6">
      <w:pPr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</w:p>
    <w:p w:rsidR="00060946" w:rsidRPr="00037EE6" w:rsidRDefault="00060946" w:rsidP="00037EE6">
      <w:pPr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</w:p>
    <w:p w:rsidR="00B84EB4" w:rsidRDefault="00037EE6" w:rsidP="00037E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b/>
          <w:sz w:val="28"/>
          <w:szCs w:val="28"/>
          <w:lang w:val="en-US" w:eastAsia="ru-RU"/>
        </w:rPr>
        <w:lastRenderedPageBreak/>
        <w:t>III</w:t>
      </w:r>
      <w:r w:rsidRPr="00037EE6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. </w:t>
      </w:r>
      <w:r w:rsidRPr="00037E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Состав, последовательность и сроки выполнения </w:t>
      </w:r>
    </w:p>
    <w:p w:rsidR="00B84EB4" w:rsidRDefault="00037EE6" w:rsidP="00037E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административных процедур, требования к порядку их выполнения, </w:t>
      </w:r>
    </w:p>
    <w:p w:rsidR="00B84EB4" w:rsidRDefault="00037EE6" w:rsidP="00037E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том числе особенности выполнения административных процедур </w:t>
      </w:r>
    </w:p>
    <w:p w:rsidR="00B84EB4" w:rsidRDefault="00037EE6" w:rsidP="00037E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электронной форме</w:t>
      </w:r>
      <w:r w:rsidR="00AA62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а также особенности выполнения </w:t>
      </w:r>
    </w:p>
    <w:p w:rsidR="00037EE6" w:rsidRPr="00037EE6" w:rsidRDefault="00AA62F2" w:rsidP="00037EE6">
      <w:pPr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административных процедур в </w:t>
      </w:r>
      <w:r w:rsidR="008321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многофункциональных центрах</w:t>
      </w:r>
    </w:p>
    <w:p w:rsidR="00037EE6" w:rsidRPr="00037EE6" w:rsidRDefault="00037EE6" w:rsidP="00327FB5">
      <w:pPr>
        <w:spacing w:after="0" w:line="240" w:lineRule="auto"/>
        <w:ind w:firstLine="709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</w:p>
    <w:p w:rsidR="001442D2" w:rsidRDefault="00037EE6" w:rsidP="00327FB5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3.1. </w:t>
      </w:r>
      <w:r w:rsidR="001442D2" w:rsidRPr="001442D2">
        <w:rPr>
          <w:rFonts w:ascii="Times New Roman" w:eastAsia="Calibri" w:hAnsi="Times New Roman" w:cs="Courier New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1442D2" w:rsidRDefault="00167169" w:rsidP="00327FB5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>-</w:t>
      </w:r>
      <w:r w:rsidR="001442D2" w:rsidRPr="001442D2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прием и регистрация заявления;</w:t>
      </w:r>
    </w:p>
    <w:p w:rsidR="001442D2" w:rsidRDefault="00167169" w:rsidP="00327FB5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>-</w:t>
      </w:r>
      <w:r w:rsidR="001442D2" w:rsidRPr="001442D2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рассмотрение заяв</w:t>
      </w:r>
      <w:r w:rsidR="000E1B2D">
        <w:rPr>
          <w:rFonts w:ascii="Times New Roman" w:eastAsia="Calibri" w:hAnsi="Times New Roman" w:cs="Courier New"/>
          <w:sz w:val="28"/>
          <w:szCs w:val="28"/>
          <w:lang w:eastAsia="ru-RU"/>
        </w:rPr>
        <w:t>ления</w:t>
      </w:r>
      <w:r w:rsidR="004563BA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, </w:t>
      </w:r>
      <w:r w:rsidR="001442D2" w:rsidRPr="001442D2">
        <w:rPr>
          <w:rFonts w:ascii="Times New Roman" w:eastAsia="Calibri" w:hAnsi="Times New Roman" w:cs="Courier New"/>
          <w:sz w:val="28"/>
          <w:szCs w:val="28"/>
          <w:lang w:eastAsia="ru-RU"/>
        </w:rPr>
        <w:t>экспертиза представленных заявителем док</w:t>
      </w:r>
      <w:r w:rsidR="001442D2" w:rsidRPr="001442D2">
        <w:rPr>
          <w:rFonts w:ascii="Times New Roman" w:eastAsia="Calibri" w:hAnsi="Times New Roman" w:cs="Courier New"/>
          <w:sz w:val="28"/>
          <w:szCs w:val="28"/>
          <w:lang w:eastAsia="ru-RU"/>
        </w:rPr>
        <w:t>у</w:t>
      </w:r>
      <w:r w:rsidR="001442D2" w:rsidRPr="001442D2">
        <w:rPr>
          <w:rFonts w:ascii="Times New Roman" w:eastAsia="Calibri" w:hAnsi="Times New Roman" w:cs="Courier New"/>
          <w:sz w:val="28"/>
          <w:szCs w:val="28"/>
          <w:lang w:eastAsia="ru-RU"/>
        </w:rPr>
        <w:t>ментов;</w:t>
      </w:r>
    </w:p>
    <w:p w:rsidR="001442D2" w:rsidRDefault="00167169" w:rsidP="00327FB5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>-</w:t>
      </w:r>
      <w:r w:rsidR="001442D2" w:rsidRPr="001442D2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формирование и направление межведомственных запросов;</w:t>
      </w:r>
    </w:p>
    <w:p w:rsidR="001442D2" w:rsidRDefault="00167169" w:rsidP="00327FB5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>-</w:t>
      </w:r>
      <w:r w:rsidR="001442D2" w:rsidRPr="001442D2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определение размера вреда, причиняемого тяже</w:t>
      </w:r>
      <w:r w:rsidR="00181078">
        <w:rPr>
          <w:rFonts w:ascii="Times New Roman" w:eastAsia="Calibri" w:hAnsi="Times New Roman" w:cs="Courier New"/>
          <w:sz w:val="28"/>
          <w:szCs w:val="28"/>
          <w:lang w:eastAsia="ru-RU"/>
        </w:rPr>
        <w:t>ловесным транспортны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м</w:t>
      </w:r>
      <w:r w:rsidR="0018107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средством</w:t>
      </w:r>
      <w:r w:rsidR="001442D2" w:rsidRPr="001442D2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автомобильным дорогам общего пользования местного значения, находящимся в 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муниципальной</w:t>
      </w:r>
      <w:r w:rsidR="00327FB5" w:rsidRPr="00327FB5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="001442D2" w:rsidRPr="001442D2">
        <w:rPr>
          <w:rFonts w:ascii="Times New Roman" w:eastAsia="Calibri" w:hAnsi="Times New Roman" w:cs="Courier New"/>
          <w:sz w:val="28"/>
          <w:szCs w:val="28"/>
          <w:lang w:eastAsia="ru-RU"/>
        </w:rPr>
        <w:t>собственности муниципального образования город Нижневартовск;</w:t>
      </w:r>
    </w:p>
    <w:p w:rsidR="00C93900" w:rsidRDefault="00167169" w:rsidP="00327FB5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>-</w:t>
      </w:r>
      <w:r w:rsidR="001442D2" w:rsidRPr="001442D2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оформление</w:t>
      </w:r>
      <w:r w:rsidR="006B0289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результата 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предоставления </w:t>
      </w:r>
      <w:r w:rsidR="00C93900">
        <w:rPr>
          <w:rFonts w:ascii="Times New Roman" w:eastAsia="Calibri" w:hAnsi="Times New Roman" w:cs="Courier New"/>
          <w:sz w:val="28"/>
          <w:szCs w:val="28"/>
          <w:lang w:eastAsia="ru-RU"/>
        </w:rPr>
        <w:t>муниципальной услуги;</w:t>
      </w:r>
    </w:p>
    <w:p w:rsidR="00037EE6" w:rsidRPr="00037EE6" w:rsidRDefault="00167169" w:rsidP="00327FB5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>-</w:t>
      </w:r>
      <w:r w:rsidR="00C93900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="00181078">
        <w:rPr>
          <w:rFonts w:ascii="Times New Roman" w:eastAsia="Calibri" w:hAnsi="Times New Roman" w:cs="Courier New"/>
          <w:sz w:val="28"/>
          <w:szCs w:val="28"/>
          <w:lang w:eastAsia="ru-RU"/>
        </w:rPr>
        <w:t>выдача</w:t>
      </w:r>
      <w:r w:rsidR="006B0289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="0006094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(направление) </w:t>
      </w:r>
      <w:r w:rsidR="007B7635">
        <w:rPr>
          <w:rFonts w:ascii="Times New Roman" w:eastAsia="Arial" w:hAnsi="Times New Roman" w:cs="Times New Roman"/>
          <w:sz w:val="28"/>
          <w:szCs w:val="28"/>
          <w:lang w:eastAsia="ar-SA"/>
        </w:rPr>
        <w:t>заявителю результата пред</w:t>
      </w:r>
      <w:r w:rsidR="004563BA">
        <w:rPr>
          <w:rFonts w:ascii="Times New Roman" w:eastAsia="Arial" w:hAnsi="Times New Roman" w:cs="Times New Roman"/>
          <w:sz w:val="28"/>
          <w:szCs w:val="28"/>
          <w:lang w:eastAsia="ar-SA"/>
        </w:rPr>
        <w:t>оставления муниц</w:t>
      </w:r>
      <w:r w:rsidR="004563BA">
        <w:rPr>
          <w:rFonts w:ascii="Times New Roman" w:eastAsia="Arial" w:hAnsi="Times New Roman" w:cs="Times New Roman"/>
          <w:sz w:val="28"/>
          <w:szCs w:val="28"/>
          <w:lang w:eastAsia="ar-SA"/>
        </w:rPr>
        <w:t>и</w:t>
      </w:r>
      <w:r w:rsidR="004563BA">
        <w:rPr>
          <w:rFonts w:ascii="Times New Roman" w:eastAsia="Arial" w:hAnsi="Times New Roman" w:cs="Times New Roman"/>
          <w:sz w:val="28"/>
          <w:szCs w:val="28"/>
          <w:lang w:eastAsia="ar-SA"/>
        </w:rPr>
        <w:t>пальной услуги</w:t>
      </w:r>
      <w:r w:rsidR="007B7635" w:rsidRPr="00037EE6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1442D2" w:rsidRDefault="001442D2" w:rsidP="00327FB5">
      <w:pPr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442D2">
        <w:rPr>
          <w:rFonts w:ascii="Times New Roman" w:eastAsia="Arial" w:hAnsi="Times New Roman" w:cs="Times New Roman"/>
          <w:sz w:val="28"/>
          <w:szCs w:val="28"/>
          <w:lang w:eastAsia="ar-SA"/>
        </w:rPr>
        <w:t>3.2. Прием и регистрация заявления.</w:t>
      </w:r>
    </w:p>
    <w:p w:rsidR="001442D2" w:rsidRPr="00327FB5" w:rsidRDefault="001442D2" w:rsidP="00327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27FB5">
        <w:rPr>
          <w:rFonts w:ascii="Times New Roman" w:hAnsi="Times New Roman" w:cs="Times New Roman"/>
          <w:sz w:val="28"/>
          <w:szCs w:val="28"/>
          <w:lang w:eastAsia="ar-SA"/>
        </w:rPr>
        <w:t xml:space="preserve">Основанием для начала </w:t>
      </w:r>
      <w:r w:rsidR="00167169" w:rsidRPr="00327FB5">
        <w:rPr>
          <w:rFonts w:ascii="Times New Roman" w:hAnsi="Times New Roman" w:cs="Times New Roman"/>
          <w:sz w:val="28"/>
          <w:szCs w:val="28"/>
          <w:lang w:eastAsia="ar-SA"/>
        </w:rPr>
        <w:t xml:space="preserve">выполнения </w:t>
      </w:r>
      <w:r w:rsidRPr="00327FB5">
        <w:rPr>
          <w:rFonts w:ascii="Times New Roman" w:hAnsi="Times New Roman" w:cs="Times New Roman"/>
          <w:sz w:val="28"/>
          <w:szCs w:val="28"/>
          <w:lang w:eastAsia="ar-SA"/>
        </w:rPr>
        <w:t>административной процедуры явл</w:t>
      </w:r>
      <w:r w:rsidRPr="00327FB5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327FB5">
        <w:rPr>
          <w:rFonts w:ascii="Times New Roman" w:hAnsi="Times New Roman" w:cs="Times New Roman"/>
          <w:sz w:val="28"/>
          <w:szCs w:val="28"/>
          <w:lang w:eastAsia="ar-SA"/>
        </w:rPr>
        <w:t>ется:</w:t>
      </w:r>
    </w:p>
    <w:p w:rsidR="001442D2" w:rsidRPr="00327FB5" w:rsidRDefault="001442D2" w:rsidP="00327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27FB5">
        <w:rPr>
          <w:rFonts w:ascii="Times New Roman" w:hAnsi="Times New Roman" w:cs="Times New Roman"/>
          <w:sz w:val="28"/>
          <w:szCs w:val="28"/>
          <w:lang w:eastAsia="ar-SA"/>
        </w:rPr>
        <w:t>- обращение заявителя с заявлением о предоставлении муниципальной услуги в МФЦ;</w:t>
      </w:r>
    </w:p>
    <w:p w:rsidR="001442D2" w:rsidRPr="00327FB5" w:rsidRDefault="001442D2" w:rsidP="00327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27FB5">
        <w:rPr>
          <w:rFonts w:ascii="Times New Roman" w:hAnsi="Times New Roman" w:cs="Times New Roman"/>
          <w:sz w:val="28"/>
          <w:szCs w:val="28"/>
          <w:lang w:eastAsia="ar-SA"/>
        </w:rPr>
        <w:t>- поступление</w:t>
      </w:r>
      <w:r w:rsidR="00327FB5" w:rsidRPr="00327FB5">
        <w:rPr>
          <w:rFonts w:ascii="Times New Roman" w:hAnsi="Times New Roman" w:cs="Times New Roman"/>
          <w:sz w:val="28"/>
          <w:szCs w:val="28"/>
          <w:lang w:eastAsia="ar-SA"/>
        </w:rPr>
        <w:t xml:space="preserve"> заявления в адрес департамента</w:t>
      </w:r>
      <w:r w:rsidRPr="00327FB5">
        <w:rPr>
          <w:rFonts w:ascii="Times New Roman" w:hAnsi="Times New Roman" w:cs="Times New Roman"/>
          <w:sz w:val="28"/>
          <w:szCs w:val="28"/>
          <w:lang w:eastAsia="ar-SA"/>
        </w:rPr>
        <w:t xml:space="preserve"> по почте, через Единый или региональный портал.</w:t>
      </w:r>
    </w:p>
    <w:p w:rsidR="001442D2" w:rsidRPr="00327FB5" w:rsidRDefault="001442D2" w:rsidP="00327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27FB5">
        <w:rPr>
          <w:rFonts w:ascii="Times New Roman" w:hAnsi="Times New Roman" w:cs="Times New Roman"/>
          <w:sz w:val="28"/>
          <w:szCs w:val="28"/>
          <w:lang w:eastAsia="ar-SA"/>
        </w:rPr>
        <w:t>Сведения о должностных лицах, ответственных за выполнение админ</w:t>
      </w:r>
      <w:r w:rsidRPr="00327FB5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327FB5">
        <w:rPr>
          <w:rFonts w:ascii="Times New Roman" w:hAnsi="Times New Roman" w:cs="Times New Roman"/>
          <w:sz w:val="28"/>
          <w:szCs w:val="28"/>
          <w:lang w:eastAsia="ar-SA"/>
        </w:rPr>
        <w:t>стративной процедуры:</w:t>
      </w:r>
    </w:p>
    <w:p w:rsidR="001442D2" w:rsidRPr="00327FB5" w:rsidRDefault="001442D2" w:rsidP="00327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27FB5">
        <w:rPr>
          <w:rFonts w:ascii="Times New Roman" w:hAnsi="Times New Roman" w:cs="Times New Roman"/>
          <w:sz w:val="28"/>
          <w:szCs w:val="28"/>
          <w:lang w:eastAsia="ar-SA"/>
        </w:rPr>
        <w:t>- за прием и регистрацию заявления при обращении заявителя лично - специалист МФЦ;</w:t>
      </w:r>
    </w:p>
    <w:p w:rsidR="001442D2" w:rsidRPr="00327FB5" w:rsidRDefault="001442D2" w:rsidP="00327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27FB5">
        <w:rPr>
          <w:rFonts w:ascii="Times New Roman" w:hAnsi="Times New Roman" w:cs="Times New Roman"/>
          <w:sz w:val="28"/>
          <w:szCs w:val="28"/>
          <w:lang w:eastAsia="ar-SA"/>
        </w:rPr>
        <w:t>- за регистрацию заявления, поступившего по почте либо через Единый или региональный портал</w:t>
      </w:r>
      <w:r w:rsidR="00952A5F" w:rsidRPr="00327FB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0561D0" w:rsidRPr="00327F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27FB5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0561D0" w:rsidRPr="00327F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27FB5">
        <w:rPr>
          <w:rFonts w:ascii="Times New Roman" w:hAnsi="Times New Roman" w:cs="Times New Roman"/>
          <w:sz w:val="28"/>
          <w:szCs w:val="28"/>
          <w:lang w:eastAsia="ar-SA"/>
        </w:rPr>
        <w:t xml:space="preserve">специалист </w:t>
      </w:r>
      <w:r w:rsidR="000561D0" w:rsidRPr="00327FB5">
        <w:rPr>
          <w:rFonts w:ascii="Times New Roman" w:hAnsi="Times New Roman" w:cs="Times New Roman"/>
          <w:sz w:val="28"/>
          <w:szCs w:val="28"/>
          <w:lang w:eastAsia="ar-SA"/>
        </w:rPr>
        <w:t>отдел</w:t>
      </w:r>
      <w:r w:rsidRPr="00327FB5">
        <w:rPr>
          <w:rFonts w:ascii="Times New Roman" w:hAnsi="Times New Roman" w:cs="Times New Roman"/>
          <w:sz w:val="28"/>
          <w:szCs w:val="28"/>
          <w:lang w:eastAsia="ar-SA"/>
        </w:rPr>
        <w:t>а, ответственный за предоставл</w:t>
      </w:r>
      <w:r w:rsidRPr="00327FB5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327FB5">
        <w:rPr>
          <w:rFonts w:ascii="Times New Roman" w:hAnsi="Times New Roman" w:cs="Times New Roman"/>
          <w:sz w:val="28"/>
          <w:szCs w:val="28"/>
          <w:lang w:eastAsia="ar-SA"/>
        </w:rPr>
        <w:t>ние муниципальной услуги.</w:t>
      </w:r>
    </w:p>
    <w:p w:rsidR="001442D2" w:rsidRPr="00327FB5" w:rsidRDefault="001442D2" w:rsidP="00327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27FB5">
        <w:rPr>
          <w:rFonts w:ascii="Times New Roman" w:hAnsi="Times New Roman" w:cs="Times New Roman"/>
          <w:sz w:val="28"/>
          <w:szCs w:val="28"/>
          <w:lang w:eastAsia="ar-SA"/>
        </w:rPr>
        <w:t>Содержание административных действий, входящих в состав админ</w:t>
      </w:r>
      <w:r w:rsidRPr="00327FB5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327FB5">
        <w:rPr>
          <w:rFonts w:ascii="Times New Roman" w:hAnsi="Times New Roman" w:cs="Times New Roman"/>
          <w:sz w:val="28"/>
          <w:szCs w:val="28"/>
          <w:lang w:eastAsia="ar-SA"/>
        </w:rPr>
        <w:t>стративной процедуры: прием и регистрация заявления.</w:t>
      </w:r>
    </w:p>
    <w:p w:rsidR="001442D2" w:rsidRPr="00327FB5" w:rsidRDefault="00167169" w:rsidP="00327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27FB5">
        <w:rPr>
          <w:rFonts w:ascii="Times New Roman" w:hAnsi="Times New Roman" w:cs="Times New Roman"/>
          <w:sz w:val="28"/>
          <w:szCs w:val="28"/>
          <w:lang w:eastAsia="ar-SA"/>
        </w:rPr>
        <w:t>Критерий</w:t>
      </w:r>
      <w:r w:rsidR="001442D2" w:rsidRPr="00327FB5">
        <w:rPr>
          <w:rFonts w:ascii="Times New Roman" w:hAnsi="Times New Roman" w:cs="Times New Roman"/>
          <w:sz w:val="28"/>
          <w:szCs w:val="28"/>
          <w:lang w:eastAsia="ar-SA"/>
        </w:rPr>
        <w:t xml:space="preserve"> принятия решения: подача заявления.</w:t>
      </w:r>
    </w:p>
    <w:p w:rsidR="001442D2" w:rsidRPr="00327FB5" w:rsidRDefault="001442D2" w:rsidP="00327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27FB5">
        <w:rPr>
          <w:rFonts w:ascii="Times New Roman" w:hAnsi="Times New Roman" w:cs="Times New Roman"/>
          <w:sz w:val="28"/>
          <w:szCs w:val="28"/>
          <w:lang w:eastAsia="ar-SA"/>
        </w:rPr>
        <w:t xml:space="preserve">Результат административной процедуры: </w:t>
      </w:r>
      <w:r w:rsidR="00832153">
        <w:rPr>
          <w:rFonts w:ascii="Times New Roman" w:hAnsi="Times New Roman" w:cs="Times New Roman"/>
          <w:sz w:val="28"/>
          <w:szCs w:val="28"/>
          <w:lang w:eastAsia="ar-SA"/>
        </w:rPr>
        <w:t>выдача (направление</w:t>
      </w:r>
      <w:r w:rsidR="00E67BA7" w:rsidRPr="00327FB5">
        <w:rPr>
          <w:rFonts w:ascii="Times New Roman" w:hAnsi="Times New Roman" w:cs="Times New Roman"/>
          <w:sz w:val="28"/>
          <w:szCs w:val="28"/>
          <w:lang w:eastAsia="ar-SA"/>
        </w:rPr>
        <w:t>) заявит</w:t>
      </w:r>
      <w:r w:rsidR="00E67BA7" w:rsidRPr="00327FB5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E67BA7" w:rsidRPr="00327FB5">
        <w:rPr>
          <w:rFonts w:ascii="Times New Roman" w:hAnsi="Times New Roman" w:cs="Times New Roman"/>
          <w:sz w:val="28"/>
          <w:szCs w:val="28"/>
          <w:lang w:eastAsia="ar-SA"/>
        </w:rPr>
        <w:t xml:space="preserve">лю расписки о приеме документов </w:t>
      </w:r>
      <w:r w:rsidR="00327FB5">
        <w:rPr>
          <w:rFonts w:ascii="Times New Roman" w:hAnsi="Times New Roman" w:cs="Times New Roman"/>
          <w:sz w:val="28"/>
          <w:szCs w:val="28"/>
          <w:lang w:eastAsia="ar-SA"/>
        </w:rPr>
        <w:t xml:space="preserve">по форме </w:t>
      </w:r>
      <w:r w:rsidR="00E67BA7" w:rsidRPr="00327FB5">
        <w:rPr>
          <w:rFonts w:ascii="Times New Roman" w:hAnsi="Times New Roman" w:cs="Times New Roman"/>
          <w:sz w:val="28"/>
          <w:szCs w:val="28"/>
          <w:lang w:eastAsia="ar-SA"/>
        </w:rPr>
        <w:t>согласно приложени</w:t>
      </w:r>
      <w:r w:rsidR="00327FB5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="00E67BA7" w:rsidRPr="00327FB5">
        <w:rPr>
          <w:rFonts w:ascii="Times New Roman" w:hAnsi="Times New Roman" w:cs="Times New Roman"/>
          <w:sz w:val="28"/>
          <w:szCs w:val="28"/>
          <w:lang w:eastAsia="ar-SA"/>
        </w:rPr>
        <w:t xml:space="preserve"> 6 к админ</w:t>
      </w:r>
      <w:r w:rsidR="00E67BA7" w:rsidRPr="00327FB5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E67BA7" w:rsidRPr="00327FB5">
        <w:rPr>
          <w:rFonts w:ascii="Times New Roman" w:hAnsi="Times New Roman" w:cs="Times New Roman"/>
          <w:sz w:val="28"/>
          <w:szCs w:val="28"/>
          <w:lang w:eastAsia="ar-SA"/>
        </w:rPr>
        <w:t xml:space="preserve">стративному регламенту </w:t>
      </w:r>
      <w:r w:rsidR="00327FB5">
        <w:rPr>
          <w:rFonts w:ascii="Times New Roman" w:hAnsi="Times New Roman" w:cs="Times New Roman"/>
          <w:sz w:val="28"/>
          <w:szCs w:val="28"/>
          <w:lang w:eastAsia="ar-SA"/>
        </w:rPr>
        <w:t>и регистрация заявления или</w:t>
      </w:r>
      <w:r w:rsidR="00E67BA7" w:rsidRPr="00327F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27FB5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105D18" w:rsidRPr="00327FB5">
        <w:rPr>
          <w:rFonts w:ascii="Times New Roman" w:hAnsi="Times New Roman" w:cs="Times New Roman"/>
          <w:sz w:val="28"/>
          <w:szCs w:val="28"/>
          <w:lang w:eastAsia="ar-SA"/>
        </w:rPr>
        <w:t xml:space="preserve">аправление заявителю уведомления об отказе в приеме документов </w:t>
      </w:r>
      <w:r w:rsidR="00327FB5">
        <w:rPr>
          <w:rFonts w:ascii="Times New Roman" w:hAnsi="Times New Roman" w:cs="Times New Roman"/>
          <w:sz w:val="28"/>
          <w:szCs w:val="28"/>
          <w:lang w:eastAsia="ar-SA"/>
        </w:rPr>
        <w:t xml:space="preserve">по форме </w:t>
      </w:r>
      <w:r w:rsidR="00105D18" w:rsidRPr="00327FB5">
        <w:rPr>
          <w:rFonts w:ascii="Times New Roman" w:hAnsi="Times New Roman" w:cs="Times New Roman"/>
          <w:sz w:val="28"/>
          <w:szCs w:val="28"/>
          <w:lang w:eastAsia="ar-SA"/>
        </w:rPr>
        <w:t>согласно приложени</w:t>
      </w:r>
      <w:r w:rsidR="007D6C08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="00105D18" w:rsidRPr="00327F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6094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="00105D18" w:rsidRPr="00327FB5">
        <w:rPr>
          <w:rFonts w:ascii="Times New Roman" w:hAnsi="Times New Roman" w:cs="Times New Roman"/>
          <w:sz w:val="28"/>
          <w:szCs w:val="28"/>
          <w:lang w:eastAsia="ar-SA"/>
        </w:rPr>
        <w:t>7 к административному регламенту.</w:t>
      </w:r>
    </w:p>
    <w:p w:rsidR="001442D2" w:rsidRPr="00327FB5" w:rsidRDefault="001442D2" w:rsidP="00327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27FB5">
        <w:rPr>
          <w:rFonts w:ascii="Times New Roman" w:hAnsi="Times New Roman" w:cs="Times New Roman"/>
          <w:sz w:val="28"/>
          <w:szCs w:val="28"/>
          <w:lang w:eastAsia="ar-SA"/>
        </w:rPr>
        <w:t>Порядок передачи результата административной процедуры: зарегистр</w:t>
      </w:r>
      <w:r w:rsidRPr="00327FB5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327FB5">
        <w:rPr>
          <w:rFonts w:ascii="Times New Roman" w:hAnsi="Times New Roman" w:cs="Times New Roman"/>
          <w:sz w:val="28"/>
          <w:szCs w:val="28"/>
          <w:lang w:eastAsia="ar-SA"/>
        </w:rPr>
        <w:t xml:space="preserve">рованное заявление о предоставлении муниципальной услуги направляется </w:t>
      </w:r>
      <w:r w:rsidR="00327FB5"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r w:rsidRPr="00327FB5">
        <w:rPr>
          <w:rFonts w:ascii="Times New Roman" w:hAnsi="Times New Roman" w:cs="Times New Roman"/>
          <w:sz w:val="28"/>
          <w:szCs w:val="28"/>
          <w:lang w:eastAsia="ar-SA"/>
        </w:rPr>
        <w:t>в департамент для его рассмотрения и экспертизы представленных документов.</w:t>
      </w:r>
    </w:p>
    <w:p w:rsidR="001442D2" w:rsidRDefault="001442D2" w:rsidP="00327FB5">
      <w:pPr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442D2">
        <w:rPr>
          <w:rFonts w:ascii="Times New Roman" w:eastAsia="Arial" w:hAnsi="Times New Roman" w:cs="Times New Roman"/>
          <w:sz w:val="28"/>
          <w:szCs w:val="28"/>
          <w:lang w:eastAsia="ar-SA"/>
        </w:rPr>
        <w:t>Способ</w:t>
      </w:r>
      <w:r w:rsidR="00167169">
        <w:rPr>
          <w:rFonts w:ascii="Times New Roman" w:eastAsia="Arial" w:hAnsi="Times New Roman" w:cs="Times New Roman"/>
          <w:sz w:val="28"/>
          <w:szCs w:val="28"/>
          <w:lang w:eastAsia="ar-SA"/>
        </w:rPr>
        <w:t>ы</w:t>
      </w:r>
      <w:r w:rsidRPr="001442D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фиксации результата административной процедуры: </w:t>
      </w:r>
    </w:p>
    <w:p w:rsidR="001442D2" w:rsidRDefault="001442D2" w:rsidP="007D6C08">
      <w:pPr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442D2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- регистрация заявления </w:t>
      </w:r>
      <w:r w:rsidRPr="0031155A">
        <w:rPr>
          <w:rFonts w:ascii="Times New Roman" w:eastAsia="Arial" w:hAnsi="Times New Roman" w:cs="Times New Roman"/>
          <w:sz w:val="28"/>
          <w:szCs w:val="28"/>
          <w:lang w:eastAsia="ar-SA"/>
        </w:rPr>
        <w:t>в журнале регистрации заявлений</w:t>
      </w:r>
      <w:r w:rsidR="00204D7C" w:rsidRPr="0031155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1442D2">
        <w:rPr>
          <w:rFonts w:ascii="Times New Roman" w:eastAsia="Arial" w:hAnsi="Times New Roman" w:cs="Times New Roman"/>
          <w:sz w:val="28"/>
          <w:szCs w:val="28"/>
          <w:lang w:eastAsia="ar-SA"/>
        </w:rPr>
        <w:t>с присвоением входящего номера и указанием даты поступления (при регистрации заявления, поступившего по почте либо через Единый или региональный портал);</w:t>
      </w:r>
    </w:p>
    <w:p w:rsidR="001442D2" w:rsidRDefault="001442D2" w:rsidP="007D6C08">
      <w:pPr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442D2">
        <w:rPr>
          <w:rFonts w:ascii="Times New Roman" w:eastAsia="Arial" w:hAnsi="Times New Roman" w:cs="Times New Roman"/>
          <w:sz w:val="28"/>
          <w:szCs w:val="28"/>
          <w:lang w:eastAsia="ar-SA"/>
        </w:rPr>
        <w:t>- регистрация заявления в АИС МФЦ.</w:t>
      </w:r>
    </w:p>
    <w:p w:rsidR="001442D2" w:rsidRPr="00C37A16" w:rsidRDefault="00C37A16" w:rsidP="00C37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A1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</w:t>
      </w:r>
      <w:r w:rsidR="001442D2" w:rsidRPr="00C37A16">
        <w:rPr>
          <w:rFonts w:ascii="Times New Roman" w:hAnsi="Times New Roman" w:cs="Times New Roman"/>
          <w:sz w:val="28"/>
          <w:szCs w:val="28"/>
        </w:rPr>
        <w:t xml:space="preserve"> </w:t>
      </w:r>
      <w:r w:rsidR="007D6C08" w:rsidRPr="00C37A16">
        <w:rPr>
          <w:rFonts w:ascii="Times New Roman" w:hAnsi="Times New Roman" w:cs="Times New Roman"/>
          <w:sz w:val="28"/>
          <w:szCs w:val="28"/>
        </w:rPr>
        <w:t xml:space="preserve">- </w:t>
      </w:r>
      <w:r w:rsidR="001442D2" w:rsidRPr="00C37A16">
        <w:rPr>
          <w:rFonts w:ascii="Times New Roman" w:hAnsi="Times New Roman" w:cs="Times New Roman"/>
          <w:sz w:val="28"/>
          <w:szCs w:val="28"/>
        </w:rPr>
        <w:t>1 раб</w:t>
      </w:r>
      <w:r w:rsidR="001442D2" w:rsidRPr="00C37A16">
        <w:rPr>
          <w:rFonts w:ascii="Times New Roman" w:hAnsi="Times New Roman" w:cs="Times New Roman"/>
          <w:sz w:val="28"/>
          <w:szCs w:val="28"/>
        </w:rPr>
        <w:t>о</w:t>
      </w:r>
      <w:r w:rsidR="001442D2" w:rsidRPr="00C37A16">
        <w:rPr>
          <w:rFonts w:ascii="Times New Roman" w:hAnsi="Times New Roman" w:cs="Times New Roman"/>
          <w:sz w:val="28"/>
          <w:szCs w:val="28"/>
        </w:rPr>
        <w:t>чий день.</w:t>
      </w:r>
    </w:p>
    <w:p w:rsidR="00ED6A8D" w:rsidRPr="007D6C08" w:rsidRDefault="00ED6A8D" w:rsidP="007D6C08">
      <w:pPr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D6C08">
        <w:rPr>
          <w:rFonts w:ascii="Times New Roman" w:eastAsia="Arial" w:hAnsi="Times New Roman" w:cs="Times New Roman"/>
          <w:sz w:val="28"/>
          <w:szCs w:val="28"/>
          <w:lang w:eastAsia="ar-SA"/>
        </w:rPr>
        <w:t>3.3. Рассмотрение заявления, экспертиза представленных заявителем документов.</w:t>
      </w:r>
    </w:p>
    <w:p w:rsidR="00ED6A8D" w:rsidRPr="007D6C08" w:rsidRDefault="00ED6A8D" w:rsidP="007D6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6C08">
        <w:rPr>
          <w:rFonts w:ascii="Times New Roman" w:hAnsi="Times New Roman" w:cs="Times New Roman"/>
          <w:sz w:val="28"/>
          <w:szCs w:val="28"/>
          <w:lang w:eastAsia="ar-SA"/>
        </w:rPr>
        <w:t xml:space="preserve">Основанием для начала </w:t>
      </w:r>
      <w:r w:rsidR="00167169" w:rsidRPr="007D6C08">
        <w:rPr>
          <w:rFonts w:ascii="Times New Roman" w:hAnsi="Times New Roman" w:cs="Times New Roman"/>
          <w:sz w:val="28"/>
          <w:szCs w:val="28"/>
          <w:lang w:eastAsia="ar-SA"/>
        </w:rPr>
        <w:t>вы</w:t>
      </w:r>
      <w:r w:rsidRPr="007D6C08">
        <w:rPr>
          <w:rFonts w:ascii="Times New Roman" w:hAnsi="Times New Roman" w:cs="Times New Roman"/>
          <w:sz w:val="28"/>
          <w:szCs w:val="28"/>
          <w:lang w:eastAsia="ar-SA"/>
        </w:rPr>
        <w:t xml:space="preserve">полнения </w:t>
      </w:r>
      <w:r w:rsidR="00167169" w:rsidRPr="007D6C08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административной </w:t>
      </w:r>
      <w:r w:rsidRPr="007D6C08">
        <w:rPr>
          <w:rFonts w:ascii="Times New Roman" w:hAnsi="Times New Roman" w:cs="Times New Roman"/>
          <w:sz w:val="28"/>
          <w:szCs w:val="28"/>
          <w:lang w:eastAsia="ar-SA"/>
        </w:rPr>
        <w:t>процедуры явл</w:t>
      </w:r>
      <w:r w:rsidRPr="007D6C08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7D6C08">
        <w:rPr>
          <w:rFonts w:ascii="Times New Roman" w:hAnsi="Times New Roman" w:cs="Times New Roman"/>
          <w:sz w:val="28"/>
          <w:szCs w:val="28"/>
          <w:lang w:eastAsia="ar-SA"/>
        </w:rPr>
        <w:t>ется поступление в департамент зарегистрированного заявления.</w:t>
      </w:r>
    </w:p>
    <w:p w:rsidR="00ED6A8D" w:rsidRPr="007D6C08" w:rsidRDefault="00ED6A8D" w:rsidP="007D6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6C08">
        <w:rPr>
          <w:rFonts w:ascii="Times New Roman" w:hAnsi="Times New Roman" w:cs="Times New Roman"/>
          <w:sz w:val="28"/>
          <w:szCs w:val="28"/>
          <w:lang w:eastAsia="ar-SA"/>
        </w:rPr>
        <w:t>Сведения о должностном лице, ответственном за выполнение админ</w:t>
      </w:r>
      <w:r w:rsidRPr="007D6C08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7D6C08">
        <w:rPr>
          <w:rFonts w:ascii="Times New Roman" w:hAnsi="Times New Roman" w:cs="Times New Roman"/>
          <w:sz w:val="28"/>
          <w:szCs w:val="28"/>
          <w:lang w:eastAsia="ar-SA"/>
        </w:rPr>
        <w:t xml:space="preserve">стративной процедуры: специалист </w:t>
      </w:r>
      <w:r w:rsidR="007D6C08" w:rsidRPr="007D6C08">
        <w:rPr>
          <w:rFonts w:ascii="Times New Roman" w:hAnsi="Times New Roman" w:cs="Times New Roman"/>
          <w:sz w:val="28"/>
          <w:szCs w:val="28"/>
          <w:lang w:eastAsia="ar-SA"/>
        </w:rPr>
        <w:t>отдела</w:t>
      </w:r>
      <w:r w:rsidRPr="007D6C08">
        <w:rPr>
          <w:rFonts w:ascii="Times New Roman" w:hAnsi="Times New Roman" w:cs="Times New Roman"/>
          <w:sz w:val="28"/>
          <w:szCs w:val="28"/>
          <w:lang w:eastAsia="ar-SA"/>
        </w:rPr>
        <w:t>, ответственный за предоставление муниципальной услуги.</w:t>
      </w:r>
    </w:p>
    <w:p w:rsidR="00ED6A8D" w:rsidRPr="007D6C08" w:rsidRDefault="00ED6A8D" w:rsidP="007D6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6C08">
        <w:rPr>
          <w:rFonts w:ascii="Times New Roman" w:hAnsi="Times New Roman" w:cs="Times New Roman"/>
          <w:sz w:val="28"/>
          <w:szCs w:val="28"/>
          <w:lang w:eastAsia="ar-SA"/>
        </w:rPr>
        <w:t>Содержание административных действий, входящих в состав админ</w:t>
      </w:r>
      <w:r w:rsidRPr="007D6C08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7D6C08">
        <w:rPr>
          <w:rFonts w:ascii="Times New Roman" w:hAnsi="Times New Roman" w:cs="Times New Roman"/>
          <w:sz w:val="28"/>
          <w:szCs w:val="28"/>
          <w:lang w:eastAsia="ar-SA"/>
        </w:rPr>
        <w:t>стративной процедуры:</w:t>
      </w:r>
    </w:p>
    <w:p w:rsidR="0032163B" w:rsidRPr="007D6C08" w:rsidRDefault="00167169" w:rsidP="007D6C0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D6C08">
        <w:rPr>
          <w:rFonts w:ascii="Times New Roman" w:eastAsia="Arial" w:hAnsi="Times New Roman" w:cs="Times New Roman"/>
          <w:sz w:val="28"/>
          <w:szCs w:val="28"/>
          <w:lang w:eastAsia="ar-SA"/>
        </w:rPr>
        <w:t>-</w:t>
      </w:r>
      <w:r w:rsidR="005876DE" w:rsidRPr="007D6C0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A76DD7" w:rsidRPr="007D6C0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рассмотрение </w:t>
      </w:r>
      <w:r w:rsidR="001A072A" w:rsidRPr="007D6C08">
        <w:rPr>
          <w:rFonts w:ascii="Times New Roman" w:eastAsia="Arial" w:hAnsi="Times New Roman" w:cs="Times New Roman"/>
          <w:sz w:val="28"/>
          <w:szCs w:val="28"/>
          <w:lang w:eastAsia="ar-SA"/>
        </w:rPr>
        <w:t>заявления, экспертиза представленных заявителем док</w:t>
      </w:r>
      <w:r w:rsidR="001A072A" w:rsidRPr="007D6C08">
        <w:rPr>
          <w:rFonts w:ascii="Times New Roman" w:eastAsia="Arial" w:hAnsi="Times New Roman" w:cs="Times New Roman"/>
          <w:sz w:val="28"/>
          <w:szCs w:val="28"/>
          <w:lang w:eastAsia="ar-SA"/>
        </w:rPr>
        <w:t>у</w:t>
      </w:r>
      <w:r w:rsidR="001A072A" w:rsidRPr="007D6C08">
        <w:rPr>
          <w:rFonts w:ascii="Times New Roman" w:eastAsia="Arial" w:hAnsi="Times New Roman" w:cs="Times New Roman"/>
          <w:sz w:val="28"/>
          <w:szCs w:val="28"/>
          <w:lang w:eastAsia="ar-SA"/>
        </w:rPr>
        <w:t>ментов</w:t>
      </w:r>
      <w:r w:rsidR="0032163B" w:rsidRPr="007D6C08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5876DE" w:rsidRPr="007D6C08" w:rsidRDefault="00167169" w:rsidP="007D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C08">
        <w:rPr>
          <w:rFonts w:ascii="Times New Roman" w:eastAsia="Arial" w:hAnsi="Times New Roman" w:cs="Times New Roman"/>
          <w:sz w:val="28"/>
          <w:szCs w:val="28"/>
          <w:lang w:eastAsia="ar-SA"/>
        </w:rPr>
        <w:t>-</w:t>
      </w:r>
      <w:r w:rsidR="005876DE" w:rsidRPr="007D6C0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32163B" w:rsidRPr="007D6C08">
        <w:rPr>
          <w:rFonts w:ascii="Times New Roman" w:eastAsia="Arial" w:hAnsi="Times New Roman" w:cs="Times New Roman"/>
          <w:sz w:val="28"/>
          <w:szCs w:val="28"/>
          <w:lang w:eastAsia="ar-SA"/>
        </w:rPr>
        <w:t>выявление наличия (о</w:t>
      </w:r>
      <w:r w:rsidR="00181078" w:rsidRPr="007D6C08">
        <w:rPr>
          <w:rFonts w:ascii="Times New Roman" w:eastAsia="Arial" w:hAnsi="Times New Roman" w:cs="Times New Roman"/>
          <w:sz w:val="28"/>
          <w:szCs w:val="28"/>
          <w:lang w:eastAsia="ar-SA"/>
        </w:rPr>
        <w:t>тсутстви</w:t>
      </w:r>
      <w:r w:rsidR="0032163B" w:rsidRPr="007D6C08">
        <w:rPr>
          <w:rFonts w:ascii="Times New Roman" w:eastAsia="Arial" w:hAnsi="Times New Roman" w:cs="Times New Roman"/>
          <w:sz w:val="28"/>
          <w:szCs w:val="28"/>
          <w:lang w:eastAsia="ar-SA"/>
        </w:rPr>
        <w:t>я)</w:t>
      </w:r>
      <w:r w:rsidR="00181078" w:rsidRPr="007D6C0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81078" w:rsidRPr="007D6C08">
        <w:rPr>
          <w:rFonts w:ascii="Times New Roman" w:eastAsia="Calibri" w:hAnsi="Times New Roman" w:cs="Times New Roman"/>
          <w:sz w:val="28"/>
          <w:szCs w:val="28"/>
        </w:rPr>
        <w:t>оснований</w:t>
      </w:r>
      <w:r w:rsidR="007D6C08" w:rsidRPr="007D6C08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</w:t>
      </w:r>
      <w:r w:rsidR="007D6C08" w:rsidRPr="007D6C08">
        <w:rPr>
          <w:rFonts w:ascii="Times New Roman" w:eastAsia="Calibri" w:hAnsi="Times New Roman" w:cs="Times New Roman"/>
          <w:sz w:val="28"/>
          <w:szCs w:val="28"/>
        </w:rPr>
        <w:t>е</w:t>
      </w:r>
      <w:r w:rsidR="007D6C08" w:rsidRPr="007D6C08">
        <w:rPr>
          <w:rFonts w:ascii="Times New Roman" w:eastAsia="Calibri" w:hAnsi="Times New Roman" w:cs="Times New Roman"/>
          <w:sz w:val="28"/>
          <w:szCs w:val="28"/>
        </w:rPr>
        <w:t>ния и документов</w:t>
      </w:r>
      <w:r w:rsidR="0032163B" w:rsidRPr="007D6C08">
        <w:rPr>
          <w:rFonts w:ascii="Times New Roman" w:eastAsia="Calibri" w:hAnsi="Times New Roman" w:cs="Times New Roman"/>
          <w:sz w:val="28"/>
          <w:szCs w:val="28"/>
        </w:rPr>
        <w:t>, указанных в пункте 2.10 административного регламента</w:t>
      </w:r>
      <w:r w:rsidR="007D6C08" w:rsidRPr="007D6C08">
        <w:rPr>
          <w:rFonts w:ascii="Times New Roman" w:eastAsia="Calibri" w:hAnsi="Times New Roman" w:cs="Times New Roman"/>
          <w:sz w:val="28"/>
          <w:szCs w:val="28"/>
        </w:rPr>
        <w:t>;</w:t>
      </w:r>
      <w:r w:rsidR="0032163B" w:rsidRPr="007D6C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6A8D" w:rsidRPr="007D6C08" w:rsidRDefault="00167169" w:rsidP="007D6C0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D6C08">
        <w:rPr>
          <w:rFonts w:ascii="Times New Roman" w:eastAsia="Calibri" w:hAnsi="Times New Roman" w:cs="Times New Roman"/>
          <w:sz w:val="28"/>
          <w:szCs w:val="28"/>
        </w:rPr>
        <w:t>-</w:t>
      </w:r>
      <w:r w:rsidR="005876DE" w:rsidRPr="007D6C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63B" w:rsidRPr="007D6C08">
        <w:rPr>
          <w:rFonts w:ascii="Times New Roman" w:eastAsia="Arial" w:hAnsi="Times New Roman" w:cs="Times New Roman"/>
          <w:sz w:val="28"/>
          <w:szCs w:val="28"/>
          <w:lang w:eastAsia="ar-SA"/>
        </w:rPr>
        <w:t>выявление наличия (отсутствия) оснований</w:t>
      </w:r>
      <w:r w:rsidR="007D6C08" w:rsidRPr="007D6C0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для отказа в предоставлении муниципальной услуги</w:t>
      </w:r>
      <w:r w:rsidR="0032163B" w:rsidRPr="007D6C0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указанных в </w:t>
      </w:r>
      <w:r w:rsidR="005876DE" w:rsidRPr="007D6C0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абзацах </w:t>
      </w:r>
      <w:r w:rsidR="007D6C08" w:rsidRPr="007D6C08">
        <w:rPr>
          <w:rFonts w:ascii="Times New Roman" w:eastAsia="Arial" w:hAnsi="Times New Roman" w:cs="Times New Roman"/>
          <w:sz w:val="28"/>
          <w:szCs w:val="28"/>
          <w:lang w:eastAsia="ar-SA"/>
        </w:rPr>
        <w:t>втором-девятом</w:t>
      </w:r>
      <w:r w:rsidR="005876DE" w:rsidRPr="007D6C0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32163B" w:rsidRPr="007D6C08">
        <w:rPr>
          <w:rFonts w:ascii="Times New Roman" w:eastAsia="Arial" w:hAnsi="Times New Roman" w:cs="Times New Roman"/>
          <w:sz w:val="28"/>
          <w:szCs w:val="28"/>
          <w:lang w:eastAsia="ar-SA"/>
        </w:rPr>
        <w:t>пункт</w:t>
      </w:r>
      <w:r w:rsidR="005876DE" w:rsidRPr="007D6C08"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="0032163B" w:rsidRPr="007D6C0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2.12 адм</w:t>
      </w:r>
      <w:r w:rsidR="0032163B" w:rsidRPr="007D6C08">
        <w:rPr>
          <w:rFonts w:ascii="Times New Roman" w:eastAsia="Arial" w:hAnsi="Times New Roman" w:cs="Times New Roman"/>
          <w:sz w:val="28"/>
          <w:szCs w:val="28"/>
          <w:lang w:eastAsia="ar-SA"/>
        </w:rPr>
        <w:t>и</w:t>
      </w:r>
      <w:r w:rsidR="0032163B" w:rsidRPr="007D6C08">
        <w:rPr>
          <w:rFonts w:ascii="Times New Roman" w:eastAsia="Arial" w:hAnsi="Times New Roman" w:cs="Times New Roman"/>
          <w:sz w:val="28"/>
          <w:szCs w:val="28"/>
          <w:lang w:eastAsia="ar-SA"/>
        </w:rPr>
        <w:t>нистративного регламента</w:t>
      </w:r>
      <w:r w:rsidR="00ED6A8D" w:rsidRPr="007D6C08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ED6A8D" w:rsidRPr="007D6C08" w:rsidRDefault="00167169" w:rsidP="007D6C0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D6C08">
        <w:rPr>
          <w:rFonts w:ascii="Times New Roman" w:eastAsia="Arial" w:hAnsi="Times New Roman" w:cs="Times New Roman"/>
          <w:sz w:val="28"/>
          <w:szCs w:val="28"/>
          <w:lang w:eastAsia="ar-SA"/>
        </w:rPr>
        <w:t>-</w:t>
      </w:r>
      <w:r w:rsidR="005876DE" w:rsidRPr="007D6C0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ED6A8D" w:rsidRPr="007D6C08">
        <w:rPr>
          <w:rFonts w:ascii="Times New Roman" w:eastAsia="Arial" w:hAnsi="Times New Roman" w:cs="Times New Roman"/>
          <w:sz w:val="28"/>
          <w:szCs w:val="28"/>
          <w:lang w:eastAsia="ar-SA"/>
        </w:rPr>
        <w:t>решение вопроса о необходимости формирования и направления м</w:t>
      </w:r>
      <w:r w:rsidR="008102F4" w:rsidRPr="007D6C08">
        <w:rPr>
          <w:rFonts w:ascii="Times New Roman" w:eastAsia="Arial" w:hAnsi="Times New Roman" w:cs="Times New Roman"/>
          <w:sz w:val="28"/>
          <w:szCs w:val="28"/>
          <w:lang w:eastAsia="ar-SA"/>
        </w:rPr>
        <w:t>ежв</w:t>
      </w:r>
      <w:r w:rsidR="008102F4" w:rsidRPr="007D6C08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="008102F4" w:rsidRPr="007D6C08">
        <w:rPr>
          <w:rFonts w:ascii="Times New Roman" w:eastAsia="Arial" w:hAnsi="Times New Roman" w:cs="Times New Roman"/>
          <w:sz w:val="28"/>
          <w:szCs w:val="28"/>
          <w:lang w:eastAsia="ar-SA"/>
        </w:rPr>
        <w:t>домственных запросов.</w:t>
      </w:r>
    </w:p>
    <w:p w:rsidR="002805C8" w:rsidRPr="007D6C08" w:rsidRDefault="00ED6A8D" w:rsidP="007D6C0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D6C08">
        <w:rPr>
          <w:rFonts w:ascii="Times New Roman" w:eastAsia="Arial" w:hAnsi="Times New Roman" w:cs="Times New Roman"/>
          <w:sz w:val="28"/>
          <w:szCs w:val="28"/>
          <w:lang w:eastAsia="ar-SA"/>
        </w:rPr>
        <w:t>Критери</w:t>
      </w:r>
      <w:r w:rsidR="00167169" w:rsidRPr="007D6C08">
        <w:rPr>
          <w:rFonts w:ascii="Times New Roman" w:eastAsia="Arial" w:hAnsi="Times New Roman" w:cs="Times New Roman"/>
          <w:sz w:val="28"/>
          <w:szCs w:val="28"/>
          <w:lang w:eastAsia="ar-SA"/>
        </w:rPr>
        <w:t>й</w:t>
      </w:r>
      <w:r w:rsidRPr="007D6C0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принятия решения</w:t>
      </w:r>
      <w:r w:rsidR="00167169" w:rsidRPr="007D6C08">
        <w:rPr>
          <w:rFonts w:ascii="Times New Roman" w:eastAsia="Arial" w:hAnsi="Times New Roman" w:cs="Times New Roman"/>
          <w:sz w:val="28"/>
          <w:szCs w:val="28"/>
          <w:lang w:eastAsia="ar-SA"/>
        </w:rPr>
        <w:t>:</w:t>
      </w:r>
      <w:r w:rsidRPr="007D6C0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наличие необходимого перечня документов для предоставления муниципальной услуги.</w:t>
      </w:r>
    </w:p>
    <w:p w:rsidR="007D6C08" w:rsidRPr="007E3EA1" w:rsidRDefault="00ED6A8D" w:rsidP="007E3EA1">
      <w:pPr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D6A8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Результатом административной процедуры является принятие решения специалистом </w:t>
      </w:r>
      <w:r w:rsidR="000561D0">
        <w:rPr>
          <w:rFonts w:ascii="Times New Roman" w:eastAsia="Arial" w:hAnsi="Times New Roman" w:cs="Times New Roman"/>
          <w:sz w:val="28"/>
          <w:szCs w:val="28"/>
          <w:lang w:eastAsia="ar-SA"/>
        </w:rPr>
        <w:t>отдел</w:t>
      </w:r>
      <w:r w:rsidRPr="00ED6A8D">
        <w:rPr>
          <w:rFonts w:ascii="Times New Roman" w:eastAsia="Arial" w:hAnsi="Times New Roman" w:cs="Times New Roman"/>
          <w:sz w:val="28"/>
          <w:szCs w:val="28"/>
          <w:lang w:eastAsia="ar-SA"/>
        </w:rPr>
        <w:t>а, ответственн</w:t>
      </w:r>
      <w:r w:rsidR="00167169">
        <w:rPr>
          <w:rFonts w:ascii="Times New Roman" w:eastAsia="Arial" w:hAnsi="Times New Roman" w:cs="Times New Roman"/>
          <w:sz w:val="28"/>
          <w:szCs w:val="28"/>
          <w:lang w:eastAsia="ar-SA"/>
        </w:rPr>
        <w:t>ым</w:t>
      </w:r>
      <w:r w:rsidRPr="00ED6A8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за предоставление муниципальной услуги:</w:t>
      </w:r>
    </w:p>
    <w:p w:rsidR="00AF26A9" w:rsidRPr="007E3EA1" w:rsidRDefault="00167169" w:rsidP="007E3EA1">
      <w:pPr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E3EA1">
        <w:rPr>
          <w:rFonts w:ascii="Times New Roman" w:eastAsia="Arial" w:hAnsi="Times New Roman" w:cs="Times New Roman"/>
          <w:sz w:val="28"/>
          <w:szCs w:val="28"/>
          <w:lang w:eastAsia="ar-SA"/>
        </w:rPr>
        <w:t>-</w:t>
      </w:r>
      <w:r w:rsidR="00AF26A9" w:rsidRPr="007E3E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 подготовке уведомления</w:t>
      </w:r>
      <w:r w:rsidR="006727FA" w:rsidRPr="007E3E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 отказе в приеме </w:t>
      </w:r>
      <w:r w:rsidR="00AF26A9" w:rsidRPr="007E3EA1">
        <w:rPr>
          <w:rFonts w:ascii="Times New Roman" w:eastAsia="Arial" w:hAnsi="Times New Roman" w:cs="Times New Roman"/>
          <w:sz w:val="28"/>
          <w:szCs w:val="28"/>
          <w:lang w:eastAsia="ar-SA"/>
        </w:rPr>
        <w:t>документов;</w:t>
      </w:r>
    </w:p>
    <w:p w:rsidR="00ED6A8D" w:rsidRPr="007E3EA1" w:rsidRDefault="00167169" w:rsidP="007E3EA1">
      <w:pPr>
        <w:tabs>
          <w:tab w:val="left" w:pos="567"/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E3E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="00ED6A8D" w:rsidRPr="007E3EA1">
        <w:rPr>
          <w:rFonts w:ascii="Times New Roman" w:eastAsia="Arial" w:hAnsi="Times New Roman" w:cs="Times New Roman"/>
          <w:sz w:val="28"/>
          <w:szCs w:val="28"/>
          <w:lang w:eastAsia="ar-SA"/>
        </w:rPr>
        <w:t>о необходимости формирования и направления межведомственных запросов;</w:t>
      </w:r>
    </w:p>
    <w:p w:rsidR="00105D18" w:rsidRPr="007E3EA1" w:rsidRDefault="00167169" w:rsidP="0006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E3EA1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ED6A8D" w:rsidRPr="007E3EA1">
        <w:rPr>
          <w:rFonts w:ascii="Times New Roman" w:hAnsi="Times New Roman" w:cs="Times New Roman"/>
          <w:sz w:val="28"/>
          <w:szCs w:val="28"/>
          <w:lang w:eastAsia="ar-SA"/>
        </w:rPr>
        <w:t xml:space="preserve">о подготовке </w:t>
      </w:r>
      <w:r w:rsidR="00F27E2D" w:rsidRPr="007E3EA1">
        <w:rPr>
          <w:rFonts w:ascii="Times New Roman" w:hAnsi="Times New Roman" w:cs="Times New Roman"/>
          <w:sz w:val="28"/>
          <w:szCs w:val="28"/>
          <w:lang w:eastAsia="ar-SA"/>
        </w:rPr>
        <w:t>и направлении заявителю уведомления об отказе в выдаче специальног</w:t>
      </w:r>
      <w:r w:rsidR="007D6C08" w:rsidRPr="007E3EA1">
        <w:rPr>
          <w:rFonts w:ascii="Times New Roman" w:hAnsi="Times New Roman" w:cs="Times New Roman"/>
          <w:sz w:val="28"/>
          <w:szCs w:val="28"/>
          <w:lang w:eastAsia="ar-SA"/>
        </w:rPr>
        <w:t>о разрешения по форме согласно приложению</w:t>
      </w:r>
      <w:r w:rsidR="00F27E2D" w:rsidRPr="007E3EA1">
        <w:rPr>
          <w:rFonts w:ascii="Times New Roman" w:hAnsi="Times New Roman" w:cs="Times New Roman"/>
          <w:sz w:val="28"/>
          <w:szCs w:val="28"/>
          <w:lang w:eastAsia="ar-SA"/>
        </w:rPr>
        <w:t xml:space="preserve"> 8 к администрати</w:t>
      </w:r>
      <w:r w:rsidR="00F27E2D" w:rsidRPr="007E3EA1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F27E2D" w:rsidRPr="007E3EA1">
        <w:rPr>
          <w:rFonts w:ascii="Times New Roman" w:hAnsi="Times New Roman" w:cs="Times New Roman"/>
          <w:sz w:val="28"/>
          <w:szCs w:val="28"/>
          <w:lang w:eastAsia="ar-SA"/>
        </w:rPr>
        <w:t>ному регламенту.</w:t>
      </w:r>
    </w:p>
    <w:p w:rsidR="00ED6A8D" w:rsidRPr="007E3EA1" w:rsidRDefault="00ED6A8D" w:rsidP="007E3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E3EA1">
        <w:rPr>
          <w:rFonts w:ascii="Times New Roman" w:hAnsi="Times New Roman" w:cs="Times New Roman"/>
          <w:sz w:val="28"/>
          <w:szCs w:val="28"/>
          <w:lang w:eastAsia="ar-SA"/>
        </w:rPr>
        <w:t>Порядок передачи результата и способ фиксации результата администр</w:t>
      </w:r>
      <w:r w:rsidRPr="007E3EA1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7E3EA1">
        <w:rPr>
          <w:rFonts w:ascii="Times New Roman" w:hAnsi="Times New Roman" w:cs="Times New Roman"/>
          <w:sz w:val="28"/>
          <w:szCs w:val="28"/>
          <w:lang w:eastAsia="ar-SA"/>
        </w:rPr>
        <w:t>тивной процедуры отсутствует, так как административная процедура выполн</w:t>
      </w:r>
      <w:r w:rsidRPr="007E3EA1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7E3EA1">
        <w:rPr>
          <w:rFonts w:ascii="Times New Roman" w:hAnsi="Times New Roman" w:cs="Times New Roman"/>
          <w:sz w:val="28"/>
          <w:szCs w:val="28"/>
          <w:lang w:eastAsia="ar-SA"/>
        </w:rPr>
        <w:t xml:space="preserve">ется одним специалистом </w:t>
      </w:r>
      <w:r w:rsidR="005C148E">
        <w:rPr>
          <w:rFonts w:ascii="Times New Roman" w:hAnsi="Times New Roman" w:cs="Times New Roman"/>
          <w:sz w:val="28"/>
          <w:szCs w:val="28"/>
          <w:lang w:eastAsia="ar-SA"/>
        </w:rPr>
        <w:t>отдела</w:t>
      </w:r>
      <w:r w:rsidRPr="007E3EA1">
        <w:rPr>
          <w:rFonts w:ascii="Times New Roman" w:hAnsi="Times New Roman" w:cs="Times New Roman"/>
          <w:sz w:val="28"/>
          <w:szCs w:val="28"/>
          <w:lang w:eastAsia="ar-SA"/>
        </w:rPr>
        <w:t>, ответственным за предоставление муниц</w:t>
      </w:r>
      <w:r w:rsidRPr="007E3EA1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7E3EA1">
        <w:rPr>
          <w:rFonts w:ascii="Times New Roman" w:hAnsi="Times New Roman" w:cs="Times New Roman"/>
          <w:sz w:val="28"/>
          <w:szCs w:val="28"/>
          <w:lang w:eastAsia="ar-SA"/>
        </w:rPr>
        <w:t xml:space="preserve">пальной услуги. </w:t>
      </w:r>
    </w:p>
    <w:p w:rsidR="00ED6A8D" w:rsidRPr="007E3EA1" w:rsidRDefault="00ED6A8D" w:rsidP="007E3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E3EA1">
        <w:rPr>
          <w:rFonts w:ascii="Times New Roman" w:hAnsi="Times New Roman" w:cs="Times New Roman"/>
          <w:sz w:val="28"/>
          <w:szCs w:val="28"/>
          <w:lang w:eastAsia="ar-SA"/>
        </w:rPr>
        <w:t xml:space="preserve">Максимальный срок выполнения административной процедуры </w:t>
      </w:r>
      <w:r w:rsidR="00D325D0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48198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E3EA1">
        <w:rPr>
          <w:rFonts w:ascii="Times New Roman" w:hAnsi="Times New Roman" w:cs="Times New Roman"/>
          <w:sz w:val="28"/>
          <w:szCs w:val="28"/>
          <w:lang w:eastAsia="ar-SA"/>
        </w:rPr>
        <w:t xml:space="preserve">2 </w:t>
      </w:r>
      <w:r w:rsidR="00724A95" w:rsidRPr="007E3EA1">
        <w:rPr>
          <w:rFonts w:ascii="Times New Roman" w:hAnsi="Times New Roman" w:cs="Times New Roman"/>
          <w:sz w:val="28"/>
          <w:szCs w:val="28"/>
          <w:lang w:eastAsia="ar-SA"/>
        </w:rPr>
        <w:t>раб</w:t>
      </w:r>
      <w:r w:rsidR="00724A95" w:rsidRPr="007E3EA1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724A95" w:rsidRPr="007E3EA1">
        <w:rPr>
          <w:rFonts w:ascii="Times New Roman" w:hAnsi="Times New Roman" w:cs="Times New Roman"/>
          <w:sz w:val="28"/>
          <w:szCs w:val="28"/>
          <w:lang w:eastAsia="ar-SA"/>
        </w:rPr>
        <w:t>чих</w:t>
      </w:r>
      <w:r w:rsidR="0031155A" w:rsidRPr="007E3EA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E3EA1">
        <w:rPr>
          <w:rFonts w:ascii="Times New Roman" w:hAnsi="Times New Roman" w:cs="Times New Roman"/>
          <w:sz w:val="28"/>
          <w:szCs w:val="28"/>
          <w:lang w:eastAsia="ar-SA"/>
        </w:rPr>
        <w:t>дня.</w:t>
      </w:r>
    </w:p>
    <w:p w:rsidR="00724A95" w:rsidRPr="0083776C" w:rsidRDefault="00724A95" w:rsidP="007D6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76C">
        <w:rPr>
          <w:rFonts w:ascii="Times New Roman" w:hAnsi="Times New Roman" w:cs="Times New Roman"/>
          <w:sz w:val="28"/>
          <w:szCs w:val="28"/>
        </w:rPr>
        <w:t>3.4. Формирование и напра</w:t>
      </w:r>
      <w:r>
        <w:rPr>
          <w:rFonts w:ascii="Times New Roman" w:hAnsi="Times New Roman" w:cs="Times New Roman"/>
          <w:sz w:val="28"/>
          <w:szCs w:val="28"/>
        </w:rPr>
        <w:t>вление межведомственных запросов</w:t>
      </w:r>
      <w:r w:rsidRPr="0083776C">
        <w:rPr>
          <w:rFonts w:ascii="Times New Roman" w:hAnsi="Times New Roman" w:cs="Times New Roman"/>
          <w:sz w:val="28"/>
          <w:szCs w:val="28"/>
        </w:rPr>
        <w:t>.</w:t>
      </w:r>
    </w:p>
    <w:p w:rsidR="00724A95" w:rsidRPr="0083776C" w:rsidRDefault="00724A95" w:rsidP="007D6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76C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5C148E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83776C">
        <w:rPr>
          <w:rFonts w:ascii="Times New Roman" w:hAnsi="Times New Roman" w:cs="Times New Roman"/>
          <w:sz w:val="28"/>
          <w:szCs w:val="28"/>
        </w:rPr>
        <w:t>административной процедуры явл</w:t>
      </w:r>
      <w:r w:rsidRPr="0083776C">
        <w:rPr>
          <w:rFonts w:ascii="Times New Roman" w:hAnsi="Times New Roman" w:cs="Times New Roman"/>
          <w:sz w:val="28"/>
          <w:szCs w:val="28"/>
        </w:rPr>
        <w:t>я</w:t>
      </w:r>
      <w:r w:rsidRPr="0083776C">
        <w:rPr>
          <w:rFonts w:ascii="Times New Roman" w:hAnsi="Times New Roman" w:cs="Times New Roman"/>
          <w:sz w:val="28"/>
          <w:szCs w:val="28"/>
        </w:rPr>
        <w:t xml:space="preserve">ется зарегистрированное заявление и решение специалиста </w:t>
      </w:r>
      <w:r w:rsidR="005C148E">
        <w:rPr>
          <w:rFonts w:ascii="Times New Roman" w:hAnsi="Times New Roman" w:cs="Times New Roman"/>
          <w:sz w:val="28"/>
          <w:szCs w:val="28"/>
        </w:rPr>
        <w:t>отдела</w:t>
      </w:r>
      <w:r w:rsidRPr="0083776C">
        <w:rPr>
          <w:rFonts w:ascii="Times New Roman" w:hAnsi="Times New Roman" w:cs="Times New Roman"/>
          <w:sz w:val="28"/>
          <w:szCs w:val="28"/>
        </w:rPr>
        <w:t>, ответстве</w:t>
      </w:r>
      <w:r w:rsidRPr="0083776C">
        <w:rPr>
          <w:rFonts w:ascii="Times New Roman" w:hAnsi="Times New Roman" w:cs="Times New Roman"/>
          <w:sz w:val="28"/>
          <w:szCs w:val="28"/>
        </w:rPr>
        <w:t>н</w:t>
      </w:r>
      <w:r w:rsidRPr="0083776C">
        <w:rPr>
          <w:rFonts w:ascii="Times New Roman" w:hAnsi="Times New Roman" w:cs="Times New Roman"/>
          <w:sz w:val="28"/>
          <w:szCs w:val="28"/>
        </w:rPr>
        <w:lastRenderedPageBreak/>
        <w:t>ного за предоставление муниципальной услуги</w:t>
      </w:r>
      <w:r w:rsidR="005C148E">
        <w:rPr>
          <w:rFonts w:ascii="Times New Roman" w:hAnsi="Times New Roman" w:cs="Times New Roman"/>
          <w:sz w:val="28"/>
          <w:szCs w:val="28"/>
        </w:rPr>
        <w:t>,</w:t>
      </w:r>
      <w:r w:rsidRPr="0083776C">
        <w:rPr>
          <w:rFonts w:ascii="Times New Roman" w:hAnsi="Times New Roman" w:cs="Times New Roman"/>
          <w:sz w:val="28"/>
          <w:szCs w:val="28"/>
        </w:rPr>
        <w:t xml:space="preserve"> о необходимости формиров</w:t>
      </w:r>
      <w:r w:rsidRPr="0083776C">
        <w:rPr>
          <w:rFonts w:ascii="Times New Roman" w:hAnsi="Times New Roman" w:cs="Times New Roman"/>
          <w:sz w:val="28"/>
          <w:szCs w:val="28"/>
        </w:rPr>
        <w:t>а</w:t>
      </w:r>
      <w:r w:rsidRPr="0083776C">
        <w:rPr>
          <w:rFonts w:ascii="Times New Roman" w:hAnsi="Times New Roman" w:cs="Times New Roman"/>
          <w:sz w:val="28"/>
          <w:szCs w:val="28"/>
        </w:rPr>
        <w:t>ния и направления межведомственных запросов.</w:t>
      </w:r>
    </w:p>
    <w:p w:rsidR="00724A95" w:rsidRPr="0083776C" w:rsidRDefault="00724A95" w:rsidP="007D6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76C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формирование и направление </w:t>
      </w:r>
      <w:r w:rsidR="00167169">
        <w:rPr>
          <w:rFonts w:ascii="Times New Roman" w:hAnsi="Times New Roman" w:cs="Times New Roman"/>
          <w:sz w:val="28"/>
          <w:szCs w:val="28"/>
        </w:rPr>
        <w:t xml:space="preserve">межведомственных </w:t>
      </w:r>
      <w:r w:rsidRPr="0083776C">
        <w:rPr>
          <w:rFonts w:ascii="Times New Roman" w:hAnsi="Times New Roman" w:cs="Times New Roman"/>
          <w:sz w:val="28"/>
          <w:szCs w:val="28"/>
        </w:rPr>
        <w:t>запросов, получение на ни</w:t>
      </w:r>
      <w:r>
        <w:rPr>
          <w:rFonts w:ascii="Times New Roman" w:hAnsi="Times New Roman" w:cs="Times New Roman"/>
          <w:sz w:val="28"/>
          <w:szCs w:val="28"/>
        </w:rPr>
        <w:t>х ответов, является специалист</w:t>
      </w:r>
      <w:r w:rsidR="00643EC3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83776C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услуги.</w:t>
      </w:r>
    </w:p>
    <w:p w:rsidR="00724A95" w:rsidRPr="0083776C" w:rsidRDefault="00724A95" w:rsidP="00724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76C">
        <w:rPr>
          <w:rFonts w:ascii="Times New Roman" w:hAnsi="Times New Roman" w:cs="Times New Roman"/>
          <w:sz w:val="28"/>
          <w:szCs w:val="28"/>
        </w:rPr>
        <w:t>Документы, подлежащие представлению в рамках межведомственного</w:t>
      </w:r>
      <w:r w:rsidR="00643EC3">
        <w:rPr>
          <w:rFonts w:ascii="Times New Roman" w:hAnsi="Times New Roman" w:cs="Times New Roman"/>
          <w:sz w:val="28"/>
          <w:szCs w:val="28"/>
        </w:rPr>
        <w:t xml:space="preserve"> информационного</w:t>
      </w:r>
      <w:r w:rsidRPr="0083776C">
        <w:rPr>
          <w:rFonts w:ascii="Times New Roman" w:hAnsi="Times New Roman" w:cs="Times New Roman"/>
          <w:sz w:val="28"/>
          <w:szCs w:val="28"/>
        </w:rPr>
        <w:t xml:space="preserve"> взаимодействия, запрашиваются в течение 2 рабочих дней </w:t>
      </w:r>
      <w:r w:rsidR="001F4038">
        <w:rPr>
          <w:rFonts w:ascii="Times New Roman" w:hAnsi="Times New Roman" w:cs="Times New Roman"/>
          <w:sz w:val="28"/>
          <w:szCs w:val="28"/>
        </w:rPr>
        <w:t xml:space="preserve">   </w:t>
      </w:r>
      <w:r w:rsidRPr="0083776C">
        <w:rPr>
          <w:rFonts w:ascii="Times New Roman" w:hAnsi="Times New Roman" w:cs="Times New Roman"/>
          <w:sz w:val="28"/>
          <w:szCs w:val="28"/>
        </w:rPr>
        <w:t>с</w:t>
      </w:r>
      <w:r w:rsidR="005C148E">
        <w:rPr>
          <w:rFonts w:ascii="Times New Roman" w:hAnsi="Times New Roman" w:cs="Times New Roman"/>
          <w:sz w:val="28"/>
          <w:szCs w:val="28"/>
        </w:rPr>
        <w:t>о</w:t>
      </w:r>
      <w:r w:rsidRPr="0083776C">
        <w:rPr>
          <w:rFonts w:ascii="Times New Roman" w:hAnsi="Times New Roman" w:cs="Times New Roman"/>
          <w:sz w:val="28"/>
          <w:szCs w:val="28"/>
        </w:rPr>
        <w:t xml:space="preserve"> </w:t>
      </w:r>
      <w:r w:rsidR="005C148E">
        <w:rPr>
          <w:rFonts w:ascii="Times New Roman" w:hAnsi="Times New Roman" w:cs="Times New Roman"/>
          <w:sz w:val="28"/>
          <w:szCs w:val="28"/>
        </w:rPr>
        <w:t>дня</w:t>
      </w:r>
      <w:r w:rsidRPr="0083776C">
        <w:rPr>
          <w:rFonts w:ascii="Times New Roman" w:hAnsi="Times New Roman" w:cs="Times New Roman"/>
          <w:sz w:val="28"/>
          <w:szCs w:val="28"/>
        </w:rPr>
        <w:t xml:space="preserve"> поступления зарегистрированного заявления. Срок получения ответа </w:t>
      </w:r>
      <w:r w:rsidR="001F4038">
        <w:rPr>
          <w:rFonts w:ascii="Times New Roman" w:hAnsi="Times New Roman" w:cs="Times New Roman"/>
          <w:sz w:val="28"/>
          <w:szCs w:val="28"/>
        </w:rPr>
        <w:t xml:space="preserve">     </w:t>
      </w:r>
      <w:r w:rsidRPr="0083776C">
        <w:rPr>
          <w:rFonts w:ascii="Times New Roman" w:hAnsi="Times New Roman" w:cs="Times New Roman"/>
          <w:sz w:val="28"/>
          <w:szCs w:val="28"/>
        </w:rPr>
        <w:t xml:space="preserve">на межведомственные запросы составляет 5 рабочих дней со дня направления </w:t>
      </w:r>
      <w:r w:rsidR="001F4038">
        <w:rPr>
          <w:rFonts w:ascii="Times New Roman" w:hAnsi="Times New Roman" w:cs="Times New Roman"/>
          <w:sz w:val="28"/>
          <w:szCs w:val="28"/>
        </w:rPr>
        <w:t xml:space="preserve">    </w:t>
      </w:r>
      <w:r w:rsidRPr="0083776C">
        <w:rPr>
          <w:rFonts w:ascii="Times New Roman" w:hAnsi="Times New Roman" w:cs="Times New Roman"/>
          <w:sz w:val="28"/>
          <w:szCs w:val="28"/>
        </w:rPr>
        <w:t>в органы, участвующие в предоставлении муниципальной услуги, межведо</w:t>
      </w:r>
      <w:r w:rsidRPr="0083776C">
        <w:rPr>
          <w:rFonts w:ascii="Times New Roman" w:hAnsi="Times New Roman" w:cs="Times New Roman"/>
          <w:sz w:val="28"/>
          <w:szCs w:val="28"/>
        </w:rPr>
        <w:t>м</w:t>
      </w:r>
      <w:r w:rsidRPr="0083776C">
        <w:rPr>
          <w:rFonts w:ascii="Times New Roman" w:hAnsi="Times New Roman" w:cs="Times New Roman"/>
          <w:sz w:val="28"/>
          <w:szCs w:val="28"/>
        </w:rPr>
        <w:t>ственного запроса.</w:t>
      </w:r>
    </w:p>
    <w:p w:rsidR="0087570E" w:rsidRDefault="00724A95" w:rsidP="0087570E">
      <w:pPr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776C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случае непредставления заявителем документ</w:t>
      </w:r>
      <w:r w:rsidR="001F4038">
        <w:rPr>
          <w:rFonts w:ascii="Times New Roman" w:hAnsi="Times New Roman" w:cs="Times New Roman"/>
          <w:sz w:val="28"/>
          <w:szCs w:val="28"/>
        </w:rPr>
        <w:t>а</w:t>
      </w:r>
      <w:r w:rsidRPr="0083776C">
        <w:rPr>
          <w:rFonts w:ascii="Times New Roman" w:hAnsi="Times New Roman" w:cs="Times New Roman"/>
          <w:sz w:val="28"/>
          <w:szCs w:val="28"/>
        </w:rPr>
        <w:t>, предусмотренн</w:t>
      </w:r>
      <w:r w:rsidR="001F4038">
        <w:rPr>
          <w:rFonts w:ascii="Times New Roman" w:hAnsi="Times New Roman" w:cs="Times New Roman"/>
          <w:sz w:val="28"/>
          <w:szCs w:val="28"/>
        </w:rPr>
        <w:t>ого</w:t>
      </w:r>
      <w:r w:rsidRPr="0083776C">
        <w:rPr>
          <w:rFonts w:ascii="Times New Roman" w:hAnsi="Times New Roman" w:cs="Times New Roman"/>
          <w:sz w:val="28"/>
          <w:szCs w:val="28"/>
        </w:rPr>
        <w:t xml:space="preserve"> </w:t>
      </w:r>
      <w:r w:rsidR="00A24391">
        <w:rPr>
          <w:rFonts w:ascii="Times New Roman" w:hAnsi="Times New Roman" w:cs="Times New Roman"/>
          <w:sz w:val="28"/>
          <w:szCs w:val="28"/>
        </w:rPr>
        <w:t xml:space="preserve">подпунктом 2.6.2 пункта 2.6 </w:t>
      </w:r>
      <w:r w:rsidRPr="0083776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87570E">
        <w:rPr>
          <w:rFonts w:ascii="Times New Roman" w:hAnsi="Times New Roman" w:cs="Times New Roman"/>
          <w:sz w:val="28"/>
          <w:szCs w:val="28"/>
        </w:rPr>
        <w:t>.</w:t>
      </w:r>
    </w:p>
    <w:p w:rsidR="00A77347" w:rsidRPr="0083776C" w:rsidRDefault="00A77347" w:rsidP="00A77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76C">
        <w:rPr>
          <w:rFonts w:ascii="Times New Roman" w:hAnsi="Times New Roman" w:cs="Times New Roman"/>
          <w:sz w:val="28"/>
          <w:szCs w:val="28"/>
        </w:rPr>
        <w:t xml:space="preserve">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заявителя </w:t>
      </w:r>
      <w:r w:rsidR="001F403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качестве индивидуального предпринимателя или юридического лица </w:t>
      </w:r>
      <w:r w:rsidRPr="0083776C">
        <w:rPr>
          <w:rFonts w:ascii="Times New Roman" w:hAnsi="Times New Roman" w:cs="Times New Roman"/>
          <w:sz w:val="28"/>
          <w:szCs w:val="28"/>
        </w:rPr>
        <w:t>напра</w:t>
      </w:r>
      <w:r w:rsidRPr="0083776C">
        <w:rPr>
          <w:rFonts w:ascii="Times New Roman" w:hAnsi="Times New Roman" w:cs="Times New Roman"/>
          <w:sz w:val="28"/>
          <w:szCs w:val="28"/>
        </w:rPr>
        <w:t>в</w:t>
      </w:r>
      <w:r w:rsidRPr="0083776C">
        <w:rPr>
          <w:rFonts w:ascii="Times New Roman" w:hAnsi="Times New Roman" w:cs="Times New Roman"/>
          <w:sz w:val="28"/>
          <w:szCs w:val="28"/>
        </w:rPr>
        <w:t>ля</w:t>
      </w:r>
      <w:r w:rsidR="001F4038">
        <w:rPr>
          <w:rFonts w:ascii="Times New Roman" w:hAnsi="Times New Roman" w:cs="Times New Roman"/>
          <w:sz w:val="28"/>
          <w:szCs w:val="28"/>
        </w:rPr>
        <w:t>е</w:t>
      </w:r>
      <w:r w:rsidRPr="0083776C">
        <w:rPr>
          <w:rFonts w:ascii="Times New Roman" w:hAnsi="Times New Roman" w:cs="Times New Roman"/>
          <w:sz w:val="28"/>
          <w:szCs w:val="28"/>
        </w:rPr>
        <w:t xml:space="preserve">тся специалистом </w:t>
      </w:r>
      <w:r w:rsidR="0091004B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776C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</w:t>
      </w:r>
      <w:r w:rsidR="001622E1">
        <w:rPr>
          <w:rFonts w:ascii="Times New Roman" w:hAnsi="Times New Roman" w:cs="Times New Roman"/>
          <w:sz w:val="28"/>
          <w:szCs w:val="28"/>
        </w:rPr>
        <w:t>,</w:t>
      </w:r>
      <w:r w:rsidRPr="0083776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ФНС России</w:t>
      </w:r>
      <w:r w:rsidR="001F4038">
        <w:rPr>
          <w:rFonts w:ascii="Times New Roman" w:hAnsi="Times New Roman" w:cs="Times New Roman"/>
          <w:sz w:val="28"/>
          <w:szCs w:val="28"/>
        </w:rPr>
        <w:t xml:space="preserve"> по ХМАО - Югре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70E" w:rsidRPr="00D90ADC" w:rsidRDefault="00A77347" w:rsidP="00D90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90ADC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="0087570E" w:rsidRPr="00D90ADC">
        <w:rPr>
          <w:rFonts w:ascii="Times New Roman" w:hAnsi="Times New Roman" w:cs="Times New Roman"/>
          <w:sz w:val="28"/>
          <w:szCs w:val="28"/>
          <w:lang w:eastAsia="ar-SA"/>
        </w:rPr>
        <w:t>акже если будет установлено, что по маршруту движения транспортного средства необходимо выполнить укрепление отдельных участков автомобил</w:t>
      </w:r>
      <w:r w:rsidR="0087570E" w:rsidRPr="00D90ADC">
        <w:rPr>
          <w:rFonts w:ascii="Times New Roman" w:hAnsi="Times New Roman" w:cs="Times New Roman"/>
          <w:sz w:val="28"/>
          <w:szCs w:val="28"/>
          <w:lang w:eastAsia="ar-SA"/>
        </w:rPr>
        <w:t>ь</w:t>
      </w:r>
      <w:r w:rsidR="0087570E" w:rsidRPr="00D90ADC">
        <w:rPr>
          <w:rFonts w:ascii="Times New Roman" w:hAnsi="Times New Roman" w:cs="Times New Roman"/>
          <w:sz w:val="28"/>
          <w:szCs w:val="28"/>
          <w:lang w:eastAsia="ar-SA"/>
        </w:rPr>
        <w:t xml:space="preserve">ных дорог или принять специальные меры по обустройству автомобильных </w:t>
      </w:r>
      <w:r w:rsidR="00D90ADC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87570E" w:rsidRPr="00D90ADC">
        <w:rPr>
          <w:rFonts w:ascii="Times New Roman" w:hAnsi="Times New Roman" w:cs="Times New Roman"/>
          <w:sz w:val="28"/>
          <w:szCs w:val="28"/>
          <w:lang w:eastAsia="ar-SA"/>
        </w:rPr>
        <w:t>дорог и пересекающих их сооружений и инженерных коммуникаций в пределах маршрута транспортного средства, а также выполнить изменения организации дорожног</w:t>
      </w:r>
      <w:r w:rsidR="001F4038" w:rsidRPr="00D90ADC">
        <w:rPr>
          <w:rFonts w:ascii="Times New Roman" w:hAnsi="Times New Roman" w:cs="Times New Roman"/>
          <w:sz w:val="28"/>
          <w:szCs w:val="28"/>
          <w:lang w:eastAsia="ar-SA"/>
        </w:rPr>
        <w:t>о движения по маршруту движения</w:t>
      </w:r>
      <w:r w:rsidR="0087570E" w:rsidRPr="00D90ADC">
        <w:rPr>
          <w:rFonts w:ascii="Times New Roman" w:hAnsi="Times New Roman" w:cs="Times New Roman"/>
          <w:sz w:val="28"/>
          <w:szCs w:val="28"/>
          <w:lang w:eastAsia="ar-SA"/>
        </w:rPr>
        <w:t xml:space="preserve"> тяжеловесного и (или) крупног</w:t>
      </w:r>
      <w:r w:rsidR="0087570E" w:rsidRPr="00D90ADC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87570E" w:rsidRPr="00D90ADC">
        <w:rPr>
          <w:rFonts w:ascii="Times New Roman" w:hAnsi="Times New Roman" w:cs="Times New Roman"/>
          <w:sz w:val="28"/>
          <w:szCs w:val="28"/>
          <w:lang w:eastAsia="ar-SA"/>
        </w:rPr>
        <w:t>баритного транспортного средства, введение ограничений в отношении движ</w:t>
      </w:r>
      <w:r w:rsidR="0087570E" w:rsidRPr="00D90ADC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87570E" w:rsidRPr="00D90ADC">
        <w:rPr>
          <w:rFonts w:ascii="Times New Roman" w:hAnsi="Times New Roman" w:cs="Times New Roman"/>
          <w:sz w:val="28"/>
          <w:szCs w:val="28"/>
          <w:lang w:eastAsia="ar-SA"/>
        </w:rPr>
        <w:t>ния других транспортных</w:t>
      </w:r>
      <w:proofErr w:type="gramEnd"/>
      <w:r w:rsidR="0087570E" w:rsidRPr="00D90AD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87570E" w:rsidRPr="00D90ADC"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требованиям обеспечения безопасности дорожного движения, то в этом случае специалист отдела, ответственный </w:t>
      </w:r>
      <w:r w:rsidR="00D90ADC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87570E" w:rsidRPr="00D90ADC">
        <w:rPr>
          <w:rFonts w:ascii="Times New Roman" w:hAnsi="Times New Roman" w:cs="Times New Roman"/>
          <w:sz w:val="28"/>
          <w:szCs w:val="28"/>
          <w:lang w:eastAsia="ar-SA"/>
        </w:rPr>
        <w:t xml:space="preserve">за предоставление муниципальной услуги, в течение </w:t>
      </w:r>
      <w:r w:rsidR="001F4038" w:rsidRPr="00D90ADC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87570E" w:rsidRPr="00D90ADC">
        <w:rPr>
          <w:rFonts w:ascii="Times New Roman" w:hAnsi="Times New Roman" w:cs="Times New Roman"/>
          <w:sz w:val="28"/>
          <w:szCs w:val="28"/>
          <w:lang w:eastAsia="ar-SA"/>
        </w:rPr>
        <w:t xml:space="preserve"> рабочего дня со дня окончания административной процедуры по предварительному рассмотрению заявления и документов осуществляет подготовку и направление в отдел ГИБДД УМВД России по г</w:t>
      </w:r>
      <w:r w:rsidR="001F4038" w:rsidRPr="00D90ADC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87570E" w:rsidRPr="00D90ADC">
        <w:rPr>
          <w:rFonts w:ascii="Times New Roman" w:hAnsi="Times New Roman" w:cs="Times New Roman"/>
          <w:sz w:val="28"/>
          <w:szCs w:val="28"/>
          <w:lang w:eastAsia="ar-SA"/>
        </w:rPr>
        <w:t xml:space="preserve"> Нижневартовску заявки на согласование маршрута движения тяжеловесного и (или) крупногабаритного транспортного средства, которая состоит из</w:t>
      </w:r>
      <w:proofErr w:type="gramEnd"/>
      <w:r w:rsidR="0087570E" w:rsidRPr="00D90ADC">
        <w:rPr>
          <w:rFonts w:ascii="Times New Roman" w:hAnsi="Times New Roman" w:cs="Times New Roman"/>
          <w:sz w:val="28"/>
          <w:szCs w:val="28"/>
          <w:lang w:eastAsia="ar-SA"/>
        </w:rPr>
        <w:t xml:space="preserve"> оформленного проекта специального разрешения с прил</w:t>
      </w:r>
      <w:r w:rsidR="0087570E" w:rsidRPr="00D90ADC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87570E" w:rsidRPr="00D90ADC">
        <w:rPr>
          <w:rFonts w:ascii="Times New Roman" w:hAnsi="Times New Roman" w:cs="Times New Roman"/>
          <w:sz w:val="28"/>
          <w:szCs w:val="28"/>
          <w:lang w:eastAsia="ar-SA"/>
        </w:rPr>
        <w:t xml:space="preserve">жением копий документов, указанных в абзацах третьем-пятом </w:t>
      </w:r>
      <w:r w:rsidR="00272AFA">
        <w:rPr>
          <w:rFonts w:ascii="Times New Roman" w:hAnsi="Times New Roman" w:cs="Times New Roman"/>
          <w:sz w:val="28"/>
          <w:szCs w:val="28"/>
          <w:lang w:eastAsia="ar-SA"/>
        </w:rPr>
        <w:t xml:space="preserve">подпункта 2.6.1 </w:t>
      </w:r>
      <w:r w:rsidR="0087570E" w:rsidRPr="00D90ADC">
        <w:rPr>
          <w:rFonts w:ascii="Times New Roman" w:hAnsi="Times New Roman" w:cs="Times New Roman"/>
          <w:sz w:val="28"/>
          <w:szCs w:val="28"/>
          <w:lang w:eastAsia="ar-SA"/>
        </w:rPr>
        <w:t>пункта 2.6</w:t>
      </w:r>
      <w:r w:rsidR="00272A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43EC3" w:rsidRPr="00D90ADC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административного </w:t>
      </w:r>
      <w:r w:rsidR="0087570E" w:rsidRPr="00D90ADC">
        <w:rPr>
          <w:rFonts w:ascii="Times New Roman" w:hAnsi="Times New Roman" w:cs="Times New Roman"/>
          <w:sz w:val="28"/>
          <w:szCs w:val="28"/>
          <w:lang w:eastAsia="ar-SA"/>
        </w:rPr>
        <w:t>регламента. Заявка регистрируется отде</w:t>
      </w:r>
      <w:r w:rsidR="00272AFA">
        <w:rPr>
          <w:rFonts w:ascii="Times New Roman" w:hAnsi="Times New Roman" w:cs="Times New Roman"/>
          <w:sz w:val="28"/>
          <w:szCs w:val="28"/>
          <w:lang w:eastAsia="ar-SA"/>
        </w:rPr>
        <w:t>лом ГИБДД УМВД России по г.</w:t>
      </w:r>
      <w:r w:rsidR="0087570E" w:rsidRPr="00D90ADC">
        <w:rPr>
          <w:rFonts w:ascii="Times New Roman" w:hAnsi="Times New Roman" w:cs="Times New Roman"/>
          <w:sz w:val="28"/>
          <w:szCs w:val="28"/>
          <w:lang w:eastAsia="ar-SA"/>
        </w:rPr>
        <w:t xml:space="preserve"> Нижневартовску в течение </w:t>
      </w:r>
      <w:r w:rsidR="00643EC3" w:rsidRPr="00D90ADC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87570E" w:rsidRPr="00D90ADC">
        <w:rPr>
          <w:rFonts w:ascii="Times New Roman" w:hAnsi="Times New Roman" w:cs="Times New Roman"/>
          <w:sz w:val="28"/>
          <w:szCs w:val="28"/>
          <w:lang w:eastAsia="ar-SA"/>
        </w:rPr>
        <w:t xml:space="preserve"> рабочего дня с</w:t>
      </w:r>
      <w:r w:rsidR="00272AFA">
        <w:rPr>
          <w:rFonts w:ascii="Times New Roman" w:hAnsi="Times New Roman" w:cs="Times New Roman"/>
          <w:sz w:val="28"/>
          <w:szCs w:val="28"/>
          <w:lang w:eastAsia="ar-SA"/>
        </w:rPr>
        <w:t>о дня</w:t>
      </w:r>
      <w:r w:rsidR="0087570E" w:rsidRPr="00D90ADC">
        <w:rPr>
          <w:rFonts w:ascii="Times New Roman" w:hAnsi="Times New Roman" w:cs="Times New Roman"/>
          <w:sz w:val="28"/>
          <w:szCs w:val="28"/>
          <w:lang w:eastAsia="ar-SA"/>
        </w:rPr>
        <w:t xml:space="preserve"> ее поступления.</w:t>
      </w:r>
    </w:p>
    <w:p w:rsidR="00724A95" w:rsidRDefault="00724A95" w:rsidP="00724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76C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одним из сл</w:t>
      </w:r>
      <w:r w:rsidRPr="0083776C">
        <w:rPr>
          <w:rFonts w:ascii="Times New Roman" w:hAnsi="Times New Roman" w:cs="Times New Roman"/>
          <w:sz w:val="28"/>
          <w:szCs w:val="28"/>
        </w:rPr>
        <w:t>е</w:t>
      </w:r>
      <w:r w:rsidRPr="0083776C">
        <w:rPr>
          <w:rFonts w:ascii="Times New Roman" w:hAnsi="Times New Roman" w:cs="Times New Roman"/>
          <w:sz w:val="28"/>
          <w:szCs w:val="28"/>
        </w:rPr>
        <w:t>дующих способов:</w:t>
      </w:r>
    </w:p>
    <w:p w:rsidR="00A77347" w:rsidRPr="0083776C" w:rsidRDefault="00A77347" w:rsidP="00A77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76C">
        <w:rPr>
          <w:rFonts w:ascii="Times New Roman" w:hAnsi="Times New Roman" w:cs="Times New Roman"/>
          <w:sz w:val="28"/>
          <w:szCs w:val="28"/>
        </w:rPr>
        <w:t xml:space="preserve">- </w:t>
      </w:r>
      <w:r w:rsidR="00C5362E">
        <w:rPr>
          <w:rFonts w:ascii="Times New Roman" w:hAnsi="Times New Roman" w:cs="Times New Roman"/>
          <w:sz w:val="28"/>
          <w:szCs w:val="28"/>
        </w:rPr>
        <w:t>н</w:t>
      </w:r>
      <w:r w:rsidR="00C5362E" w:rsidRPr="00C5362E">
        <w:rPr>
          <w:rFonts w:ascii="Times New Roman" w:hAnsi="Times New Roman" w:cs="Times New Roman"/>
          <w:sz w:val="28"/>
          <w:szCs w:val="28"/>
        </w:rPr>
        <w:t xml:space="preserve">аправление </w:t>
      </w:r>
      <w:r w:rsidRPr="0083776C">
        <w:rPr>
          <w:rFonts w:ascii="Times New Roman" w:hAnsi="Times New Roman" w:cs="Times New Roman"/>
          <w:sz w:val="28"/>
          <w:szCs w:val="28"/>
        </w:rPr>
        <w:t>в электр</w:t>
      </w:r>
      <w:r>
        <w:rPr>
          <w:rFonts w:ascii="Times New Roman" w:hAnsi="Times New Roman" w:cs="Times New Roman"/>
          <w:sz w:val="28"/>
          <w:szCs w:val="28"/>
        </w:rPr>
        <w:t xml:space="preserve">онном виде через </w:t>
      </w:r>
      <w:r w:rsidR="00643EC3" w:rsidRPr="0083776C">
        <w:rPr>
          <w:rFonts w:ascii="Times New Roman" w:hAnsi="Times New Roman" w:cs="Times New Roman"/>
          <w:sz w:val="28"/>
          <w:szCs w:val="28"/>
        </w:rPr>
        <w:t>систем</w:t>
      </w:r>
      <w:r w:rsidR="00643EC3">
        <w:rPr>
          <w:rFonts w:ascii="Times New Roman" w:hAnsi="Times New Roman" w:cs="Times New Roman"/>
          <w:sz w:val="28"/>
          <w:szCs w:val="28"/>
        </w:rPr>
        <w:t>у</w:t>
      </w:r>
      <w:r w:rsidR="00643EC3" w:rsidRPr="0083776C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 </w:t>
      </w:r>
      <w:r w:rsidR="00643EC3">
        <w:rPr>
          <w:rFonts w:ascii="Times New Roman" w:hAnsi="Times New Roman" w:cs="Times New Roman"/>
          <w:sz w:val="28"/>
          <w:szCs w:val="28"/>
        </w:rPr>
        <w:t>(далее - СМЭВ)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A95" w:rsidRPr="0083776C" w:rsidRDefault="00724A95" w:rsidP="00724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76C">
        <w:rPr>
          <w:rFonts w:ascii="Times New Roman" w:hAnsi="Times New Roman" w:cs="Times New Roman"/>
          <w:sz w:val="28"/>
          <w:szCs w:val="28"/>
        </w:rPr>
        <w:t>- направление письменного запроса в государственные органы или орг</w:t>
      </w:r>
      <w:r w:rsidRPr="0083776C">
        <w:rPr>
          <w:rFonts w:ascii="Times New Roman" w:hAnsi="Times New Roman" w:cs="Times New Roman"/>
          <w:sz w:val="28"/>
          <w:szCs w:val="28"/>
        </w:rPr>
        <w:t>а</w:t>
      </w:r>
      <w:r w:rsidRPr="0083776C">
        <w:rPr>
          <w:rFonts w:ascii="Times New Roman" w:hAnsi="Times New Roman" w:cs="Times New Roman"/>
          <w:sz w:val="28"/>
          <w:szCs w:val="28"/>
        </w:rPr>
        <w:t>ны местного самоуправления, а также иные органы, участвующие в предоста</w:t>
      </w:r>
      <w:r w:rsidRPr="0083776C">
        <w:rPr>
          <w:rFonts w:ascii="Times New Roman" w:hAnsi="Times New Roman" w:cs="Times New Roman"/>
          <w:sz w:val="28"/>
          <w:szCs w:val="28"/>
        </w:rPr>
        <w:t>в</w:t>
      </w:r>
      <w:r w:rsidRPr="0083776C">
        <w:rPr>
          <w:rFonts w:ascii="Times New Roman" w:hAnsi="Times New Roman" w:cs="Times New Roman"/>
          <w:sz w:val="28"/>
          <w:szCs w:val="28"/>
        </w:rPr>
        <w:t xml:space="preserve">лении муниципальной услуги (в случае невозможности получения документов или информации по </w:t>
      </w:r>
      <w:r w:rsidR="00643EC3">
        <w:rPr>
          <w:rFonts w:ascii="Times New Roman" w:hAnsi="Times New Roman" w:cs="Times New Roman"/>
          <w:sz w:val="28"/>
          <w:szCs w:val="28"/>
        </w:rPr>
        <w:t>СМЭВ</w:t>
      </w:r>
      <w:r w:rsidR="00755FFD">
        <w:rPr>
          <w:rFonts w:ascii="Times New Roman" w:hAnsi="Times New Roman" w:cs="Times New Roman"/>
          <w:sz w:val="28"/>
          <w:szCs w:val="28"/>
        </w:rPr>
        <w:t>)</w:t>
      </w:r>
      <w:r w:rsidR="00A77347">
        <w:rPr>
          <w:rFonts w:ascii="Times New Roman" w:hAnsi="Times New Roman" w:cs="Times New Roman"/>
          <w:sz w:val="28"/>
          <w:szCs w:val="28"/>
        </w:rPr>
        <w:t>.</w:t>
      </w:r>
    </w:p>
    <w:p w:rsidR="00724A95" w:rsidRPr="0083776C" w:rsidRDefault="00724A95" w:rsidP="00232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76C">
        <w:rPr>
          <w:rFonts w:ascii="Times New Roman" w:hAnsi="Times New Roman" w:cs="Times New Roman"/>
          <w:sz w:val="28"/>
          <w:szCs w:val="28"/>
        </w:rPr>
        <w:lastRenderedPageBreak/>
        <w:t>Непредставление (несвоевременное представление) органами по межв</w:t>
      </w:r>
      <w:r w:rsidRPr="0083776C">
        <w:rPr>
          <w:rFonts w:ascii="Times New Roman" w:hAnsi="Times New Roman" w:cs="Times New Roman"/>
          <w:sz w:val="28"/>
          <w:szCs w:val="28"/>
        </w:rPr>
        <w:t>е</w:t>
      </w:r>
      <w:r w:rsidRPr="0083776C">
        <w:rPr>
          <w:rFonts w:ascii="Times New Roman" w:hAnsi="Times New Roman" w:cs="Times New Roman"/>
          <w:sz w:val="28"/>
          <w:szCs w:val="28"/>
        </w:rPr>
        <w:t>домственному запросу информации, указанной в настоящем пункте, не может являться основанием для отказа в предоставлении муниципальной услуги.</w:t>
      </w:r>
    </w:p>
    <w:p w:rsidR="00724A95" w:rsidRPr="0083776C" w:rsidRDefault="00724A95" w:rsidP="00232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76C">
        <w:rPr>
          <w:rFonts w:ascii="Times New Roman" w:hAnsi="Times New Roman" w:cs="Times New Roman"/>
          <w:sz w:val="28"/>
          <w:szCs w:val="28"/>
        </w:rPr>
        <w:t>Критери</w:t>
      </w:r>
      <w:r w:rsidR="00643EC3">
        <w:rPr>
          <w:rFonts w:ascii="Times New Roman" w:hAnsi="Times New Roman" w:cs="Times New Roman"/>
          <w:sz w:val="28"/>
          <w:szCs w:val="28"/>
        </w:rPr>
        <w:t>й</w:t>
      </w:r>
      <w:r w:rsidRPr="0083776C">
        <w:rPr>
          <w:rFonts w:ascii="Times New Roman" w:hAnsi="Times New Roman" w:cs="Times New Roman"/>
          <w:sz w:val="28"/>
          <w:szCs w:val="28"/>
        </w:rPr>
        <w:t xml:space="preserve"> принятия решения о направлении межведомственных запросов</w:t>
      </w:r>
      <w:r w:rsidR="00643EC3">
        <w:rPr>
          <w:rFonts w:ascii="Times New Roman" w:hAnsi="Times New Roman" w:cs="Times New Roman"/>
          <w:sz w:val="28"/>
          <w:szCs w:val="28"/>
        </w:rPr>
        <w:t>:</w:t>
      </w:r>
      <w:r w:rsidR="00755FFD">
        <w:rPr>
          <w:rFonts w:ascii="Times New Roman" w:hAnsi="Times New Roman" w:cs="Times New Roman"/>
          <w:sz w:val="28"/>
          <w:szCs w:val="28"/>
        </w:rPr>
        <w:t xml:space="preserve"> отсутствие документа</w:t>
      </w:r>
      <w:r w:rsidRPr="0083776C">
        <w:rPr>
          <w:rFonts w:ascii="Times New Roman" w:hAnsi="Times New Roman" w:cs="Times New Roman"/>
          <w:sz w:val="28"/>
          <w:szCs w:val="28"/>
        </w:rPr>
        <w:t>, указанн</w:t>
      </w:r>
      <w:r w:rsidR="00755FFD">
        <w:rPr>
          <w:rFonts w:ascii="Times New Roman" w:hAnsi="Times New Roman" w:cs="Times New Roman"/>
          <w:sz w:val="28"/>
          <w:szCs w:val="28"/>
        </w:rPr>
        <w:t>ого</w:t>
      </w:r>
      <w:r w:rsidRPr="0083776C">
        <w:rPr>
          <w:rFonts w:ascii="Times New Roman" w:hAnsi="Times New Roman" w:cs="Times New Roman"/>
          <w:sz w:val="28"/>
          <w:szCs w:val="28"/>
        </w:rPr>
        <w:t xml:space="preserve"> </w:t>
      </w:r>
      <w:r w:rsidR="0031155A">
        <w:rPr>
          <w:rFonts w:ascii="Times New Roman" w:hAnsi="Times New Roman" w:cs="Times New Roman"/>
          <w:sz w:val="28"/>
          <w:szCs w:val="28"/>
        </w:rPr>
        <w:t xml:space="preserve">в подпункте 2.6.2 пункта 2.6 </w:t>
      </w:r>
      <w:r w:rsidRPr="0083776C">
        <w:rPr>
          <w:rFonts w:ascii="Times New Roman" w:hAnsi="Times New Roman" w:cs="Times New Roman"/>
          <w:sz w:val="28"/>
          <w:szCs w:val="28"/>
        </w:rPr>
        <w:t>администрати</w:t>
      </w:r>
      <w:r w:rsidRPr="0083776C">
        <w:rPr>
          <w:rFonts w:ascii="Times New Roman" w:hAnsi="Times New Roman" w:cs="Times New Roman"/>
          <w:sz w:val="28"/>
          <w:szCs w:val="28"/>
        </w:rPr>
        <w:t>в</w:t>
      </w:r>
      <w:r w:rsidRPr="0083776C">
        <w:rPr>
          <w:rFonts w:ascii="Times New Roman" w:hAnsi="Times New Roman" w:cs="Times New Roman"/>
          <w:sz w:val="28"/>
          <w:szCs w:val="28"/>
        </w:rPr>
        <w:t>ного регламента.</w:t>
      </w:r>
    </w:p>
    <w:p w:rsidR="00724A95" w:rsidRPr="0083776C" w:rsidRDefault="00755FFD" w:rsidP="00232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724A95" w:rsidRPr="0083776C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724A95" w:rsidRPr="0083776C">
        <w:rPr>
          <w:rFonts w:ascii="Times New Roman" w:hAnsi="Times New Roman" w:cs="Times New Roman"/>
          <w:sz w:val="28"/>
          <w:szCs w:val="28"/>
        </w:rPr>
        <w:t xml:space="preserve"> полученные ответы на </w:t>
      </w:r>
      <w:r w:rsidR="00A77347" w:rsidRPr="0083776C">
        <w:rPr>
          <w:rFonts w:ascii="Times New Roman" w:hAnsi="Times New Roman" w:cs="Times New Roman"/>
          <w:sz w:val="28"/>
          <w:szCs w:val="28"/>
        </w:rPr>
        <w:t>межв</w:t>
      </w:r>
      <w:r w:rsidR="00A77347" w:rsidRPr="0083776C">
        <w:rPr>
          <w:rFonts w:ascii="Times New Roman" w:hAnsi="Times New Roman" w:cs="Times New Roman"/>
          <w:sz w:val="28"/>
          <w:szCs w:val="28"/>
        </w:rPr>
        <w:t>е</w:t>
      </w:r>
      <w:r w:rsidR="00A77347" w:rsidRPr="0083776C">
        <w:rPr>
          <w:rFonts w:ascii="Times New Roman" w:hAnsi="Times New Roman" w:cs="Times New Roman"/>
          <w:sz w:val="28"/>
          <w:szCs w:val="28"/>
        </w:rPr>
        <w:t>домственн</w:t>
      </w:r>
      <w:r w:rsidR="00FC5FA1">
        <w:rPr>
          <w:rFonts w:ascii="Times New Roman" w:hAnsi="Times New Roman" w:cs="Times New Roman"/>
          <w:sz w:val="28"/>
          <w:szCs w:val="28"/>
        </w:rPr>
        <w:t>ые</w:t>
      </w:r>
      <w:r w:rsidR="00A77347" w:rsidRPr="0083776C">
        <w:rPr>
          <w:rFonts w:ascii="Times New Roman" w:hAnsi="Times New Roman" w:cs="Times New Roman"/>
          <w:sz w:val="28"/>
          <w:szCs w:val="28"/>
        </w:rPr>
        <w:t xml:space="preserve"> </w:t>
      </w:r>
      <w:r w:rsidR="00724A95" w:rsidRPr="0083776C">
        <w:rPr>
          <w:rFonts w:ascii="Times New Roman" w:hAnsi="Times New Roman" w:cs="Times New Roman"/>
          <w:sz w:val="28"/>
          <w:szCs w:val="28"/>
        </w:rPr>
        <w:t>запросы.</w:t>
      </w:r>
    </w:p>
    <w:p w:rsidR="00724A95" w:rsidRPr="0083776C" w:rsidRDefault="00724A95" w:rsidP="00232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76C">
        <w:rPr>
          <w:rFonts w:ascii="Times New Roman" w:hAnsi="Times New Roman" w:cs="Times New Roman"/>
          <w:sz w:val="28"/>
          <w:szCs w:val="28"/>
        </w:rPr>
        <w:t>Запрошенные сведения и документы могут представляться на бумажном носителе,</w:t>
      </w:r>
      <w:r w:rsidR="00232DD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 w:rsidRPr="0083776C">
        <w:rPr>
          <w:rFonts w:ascii="Times New Roman" w:hAnsi="Times New Roman" w:cs="Times New Roman"/>
          <w:sz w:val="28"/>
          <w:szCs w:val="28"/>
        </w:rPr>
        <w:t xml:space="preserve"> либо в виде заверенных уполном</w:t>
      </w:r>
      <w:r w:rsidRPr="0083776C">
        <w:rPr>
          <w:rFonts w:ascii="Times New Roman" w:hAnsi="Times New Roman" w:cs="Times New Roman"/>
          <w:sz w:val="28"/>
          <w:szCs w:val="28"/>
        </w:rPr>
        <w:t>о</w:t>
      </w:r>
      <w:r w:rsidRPr="0083776C">
        <w:rPr>
          <w:rFonts w:ascii="Times New Roman" w:hAnsi="Times New Roman" w:cs="Times New Roman"/>
          <w:sz w:val="28"/>
          <w:szCs w:val="28"/>
        </w:rPr>
        <w:t>ченным лицом копий запрошенных документов, в том числе в форме электро</w:t>
      </w:r>
      <w:r w:rsidRPr="0083776C">
        <w:rPr>
          <w:rFonts w:ascii="Times New Roman" w:hAnsi="Times New Roman" w:cs="Times New Roman"/>
          <w:sz w:val="28"/>
          <w:szCs w:val="28"/>
        </w:rPr>
        <w:t>н</w:t>
      </w:r>
      <w:r w:rsidRPr="0083776C">
        <w:rPr>
          <w:rFonts w:ascii="Times New Roman" w:hAnsi="Times New Roman" w:cs="Times New Roman"/>
          <w:sz w:val="28"/>
          <w:szCs w:val="28"/>
        </w:rPr>
        <w:t>ного документа.</w:t>
      </w:r>
    </w:p>
    <w:p w:rsidR="006D6D36" w:rsidRDefault="00724A95" w:rsidP="00232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76C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включение межведомственных запросов и ответов </w:t>
      </w:r>
      <w:r w:rsidR="006D6D36">
        <w:rPr>
          <w:rFonts w:ascii="Times New Roman" w:hAnsi="Times New Roman" w:cs="Times New Roman"/>
          <w:sz w:val="28"/>
          <w:szCs w:val="28"/>
        </w:rPr>
        <w:t xml:space="preserve">в пакет документов для получения </w:t>
      </w:r>
      <w:r w:rsidR="00232DDB">
        <w:rPr>
          <w:rFonts w:ascii="Times New Roman" w:hAnsi="Times New Roman" w:cs="Times New Roman"/>
          <w:sz w:val="28"/>
          <w:szCs w:val="28"/>
        </w:rPr>
        <w:t xml:space="preserve">    </w:t>
      </w:r>
      <w:r w:rsidR="006D6D36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724A95" w:rsidRPr="008B3C63" w:rsidRDefault="00724A95" w:rsidP="00467FC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B3C6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</w:t>
      </w:r>
      <w:r w:rsidR="0031155A" w:rsidRPr="008B3C63">
        <w:rPr>
          <w:rFonts w:ascii="Times New Roman" w:hAnsi="Times New Roman" w:cs="Times New Roman"/>
          <w:sz w:val="28"/>
          <w:szCs w:val="28"/>
        </w:rPr>
        <w:t xml:space="preserve"> </w:t>
      </w:r>
      <w:r w:rsidR="00643EC3" w:rsidRPr="008B3C63">
        <w:rPr>
          <w:rFonts w:ascii="Times New Roman" w:hAnsi="Times New Roman" w:cs="Times New Roman"/>
          <w:sz w:val="28"/>
          <w:szCs w:val="28"/>
        </w:rPr>
        <w:t xml:space="preserve">- </w:t>
      </w:r>
      <w:r w:rsidR="0031155A" w:rsidRPr="008B3C63">
        <w:rPr>
          <w:rFonts w:ascii="Times New Roman" w:hAnsi="Times New Roman" w:cs="Times New Roman"/>
          <w:sz w:val="28"/>
          <w:szCs w:val="28"/>
        </w:rPr>
        <w:t>5 раб</w:t>
      </w:r>
      <w:r w:rsidR="0031155A" w:rsidRPr="008B3C63">
        <w:rPr>
          <w:rFonts w:ascii="Times New Roman" w:hAnsi="Times New Roman" w:cs="Times New Roman"/>
          <w:sz w:val="28"/>
          <w:szCs w:val="28"/>
        </w:rPr>
        <w:t>о</w:t>
      </w:r>
      <w:r w:rsidR="0031155A" w:rsidRPr="008B3C63">
        <w:rPr>
          <w:rFonts w:ascii="Times New Roman" w:hAnsi="Times New Roman" w:cs="Times New Roman"/>
          <w:sz w:val="28"/>
          <w:szCs w:val="28"/>
        </w:rPr>
        <w:t>чих дней.</w:t>
      </w:r>
    </w:p>
    <w:p w:rsidR="0096490A" w:rsidRPr="00467FC9" w:rsidRDefault="0096490A" w:rsidP="00467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7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 </w:t>
      </w:r>
      <w:r w:rsidR="00C93900" w:rsidRPr="00467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Определение </w:t>
      </w:r>
      <w:r w:rsidRPr="00467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размера вреда, причиняемого </w:t>
      </w:r>
      <w:r w:rsidR="00127D6F" w:rsidRPr="00467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тяжеловесным </w:t>
      </w:r>
      <w:r w:rsidRPr="00467FC9">
        <w:rPr>
          <w:rFonts w:ascii="Times New Roman" w:eastAsia="Calibri" w:hAnsi="Times New Roman" w:cs="Times New Roman"/>
          <w:sz w:val="28"/>
          <w:szCs w:val="28"/>
          <w:lang w:eastAsia="ru-RU"/>
        </w:rPr>
        <w:t>транспор</w:t>
      </w:r>
      <w:r w:rsidRPr="00467FC9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467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ным средством автомобильным дорогам </w:t>
      </w:r>
      <w:r w:rsidR="00232DDB" w:rsidRPr="00467FC9">
        <w:rPr>
          <w:rFonts w:ascii="Times New Roman" w:eastAsia="Calibri" w:hAnsi="Times New Roman" w:cs="Times New Roman"/>
          <w:sz w:val="28"/>
          <w:szCs w:val="28"/>
          <w:lang w:eastAsia="ru-RU"/>
        </w:rPr>
        <w:t>общего пользования местного знач</w:t>
      </w:r>
      <w:r w:rsidR="00232DDB" w:rsidRPr="00467FC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232DDB" w:rsidRPr="00467FC9">
        <w:rPr>
          <w:rFonts w:ascii="Times New Roman" w:eastAsia="Calibri" w:hAnsi="Times New Roman" w:cs="Times New Roman"/>
          <w:sz w:val="28"/>
          <w:szCs w:val="28"/>
          <w:lang w:eastAsia="ru-RU"/>
        </w:rPr>
        <w:t>ния, находящимся в муниципальной собственности муниципального образов</w:t>
      </w:r>
      <w:r w:rsidR="00232DDB" w:rsidRPr="00467FC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232DDB" w:rsidRPr="00467FC9">
        <w:rPr>
          <w:rFonts w:ascii="Times New Roman" w:eastAsia="Calibri" w:hAnsi="Times New Roman" w:cs="Times New Roman"/>
          <w:sz w:val="28"/>
          <w:szCs w:val="28"/>
          <w:lang w:eastAsia="ru-RU"/>
        </w:rPr>
        <w:t>ния город Нижневартовск.</w:t>
      </w:r>
    </w:p>
    <w:p w:rsidR="0096490A" w:rsidRPr="00467FC9" w:rsidRDefault="0096490A" w:rsidP="00467FC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Основанием для начала </w:t>
      </w:r>
      <w:r w:rsidR="00643EC3"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>вы</w:t>
      </w:r>
      <w:r w:rsidR="00CB2E98"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полнения </w:t>
      </w:r>
      <w:r w:rsidR="00643EC3"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административной </w:t>
      </w:r>
      <w:r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>процедуры явл</w:t>
      </w:r>
      <w:r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>я</w:t>
      </w:r>
      <w:r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ется </w:t>
      </w:r>
      <w:r w:rsidR="00CB2E98"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отсутствие </w:t>
      </w:r>
      <w:r w:rsidR="00127D6F"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>препятстви</w:t>
      </w:r>
      <w:r w:rsidR="00466475"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>й</w:t>
      </w:r>
      <w:r w:rsidR="00CB2E98"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27D6F"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>движени</w:t>
      </w:r>
      <w:r w:rsidR="00466475"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>ю</w:t>
      </w:r>
      <w:r w:rsidR="00127D6F"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 автомобильным дорогам местного значения тяжеловесного транспортного средства по маршруту</w:t>
      </w:r>
      <w:r w:rsidR="00FC5FA1"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 w:rsidR="00127D6F"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указанному</w:t>
      </w:r>
      <w:r w:rsidR="00467FC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</w:t>
      </w:r>
      <w:r w:rsidR="00127D6F"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заявлении. </w:t>
      </w:r>
    </w:p>
    <w:p w:rsidR="0096490A" w:rsidRPr="00467FC9" w:rsidRDefault="0096490A" w:rsidP="00467FC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>Определение размера вреда</w:t>
      </w:r>
      <w:r w:rsidR="00F1304F"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>, причиняемого тяжеловесным транспортным средством</w:t>
      </w:r>
      <w:r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автомобильным дорогам местного значения</w:t>
      </w:r>
      <w:r w:rsidR="0015555A"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осуществляется</w:t>
      </w:r>
      <w:r w:rsidR="00467FC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</w:t>
      </w:r>
      <w:r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не позднее </w:t>
      </w:r>
      <w:r w:rsidR="0015555A"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>1</w:t>
      </w:r>
      <w:r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рабочего дня со дня согласования маршрута транспортного сре</w:t>
      </w:r>
      <w:r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>д</w:t>
      </w:r>
      <w:r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>ства на основании данных, указанных в заявлении, в соответствии с Метод</w:t>
      </w:r>
      <w:r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>и</w:t>
      </w:r>
      <w:r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>кой.</w:t>
      </w:r>
    </w:p>
    <w:p w:rsidR="0096490A" w:rsidRPr="00467FC9" w:rsidRDefault="0096490A" w:rsidP="00467FC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>По результатам расчета специалист отдела, ответственный за предоста</w:t>
      </w:r>
      <w:r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>в</w:t>
      </w:r>
      <w:r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ление муниципальной услуги, </w:t>
      </w:r>
      <w:r w:rsidR="00D23AAE"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течение </w:t>
      </w:r>
      <w:r w:rsidR="00467FC9"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 </w:t>
      </w:r>
      <w:r w:rsidR="00D23AAE"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>рабочего дня со дня окончания адм</w:t>
      </w:r>
      <w:r w:rsidR="00D23AAE"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>и</w:t>
      </w:r>
      <w:r w:rsidR="00D23AAE"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нистративной процедуры по предварительному рассмотрению заявления </w:t>
      </w:r>
      <w:r w:rsidR="00EE04EF"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>направля</w:t>
      </w:r>
      <w:r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="00EE04EF"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>т</w:t>
      </w:r>
      <w:r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EE04EF"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для оплаты </w:t>
      </w:r>
      <w:r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>заявителю извещени</w:t>
      </w:r>
      <w:r w:rsidR="00EE04EF"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 размере вреда, причиняемого </w:t>
      </w:r>
      <w:r w:rsidR="00467FC9"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>тяжеловесным транспортным средством</w:t>
      </w:r>
      <w:r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автомобильным дорогам местного зн</w:t>
      </w:r>
      <w:r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>чения (дал</w:t>
      </w:r>
      <w:r w:rsidR="00467FC9"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>ее – извещение о размере вреда)</w:t>
      </w:r>
      <w:r w:rsidR="00832153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 форме согласно</w:t>
      </w:r>
      <w:r w:rsidRPr="00467FC9">
        <w:rPr>
          <w:rFonts w:ascii="Times New Roman" w:eastAsia="Arial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приложению 9 </w:t>
      </w:r>
      <w:r w:rsidR="00467FC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</w:t>
      </w:r>
      <w:r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 </w:t>
      </w:r>
      <w:r w:rsidR="00763F83"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административному </w:t>
      </w:r>
      <w:r w:rsidRPr="00467FC9">
        <w:rPr>
          <w:rFonts w:ascii="Times New Roman" w:eastAsia="Arial" w:hAnsi="Times New Roman" w:cs="Times New Roman"/>
          <w:sz w:val="28"/>
          <w:szCs w:val="28"/>
          <w:lang w:eastAsia="ar-SA"/>
        </w:rPr>
        <w:t>регламенту.</w:t>
      </w:r>
      <w:proofErr w:type="gramEnd"/>
    </w:p>
    <w:p w:rsidR="00A24391" w:rsidRPr="0083776C" w:rsidRDefault="00022229" w:rsidP="00A24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</w:t>
      </w:r>
      <w:r w:rsidR="00467FC9">
        <w:rPr>
          <w:rFonts w:ascii="Times New Roman" w:hAnsi="Times New Roman" w:cs="Times New Roman"/>
          <w:sz w:val="28"/>
          <w:szCs w:val="28"/>
        </w:rPr>
        <w:t xml:space="preserve"> </w:t>
      </w:r>
      <w:r w:rsidR="00A24391" w:rsidRPr="0083776C">
        <w:rPr>
          <w:rFonts w:ascii="Times New Roman" w:hAnsi="Times New Roman" w:cs="Times New Roman"/>
          <w:sz w:val="28"/>
          <w:szCs w:val="28"/>
        </w:rPr>
        <w:t xml:space="preserve">принятия решения о </w:t>
      </w:r>
      <w:r w:rsidR="00A24391">
        <w:rPr>
          <w:rFonts w:ascii="Times New Roman" w:hAnsi="Times New Roman" w:cs="Times New Roman"/>
          <w:sz w:val="28"/>
          <w:szCs w:val="28"/>
        </w:rPr>
        <w:t xml:space="preserve">расчете </w:t>
      </w:r>
      <w:r w:rsidR="00467FC9">
        <w:rPr>
          <w:rFonts w:ascii="Times New Roman" w:eastAsia="Calibri" w:hAnsi="Times New Roman" w:cs="Courier New"/>
          <w:sz w:val="28"/>
          <w:szCs w:val="28"/>
          <w:lang w:eastAsia="ru-RU"/>
        </w:rPr>
        <w:t>размера вреда:</w:t>
      </w:r>
      <w:r w:rsidR="00A24391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="00A24391">
        <w:rPr>
          <w:rFonts w:ascii="Times New Roman" w:hAnsi="Times New Roman" w:cs="Times New Roman"/>
          <w:sz w:val="28"/>
          <w:szCs w:val="28"/>
        </w:rPr>
        <w:t>превышение доп</w:t>
      </w:r>
      <w:r w:rsidR="00A24391">
        <w:rPr>
          <w:rFonts w:ascii="Times New Roman" w:hAnsi="Times New Roman" w:cs="Times New Roman"/>
          <w:sz w:val="28"/>
          <w:szCs w:val="28"/>
        </w:rPr>
        <w:t>у</w:t>
      </w:r>
      <w:r w:rsidR="00A24391">
        <w:rPr>
          <w:rFonts w:ascii="Times New Roman" w:hAnsi="Times New Roman" w:cs="Times New Roman"/>
          <w:sz w:val="28"/>
          <w:szCs w:val="28"/>
        </w:rPr>
        <w:t xml:space="preserve">стимых нагрузок на ось транспортного средства и </w:t>
      </w:r>
      <w:r w:rsidR="0048198A">
        <w:rPr>
          <w:rFonts w:ascii="Times New Roman" w:hAnsi="Times New Roman" w:cs="Times New Roman"/>
          <w:sz w:val="28"/>
          <w:szCs w:val="28"/>
        </w:rPr>
        <w:t xml:space="preserve">допустимой </w:t>
      </w:r>
      <w:r w:rsidR="00A24391"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массы тран</w:t>
      </w:r>
      <w:r w:rsidR="00A24391"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r w:rsidR="00A24391"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портного средства, определенн</w:t>
      </w:r>
      <w:r w:rsidR="008B3C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ой</w:t>
      </w:r>
      <w:r w:rsidR="00A24391"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для автомобильных дорог местного значения</w:t>
      </w:r>
      <w:r w:rsidR="00467F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A24391">
        <w:rPr>
          <w:rFonts w:ascii="Times New Roman" w:hAnsi="Times New Roman" w:cs="Times New Roman"/>
          <w:sz w:val="28"/>
          <w:szCs w:val="28"/>
        </w:rPr>
        <w:t xml:space="preserve"> </w:t>
      </w:r>
      <w:r w:rsidR="00A10F65">
        <w:rPr>
          <w:rFonts w:ascii="Times New Roman" w:hAnsi="Times New Roman" w:cs="Times New Roman"/>
          <w:sz w:val="28"/>
          <w:szCs w:val="28"/>
        </w:rPr>
        <w:t xml:space="preserve">в </w:t>
      </w:r>
      <w:r w:rsidR="00A24391">
        <w:rPr>
          <w:rFonts w:ascii="Times New Roman" w:hAnsi="Times New Roman" w:cs="Times New Roman"/>
          <w:sz w:val="28"/>
          <w:szCs w:val="28"/>
        </w:rPr>
        <w:t>с</w:t>
      </w:r>
      <w:r w:rsidR="00A10F65">
        <w:rPr>
          <w:rFonts w:ascii="Times New Roman" w:hAnsi="Times New Roman" w:cs="Times New Roman"/>
          <w:sz w:val="28"/>
          <w:szCs w:val="28"/>
        </w:rPr>
        <w:t>о</w:t>
      </w:r>
      <w:r w:rsidR="00A24391">
        <w:rPr>
          <w:rFonts w:ascii="Times New Roman" w:hAnsi="Times New Roman" w:cs="Times New Roman"/>
          <w:sz w:val="28"/>
          <w:szCs w:val="28"/>
        </w:rPr>
        <w:t>о</w:t>
      </w:r>
      <w:r w:rsidR="00A10F65">
        <w:rPr>
          <w:rFonts w:ascii="Times New Roman" w:hAnsi="Times New Roman" w:cs="Times New Roman"/>
          <w:sz w:val="28"/>
          <w:szCs w:val="28"/>
        </w:rPr>
        <w:t>тветствии с</w:t>
      </w:r>
      <w:r w:rsidR="00A24391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A10F65">
        <w:rPr>
          <w:rFonts w:ascii="Times New Roman" w:hAnsi="Times New Roman" w:cs="Times New Roman"/>
          <w:sz w:val="28"/>
          <w:szCs w:val="28"/>
        </w:rPr>
        <w:t>ой</w:t>
      </w:r>
      <w:r w:rsidR="00A24391" w:rsidRPr="0083776C">
        <w:rPr>
          <w:rFonts w:ascii="Times New Roman" w:hAnsi="Times New Roman" w:cs="Times New Roman"/>
          <w:sz w:val="28"/>
          <w:szCs w:val="28"/>
        </w:rPr>
        <w:t>.</w:t>
      </w:r>
    </w:p>
    <w:p w:rsidR="00EE04EF" w:rsidRPr="00302E7A" w:rsidRDefault="00EE04EF" w:rsidP="00302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02E7A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651A14" w:rsidRPr="00302E7A">
        <w:rPr>
          <w:rFonts w:ascii="Times New Roman" w:hAnsi="Times New Roman" w:cs="Times New Roman"/>
          <w:sz w:val="28"/>
          <w:szCs w:val="28"/>
          <w:lang w:eastAsia="ar-SA"/>
        </w:rPr>
        <w:t>езультат</w:t>
      </w:r>
      <w:r w:rsidRPr="00302E7A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административной процедуры</w:t>
      </w:r>
      <w:r w:rsidR="00651A14" w:rsidRPr="00302E7A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302E7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C5FA1" w:rsidRPr="00302E7A">
        <w:rPr>
          <w:rFonts w:ascii="Times New Roman" w:hAnsi="Times New Roman" w:cs="Times New Roman"/>
          <w:sz w:val="28"/>
          <w:szCs w:val="28"/>
          <w:lang w:eastAsia="ar-SA"/>
        </w:rPr>
        <w:t>выдача</w:t>
      </w:r>
      <w:r w:rsidRPr="00302E7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F6A6C" w:rsidRPr="00302E7A">
        <w:rPr>
          <w:rFonts w:ascii="Times New Roman" w:hAnsi="Times New Roman" w:cs="Times New Roman"/>
          <w:sz w:val="28"/>
          <w:szCs w:val="28"/>
          <w:lang w:eastAsia="ar-SA"/>
        </w:rPr>
        <w:t>(направлени</w:t>
      </w:r>
      <w:r w:rsidR="00751EC2" w:rsidRPr="00302E7A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AF6A6C" w:rsidRPr="00302E7A">
        <w:rPr>
          <w:rFonts w:ascii="Times New Roman" w:hAnsi="Times New Roman" w:cs="Times New Roman"/>
          <w:sz w:val="28"/>
          <w:szCs w:val="28"/>
          <w:lang w:eastAsia="ar-SA"/>
        </w:rPr>
        <w:t xml:space="preserve">) </w:t>
      </w:r>
      <w:r w:rsidRPr="00302E7A">
        <w:rPr>
          <w:rFonts w:ascii="Times New Roman" w:hAnsi="Times New Roman" w:cs="Times New Roman"/>
          <w:sz w:val="28"/>
          <w:szCs w:val="28"/>
          <w:lang w:eastAsia="ar-SA"/>
        </w:rPr>
        <w:t>заявит</w:t>
      </w:r>
      <w:r w:rsidRPr="00302E7A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302E7A">
        <w:rPr>
          <w:rFonts w:ascii="Times New Roman" w:hAnsi="Times New Roman" w:cs="Times New Roman"/>
          <w:sz w:val="28"/>
          <w:szCs w:val="28"/>
          <w:lang w:eastAsia="ar-SA"/>
        </w:rPr>
        <w:t>лю извещения о размере вреда (в случае причинения вреда).</w:t>
      </w:r>
    </w:p>
    <w:p w:rsidR="00A10F65" w:rsidRDefault="0096490A" w:rsidP="0096490A">
      <w:pPr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26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Извещение о размере вреда может быть </w:t>
      </w:r>
      <w:r w:rsidR="00FC5FA1" w:rsidRPr="00AF26A9">
        <w:rPr>
          <w:rFonts w:ascii="Times New Roman" w:eastAsia="Arial" w:hAnsi="Times New Roman" w:cs="Times New Roman"/>
          <w:sz w:val="28"/>
          <w:szCs w:val="28"/>
          <w:lang w:eastAsia="ar-SA"/>
        </w:rPr>
        <w:t>выдано</w:t>
      </w:r>
      <w:r w:rsidRPr="00AF26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заявителю в ходе личного приема, </w:t>
      </w:r>
      <w:r w:rsidR="00FC5FA1" w:rsidRPr="00AF26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направлено </w:t>
      </w:r>
      <w:r w:rsidRPr="00AF26A9">
        <w:rPr>
          <w:rFonts w:ascii="Times New Roman" w:eastAsia="Arial" w:hAnsi="Times New Roman" w:cs="Times New Roman"/>
          <w:sz w:val="28"/>
          <w:szCs w:val="28"/>
          <w:lang w:eastAsia="ar-SA"/>
        </w:rPr>
        <w:t>посредством почтового отправления с о</w:t>
      </w:r>
      <w:r w:rsidRPr="00037EE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бъявленной </w:t>
      </w:r>
      <w:r w:rsidRPr="00037EE6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ценностью при его пересылке, описью вложения и уведомлением о получении либо факсимильной связи.</w:t>
      </w:r>
      <w:r w:rsidR="00A10F65" w:rsidRPr="00A10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475" w:rsidRPr="002450E7" w:rsidRDefault="00466475" w:rsidP="0024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450E7">
        <w:rPr>
          <w:rFonts w:ascii="Times New Roman" w:hAnsi="Times New Roman" w:cs="Times New Roman"/>
          <w:sz w:val="28"/>
          <w:szCs w:val="28"/>
          <w:lang w:eastAsia="ar-SA"/>
        </w:rPr>
        <w:t>Порядок передачи извещения о размере вреда согласовывается с заявит</w:t>
      </w:r>
      <w:r w:rsidRPr="002450E7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2450E7">
        <w:rPr>
          <w:rFonts w:ascii="Times New Roman" w:hAnsi="Times New Roman" w:cs="Times New Roman"/>
          <w:sz w:val="28"/>
          <w:szCs w:val="28"/>
          <w:lang w:eastAsia="ar-SA"/>
        </w:rPr>
        <w:t xml:space="preserve">лем по телефону, указанному в заявлении. В случае невозможности установить телефонную связь с заявителем извещение о размере вреда направляется </w:t>
      </w:r>
      <w:r w:rsidR="002450E7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Pr="002450E7">
        <w:rPr>
          <w:rFonts w:ascii="Times New Roman" w:hAnsi="Times New Roman" w:cs="Times New Roman"/>
          <w:sz w:val="28"/>
          <w:szCs w:val="28"/>
          <w:lang w:eastAsia="ar-SA"/>
        </w:rPr>
        <w:t>посредством почтового отправления с объявленной ценностью при его пер</w:t>
      </w:r>
      <w:r w:rsidRPr="002450E7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2450E7">
        <w:rPr>
          <w:rFonts w:ascii="Times New Roman" w:hAnsi="Times New Roman" w:cs="Times New Roman"/>
          <w:sz w:val="28"/>
          <w:szCs w:val="28"/>
          <w:lang w:eastAsia="ar-SA"/>
        </w:rPr>
        <w:t>сылке, описью вложения и уведомлением о получении по адресу, указанному заявителем в заявлении.</w:t>
      </w:r>
    </w:p>
    <w:p w:rsidR="0096490A" w:rsidRPr="002450E7" w:rsidRDefault="00A10F65" w:rsidP="0024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450E7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включение расчета </w:t>
      </w:r>
      <w:r w:rsidR="00302E7A" w:rsidRPr="002450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размера вреда </w:t>
      </w:r>
      <w:r w:rsidRPr="002450E7">
        <w:rPr>
          <w:rFonts w:ascii="Times New Roman" w:hAnsi="Times New Roman" w:cs="Times New Roman"/>
          <w:sz w:val="28"/>
          <w:szCs w:val="28"/>
        </w:rPr>
        <w:t xml:space="preserve">с отметкой </w:t>
      </w:r>
      <w:r w:rsidR="00FC5FA1" w:rsidRPr="002450E7">
        <w:rPr>
          <w:rFonts w:ascii="Times New Roman" w:hAnsi="Times New Roman" w:cs="Times New Roman"/>
          <w:sz w:val="28"/>
          <w:szCs w:val="28"/>
        </w:rPr>
        <w:t>выдачи</w:t>
      </w:r>
      <w:r w:rsidRPr="002450E7">
        <w:rPr>
          <w:rFonts w:ascii="Times New Roman" w:hAnsi="Times New Roman" w:cs="Times New Roman"/>
          <w:sz w:val="28"/>
          <w:szCs w:val="28"/>
        </w:rPr>
        <w:t xml:space="preserve"> заявителю данного расчета в пакет документов для получения муниципальной услуги</w:t>
      </w:r>
      <w:r w:rsidR="00022229" w:rsidRPr="002450E7">
        <w:rPr>
          <w:rFonts w:ascii="Times New Roman" w:hAnsi="Times New Roman" w:cs="Times New Roman"/>
          <w:sz w:val="28"/>
          <w:szCs w:val="28"/>
        </w:rPr>
        <w:t>.</w:t>
      </w:r>
    </w:p>
    <w:p w:rsidR="0096490A" w:rsidRPr="002450E7" w:rsidRDefault="0096490A" w:rsidP="0024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450E7">
        <w:rPr>
          <w:rFonts w:ascii="Times New Roman" w:hAnsi="Times New Roman" w:cs="Times New Roman"/>
          <w:sz w:val="28"/>
          <w:szCs w:val="28"/>
          <w:lang w:eastAsia="ar-SA"/>
        </w:rPr>
        <w:t xml:space="preserve">Срок выполнения административной процедуры </w:t>
      </w:r>
      <w:r w:rsidR="00302E7A" w:rsidRPr="002450E7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FC5FA1" w:rsidRPr="002450E7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2450E7">
        <w:rPr>
          <w:rFonts w:ascii="Times New Roman" w:hAnsi="Times New Roman" w:cs="Times New Roman"/>
          <w:sz w:val="28"/>
          <w:szCs w:val="28"/>
          <w:lang w:eastAsia="ar-SA"/>
        </w:rPr>
        <w:t xml:space="preserve"> рабочий день.  </w:t>
      </w:r>
    </w:p>
    <w:p w:rsidR="0096490A" w:rsidRPr="002450E7" w:rsidRDefault="00EE04EF" w:rsidP="0024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450E7">
        <w:rPr>
          <w:rFonts w:ascii="Times New Roman" w:hAnsi="Times New Roman" w:cs="Times New Roman"/>
          <w:sz w:val="28"/>
          <w:szCs w:val="28"/>
          <w:lang w:eastAsia="ar-SA"/>
        </w:rPr>
        <w:t xml:space="preserve">3.6. </w:t>
      </w:r>
      <w:r w:rsidR="0087570E" w:rsidRPr="002450E7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C93900" w:rsidRPr="002450E7">
        <w:rPr>
          <w:rFonts w:ascii="Times New Roman" w:hAnsi="Times New Roman" w:cs="Times New Roman"/>
          <w:sz w:val="28"/>
          <w:szCs w:val="28"/>
          <w:lang w:eastAsia="ar-SA"/>
        </w:rPr>
        <w:t xml:space="preserve">формление </w:t>
      </w:r>
      <w:r w:rsidR="00FC5FA1" w:rsidRPr="002450E7">
        <w:rPr>
          <w:rFonts w:ascii="Times New Roman" w:hAnsi="Times New Roman" w:cs="Times New Roman"/>
          <w:sz w:val="28"/>
          <w:szCs w:val="28"/>
          <w:lang w:eastAsia="ar-SA"/>
        </w:rPr>
        <w:t>результата п</w:t>
      </w:r>
      <w:r w:rsidR="00C93900" w:rsidRPr="002450E7">
        <w:rPr>
          <w:rFonts w:ascii="Times New Roman" w:hAnsi="Times New Roman" w:cs="Times New Roman"/>
          <w:sz w:val="28"/>
          <w:szCs w:val="28"/>
          <w:lang w:eastAsia="ar-SA"/>
        </w:rPr>
        <w:t>редоставлени</w:t>
      </w:r>
      <w:r w:rsidR="00FC5FA1" w:rsidRPr="002450E7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C93900" w:rsidRPr="002450E7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="00023E36" w:rsidRPr="002450E7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FC5FA1" w:rsidRPr="002450E7" w:rsidRDefault="00FC5FA1" w:rsidP="0024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450E7">
        <w:rPr>
          <w:rFonts w:ascii="Times New Roman" w:hAnsi="Times New Roman" w:cs="Times New Roman"/>
          <w:sz w:val="28"/>
          <w:szCs w:val="28"/>
          <w:lang w:eastAsia="ar-SA"/>
        </w:rPr>
        <w:t>Содержание административных действий, входящих в состав админ</w:t>
      </w:r>
      <w:r w:rsidRPr="002450E7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2450E7">
        <w:rPr>
          <w:rFonts w:ascii="Times New Roman" w:hAnsi="Times New Roman" w:cs="Times New Roman"/>
          <w:sz w:val="28"/>
          <w:szCs w:val="28"/>
          <w:lang w:eastAsia="ar-SA"/>
        </w:rPr>
        <w:t>стративной процедуры:</w:t>
      </w:r>
    </w:p>
    <w:p w:rsidR="00FC5FA1" w:rsidRPr="002450E7" w:rsidRDefault="00022229" w:rsidP="0024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450E7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FC5FA1" w:rsidRPr="002450E7">
        <w:rPr>
          <w:rFonts w:ascii="Times New Roman" w:hAnsi="Times New Roman" w:cs="Times New Roman"/>
          <w:sz w:val="28"/>
          <w:szCs w:val="28"/>
          <w:lang w:eastAsia="ar-SA"/>
        </w:rPr>
        <w:t xml:space="preserve"> проверка поступления денежных средств за выдачу специального ра</w:t>
      </w:r>
      <w:r w:rsidR="00FC5FA1" w:rsidRPr="002450E7">
        <w:rPr>
          <w:rFonts w:ascii="Times New Roman" w:hAnsi="Times New Roman" w:cs="Times New Roman"/>
          <w:sz w:val="28"/>
          <w:szCs w:val="28"/>
          <w:lang w:eastAsia="ar-SA"/>
        </w:rPr>
        <w:t>з</w:t>
      </w:r>
      <w:r w:rsidR="00FC5FA1" w:rsidRPr="002450E7">
        <w:rPr>
          <w:rFonts w:ascii="Times New Roman" w:hAnsi="Times New Roman" w:cs="Times New Roman"/>
          <w:sz w:val="28"/>
          <w:szCs w:val="28"/>
          <w:lang w:eastAsia="ar-SA"/>
        </w:rPr>
        <w:t xml:space="preserve">решения и </w:t>
      </w:r>
      <w:r w:rsidR="00302E7A" w:rsidRPr="002450E7">
        <w:rPr>
          <w:rFonts w:ascii="Times New Roman" w:hAnsi="Times New Roman" w:cs="Times New Roman"/>
          <w:sz w:val="28"/>
          <w:szCs w:val="28"/>
          <w:lang w:eastAsia="ar-SA"/>
        </w:rPr>
        <w:t>возмещение</w:t>
      </w:r>
      <w:r w:rsidR="00FC5FA1" w:rsidRPr="002450E7">
        <w:rPr>
          <w:rFonts w:ascii="Times New Roman" w:hAnsi="Times New Roman" w:cs="Times New Roman"/>
          <w:sz w:val="28"/>
          <w:szCs w:val="28"/>
          <w:lang w:eastAsia="ar-SA"/>
        </w:rPr>
        <w:t xml:space="preserve"> вреда (в случае причинения вреда);</w:t>
      </w:r>
    </w:p>
    <w:p w:rsidR="00302E7A" w:rsidRPr="002450E7" w:rsidRDefault="00022229" w:rsidP="0024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450E7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FC5FA1" w:rsidRPr="002450E7">
        <w:rPr>
          <w:rFonts w:ascii="Times New Roman" w:hAnsi="Times New Roman" w:cs="Times New Roman"/>
          <w:sz w:val="28"/>
          <w:szCs w:val="28"/>
          <w:lang w:eastAsia="ar-SA"/>
        </w:rPr>
        <w:t xml:space="preserve"> оформление специального разрешения</w:t>
      </w:r>
      <w:r w:rsidR="00302E7A" w:rsidRPr="002450E7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="00FC5FA1" w:rsidRPr="002450E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FC5FA1" w:rsidRPr="002450E7" w:rsidRDefault="00022229" w:rsidP="0024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450E7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FC5FA1" w:rsidRPr="002450E7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направление в о</w:t>
      </w:r>
      <w:r w:rsidR="00302E7A" w:rsidRPr="002450E7">
        <w:rPr>
          <w:rFonts w:ascii="Times New Roman" w:hAnsi="Times New Roman" w:cs="Times New Roman"/>
          <w:sz w:val="28"/>
          <w:szCs w:val="28"/>
          <w:lang w:eastAsia="ar-SA"/>
        </w:rPr>
        <w:t>тдел ГИБДД УМВД России по г.</w:t>
      </w:r>
      <w:r w:rsidR="00FC5FA1" w:rsidRPr="002450E7">
        <w:rPr>
          <w:rFonts w:ascii="Times New Roman" w:hAnsi="Times New Roman" w:cs="Times New Roman"/>
          <w:sz w:val="28"/>
          <w:szCs w:val="28"/>
          <w:lang w:eastAsia="ar-SA"/>
        </w:rPr>
        <w:t xml:space="preserve"> Нижневартовску зая</w:t>
      </w:r>
      <w:r w:rsidR="00FC5FA1" w:rsidRPr="002450E7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FC5FA1" w:rsidRPr="002450E7">
        <w:rPr>
          <w:rFonts w:ascii="Times New Roman" w:hAnsi="Times New Roman" w:cs="Times New Roman"/>
          <w:sz w:val="28"/>
          <w:szCs w:val="28"/>
          <w:lang w:eastAsia="ar-SA"/>
        </w:rPr>
        <w:t>ки на согласование маршрута движения тяжеловесного и (или) крупногабари</w:t>
      </w:r>
      <w:r w:rsidR="00FC5FA1" w:rsidRPr="002450E7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="00FC5FA1" w:rsidRPr="002450E7">
        <w:rPr>
          <w:rFonts w:ascii="Times New Roman" w:hAnsi="Times New Roman" w:cs="Times New Roman"/>
          <w:sz w:val="28"/>
          <w:szCs w:val="28"/>
          <w:lang w:eastAsia="ar-SA"/>
        </w:rPr>
        <w:t>ного транспортного средства, которая состоит из оформленного проекта спец</w:t>
      </w:r>
      <w:r w:rsidR="00FC5FA1" w:rsidRPr="002450E7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FC5FA1" w:rsidRPr="002450E7">
        <w:rPr>
          <w:rFonts w:ascii="Times New Roman" w:hAnsi="Times New Roman" w:cs="Times New Roman"/>
          <w:sz w:val="28"/>
          <w:szCs w:val="28"/>
          <w:lang w:eastAsia="ar-SA"/>
        </w:rPr>
        <w:t>ального разрешения. Заявка регистрируется отделом</w:t>
      </w:r>
      <w:r w:rsidR="00EC3CB7" w:rsidRPr="002450E7">
        <w:rPr>
          <w:rFonts w:ascii="Times New Roman" w:hAnsi="Times New Roman" w:cs="Times New Roman"/>
          <w:sz w:val="28"/>
          <w:szCs w:val="28"/>
          <w:lang w:eastAsia="ar-SA"/>
        </w:rPr>
        <w:t xml:space="preserve"> ГИБДД УМВД России </w:t>
      </w:r>
      <w:r w:rsidR="002450E7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EC3CB7" w:rsidRPr="002450E7">
        <w:rPr>
          <w:rFonts w:ascii="Times New Roman" w:hAnsi="Times New Roman" w:cs="Times New Roman"/>
          <w:sz w:val="28"/>
          <w:szCs w:val="28"/>
          <w:lang w:eastAsia="ar-SA"/>
        </w:rPr>
        <w:t>по г.</w:t>
      </w:r>
      <w:r w:rsidR="00FC5FA1" w:rsidRPr="002450E7">
        <w:rPr>
          <w:rFonts w:ascii="Times New Roman" w:hAnsi="Times New Roman" w:cs="Times New Roman"/>
          <w:sz w:val="28"/>
          <w:szCs w:val="28"/>
          <w:lang w:eastAsia="ar-SA"/>
        </w:rPr>
        <w:t xml:space="preserve"> Нижневартовску в течение </w:t>
      </w:r>
      <w:r w:rsidR="0015555A" w:rsidRPr="002450E7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FC5FA1" w:rsidRPr="002450E7">
        <w:rPr>
          <w:rFonts w:ascii="Times New Roman" w:hAnsi="Times New Roman" w:cs="Times New Roman"/>
          <w:sz w:val="28"/>
          <w:szCs w:val="28"/>
          <w:lang w:eastAsia="ar-SA"/>
        </w:rPr>
        <w:t xml:space="preserve"> рабочего дня с</w:t>
      </w:r>
      <w:r w:rsidRPr="002450E7">
        <w:rPr>
          <w:rFonts w:ascii="Times New Roman" w:hAnsi="Times New Roman" w:cs="Times New Roman"/>
          <w:sz w:val="28"/>
          <w:szCs w:val="28"/>
          <w:lang w:eastAsia="ar-SA"/>
        </w:rPr>
        <w:t>о дня</w:t>
      </w:r>
      <w:r w:rsidR="00FC5FA1" w:rsidRPr="002450E7">
        <w:rPr>
          <w:rFonts w:ascii="Times New Roman" w:hAnsi="Times New Roman" w:cs="Times New Roman"/>
          <w:sz w:val="28"/>
          <w:szCs w:val="28"/>
          <w:lang w:eastAsia="ar-SA"/>
        </w:rPr>
        <w:t xml:space="preserve"> ее поступления.</w:t>
      </w:r>
    </w:p>
    <w:p w:rsidR="00023E36" w:rsidRPr="002450E7" w:rsidRDefault="00037EE6" w:rsidP="0024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450E7">
        <w:rPr>
          <w:rFonts w:ascii="Times New Roman" w:hAnsi="Times New Roman" w:cs="Times New Roman"/>
          <w:sz w:val="28"/>
          <w:szCs w:val="28"/>
          <w:lang w:eastAsia="ar-SA"/>
        </w:rPr>
        <w:t>Основани</w:t>
      </w:r>
      <w:r w:rsidR="00023E36" w:rsidRPr="002450E7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2450E7">
        <w:rPr>
          <w:rFonts w:ascii="Times New Roman" w:hAnsi="Times New Roman" w:cs="Times New Roman"/>
          <w:sz w:val="28"/>
          <w:szCs w:val="28"/>
          <w:lang w:eastAsia="ar-SA"/>
        </w:rPr>
        <w:t xml:space="preserve">м для начала </w:t>
      </w:r>
      <w:r w:rsidR="00022229" w:rsidRPr="002450E7">
        <w:rPr>
          <w:rFonts w:ascii="Times New Roman" w:hAnsi="Times New Roman" w:cs="Times New Roman"/>
          <w:sz w:val="28"/>
          <w:szCs w:val="28"/>
          <w:lang w:eastAsia="ar-SA"/>
        </w:rPr>
        <w:t>вы</w:t>
      </w:r>
      <w:r w:rsidR="00023E36" w:rsidRPr="002450E7">
        <w:rPr>
          <w:rFonts w:ascii="Times New Roman" w:hAnsi="Times New Roman" w:cs="Times New Roman"/>
          <w:sz w:val="28"/>
          <w:szCs w:val="28"/>
          <w:lang w:eastAsia="ar-SA"/>
        </w:rPr>
        <w:t xml:space="preserve">полнения </w:t>
      </w:r>
      <w:r w:rsidR="00022229" w:rsidRPr="002450E7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административной </w:t>
      </w:r>
      <w:r w:rsidRPr="002450E7">
        <w:rPr>
          <w:rFonts w:ascii="Times New Roman" w:hAnsi="Times New Roman" w:cs="Times New Roman"/>
          <w:sz w:val="28"/>
          <w:szCs w:val="28"/>
          <w:lang w:eastAsia="ar-SA"/>
        </w:rPr>
        <w:t xml:space="preserve">процедуры </w:t>
      </w:r>
      <w:r w:rsidR="00023E36" w:rsidRPr="002450E7">
        <w:rPr>
          <w:rFonts w:ascii="Times New Roman" w:hAnsi="Times New Roman" w:cs="Times New Roman"/>
          <w:sz w:val="28"/>
          <w:szCs w:val="28"/>
          <w:lang w:eastAsia="ar-SA"/>
        </w:rPr>
        <w:t>явл</w:t>
      </w:r>
      <w:r w:rsidR="00023E36" w:rsidRPr="002450E7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023E36" w:rsidRPr="002450E7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2450E7">
        <w:rPr>
          <w:rFonts w:ascii="Times New Roman" w:hAnsi="Times New Roman" w:cs="Times New Roman"/>
          <w:sz w:val="28"/>
          <w:szCs w:val="28"/>
          <w:lang w:eastAsia="ar-SA"/>
        </w:rPr>
        <w:t>тся</w:t>
      </w:r>
      <w:r w:rsidR="00023E36" w:rsidRPr="002450E7">
        <w:rPr>
          <w:rFonts w:ascii="Times New Roman" w:hAnsi="Times New Roman" w:cs="Times New Roman"/>
          <w:sz w:val="28"/>
          <w:szCs w:val="28"/>
          <w:lang w:eastAsia="ar-SA"/>
        </w:rPr>
        <w:t xml:space="preserve"> оплат</w:t>
      </w:r>
      <w:r w:rsidR="00FC5FA1" w:rsidRPr="002450E7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023E36" w:rsidRPr="002450E7">
        <w:rPr>
          <w:rFonts w:ascii="Times New Roman" w:hAnsi="Times New Roman" w:cs="Times New Roman"/>
          <w:sz w:val="28"/>
          <w:szCs w:val="28"/>
          <w:lang w:eastAsia="ar-SA"/>
        </w:rPr>
        <w:t xml:space="preserve"> заявителем государственной пошлины за выдачу специального ра</w:t>
      </w:r>
      <w:r w:rsidR="00023E36" w:rsidRPr="002450E7">
        <w:rPr>
          <w:rFonts w:ascii="Times New Roman" w:hAnsi="Times New Roman" w:cs="Times New Roman"/>
          <w:sz w:val="28"/>
          <w:szCs w:val="28"/>
          <w:lang w:eastAsia="ar-SA"/>
        </w:rPr>
        <w:t>з</w:t>
      </w:r>
      <w:r w:rsidR="00023E36" w:rsidRPr="002450E7">
        <w:rPr>
          <w:rFonts w:ascii="Times New Roman" w:hAnsi="Times New Roman" w:cs="Times New Roman"/>
          <w:sz w:val="28"/>
          <w:szCs w:val="28"/>
          <w:lang w:eastAsia="ar-SA"/>
        </w:rPr>
        <w:t xml:space="preserve">решения и </w:t>
      </w:r>
      <w:r w:rsidR="00C93900" w:rsidRPr="002450E7">
        <w:rPr>
          <w:rFonts w:ascii="Times New Roman" w:hAnsi="Times New Roman" w:cs="Times New Roman"/>
          <w:sz w:val="28"/>
          <w:szCs w:val="28"/>
          <w:lang w:eastAsia="ar-SA"/>
        </w:rPr>
        <w:t>(или)</w:t>
      </w:r>
      <w:r w:rsidR="00C93900" w:rsidRPr="002450E7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2450E7" w:rsidRPr="00832153">
        <w:rPr>
          <w:rFonts w:ascii="Times New Roman" w:hAnsi="Times New Roman" w:cs="Times New Roman"/>
          <w:sz w:val="28"/>
          <w:szCs w:val="28"/>
          <w:lang w:eastAsia="ar-SA"/>
        </w:rPr>
        <w:t>перечисление суммы в возмещение</w:t>
      </w:r>
      <w:r w:rsidR="00023E36" w:rsidRPr="00832153">
        <w:rPr>
          <w:rFonts w:ascii="Times New Roman" w:hAnsi="Times New Roman" w:cs="Times New Roman"/>
          <w:sz w:val="28"/>
          <w:szCs w:val="28"/>
          <w:lang w:eastAsia="ar-SA"/>
        </w:rPr>
        <w:t xml:space="preserve"> вреда </w:t>
      </w:r>
      <w:r w:rsidR="00023E36" w:rsidRPr="002450E7">
        <w:rPr>
          <w:rFonts w:ascii="Times New Roman" w:hAnsi="Times New Roman" w:cs="Times New Roman"/>
          <w:sz w:val="28"/>
          <w:szCs w:val="28"/>
          <w:lang w:eastAsia="ar-SA"/>
        </w:rPr>
        <w:t>(в случае причин</w:t>
      </w:r>
      <w:r w:rsidR="00023E36" w:rsidRPr="002450E7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023E36" w:rsidRPr="002450E7">
        <w:rPr>
          <w:rFonts w:ascii="Times New Roman" w:hAnsi="Times New Roman" w:cs="Times New Roman"/>
          <w:sz w:val="28"/>
          <w:szCs w:val="28"/>
          <w:lang w:eastAsia="ar-SA"/>
        </w:rPr>
        <w:t>ния вреда).</w:t>
      </w:r>
    </w:p>
    <w:p w:rsidR="00D46AFE" w:rsidRPr="002450E7" w:rsidRDefault="00D46AFE" w:rsidP="0024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450E7">
        <w:rPr>
          <w:rFonts w:ascii="Times New Roman" w:hAnsi="Times New Roman" w:cs="Times New Roman"/>
          <w:sz w:val="28"/>
          <w:szCs w:val="28"/>
          <w:lang w:eastAsia="ar-SA"/>
        </w:rPr>
        <w:t>Сведения о должностных лицах, ответственных за выполнение админ</w:t>
      </w:r>
      <w:r w:rsidRPr="002450E7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2450E7">
        <w:rPr>
          <w:rFonts w:ascii="Times New Roman" w:hAnsi="Times New Roman" w:cs="Times New Roman"/>
          <w:sz w:val="28"/>
          <w:szCs w:val="28"/>
          <w:lang w:eastAsia="ar-SA"/>
        </w:rPr>
        <w:t>стративной процедуры:</w:t>
      </w:r>
    </w:p>
    <w:p w:rsidR="00D46AFE" w:rsidRPr="002450E7" w:rsidRDefault="00D46AFE" w:rsidP="0024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450E7">
        <w:rPr>
          <w:rFonts w:ascii="Times New Roman" w:hAnsi="Times New Roman" w:cs="Times New Roman"/>
          <w:sz w:val="28"/>
          <w:szCs w:val="28"/>
          <w:lang w:eastAsia="ar-SA"/>
        </w:rPr>
        <w:t>- за проверку поступления денежных средств и оформление специального разрешения</w:t>
      </w:r>
      <w:r w:rsidR="002450E7" w:rsidRPr="002450E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450E7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2450E7" w:rsidRPr="002450E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815E1" w:rsidRPr="002450E7">
        <w:rPr>
          <w:rFonts w:ascii="Times New Roman" w:hAnsi="Times New Roman" w:cs="Times New Roman"/>
          <w:sz w:val="28"/>
          <w:szCs w:val="28"/>
          <w:lang w:eastAsia="ar-SA"/>
        </w:rPr>
        <w:t xml:space="preserve">специалист </w:t>
      </w:r>
      <w:r w:rsidR="004314AC" w:rsidRPr="002450E7">
        <w:rPr>
          <w:rFonts w:ascii="Times New Roman" w:hAnsi="Times New Roman" w:cs="Times New Roman"/>
          <w:sz w:val="28"/>
          <w:szCs w:val="28"/>
          <w:lang w:eastAsia="ar-SA"/>
        </w:rPr>
        <w:t>отдела</w:t>
      </w:r>
      <w:r w:rsidR="003815E1" w:rsidRPr="002450E7">
        <w:rPr>
          <w:rFonts w:ascii="Times New Roman" w:hAnsi="Times New Roman" w:cs="Times New Roman"/>
          <w:sz w:val="28"/>
          <w:szCs w:val="28"/>
          <w:lang w:eastAsia="ar-SA"/>
        </w:rPr>
        <w:t>, ответственный за предоставление муниц</w:t>
      </w:r>
      <w:r w:rsidR="003815E1" w:rsidRPr="002450E7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3815E1" w:rsidRPr="002450E7">
        <w:rPr>
          <w:rFonts w:ascii="Times New Roman" w:hAnsi="Times New Roman" w:cs="Times New Roman"/>
          <w:sz w:val="28"/>
          <w:szCs w:val="28"/>
          <w:lang w:eastAsia="ar-SA"/>
        </w:rPr>
        <w:t>пальной услуги</w:t>
      </w:r>
      <w:r w:rsidRPr="002450E7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D46AFE" w:rsidRPr="002450E7" w:rsidRDefault="00D46AFE" w:rsidP="0024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450E7">
        <w:rPr>
          <w:rFonts w:ascii="Times New Roman" w:hAnsi="Times New Roman" w:cs="Times New Roman"/>
          <w:sz w:val="28"/>
          <w:szCs w:val="28"/>
          <w:lang w:eastAsia="ar-SA"/>
        </w:rPr>
        <w:t>- за регистрацию заяв</w:t>
      </w:r>
      <w:r w:rsidR="003815E1" w:rsidRPr="002450E7">
        <w:rPr>
          <w:rFonts w:ascii="Times New Roman" w:hAnsi="Times New Roman" w:cs="Times New Roman"/>
          <w:sz w:val="28"/>
          <w:szCs w:val="28"/>
          <w:lang w:eastAsia="ar-SA"/>
        </w:rPr>
        <w:t>ки и согласование специального разрешения –</w:t>
      </w:r>
      <w:r w:rsidRPr="002450E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450E7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3815E1" w:rsidRPr="002450E7">
        <w:rPr>
          <w:rFonts w:ascii="Times New Roman" w:hAnsi="Times New Roman" w:cs="Times New Roman"/>
          <w:sz w:val="28"/>
          <w:szCs w:val="28"/>
          <w:lang w:eastAsia="ar-SA"/>
        </w:rPr>
        <w:t xml:space="preserve">сотрудник отдела ГИБДД УМВД </w:t>
      </w:r>
      <w:r w:rsidR="00EB7441">
        <w:rPr>
          <w:rFonts w:ascii="Times New Roman" w:hAnsi="Times New Roman" w:cs="Times New Roman"/>
          <w:sz w:val="28"/>
          <w:szCs w:val="28"/>
          <w:lang w:eastAsia="ar-SA"/>
        </w:rPr>
        <w:t>России по г.</w:t>
      </w:r>
      <w:r w:rsidR="003815E1" w:rsidRPr="002450E7">
        <w:rPr>
          <w:rFonts w:ascii="Times New Roman" w:hAnsi="Times New Roman" w:cs="Times New Roman"/>
          <w:sz w:val="28"/>
          <w:szCs w:val="28"/>
          <w:lang w:eastAsia="ar-SA"/>
        </w:rPr>
        <w:t xml:space="preserve"> Нижневартовску</w:t>
      </w:r>
      <w:r w:rsidRPr="002450E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66475" w:rsidRPr="002450E7" w:rsidRDefault="00466475" w:rsidP="0024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450E7">
        <w:rPr>
          <w:rFonts w:ascii="Times New Roman" w:hAnsi="Times New Roman" w:cs="Times New Roman"/>
          <w:sz w:val="28"/>
          <w:szCs w:val="28"/>
          <w:lang w:eastAsia="ar-SA"/>
        </w:rPr>
        <w:t>Критери</w:t>
      </w:r>
      <w:r w:rsidR="004314AC" w:rsidRPr="002450E7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Pr="002450E7">
        <w:rPr>
          <w:rFonts w:ascii="Times New Roman" w:hAnsi="Times New Roman" w:cs="Times New Roman"/>
          <w:sz w:val="28"/>
          <w:szCs w:val="28"/>
          <w:lang w:eastAsia="ar-SA"/>
        </w:rPr>
        <w:t xml:space="preserve"> принятия решения: </w:t>
      </w:r>
      <w:r w:rsidR="00A92587" w:rsidRPr="002450E7">
        <w:rPr>
          <w:rFonts w:ascii="Times New Roman" w:hAnsi="Times New Roman" w:cs="Times New Roman"/>
          <w:sz w:val="28"/>
          <w:szCs w:val="28"/>
          <w:lang w:eastAsia="ar-SA"/>
        </w:rPr>
        <w:t>оплата заявителем государственн</w:t>
      </w:r>
      <w:r w:rsidR="00AF6A6C" w:rsidRPr="002450E7">
        <w:rPr>
          <w:rFonts w:ascii="Times New Roman" w:hAnsi="Times New Roman" w:cs="Times New Roman"/>
          <w:sz w:val="28"/>
          <w:szCs w:val="28"/>
          <w:lang w:eastAsia="ar-SA"/>
        </w:rPr>
        <w:t>ой пошл</w:t>
      </w:r>
      <w:r w:rsidR="00AF6A6C" w:rsidRPr="002450E7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AF6A6C" w:rsidRPr="002450E7">
        <w:rPr>
          <w:rFonts w:ascii="Times New Roman" w:hAnsi="Times New Roman" w:cs="Times New Roman"/>
          <w:sz w:val="28"/>
          <w:szCs w:val="28"/>
          <w:lang w:eastAsia="ar-SA"/>
        </w:rPr>
        <w:t>ны</w:t>
      </w:r>
      <w:r w:rsidR="00B95BB4" w:rsidRPr="002450E7">
        <w:rPr>
          <w:rFonts w:ascii="Times New Roman" w:hAnsi="Times New Roman" w:cs="Times New Roman"/>
          <w:sz w:val="28"/>
          <w:szCs w:val="28"/>
          <w:lang w:eastAsia="ar-SA"/>
        </w:rPr>
        <w:t xml:space="preserve"> за предоставление муниципальной услуги</w:t>
      </w:r>
      <w:r w:rsidR="00AF6A6C" w:rsidRPr="002450E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75098" w:rsidRPr="002450E7" w:rsidRDefault="00466475" w:rsidP="0024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450E7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передачи результата административной процедуры: </w:t>
      </w:r>
      <w:r w:rsidR="00D75098" w:rsidRPr="002450E7">
        <w:rPr>
          <w:rFonts w:ascii="Times New Roman" w:hAnsi="Times New Roman" w:cs="Times New Roman"/>
          <w:sz w:val="28"/>
          <w:szCs w:val="28"/>
          <w:lang w:eastAsia="ar-SA"/>
        </w:rPr>
        <w:t xml:space="preserve">направление заявки </w:t>
      </w:r>
      <w:r w:rsidR="0087570E" w:rsidRPr="002450E7">
        <w:rPr>
          <w:rFonts w:ascii="Times New Roman" w:hAnsi="Times New Roman" w:cs="Times New Roman"/>
          <w:sz w:val="28"/>
          <w:szCs w:val="28"/>
          <w:lang w:eastAsia="ar-SA"/>
        </w:rPr>
        <w:t xml:space="preserve">с проектом специального разрешения </w:t>
      </w:r>
      <w:r w:rsidR="00D75098" w:rsidRPr="002450E7">
        <w:rPr>
          <w:rFonts w:ascii="Times New Roman" w:hAnsi="Times New Roman" w:cs="Times New Roman"/>
          <w:sz w:val="28"/>
          <w:szCs w:val="28"/>
          <w:lang w:eastAsia="ar-SA"/>
        </w:rPr>
        <w:t xml:space="preserve">в отдел ГИБДД УМВД России </w:t>
      </w:r>
      <w:r w:rsidR="00EB7441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2450E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75098" w:rsidRPr="002450E7">
        <w:rPr>
          <w:rFonts w:ascii="Times New Roman" w:hAnsi="Times New Roman" w:cs="Times New Roman"/>
          <w:sz w:val="28"/>
          <w:szCs w:val="28"/>
          <w:lang w:eastAsia="ar-SA"/>
        </w:rPr>
        <w:t>по г</w:t>
      </w:r>
      <w:r w:rsidR="00EB7441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D75098" w:rsidRPr="002450E7">
        <w:rPr>
          <w:rFonts w:ascii="Times New Roman" w:hAnsi="Times New Roman" w:cs="Times New Roman"/>
          <w:sz w:val="28"/>
          <w:szCs w:val="28"/>
          <w:lang w:eastAsia="ar-SA"/>
        </w:rPr>
        <w:t xml:space="preserve"> Нижневартовску для </w:t>
      </w:r>
      <w:r w:rsidR="0087570E" w:rsidRPr="002450E7">
        <w:rPr>
          <w:rFonts w:ascii="Times New Roman" w:hAnsi="Times New Roman" w:cs="Times New Roman"/>
          <w:sz w:val="28"/>
          <w:szCs w:val="28"/>
          <w:lang w:eastAsia="ar-SA"/>
        </w:rPr>
        <w:t>согласования.</w:t>
      </w:r>
    </w:p>
    <w:p w:rsidR="00466475" w:rsidRPr="002450E7" w:rsidRDefault="00D75098" w:rsidP="0024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450E7">
        <w:rPr>
          <w:rFonts w:ascii="Times New Roman" w:hAnsi="Times New Roman" w:cs="Times New Roman"/>
          <w:sz w:val="28"/>
          <w:szCs w:val="28"/>
          <w:lang w:eastAsia="ar-SA"/>
        </w:rPr>
        <w:t xml:space="preserve">Способ фиксации результата административной процедуры: </w:t>
      </w:r>
      <w:r w:rsidR="00466475" w:rsidRPr="002450E7">
        <w:rPr>
          <w:rFonts w:ascii="Times New Roman" w:hAnsi="Times New Roman" w:cs="Times New Roman"/>
          <w:sz w:val="28"/>
          <w:szCs w:val="28"/>
          <w:lang w:eastAsia="ar-SA"/>
        </w:rPr>
        <w:t>регистр</w:t>
      </w:r>
      <w:r w:rsidRPr="002450E7">
        <w:rPr>
          <w:rFonts w:ascii="Times New Roman" w:hAnsi="Times New Roman" w:cs="Times New Roman"/>
          <w:sz w:val="28"/>
          <w:szCs w:val="28"/>
          <w:lang w:eastAsia="ar-SA"/>
        </w:rPr>
        <w:t>ация заявки</w:t>
      </w:r>
      <w:r w:rsidR="00466475" w:rsidRPr="002450E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450E7">
        <w:rPr>
          <w:rFonts w:ascii="Times New Roman" w:hAnsi="Times New Roman" w:cs="Times New Roman"/>
          <w:sz w:val="28"/>
          <w:szCs w:val="28"/>
          <w:lang w:eastAsia="ar-SA"/>
        </w:rPr>
        <w:t>в отделе</w:t>
      </w:r>
      <w:r w:rsidR="00EB7441">
        <w:rPr>
          <w:rFonts w:ascii="Times New Roman" w:hAnsi="Times New Roman" w:cs="Times New Roman"/>
          <w:sz w:val="28"/>
          <w:szCs w:val="28"/>
          <w:lang w:eastAsia="ar-SA"/>
        </w:rPr>
        <w:t xml:space="preserve"> ГИБДД УМВД России по г.</w:t>
      </w:r>
      <w:r w:rsidRPr="002450E7">
        <w:rPr>
          <w:rFonts w:ascii="Times New Roman" w:hAnsi="Times New Roman" w:cs="Times New Roman"/>
          <w:sz w:val="28"/>
          <w:szCs w:val="28"/>
          <w:lang w:eastAsia="ar-SA"/>
        </w:rPr>
        <w:t xml:space="preserve"> Нижневартовску.</w:t>
      </w:r>
    </w:p>
    <w:p w:rsidR="00037EE6" w:rsidRPr="00037EE6" w:rsidRDefault="001A1CD2" w:rsidP="00037EE6">
      <w:pPr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Максимальный срок с</w:t>
      </w:r>
      <w:r w:rsidR="00037EE6" w:rsidRPr="00037EE6">
        <w:rPr>
          <w:rFonts w:ascii="Times New Roman" w:eastAsia="Arial" w:hAnsi="Times New Roman" w:cs="Times New Roman"/>
          <w:sz w:val="28"/>
          <w:szCs w:val="28"/>
          <w:lang w:eastAsia="ar-SA"/>
        </w:rPr>
        <w:t>огласовани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я</w:t>
      </w:r>
      <w:r w:rsidR="00037EE6" w:rsidRPr="00037EE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маршрута движения тяжеловесного </w:t>
      </w:r>
      <w:r w:rsidR="00EB744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</w:t>
      </w:r>
      <w:r w:rsidR="00037EE6" w:rsidRPr="00037EE6">
        <w:rPr>
          <w:rFonts w:ascii="Times New Roman" w:eastAsia="Arial" w:hAnsi="Times New Roman" w:cs="Times New Roman"/>
          <w:sz w:val="28"/>
          <w:szCs w:val="28"/>
          <w:lang w:eastAsia="ar-SA"/>
        </w:rPr>
        <w:t>и (или) крупногабаритного транспортного средства отд</w:t>
      </w:r>
      <w:r w:rsidR="00EB7441">
        <w:rPr>
          <w:rFonts w:ascii="Times New Roman" w:eastAsia="Arial" w:hAnsi="Times New Roman" w:cs="Times New Roman"/>
          <w:sz w:val="28"/>
          <w:szCs w:val="28"/>
          <w:lang w:eastAsia="ar-SA"/>
        </w:rPr>
        <w:t>елом ГИБДД УМВД России по г.</w:t>
      </w:r>
      <w:r w:rsidR="00037EE6" w:rsidRPr="00037EE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Нижневартовску </w:t>
      </w:r>
      <w:r w:rsidR="0048198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="00AF6A6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 </w:t>
      </w:r>
      <w:r w:rsidR="0048198A">
        <w:rPr>
          <w:rFonts w:ascii="Times New Roman" w:eastAsia="Arial" w:hAnsi="Times New Roman" w:cs="Times New Roman"/>
          <w:sz w:val="28"/>
          <w:szCs w:val="28"/>
          <w:lang w:eastAsia="ar-SA"/>
        </w:rPr>
        <w:t>рабочих дня</w:t>
      </w:r>
      <w:r w:rsidR="00037EE6" w:rsidRPr="00037EE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</w:t>
      </w:r>
      <w:r w:rsidR="004314AC">
        <w:rPr>
          <w:rFonts w:ascii="Times New Roman" w:eastAsia="Arial" w:hAnsi="Times New Roman" w:cs="Times New Roman"/>
          <w:sz w:val="28"/>
          <w:szCs w:val="28"/>
          <w:lang w:eastAsia="ar-SA"/>
        </w:rPr>
        <w:t>о</w:t>
      </w:r>
      <w:r w:rsidR="00037EE6" w:rsidRPr="00037EE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</w:t>
      </w:r>
      <w:r w:rsidR="004314AC">
        <w:rPr>
          <w:rFonts w:ascii="Times New Roman" w:eastAsia="Arial" w:hAnsi="Times New Roman" w:cs="Times New Roman"/>
          <w:sz w:val="28"/>
          <w:szCs w:val="28"/>
          <w:lang w:eastAsia="ar-SA"/>
        </w:rPr>
        <w:t>ня</w:t>
      </w:r>
      <w:r w:rsidR="00037EE6" w:rsidRPr="00037EE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регистрации заявки.</w:t>
      </w:r>
    </w:p>
    <w:p w:rsidR="00037EE6" w:rsidRPr="000A5780" w:rsidRDefault="00037EE6" w:rsidP="000A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578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3.7. </w:t>
      </w:r>
      <w:r w:rsidR="00C93900"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Выдача </w:t>
      </w:r>
      <w:r w:rsidR="0048198A">
        <w:rPr>
          <w:rFonts w:ascii="Times New Roman" w:hAnsi="Times New Roman" w:cs="Times New Roman"/>
          <w:sz w:val="28"/>
          <w:szCs w:val="28"/>
          <w:lang w:eastAsia="ar-SA"/>
        </w:rPr>
        <w:t xml:space="preserve">(направление) </w:t>
      </w:r>
      <w:r w:rsidR="00C93900" w:rsidRPr="000A5780">
        <w:rPr>
          <w:rFonts w:ascii="Times New Roman" w:hAnsi="Times New Roman" w:cs="Times New Roman"/>
          <w:sz w:val="28"/>
          <w:szCs w:val="28"/>
          <w:lang w:eastAsia="ar-SA"/>
        </w:rPr>
        <w:t>заявителю результата предоставления муниц</w:t>
      </w:r>
      <w:r w:rsidR="00C93900" w:rsidRPr="000A5780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C93900" w:rsidRPr="000A5780">
        <w:rPr>
          <w:rFonts w:ascii="Times New Roman" w:hAnsi="Times New Roman" w:cs="Times New Roman"/>
          <w:sz w:val="28"/>
          <w:szCs w:val="28"/>
          <w:lang w:eastAsia="ar-SA"/>
        </w:rPr>
        <w:t>пальной услуги</w:t>
      </w:r>
      <w:r w:rsidRPr="000A578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37EE6" w:rsidRPr="000A5780" w:rsidRDefault="00037EE6" w:rsidP="000A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Основанием для начала </w:t>
      </w:r>
      <w:r w:rsidR="004314AC" w:rsidRPr="000A5780">
        <w:rPr>
          <w:rFonts w:ascii="Times New Roman" w:hAnsi="Times New Roman" w:cs="Times New Roman"/>
          <w:sz w:val="28"/>
          <w:szCs w:val="28"/>
          <w:lang w:eastAsia="ar-SA"/>
        </w:rPr>
        <w:t>вы</w:t>
      </w:r>
      <w:r w:rsidR="004404AC" w:rsidRPr="000A5780">
        <w:rPr>
          <w:rFonts w:ascii="Times New Roman" w:hAnsi="Times New Roman" w:cs="Times New Roman"/>
          <w:sz w:val="28"/>
          <w:szCs w:val="28"/>
          <w:lang w:eastAsia="ar-SA"/>
        </w:rPr>
        <w:t>полнения</w:t>
      </w:r>
      <w:r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314AC"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административной </w:t>
      </w:r>
      <w:r w:rsidRPr="000A5780">
        <w:rPr>
          <w:rFonts w:ascii="Times New Roman" w:hAnsi="Times New Roman" w:cs="Times New Roman"/>
          <w:sz w:val="28"/>
          <w:szCs w:val="28"/>
          <w:lang w:eastAsia="ar-SA"/>
        </w:rPr>
        <w:t>процедуры явл</w:t>
      </w:r>
      <w:r w:rsidRPr="000A5780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0A5780">
        <w:rPr>
          <w:rFonts w:ascii="Times New Roman" w:hAnsi="Times New Roman" w:cs="Times New Roman"/>
          <w:sz w:val="28"/>
          <w:szCs w:val="28"/>
          <w:lang w:eastAsia="ar-SA"/>
        </w:rPr>
        <w:t>ется окончание административной процедуры по межведомственному инфо</w:t>
      </w:r>
      <w:r w:rsidRPr="000A5780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мационному взаимодействию </w:t>
      </w:r>
      <w:r w:rsidR="00D46AFE" w:rsidRPr="000A5780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4E4904"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 согласов</w:t>
      </w:r>
      <w:r w:rsidR="00EB7441" w:rsidRPr="000A5780">
        <w:rPr>
          <w:rFonts w:ascii="Times New Roman" w:hAnsi="Times New Roman" w:cs="Times New Roman"/>
          <w:sz w:val="28"/>
          <w:szCs w:val="28"/>
          <w:lang w:eastAsia="ar-SA"/>
        </w:rPr>
        <w:t>ание специального разрешения в отд</w:t>
      </w:r>
      <w:r w:rsidR="00EB7441" w:rsidRPr="000A5780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EB7441"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ле </w:t>
      </w:r>
      <w:r w:rsidR="004E4904" w:rsidRPr="000A5780">
        <w:rPr>
          <w:rFonts w:ascii="Times New Roman" w:hAnsi="Times New Roman" w:cs="Times New Roman"/>
          <w:sz w:val="28"/>
          <w:szCs w:val="28"/>
          <w:lang w:eastAsia="ar-SA"/>
        </w:rPr>
        <w:t>ГИБДД УМВД России по г</w:t>
      </w:r>
      <w:r w:rsidR="00EB7441" w:rsidRPr="000A578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4E4904"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 Нижневартовску</w:t>
      </w:r>
      <w:r w:rsidRPr="000A578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404AC" w:rsidRPr="000A5780" w:rsidRDefault="004404AC" w:rsidP="000A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5780">
        <w:rPr>
          <w:rFonts w:ascii="Times New Roman" w:hAnsi="Times New Roman" w:cs="Times New Roman"/>
          <w:sz w:val="28"/>
          <w:szCs w:val="28"/>
          <w:lang w:eastAsia="ar-SA"/>
        </w:rPr>
        <w:t>Содержание административных действий, входящих в состав админ</w:t>
      </w:r>
      <w:r w:rsidRPr="000A5780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0A5780">
        <w:rPr>
          <w:rFonts w:ascii="Times New Roman" w:hAnsi="Times New Roman" w:cs="Times New Roman"/>
          <w:sz w:val="28"/>
          <w:szCs w:val="28"/>
          <w:lang w:eastAsia="ar-SA"/>
        </w:rPr>
        <w:t>стративной процедуры:</w:t>
      </w:r>
    </w:p>
    <w:p w:rsidR="006232D1" w:rsidRPr="000A5780" w:rsidRDefault="004314AC" w:rsidP="000A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5780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037EE6"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 при отсутствии оснований для отказа в предоставлении муниципальной услуги</w:t>
      </w:r>
      <w:r w:rsidRPr="000A5780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037EE6"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 предусмотренных </w:t>
      </w:r>
      <w:r w:rsidR="005876DE"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в абзацах </w:t>
      </w:r>
      <w:r w:rsidR="001D3AE4" w:rsidRPr="000A5780">
        <w:rPr>
          <w:rFonts w:ascii="Times New Roman" w:hAnsi="Times New Roman" w:cs="Times New Roman"/>
          <w:sz w:val="28"/>
          <w:szCs w:val="28"/>
          <w:lang w:eastAsia="ar-SA"/>
        </w:rPr>
        <w:t>десятом</w:t>
      </w:r>
      <w:r w:rsidR="005876DE" w:rsidRPr="000A5780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1D3AE4" w:rsidRPr="000A5780">
        <w:rPr>
          <w:rFonts w:ascii="Times New Roman" w:hAnsi="Times New Roman" w:cs="Times New Roman"/>
          <w:sz w:val="28"/>
          <w:szCs w:val="28"/>
          <w:lang w:eastAsia="ar-SA"/>
        </w:rPr>
        <w:t>тринадцатом</w:t>
      </w:r>
      <w:r w:rsidR="005876DE"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37EE6" w:rsidRPr="000A5780">
        <w:rPr>
          <w:rFonts w:ascii="Times New Roman" w:hAnsi="Times New Roman" w:cs="Times New Roman"/>
          <w:sz w:val="28"/>
          <w:szCs w:val="28"/>
          <w:lang w:eastAsia="ar-SA"/>
        </w:rPr>
        <w:t>пункт</w:t>
      </w:r>
      <w:r w:rsidRPr="000A5780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037EE6"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 2.1</w:t>
      </w:r>
      <w:r w:rsidR="008102F4" w:rsidRPr="000A5780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037EE6"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A5780">
        <w:rPr>
          <w:rFonts w:ascii="Times New Roman" w:hAnsi="Times New Roman" w:cs="Times New Roman"/>
          <w:sz w:val="28"/>
          <w:szCs w:val="28"/>
          <w:lang w:eastAsia="ar-SA"/>
        </w:rPr>
        <w:t>админ</w:t>
      </w:r>
      <w:r w:rsidRPr="000A5780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стративного </w:t>
      </w:r>
      <w:r w:rsidR="00037EE6" w:rsidRPr="000A5780">
        <w:rPr>
          <w:rFonts w:ascii="Times New Roman" w:hAnsi="Times New Roman" w:cs="Times New Roman"/>
          <w:sz w:val="28"/>
          <w:szCs w:val="28"/>
          <w:lang w:eastAsia="ar-SA"/>
        </w:rPr>
        <w:t>регламента, осуществляет</w:t>
      </w:r>
      <w:r w:rsidR="00BC272D" w:rsidRPr="000A5780">
        <w:rPr>
          <w:rFonts w:ascii="Times New Roman" w:hAnsi="Times New Roman" w:cs="Times New Roman"/>
          <w:sz w:val="28"/>
          <w:szCs w:val="28"/>
          <w:lang w:eastAsia="ar-SA"/>
        </w:rPr>
        <w:t>ся</w:t>
      </w:r>
      <w:r w:rsidR="00037EE6"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 подготовк</w:t>
      </w:r>
      <w:r w:rsidR="00BC272D" w:rsidRPr="000A5780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037EE6"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 специального разрешения по установленной форме и проект</w:t>
      </w:r>
      <w:r w:rsidR="0048198A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037EE6"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 уведомления о получении результата </w:t>
      </w:r>
      <w:r w:rsidR="001D3AE4" w:rsidRPr="000A5780">
        <w:rPr>
          <w:rFonts w:ascii="Times New Roman" w:hAnsi="Times New Roman" w:cs="Times New Roman"/>
          <w:sz w:val="28"/>
          <w:szCs w:val="28"/>
          <w:lang w:eastAsia="ar-SA"/>
        </w:rPr>
        <w:t>пред</w:t>
      </w:r>
      <w:r w:rsidR="001D3AE4" w:rsidRPr="000A5780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1D3AE4"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ставления </w:t>
      </w:r>
      <w:r w:rsidR="00037EE6" w:rsidRPr="000A5780">
        <w:rPr>
          <w:rFonts w:ascii="Times New Roman" w:hAnsi="Times New Roman" w:cs="Times New Roman"/>
          <w:sz w:val="28"/>
          <w:szCs w:val="28"/>
          <w:lang w:eastAsia="ar-SA"/>
        </w:rPr>
        <w:t>муниципальной услуги по форме согласно приложению 1</w:t>
      </w:r>
      <w:r w:rsidR="000C41C3" w:rsidRPr="000A5780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="00037EE6" w:rsidRPr="000A5780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8102F4"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к </w:t>
      </w:r>
      <w:r w:rsidR="001D3AE4" w:rsidRPr="000A5780">
        <w:rPr>
          <w:rFonts w:ascii="Times New Roman" w:hAnsi="Times New Roman" w:cs="Times New Roman"/>
          <w:sz w:val="28"/>
          <w:szCs w:val="28"/>
          <w:lang w:eastAsia="ar-SA"/>
        </w:rPr>
        <w:t>админ</w:t>
      </w:r>
      <w:r w:rsidR="001D3AE4" w:rsidRPr="000A5780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1D3AE4"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стративному </w:t>
      </w:r>
      <w:r w:rsidR="008102F4" w:rsidRPr="000A5780">
        <w:rPr>
          <w:rFonts w:ascii="Times New Roman" w:hAnsi="Times New Roman" w:cs="Times New Roman"/>
          <w:sz w:val="28"/>
          <w:szCs w:val="28"/>
          <w:lang w:eastAsia="ar-SA"/>
        </w:rPr>
        <w:t>регламенту;</w:t>
      </w:r>
    </w:p>
    <w:p w:rsidR="00BC272D" w:rsidRPr="000A5780" w:rsidRDefault="00D23AAE" w:rsidP="000A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5780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6232D1"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 п</w:t>
      </w:r>
      <w:r w:rsidR="00037EE6" w:rsidRPr="000A5780">
        <w:rPr>
          <w:rFonts w:ascii="Times New Roman" w:hAnsi="Times New Roman" w:cs="Times New Roman"/>
          <w:sz w:val="28"/>
          <w:szCs w:val="28"/>
          <w:lang w:eastAsia="ar-SA"/>
        </w:rPr>
        <w:t>ри наличии оснований для отказа в предоставлении муниципальной услуги</w:t>
      </w:r>
      <w:r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 специалист отдела,</w:t>
      </w:r>
      <w:r w:rsidR="00037EE6"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44213" w:rsidRPr="000A5780">
        <w:rPr>
          <w:rFonts w:ascii="Times New Roman" w:hAnsi="Times New Roman" w:cs="Times New Roman"/>
          <w:sz w:val="28"/>
          <w:szCs w:val="28"/>
          <w:lang w:eastAsia="ar-SA"/>
        </w:rPr>
        <w:t>ответственный за предоставление муниципальной услуги</w:t>
      </w:r>
      <w:r w:rsidR="00832153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944213"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37EE6" w:rsidRPr="000A5780">
        <w:rPr>
          <w:rFonts w:ascii="Times New Roman" w:hAnsi="Times New Roman" w:cs="Times New Roman"/>
          <w:sz w:val="28"/>
          <w:szCs w:val="28"/>
          <w:lang w:eastAsia="ar-SA"/>
        </w:rPr>
        <w:t>подготавливает уведомление об отказе в предоставлении муниципал</w:t>
      </w:r>
      <w:r w:rsidR="00037EE6" w:rsidRPr="000A5780">
        <w:rPr>
          <w:rFonts w:ascii="Times New Roman" w:hAnsi="Times New Roman" w:cs="Times New Roman"/>
          <w:sz w:val="28"/>
          <w:szCs w:val="28"/>
          <w:lang w:eastAsia="ar-SA"/>
        </w:rPr>
        <w:t>ь</w:t>
      </w:r>
      <w:r w:rsidR="00037EE6" w:rsidRPr="000A5780">
        <w:rPr>
          <w:rFonts w:ascii="Times New Roman" w:hAnsi="Times New Roman" w:cs="Times New Roman"/>
          <w:sz w:val="28"/>
          <w:szCs w:val="28"/>
          <w:lang w:eastAsia="ar-SA"/>
        </w:rPr>
        <w:t>ной услуги по форме согласно приложению 1</w:t>
      </w:r>
      <w:r w:rsidR="000C41C3" w:rsidRPr="000A5780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037EE6"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 к </w:t>
      </w:r>
      <w:r w:rsidR="001D3AE4"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административному </w:t>
      </w:r>
      <w:r w:rsidR="00037EE6" w:rsidRPr="000A5780">
        <w:rPr>
          <w:rFonts w:ascii="Times New Roman" w:hAnsi="Times New Roman" w:cs="Times New Roman"/>
          <w:sz w:val="28"/>
          <w:szCs w:val="28"/>
          <w:lang w:eastAsia="ar-SA"/>
        </w:rPr>
        <w:t>регламе</w:t>
      </w:r>
      <w:r w:rsidR="00037EE6" w:rsidRPr="000A5780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037EE6" w:rsidRPr="000A5780">
        <w:rPr>
          <w:rFonts w:ascii="Times New Roman" w:hAnsi="Times New Roman" w:cs="Times New Roman"/>
          <w:sz w:val="28"/>
          <w:szCs w:val="28"/>
          <w:lang w:eastAsia="ar-SA"/>
        </w:rPr>
        <w:t>ту.</w:t>
      </w:r>
    </w:p>
    <w:p w:rsidR="00150B94" w:rsidRPr="000A5780" w:rsidRDefault="00150B94" w:rsidP="000A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5780">
        <w:rPr>
          <w:rFonts w:ascii="Times New Roman" w:hAnsi="Times New Roman" w:cs="Times New Roman"/>
          <w:sz w:val="28"/>
          <w:szCs w:val="28"/>
          <w:lang w:eastAsia="ar-SA"/>
        </w:rPr>
        <w:t>Сведения о должностном лице, ответственном за выполн</w:t>
      </w:r>
      <w:r w:rsidR="00D23AAE" w:rsidRPr="000A5780">
        <w:rPr>
          <w:rFonts w:ascii="Times New Roman" w:hAnsi="Times New Roman" w:cs="Times New Roman"/>
          <w:sz w:val="28"/>
          <w:szCs w:val="28"/>
          <w:lang w:eastAsia="ar-SA"/>
        </w:rPr>
        <w:t>ение админ</w:t>
      </w:r>
      <w:r w:rsidR="00D23AAE" w:rsidRPr="000A5780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48198A">
        <w:rPr>
          <w:rFonts w:ascii="Times New Roman" w:hAnsi="Times New Roman" w:cs="Times New Roman"/>
          <w:sz w:val="28"/>
          <w:szCs w:val="28"/>
          <w:lang w:eastAsia="ar-SA"/>
        </w:rPr>
        <w:t>стративной процедуры:</w:t>
      </w:r>
      <w:r w:rsidR="0091004B"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 с</w:t>
      </w:r>
      <w:r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пециалист </w:t>
      </w:r>
      <w:r w:rsidR="0091004B" w:rsidRPr="000A5780">
        <w:rPr>
          <w:rFonts w:ascii="Times New Roman" w:hAnsi="Times New Roman" w:cs="Times New Roman"/>
          <w:sz w:val="28"/>
          <w:szCs w:val="28"/>
          <w:lang w:eastAsia="ar-SA"/>
        </w:rPr>
        <w:t>отдел</w:t>
      </w:r>
      <w:r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а, ответственный за предоставление муниципальной услуги. </w:t>
      </w:r>
    </w:p>
    <w:p w:rsidR="00037EE6" w:rsidRPr="000A5780" w:rsidRDefault="00BC272D" w:rsidP="000A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5780">
        <w:rPr>
          <w:rFonts w:ascii="Times New Roman" w:hAnsi="Times New Roman" w:cs="Times New Roman"/>
          <w:sz w:val="28"/>
          <w:szCs w:val="28"/>
          <w:lang w:eastAsia="ar-SA"/>
        </w:rPr>
        <w:t>Критери</w:t>
      </w:r>
      <w:r w:rsidR="00D23AAE" w:rsidRPr="000A5780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 принятия решения</w:t>
      </w:r>
      <w:r w:rsidR="00D23AAE" w:rsidRPr="000A5780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 отсутствие оснований для отказа в пред</w:t>
      </w:r>
      <w:r w:rsidRPr="000A5780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0A5780">
        <w:rPr>
          <w:rFonts w:ascii="Times New Roman" w:hAnsi="Times New Roman" w:cs="Times New Roman"/>
          <w:sz w:val="28"/>
          <w:szCs w:val="28"/>
          <w:lang w:eastAsia="ar-SA"/>
        </w:rPr>
        <w:t>ставлении муниципальной услуги и согласование специального разрешени</w:t>
      </w:r>
      <w:r w:rsidR="001D3AE4"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 w:rsidR="000A5780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1D3AE4" w:rsidRPr="000A5780">
        <w:rPr>
          <w:rFonts w:ascii="Times New Roman" w:hAnsi="Times New Roman" w:cs="Times New Roman"/>
          <w:sz w:val="28"/>
          <w:szCs w:val="28"/>
          <w:lang w:eastAsia="ar-SA"/>
        </w:rPr>
        <w:t>в отделе ГИБДД УМВД России по г.</w:t>
      </w:r>
      <w:r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 Нижневартовску</w:t>
      </w:r>
      <w:r w:rsidR="0015555A"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 либо</w:t>
      </w:r>
      <w:r w:rsidR="00E84384"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 наличие оснований для отказа в предоставлении муниципальной услуги.</w:t>
      </w:r>
      <w:r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6232D1" w:rsidRPr="000A5780" w:rsidRDefault="001D3AE4" w:rsidP="000A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5780">
        <w:rPr>
          <w:rFonts w:ascii="Times New Roman" w:hAnsi="Times New Roman" w:cs="Times New Roman"/>
          <w:sz w:val="28"/>
          <w:szCs w:val="28"/>
          <w:lang w:eastAsia="ar-SA"/>
        </w:rPr>
        <w:t>Результат</w:t>
      </w:r>
      <w:r w:rsidR="006232D1"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административной процедуры</w:t>
      </w:r>
      <w:r w:rsidRPr="000A5780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6232D1"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 принятие решения специал</w:t>
      </w:r>
      <w:r w:rsidR="006232D1" w:rsidRPr="000A5780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6232D1"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стом </w:t>
      </w:r>
      <w:r w:rsidR="00D23AAE" w:rsidRPr="000A5780">
        <w:rPr>
          <w:rFonts w:ascii="Times New Roman" w:hAnsi="Times New Roman" w:cs="Times New Roman"/>
          <w:sz w:val="28"/>
          <w:szCs w:val="28"/>
          <w:lang w:eastAsia="ar-SA"/>
        </w:rPr>
        <w:t>отдел</w:t>
      </w:r>
      <w:r w:rsidR="006232D1" w:rsidRPr="000A5780">
        <w:rPr>
          <w:rFonts w:ascii="Times New Roman" w:hAnsi="Times New Roman" w:cs="Times New Roman"/>
          <w:sz w:val="28"/>
          <w:szCs w:val="28"/>
          <w:lang w:eastAsia="ar-SA"/>
        </w:rPr>
        <w:t>а, ответственн</w:t>
      </w:r>
      <w:r w:rsidR="0015555A" w:rsidRPr="000A5780">
        <w:rPr>
          <w:rFonts w:ascii="Times New Roman" w:hAnsi="Times New Roman" w:cs="Times New Roman"/>
          <w:sz w:val="28"/>
          <w:szCs w:val="28"/>
          <w:lang w:eastAsia="ar-SA"/>
        </w:rPr>
        <w:t>ым</w:t>
      </w:r>
      <w:r w:rsidR="006232D1"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 за предоставление муниципальной услуги:</w:t>
      </w:r>
    </w:p>
    <w:p w:rsidR="006232D1" w:rsidRPr="00D23AAE" w:rsidRDefault="00D23AAE" w:rsidP="001D3AE4">
      <w:pPr>
        <w:tabs>
          <w:tab w:val="left" w:pos="567"/>
          <w:tab w:val="left" w:pos="709"/>
        </w:tabs>
        <w:suppressAutoHyphens/>
        <w:autoSpaceDE w:val="0"/>
        <w:spacing w:after="0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23AA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="00524EEB" w:rsidRPr="00D23AA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 выдаче </w:t>
      </w:r>
      <w:r w:rsidR="006232D1" w:rsidRPr="00D23AAE">
        <w:rPr>
          <w:rFonts w:ascii="Times New Roman" w:eastAsia="Arial" w:hAnsi="Times New Roman" w:cs="Times New Roman"/>
          <w:sz w:val="28"/>
          <w:szCs w:val="28"/>
          <w:lang w:eastAsia="ar-SA"/>
        </w:rPr>
        <w:t>заявителю специально</w:t>
      </w:r>
      <w:r w:rsidR="00524EEB" w:rsidRPr="00D23AAE">
        <w:rPr>
          <w:rFonts w:ascii="Times New Roman" w:eastAsia="Arial" w:hAnsi="Times New Roman" w:cs="Times New Roman"/>
          <w:sz w:val="28"/>
          <w:szCs w:val="28"/>
          <w:lang w:eastAsia="ar-SA"/>
        </w:rPr>
        <w:t>го</w:t>
      </w:r>
      <w:r w:rsidR="006232D1" w:rsidRPr="00D23AA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разрешени</w:t>
      </w:r>
      <w:r w:rsidR="00524EEB" w:rsidRPr="00D23AAE">
        <w:rPr>
          <w:rFonts w:ascii="Times New Roman" w:eastAsia="Arial" w:hAnsi="Times New Roman" w:cs="Times New Roman"/>
          <w:sz w:val="28"/>
          <w:szCs w:val="28"/>
          <w:lang w:eastAsia="ar-SA"/>
        </w:rPr>
        <w:t>я</w:t>
      </w:r>
      <w:r w:rsidR="006232D1" w:rsidRPr="00D23AAE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BC272D" w:rsidRDefault="00D23AAE" w:rsidP="001D3AE4">
      <w:pPr>
        <w:tabs>
          <w:tab w:val="left" w:pos="0"/>
          <w:tab w:val="left" w:pos="567"/>
        </w:tabs>
        <w:suppressAutoHyphens/>
        <w:autoSpaceDE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</w:t>
      </w:r>
      <w:r w:rsidR="00BC272D" w:rsidRPr="00AF26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524EEB" w:rsidRPr="00AF26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 </w:t>
      </w:r>
      <w:r w:rsidR="006232D1" w:rsidRPr="00AF26A9">
        <w:rPr>
          <w:rFonts w:ascii="Times New Roman" w:eastAsia="Arial" w:hAnsi="Times New Roman" w:cs="Times New Roman"/>
          <w:sz w:val="28"/>
          <w:szCs w:val="28"/>
          <w:lang w:eastAsia="ar-SA"/>
        </w:rPr>
        <w:t>отказ</w:t>
      </w:r>
      <w:r w:rsidR="00524EEB" w:rsidRPr="00AF26A9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="006232D1" w:rsidRPr="00AF26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заявителю</w:t>
      </w:r>
      <w:r w:rsidR="006232D1" w:rsidRPr="00BC272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C272D" w:rsidRPr="00BC272D">
        <w:rPr>
          <w:rFonts w:ascii="Times New Roman" w:eastAsia="Arial" w:hAnsi="Times New Roman" w:cs="Times New Roman"/>
          <w:sz w:val="28"/>
          <w:szCs w:val="28"/>
          <w:lang w:eastAsia="ar-SA"/>
        </w:rPr>
        <w:t>в выдач</w:t>
      </w:r>
      <w:r w:rsidR="00524EEB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="00BC272D" w:rsidRPr="00BC272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специального разрешения</w:t>
      </w:r>
      <w:r w:rsidR="001D3AE4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E84384" w:rsidRDefault="00E84384" w:rsidP="001D3A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передачи результата и способ фиксации результата администр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тивной процедуры:</w:t>
      </w:r>
    </w:p>
    <w:p w:rsidR="00E84384" w:rsidRPr="00037EE6" w:rsidRDefault="00D23AAE" w:rsidP="001D3AE4">
      <w:pPr>
        <w:spacing w:after="0" w:line="240" w:lineRule="auto"/>
        <w:ind w:firstLine="7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д</w:t>
      </w:r>
      <w:r w:rsidR="00E84384" w:rsidRPr="00EF0BE3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ля выдачи специального разрешения </w:t>
      </w:r>
      <w:r w:rsidR="00E84384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в департаменте ведется журнал выданных специальных разрешений, в котором указываются: </w:t>
      </w:r>
    </w:p>
    <w:p w:rsidR="00E84384" w:rsidRPr="00037EE6" w:rsidRDefault="00E84384" w:rsidP="00E84384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номер специального разрешения; </w:t>
      </w:r>
    </w:p>
    <w:p w:rsidR="00E84384" w:rsidRPr="00037EE6" w:rsidRDefault="00E84384" w:rsidP="00E84384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дата выдачи и срок действия специального разрешения;</w:t>
      </w:r>
    </w:p>
    <w:p w:rsidR="00E84384" w:rsidRPr="00037EE6" w:rsidRDefault="00E84384" w:rsidP="00E84384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маршрут движения тяжеловесного и (или) крупногабаритного транспор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т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ного средства;</w:t>
      </w:r>
    </w:p>
    <w:p w:rsidR="00E84384" w:rsidRPr="00037EE6" w:rsidRDefault="00E84384" w:rsidP="00E84384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proofErr w:type="gramStart"/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сведения о владельце транспортного средства: наименование, организ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а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ционно-правовая форма, адрес (местонахождение) юридического лица – для юридических лиц; фамилия, имя, отчество, данные документа, удостоверяющ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е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го личность, адрес места жительства – для индивидуальн</w:t>
      </w:r>
      <w:r w:rsidR="000A5780">
        <w:rPr>
          <w:rFonts w:ascii="Times New Roman" w:eastAsia="Calibri" w:hAnsi="Times New Roman" w:cs="Courier New"/>
          <w:sz w:val="28"/>
          <w:szCs w:val="28"/>
          <w:lang w:eastAsia="ru-RU"/>
        </w:rPr>
        <w:t>ых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предпринимате</w:t>
      </w:r>
      <w:r w:rsidR="000A5780">
        <w:rPr>
          <w:rFonts w:ascii="Times New Roman" w:eastAsia="Calibri" w:hAnsi="Times New Roman" w:cs="Courier New"/>
          <w:sz w:val="28"/>
          <w:szCs w:val="28"/>
          <w:lang w:eastAsia="ru-RU"/>
        </w:rPr>
        <w:t>лей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и физических лиц; </w:t>
      </w:r>
      <w:proofErr w:type="gramEnd"/>
    </w:p>
    <w:p w:rsidR="00E84384" w:rsidRPr="00037EE6" w:rsidRDefault="00E84384" w:rsidP="00E84384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подпись лица, пол</w:t>
      </w:r>
      <w:r w:rsidR="00D23AAE">
        <w:rPr>
          <w:rFonts w:ascii="Times New Roman" w:eastAsia="Calibri" w:hAnsi="Times New Roman" w:cs="Courier New"/>
          <w:sz w:val="28"/>
          <w:szCs w:val="28"/>
          <w:lang w:eastAsia="ru-RU"/>
        </w:rPr>
        <w:t>учившего специальное разрешение;</w:t>
      </w:r>
    </w:p>
    <w:p w:rsidR="00E84384" w:rsidRPr="000A5780" w:rsidRDefault="000A5780" w:rsidP="000A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578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- уведомление</w:t>
      </w:r>
      <w:r w:rsidR="00E84384"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 об отказе в предоставлении муниципальной услуги направляется специалистом </w:t>
      </w:r>
      <w:r w:rsidR="00D23AAE" w:rsidRPr="000A5780">
        <w:rPr>
          <w:rFonts w:ascii="Times New Roman" w:hAnsi="Times New Roman" w:cs="Times New Roman"/>
          <w:sz w:val="28"/>
          <w:szCs w:val="28"/>
          <w:lang w:eastAsia="ar-SA"/>
        </w:rPr>
        <w:t>отдел</w:t>
      </w:r>
      <w:r w:rsidR="00E84384" w:rsidRPr="000A5780">
        <w:rPr>
          <w:rFonts w:ascii="Times New Roman" w:hAnsi="Times New Roman" w:cs="Times New Roman"/>
          <w:sz w:val="28"/>
          <w:szCs w:val="28"/>
          <w:lang w:eastAsia="ar-SA"/>
        </w:rPr>
        <w:t>а, ответственным за предоставление муниц</w:t>
      </w:r>
      <w:r w:rsidR="00E84384" w:rsidRPr="000A5780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E84384"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пальной услуги, заявителю не позднее дня, следующего за днем регистрации, по электронному адресу либо посредством отправления </w:t>
      </w:r>
      <w:r w:rsidR="00944213"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письма </w:t>
      </w:r>
      <w:r w:rsidR="00E84384" w:rsidRPr="000A5780">
        <w:rPr>
          <w:rFonts w:ascii="Times New Roman" w:hAnsi="Times New Roman" w:cs="Times New Roman"/>
          <w:sz w:val="28"/>
          <w:szCs w:val="28"/>
          <w:lang w:eastAsia="ar-SA"/>
        </w:rPr>
        <w:t>по адресу, ук</w:t>
      </w:r>
      <w:r w:rsidR="00E84384" w:rsidRPr="000A5780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E84384"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занному в заявлении, или вручается заявителю при его личном обращении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E84384"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под роспись. </w:t>
      </w:r>
    </w:p>
    <w:p w:rsidR="00E84384" w:rsidRPr="000A5780" w:rsidRDefault="00E84384" w:rsidP="000A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Второй экземпляр уведомления о </w:t>
      </w:r>
      <w:r w:rsidR="00524EEB"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выдаче специального разрешения либо </w:t>
      </w:r>
      <w:r w:rsidRPr="000A5780">
        <w:rPr>
          <w:rFonts w:ascii="Times New Roman" w:hAnsi="Times New Roman" w:cs="Times New Roman"/>
          <w:sz w:val="28"/>
          <w:szCs w:val="28"/>
          <w:lang w:eastAsia="ar-SA"/>
        </w:rPr>
        <w:t>уведомления об отказе в предоставлении муниципальной услуги хранится</w:t>
      </w:r>
      <w:r w:rsidR="000A5780"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A5780"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Pr="000A5780">
        <w:rPr>
          <w:rFonts w:ascii="Times New Roman" w:hAnsi="Times New Roman" w:cs="Times New Roman"/>
          <w:sz w:val="28"/>
          <w:szCs w:val="28"/>
          <w:lang w:eastAsia="ar-SA"/>
        </w:rPr>
        <w:t>в департаменте.</w:t>
      </w:r>
    </w:p>
    <w:p w:rsidR="00BC272D" w:rsidRPr="000A5780" w:rsidRDefault="00E84384" w:rsidP="000A57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780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0A5780" w:rsidRPr="000A578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A5780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A76EEE" w:rsidRPr="000A5780">
        <w:rPr>
          <w:rFonts w:ascii="Times New Roman" w:eastAsia="Calibri" w:hAnsi="Times New Roman" w:cs="Times New Roman"/>
          <w:sz w:val="28"/>
          <w:szCs w:val="28"/>
        </w:rPr>
        <w:t>раб</w:t>
      </w:r>
      <w:r w:rsidR="00A76EEE" w:rsidRPr="000A5780">
        <w:rPr>
          <w:rFonts w:ascii="Times New Roman" w:eastAsia="Calibri" w:hAnsi="Times New Roman" w:cs="Times New Roman"/>
          <w:sz w:val="28"/>
          <w:szCs w:val="28"/>
        </w:rPr>
        <w:t>о</w:t>
      </w:r>
      <w:r w:rsidR="00A76EEE" w:rsidRPr="000A5780">
        <w:rPr>
          <w:rFonts w:ascii="Times New Roman" w:eastAsia="Calibri" w:hAnsi="Times New Roman" w:cs="Times New Roman"/>
          <w:sz w:val="28"/>
          <w:szCs w:val="28"/>
        </w:rPr>
        <w:t>чий</w:t>
      </w:r>
      <w:r w:rsidRPr="000A5780">
        <w:rPr>
          <w:rFonts w:ascii="Times New Roman" w:eastAsia="Calibri" w:hAnsi="Times New Roman" w:cs="Times New Roman"/>
          <w:sz w:val="28"/>
          <w:szCs w:val="28"/>
        </w:rPr>
        <w:t xml:space="preserve"> день.</w:t>
      </w:r>
    </w:p>
    <w:p w:rsidR="00AF26A9" w:rsidRPr="000A5780" w:rsidRDefault="000A5780" w:rsidP="000A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5780">
        <w:rPr>
          <w:rFonts w:ascii="Times New Roman" w:eastAsia="Calibri" w:hAnsi="Times New Roman" w:cs="Times New Roman"/>
          <w:sz w:val="28"/>
          <w:szCs w:val="28"/>
        </w:rPr>
        <w:t>3.8</w:t>
      </w:r>
      <w:r w:rsidR="00AF26A9" w:rsidRPr="000A578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C0FF6" w:rsidRPr="000A5780">
        <w:rPr>
          <w:rFonts w:ascii="Times New Roman" w:hAnsi="Times New Roman" w:cs="Times New Roman"/>
          <w:sz w:val="28"/>
          <w:szCs w:val="28"/>
          <w:lang w:eastAsia="ar-SA"/>
        </w:rPr>
        <w:t>Выдача заявителю результата предоставления муниципальной услуги через МФЦ.</w:t>
      </w:r>
    </w:p>
    <w:p w:rsidR="00EF0BE3" w:rsidRPr="000A5780" w:rsidRDefault="00EF0BE3" w:rsidP="000A57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780">
        <w:rPr>
          <w:rFonts w:ascii="Times New Roman" w:eastAsia="Calibri" w:hAnsi="Times New Roman" w:cs="Times New Roman"/>
          <w:sz w:val="28"/>
          <w:szCs w:val="28"/>
        </w:rPr>
        <w:t>Порядок передачи результата</w:t>
      </w:r>
      <w:r w:rsidR="008D5FDE" w:rsidRPr="000A5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5FDE" w:rsidRPr="000A5780">
        <w:rPr>
          <w:rFonts w:ascii="Times New Roman" w:hAnsi="Times New Roman" w:cs="Times New Roman"/>
          <w:sz w:val="28"/>
          <w:szCs w:val="28"/>
          <w:lang w:eastAsia="ar-SA"/>
        </w:rPr>
        <w:t>предоставления муниципальной услуги</w:t>
      </w:r>
      <w:r w:rsidRPr="000A5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578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32153">
        <w:rPr>
          <w:rFonts w:ascii="Times New Roman" w:eastAsia="Calibri" w:hAnsi="Times New Roman" w:cs="Times New Roman"/>
          <w:sz w:val="28"/>
          <w:szCs w:val="28"/>
        </w:rPr>
        <w:t>д</w:t>
      </w:r>
      <w:r w:rsidR="005348CD" w:rsidRPr="000A5780">
        <w:rPr>
          <w:rFonts w:ascii="Times New Roman" w:eastAsia="Calibri" w:hAnsi="Times New Roman" w:cs="Times New Roman"/>
          <w:sz w:val="28"/>
          <w:szCs w:val="28"/>
        </w:rPr>
        <w:t>епартаментом</w:t>
      </w:r>
      <w:r w:rsidR="008D5FDE" w:rsidRPr="000A5780">
        <w:rPr>
          <w:rFonts w:ascii="Times New Roman" w:eastAsia="Calibri" w:hAnsi="Times New Roman" w:cs="Times New Roman"/>
          <w:sz w:val="28"/>
          <w:szCs w:val="28"/>
        </w:rPr>
        <w:t xml:space="preserve"> в МФЦ</w:t>
      </w:r>
      <w:r w:rsidR="005348CD" w:rsidRPr="000A5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4213" w:rsidRPr="000A5780">
        <w:rPr>
          <w:rFonts w:ascii="Times New Roman" w:eastAsia="Calibri" w:hAnsi="Times New Roman" w:cs="Times New Roman"/>
          <w:sz w:val="28"/>
          <w:szCs w:val="28"/>
        </w:rPr>
        <w:t>определяется соглашением о взаимодействии.</w:t>
      </w:r>
    </w:p>
    <w:p w:rsidR="008D5FDE" w:rsidRPr="000A5780" w:rsidRDefault="008D5FDE" w:rsidP="000A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5780">
        <w:rPr>
          <w:rFonts w:ascii="Times New Roman" w:hAnsi="Times New Roman" w:cs="Times New Roman"/>
          <w:sz w:val="28"/>
          <w:szCs w:val="28"/>
          <w:lang w:eastAsia="ar-SA"/>
        </w:rPr>
        <w:t>Сведения о должностном лице, ответственном за выполнение админ</w:t>
      </w:r>
      <w:r w:rsidRPr="000A5780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0A5780">
        <w:rPr>
          <w:rFonts w:ascii="Times New Roman" w:hAnsi="Times New Roman" w:cs="Times New Roman"/>
          <w:sz w:val="28"/>
          <w:szCs w:val="28"/>
          <w:lang w:eastAsia="ar-SA"/>
        </w:rPr>
        <w:t>стративной процедуры: специалист МФЦ, осуществляющий при</w:t>
      </w:r>
      <w:r w:rsidR="00A76DD7" w:rsidRPr="000A5780">
        <w:rPr>
          <w:rFonts w:ascii="Times New Roman" w:hAnsi="Times New Roman" w:cs="Times New Roman"/>
          <w:sz w:val="28"/>
          <w:szCs w:val="28"/>
          <w:lang w:eastAsia="ar-SA"/>
        </w:rPr>
        <w:t>ем</w:t>
      </w:r>
      <w:r w:rsidR="007234C7"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 заявлений </w:t>
      </w:r>
      <w:r w:rsidR="000A5780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="007234C7" w:rsidRPr="000A5780">
        <w:rPr>
          <w:rFonts w:ascii="Times New Roman" w:hAnsi="Times New Roman" w:cs="Times New Roman"/>
          <w:sz w:val="28"/>
          <w:szCs w:val="28"/>
          <w:lang w:eastAsia="ar-SA"/>
        </w:rPr>
        <w:t>и документов</w:t>
      </w:r>
      <w:r w:rsidR="00A76DD7"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 и выдачу </w:t>
      </w:r>
      <w:r w:rsidR="004241A5" w:rsidRPr="000A5780">
        <w:rPr>
          <w:rFonts w:ascii="Times New Roman" w:hAnsi="Times New Roman" w:cs="Times New Roman"/>
          <w:sz w:val="28"/>
          <w:szCs w:val="28"/>
          <w:lang w:eastAsia="ar-SA"/>
        </w:rPr>
        <w:t>результатов</w:t>
      </w:r>
      <w:r w:rsidR="007234C7"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 предо</w:t>
      </w:r>
      <w:r w:rsidR="0078562D" w:rsidRPr="000A5780">
        <w:rPr>
          <w:rFonts w:ascii="Times New Roman" w:hAnsi="Times New Roman" w:cs="Times New Roman"/>
          <w:sz w:val="28"/>
          <w:szCs w:val="28"/>
          <w:lang w:eastAsia="ar-SA"/>
        </w:rPr>
        <w:t>ставления</w:t>
      </w:r>
      <w:r w:rsidR="007234C7"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</w:t>
      </w:r>
      <w:r w:rsidR="000A5780" w:rsidRPr="000A5780">
        <w:rPr>
          <w:rFonts w:ascii="Times New Roman" w:hAnsi="Times New Roman" w:cs="Times New Roman"/>
          <w:sz w:val="28"/>
          <w:szCs w:val="28"/>
          <w:lang w:eastAsia="ar-SA"/>
        </w:rPr>
        <w:t>ой</w:t>
      </w:r>
      <w:r w:rsidR="007234C7" w:rsidRPr="000A5780">
        <w:rPr>
          <w:rFonts w:ascii="Times New Roman" w:hAnsi="Times New Roman" w:cs="Times New Roman"/>
          <w:sz w:val="28"/>
          <w:szCs w:val="28"/>
          <w:lang w:eastAsia="ar-SA"/>
        </w:rPr>
        <w:t xml:space="preserve"> услуг</w:t>
      </w:r>
      <w:r w:rsidR="000A5780" w:rsidRPr="000A5780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7234C7" w:rsidRPr="000A578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F0BE3" w:rsidRPr="000A5780" w:rsidRDefault="00EF0BE3" w:rsidP="000A57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5780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фиксации результата административной процедуры:</w:t>
      </w:r>
    </w:p>
    <w:p w:rsidR="00EF0BE3" w:rsidRPr="000A5780" w:rsidRDefault="00EF0BE3" w:rsidP="000A57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5780">
        <w:rPr>
          <w:rFonts w:ascii="Times New Roman" w:eastAsia="Calibri" w:hAnsi="Times New Roman" w:cs="Times New Roman"/>
          <w:sz w:val="28"/>
          <w:szCs w:val="28"/>
          <w:lang w:eastAsia="ru-RU"/>
        </w:rPr>
        <w:t>- факт получения заявителем документов, являющихся результатом предоставления муниципальной услуги, подтверждается его подписью в зая</w:t>
      </w:r>
      <w:r w:rsidRPr="000A5780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0A57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лении о предоставлении муниципальной услуги либо в расписке о приеме </w:t>
      </w:r>
      <w:r w:rsidR="000A57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0A5780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 для предоставления муниципальной услуги;</w:t>
      </w:r>
    </w:p>
    <w:p w:rsidR="00DC0FF6" w:rsidRPr="000A5780" w:rsidRDefault="00EF0BE3" w:rsidP="000A57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5780">
        <w:rPr>
          <w:rFonts w:ascii="Times New Roman" w:eastAsia="Calibri" w:hAnsi="Times New Roman" w:cs="Times New Roman"/>
          <w:sz w:val="28"/>
          <w:szCs w:val="28"/>
          <w:lang w:eastAsia="ru-RU"/>
        </w:rPr>
        <w:t>- факт выдачи заявителю документов, являющихся результатом пред</w:t>
      </w:r>
      <w:r w:rsidRPr="000A578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A5780">
        <w:rPr>
          <w:rFonts w:ascii="Times New Roman" w:eastAsia="Calibri" w:hAnsi="Times New Roman" w:cs="Times New Roman"/>
          <w:sz w:val="28"/>
          <w:szCs w:val="28"/>
          <w:lang w:eastAsia="ru-RU"/>
        </w:rPr>
        <w:t>ставления муниципальной услуги</w:t>
      </w:r>
      <w:r w:rsidR="000A5780" w:rsidRPr="000A57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фиксируется специалистом МФЦ </w:t>
      </w:r>
      <w:r w:rsidRPr="000A57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78562D" w:rsidRPr="000A5780">
        <w:rPr>
          <w:rFonts w:ascii="Times New Roman" w:eastAsia="Calibri" w:hAnsi="Times New Roman" w:cs="Times New Roman"/>
          <w:sz w:val="28"/>
          <w:szCs w:val="28"/>
          <w:lang w:eastAsia="ru-RU"/>
        </w:rPr>
        <w:t>АИС</w:t>
      </w:r>
      <w:r w:rsidRPr="000A57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МФЦ. </w:t>
      </w:r>
    </w:p>
    <w:p w:rsidR="00037EE6" w:rsidRPr="000A5780" w:rsidRDefault="00037EE6" w:rsidP="000A57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7EE6" w:rsidRPr="00037EE6" w:rsidRDefault="00037EE6" w:rsidP="000A5780">
      <w:pPr>
        <w:tabs>
          <w:tab w:val="left" w:pos="567"/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37EE6">
        <w:rPr>
          <w:rFonts w:ascii="Times New Roman" w:eastAsia="Arial" w:hAnsi="Times New Roman" w:cs="Times New Roman"/>
          <w:b/>
          <w:sz w:val="28"/>
          <w:szCs w:val="28"/>
          <w:lang w:val="en-US" w:eastAsia="ar-SA"/>
        </w:rPr>
        <w:t>IV</w:t>
      </w:r>
      <w:r w:rsidRPr="00037EE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. </w:t>
      </w:r>
      <w:r w:rsidR="00FD500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Ф</w:t>
      </w:r>
      <w:r w:rsidRPr="00037EE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ормы контроля за исполнением </w:t>
      </w:r>
      <w:r w:rsidR="00FD500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административного </w:t>
      </w:r>
      <w:r w:rsidRPr="00037EE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регламента</w:t>
      </w:r>
    </w:p>
    <w:p w:rsidR="00037EE6" w:rsidRPr="00037EE6" w:rsidRDefault="00037EE6" w:rsidP="000A5780">
      <w:pPr>
        <w:tabs>
          <w:tab w:val="left" w:pos="567"/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037EE6" w:rsidRPr="00037EE6" w:rsidRDefault="00037EE6" w:rsidP="000A57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37EE6">
        <w:rPr>
          <w:rFonts w:ascii="Times New Roman" w:eastAsia="Arial" w:hAnsi="Times New Roman" w:cs="Times New Roman"/>
          <w:sz w:val="28"/>
          <w:szCs w:val="28"/>
          <w:lang w:eastAsia="ar-SA"/>
        </w:rPr>
        <w:t>4.</w:t>
      </w:r>
      <w:r w:rsidR="00FD500A">
        <w:rPr>
          <w:rFonts w:ascii="Times New Roman" w:eastAsia="Arial" w:hAnsi="Times New Roman" w:cs="Times New Roman"/>
          <w:sz w:val="28"/>
          <w:szCs w:val="28"/>
          <w:lang w:eastAsia="ar-SA"/>
        </w:rPr>
        <w:t>1</w:t>
      </w:r>
      <w:r w:rsidRPr="00037EE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Текущий контроль за соблюдением </w:t>
      </w:r>
      <w:r w:rsidR="00FD50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 исполнением </w:t>
      </w:r>
      <w:r w:rsidRPr="00037EE6">
        <w:rPr>
          <w:rFonts w:ascii="Times New Roman" w:eastAsia="Arial" w:hAnsi="Times New Roman" w:cs="Times New Roman"/>
          <w:sz w:val="28"/>
          <w:szCs w:val="28"/>
          <w:lang w:eastAsia="ar-SA"/>
        </w:rPr>
        <w:t>последовательн</w:t>
      </w:r>
      <w:r w:rsidRPr="00037EE6">
        <w:rPr>
          <w:rFonts w:ascii="Times New Roman" w:eastAsia="Arial" w:hAnsi="Times New Roman" w:cs="Times New Roman"/>
          <w:sz w:val="28"/>
          <w:szCs w:val="28"/>
          <w:lang w:eastAsia="ar-SA"/>
        </w:rPr>
        <w:t>о</w:t>
      </w:r>
      <w:r w:rsidR="000A5780">
        <w:rPr>
          <w:rFonts w:ascii="Times New Roman" w:eastAsia="Arial" w:hAnsi="Times New Roman" w:cs="Times New Roman"/>
          <w:sz w:val="28"/>
          <w:szCs w:val="28"/>
          <w:lang w:eastAsia="ar-SA"/>
        </w:rPr>
        <w:t>сти</w:t>
      </w:r>
      <w:r w:rsidRPr="00037EE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административны</w:t>
      </w:r>
      <w:r w:rsidR="00FD500A">
        <w:rPr>
          <w:rFonts w:ascii="Times New Roman" w:eastAsia="Arial" w:hAnsi="Times New Roman" w:cs="Times New Roman"/>
          <w:sz w:val="28"/>
          <w:szCs w:val="28"/>
          <w:lang w:eastAsia="ar-SA"/>
        </w:rPr>
        <w:t>х</w:t>
      </w:r>
      <w:r w:rsidRPr="00037EE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FD50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действий, определенных административными </w:t>
      </w:r>
      <w:r w:rsidRPr="00037EE6">
        <w:rPr>
          <w:rFonts w:ascii="Times New Roman" w:eastAsia="Arial" w:hAnsi="Times New Roman" w:cs="Times New Roman"/>
          <w:sz w:val="28"/>
          <w:szCs w:val="28"/>
          <w:lang w:eastAsia="ar-SA"/>
        </w:rPr>
        <w:t>процед</w:t>
      </w:r>
      <w:r w:rsidRPr="00037EE6">
        <w:rPr>
          <w:rFonts w:ascii="Times New Roman" w:eastAsia="Arial" w:hAnsi="Times New Roman" w:cs="Times New Roman"/>
          <w:sz w:val="28"/>
          <w:szCs w:val="28"/>
          <w:lang w:eastAsia="ar-SA"/>
        </w:rPr>
        <w:t>у</w:t>
      </w:r>
      <w:r w:rsidRPr="00037EE6">
        <w:rPr>
          <w:rFonts w:ascii="Times New Roman" w:eastAsia="Arial" w:hAnsi="Times New Roman" w:cs="Times New Roman"/>
          <w:sz w:val="28"/>
          <w:szCs w:val="28"/>
          <w:lang w:eastAsia="ar-SA"/>
        </w:rPr>
        <w:t>рами</w:t>
      </w:r>
      <w:r w:rsidR="000A5780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 w:rsidRPr="00037EE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 предоста</w:t>
      </w:r>
      <w:r w:rsidR="0078562D">
        <w:rPr>
          <w:rFonts w:ascii="Times New Roman" w:eastAsia="Arial" w:hAnsi="Times New Roman" w:cs="Times New Roman"/>
          <w:sz w:val="28"/>
          <w:szCs w:val="28"/>
          <w:lang w:eastAsia="ar-SA"/>
        </w:rPr>
        <w:t>влению муниципальной услуги</w:t>
      </w:r>
      <w:r w:rsidRPr="00037EE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FD50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департаментом </w:t>
      </w:r>
      <w:r w:rsidRPr="00037EE6">
        <w:rPr>
          <w:rFonts w:ascii="Times New Roman" w:eastAsia="Arial" w:hAnsi="Times New Roman" w:cs="Times New Roman"/>
          <w:sz w:val="28"/>
          <w:szCs w:val="28"/>
          <w:lang w:eastAsia="ar-SA"/>
        </w:rPr>
        <w:t>осуществляе</w:t>
      </w:r>
      <w:r w:rsidRPr="00037EE6">
        <w:rPr>
          <w:rFonts w:ascii="Times New Roman" w:eastAsia="Arial" w:hAnsi="Times New Roman" w:cs="Times New Roman"/>
          <w:sz w:val="28"/>
          <w:szCs w:val="28"/>
          <w:lang w:eastAsia="ar-SA"/>
        </w:rPr>
        <w:t>т</w:t>
      </w:r>
      <w:r w:rsidRPr="00037EE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ся </w:t>
      </w:r>
      <w:r w:rsidR="00FD500A">
        <w:rPr>
          <w:rFonts w:ascii="Times New Roman" w:eastAsia="Arial" w:hAnsi="Times New Roman" w:cs="Times New Roman"/>
          <w:sz w:val="28"/>
          <w:szCs w:val="28"/>
          <w:lang w:eastAsia="ar-SA"/>
        </w:rPr>
        <w:t>директором департамента</w:t>
      </w:r>
      <w:r w:rsidRPr="00037EE6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300C3F" w:rsidRPr="0083776C" w:rsidRDefault="00037EE6" w:rsidP="000A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EE6">
        <w:rPr>
          <w:rFonts w:ascii="Times New Roman" w:eastAsia="Arial" w:hAnsi="Times New Roman" w:cs="Times New Roman"/>
          <w:sz w:val="28"/>
          <w:szCs w:val="28"/>
          <w:lang w:eastAsia="ar-SA"/>
        </w:rPr>
        <w:t>4.</w:t>
      </w:r>
      <w:r w:rsidR="00FD500A"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Pr="00037EE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r w:rsidR="00300C3F" w:rsidRPr="0083776C">
        <w:rPr>
          <w:rFonts w:ascii="Times New Roman" w:hAnsi="Times New Roman" w:cs="Times New Roman"/>
          <w:sz w:val="28"/>
          <w:szCs w:val="28"/>
        </w:rPr>
        <w:t>Плановые проверки полноты и качества предоставления муниц</w:t>
      </w:r>
      <w:r w:rsidR="00300C3F" w:rsidRPr="0083776C">
        <w:rPr>
          <w:rFonts w:ascii="Times New Roman" w:hAnsi="Times New Roman" w:cs="Times New Roman"/>
          <w:sz w:val="28"/>
          <w:szCs w:val="28"/>
        </w:rPr>
        <w:t>и</w:t>
      </w:r>
      <w:r w:rsidR="00300C3F" w:rsidRPr="0083776C">
        <w:rPr>
          <w:rFonts w:ascii="Times New Roman" w:hAnsi="Times New Roman" w:cs="Times New Roman"/>
          <w:sz w:val="28"/>
          <w:szCs w:val="28"/>
        </w:rPr>
        <w:t>пальной услуги проводятся директором департамента либо лицом, его замещ</w:t>
      </w:r>
      <w:r w:rsidR="00300C3F" w:rsidRPr="0083776C">
        <w:rPr>
          <w:rFonts w:ascii="Times New Roman" w:hAnsi="Times New Roman" w:cs="Times New Roman"/>
          <w:sz w:val="28"/>
          <w:szCs w:val="28"/>
        </w:rPr>
        <w:t>а</w:t>
      </w:r>
      <w:r w:rsidR="00300C3F" w:rsidRPr="0083776C">
        <w:rPr>
          <w:rFonts w:ascii="Times New Roman" w:hAnsi="Times New Roman" w:cs="Times New Roman"/>
          <w:sz w:val="28"/>
          <w:szCs w:val="28"/>
        </w:rPr>
        <w:t>ющим.</w:t>
      </w:r>
    </w:p>
    <w:p w:rsidR="00300C3F" w:rsidRPr="0083776C" w:rsidRDefault="00300C3F" w:rsidP="000A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76C">
        <w:rPr>
          <w:rFonts w:ascii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пр</w:t>
      </w:r>
      <w:r w:rsidRPr="0083776C">
        <w:rPr>
          <w:rFonts w:ascii="Times New Roman" w:hAnsi="Times New Roman" w:cs="Times New Roman"/>
          <w:sz w:val="28"/>
          <w:szCs w:val="28"/>
        </w:rPr>
        <w:t>и</w:t>
      </w:r>
      <w:r w:rsidRPr="0083776C">
        <w:rPr>
          <w:rFonts w:ascii="Times New Roman" w:hAnsi="Times New Roman" w:cs="Times New Roman"/>
          <w:sz w:val="28"/>
          <w:szCs w:val="28"/>
        </w:rPr>
        <w:t>казом директора департамента либо лица, его замещающего.</w:t>
      </w:r>
    </w:p>
    <w:p w:rsidR="00300C3F" w:rsidRPr="0083776C" w:rsidRDefault="00300C3F" w:rsidP="000A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76C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</w:t>
      </w:r>
      <w:r w:rsidRPr="0083776C">
        <w:rPr>
          <w:rFonts w:ascii="Times New Roman" w:hAnsi="Times New Roman" w:cs="Times New Roman"/>
          <w:sz w:val="28"/>
          <w:szCs w:val="28"/>
        </w:rPr>
        <w:t>ь</w:t>
      </w:r>
      <w:r w:rsidRPr="0083776C">
        <w:rPr>
          <w:rFonts w:ascii="Times New Roman" w:hAnsi="Times New Roman" w:cs="Times New Roman"/>
          <w:sz w:val="28"/>
          <w:szCs w:val="28"/>
        </w:rPr>
        <w:t>ной услуги проводятся директором департамента либо лицом, его замеща</w:t>
      </w:r>
      <w:r w:rsidRPr="0083776C">
        <w:rPr>
          <w:rFonts w:ascii="Times New Roman" w:hAnsi="Times New Roman" w:cs="Times New Roman"/>
          <w:sz w:val="28"/>
          <w:szCs w:val="28"/>
        </w:rPr>
        <w:t>ю</w:t>
      </w:r>
      <w:r w:rsidRPr="0083776C">
        <w:rPr>
          <w:rFonts w:ascii="Times New Roman" w:hAnsi="Times New Roman" w:cs="Times New Roman"/>
          <w:sz w:val="28"/>
          <w:szCs w:val="28"/>
        </w:rPr>
        <w:t>щим, на основании жалоб заявителей на решения или действия (бездействие) должностных лиц департамента, принятые или осуществленные в ходе пред</w:t>
      </w:r>
      <w:r w:rsidRPr="0083776C">
        <w:rPr>
          <w:rFonts w:ascii="Times New Roman" w:hAnsi="Times New Roman" w:cs="Times New Roman"/>
          <w:sz w:val="28"/>
          <w:szCs w:val="28"/>
        </w:rPr>
        <w:t>о</w:t>
      </w:r>
      <w:r w:rsidRPr="0083776C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300C3F" w:rsidRPr="0083776C" w:rsidRDefault="00300C3F" w:rsidP="00300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76C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проведения внеплановой проверки по конкретному обращению </w:t>
      </w:r>
      <w:proofErr w:type="gramStart"/>
      <w:r w:rsidRPr="0083776C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Pr="0083776C">
        <w:rPr>
          <w:rFonts w:ascii="Times New Roman" w:hAnsi="Times New Roman" w:cs="Times New Roman"/>
          <w:sz w:val="28"/>
          <w:szCs w:val="28"/>
        </w:rPr>
        <w:t xml:space="preserve"> обратившемуся заявителю направляется информация о результатах проверки, проведенной по обращению, и о мерах, пр</w:t>
      </w:r>
      <w:r w:rsidR="00D63F24">
        <w:rPr>
          <w:rFonts w:ascii="Times New Roman" w:hAnsi="Times New Roman" w:cs="Times New Roman"/>
          <w:sz w:val="28"/>
          <w:szCs w:val="28"/>
        </w:rPr>
        <w:t>инятых в отношении</w:t>
      </w:r>
      <w:r w:rsidRPr="0083776C">
        <w:rPr>
          <w:rFonts w:ascii="Times New Roman" w:hAnsi="Times New Roman" w:cs="Times New Roman"/>
          <w:sz w:val="28"/>
          <w:szCs w:val="28"/>
        </w:rPr>
        <w:t xml:space="preserve"> </w:t>
      </w:r>
      <w:r w:rsidR="00D63F24">
        <w:rPr>
          <w:rFonts w:ascii="Times New Roman" w:hAnsi="Times New Roman" w:cs="Times New Roman"/>
          <w:sz w:val="28"/>
          <w:szCs w:val="28"/>
        </w:rPr>
        <w:t xml:space="preserve">      </w:t>
      </w:r>
      <w:r w:rsidRPr="0083776C">
        <w:rPr>
          <w:rFonts w:ascii="Times New Roman" w:hAnsi="Times New Roman" w:cs="Times New Roman"/>
          <w:sz w:val="28"/>
          <w:szCs w:val="28"/>
        </w:rPr>
        <w:t>виновных лиц.</w:t>
      </w:r>
    </w:p>
    <w:p w:rsidR="00300C3F" w:rsidRPr="0083776C" w:rsidRDefault="00300C3F" w:rsidP="00300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76C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в виде акта. В случае выявления </w:t>
      </w:r>
      <w:r w:rsidR="00A76EEE">
        <w:rPr>
          <w:rFonts w:ascii="Times New Roman" w:hAnsi="Times New Roman" w:cs="Times New Roman"/>
          <w:sz w:val="28"/>
          <w:szCs w:val="28"/>
        </w:rPr>
        <w:t>нарушений</w:t>
      </w:r>
      <w:r w:rsidRPr="0083776C">
        <w:rPr>
          <w:rFonts w:ascii="Times New Roman" w:hAnsi="Times New Roman" w:cs="Times New Roman"/>
          <w:sz w:val="28"/>
          <w:szCs w:val="28"/>
        </w:rPr>
        <w:t xml:space="preserve"> в акте указываются предложения по их устранению.</w:t>
      </w:r>
    </w:p>
    <w:p w:rsidR="00300C3F" w:rsidRPr="0083776C" w:rsidRDefault="00300C3F" w:rsidP="00300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76C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</w:t>
      </w:r>
      <w:r w:rsidRPr="0083776C">
        <w:rPr>
          <w:rFonts w:ascii="Times New Roman" w:hAnsi="Times New Roman" w:cs="Times New Roman"/>
          <w:sz w:val="28"/>
          <w:szCs w:val="28"/>
        </w:rPr>
        <w:t>в</w:t>
      </w:r>
      <w:r w:rsidRPr="0083776C">
        <w:rPr>
          <w:rFonts w:ascii="Times New Roman" w:hAnsi="Times New Roman" w:cs="Times New Roman"/>
          <w:sz w:val="28"/>
          <w:szCs w:val="28"/>
        </w:rPr>
        <w:t>ные лица привлекаются к ответственности в соответствии с законодательством Российской Федерации.</w:t>
      </w:r>
    </w:p>
    <w:p w:rsidR="00300C3F" w:rsidRPr="0083776C" w:rsidRDefault="00300C3F" w:rsidP="00300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76C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8377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776C">
        <w:rPr>
          <w:rFonts w:ascii="Times New Roman" w:hAnsi="Times New Roman" w:cs="Times New Roman"/>
          <w:sz w:val="28"/>
          <w:szCs w:val="28"/>
        </w:rPr>
        <w:t xml:space="preserve"> выполнением административных процедур </w:t>
      </w:r>
      <w:r w:rsidR="000A5780">
        <w:rPr>
          <w:rFonts w:ascii="Times New Roman" w:hAnsi="Times New Roman" w:cs="Times New Roman"/>
          <w:sz w:val="28"/>
          <w:szCs w:val="28"/>
        </w:rPr>
        <w:t>специалист</w:t>
      </w:r>
      <w:r w:rsidR="000A5780">
        <w:rPr>
          <w:rFonts w:ascii="Times New Roman" w:hAnsi="Times New Roman" w:cs="Times New Roman"/>
          <w:sz w:val="28"/>
          <w:szCs w:val="28"/>
        </w:rPr>
        <w:t>а</w:t>
      </w:r>
      <w:r w:rsidR="000A5780">
        <w:rPr>
          <w:rFonts w:ascii="Times New Roman" w:hAnsi="Times New Roman" w:cs="Times New Roman"/>
          <w:sz w:val="28"/>
          <w:szCs w:val="28"/>
        </w:rPr>
        <w:t>ми</w:t>
      </w:r>
      <w:r w:rsidRPr="0083776C">
        <w:rPr>
          <w:rFonts w:ascii="Times New Roman" w:hAnsi="Times New Roman" w:cs="Times New Roman"/>
          <w:sz w:val="28"/>
          <w:szCs w:val="28"/>
        </w:rPr>
        <w:t xml:space="preserve"> МФЦ осуществляется директором МФЦ, заместителем директора МФЦ </w:t>
      </w:r>
      <w:r w:rsidR="00D63F24">
        <w:rPr>
          <w:rFonts w:ascii="Times New Roman" w:hAnsi="Times New Roman" w:cs="Times New Roman"/>
          <w:sz w:val="28"/>
          <w:szCs w:val="28"/>
        </w:rPr>
        <w:t xml:space="preserve">       </w:t>
      </w:r>
      <w:r w:rsidRPr="0083776C">
        <w:rPr>
          <w:rFonts w:ascii="Times New Roman" w:hAnsi="Times New Roman" w:cs="Times New Roman"/>
          <w:sz w:val="28"/>
          <w:szCs w:val="28"/>
        </w:rPr>
        <w:t>в порядке, установленном локальными актами МФЦ.</w:t>
      </w:r>
    </w:p>
    <w:p w:rsidR="00300C3F" w:rsidRPr="0083776C" w:rsidRDefault="00300C3F" w:rsidP="00300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76C">
        <w:rPr>
          <w:rFonts w:ascii="Times New Roman" w:hAnsi="Times New Roman" w:cs="Times New Roman"/>
          <w:sz w:val="28"/>
          <w:szCs w:val="28"/>
        </w:rPr>
        <w:t>4.4.</w:t>
      </w:r>
      <w:r w:rsidR="0078562D">
        <w:rPr>
          <w:rFonts w:ascii="Times New Roman" w:hAnsi="Times New Roman" w:cs="Times New Roman"/>
          <w:sz w:val="28"/>
          <w:szCs w:val="28"/>
        </w:rPr>
        <w:t xml:space="preserve"> Должностные лица департамента </w:t>
      </w:r>
      <w:r w:rsidRPr="0083776C">
        <w:rPr>
          <w:rFonts w:ascii="Times New Roman" w:hAnsi="Times New Roman" w:cs="Times New Roman"/>
          <w:sz w:val="28"/>
          <w:szCs w:val="28"/>
        </w:rPr>
        <w:t>несут персональную ответстве</w:t>
      </w:r>
      <w:r w:rsidRPr="0083776C">
        <w:rPr>
          <w:rFonts w:ascii="Times New Roman" w:hAnsi="Times New Roman" w:cs="Times New Roman"/>
          <w:sz w:val="28"/>
          <w:szCs w:val="28"/>
        </w:rPr>
        <w:t>н</w:t>
      </w:r>
      <w:r w:rsidRPr="0083776C">
        <w:rPr>
          <w:rFonts w:ascii="Times New Roman" w:hAnsi="Times New Roman" w:cs="Times New Roman"/>
          <w:sz w:val="28"/>
          <w:szCs w:val="28"/>
        </w:rPr>
        <w:t xml:space="preserve">ность в соответствии с законодательством Российской Федерации за решения </w:t>
      </w:r>
      <w:r w:rsidR="00D63F24">
        <w:rPr>
          <w:rFonts w:ascii="Times New Roman" w:hAnsi="Times New Roman" w:cs="Times New Roman"/>
          <w:sz w:val="28"/>
          <w:szCs w:val="28"/>
        </w:rPr>
        <w:t xml:space="preserve">    </w:t>
      </w:r>
      <w:r w:rsidRPr="0083776C">
        <w:rPr>
          <w:rFonts w:ascii="Times New Roman" w:hAnsi="Times New Roman" w:cs="Times New Roman"/>
          <w:sz w:val="28"/>
          <w:szCs w:val="28"/>
        </w:rPr>
        <w:t>и действия (бездействи</w:t>
      </w:r>
      <w:r w:rsidR="00944213">
        <w:rPr>
          <w:rFonts w:ascii="Times New Roman" w:hAnsi="Times New Roman" w:cs="Times New Roman"/>
          <w:sz w:val="28"/>
          <w:szCs w:val="28"/>
        </w:rPr>
        <w:t>е</w:t>
      </w:r>
      <w:r w:rsidRPr="0083776C">
        <w:rPr>
          <w:rFonts w:ascii="Times New Roman" w:hAnsi="Times New Roman" w:cs="Times New Roman"/>
          <w:sz w:val="28"/>
          <w:szCs w:val="28"/>
        </w:rPr>
        <w:t>), принимаемые</w:t>
      </w:r>
      <w:r w:rsidR="00944213">
        <w:rPr>
          <w:rFonts w:ascii="Times New Roman" w:hAnsi="Times New Roman" w:cs="Times New Roman"/>
          <w:sz w:val="28"/>
          <w:szCs w:val="28"/>
        </w:rPr>
        <w:t xml:space="preserve"> и</w:t>
      </w:r>
      <w:r w:rsidRPr="0083776C">
        <w:rPr>
          <w:rFonts w:ascii="Times New Roman" w:hAnsi="Times New Roman" w:cs="Times New Roman"/>
          <w:sz w:val="28"/>
          <w:szCs w:val="28"/>
        </w:rPr>
        <w:t xml:space="preserve"> осуществляемые ими в ходе пред</w:t>
      </w:r>
      <w:r w:rsidRPr="0083776C">
        <w:rPr>
          <w:rFonts w:ascii="Times New Roman" w:hAnsi="Times New Roman" w:cs="Times New Roman"/>
          <w:sz w:val="28"/>
          <w:szCs w:val="28"/>
        </w:rPr>
        <w:t>о</w:t>
      </w:r>
      <w:r w:rsidRPr="0083776C">
        <w:rPr>
          <w:rFonts w:ascii="Times New Roman" w:hAnsi="Times New Roman" w:cs="Times New Roman"/>
          <w:sz w:val="28"/>
          <w:szCs w:val="28"/>
        </w:rPr>
        <w:t>ставления муниципальной услуги, в том числе за необоснованные межведо</w:t>
      </w:r>
      <w:r w:rsidRPr="0083776C">
        <w:rPr>
          <w:rFonts w:ascii="Times New Roman" w:hAnsi="Times New Roman" w:cs="Times New Roman"/>
          <w:sz w:val="28"/>
          <w:szCs w:val="28"/>
        </w:rPr>
        <w:t>м</w:t>
      </w:r>
      <w:r w:rsidRPr="0083776C">
        <w:rPr>
          <w:rFonts w:ascii="Times New Roman" w:hAnsi="Times New Roman" w:cs="Times New Roman"/>
          <w:sz w:val="28"/>
          <w:szCs w:val="28"/>
        </w:rPr>
        <w:t>ственные запросы.</w:t>
      </w:r>
    </w:p>
    <w:p w:rsidR="00300C3F" w:rsidRPr="0083776C" w:rsidRDefault="00300C3F" w:rsidP="00300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76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78562D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Pr="0083776C">
        <w:rPr>
          <w:rFonts w:ascii="Times New Roman" w:hAnsi="Times New Roman" w:cs="Times New Roman"/>
          <w:sz w:val="28"/>
          <w:szCs w:val="28"/>
        </w:rPr>
        <w:t>специалистов</w:t>
      </w:r>
      <w:r w:rsidR="0078562D">
        <w:rPr>
          <w:rFonts w:ascii="Times New Roman" w:hAnsi="Times New Roman" w:cs="Times New Roman"/>
          <w:sz w:val="28"/>
          <w:szCs w:val="28"/>
        </w:rPr>
        <w:t xml:space="preserve"> департ</w:t>
      </w:r>
      <w:r w:rsidR="0078562D">
        <w:rPr>
          <w:rFonts w:ascii="Times New Roman" w:hAnsi="Times New Roman" w:cs="Times New Roman"/>
          <w:sz w:val="28"/>
          <w:szCs w:val="28"/>
        </w:rPr>
        <w:t>а</w:t>
      </w:r>
      <w:r w:rsidR="0078562D">
        <w:rPr>
          <w:rFonts w:ascii="Times New Roman" w:hAnsi="Times New Roman" w:cs="Times New Roman"/>
          <w:sz w:val="28"/>
          <w:szCs w:val="28"/>
        </w:rPr>
        <w:t>мента, ответственных</w:t>
      </w:r>
      <w:r w:rsidRPr="0083776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="0078562D">
        <w:rPr>
          <w:rFonts w:ascii="Times New Roman" w:hAnsi="Times New Roman" w:cs="Times New Roman"/>
          <w:sz w:val="28"/>
          <w:szCs w:val="28"/>
        </w:rPr>
        <w:t>,</w:t>
      </w:r>
      <w:r w:rsidRPr="0083776C">
        <w:rPr>
          <w:rFonts w:ascii="Times New Roman" w:hAnsi="Times New Roman" w:cs="Times New Roman"/>
          <w:sz w:val="28"/>
          <w:szCs w:val="28"/>
        </w:rPr>
        <w:t xml:space="preserve"> закрепляет</w:t>
      </w:r>
      <w:r w:rsidR="0078562D">
        <w:rPr>
          <w:rFonts w:ascii="Times New Roman" w:hAnsi="Times New Roman" w:cs="Times New Roman"/>
          <w:sz w:val="28"/>
          <w:szCs w:val="28"/>
        </w:rPr>
        <w:t xml:space="preserve">ся </w:t>
      </w:r>
      <w:r w:rsidR="00D63F24">
        <w:rPr>
          <w:rFonts w:ascii="Times New Roman" w:hAnsi="Times New Roman" w:cs="Times New Roman"/>
          <w:sz w:val="28"/>
          <w:szCs w:val="28"/>
        </w:rPr>
        <w:t xml:space="preserve">    </w:t>
      </w:r>
      <w:r w:rsidR="0078562D">
        <w:rPr>
          <w:rFonts w:ascii="Times New Roman" w:hAnsi="Times New Roman" w:cs="Times New Roman"/>
          <w:sz w:val="28"/>
          <w:szCs w:val="28"/>
        </w:rPr>
        <w:t>в их должностных инструкциях</w:t>
      </w:r>
      <w:r w:rsidRPr="0083776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</w:t>
      </w:r>
      <w:r w:rsidRPr="0083776C">
        <w:rPr>
          <w:rFonts w:ascii="Times New Roman" w:hAnsi="Times New Roman" w:cs="Times New Roman"/>
          <w:sz w:val="28"/>
          <w:szCs w:val="28"/>
        </w:rPr>
        <w:t>ь</w:t>
      </w:r>
      <w:r w:rsidRPr="0083776C">
        <w:rPr>
          <w:rFonts w:ascii="Times New Roman" w:hAnsi="Times New Roman" w:cs="Times New Roman"/>
          <w:sz w:val="28"/>
          <w:szCs w:val="28"/>
        </w:rPr>
        <w:t>ства Российской Федерации, Ханты-Мансийского автономного округа – Югры.</w:t>
      </w:r>
    </w:p>
    <w:p w:rsidR="00300C3F" w:rsidRPr="0083776C" w:rsidRDefault="00300C3F" w:rsidP="00300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76C">
        <w:rPr>
          <w:rFonts w:ascii="Times New Roman" w:hAnsi="Times New Roman" w:cs="Times New Roman"/>
          <w:sz w:val="28"/>
          <w:szCs w:val="28"/>
        </w:rPr>
        <w:t xml:space="preserve">В соответствии со статьей 9.6 Закона </w:t>
      </w:r>
      <w:r w:rsidR="0048198A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83776C">
        <w:rPr>
          <w:rFonts w:ascii="Times New Roman" w:hAnsi="Times New Roman" w:cs="Times New Roman"/>
          <w:sz w:val="28"/>
          <w:szCs w:val="28"/>
        </w:rPr>
        <w:t xml:space="preserve">от 11.06.2010 №102-оз </w:t>
      </w:r>
      <w:r w:rsidR="000A5780">
        <w:rPr>
          <w:rFonts w:ascii="Times New Roman" w:hAnsi="Times New Roman" w:cs="Times New Roman"/>
          <w:sz w:val="28"/>
          <w:szCs w:val="28"/>
        </w:rPr>
        <w:t>"Об административных</w:t>
      </w:r>
      <w:r w:rsidR="00752663">
        <w:rPr>
          <w:rFonts w:ascii="Times New Roman" w:hAnsi="Times New Roman" w:cs="Times New Roman"/>
          <w:sz w:val="28"/>
          <w:szCs w:val="28"/>
        </w:rPr>
        <w:t xml:space="preserve"> правонарушен</w:t>
      </w:r>
      <w:r w:rsidR="00752663">
        <w:rPr>
          <w:rFonts w:ascii="Times New Roman" w:hAnsi="Times New Roman" w:cs="Times New Roman"/>
          <w:sz w:val="28"/>
          <w:szCs w:val="28"/>
        </w:rPr>
        <w:t>и</w:t>
      </w:r>
      <w:r w:rsidR="00752663">
        <w:rPr>
          <w:rFonts w:ascii="Times New Roman" w:hAnsi="Times New Roman" w:cs="Times New Roman"/>
          <w:sz w:val="28"/>
          <w:szCs w:val="28"/>
        </w:rPr>
        <w:t>ях</w:t>
      </w:r>
      <w:r w:rsidR="000A5780">
        <w:rPr>
          <w:rFonts w:ascii="Times New Roman" w:hAnsi="Times New Roman" w:cs="Times New Roman"/>
          <w:sz w:val="28"/>
          <w:szCs w:val="28"/>
        </w:rPr>
        <w:t xml:space="preserve">" </w:t>
      </w:r>
      <w:r w:rsidRPr="0083776C">
        <w:rPr>
          <w:rFonts w:ascii="Times New Roman" w:hAnsi="Times New Roman" w:cs="Times New Roman"/>
          <w:sz w:val="28"/>
          <w:szCs w:val="28"/>
        </w:rPr>
        <w:t>должно</w:t>
      </w:r>
      <w:r w:rsidR="0078562D">
        <w:rPr>
          <w:rFonts w:ascii="Times New Roman" w:hAnsi="Times New Roman" w:cs="Times New Roman"/>
          <w:sz w:val="28"/>
          <w:szCs w:val="28"/>
        </w:rPr>
        <w:t>стные лица администрации города</w:t>
      </w:r>
      <w:r w:rsidRPr="0083776C">
        <w:rPr>
          <w:rFonts w:ascii="Times New Roman" w:hAnsi="Times New Roman" w:cs="Times New Roman"/>
          <w:sz w:val="28"/>
          <w:szCs w:val="28"/>
        </w:rPr>
        <w:t xml:space="preserve">, а также департамента, МФЦ несут административную ответственность за нарушения административного </w:t>
      </w:r>
      <w:r w:rsidR="0048198A">
        <w:rPr>
          <w:rFonts w:ascii="Times New Roman" w:hAnsi="Times New Roman" w:cs="Times New Roman"/>
          <w:sz w:val="28"/>
          <w:szCs w:val="28"/>
        </w:rPr>
        <w:t xml:space="preserve">       </w:t>
      </w:r>
      <w:r w:rsidRPr="0083776C">
        <w:rPr>
          <w:rFonts w:ascii="Times New Roman" w:hAnsi="Times New Roman" w:cs="Times New Roman"/>
          <w:sz w:val="28"/>
          <w:szCs w:val="28"/>
        </w:rPr>
        <w:t xml:space="preserve">регламента, выразившиеся в нарушении срока регистрации запроса заявителя </w:t>
      </w:r>
      <w:r w:rsidR="004819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3776C">
        <w:rPr>
          <w:rFonts w:ascii="Times New Roman" w:hAnsi="Times New Roman" w:cs="Times New Roman"/>
          <w:sz w:val="28"/>
          <w:szCs w:val="28"/>
        </w:rPr>
        <w:t>о предоставлении муниципальной услуги, срока предоставления муниципал</w:t>
      </w:r>
      <w:r w:rsidRPr="0083776C">
        <w:rPr>
          <w:rFonts w:ascii="Times New Roman" w:hAnsi="Times New Roman" w:cs="Times New Roman"/>
          <w:sz w:val="28"/>
          <w:szCs w:val="28"/>
        </w:rPr>
        <w:t>ь</w:t>
      </w:r>
      <w:r w:rsidRPr="0083776C">
        <w:rPr>
          <w:rFonts w:ascii="Times New Roman" w:hAnsi="Times New Roman" w:cs="Times New Roman"/>
          <w:sz w:val="28"/>
          <w:szCs w:val="28"/>
        </w:rPr>
        <w:t>ной услуги, в неправомерных отказах в приеме у заявителя документов, пред</w:t>
      </w:r>
      <w:r w:rsidRPr="0083776C">
        <w:rPr>
          <w:rFonts w:ascii="Times New Roman" w:hAnsi="Times New Roman" w:cs="Times New Roman"/>
          <w:sz w:val="28"/>
          <w:szCs w:val="28"/>
        </w:rPr>
        <w:t>у</w:t>
      </w:r>
      <w:r w:rsidRPr="0083776C">
        <w:rPr>
          <w:rFonts w:ascii="Times New Roman" w:hAnsi="Times New Roman" w:cs="Times New Roman"/>
          <w:sz w:val="28"/>
          <w:szCs w:val="28"/>
        </w:rPr>
        <w:t>смотренных для предоставления муниципальной услуги, в</w:t>
      </w:r>
      <w:proofErr w:type="gramEnd"/>
      <w:r w:rsidRPr="00837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776C">
        <w:rPr>
          <w:rFonts w:ascii="Times New Roman" w:hAnsi="Times New Roman" w:cs="Times New Roman"/>
          <w:sz w:val="28"/>
          <w:szCs w:val="28"/>
        </w:rPr>
        <w:t>нарушении пред</w:t>
      </w:r>
      <w:r w:rsidRPr="0083776C">
        <w:rPr>
          <w:rFonts w:ascii="Times New Roman" w:hAnsi="Times New Roman" w:cs="Times New Roman"/>
          <w:sz w:val="28"/>
          <w:szCs w:val="28"/>
        </w:rPr>
        <w:t>о</w:t>
      </w:r>
      <w:r w:rsidRPr="0083776C">
        <w:rPr>
          <w:rFonts w:ascii="Times New Roman" w:hAnsi="Times New Roman" w:cs="Times New Roman"/>
          <w:sz w:val="28"/>
          <w:szCs w:val="28"/>
        </w:rPr>
        <w:t>ставления муниципальной услуги, исправлении допущенных опечаток и ош</w:t>
      </w:r>
      <w:r w:rsidRPr="0083776C">
        <w:rPr>
          <w:rFonts w:ascii="Times New Roman" w:hAnsi="Times New Roman" w:cs="Times New Roman"/>
          <w:sz w:val="28"/>
          <w:szCs w:val="28"/>
        </w:rPr>
        <w:t>и</w:t>
      </w:r>
      <w:r w:rsidRPr="0083776C">
        <w:rPr>
          <w:rFonts w:ascii="Times New Roman" w:hAnsi="Times New Roman" w:cs="Times New Roman"/>
          <w:sz w:val="28"/>
          <w:szCs w:val="28"/>
        </w:rPr>
        <w:t>бок в выданных в результате предоставления муниципальной услуги докуме</w:t>
      </w:r>
      <w:r w:rsidRPr="0083776C">
        <w:rPr>
          <w:rFonts w:ascii="Times New Roman" w:hAnsi="Times New Roman" w:cs="Times New Roman"/>
          <w:sz w:val="28"/>
          <w:szCs w:val="28"/>
        </w:rPr>
        <w:t>н</w:t>
      </w:r>
      <w:r w:rsidRPr="0083776C">
        <w:rPr>
          <w:rFonts w:ascii="Times New Roman" w:hAnsi="Times New Roman" w:cs="Times New Roman"/>
          <w:sz w:val="28"/>
          <w:szCs w:val="28"/>
        </w:rPr>
        <w:t xml:space="preserve">тах либо нарушении установленного срока осуществления таких исправлений, в превышении максимального срока ожидания в очереди при подаче запроса </w:t>
      </w:r>
      <w:r w:rsidR="0048198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3776C">
        <w:rPr>
          <w:rFonts w:ascii="Times New Roman" w:hAnsi="Times New Roman" w:cs="Times New Roman"/>
          <w:sz w:val="28"/>
          <w:szCs w:val="28"/>
        </w:rPr>
        <w:t>о предоставлении муниципальной услуги,</w:t>
      </w:r>
      <w:r w:rsidR="00D63F24">
        <w:rPr>
          <w:rFonts w:ascii="Times New Roman" w:hAnsi="Times New Roman" w:cs="Times New Roman"/>
          <w:sz w:val="28"/>
          <w:szCs w:val="28"/>
        </w:rPr>
        <w:t xml:space="preserve"> </w:t>
      </w:r>
      <w:r w:rsidRPr="0083776C">
        <w:rPr>
          <w:rFonts w:ascii="Times New Roman" w:hAnsi="Times New Roman" w:cs="Times New Roman"/>
          <w:sz w:val="28"/>
          <w:szCs w:val="28"/>
        </w:rPr>
        <w:t>а равно при получении результата предоставления муниципальной услуги,</w:t>
      </w:r>
      <w:r w:rsidR="00D63F24">
        <w:rPr>
          <w:rFonts w:ascii="Times New Roman" w:hAnsi="Times New Roman" w:cs="Times New Roman"/>
          <w:sz w:val="28"/>
          <w:szCs w:val="28"/>
        </w:rPr>
        <w:t xml:space="preserve"> </w:t>
      </w:r>
      <w:r w:rsidRPr="0083776C">
        <w:rPr>
          <w:rFonts w:ascii="Times New Roman" w:hAnsi="Times New Roman" w:cs="Times New Roman"/>
          <w:sz w:val="28"/>
          <w:szCs w:val="28"/>
        </w:rPr>
        <w:t>в нарушении требований к помещен</w:t>
      </w:r>
      <w:r w:rsidRPr="0083776C">
        <w:rPr>
          <w:rFonts w:ascii="Times New Roman" w:hAnsi="Times New Roman" w:cs="Times New Roman"/>
          <w:sz w:val="28"/>
          <w:szCs w:val="28"/>
        </w:rPr>
        <w:t>и</w:t>
      </w:r>
      <w:r w:rsidRPr="0083776C">
        <w:rPr>
          <w:rFonts w:ascii="Times New Roman" w:hAnsi="Times New Roman" w:cs="Times New Roman"/>
          <w:sz w:val="28"/>
          <w:szCs w:val="28"/>
        </w:rPr>
        <w:t>ям, в которых предоставляется муниципальная услуга, к залу ожидания, местам</w:t>
      </w:r>
      <w:proofErr w:type="gramEnd"/>
      <w:r w:rsidRPr="0083776C">
        <w:rPr>
          <w:rFonts w:ascii="Times New Roman" w:hAnsi="Times New Roman" w:cs="Times New Roman"/>
          <w:sz w:val="28"/>
          <w:szCs w:val="28"/>
        </w:rPr>
        <w:t xml:space="preserve"> для заполнения запросов о предоставлении муниципальной услуги, информ</w:t>
      </w:r>
      <w:r w:rsidRPr="0083776C">
        <w:rPr>
          <w:rFonts w:ascii="Times New Roman" w:hAnsi="Times New Roman" w:cs="Times New Roman"/>
          <w:sz w:val="28"/>
          <w:szCs w:val="28"/>
        </w:rPr>
        <w:t>а</w:t>
      </w:r>
      <w:r w:rsidRPr="0083776C">
        <w:rPr>
          <w:rFonts w:ascii="Times New Roman" w:hAnsi="Times New Roman" w:cs="Times New Roman"/>
          <w:sz w:val="28"/>
          <w:szCs w:val="28"/>
        </w:rPr>
        <w:t>ционным стендам с образцами их заполнения и перечнем документов, необх</w:t>
      </w:r>
      <w:r w:rsidRPr="0083776C">
        <w:rPr>
          <w:rFonts w:ascii="Times New Roman" w:hAnsi="Times New Roman" w:cs="Times New Roman"/>
          <w:sz w:val="28"/>
          <w:szCs w:val="28"/>
        </w:rPr>
        <w:t>о</w:t>
      </w:r>
      <w:r w:rsidRPr="0083776C">
        <w:rPr>
          <w:rFonts w:ascii="Times New Roman" w:hAnsi="Times New Roman" w:cs="Times New Roman"/>
          <w:sz w:val="28"/>
          <w:szCs w:val="28"/>
        </w:rPr>
        <w:t>димых для предоставления муниципальной услуги.</w:t>
      </w:r>
    </w:p>
    <w:p w:rsidR="00300C3F" w:rsidRPr="0083776C" w:rsidRDefault="00300C3F" w:rsidP="00300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76C">
        <w:rPr>
          <w:rFonts w:ascii="Times New Roman" w:hAnsi="Times New Roman" w:cs="Times New Roman"/>
          <w:sz w:val="28"/>
          <w:szCs w:val="28"/>
        </w:rPr>
        <w:t xml:space="preserve">4.5. Контроль за </w:t>
      </w:r>
      <w:r w:rsidR="00D63F24">
        <w:rPr>
          <w:rFonts w:ascii="Times New Roman" w:hAnsi="Times New Roman" w:cs="Times New Roman"/>
          <w:sz w:val="28"/>
          <w:szCs w:val="28"/>
        </w:rPr>
        <w:t>вы</w:t>
      </w:r>
      <w:r w:rsidRPr="0083776C">
        <w:rPr>
          <w:rFonts w:ascii="Times New Roman" w:hAnsi="Times New Roman" w:cs="Times New Roman"/>
          <w:sz w:val="28"/>
          <w:szCs w:val="28"/>
        </w:rPr>
        <w:t>полнением административных процедур по пред</w:t>
      </w:r>
      <w:r w:rsidRPr="0083776C">
        <w:rPr>
          <w:rFonts w:ascii="Times New Roman" w:hAnsi="Times New Roman" w:cs="Times New Roman"/>
          <w:sz w:val="28"/>
          <w:szCs w:val="28"/>
        </w:rPr>
        <w:t>о</w:t>
      </w:r>
      <w:r w:rsidRPr="0083776C">
        <w:rPr>
          <w:rFonts w:ascii="Times New Roman" w:hAnsi="Times New Roman" w:cs="Times New Roman"/>
          <w:sz w:val="28"/>
          <w:szCs w:val="28"/>
        </w:rPr>
        <w:t>ставлению муниципальной услуги со стороны граждан, их объединений, орг</w:t>
      </w:r>
      <w:r w:rsidRPr="0083776C">
        <w:rPr>
          <w:rFonts w:ascii="Times New Roman" w:hAnsi="Times New Roman" w:cs="Times New Roman"/>
          <w:sz w:val="28"/>
          <w:szCs w:val="28"/>
        </w:rPr>
        <w:t>а</w:t>
      </w:r>
      <w:r w:rsidRPr="0083776C">
        <w:rPr>
          <w:rFonts w:ascii="Times New Roman" w:hAnsi="Times New Roman" w:cs="Times New Roman"/>
          <w:sz w:val="28"/>
          <w:szCs w:val="28"/>
        </w:rPr>
        <w:t>низаций осуществляется с использованием соответствующей информации, ра</w:t>
      </w:r>
      <w:r w:rsidRPr="0083776C">
        <w:rPr>
          <w:rFonts w:ascii="Times New Roman" w:hAnsi="Times New Roman" w:cs="Times New Roman"/>
          <w:sz w:val="28"/>
          <w:szCs w:val="28"/>
        </w:rPr>
        <w:t>з</w:t>
      </w:r>
      <w:r w:rsidRPr="0083776C">
        <w:rPr>
          <w:rFonts w:ascii="Times New Roman" w:hAnsi="Times New Roman" w:cs="Times New Roman"/>
          <w:sz w:val="28"/>
          <w:szCs w:val="28"/>
        </w:rPr>
        <w:t xml:space="preserve">мещаемой на официальном сайте, а также с использованием адреса </w:t>
      </w:r>
      <w:r w:rsidR="00A76EEE">
        <w:rPr>
          <w:rFonts w:ascii="Times New Roman" w:hAnsi="Times New Roman" w:cs="Times New Roman"/>
          <w:sz w:val="28"/>
          <w:szCs w:val="28"/>
        </w:rPr>
        <w:t>электро</w:t>
      </w:r>
      <w:r w:rsidR="00A76EEE">
        <w:rPr>
          <w:rFonts w:ascii="Times New Roman" w:hAnsi="Times New Roman" w:cs="Times New Roman"/>
          <w:sz w:val="28"/>
          <w:szCs w:val="28"/>
        </w:rPr>
        <w:t>н</w:t>
      </w:r>
      <w:r w:rsidR="00A76EEE">
        <w:rPr>
          <w:rFonts w:ascii="Times New Roman" w:hAnsi="Times New Roman" w:cs="Times New Roman"/>
          <w:sz w:val="28"/>
          <w:szCs w:val="28"/>
        </w:rPr>
        <w:lastRenderedPageBreak/>
        <w:t xml:space="preserve">ной почты департамента </w:t>
      </w:r>
      <w:r w:rsidRPr="0083776C">
        <w:rPr>
          <w:rFonts w:ascii="Times New Roman" w:hAnsi="Times New Roman" w:cs="Times New Roman"/>
          <w:sz w:val="28"/>
          <w:szCs w:val="28"/>
        </w:rPr>
        <w:t xml:space="preserve">и МФЦ в форме письменных и устных обращений </w:t>
      </w:r>
      <w:r w:rsidR="00B155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83776C">
        <w:rPr>
          <w:rFonts w:ascii="Times New Roman" w:hAnsi="Times New Roman" w:cs="Times New Roman"/>
          <w:sz w:val="28"/>
          <w:szCs w:val="28"/>
        </w:rPr>
        <w:t>в адрес департамента и МФЦ.</w:t>
      </w:r>
    </w:p>
    <w:p w:rsidR="00AA3595" w:rsidRPr="00037EE6" w:rsidRDefault="00AA3595" w:rsidP="00D63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</w:p>
    <w:p w:rsidR="00114E73" w:rsidRDefault="00037EE6" w:rsidP="00D63F24">
      <w:pPr>
        <w:tabs>
          <w:tab w:val="left" w:pos="567"/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37EE6">
        <w:rPr>
          <w:rFonts w:ascii="Times New Roman" w:eastAsia="Arial" w:hAnsi="Times New Roman" w:cs="Times New Roman"/>
          <w:b/>
          <w:sz w:val="28"/>
          <w:szCs w:val="28"/>
          <w:lang w:val="en-US" w:eastAsia="ar-SA"/>
        </w:rPr>
        <w:t>V</w:t>
      </w:r>
      <w:r w:rsidRPr="00037EE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. Досудебный (внесудебный) порядок обжалования решений</w:t>
      </w:r>
    </w:p>
    <w:p w:rsidR="00D63F24" w:rsidRDefault="00037EE6" w:rsidP="00D63F24">
      <w:pPr>
        <w:tabs>
          <w:tab w:val="left" w:pos="567"/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37EE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и действий (бездействия) органа, предоставляющего </w:t>
      </w:r>
      <w:proofErr w:type="gramStart"/>
      <w:r w:rsidRPr="00037EE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муниципальную</w:t>
      </w:r>
      <w:proofErr w:type="gramEnd"/>
      <w:r w:rsidRPr="00037EE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</w:p>
    <w:p w:rsidR="00037EE6" w:rsidRPr="00037EE6" w:rsidRDefault="00037EE6" w:rsidP="00D63F24">
      <w:pPr>
        <w:tabs>
          <w:tab w:val="left" w:pos="567"/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37EE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услугу,</w:t>
      </w:r>
      <w:r w:rsidR="00114E7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Pr="00037EE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а также должностных лиц и</w:t>
      </w:r>
      <w:r w:rsidR="00114E7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ли муниципальных служащих</w:t>
      </w:r>
    </w:p>
    <w:p w:rsidR="00037EE6" w:rsidRPr="00037EE6" w:rsidRDefault="00037EE6" w:rsidP="00D63F24">
      <w:pPr>
        <w:spacing w:after="0" w:line="240" w:lineRule="auto"/>
        <w:rPr>
          <w:rFonts w:ascii="Times New Roman" w:eastAsia="Calibri" w:hAnsi="Times New Roman" w:cs="Courier New"/>
          <w:sz w:val="28"/>
          <w:szCs w:val="28"/>
          <w:lang w:eastAsia="ru-RU"/>
        </w:rPr>
      </w:pPr>
    </w:p>
    <w:p w:rsidR="00037EE6" w:rsidRPr="00037EE6" w:rsidRDefault="00037EE6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досудебное (внесудебное) обжалование действий (бездействия) и решений, принятых и осуществляемых в ходе пред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муниципальной услуги департаментом, а также должностными </w:t>
      </w:r>
      <w:r w:rsidR="00B1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="00A7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служащими.</w:t>
      </w:r>
    </w:p>
    <w:p w:rsidR="00037EE6" w:rsidRPr="00037EE6" w:rsidRDefault="00037EE6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Предметом досудебного (внесудебного) обжалования могут являться действия (бездействие) департамента, должностных лиц, муниципальных сл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жащих, предоставляющих муниципальную услугу, а также принимаемые ими решения в ходе предоставления муниципальной услуги.</w:t>
      </w:r>
    </w:p>
    <w:p w:rsidR="00037EE6" w:rsidRPr="00037EE6" w:rsidRDefault="00037EE6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права и законные интересы которого нарушены, имеет право обратиться с жалобой</w:t>
      </w:r>
      <w:r w:rsidR="00B155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B155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случаях:</w:t>
      </w:r>
    </w:p>
    <w:p w:rsidR="00037EE6" w:rsidRPr="00037EE6" w:rsidRDefault="00037EE6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срока регистрации запроса заявителя о предоставлении </w:t>
      </w:r>
      <w:r w:rsidR="00B1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:rsidR="00037EE6" w:rsidRPr="00037EE6" w:rsidRDefault="00037EE6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предоставления муниципальной услуги;</w:t>
      </w:r>
    </w:p>
    <w:p w:rsidR="00037EE6" w:rsidRPr="00037EE6" w:rsidRDefault="00037EE6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требование у заявителя документов, не предусмотренных нормативн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правовыми актами Российской Федерации, Ханты-Мансийского автономн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 - Югры, муниципальными правовыми актами города Нижневартовска для предоставления муниципальной услуги;</w:t>
      </w:r>
    </w:p>
    <w:p w:rsidR="00037EE6" w:rsidRPr="00037EE6" w:rsidRDefault="00037EE6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приеме документов, представление которых предусмотрено нормативными правовыми актами Российской Федерации, Ханты-Мансийского автономного округа</w:t>
      </w:r>
      <w:r w:rsidR="00B1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Югры, муниципальными правовыми актами города Ни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невартовска для предоставления муниципальной услуги, у заявителя;</w:t>
      </w:r>
    </w:p>
    <w:p w:rsidR="00037EE6" w:rsidRPr="00037EE6" w:rsidRDefault="00037EE6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  <w:proofErr w:type="gramEnd"/>
    </w:p>
    <w:p w:rsidR="00037EE6" w:rsidRPr="00037EE6" w:rsidRDefault="00037EE6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="00B1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Ханты-Мансийского автономного округа</w:t>
      </w:r>
      <w:r w:rsidR="00B1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Югры, муниципальн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правовыми актами города Нижневартовска;</w:t>
      </w:r>
    </w:p>
    <w:p w:rsidR="00037EE6" w:rsidRPr="00037EE6" w:rsidRDefault="00037EE6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</w:t>
      </w:r>
      <w:r w:rsidR="002423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должнос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лица</w:t>
      </w:r>
      <w:r w:rsidR="0024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 в исправлении допущенных опеч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37EE6" w:rsidRDefault="00B155B1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подана </w:t>
      </w:r>
      <w:r w:rsidR="00164685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16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МФЦ, </w:t>
      </w:r>
      <w:r w:rsidR="00242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почте,</w:t>
      </w:r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информационно-телекоммуникационной сети </w:t>
      </w:r>
      <w:r w:rsidR="00327FB5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27FB5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</w:t>
      </w:r>
      <w:r w:rsidR="00AA7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</w:t>
      </w:r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сайта</w:t>
      </w:r>
      <w:r w:rsidR="0024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Единого </w:t>
      </w:r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регионального портала</w:t>
      </w:r>
      <w:r w:rsidR="002423B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</w:t>
      </w:r>
      <w:r w:rsidR="002423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23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при личном приеме заявителя</w:t>
      </w:r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3B8" w:rsidRPr="00037EE6" w:rsidRDefault="002423B8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на нарушение порядка предоставления муниципальной услуги МФЦ рассматр</w:t>
      </w:r>
      <w:r w:rsidR="0062718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ивается директором департамента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соглашению о 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модействии.</w:t>
      </w:r>
    </w:p>
    <w:p w:rsidR="00EF17ED" w:rsidRDefault="00EF17ED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действия (бездействие) департамента, его должностных лиц,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предоставляющих муниципальную услугу</w:t>
      </w:r>
      <w:r w:rsidR="006271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 и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сматривается </w:t>
      </w:r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8E042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EE6" w:rsidRDefault="00EF17ED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решение директора департамента подается </w:t>
      </w:r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</w:t>
      </w:r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города через управление по работе с обращениями граждан и юридических лиц администрации города.</w:t>
      </w:r>
    </w:p>
    <w:p w:rsidR="00EF17ED" w:rsidRPr="00037EE6" w:rsidRDefault="00EF17ED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271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рассмотрения жалобы является ее поступление </w:t>
      </w:r>
      <w:r w:rsidR="00F5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 или в администрацию города.</w:t>
      </w:r>
    </w:p>
    <w:p w:rsidR="00037EE6" w:rsidRPr="00037EE6" w:rsidRDefault="00037EE6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271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жалоб в письменной форме осуществляется</w:t>
      </w:r>
      <w:r w:rsidR="00EF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месте пред</w:t>
      </w:r>
      <w:r w:rsidR="00EF17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F17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 (в месте, где заявитель подал запрос на пол</w:t>
      </w:r>
      <w:r w:rsidR="00EF17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F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 муниципальной услуги, нарушение порядка предоставления которой </w:t>
      </w:r>
      <w:r w:rsidR="00F5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F1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обжалуется, либо в месте, где заявителем получен результат муниципальной услуги).</w:t>
      </w:r>
    </w:p>
    <w:p w:rsidR="00037EE6" w:rsidRPr="00037EE6" w:rsidRDefault="00037EE6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жалоб осуществляется в соответствии с график</w:t>
      </w:r>
      <w:r w:rsidR="008E042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EF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</w:t>
      </w:r>
      <w:r w:rsidR="00EF17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F17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тамента и МФЦ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</w:t>
      </w:r>
      <w:r w:rsidR="008E04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</w:t>
      </w:r>
      <w:r w:rsidR="008E042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1.7.1</w:t>
      </w:r>
      <w:r w:rsidR="0048198A">
        <w:rPr>
          <w:rFonts w:ascii="Times New Roman" w:eastAsia="Times New Roman" w:hAnsi="Times New Roman" w:cs="Times New Roman"/>
          <w:sz w:val="28"/>
          <w:szCs w:val="28"/>
          <w:lang w:eastAsia="ru-RU"/>
        </w:rPr>
        <w:t>, 1.7.</w:t>
      </w:r>
      <w:r w:rsidR="008E04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1.7 </w:t>
      </w:r>
      <w:r w:rsidR="00EF17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="00EF17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17E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регламента.</w:t>
      </w:r>
    </w:p>
    <w:p w:rsidR="00037EE6" w:rsidRPr="00037EE6" w:rsidRDefault="00037EE6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271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жалоба подана заявителем в орган, в компетенцию </w:t>
      </w:r>
      <w:r w:rsidR="00F5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не входит ее рассмотрение, то в</w:t>
      </w:r>
      <w:r w:rsidR="00F5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3 рабочих дней со дня 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жалобы она направляется в уполномоченный на ее рассмотрение орган, о чем заявитель информируется в письменной форме. При этом срок рассмо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рения жалобы исчисляется со дня регистрации жалобы в органе, предоставл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ющем муниципальную услугу.</w:t>
      </w:r>
    </w:p>
    <w:p w:rsidR="00037EE6" w:rsidRPr="00037EE6" w:rsidRDefault="00DB573D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 жалобе указывает следующую информацию</w:t>
      </w:r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7EE6" w:rsidRPr="00037EE6" w:rsidRDefault="00037EE6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</w:t>
      </w:r>
      <w:r w:rsidR="00DB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037EE6" w:rsidRPr="00037EE6" w:rsidRDefault="00037EE6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</w:t>
      </w:r>
      <w:r w:rsidR="003C2B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имя, отчество (последнее - при наличии), сведения о месте </w:t>
      </w:r>
      <w:r w:rsidR="00F5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 заявителя - физического лица</w:t>
      </w:r>
      <w:r w:rsidR="00DB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номер (номера) контактного телефона, адрес (адреса) электронной почты (при наличии) и почтовый адрес, по которым должен быть направлен </w:t>
      </w:r>
      <w:r w:rsidR="00F5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DB573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37EE6" w:rsidRPr="00037EE6" w:rsidRDefault="00037EE6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его должностного лица</w:t>
      </w:r>
      <w:r w:rsidR="00DB573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</w:t>
      </w:r>
      <w:r w:rsidR="00DB573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B573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в предоставлении муниципальной услуги,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муниципального служ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щего;</w:t>
      </w:r>
    </w:p>
    <w:p w:rsidR="00037EE6" w:rsidRPr="00EC4318" w:rsidRDefault="00037EE6" w:rsidP="00EC4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318">
        <w:rPr>
          <w:rFonts w:ascii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</w:t>
      </w:r>
      <w:r w:rsidRPr="00EC4318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EC4318">
        <w:rPr>
          <w:rFonts w:ascii="Times New Roman" w:hAnsi="Times New Roman" w:cs="Times New Roman"/>
          <w:sz w:val="28"/>
          <w:szCs w:val="28"/>
          <w:lang w:eastAsia="ru-RU"/>
        </w:rPr>
        <w:t>ствием (бездействием) органа, предоставляющего муниципальную услугу, его должностного лица</w:t>
      </w:r>
      <w:r w:rsidR="00C97AD1" w:rsidRPr="00EC431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C43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573D" w:rsidRPr="00EC4318">
        <w:rPr>
          <w:rFonts w:ascii="Times New Roman" w:hAnsi="Times New Roman" w:cs="Times New Roman"/>
          <w:sz w:val="28"/>
          <w:szCs w:val="28"/>
          <w:lang w:eastAsia="ru-RU"/>
        </w:rPr>
        <w:t xml:space="preserve">участвующего в предоставлении муниципальной услуги, </w:t>
      </w:r>
      <w:r w:rsidRPr="00EC4318">
        <w:rPr>
          <w:rFonts w:ascii="Times New Roman" w:hAnsi="Times New Roman" w:cs="Times New Roman"/>
          <w:sz w:val="28"/>
          <w:szCs w:val="28"/>
          <w:lang w:eastAsia="ru-RU"/>
        </w:rPr>
        <w:t>либо муниципального служащего.</w:t>
      </w:r>
    </w:p>
    <w:p w:rsidR="00EC4318" w:rsidRDefault="00037EE6" w:rsidP="00EC4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318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Заявителем могут быть представлены документы (при наличии), </w:t>
      </w:r>
      <w:r w:rsidR="00F5053C" w:rsidRPr="00EC4318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EC4318">
        <w:rPr>
          <w:rFonts w:ascii="Times New Roman" w:hAnsi="Times New Roman" w:cs="Times New Roman"/>
          <w:sz w:val="28"/>
          <w:szCs w:val="28"/>
          <w:lang w:eastAsia="ru-RU"/>
        </w:rPr>
        <w:t>подтверждающие доводы заявителя, либо их копии.</w:t>
      </w:r>
    </w:p>
    <w:p w:rsidR="00037EE6" w:rsidRPr="00EC4318" w:rsidRDefault="00037EE6" w:rsidP="00EC4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3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случае подачи жалобы при личном приеме заявитель представляет </w:t>
      </w:r>
      <w:r w:rsidR="00C97AD1" w:rsidRPr="00EC431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EC4318">
        <w:rPr>
          <w:rFonts w:ascii="Times New Roman" w:hAnsi="Times New Roman" w:cs="Times New Roman"/>
          <w:sz w:val="28"/>
          <w:szCs w:val="28"/>
          <w:lang w:eastAsia="ru-RU"/>
        </w:rPr>
        <w:t>докуме</w:t>
      </w:r>
      <w:r w:rsidR="00C97AD1" w:rsidRPr="00EC4318">
        <w:rPr>
          <w:rFonts w:ascii="Times New Roman" w:hAnsi="Times New Roman" w:cs="Times New Roman"/>
          <w:sz w:val="28"/>
          <w:szCs w:val="28"/>
          <w:lang w:eastAsia="ru-RU"/>
        </w:rPr>
        <w:t>нт, удостоверяющий его личность</w:t>
      </w:r>
      <w:r w:rsidRPr="00EC4318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037EE6" w:rsidRPr="00EC4318" w:rsidRDefault="00037EE6" w:rsidP="00EC4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318">
        <w:rPr>
          <w:rFonts w:ascii="Times New Roman" w:hAnsi="Times New Roman" w:cs="Times New Roman"/>
          <w:sz w:val="28"/>
          <w:szCs w:val="28"/>
          <w:lang w:eastAsia="ru-RU"/>
        </w:rPr>
        <w:t>Если жалоба подается через представителя заявителя, также представл</w:t>
      </w:r>
      <w:r w:rsidRPr="00EC431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C4318">
        <w:rPr>
          <w:rFonts w:ascii="Times New Roman" w:hAnsi="Times New Roman" w:cs="Times New Roman"/>
          <w:sz w:val="28"/>
          <w:szCs w:val="28"/>
          <w:lang w:eastAsia="ru-RU"/>
        </w:rPr>
        <w:t>ется документ, подтверждающий полномочия на осуществление действий</w:t>
      </w:r>
      <w:r w:rsidR="00B8500D" w:rsidRPr="00EC43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7AD1" w:rsidRPr="00EC4318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B8500D" w:rsidRPr="00EC4318">
        <w:rPr>
          <w:rFonts w:ascii="Times New Roman" w:hAnsi="Times New Roman" w:cs="Times New Roman"/>
          <w:sz w:val="28"/>
          <w:szCs w:val="28"/>
          <w:lang w:eastAsia="ru-RU"/>
        </w:rPr>
        <w:t>от имени заявителя, - оформленная</w:t>
      </w:r>
      <w:r w:rsidRPr="00EC4318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</w:t>
      </w:r>
      <w:r w:rsidRPr="00EC431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C4318">
        <w:rPr>
          <w:rFonts w:ascii="Times New Roman" w:hAnsi="Times New Roman" w:cs="Times New Roman"/>
          <w:sz w:val="28"/>
          <w:szCs w:val="28"/>
          <w:lang w:eastAsia="ru-RU"/>
        </w:rPr>
        <w:t>сийской Федерации</w:t>
      </w:r>
      <w:r w:rsidR="00B8500D" w:rsidRPr="00EC4318">
        <w:rPr>
          <w:rFonts w:ascii="Times New Roman" w:hAnsi="Times New Roman" w:cs="Times New Roman"/>
          <w:sz w:val="28"/>
          <w:szCs w:val="28"/>
          <w:lang w:eastAsia="ru-RU"/>
        </w:rPr>
        <w:t xml:space="preserve"> доверенность</w:t>
      </w:r>
      <w:r w:rsidRPr="00EC431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37EE6" w:rsidRPr="00EC4318" w:rsidRDefault="00037EE6" w:rsidP="00EC4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318">
        <w:rPr>
          <w:rFonts w:ascii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</w:t>
      </w:r>
      <w:r w:rsidRPr="00EC431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C4318">
        <w:rPr>
          <w:rFonts w:ascii="Times New Roman" w:hAnsi="Times New Roman" w:cs="Times New Roman"/>
          <w:sz w:val="28"/>
          <w:szCs w:val="28"/>
          <w:lang w:eastAsia="ru-RU"/>
        </w:rPr>
        <w:t>димых для обоснования и рассмотрения жалобы.</w:t>
      </w:r>
    </w:p>
    <w:p w:rsidR="00037EE6" w:rsidRDefault="00037EE6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департамент, подлежит регистрации в день ее </w:t>
      </w:r>
      <w:r w:rsidR="00C9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поступления.</w:t>
      </w:r>
    </w:p>
    <w:p w:rsidR="00037EE6" w:rsidRPr="00037EE6" w:rsidRDefault="00B8500D" w:rsidP="00B8500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через МФЦ последний обеспечивает ее передачу в департамент в порядке и сроки, которые установлены соглашением о взаим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действии, но не позднее следующего рабочего дня со дня получения жалобы</w:t>
      </w:r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EE6" w:rsidRPr="00037EE6" w:rsidRDefault="00B8500D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департамент, подлежит рассмотрению </w:t>
      </w:r>
      <w:r w:rsidR="00C9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15 рабочих дней со дня ее регистрации, а в случае обжалования отк</w:t>
      </w:r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департамента, должностного лица департамента в приеме документов </w:t>
      </w:r>
      <w:r w:rsidR="00C9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37EE6" w:rsidRPr="00037EE6" w:rsidRDefault="00037EE6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обеспечивает объективное, всестороннее и своевременное рассмотрение жалобы, в случаях необходимости - с участием заявителя, напр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вившего жалобу.</w:t>
      </w:r>
    </w:p>
    <w:p w:rsidR="00037EE6" w:rsidRPr="00037EE6" w:rsidRDefault="00037EE6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850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рассмотрения жалобы </w:t>
      </w:r>
      <w:r w:rsidR="0016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B8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</w:t>
      </w:r>
      <w:r w:rsidR="00B8500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850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уполномоченное на рассмотрение жалобы, принимает одно из следующих решений: </w:t>
      </w:r>
    </w:p>
    <w:p w:rsidR="00037EE6" w:rsidRPr="00037EE6" w:rsidRDefault="00037EE6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удовлетворяет жалобу, в том числе в форме отмены принятого решения, исправления допущенных департаментом опечаток и ошибок в выданных </w:t>
      </w:r>
      <w:r w:rsidR="00C9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предоставления муниципальной услуги документах, возврата </w:t>
      </w:r>
      <w:r w:rsidR="00C9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денежных средств, взимание которых не предусмотрено нормати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правовыми актами Российской Федерации, Ханты-Мансийского авт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номного округа - Югры, муниципальными правовыми актами города Нижн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вартовска, а также в иных формах;</w:t>
      </w:r>
      <w:proofErr w:type="gramEnd"/>
    </w:p>
    <w:p w:rsidR="00037EE6" w:rsidRPr="00037EE6" w:rsidRDefault="00037EE6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отказывает в удовлетворении жалобы.</w:t>
      </w:r>
    </w:p>
    <w:p w:rsidR="00037EE6" w:rsidRPr="00037EE6" w:rsidRDefault="00B8500D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лицо, уполномоченное на рассмотр</w:t>
      </w:r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жалобы, принимает исчерпывающие меры по устранению выявленных нарушений, в том числе по выдаче заявителю результата муниципальной усл</w:t>
      </w:r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не позднее 5 рабочих дней со дня принятия решения, если иное не устано</w:t>
      </w:r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 законодательством Российской Федерации.</w:t>
      </w:r>
    </w:p>
    <w:p w:rsidR="00037EE6" w:rsidRPr="00037EE6" w:rsidRDefault="00037EE6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037EE6" w:rsidRPr="00037EE6" w:rsidRDefault="00037EE6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</w:t>
      </w:r>
      <w:r w:rsidR="00B8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B850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5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смотревшего жалобу,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должность, фамилия, имя, отчество (последнее - при наличии) </w:t>
      </w:r>
      <w:r w:rsidR="00B8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лица, принявшего решение по жалобе;</w:t>
      </w:r>
      <w:proofErr w:type="gramEnd"/>
    </w:p>
    <w:p w:rsidR="00037EE6" w:rsidRPr="00037EE6" w:rsidRDefault="00037EE6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номер, дата, место принятия решения, включая сведения о должностном лице, </w:t>
      </w:r>
      <w:r w:rsidR="00B8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служащем, 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или действие (бездействие) которого обжалуется;</w:t>
      </w:r>
    </w:p>
    <w:p w:rsidR="00037EE6" w:rsidRPr="00037EE6" w:rsidRDefault="00037EE6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(последнее - при наличии) заявителя;</w:t>
      </w:r>
    </w:p>
    <w:p w:rsidR="00037EE6" w:rsidRPr="00037EE6" w:rsidRDefault="00037EE6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для принятия решения по жалобе;</w:t>
      </w:r>
    </w:p>
    <w:p w:rsidR="00037EE6" w:rsidRPr="00037EE6" w:rsidRDefault="00037EE6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принятое по жалобе решение;</w:t>
      </w:r>
    </w:p>
    <w:p w:rsidR="00037EE6" w:rsidRPr="00037EE6" w:rsidRDefault="00037EE6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</w:t>
      </w:r>
      <w:proofErr w:type="gramStart"/>
      <w:r w:rsidR="00E40D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- сроки устранения выя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нарушений, в том числе срок предоставления результата муниципал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037EE6" w:rsidRDefault="00037EE6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порядке обжалования принятого по жалобе решения.</w:t>
      </w:r>
    </w:p>
    <w:p w:rsidR="00FA0E8B" w:rsidRDefault="00FA0E8B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по результатам рассмотрения жалобы подписывается уполном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 на рассмотрение жалобы должностным лицом департамента.</w:t>
      </w:r>
    </w:p>
    <w:p w:rsidR="00FA0E8B" w:rsidRPr="00037EE6" w:rsidRDefault="00FA0E8B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Не позднее дня, следующего за д</w:t>
      </w:r>
      <w:r w:rsidR="007856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принятия решения, заявителю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и по желанию заявителя в электронной форме направляе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мотивированный ответ о результатах рассмотрения жалобы.  </w:t>
      </w:r>
    </w:p>
    <w:p w:rsidR="00037EE6" w:rsidRPr="00037EE6" w:rsidRDefault="00037EE6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FA0E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Исчерпывающий перечень оснований для отказа в удовлетворении жалобы и случаев, в которых ответ на жалобу не дается.</w:t>
      </w:r>
    </w:p>
    <w:p w:rsidR="00037EE6" w:rsidRPr="00037EE6" w:rsidRDefault="00037EE6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отказывает в удовлетворении жалобы в следующих случаях:</w:t>
      </w:r>
    </w:p>
    <w:p w:rsidR="00037EE6" w:rsidRPr="00037EE6" w:rsidRDefault="00037EE6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вступившего в законную силу решения суда, арбитражного </w:t>
      </w:r>
      <w:r w:rsidR="00E4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 по жалобе о том же предмете и по тем же основаниям;</w:t>
      </w:r>
    </w:p>
    <w:p w:rsidR="00037EE6" w:rsidRPr="00037EE6" w:rsidRDefault="00037EE6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жалобы лицом, полномочия которого не подтверждены в поря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ке, установленном законодательством Российской Федерации;</w:t>
      </w:r>
    </w:p>
    <w:p w:rsidR="00037EE6" w:rsidRPr="00037EE6" w:rsidRDefault="00037EE6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решения по жалобе, принятого ранее в отношении того </w:t>
      </w:r>
      <w:r w:rsidR="004E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заявителя и по тому же предмету жалобы.</w:t>
      </w:r>
    </w:p>
    <w:p w:rsidR="00FA0E8B" w:rsidRDefault="00037EE6" w:rsidP="00FA0E8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жалобе не </w:t>
      </w:r>
      <w:proofErr w:type="gramStart"/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заявителя, направившего </w:t>
      </w:r>
      <w:r w:rsidR="004E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жалобу, или почтовый адрес, по которому должен быть направлен ответ, ответ на жалобу не дается. Если в указанной жалобе содержатся сведения о подгота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ливаемом, совершаемом или совершенном противоправном деянии, а также </w:t>
      </w:r>
      <w:r w:rsidR="004E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лице, его подготавливающем, совершающем или совершившем, жалоба </w:t>
      </w:r>
      <w:r w:rsidR="004E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направлению в государственный орган в с</w:t>
      </w:r>
      <w:r w:rsidR="00FA0E8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его комп</w:t>
      </w:r>
      <w:r w:rsidR="00FA0E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A0E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тенцией.</w:t>
      </w:r>
    </w:p>
    <w:p w:rsidR="00037EE6" w:rsidRPr="00037EE6" w:rsidRDefault="00037EE6" w:rsidP="00FA0E8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уполномоченное 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</w:t>
      </w:r>
      <w:r w:rsidR="004E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сообщить заявителю, направившему жалобу, о недопустимости злоупотре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правом. </w:t>
      </w:r>
    </w:p>
    <w:p w:rsidR="00037EE6" w:rsidRPr="00037EE6" w:rsidRDefault="00037EE6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текст жалобы не поддается прочтению, ответ на жалобу </w:t>
      </w:r>
      <w:r w:rsidR="004E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</w:t>
      </w:r>
      <w:proofErr w:type="gramEnd"/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не подлежит направлению на рассмотрение в уполномоченный орган или должностному лицу, в компетенцию которого входит ее рассмотр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о чем в течение 7 дней со дня регистрации жалобы сообщается заявителю, направившему жалобу, если его фамилия и почтовый адрес поддаются прочт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</w:t>
      </w:r>
    </w:p>
    <w:p w:rsidR="00037EE6" w:rsidRPr="00037EE6" w:rsidRDefault="00FA0E8B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5.13</w:t>
      </w:r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для приостановления рассмотрения жалобы законод</w:t>
      </w:r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 не предусмотрены.</w:t>
      </w:r>
    </w:p>
    <w:p w:rsidR="00037EE6" w:rsidRPr="00037EE6" w:rsidRDefault="00FA0E8B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="004E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признаков состава административного правонарушения</w:t>
      </w:r>
      <w:proofErr w:type="gramEnd"/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</w:t>
      </w:r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37EE6" w:rsidRPr="00037EE6" w:rsidRDefault="00037EE6" w:rsidP="00037EE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решения, действия (бездействие) департамента, должностного лица департамента, муниципального служащего заявитель вправе оспорить в суде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порядке.</w:t>
      </w:r>
    </w:p>
    <w:p w:rsidR="00037EE6" w:rsidRPr="00037EE6" w:rsidRDefault="00FA0E8B" w:rsidP="00037EE6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5.15</w:t>
      </w:r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порядке подачи и рассмотрения жалобы размещается на информационн</w:t>
      </w:r>
      <w:r w:rsidR="000A35F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 w:rsidR="000A35F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</w:t>
      </w:r>
      <w:r w:rsidR="0016468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</w:t>
      </w:r>
      <w:r w:rsidR="004E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информационно-телекоммуникационной сети </w:t>
      </w:r>
      <w:r w:rsidR="00327FB5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27FB5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="00037EE6" w:rsidRPr="000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сайте, Едином и региональном порталах.</w:t>
      </w:r>
    </w:p>
    <w:p w:rsidR="004E054F" w:rsidRDefault="004E054F" w:rsidP="004E054F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br w:type="page"/>
      </w:r>
    </w:p>
    <w:p w:rsidR="00037EE6" w:rsidRDefault="00037EE6" w:rsidP="004E054F">
      <w:pPr>
        <w:spacing w:after="0" w:line="240" w:lineRule="auto"/>
        <w:ind w:left="4678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D83B78">
        <w:rPr>
          <w:rFonts w:ascii="Times New Roman" w:eastAsia="Calibri" w:hAnsi="Times New Roman" w:cs="Courier New"/>
          <w:sz w:val="28"/>
          <w:szCs w:val="28"/>
          <w:lang w:eastAsia="ru-RU"/>
        </w:rPr>
        <w:lastRenderedPageBreak/>
        <w:t xml:space="preserve">Приложение 1 к административному </w:t>
      </w:r>
      <w:r w:rsidR="004E054F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</w:t>
      </w:r>
      <w:r w:rsidRPr="00D83B78">
        <w:rPr>
          <w:rFonts w:ascii="Times New Roman" w:eastAsia="Calibri" w:hAnsi="Times New Roman" w:cs="Courier New"/>
          <w:sz w:val="28"/>
          <w:szCs w:val="28"/>
          <w:lang w:eastAsia="ru-RU"/>
        </w:rPr>
        <w:t>регламенту предоставления муниц</w:t>
      </w:r>
      <w:r w:rsidRPr="00D83B78">
        <w:rPr>
          <w:rFonts w:ascii="Times New Roman" w:eastAsia="Calibri" w:hAnsi="Times New Roman" w:cs="Courier New"/>
          <w:sz w:val="28"/>
          <w:szCs w:val="28"/>
          <w:lang w:eastAsia="ru-RU"/>
        </w:rPr>
        <w:t>и</w:t>
      </w:r>
      <w:r w:rsidRPr="00D83B7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пальной услуги 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  <w:r w:rsidRPr="00D83B78">
        <w:rPr>
          <w:rFonts w:ascii="Times New Roman" w:eastAsia="Calibri" w:hAnsi="Times New Roman" w:cs="Courier New"/>
          <w:sz w:val="28"/>
          <w:szCs w:val="28"/>
          <w:lang w:eastAsia="ru-RU"/>
        </w:rPr>
        <w:t>Выдача специального разрешения на движение по автом</w:t>
      </w:r>
      <w:r w:rsidRPr="00D83B78">
        <w:rPr>
          <w:rFonts w:ascii="Times New Roman" w:eastAsia="Calibri" w:hAnsi="Times New Roman" w:cs="Courier New"/>
          <w:sz w:val="28"/>
          <w:szCs w:val="28"/>
          <w:lang w:eastAsia="ru-RU"/>
        </w:rPr>
        <w:t>о</w:t>
      </w:r>
      <w:r w:rsidRPr="00D83B7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бильным дорогам местного значения </w:t>
      </w:r>
      <w:r w:rsidR="004E054F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</w:t>
      </w:r>
      <w:r w:rsidR="0032140C" w:rsidRPr="00D83B78">
        <w:rPr>
          <w:rFonts w:ascii="Times New Roman" w:eastAsia="Calibri" w:hAnsi="Times New Roman" w:cs="Courier New"/>
          <w:sz w:val="28"/>
          <w:szCs w:val="28"/>
          <w:lang w:eastAsia="ru-RU"/>
        </w:rPr>
        <w:t>тяжеловесного и (или) крупногабаритн</w:t>
      </w:r>
      <w:r w:rsidR="0032140C" w:rsidRPr="00D83B78">
        <w:rPr>
          <w:rFonts w:ascii="Times New Roman" w:eastAsia="Calibri" w:hAnsi="Times New Roman" w:cs="Courier New"/>
          <w:sz w:val="28"/>
          <w:szCs w:val="28"/>
          <w:lang w:eastAsia="ru-RU"/>
        </w:rPr>
        <w:t>о</w:t>
      </w:r>
      <w:r w:rsidR="0032140C" w:rsidRPr="00D83B78">
        <w:rPr>
          <w:rFonts w:ascii="Times New Roman" w:eastAsia="Calibri" w:hAnsi="Times New Roman" w:cs="Courier New"/>
          <w:sz w:val="28"/>
          <w:szCs w:val="28"/>
          <w:lang w:eastAsia="ru-RU"/>
        </w:rPr>
        <w:t>го транспортного средства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</w:p>
    <w:p w:rsidR="00052A9C" w:rsidRDefault="00052A9C" w:rsidP="00052A9C">
      <w:pPr>
        <w:spacing w:after="0" w:line="240" w:lineRule="auto"/>
        <w:ind w:left="4678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</w:p>
    <w:p w:rsidR="000B1CB7" w:rsidRPr="00D83B78" w:rsidRDefault="000B1CB7" w:rsidP="00052A9C">
      <w:pPr>
        <w:spacing w:after="0" w:line="240" w:lineRule="auto"/>
        <w:ind w:left="4678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</w:p>
    <w:p w:rsidR="00052A9C" w:rsidRPr="00EB5525" w:rsidRDefault="00052A9C" w:rsidP="0005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B55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БЛОК-СХЕМА</w:t>
      </w:r>
    </w:p>
    <w:p w:rsidR="0048198A" w:rsidRDefault="00052A9C" w:rsidP="0005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B55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предоставления муниципальной услуги </w:t>
      </w:r>
    </w:p>
    <w:p w:rsidR="008B3C63" w:rsidRDefault="00052A9C" w:rsidP="0005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B55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"Выдача специального</w:t>
      </w:r>
      <w:r w:rsidR="008B3C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B55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разрешения </w:t>
      </w:r>
    </w:p>
    <w:p w:rsidR="00052A9C" w:rsidRPr="00EB5525" w:rsidRDefault="00052A9C" w:rsidP="0005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B55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движение по автомобильным дорогам местного</w:t>
      </w:r>
      <w:r w:rsidR="008B3C63" w:rsidRPr="008B3C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B3C63" w:rsidRPr="00EB55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значения</w:t>
      </w:r>
    </w:p>
    <w:p w:rsidR="00037EE6" w:rsidRDefault="00052A9C" w:rsidP="008B3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B55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тяжеловесного и (или) крупногабаритного</w:t>
      </w:r>
      <w:r w:rsidR="008B3C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B55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транспортного средства"</w:t>
      </w:r>
    </w:p>
    <w:p w:rsidR="00052A9C" w:rsidRDefault="00052A9C" w:rsidP="00052A9C">
      <w:pPr>
        <w:tabs>
          <w:tab w:val="left" w:pos="567"/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1CB7" w:rsidRDefault="000B1CB7" w:rsidP="00052A9C">
      <w:pPr>
        <w:tabs>
          <w:tab w:val="left" w:pos="567"/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052A9C" w:rsidRPr="00EB5525" w:rsidTr="00052A9C">
        <w:tc>
          <w:tcPr>
            <w:tcW w:w="9781" w:type="dxa"/>
          </w:tcPr>
          <w:p w:rsidR="00052A9C" w:rsidRPr="00EB5525" w:rsidRDefault="00052A9C" w:rsidP="00832153">
            <w:pPr>
              <w:jc w:val="center"/>
              <w:rPr>
                <w:rFonts w:ascii="Times New Roman" w:eastAsia="Calibri" w:hAnsi="Times New Roman" w:cs="Courier New"/>
                <w:color w:val="000000" w:themeColor="text1"/>
                <w:lang w:eastAsia="ru-RU"/>
              </w:rPr>
            </w:pPr>
            <w:r w:rsidRPr="00EB5525">
              <w:rPr>
                <w:rFonts w:ascii="Times New Roman" w:eastAsia="Calibri" w:hAnsi="Times New Roman" w:cs="Courier New"/>
                <w:color w:val="000000" w:themeColor="text1"/>
                <w:lang w:eastAsia="ru-RU"/>
              </w:rPr>
              <w:t>Прием заявления и документов для выдачи специального разрешения</w:t>
            </w:r>
          </w:p>
        </w:tc>
      </w:tr>
    </w:tbl>
    <w:p w:rsidR="00052A9C" w:rsidRDefault="00CB5507" w:rsidP="00052A9C">
      <w:pPr>
        <w:tabs>
          <w:tab w:val="left" w:pos="567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3038309</wp:posOffset>
                </wp:positionH>
                <wp:positionV relativeFrom="paragraph">
                  <wp:posOffset>1518</wp:posOffset>
                </wp:positionV>
                <wp:extent cx="0" cy="214630"/>
                <wp:effectExtent l="95250" t="0" r="57150" b="5207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39.25pt;margin-top:.1pt;width:0;height:16.9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" strokecolor="black [3040]">
                <v:stroke endarrow="open"/>
              </v:shape>
            </w:pict>
          </mc:Fallback>
        </mc:AlternateContent>
      </w: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52A9C" w:rsidRPr="00EB5525" w:rsidTr="00052A9C">
        <w:trPr>
          <w:trHeight w:val="29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9C" w:rsidRPr="00EB5525" w:rsidRDefault="00052A9C" w:rsidP="00832153">
            <w:pPr>
              <w:jc w:val="center"/>
              <w:rPr>
                <w:rFonts w:ascii="Times New Roman" w:eastAsia="Calibri" w:hAnsi="Times New Roman" w:cs="Courier New"/>
                <w:color w:val="000000" w:themeColor="text1"/>
                <w:lang w:eastAsia="ru-RU"/>
              </w:rPr>
            </w:pPr>
            <w:r w:rsidRPr="00EB5525">
              <w:rPr>
                <w:rFonts w:ascii="Times New Roman" w:eastAsia="Calibri" w:hAnsi="Times New Roman" w:cs="Courier New"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1452566" wp14:editId="24B88536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6985</wp:posOffset>
                      </wp:positionV>
                      <wp:extent cx="0" cy="0"/>
                      <wp:effectExtent l="0" t="0" r="0" b="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186.1pt;margin-top:.55pt;width:0;height:0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" strokecolor="black [3040]" strokeweight="1pt">
                      <v:stroke endarrow="open"/>
                    </v:shape>
                  </w:pict>
                </mc:Fallback>
              </mc:AlternateContent>
            </w:r>
            <w:r w:rsidRPr="00EB5525">
              <w:rPr>
                <w:rFonts w:ascii="Times New Roman" w:eastAsia="Calibri" w:hAnsi="Times New Roman" w:cs="Courier New"/>
                <w:color w:val="000000" w:themeColor="text1"/>
                <w:lang w:eastAsia="ru-RU"/>
              </w:rPr>
              <w:t>Регистрация заявления</w:t>
            </w:r>
          </w:p>
        </w:tc>
      </w:tr>
    </w:tbl>
    <w:p w:rsidR="00052A9C" w:rsidRPr="00052A9C" w:rsidRDefault="00CB5507" w:rsidP="00052A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1201889</wp:posOffset>
                </wp:positionH>
                <wp:positionV relativeFrom="paragraph">
                  <wp:posOffset>-3506</wp:posOffset>
                </wp:positionV>
                <wp:extent cx="0" cy="214685"/>
                <wp:effectExtent l="95250" t="0" r="57150" b="5207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94.65pt;margin-top:-.3pt;width:0;height:16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" strokecolor="black [3040]">
                <v:stroke endarrow="open"/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052A9C" w:rsidRPr="00EB5525" w:rsidTr="00052A9C">
        <w:trPr>
          <w:trHeight w:val="2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9C" w:rsidRPr="00EB5525" w:rsidRDefault="00052A9C" w:rsidP="00832153">
            <w:pPr>
              <w:rPr>
                <w:rFonts w:ascii="Times New Roman" w:eastAsia="Calibri" w:hAnsi="Times New Roman" w:cs="Courier New"/>
                <w:color w:val="000000" w:themeColor="text1"/>
                <w:lang w:eastAsia="ru-RU"/>
              </w:rPr>
            </w:pPr>
            <w:r w:rsidRPr="00EB5525">
              <w:rPr>
                <w:rFonts w:ascii="Times New Roman" w:eastAsia="Calibri" w:hAnsi="Times New Roman" w:cs="Courier New"/>
                <w:color w:val="000000" w:themeColor="text1"/>
                <w:lang w:eastAsia="ru-RU"/>
              </w:rPr>
              <w:t>Выдача расписки о приеме документов</w:t>
            </w:r>
          </w:p>
        </w:tc>
      </w:tr>
    </w:tbl>
    <w:p w:rsidR="00052A9C" w:rsidRPr="00052A9C" w:rsidRDefault="00CB5507" w:rsidP="00052A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1B38BD" wp14:editId="295C8194">
                <wp:simplePos x="0" y="0"/>
                <wp:positionH relativeFrom="column">
                  <wp:posOffset>1202745</wp:posOffset>
                </wp:positionH>
                <wp:positionV relativeFrom="paragraph">
                  <wp:posOffset>1711</wp:posOffset>
                </wp:positionV>
                <wp:extent cx="0" cy="214685"/>
                <wp:effectExtent l="95250" t="0" r="57150" b="5207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94.7pt;margin-top:.15pt;width:0;height:16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" strokecolor="black [3040]">
                <v:stroke endarrow="open"/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052A9C" w:rsidRPr="00EB5525" w:rsidTr="00052A9C">
        <w:tc>
          <w:tcPr>
            <w:tcW w:w="4111" w:type="dxa"/>
          </w:tcPr>
          <w:p w:rsidR="00052A9C" w:rsidRDefault="00EC3AFF" w:rsidP="00832153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178D140" wp14:editId="33003D1F">
                      <wp:simplePos x="0" y="0"/>
                      <wp:positionH relativeFrom="column">
                        <wp:posOffset>-305877</wp:posOffset>
                      </wp:positionH>
                      <wp:positionV relativeFrom="paragraph">
                        <wp:posOffset>3920</wp:posOffset>
                      </wp:positionV>
                      <wp:extent cx="0" cy="2544418"/>
                      <wp:effectExtent l="0" t="0" r="19050" b="2794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4441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1pt,.3pt" to="-24.1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" strokecolor="black [3040]"/>
                  </w:pict>
                </mc:Fallback>
              </mc:AlternateContent>
            </w:r>
            <w:r w:rsidR="00052A9C" w:rsidRPr="00EB552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Рассмотрение заявления, </w:t>
            </w:r>
          </w:p>
          <w:p w:rsidR="00052A9C" w:rsidRPr="00EB5525" w:rsidRDefault="00CB5507" w:rsidP="00832153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B35A2EF" wp14:editId="43B8680A">
                      <wp:simplePos x="0" y="0"/>
                      <wp:positionH relativeFrom="column">
                        <wp:posOffset>2548007</wp:posOffset>
                      </wp:positionH>
                      <wp:positionV relativeFrom="paragraph">
                        <wp:posOffset>9525</wp:posOffset>
                      </wp:positionV>
                      <wp:extent cx="619346" cy="0"/>
                      <wp:effectExtent l="0" t="76200" r="28575" b="11430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34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200.65pt;margin-top:.75pt;width:48.7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">
                      <v:stroke endarrow="open"/>
                    </v:shape>
                  </w:pict>
                </mc:Fallback>
              </mc:AlternateContent>
            </w:r>
            <w:r w:rsidR="00052A9C" w:rsidRPr="00EB5525">
              <w:rPr>
                <w:rFonts w:ascii="Times New Roman" w:hAnsi="Times New Roman" w:cs="Times New Roman"/>
                <w:color w:val="000000" w:themeColor="text1"/>
              </w:rPr>
              <w:t>экспертиза</w:t>
            </w:r>
            <w:r w:rsidR="00052A9C" w:rsidRPr="00EB552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документов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4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52A9C" w:rsidRPr="00EB5525" w:rsidTr="00052A9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A9C" w:rsidRPr="00052A9C" w:rsidRDefault="00052A9C" w:rsidP="00052A9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52A9C">
              <w:rPr>
                <w:rFonts w:ascii="Times New Roman" w:eastAsia="Calibri" w:hAnsi="Times New Roman" w:cs="Times New Roman"/>
                <w:color w:val="000000" w:themeColor="text1"/>
              </w:rPr>
              <w:t>Уведомление об отказе в приеме документов</w:t>
            </w:r>
          </w:p>
        </w:tc>
      </w:tr>
      <w:tr w:rsidR="00052A9C" w:rsidRPr="00EB5525" w:rsidTr="00052A9C">
        <w:trPr>
          <w:trHeight w:val="2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3" w:rsidRDefault="00052A9C" w:rsidP="00052A9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52A9C">
              <w:rPr>
                <w:rFonts w:ascii="Times New Roman" w:eastAsia="Calibri" w:hAnsi="Times New Roman" w:cs="Times New Roman"/>
                <w:color w:val="000000" w:themeColor="text1"/>
              </w:rPr>
              <w:t xml:space="preserve">Уведомление об отказе в выдаче </w:t>
            </w:r>
          </w:p>
          <w:p w:rsidR="00052A9C" w:rsidRPr="00052A9C" w:rsidRDefault="00052A9C" w:rsidP="00052A9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52A9C">
              <w:rPr>
                <w:rFonts w:ascii="Times New Roman" w:eastAsia="Calibri" w:hAnsi="Times New Roman" w:cs="Times New Roman"/>
                <w:color w:val="000000" w:themeColor="text1"/>
              </w:rPr>
              <w:t>специального разрешения</w:t>
            </w:r>
          </w:p>
        </w:tc>
      </w:tr>
    </w:tbl>
    <w:p w:rsidR="00052A9C" w:rsidRDefault="00F32276" w:rsidP="00052A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AB269D5" wp14:editId="3992FDB3">
                <wp:simplePos x="0" y="0"/>
                <wp:positionH relativeFrom="column">
                  <wp:posOffset>-237297</wp:posOffset>
                </wp:positionH>
                <wp:positionV relativeFrom="paragraph">
                  <wp:posOffset>-323740</wp:posOffset>
                </wp:positionV>
                <wp:extent cx="214685" cy="0"/>
                <wp:effectExtent l="0" t="0" r="1397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flip:x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7pt,-25.5pt" to="-1.8pt,-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" strokecolor="black [3040]"/>
            </w:pict>
          </mc:Fallback>
        </mc:AlternateContent>
      </w:r>
      <w:r w:rsidR="00CB5507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A8666F" wp14:editId="316E7A94">
                <wp:simplePos x="0" y="0"/>
                <wp:positionH relativeFrom="column">
                  <wp:posOffset>1201889</wp:posOffset>
                </wp:positionH>
                <wp:positionV relativeFrom="paragraph">
                  <wp:posOffset>2264</wp:posOffset>
                </wp:positionV>
                <wp:extent cx="0" cy="405516"/>
                <wp:effectExtent l="95250" t="0" r="114300" b="5207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51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94.65pt;margin-top:.2pt;width:0;height:31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">
                <v:stroke endarrow="open"/>
              </v:shape>
            </w:pict>
          </mc:Fallback>
        </mc:AlternateContent>
      </w:r>
    </w:p>
    <w:p w:rsidR="00052A9C" w:rsidRDefault="00052A9C" w:rsidP="00052A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52A9C" w:rsidRPr="00EB5525" w:rsidTr="00052A9C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9C" w:rsidRPr="00EB5525" w:rsidRDefault="00052A9C" w:rsidP="00832153">
            <w:pPr>
              <w:jc w:val="center"/>
              <w:rPr>
                <w:rFonts w:ascii="Times New Roman" w:eastAsia="Calibri" w:hAnsi="Times New Roman" w:cs="Courier New"/>
                <w:color w:val="000000" w:themeColor="text1"/>
                <w:lang w:eastAsia="ru-RU"/>
              </w:rPr>
            </w:pPr>
            <w:r w:rsidRPr="00EB5525">
              <w:rPr>
                <w:rFonts w:ascii="Times New Roman" w:eastAsia="Calibri" w:hAnsi="Times New Roman" w:cs="Courier New"/>
                <w:color w:val="000000" w:themeColor="text1"/>
                <w:lang w:eastAsia="ru-RU"/>
              </w:rPr>
              <w:t>Межведомственное информационное взаимодействие</w:t>
            </w:r>
          </w:p>
        </w:tc>
      </w:tr>
    </w:tbl>
    <w:p w:rsidR="00052A9C" w:rsidRDefault="00CB5507" w:rsidP="00052A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2ECC358" wp14:editId="600EEBE5">
                <wp:simplePos x="0" y="0"/>
                <wp:positionH relativeFrom="column">
                  <wp:posOffset>3032816</wp:posOffset>
                </wp:positionH>
                <wp:positionV relativeFrom="paragraph">
                  <wp:posOffset>10906</wp:posOffset>
                </wp:positionV>
                <wp:extent cx="0" cy="214685"/>
                <wp:effectExtent l="95250" t="0" r="57150" b="5207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8.8pt;margin-top:.85pt;width:0;height:16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">
                <v:stroke endarrow="open"/>
              </v:shape>
            </w:pict>
          </mc:Fallback>
        </mc:AlternateConten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052A9C" w:rsidRPr="00EB5525" w:rsidTr="00052A9C">
        <w:trPr>
          <w:trHeight w:val="292"/>
        </w:trPr>
        <w:tc>
          <w:tcPr>
            <w:tcW w:w="9781" w:type="dxa"/>
          </w:tcPr>
          <w:p w:rsidR="00052A9C" w:rsidRPr="00EB5525" w:rsidRDefault="00052A9C" w:rsidP="00832153">
            <w:pPr>
              <w:jc w:val="center"/>
              <w:rPr>
                <w:rFonts w:ascii="Times New Roman" w:eastAsia="Calibri" w:hAnsi="Times New Roman" w:cs="Courier New"/>
                <w:color w:val="000000" w:themeColor="text1"/>
                <w:lang w:eastAsia="ru-RU"/>
              </w:rPr>
            </w:pPr>
            <w:r w:rsidRPr="00EB5525">
              <w:rPr>
                <w:rFonts w:ascii="Times New Roman" w:eastAsia="Calibri" w:hAnsi="Times New Roman" w:cs="Courier New"/>
                <w:color w:val="000000" w:themeColor="text1"/>
                <w:lang w:eastAsia="ru-RU"/>
              </w:rPr>
              <w:t>Расчет размера вреда, причиняемого тяжеловесным транспортным средством</w:t>
            </w:r>
          </w:p>
          <w:p w:rsidR="00052A9C" w:rsidRPr="00EB5525" w:rsidRDefault="00052A9C" w:rsidP="00832153">
            <w:pPr>
              <w:jc w:val="center"/>
              <w:rPr>
                <w:rFonts w:ascii="Times New Roman" w:eastAsia="Calibri" w:hAnsi="Times New Roman" w:cs="Courier New"/>
                <w:color w:val="000000" w:themeColor="text1"/>
                <w:lang w:eastAsia="ru-RU"/>
              </w:rPr>
            </w:pPr>
            <w:r w:rsidRPr="00EB5525">
              <w:rPr>
                <w:rFonts w:ascii="Times New Roman" w:eastAsia="Calibri" w:hAnsi="Times New Roman" w:cs="Courier New"/>
                <w:color w:val="000000" w:themeColor="text1"/>
                <w:lang w:eastAsia="ru-RU"/>
              </w:rPr>
              <w:t xml:space="preserve">автомобильным дорогам общего пользования местного значения, находящимся </w:t>
            </w:r>
          </w:p>
          <w:p w:rsidR="00052A9C" w:rsidRPr="00EB5525" w:rsidRDefault="00CB5507" w:rsidP="00832153">
            <w:pPr>
              <w:jc w:val="center"/>
              <w:rPr>
                <w:rFonts w:ascii="Times New Roman" w:eastAsia="Calibri" w:hAnsi="Times New Roman" w:cs="Courier New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0672FB6" wp14:editId="619E1D3A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162560</wp:posOffset>
                      </wp:positionV>
                      <wp:extent cx="0" cy="214630"/>
                      <wp:effectExtent l="95250" t="0" r="57150" b="5207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233.4pt;margin-top:12.8pt;width:0;height:16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">
                      <v:stroke endarrow="open"/>
                    </v:shape>
                  </w:pict>
                </mc:Fallback>
              </mc:AlternateContent>
            </w:r>
            <w:r w:rsidR="00052A9C" w:rsidRPr="00EB5525">
              <w:rPr>
                <w:rFonts w:ascii="Times New Roman" w:eastAsia="Calibri" w:hAnsi="Times New Roman" w:cs="Courier New"/>
                <w:color w:val="000000" w:themeColor="text1"/>
                <w:lang w:eastAsia="ru-RU"/>
              </w:rPr>
              <w:t>в муниципальной собственности муниципального образования город Нижневартовск</w:t>
            </w:r>
          </w:p>
        </w:tc>
      </w:tr>
    </w:tbl>
    <w:p w:rsidR="00052A9C" w:rsidRDefault="00052A9C" w:rsidP="00052A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</w:tblGrid>
      <w:tr w:rsidR="00052A9C" w:rsidRPr="00EB5525" w:rsidTr="000B1CB7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9C" w:rsidRPr="00EB5525" w:rsidRDefault="00052A9C" w:rsidP="00832153">
            <w:pPr>
              <w:jc w:val="center"/>
              <w:rPr>
                <w:rFonts w:ascii="Times New Roman" w:eastAsia="Calibri" w:hAnsi="Times New Roman" w:cs="Courier New"/>
                <w:color w:val="000000" w:themeColor="text1"/>
                <w:lang w:eastAsia="ru-RU"/>
              </w:rPr>
            </w:pPr>
            <w:r w:rsidRPr="00EB5525">
              <w:rPr>
                <w:rFonts w:ascii="Times New Roman" w:eastAsia="Calibri" w:hAnsi="Times New Roman" w:cs="Courier New"/>
                <w:color w:val="000000" w:themeColor="text1"/>
                <w:lang w:eastAsia="ru-RU"/>
              </w:rPr>
              <w:t xml:space="preserve">Получение заявителем извещения </w:t>
            </w:r>
          </w:p>
          <w:p w:rsidR="00052A9C" w:rsidRPr="00EB5525" w:rsidRDefault="00052A9C" w:rsidP="00832153">
            <w:pPr>
              <w:jc w:val="center"/>
              <w:rPr>
                <w:rFonts w:ascii="Times New Roman" w:eastAsia="Calibri" w:hAnsi="Times New Roman" w:cs="Courier New"/>
                <w:color w:val="000000" w:themeColor="text1"/>
                <w:lang w:eastAsia="ru-RU"/>
              </w:rPr>
            </w:pPr>
            <w:r w:rsidRPr="00EB5525">
              <w:rPr>
                <w:rFonts w:ascii="Times New Roman" w:eastAsia="Calibri" w:hAnsi="Times New Roman" w:cs="Courier New"/>
                <w:color w:val="000000" w:themeColor="text1"/>
                <w:lang w:eastAsia="ru-RU"/>
              </w:rPr>
              <w:t>о размере вреда</w:t>
            </w:r>
          </w:p>
        </w:tc>
      </w:tr>
    </w:tbl>
    <w:p w:rsidR="00052A9C" w:rsidRDefault="00CB5507" w:rsidP="00052A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83836EB" wp14:editId="3F9F9031">
                <wp:simplePos x="0" y="0"/>
                <wp:positionH relativeFrom="column">
                  <wp:posOffset>2243483</wp:posOffset>
                </wp:positionH>
                <wp:positionV relativeFrom="paragraph">
                  <wp:posOffset>3175</wp:posOffset>
                </wp:positionV>
                <wp:extent cx="0" cy="214630"/>
                <wp:effectExtent l="95250" t="0" r="57150" b="5207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76.65pt;margin-top:.25pt;width:0;height:16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EDFD71D" wp14:editId="7C4C5A7C">
                <wp:simplePos x="0" y="0"/>
                <wp:positionH relativeFrom="column">
                  <wp:posOffset>3931837</wp:posOffset>
                </wp:positionH>
                <wp:positionV relativeFrom="paragraph">
                  <wp:posOffset>6985</wp:posOffset>
                </wp:positionV>
                <wp:extent cx="0" cy="214630"/>
                <wp:effectExtent l="95250" t="0" r="57150" b="5207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09.6pt;margin-top:.55pt;width:0;height:16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">
                <v:stroke endarrow="open"/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052A9C" w:rsidRPr="00EB5525" w:rsidTr="008B3C6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3" w:rsidRDefault="00052A9C" w:rsidP="00832153">
            <w:pPr>
              <w:jc w:val="center"/>
              <w:rPr>
                <w:rFonts w:ascii="Times New Roman" w:eastAsia="Calibri" w:hAnsi="Times New Roman" w:cs="Courier New"/>
                <w:color w:val="000000" w:themeColor="text1"/>
                <w:lang w:eastAsia="ru-RU"/>
              </w:rPr>
            </w:pPr>
            <w:r w:rsidRPr="00EB5525">
              <w:rPr>
                <w:rFonts w:ascii="Times New Roman" w:eastAsia="Calibri" w:hAnsi="Times New Roman" w:cs="Courier New"/>
                <w:color w:val="000000" w:themeColor="text1"/>
                <w:lang w:eastAsia="ru-RU"/>
              </w:rPr>
              <w:t xml:space="preserve">Уведомление </w:t>
            </w:r>
          </w:p>
          <w:p w:rsidR="00052A9C" w:rsidRPr="00EB5525" w:rsidRDefault="00052A9C" w:rsidP="00832153">
            <w:pPr>
              <w:jc w:val="center"/>
              <w:rPr>
                <w:rFonts w:ascii="Times New Roman" w:eastAsia="Calibri" w:hAnsi="Times New Roman" w:cs="Courier New"/>
                <w:color w:val="000000" w:themeColor="text1"/>
                <w:lang w:eastAsia="ru-RU"/>
              </w:rPr>
            </w:pPr>
            <w:r w:rsidRPr="00EB5525">
              <w:rPr>
                <w:rFonts w:ascii="Times New Roman" w:eastAsia="Calibri" w:hAnsi="Times New Roman" w:cs="Courier New"/>
                <w:color w:val="000000" w:themeColor="text1"/>
                <w:lang w:eastAsia="ru-RU"/>
              </w:rPr>
              <w:t xml:space="preserve">о получении </w:t>
            </w:r>
            <w:r w:rsidR="00EC3AFF">
              <w:rPr>
                <w:rFonts w:ascii="Times New Roman" w:eastAsia="Calibri" w:hAnsi="Times New Roman" w:cs="Courier New"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55A0F7F" wp14:editId="2B114DA2">
                      <wp:simplePos x="0" y="0"/>
                      <wp:positionH relativeFrom="column">
                        <wp:posOffset>-305877</wp:posOffset>
                      </wp:positionH>
                      <wp:positionV relativeFrom="paragraph">
                        <wp:posOffset>28685</wp:posOffset>
                      </wp:positionV>
                      <wp:extent cx="214630" cy="0"/>
                      <wp:effectExtent l="0" t="76200" r="13970" b="11430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6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-24.1pt;margin-top:2.25pt;width:16.9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 w:rsidRPr="00EB5525">
              <w:rPr>
                <w:rFonts w:ascii="Times New Roman" w:eastAsia="Calibri" w:hAnsi="Times New Roman" w:cs="Courier New"/>
                <w:color w:val="000000" w:themeColor="text1"/>
                <w:lang w:eastAsia="ru-RU"/>
              </w:rPr>
              <w:t xml:space="preserve">результата предоставления </w:t>
            </w:r>
          </w:p>
          <w:p w:rsidR="00052A9C" w:rsidRPr="00EB5525" w:rsidRDefault="00CB5507" w:rsidP="00832153">
            <w:pPr>
              <w:jc w:val="center"/>
              <w:rPr>
                <w:rFonts w:ascii="Times New Roman" w:eastAsia="Calibri" w:hAnsi="Times New Roman" w:cs="Courier New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1DC192A" wp14:editId="03BE4DE2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159385</wp:posOffset>
                      </wp:positionV>
                      <wp:extent cx="0" cy="214630"/>
                      <wp:effectExtent l="95250" t="0" r="57150" b="5207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76.35pt;margin-top:12.55pt;width:0;height:16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">
                      <v:stroke endarrow="open"/>
                    </v:shape>
                  </w:pict>
                </mc:Fallback>
              </mc:AlternateContent>
            </w:r>
            <w:r w:rsidR="00052A9C" w:rsidRPr="00EB5525">
              <w:rPr>
                <w:rFonts w:ascii="Times New Roman" w:eastAsia="Calibri" w:hAnsi="Times New Roman" w:cs="Courier New"/>
                <w:color w:val="000000" w:themeColor="text1"/>
                <w:lang w:eastAsia="ru-RU"/>
              </w:rPr>
              <w:t>муниципальной услуги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0B1CB7" w:rsidRPr="00EB5525" w:rsidTr="000B1C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B7" w:rsidRPr="000B1CB7" w:rsidRDefault="000B1CB7" w:rsidP="000B1CB7">
            <w:pPr>
              <w:jc w:val="center"/>
              <w:rPr>
                <w:rFonts w:ascii="Times New Roman" w:eastAsia="Calibri" w:hAnsi="Times New Roman" w:cs="Courier New"/>
                <w:color w:val="000000" w:themeColor="text1"/>
                <w:lang w:eastAsia="ru-RU"/>
              </w:rPr>
            </w:pPr>
            <w:r w:rsidRPr="000B1CB7">
              <w:rPr>
                <w:rFonts w:ascii="Times New Roman" w:eastAsia="Calibri" w:hAnsi="Times New Roman" w:cs="Courier New"/>
                <w:color w:val="000000" w:themeColor="text1"/>
                <w:lang w:eastAsia="ru-RU"/>
              </w:rPr>
              <w:t xml:space="preserve">Уведомление </w:t>
            </w:r>
          </w:p>
          <w:p w:rsidR="008B3C63" w:rsidRDefault="008B3C63" w:rsidP="000B1CB7">
            <w:pPr>
              <w:jc w:val="center"/>
              <w:rPr>
                <w:rFonts w:ascii="Times New Roman" w:eastAsia="Calibri" w:hAnsi="Times New Roman" w:cs="Courier New"/>
                <w:color w:val="000000" w:themeColor="text1"/>
                <w:lang w:eastAsia="ru-RU"/>
              </w:rPr>
            </w:pPr>
            <w:r w:rsidRPr="000B1CB7">
              <w:rPr>
                <w:rFonts w:ascii="Times New Roman" w:eastAsia="Calibri" w:hAnsi="Times New Roman" w:cs="Courier New"/>
                <w:color w:val="000000" w:themeColor="text1"/>
                <w:lang w:eastAsia="ru-RU"/>
              </w:rPr>
              <w:t xml:space="preserve">об отказе </w:t>
            </w:r>
            <w:r w:rsidR="000B1CB7" w:rsidRPr="000B1CB7">
              <w:rPr>
                <w:rFonts w:ascii="Times New Roman" w:eastAsia="Calibri" w:hAnsi="Times New Roman" w:cs="Courier New"/>
                <w:color w:val="000000" w:themeColor="text1"/>
                <w:lang w:eastAsia="ru-RU"/>
              </w:rPr>
              <w:t xml:space="preserve">в предоставлении </w:t>
            </w:r>
          </w:p>
          <w:p w:rsidR="000B1CB7" w:rsidRPr="00EB5525" w:rsidRDefault="000B1CB7" w:rsidP="008B3C63">
            <w:pPr>
              <w:jc w:val="center"/>
              <w:rPr>
                <w:rFonts w:ascii="Times New Roman" w:eastAsia="Calibri" w:hAnsi="Times New Roman" w:cs="Courier New"/>
                <w:color w:val="000000" w:themeColor="text1"/>
                <w:lang w:eastAsia="ru-RU"/>
              </w:rPr>
            </w:pPr>
            <w:r w:rsidRPr="000B1CB7">
              <w:rPr>
                <w:rFonts w:ascii="Times New Roman" w:eastAsia="Calibri" w:hAnsi="Times New Roman" w:cs="Courier New"/>
                <w:color w:val="000000" w:themeColor="text1"/>
                <w:lang w:eastAsia="ru-RU"/>
              </w:rPr>
              <w:t>муниципальной</w:t>
            </w:r>
            <w:r w:rsidR="008B3C63">
              <w:rPr>
                <w:rFonts w:ascii="Times New Roman" w:eastAsia="Calibri" w:hAnsi="Times New Roman" w:cs="Courier New"/>
                <w:color w:val="000000" w:themeColor="text1"/>
                <w:lang w:eastAsia="ru-RU"/>
              </w:rPr>
              <w:t xml:space="preserve"> </w:t>
            </w:r>
            <w:r w:rsidRPr="000B1CB7">
              <w:rPr>
                <w:rFonts w:ascii="Times New Roman" w:eastAsia="Calibri" w:hAnsi="Times New Roman" w:cs="Courier New"/>
                <w:color w:val="000000" w:themeColor="text1"/>
                <w:lang w:eastAsia="ru-RU"/>
              </w:rPr>
              <w:t>услуги</w:t>
            </w:r>
          </w:p>
        </w:tc>
      </w:tr>
    </w:tbl>
    <w:p w:rsidR="00052A9C" w:rsidRDefault="00052A9C" w:rsidP="00052A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52A9C" w:rsidRPr="00EB5525" w:rsidTr="000B1CB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9C" w:rsidRPr="00EB5525" w:rsidRDefault="00052A9C" w:rsidP="00832153">
            <w:pPr>
              <w:jc w:val="center"/>
              <w:rPr>
                <w:rFonts w:ascii="Times New Roman" w:eastAsia="Calibri" w:hAnsi="Times New Roman" w:cs="Courier New"/>
                <w:color w:val="000000" w:themeColor="text1"/>
                <w:lang w:eastAsia="ru-RU"/>
              </w:rPr>
            </w:pPr>
            <w:r w:rsidRPr="00EB5525">
              <w:rPr>
                <w:rFonts w:ascii="Times New Roman" w:eastAsia="Calibri" w:hAnsi="Times New Roman" w:cs="Courier New"/>
                <w:color w:val="000000" w:themeColor="text1"/>
                <w:lang w:eastAsia="ru-RU"/>
              </w:rPr>
              <w:t xml:space="preserve">Выдача (направление) </w:t>
            </w:r>
            <w:r w:rsidR="0048198A">
              <w:rPr>
                <w:rFonts w:ascii="Times New Roman" w:eastAsia="Calibri" w:hAnsi="Times New Roman" w:cs="Courier New"/>
                <w:color w:val="000000" w:themeColor="text1"/>
                <w:lang w:eastAsia="ru-RU"/>
              </w:rPr>
              <w:t xml:space="preserve">заявителю </w:t>
            </w:r>
          </w:p>
          <w:p w:rsidR="00052A9C" w:rsidRPr="00EB5525" w:rsidRDefault="00004068" w:rsidP="00832153">
            <w:pPr>
              <w:jc w:val="center"/>
              <w:rPr>
                <w:rFonts w:ascii="Times New Roman" w:eastAsia="Calibri" w:hAnsi="Times New Roman" w:cs="Courier New"/>
                <w:color w:val="000000" w:themeColor="text1"/>
                <w:lang w:eastAsia="ru-RU"/>
              </w:rPr>
            </w:pPr>
            <w:r w:rsidRPr="00EB5525">
              <w:rPr>
                <w:rFonts w:ascii="Times New Roman" w:eastAsia="Calibri" w:hAnsi="Times New Roman" w:cs="Courier New"/>
                <w:color w:val="000000" w:themeColor="text1"/>
                <w:lang w:eastAsia="ru-RU"/>
              </w:rPr>
              <w:t xml:space="preserve">результата </w:t>
            </w:r>
            <w:r w:rsidR="008B3C63" w:rsidRPr="00EB5525">
              <w:rPr>
                <w:rFonts w:ascii="Times New Roman" w:eastAsia="Calibri" w:hAnsi="Times New Roman" w:cs="Courier New"/>
                <w:color w:val="000000" w:themeColor="text1"/>
                <w:lang w:eastAsia="ru-RU"/>
              </w:rPr>
              <w:t xml:space="preserve">предоставления </w:t>
            </w:r>
            <w:r w:rsidR="00052A9C" w:rsidRPr="00EB5525">
              <w:rPr>
                <w:rFonts w:ascii="Times New Roman" w:eastAsia="Calibri" w:hAnsi="Times New Roman" w:cs="Courier New"/>
                <w:color w:val="000000" w:themeColor="text1"/>
                <w:lang w:eastAsia="ru-RU"/>
              </w:rPr>
              <w:t>муниципальной услуги</w:t>
            </w:r>
          </w:p>
        </w:tc>
      </w:tr>
    </w:tbl>
    <w:p w:rsidR="000B1CB7" w:rsidRDefault="000B1CB7" w:rsidP="00037EE6">
      <w:pPr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B1CB7" w:rsidRDefault="000B1CB7" w:rsidP="00037EE6">
      <w:pPr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B566A" w:rsidRDefault="00EB566A" w:rsidP="00037EE6">
      <w:pPr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br w:type="page"/>
      </w:r>
    </w:p>
    <w:p w:rsidR="00037EE6" w:rsidRPr="00037EE6" w:rsidRDefault="00037EE6" w:rsidP="005F02AC">
      <w:pPr>
        <w:spacing w:after="0" w:line="240" w:lineRule="auto"/>
        <w:ind w:left="4678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lastRenderedPageBreak/>
        <w:t xml:space="preserve">Приложение 2 к административному </w:t>
      </w:r>
      <w:r w:rsidR="005F02AC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регламенту </w:t>
      </w:r>
      <w:r w:rsidRPr="00037EE6">
        <w:rPr>
          <w:rFonts w:ascii="Times New Roman" w:eastAsia="Calibri" w:hAnsi="Times New Roman" w:cs="Courier New"/>
          <w:sz w:val="28"/>
          <w:szCs w:val="25"/>
          <w:lang w:eastAsia="ru-RU"/>
        </w:rPr>
        <w:t>предоставления муниц</w:t>
      </w:r>
      <w:r w:rsidRPr="00037EE6">
        <w:rPr>
          <w:rFonts w:ascii="Times New Roman" w:eastAsia="Calibri" w:hAnsi="Times New Roman" w:cs="Courier New"/>
          <w:sz w:val="28"/>
          <w:szCs w:val="25"/>
          <w:lang w:eastAsia="ru-RU"/>
        </w:rPr>
        <w:t>и</w:t>
      </w:r>
      <w:r w:rsidRPr="00037EE6">
        <w:rPr>
          <w:rFonts w:ascii="Times New Roman" w:eastAsia="Calibri" w:hAnsi="Times New Roman" w:cs="Courier New"/>
          <w:sz w:val="28"/>
          <w:szCs w:val="25"/>
          <w:lang w:eastAsia="ru-RU"/>
        </w:rPr>
        <w:t xml:space="preserve">пальной услуги </w:t>
      </w:r>
      <w:r w:rsidR="00327FB5">
        <w:rPr>
          <w:rFonts w:ascii="Times New Roman" w:eastAsia="Calibri" w:hAnsi="Times New Roman" w:cs="Courier New"/>
          <w:sz w:val="28"/>
          <w:szCs w:val="25"/>
          <w:lang w:eastAsia="ru-RU"/>
        </w:rPr>
        <w:t>"</w:t>
      </w:r>
      <w:r w:rsidRPr="00037EE6">
        <w:rPr>
          <w:rFonts w:ascii="Times New Roman" w:eastAsia="Calibri" w:hAnsi="Times New Roman" w:cs="Courier New"/>
          <w:sz w:val="28"/>
          <w:szCs w:val="25"/>
          <w:lang w:eastAsia="ru-RU"/>
        </w:rPr>
        <w:t>В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ыдача специального разрешения на движение по автом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о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би</w:t>
      </w:r>
      <w:r w:rsidR="00832153">
        <w:rPr>
          <w:rFonts w:ascii="Times New Roman" w:eastAsia="Calibri" w:hAnsi="Times New Roman" w:cs="Courier New"/>
          <w:sz w:val="28"/>
          <w:szCs w:val="28"/>
          <w:lang w:eastAsia="ru-RU"/>
        </w:rPr>
        <w:t>льным дорогам местного значения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="00A44D81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тяжеловесного и (или) крупногабаритн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го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транспортного средства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</w:p>
    <w:p w:rsidR="00037EE6" w:rsidRPr="00037EE6" w:rsidRDefault="00037EE6" w:rsidP="00037EE6">
      <w:pPr>
        <w:spacing w:after="0" w:line="240" w:lineRule="auto"/>
        <w:rPr>
          <w:rFonts w:ascii="Times New Roman" w:eastAsia="Calibri" w:hAnsi="Times New Roman" w:cs="Courier New"/>
          <w:sz w:val="24"/>
          <w:szCs w:val="24"/>
          <w:lang w:eastAsia="ru-RU"/>
        </w:rPr>
      </w:pPr>
    </w:p>
    <w:p w:rsidR="00037EE6" w:rsidRPr="00037EE6" w:rsidRDefault="00037EE6" w:rsidP="000431F2">
      <w:pPr>
        <w:widowControl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Реквизиты заявителя (наименование, адрес (местонахождение) - для  юридических лиц, фамилия, имя, отчество, адрес места жительства - для индивидуальных</w:t>
      </w:r>
      <w:r w:rsidR="000040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предпринимателей и физических лиц)</w:t>
      </w:r>
    </w:p>
    <w:p w:rsidR="00037EE6" w:rsidRPr="00037EE6" w:rsidRDefault="005F02AC" w:rsidP="000431F2">
      <w:pPr>
        <w:widowControl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Исх. от ______________ №</w:t>
      </w:r>
      <w:r w:rsidR="00037EE6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</w:t>
      </w:r>
    </w:p>
    <w:p w:rsidR="00037EE6" w:rsidRPr="00037EE6" w:rsidRDefault="00037EE6" w:rsidP="000431F2">
      <w:pPr>
        <w:widowControl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поступило в ____________________</w:t>
      </w:r>
      <w:r w:rsidR="005F02A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</w:t>
      </w:r>
    </w:p>
    <w:p w:rsidR="00037EE6" w:rsidRPr="00037EE6" w:rsidRDefault="005F02AC" w:rsidP="000431F2">
      <w:pPr>
        <w:widowControl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________________ №</w:t>
      </w:r>
      <w:r w:rsidR="00037EE6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="00037EE6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</w:p>
    <w:p w:rsidR="00114E73" w:rsidRDefault="00114E73" w:rsidP="000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6B19" w:rsidRPr="00037EE6" w:rsidRDefault="00A16B19" w:rsidP="000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37EE6" w:rsidRPr="00037EE6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1" w:name="Par368"/>
      <w:bookmarkEnd w:id="1"/>
      <w:r w:rsidRPr="00037EE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ЗАЯВЛЕНИЕ</w:t>
      </w:r>
    </w:p>
    <w:p w:rsidR="00004068" w:rsidRDefault="00037EE6" w:rsidP="00037E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получение специального разрешения </w:t>
      </w:r>
    </w:p>
    <w:p w:rsidR="00004068" w:rsidRDefault="00037EE6" w:rsidP="00037E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движение по автомобильным дорогам общего пользования </w:t>
      </w:r>
    </w:p>
    <w:p w:rsidR="00004068" w:rsidRDefault="00037EE6" w:rsidP="00037E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местного значения, </w:t>
      </w:r>
      <w:proofErr w:type="gramStart"/>
      <w:r w:rsidRPr="00037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находящимся</w:t>
      </w:r>
      <w:proofErr w:type="gramEnd"/>
      <w:r w:rsidRPr="00037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муниципальной собственности </w:t>
      </w:r>
    </w:p>
    <w:p w:rsidR="00004068" w:rsidRDefault="00037EE6" w:rsidP="00037E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город Нижневартовск, </w:t>
      </w:r>
    </w:p>
    <w:p w:rsidR="00037EE6" w:rsidRPr="00037EE6" w:rsidRDefault="00037EE6" w:rsidP="00037E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тяжеловесного</w:t>
      </w:r>
      <w:r w:rsidRPr="00037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(или) крупногабаритн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037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транспортного средства</w:t>
      </w:r>
      <w:r w:rsidR="005F0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37EE6" w:rsidRPr="00037EE6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461"/>
        <w:gridCol w:w="283"/>
        <w:gridCol w:w="142"/>
        <w:gridCol w:w="154"/>
        <w:gridCol w:w="271"/>
        <w:gridCol w:w="449"/>
        <w:gridCol w:w="543"/>
        <w:gridCol w:w="297"/>
        <w:gridCol w:w="129"/>
        <w:gridCol w:w="806"/>
        <w:gridCol w:w="44"/>
        <w:gridCol w:w="284"/>
        <w:gridCol w:w="465"/>
        <w:gridCol w:w="102"/>
        <w:gridCol w:w="305"/>
        <w:gridCol w:w="1990"/>
        <w:gridCol w:w="13"/>
      </w:tblGrid>
      <w:tr w:rsidR="00037EE6" w:rsidRPr="00037EE6" w:rsidTr="009B7591">
        <w:trPr>
          <w:tblCellSpacing w:w="5" w:type="nil"/>
        </w:trPr>
        <w:tc>
          <w:tcPr>
            <w:tcW w:w="95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D45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7E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Наименование, адрес и телефон владельца транспортного средства  </w:t>
            </w:r>
          </w:p>
        </w:tc>
      </w:tr>
      <w:tr w:rsidR="00037EE6" w:rsidRPr="00037EE6" w:rsidTr="009B7591">
        <w:trPr>
          <w:tblCellSpacing w:w="5" w:type="nil"/>
        </w:trPr>
        <w:tc>
          <w:tcPr>
            <w:tcW w:w="953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EE6" w:rsidRPr="00037EE6" w:rsidTr="009B7591">
        <w:trPr>
          <w:tblCellSpacing w:w="5" w:type="nil"/>
        </w:trPr>
        <w:tc>
          <w:tcPr>
            <w:tcW w:w="953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EE6" w:rsidRPr="00037EE6" w:rsidTr="009B7591">
        <w:trPr>
          <w:trHeight w:val="400"/>
          <w:tblCellSpacing w:w="5" w:type="nil"/>
        </w:trPr>
        <w:tc>
          <w:tcPr>
            <w:tcW w:w="41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D45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7E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ИНН, ОГРН/ОГРИП вл</w:t>
            </w:r>
            <w:r w:rsidR="00D458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адельца транспортного средства</w:t>
            </w:r>
            <w:hyperlink w:anchor="Par449" w:history="1">
              <w:r w:rsidRPr="00037EE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542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EE6" w:rsidRPr="00037EE6" w:rsidTr="009B7591">
        <w:trPr>
          <w:tblCellSpacing w:w="5" w:type="nil"/>
        </w:trPr>
        <w:tc>
          <w:tcPr>
            <w:tcW w:w="953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D45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7E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Маршрут движения  </w:t>
            </w:r>
          </w:p>
        </w:tc>
      </w:tr>
      <w:tr w:rsidR="00037EE6" w:rsidRPr="00037EE6" w:rsidTr="009B7591">
        <w:trPr>
          <w:trHeight w:val="400"/>
          <w:tblCellSpacing w:w="5" w:type="nil"/>
        </w:trPr>
        <w:tc>
          <w:tcPr>
            <w:tcW w:w="953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EE6" w:rsidRPr="00037EE6" w:rsidTr="009B7591">
        <w:trPr>
          <w:tblCellSpacing w:w="5" w:type="nil"/>
        </w:trPr>
        <w:tc>
          <w:tcPr>
            <w:tcW w:w="637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D45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7E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Вид перевозки (международная, межрегиональная, местная) </w:t>
            </w:r>
          </w:p>
        </w:tc>
        <w:tc>
          <w:tcPr>
            <w:tcW w:w="31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EE6" w:rsidRPr="00037EE6" w:rsidTr="00D83B78">
        <w:trPr>
          <w:trHeight w:val="365"/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7E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 срок                     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7E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   </w:t>
            </w:r>
          </w:p>
        </w:tc>
        <w:tc>
          <w:tcPr>
            <w:tcW w:w="21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7E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 </w:t>
            </w:r>
          </w:p>
        </w:tc>
        <w:tc>
          <w:tcPr>
            <w:tcW w:w="23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EE6" w:rsidRPr="00037EE6" w:rsidTr="009B7591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7E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 количество поездок         </w:t>
            </w:r>
          </w:p>
        </w:tc>
        <w:tc>
          <w:tcPr>
            <w:tcW w:w="569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EE6" w:rsidRPr="00037EE6" w:rsidTr="009B7591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7E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Характеристика груза:         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7E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Делимый   </w:t>
            </w:r>
          </w:p>
        </w:tc>
        <w:tc>
          <w:tcPr>
            <w:tcW w:w="21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7E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                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7E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нет         </w:t>
            </w:r>
          </w:p>
        </w:tc>
      </w:tr>
      <w:tr w:rsidR="00037EE6" w:rsidRPr="00037EE6" w:rsidTr="009B7591">
        <w:trPr>
          <w:tblCellSpacing w:w="5" w:type="nil"/>
        </w:trPr>
        <w:tc>
          <w:tcPr>
            <w:tcW w:w="54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D4587E" w:rsidP="00D45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</w:t>
            </w:r>
            <w:hyperlink w:anchor="Par450" w:history="1">
              <w:r w:rsidR="00037EE6" w:rsidRPr="00037EE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  <w:tc>
          <w:tcPr>
            <w:tcW w:w="21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7E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Габариты          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7E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Масса       </w:t>
            </w:r>
          </w:p>
        </w:tc>
      </w:tr>
      <w:tr w:rsidR="00037EE6" w:rsidRPr="00037EE6" w:rsidTr="00D4587E">
        <w:trPr>
          <w:trHeight w:val="400"/>
          <w:tblCellSpacing w:w="5" w:type="nil"/>
        </w:trPr>
        <w:tc>
          <w:tcPr>
            <w:tcW w:w="54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EE6" w:rsidRPr="00037EE6" w:rsidTr="00D4587E">
        <w:trPr>
          <w:trHeight w:val="800"/>
          <w:tblCellSpacing w:w="5" w:type="nil"/>
        </w:trPr>
        <w:tc>
          <w:tcPr>
            <w:tcW w:w="95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D45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7E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r w:rsidR="00D458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  <w:r w:rsidRPr="00037E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  <w:tr w:rsidR="00037EE6" w:rsidRPr="00037EE6" w:rsidTr="00D4587E">
        <w:trPr>
          <w:trHeight w:val="400"/>
          <w:tblCellSpacing w:w="5" w:type="nil"/>
        </w:trPr>
        <w:tc>
          <w:tcPr>
            <w:tcW w:w="95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EE6" w:rsidRPr="00037EE6" w:rsidTr="00D4587E">
        <w:trPr>
          <w:tblCellSpacing w:w="5" w:type="nil"/>
        </w:trPr>
        <w:tc>
          <w:tcPr>
            <w:tcW w:w="95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7E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Параметры транспортного средства (автопоезда)                            </w:t>
            </w:r>
          </w:p>
        </w:tc>
      </w:tr>
      <w:tr w:rsidR="00037EE6" w:rsidRPr="00037EE6" w:rsidTr="00D4587E">
        <w:trPr>
          <w:trHeight w:val="527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7E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Масса транспортного     </w:t>
            </w:r>
            <w:r w:rsidRPr="00037E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средства (автопоезда) без груза/с грузом (т)  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D4587E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Масса тягача (т)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D45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7E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Масса прицепа    </w:t>
            </w:r>
            <w:r w:rsidRPr="00037E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="00D458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(полуприцепа) </w:t>
            </w:r>
            <w:r w:rsidRPr="00037E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(т)</w:t>
            </w:r>
          </w:p>
        </w:tc>
      </w:tr>
      <w:tr w:rsidR="00037EE6" w:rsidRPr="00037EE6" w:rsidTr="00D4587E">
        <w:trPr>
          <w:tblCellSpacing w:w="5" w:type="nil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EE6" w:rsidRPr="00037EE6" w:rsidTr="009B7591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D45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7E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Расстояния между осями  </w:t>
            </w:r>
          </w:p>
        </w:tc>
        <w:tc>
          <w:tcPr>
            <w:tcW w:w="62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EE6" w:rsidRPr="00037EE6" w:rsidTr="00D4587E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7E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Нагрузки на оси (т)     </w:t>
            </w:r>
          </w:p>
        </w:tc>
        <w:tc>
          <w:tcPr>
            <w:tcW w:w="62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2AD7" w:rsidRPr="00037EE6" w:rsidTr="009B7591">
        <w:trPr>
          <w:tblCellSpacing w:w="5" w:type="nil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D7" w:rsidRPr="00037EE6" w:rsidRDefault="00C32AD7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Пневматическая подвеска или аналог</w:t>
            </w:r>
          </w:p>
        </w:tc>
        <w:tc>
          <w:tcPr>
            <w:tcW w:w="627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D7" w:rsidRPr="00037EE6" w:rsidRDefault="00C32AD7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2AD7" w:rsidRPr="00037EE6" w:rsidTr="009B7591">
        <w:trPr>
          <w:tblCellSpacing w:w="5" w:type="nil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D7" w:rsidRPr="00037EE6" w:rsidRDefault="00A55BF0" w:rsidP="00A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Двускатные колеса</w:t>
            </w:r>
          </w:p>
        </w:tc>
        <w:tc>
          <w:tcPr>
            <w:tcW w:w="627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D7" w:rsidRPr="00037EE6" w:rsidRDefault="00C32AD7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BF0" w:rsidRPr="00037EE6" w:rsidTr="009B7591">
        <w:trPr>
          <w:tblCellSpacing w:w="5" w:type="nil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0" w:rsidRDefault="00A55BF0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и более колес</w:t>
            </w:r>
          </w:p>
        </w:tc>
        <w:tc>
          <w:tcPr>
            <w:tcW w:w="627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0" w:rsidRPr="00037EE6" w:rsidRDefault="00A55BF0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EE6" w:rsidRPr="00037EE6" w:rsidTr="009B7591">
        <w:trPr>
          <w:tblCellSpacing w:w="5" w:type="nil"/>
        </w:trPr>
        <w:tc>
          <w:tcPr>
            <w:tcW w:w="953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D45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7E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Габариты транспортного средства (автопоезда): </w:t>
            </w:r>
          </w:p>
        </w:tc>
      </w:tr>
      <w:tr w:rsidR="00037EE6" w:rsidRPr="00037EE6" w:rsidTr="009B7591"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7E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Длина (м)  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7E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Ширина (м)   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D45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7E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Высота (м) </w:t>
            </w:r>
          </w:p>
        </w:tc>
        <w:tc>
          <w:tcPr>
            <w:tcW w:w="40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D45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7E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Минимальный радиус поворота с грузом (м) </w:t>
            </w:r>
          </w:p>
        </w:tc>
      </w:tr>
      <w:tr w:rsidR="00037EE6" w:rsidRPr="00037EE6" w:rsidTr="009B7591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EE6" w:rsidRPr="00037EE6" w:rsidTr="009B7591">
        <w:trPr>
          <w:trHeight w:val="400"/>
          <w:tblCellSpacing w:w="5" w:type="nil"/>
        </w:trPr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D45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7E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Необходимость автомобиля сопровождения (прикрытия)</w:t>
            </w:r>
            <w:r w:rsidR="00D458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7E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EE6" w:rsidRPr="00037EE6" w:rsidTr="009B7591">
        <w:trPr>
          <w:trHeight w:val="400"/>
          <w:tblCellSpacing w:w="5" w:type="nil"/>
        </w:trPr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7E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Предполагаемая максимальная скорость движения  </w:t>
            </w:r>
            <w:r w:rsidRPr="00037E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транспортного средства (автопоезда) (</w:t>
            </w:r>
            <w:proofErr w:type="gramStart"/>
            <w:r w:rsidRPr="00037E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037E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/час)   </w:t>
            </w:r>
          </w:p>
        </w:tc>
        <w:tc>
          <w:tcPr>
            <w:tcW w:w="28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EE6" w:rsidRPr="00037EE6" w:rsidTr="009B7591">
        <w:trPr>
          <w:tblCellSpacing w:w="5" w:type="nil"/>
        </w:trPr>
        <w:tc>
          <w:tcPr>
            <w:tcW w:w="6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D45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7E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Банковские реквизиты    </w:t>
            </w: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EE6" w:rsidRPr="00037EE6" w:rsidTr="009B7591">
        <w:trPr>
          <w:trHeight w:val="600"/>
          <w:tblCellSpacing w:w="5" w:type="nil"/>
        </w:trPr>
        <w:tc>
          <w:tcPr>
            <w:tcW w:w="953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EE6" w:rsidRPr="00037EE6" w:rsidTr="009B7591">
        <w:trPr>
          <w:tblCellSpacing w:w="5" w:type="nil"/>
        </w:trPr>
        <w:tc>
          <w:tcPr>
            <w:tcW w:w="953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D45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7E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Оплату гарантируем  </w:t>
            </w:r>
          </w:p>
        </w:tc>
      </w:tr>
      <w:tr w:rsidR="009B7591" w:rsidRPr="00037EE6" w:rsidTr="009B7591">
        <w:trPr>
          <w:tblCellSpacing w:w="5" w:type="nil"/>
        </w:trPr>
        <w:tc>
          <w:tcPr>
            <w:tcW w:w="953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91" w:rsidRPr="00037EE6" w:rsidRDefault="009B7591" w:rsidP="00D458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7591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Документы, являющиеся результатом предоставления муниципальной усл</w:t>
            </w:r>
            <w:r w:rsidRPr="009B7591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у</w:t>
            </w:r>
            <w:r w:rsidRPr="009B7591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ги, выдать:</w:t>
            </w:r>
          </w:p>
        </w:tc>
      </w:tr>
      <w:tr w:rsidR="009B7591" w:rsidRPr="00037EE6" w:rsidTr="009B7591">
        <w:trPr>
          <w:tblCellSpacing w:w="5" w:type="nil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91" w:rsidRPr="00037EE6" w:rsidRDefault="009B7591" w:rsidP="009B759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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ab/>
              <w:t>лично в МФЦ</w:t>
            </w:r>
          </w:p>
        </w:tc>
        <w:tc>
          <w:tcPr>
            <w:tcW w:w="59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91" w:rsidRPr="00037EE6" w:rsidRDefault="009B7591" w:rsidP="00D458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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ab/>
              <w:t xml:space="preserve">лично в </w:t>
            </w:r>
            <w:r w:rsidR="00D4587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епартаменте</w:t>
            </w:r>
          </w:p>
        </w:tc>
      </w:tr>
      <w:tr w:rsidR="009B7591" w:rsidRPr="00037EE6" w:rsidTr="009B7591">
        <w:trPr>
          <w:gridAfter w:val="1"/>
          <w:wAfter w:w="13" w:type="dxa"/>
          <w:tblCellSpacing w:w="5" w:type="nil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91" w:rsidRPr="009B7591" w:rsidRDefault="009B7591" w:rsidP="009B7591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91" w:rsidRDefault="009B7591" w:rsidP="009B7591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91" w:rsidRDefault="009B7591" w:rsidP="009B7591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037EE6" w:rsidRPr="00037EE6" w:rsidTr="009B7591">
        <w:trPr>
          <w:tblCellSpacing w:w="5" w:type="nil"/>
        </w:trPr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F7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7E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279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F7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7E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2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037EE6" w:rsidRDefault="00037EE6" w:rsidP="00F7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7E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(фамилия)</w:t>
            </w:r>
          </w:p>
        </w:tc>
      </w:tr>
    </w:tbl>
    <w:p w:rsidR="00037EE6" w:rsidRPr="00037EE6" w:rsidRDefault="00037EE6" w:rsidP="00176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</w:p>
    <w:p w:rsidR="00037EE6" w:rsidRPr="00037EE6" w:rsidRDefault="00037EE6" w:rsidP="00D45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bookmarkStart w:id="2" w:name="Par449"/>
      <w:bookmarkEnd w:id="2"/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*Для </w:t>
      </w:r>
      <w:r w:rsidR="00F732C4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владельцев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российских транспортных средств.</w:t>
      </w:r>
    </w:p>
    <w:p w:rsidR="00037EE6" w:rsidRPr="00037EE6" w:rsidRDefault="00037EE6" w:rsidP="00D45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  <w:bookmarkStart w:id="3" w:name="Par450"/>
      <w:bookmarkEnd w:id="3"/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**В графе указывается полное наименование груза, основные характеристики, марка, модель, описание индивидуальной и транспортной тары (способ крепл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е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ния).</w:t>
      </w:r>
    </w:p>
    <w:p w:rsidR="00506635" w:rsidRDefault="00506635" w:rsidP="00037EE6">
      <w:pPr>
        <w:spacing w:after="0" w:line="240" w:lineRule="auto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br w:type="page"/>
      </w:r>
    </w:p>
    <w:p w:rsidR="00037EE6" w:rsidRPr="00037EE6" w:rsidRDefault="00037EE6" w:rsidP="00846BE1">
      <w:pPr>
        <w:spacing w:after="0" w:line="240" w:lineRule="auto"/>
        <w:ind w:left="4678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lastRenderedPageBreak/>
        <w:t xml:space="preserve">Приложение 3 к административному </w:t>
      </w:r>
      <w:r w:rsidR="00846BE1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регламенту </w:t>
      </w:r>
      <w:r w:rsidRPr="00037EE6">
        <w:rPr>
          <w:rFonts w:ascii="Times New Roman" w:eastAsia="Calibri" w:hAnsi="Times New Roman" w:cs="Courier New"/>
          <w:sz w:val="28"/>
          <w:szCs w:val="25"/>
          <w:lang w:eastAsia="ru-RU"/>
        </w:rPr>
        <w:t>предоставления муниц</w:t>
      </w:r>
      <w:r w:rsidRPr="00037EE6">
        <w:rPr>
          <w:rFonts w:ascii="Times New Roman" w:eastAsia="Calibri" w:hAnsi="Times New Roman" w:cs="Courier New"/>
          <w:sz w:val="28"/>
          <w:szCs w:val="25"/>
          <w:lang w:eastAsia="ru-RU"/>
        </w:rPr>
        <w:t>и</w:t>
      </w:r>
      <w:r w:rsidRPr="00037EE6">
        <w:rPr>
          <w:rFonts w:ascii="Times New Roman" w:eastAsia="Calibri" w:hAnsi="Times New Roman" w:cs="Courier New"/>
          <w:sz w:val="28"/>
          <w:szCs w:val="25"/>
          <w:lang w:eastAsia="ru-RU"/>
        </w:rPr>
        <w:t xml:space="preserve">пальной услуги </w:t>
      </w:r>
      <w:r w:rsidR="00327FB5">
        <w:rPr>
          <w:rFonts w:ascii="Times New Roman" w:eastAsia="Calibri" w:hAnsi="Times New Roman" w:cs="Courier New"/>
          <w:sz w:val="28"/>
          <w:szCs w:val="25"/>
          <w:lang w:eastAsia="ru-RU"/>
        </w:rPr>
        <w:t>"</w:t>
      </w:r>
      <w:r w:rsidRPr="00037EE6">
        <w:rPr>
          <w:rFonts w:ascii="Times New Roman" w:eastAsia="Calibri" w:hAnsi="Times New Roman" w:cs="Courier New"/>
          <w:sz w:val="28"/>
          <w:szCs w:val="25"/>
          <w:lang w:eastAsia="ru-RU"/>
        </w:rPr>
        <w:t>В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ыдача специального разрешения на движение по автом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о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бильным дорогам местного значения </w:t>
      </w:r>
      <w:r w:rsidR="00846BE1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яжеловесного и (или) крупногабаритн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го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транспортного средства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</w:p>
    <w:p w:rsidR="00037EE6" w:rsidRDefault="00037EE6" w:rsidP="00846BE1">
      <w:pPr>
        <w:spacing w:after="0" w:line="240" w:lineRule="auto"/>
        <w:rPr>
          <w:rFonts w:ascii="Times New Roman" w:eastAsia="Calibri" w:hAnsi="Times New Roman" w:cs="Courier New"/>
          <w:sz w:val="28"/>
          <w:szCs w:val="28"/>
          <w:lang w:eastAsia="ru-RU"/>
        </w:rPr>
      </w:pPr>
    </w:p>
    <w:p w:rsidR="006B7427" w:rsidRPr="00037EE6" w:rsidRDefault="006B7427" w:rsidP="00846BE1">
      <w:pPr>
        <w:spacing w:after="0" w:line="240" w:lineRule="auto"/>
        <w:rPr>
          <w:rFonts w:ascii="Times New Roman" w:eastAsia="Calibri" w:hAnsi="Times New Roman" w:cs="Courier New"/>
          <w:sz w:val="28"/>
          <w:szCs w:val="28"/>
          <w:lang w:eastAsia="ru-RU"/>
        </w:rPr>
      </w:pPr>
    </w:p>
    <w:p w:rsidR="00037EE6" w:rsidRPr="00846BE1" w:rsidRDefault="00037EE6" w:rsidP="00846BE1">
      <w:pPr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846BE1">
        <w:rPr>
          <w:rFonts w:ascii="Times New Roman" w:eastAsia="Calibri" w:hAnsi="Times New Roman" w:cs="Courier New"/>
          <w:b/>
          <w:sz w:val="28"/>
          <w:szCs w:val="28"/>
          <w:lang w:eastAsia="ru-RU"/>
        </w:rPr>
        <w:t>Схема</w:t>
      </w:r>
    </w:p>
    <w:p w:rsidR="00004068" w:rsidRDefault="0048198A" w:rsidP="00445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8198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транспортного средства (автопоезда), </w:t>
      </w:r>
    </w:p>
    <w:p w:rsidR="00004068" w:rsidRDefault="0048198A" w:rsidP="00445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8198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 </w:t>
      </w:r>
      <w:proofErr w:type="gramStart"/>
      <w:r w:rsidRPr="0048198A">
        <w:rPr>
          <w:rFonts w:ascii="Times New Roman" w:hAnsi="Times New Roman" w:cs="Times New Roman"/>
          <w:b/>
          <w:sz w:val="28"/>
          <w:szCs w:val="28"/>
          <w:lang w:eastAsia="ar-SA"/>
        </w:rPr>
        <w:t>использованием</w:t>
      </w:r>
      <w:proofErr w:type="gramEnd"/>
      <w:r w:rsidRPr="0048198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которого планируется осуществлять </w:t>
      </w:r>
      <w:r w:rsidR="00004068" w:rsidRPr="0048198A">
        <w:rPr>
          <w:rFonts w:ascii="Times New Roman" w:hAnsi="Times New Roman" w:cs="Times New Roman"/>
          <w:b/>
          <w:sz w:val="28"/>
          <w:szCs w:val="28"/>
          <w:lang w:eastAsia="ar-SA"/>
        </w:rPr>
        <w:t>перевозку</w:t>
      </w:r>
    </w:p>
    <w:p w:rsidR="0048198A" w:rsidRDefault="0048198A" w:rsidP="0084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8198A">
        <w:rPr>
          <w:rFonts w:ascii="Times New Roman" w:hAnsi="Times New Roman" w:cs="Times New Roman"/>
          <w:b/>
          <w:sz w:val="28"/>
          <w:szCs w:val="28"/>
          <w:lang w:eastAsia="ar-SA"/>
        </w:rPr>
        <w:t>тяжеловесного</w:t>
      </w:r>
      <w:r w:rsidR="0000406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8198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 (или) крупногабаритного груза </w:t>
      </w:r>
    </w:p>
    <w:p w:rsidR="00C32AD7" w:rsidRPr="0048198A" w:rsidRDefault="0048198A" w:rsidP="00846BE1">
      <w:pPr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48198A">
        <w:rPr>
          <w:rFonts w:ascii="Times New Roman" w:hAnsi="Times New Roman" w:cs="Times New Roman"/>
          <w:b/>
          <w:sz w:val="28"/>
          <w:szCs w:val="28"/>
          <w:lang w:eastAsia="ar-SA"/>
        </w:rPr>
        <w:t>по автомобильным дорогам местного значения</w:t>
      </w:r>
    </w:p>
    <w:p w:rsidR="00D614E4" w:rsidRDefault="00D614E4" w:rsidP="000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7EE6" w:rsidRPr="00037EE6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 сбоку:</w:t>
      </w:r>
    </w:p>
    <w:p w:rsidR="00037EE6" w:rsidRPr="00037EE6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7EE6" w:rsidRPr="00037EE6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Рисунок</w:t>
      </w:r>
    </w:p>
    <w:p w:rsidR="00037EE6" w:rsidRPr="00037EE6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 сзади:</w:t>
      </w:r>
    </w:p>
    <w:p w:rsidR="00037EE6" w:rsidRPr="00037EE6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7EE6" w:rsidRPr="00037EE6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Рисунок</w:t>
      </w:r>
    </w:p>
    <w:p w:rsidR="00037EE6" w:rsidRPr="00037EE6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              _______________________</w:t>
      </w:r>
    </w:p>
    <w:p w:rsidR="00037EE6" w:rsidRPr="006736BF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736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</w:t>
      </w:r>
      <w:r w:rsidR="006736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</w:t>
      </w:r>
      <w:r w:rsidRPr="006736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(должность, фамилия заявителя)                                     </w:t>
      </w:r>
      <w:r w:rsidR="006736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</w:t>
      </w:r>
      <w:r w:rsidRPr="006736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(подпись заявителя)</w:t>
      </w:r>
    </w:p>
    <w:p w:rsidR="00037EE6" w:rsidRPr="0048198A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C059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81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</w:t>
      </w:r>
    </w:p>
    <w:p w:rsidR="00846BE1" w:rsidRDefault="00846BE1" w:rsidP="00846BE1">
      <w:pPr>
        <w:tabs>
          <w:tab w:val="left" w:pos="567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br w:type="page"/>
      </w:r>
    </w:p>
    <w:p w:rsidR="00037EE6" w:rsidRPr="00037EE6" w:rsidRDefault="00037EE6" w:rsidP="006B7427">
      <w:pPr>
        <w:spacing w:after="0" w:line="240" w:lineRule="auto"/>
        <w:ind w:left="4678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lastRenderedPageBreak/>
        <w:t xml:space="preserve">Приложение </w:t>
      </w:r>
      <w:r w:rsidR="00E02D45">
        <w:rPr>
          <w:rFonts w:ascii="Times New Roman" w:eastAsia="Calibri" w:hAnsi="Times New Roman" w:cs="Courier New"/>
          <w:sz w:val="28"/>
          <w:szCs w:val="28"/>
          <w:lang w:eastAsia="ru-RU"/>
        </w:rPr>
        <w:t>4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к административному </w:t>
      </w:r>
      <w:r w:rsidR="006B7427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регламенту </w:t>
      </w:r>
      <w:r w:rsidRPr="00037EE6">
        <w:rPr>
          <w:rFonts w:ascii="Times New Roman" w:eastAsia="Calibri" w:hAnsi="Times New Roman" w:cs="Courier New"/>
          <w:sz w:val="28"/>
          <w:szCs w:val="25"/>
          <w:lang w:eastAsia="ru-RU"/>
        </w:rPr>
        <w:t>предоставления муниц</w:t>
      </w:r>
      <w:r w:rsidRPr="00037EE6">
        <w:rPr>
          <w:rFonts w:ascii="Times New Roman" w:eastAsia="Calibri" w:hAnsi="Times New Roman" w:cs="Courier New"/>
          <w:sz w:val="28"/>
          <w:szCs w:val="25"/>
          <w:lang w:eastAsia="ru-RU"/>
        </w:rPr>
        <w:t>и</w:t>
      </w:r>
      <w:r w:rsidRPr="00037EE6">
        <w:rPr>
          <w:rFonts w:ascii="Times New Roman" w:eastAsia="Calibri" w:hAnsi="Times New Roman" w:cs="Courier New"/>
          <w:sz w:val="28"/>
          <w:szCs w:val="25"/>
          <w:lang w:eastAsia="ru-RU"/>
        </w:rPr>
        <w:t xml:space="preserve">пальной услуги </w:t>
      </w:r>
      <w:r w:rsidR="00327FB5">
        <w:rPr>
          <w:rFonts w:ascii="Times New Roman" w:eastAsia="Calibri" w:hAnsi="Times New Roman" w:cs="Courier New"/>
          <w:sz w:val="28"/>
          <w:szCs w:val="25"/>
          <w:lang w:eastAsia="ru-RU"/>
        </w:rPr>
        <w:t>"</w:t>
      </w:r>
      <w:r w:rsidRPr="00037EE6">
        <w:rPr>
          <w:rFonts w:ascii="Times New Roman" w:eastAsia="Calibri" w:hAnsi="Times New Roman" w:cs="Courier New"/>
          <w:sz w:val="28"/>
          <w:szCs w:val="25"/>
          <w:lang w:eastAsia="ru-RU"/>
        </w:rPr>
        <w:t>В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ыдача специального разрешения на движение по автом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о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бильным дорогам местного значения </w:t>
      </w:r>
      <w:r w:rsidR="006B7427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тяжеловесного и (или) крупногабаритн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го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транспорт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ного средства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</w:p>
    <w:p w:rsidR="00037EE6" w:rsidRDefault="00037EE6" w:rsidP="00037EE6">
      <w:pPr>
        <w:spacing w:after="0" w:line="240" w:lineRule="auto"/>
        <w:jc w:val="center"/>
        <w:rPr>
          <w:rFonts w:ascii="Times New Roman" w:eastAsia="Calibri" w:hAnsi="Times New Roman" w:cs="Courier New"/>
          <w:sz w:val="28"/>
          <w:szCs w:val="28"/>
          <w:lang w:eastAsia="ru-RU"/>
        </w:rPr>
      </w:pPr>
    </w:p>
    <w:p w:rsidR="00D546A0" w:rsidRPr="00D546A0" w:rsidRDefault="00D546A0" w:rsidP="006B7427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napToGrid w:val="0"/>
          <w:sz w:val="28"/>
          <w:szCs w:val="28"/>
          <w:lang w:eastAsia="ru-RU"/>
        </w:rPr>
      </w:pPr>
      <w:r w:rsidRPr="00D546A0">
        <w:rPr>
          <w:rFonts w:ascii="Times New Roman" w:eastAsia="Times New Roman" w:hAnsi="Times New Roman" w:cs="Courier New"/>
          <w:b/>
          <w:snapToGrid w:val="0"/>
          <w:sz w:val="28"/>
          <w:szCs w:val="28"/>
          <w:lang w:eastAsia="ru-RU"/>
        </w:rPr>
        <w:t>Методика</w:t>
      </w:r>
    </w:p>
    <w:p w:rsidR="00004068" w:rsidRDefault="00D546A0" w:rsidP="006B7427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napToGrid w:val="0"/>
          <w:sz w:val="28"/>
          <w:szCs w:val="28"/>
          <w:lang w:eastAsia="ru-RU"/>
        </w:rPr>
      </w:pPr>
      <w:r w:rsidRPr="00D546A0">
        <w:rPr>
          <w:rFonts w:ascii="Times New Roman" w:eastAsia="Times New Roman" w:hAnsi="Times New Roman" w:cs="Courier New"/>
          <w:b/>
          <w:snapToGrid w:val="0"/>
          <w:sz w:val="28"/>
          <w:szCs w:val="28"/>
          <w:lang w:eastAsia="ru-RU"/>
        </w:rPr>
        <w:t xml:space="preserve">расчета размера вреда, </w:t>
      </w:r>
      <w:r w:rsidR="00004068" w:rsidRPr="00D546A0">
        <w:rPr>
          <w:rFonts w:ascii="Times New Roman" w:eastAsia="Times New Roman" w:hAnsi="Times New Roman" w:cs="Courier New"/>
          <w:b/>
          <w:snapToGrid w:val="0"/>
          <w:sz w:val="28"/>
          <w:szCs w:val="28"/>
          <w:lang w:eastAsia="ru-RU"/>
        </w:rPr>
        <w:t>причиняемого</w:t>
      </w:r>
    </w:p>
    <w:p w:rsidR="00004068" w:rsidRDefault="00F11A1E" w:rsidP="006B7427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snapToGrid w:val="0"/>
          <w:sz w:val="28"/>
          <w:szCs w:val="28"/>
          <w:lang w:eastAsia="ru-RU"/>
        </w:rPr>
        <w:t xml:space="preserve">тяжеловесным </w:t>
      </w:r>
      <w:r w:rsidR="00D546A0" w:rsidRPr="00D546A0">
        <w:rPr>
          <w:rFonts w:ascii="Times New Roman" w:eastAsia="Times New Roman" w:hAnsi="Times New Roman" w:cs="Courier New"/>
          <w:b/>
          <w:snapToGrid w:val="0"/>
          <w:sz w:val="28"/>
          <w:szCs w:val="28"/>
          <w:lang w:eastAsia="ru-RU"/>
        </w:rPr>
        <w:t xml:space="preserve">транспортным средством, осуществляющим </w:t>
      </w:r>
      <w:r>
        <w:rPr>
          <w:rFonts w:ascii="Times New Roman" w:eastAsia="Times New Roman" w:hAnsi="Times New Roman" w:cs="Courier New"/>
          <w:b/>
          <w:snapToGrid w:val="0"/>
          <w:sz w:val="28"/>
          <w:szCs w:val="28"/>
          <w:lang w:eastAsia="ru-RU"/>
        </w:rPr>
        <w:t xml:space="preserve">движение </w:t>
      </w:r>
    </w:p>
    <w:p w:rsidR="00004068" w:rsidRDefault="00F11A1E" w:rsidP="006B7427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snapToGrid w:val="0"/>
          <w:sz w:val="28"/>
          <w:szCs w:val="28"/>
          <w:lang w:eastAsia="ru-RU"/>
        </w:rPr>
        <w:t xml:space="preserve">по </w:t>
      </w:r>
      <w:r w:rsidRPr="00D546A0">
        <w:rPr>
          <w:rFonts w:ascii="Times New Roman" w:eastAsia="Times New Roman" w:hAnsi="Times New Roman" w:cs="Courier New"/>
          <w:b/>
          <w:snapToGrid w:val="0"/>
          <w:sz w:val="28"/>
          <w:szCs w:val="28"/>
          <w:lang w:eastAsia="ru-RU"/>
        </w:rPr>
        <w:t>автомобильным</w:t>
      </w:r>
      <w:r>
        <w:rPr>
          <w:rFonts w:ascii="Times New Roman" w:eastAsia="Times New Roman" w:hAnsi="Times New Roman" w:cs="Courier New"/>
          <w:b/>
          <w:snapToGrid w:val="0"/>
          <w:sz w:val="28"/>
          <w:szCs w:val="28"/>
          <w:lang w:eastAsia="ru-RU"/>
        </w:rPr>
        <w:t xml:space="preserve"> </w:t>
      </w:r>
      <w:r w:rsidRPr="00D546A0">
        <w:rPr>
          <w:rFonts w:ascii="Times New Roman" w:eastAsia="Times New Roman" w:hAnsi="Times New Roman" w:cs="Courier New"/>
          <w:b/>
          <w:snapToGrid w:val="0"/>
          <w:sz w:val="28"/>
          <w:szCs w:val="28"/>
          <w:lang w:eastAsia="ru-RU"/>
        </w:rPr>
        <w:t>дорогам общего пользования</w:t>
      </w:r>
      <w:r>
        <w:rPr>
          <w:rFonts w:ascii="Times New Roman" w:eastAsia="Times New Roman" w:hAnsi="Times New Roman" w:cs="Courier New"/>
          <w:b/>
          <w:snapToGrid w:val="0"/>
          <w:sz w:val="28"/>
          <w:szCs w:val="28"/>
          <w:lang w:eastAsia="ru-RU"/>
        </w:rPr>
        <w:t xml:space="preserve"> местного значения, </w:t>
      </w:r>
    </w:p>
    <w:p w:rsidR="00004068" w:rsidRDefault="00F11A1E" w:rsidP="006B7427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snapToGrid w:val="0"/>
          <w:sz w:val="28"/>
          <w:szCs w:val="28"/>
          <w:lang w:eastAsia="ru-RU"/>
        </w:rPr>
        <w:t xml:space="preserve">находящимся </w:t>
      </w:r>
      <w:r w:rsidRPr="00D546A0">
        <w:rPr>
          <w:rFonts w:ascii="Times New Roman" w:eastAsia="Times New Roman" w:hAnsi="Times New Roman" w:cs="Courier New"/>
          <w:b/>
          <w:snapToGrid w:val="0"/>
          <w:sz w:val="28"/>
          <w:szCs w:val="28"/>
          <w:lang w:eastAsia="ru-RU"/>
        </w:rPr>
        <w:t>в муниципальной собственн</w:t>
      </w:r>
      <w:r>
        <w:rPr>
          <w:rFonts w:ascii="Times New Roman" w:eastAsia="Times New Roman" w:hAnsi="Times New Roman" w:cs="Courier New"/>
          <w:b/>
          <w:snapToGrid w:val="0"/>
          <w:sz w:val="28"/>
          <w:szCs w:val="28"/>
          <w:lang w:eastAsia="ru-RU"/>
        </w:rPr>
        <w:t xml:space="preserve">ости </w:t>
      </w:r>
    </w:p>
    <w:p w:rsidR="00037EE6" w:rsidRPr="00037EE6" w:rsidRDefault="00F11A1E" w:rsidP="006B7427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snapToGrid w:val="0"/>
          <w:sz w:val="28"/>
          <w:szCs w:val="28"/>
          <w:lang w:eastAsia="ru-RU"/>
        </w:rPr>
        <w:t xml:space="preserve">муниципального образования </w:t>
      </w:r>
      <w:r w:rsidRPr="00D546A0">
        <w:rPr>
          <w:rFonts w:ascii="Times New Roman" w:eastAsia="Times New Roman" w:hAnsi="Times New Roman" w:cs="Courier New"/>
          <w:b/>
          <w:snapToGrid w:val="0"/>
          <w:sz w:val="28"/>
          <w:szCs w:val="28"/>
          <w:lang w:eastAsia="ru-RU"/>
        </w:rPr>
        <w:t>город Нижневартовск</w:t>
      </w:r>
    </w:p>
    <w:p w:rsidR="00037EE6" w:rsidRPr="00004068" w:rsidRDefault="00037EE6" w:rsidP="006B7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D546A0" w:rsidRPr="00D546A0" w:rsidRDefault="00D546A0" w:rsidP="006B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Настоящая Методика разработана в соответствии с постановлени</w:t>
      </w:r>
      <w:r w:rsidR="00A16B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</w:t>
      </w:r>
      <w:r w:rsidR="00A16B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Правительства Российской Федерации от 16.11.2009 №934 </w:t>
      </w:r>
      <w:r w:rsidR="00327F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"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возмещении вр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да, причиняемого транспортными средствами, осуществляющими перевозки тяжеловесных грузов по автомобильным дорогам Российской Федерации</w:t>
      </w:r>
      <w:r w:rsidR="00327F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"</w:t>
      </w:r>
      <w:r w:rsidR="00A16B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6B74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09.01.2014 №12 </w:t>
      </w:r>
      <w:r w:rsidR="00327F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"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внесении изменений в некоторые акты Правительства Российской Федерации по вопросам перевозки тяжеловесных грузов по авт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мобильным дорогам Российской Федерации</w:t>
      </w:r>
      <w:r w:rsidR="00327F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"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D546A0" w:rsidRPr="00D546A0" w:rsidRDefault="00D546A0" w:rsidP="006B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Вред, причиняемый </w:t>
      </w:r>
      <w:r w:rsidR="007362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тяжеловесным и (или) крупногабаритным 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транспор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ным средством, осуществляющим </w:t>
      </w:r>
      <w:r w:rsidR="00F11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движение по 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автомобильным дорогам общ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 пользования местного значения, находящимся в муниципальной собственн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сти муниципального образования город Нижневартовск (далее - вред), подл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жит возмещению владельцем транспортного средства.</w:t>
      </w:r>
    </w:p>
    <w:p w:rsidR="00F11A1E" w:rsidRDefault="00D546A0" w:rsidP="006B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Внесение платы в счет возмещения вреда осуществляется при оформл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нии специального разрешения на движение по автомобильным дорогам общего пользования местного значения, находящимся в муниципальной собственности муниципального образования город Нижневартовск, </w:t>
      </w:r>
      <w:r w:rsidR="00F11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тяжеловесного и (или) крупногабаритного транспортного средства.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D546A0" w:rsidRPr="00D546A0" w:rsidRDefault="00D546A0" w:rsidP="006B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Осуществление расчета, начисления и взимания платы в счет возмещения вреда организуется отделом по дорожному хозяйству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управления по дорожн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 хозяйству и благоустройству 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департамента жилищно-коммунального хозя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й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ства администрации города</w:t>
      </w:r>
      <w:r w:rsidR="006B74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Нижневартовска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D546A0" w:rsidRPr="00D546A0" w:rsidRDefault="00D546A0" w:rsidP="006B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Расчет размера вреда осуществляется на безвозмездной основе с пом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щью системной программы расчета размера платы, взимаемой с владельца </w:t>
      </w:r>
      <w:r w:rsidR="006B74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</w:t>
      </w:r>
      <w:r w:rsidR="00F11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тяжеловесного 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транспортного средства, осуществляющего </w:t>
      </w:r>
      <w:r w:rsidR="00F11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движение </w:t>
      </w:r>
      <w:r w:rsidR="00F11A1E"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авт</w:t>
      </w:r>
      <w:r w:rsidR="00F11A1E"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="00F11A1E"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мобильным дорогам местного значения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(интернет-сервис ТКТГ).</w:t>
      </w:r>
    </w:p>
    <w:p w:rsidR="00D546A0" w:rsidRPr="00D546A0" w:rsidRDefault="00D546A0" w:rsidP="006B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Размер платы в счет возмещения вреда за разовый про</w:t>
      </w:r>
      <w:r w:rsidR="00F11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езд тяжеловесн</w:t>
      </w:r>
      <w:r w:rsidR="00F11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="00F11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 транспортного средства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автомобильным дорогам местного значения определяется в зависимости </w:t>
      </w:r>
      <w:proofErr w:type="gramStart"/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</w:t>
      </w:r>
      <w:proofErr w:type="gramEnd"/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D546A0" w:rsidRPr="00D546A0" w:rsidRDefault="00D546A0" w:rsidP="006B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2.1. Превышения установленных правилами </w:t>
      </w:r>
      <w:r w:rsidR="00F11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движения тяжеловесных транспортных средств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утверждаемыми Правительством Российской Федер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ции, запрещающими дорожными знаками 3.11 </w:t>
      </w:r>
      <w:r w:rsidR="00327F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"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Ограничение массы</w:t>
      </w:r>
      <w:r w:rsidR="00327F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"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(или) 3.12 </w:t>
      </w:r>
      <w:r w:rsidR="00327F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"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Ограничение массы, приходящейся на ось транспортного средства</w:t>
      </w:r>
      <w:r w:rsidR="00327F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"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зн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чений:</w:t>
      </w:r>
    </w:p>
    <w:p w:rsidR="00D546A0" w:rsidRPr="00D546A0" w:rsidRDefault="00D546A0" w:rsidP="006B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допустимой массы транспортного средства (таблица 1);</w:t>
      </w:r>
    </w:p>
    <w:p w:rsidR="00D546A0" w:rsidRPr="00D546A0" w:rsidRDefault="00D546A0" w:rsidP="006B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допустимых осевых нагрузок на каждую ось транспортного средства (таблица 2).</w:t>
      </w:r>
    </w:p>
    <w:p w:rsidR="00D546A0" w:rsidRPr="00D546A0" w:rsidRDefault="00D546A0" w:rsidP="006B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2.2. Размера вреда, определенного для автомобильных дорог местного значения.</w:t>
      </w:r>
    </w:p>
    <w:p w:rsidR="00D546A0" w:rsidRPr="00D546A0" w:rsidRDefault="00D546A0" w:rsidP="006B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2.3. Протяженности участков автомобильных дорог местного значения,  по которым проходит маршрут транспортного средства. </w:t>
      </w:r>
    </w:p>
    <w:p w:rsidR="00D546A0" w:rsidRDefault="00D546A0" w:rsidP="006B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2.4. Базового компенсационного индекса текущего года.</w:t>
      </w:r>
    </w:p>
    <w:p w:rsidR="00D546A0" w:rsidRDefault="00D546A0" w:rsidP="006B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 Размер платы в счет возмещения вреда за про</w:t>
      </w:r>
      <w:r w:rsidR="00F462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езд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тяжеловесных </w:t>
      </w:r>
      <w:r w:rsidR="00F462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тран</w:t>
      </w:r>
      <w:r w:rsidR="00F462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r w:rsidR="00F462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портных средств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автомобильным дорогам местного значения рассчитывае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ся применительно к каждому участку автомобильной дороги, по которому пр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ходит маршрут транспортного средства, по следующей формуле:</w:t>
      </w:r>
    </w:p>
    <w:p w:rsidR="00CF0C96" w:rsidRPr="00D546A0" w:rsidRDefault="00CF0C96" w:rsidP="00D54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546A0" w:rsidRDefault="00D546A0" w:rsidP="00E11E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proofErr w:type="gramStart"/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</w:t>
      </w:r>
      <w:proofErr w:type="spellEnd"/>
      <w:proofErr w:type="gramEnd"/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= [</w:t>
      </w:r>
      <w:proofErr w:type="spellStart"/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Рпм</w:t>
      </w:r>
      <w:proofErr w:type="spellEnd"/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+ (Рпом1 + Pпом2 +... + </w:t>
      </w:r>
      <w:proofErr w:type="spellStart"/>
      <w:proofErr w:type="gramStart"/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Рпомi</w:t>
      </w:r>
      <w:proofErr w:type="spellEnd"/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)] x S х N х </w:t>
      </w:r>
      <w:proofErr w:type="spellStart"/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Ттг</w:t>
      </w:r>
      <w:proofErr w:type="spellEnd"/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proofErr w:type="gramEnd"/>
    </w:p>
    <w:p w:rsidR="00CF0C96" w:rsidRPr="00D546A0" w:rsidRDefault="00CF0C96" w:rsidP="00CF0C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546A0" w:rsidRPr="00D546A0" w:rsidRDefault="00D546A0" w:rsidP="006B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где:</w:t>
      </w:r>
    </w:p>
    <w:p w:rsidR="00D546A0" w:rsidRPr="00D546A0" w:rsidRDefault="00D546A0" w:rsidP="006B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proofErr w:type="gramStart"/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</w:t>
      </w:r>
      <w:proofErr w:type="spellEnd"/>
      <w:proofErr w:type="gramEnd"/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размер платы в счет возмещения вреда участку автомобильной дор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ги за провоз тяжеловесного груза автотранспортным средством (рублей);</w:t>
      </w:r>
    </w:p>
    <w:p w:rsidR="00D546A0" w:rsidRPr="00D546A0" w:rsidRDefault="00D546A0" w:rsidP="006B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Рпм</w:t>
      </w:r>
      <w:proofErr w:type="spellEnd"/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размер вреда при превышении значения допустимой массы тран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портного средства, определенный для автомобильных дорог местного значения (рублей на 100 километров);</w:t>
      </w:r>
    </w:p>
    <w:p w:rsidR="00D546A0" w:rsidRPr="00D546A0" w:rsidRDefault="00D546A0" w:rsidP="006B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Рпом</w:t>
      </w:r>
      <w:proofErr w:type="gramStart"/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proofErr w:type="gramEnd"/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Pпом2… </w:t>
      </w:r>
      <w:proofErr w:type="spellStart"/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Рпомi</w:t>
      </w:r>
      <w:proofErr w:type="spellEnd"/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размер вреда при превышении значений доп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стимых осевых нагрузок на каждую ось транспортного средства, определенный для автомобильных дорог местного значения (рублей на 100 километров);</w:t>
      </w:r>
    </w:p>
    <w:p w:rsidR="00D546A0" w:rsidRPr="00D546A0" w:rsidRDefault="00D546A0" w:rsidP="006B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i – количество осей транспортного средства, по которым имеется прев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шение допустимых осевых нагрузок; </w:t>
      </w:r>
    </w:p>
    <w:p w:rsidR="00D546A0" w:rsidRPr="00D546A0" w:rsidRDefault="00D546A0" w:rsidP="006B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S – протяженность участка автомобильной дороги (сотни километров);</w:t>
      </w:r>
    </w:p>
    <w:p w:rsidR="00D546A0" w:rsidRPr="00D546A0" w:rsidRDefault="00D546A0" w:rsidP="006B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N – количество поездок, на которое выдается пропуск;</w:t>
      </w:r>
    </w:p>
    <w:p w:rsidR="00D546A0" w:rsidRDefault="00D546A0" w:rsidP="006B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Ттг</w:t>
      </w:r>
      <w:proofErr w:type="spellEnd"/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базовый компенсационный индекс текущего года, рассчитываемый по следующей формуле:</w:t>
      </w:r>
    </w:p>
    <w:p w:rsidR="00CF0C96" w:rsidRPr="00D546A0" w:rsidRDefault="00CF0C96" w:rsidP="00D54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546A0" w:rsidRDefault="00D546A0" w:rsidP="00E11E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Ттг</w:t>
      </w:r>
      <w:proofErr w:type="spellEnd"/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= </w:t>
      </w:r>
      <w:proofErr w:type="spellStart"/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Тпг</w:t>
      </w:r>
      <w:proofErr w:type="spellEnd"/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 </w:t>
      </w:r>
      <w:proofErr w:type="spellStart"/>
      <w:proofErr w:type="gramStart"/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I</w:t>
      </w:r>
      <w:proofErr w:type="gramEnd"/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тг</w:t>
      </w:r>
      <w:proofErr w:type="spellEnd"/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</w:p>
    <w:p w:rsidR="00CF0C96" w:rsidRPr="00D546A0" w:rsidRDefault="00CF0C96" w:rsidP="00D54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546A0" w:rsidRPr="00D546A0" w:rsidRDefault="00D546A0" w:rsidP="006B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где:</w:t>
      </w:r>
    </w:p>
    <w:p w:rsidR="00D546A0" w:rsidRPr="00D546A0" w:rsidRDefault="00D546A0" w:rsidP="006B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Тпг</w:t>
      </w:r>
      <w:proofErr w:type="spellEnd"/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базовый компенсационный индекс предыдущего года (базовый компенсационный индекс 2008 года принимается </w:t>
      </w:r>
      <w:proofErr w:type="gramStart"/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равным</w:t>
      </w:r>
      <w:proofErr w:type="gramEnd"/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1, Т2008 = 1);</w:t>
      </w:r>
    </w:p>
    <w:p w:rsidR="00D546A0" w:rsidRDefault="00D546A0" w:rsidP="006B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Iтг</w:t>
      </w:r>
      <w:proofErr w:type="spellEnd"/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индекс-дефлятор инвестиций в основной капитал за счет всех исто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ников финансирования в части капитального ремонта и </w:t>
      </w:r>
      <w:proofErr w:type="gramStart"/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ремонта</w:t>
      </w:r>
      <w:proofErr w:type="gramEnd"/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автомобил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ь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ных дорог на очередной финансовый год, разработанный для прогноза соц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ально-экономического развития и учитываемый при формировании федерал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ь</w:t>
      </w: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ного бюджета на соответствующий финансовый год и на плановый период.</w:t>
      </w:r>
    </w:p>
    <w:p w:rsidR="006B7427" w:rsidRPr="00D546A0" w:rsidRDefault="006B7427" w:rsidP="006B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546A0" w:rsidRPr="00D546A0" w:rsidRDefault="00D546A0" w:rsidP="00CF0C9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46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Таблица 1</w:t>
      </w:r>
    </w:p>
    <w:p w:rsidR="00D546A0" w:rsidRDefault="00D546A0" w:rsidP="00A5402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A753E" w:rsidRPr="00D546A0" w:rsidRDefault="00EA753E" w:rsidP="00A5402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F0C96" w:rsidRDefault="00D546A0" w:rsidP="00A5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F0C9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Размер вреда</w:t>
      </w:r>
    </w:p>
    <w:p w:rsidR="00D546A0" w:rsidRPr="00CF0C96" w:rsidRDefault="00D546A0" w:rsidP="00A5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F0C9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при превышении значени</w:t>
      </w:r>
      <w:r w:rsidR="00A5402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й</w:t>
      </w:r>
      <w:r w:rsidRPr="00CF0C9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допустимой массы</w:t>
      </w:r>
      <w:r w:rsidR="00CF0C9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CF0C9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транспортного средства</w:t>
      </w:r>
    </w:p>
    <w:p w:rsidR="00D546A0" w:rsidRDefault="00D546A0" w:rsidP="00A5402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A753E" w:rsidRDefault="00EA753E" w:rsidP="00A5402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CF0C96" w:rsidRPr="00CF0C96" w:rsidTr="00D614E4">
        <w:tc>
          <w:tcPr>
            <w:tcW w:w="3544" w:type="dxa"/>
            <w:shd w:val="clear" w:color="auto" w:fill="auto"/>
          </w:tcPr>
          <w:p w:rsidR="00F06EF1" w:rsidRDefault="00CF0C96" w:rsidP="00CF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50579E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Превышение </w:t>
            </w:r>
          </w:p>
          <w:p w:rsidR="00F06EF1" w:rsidRDefault="00CF0C96" w:rsidP="00F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50579E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допустимой массы </w:t>
            </w:r>
          </w:p>
          <w:p w:rsidR="00F06EF1" w:rsidRDefault="00CF0C96" w:rsidP="00F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50579E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транспортного средства </w:t>
            </w:r>
          </w:p>
          <w:p w:rsidR="00CF0C96" w:rsidRPr="0050579E" w:rsidRDefault="00CF0C96" w:rsidP="00F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50579E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(процентов)</w:t>
            </w:r>
          </w:p>
        </w:tc>
        <w:tc>
          <w:tcPr>
            <w:tcW w:w="6095" w:type="dxa"/>
            <w:shd w:val="clear" w:color="auto" w:fill="auto"/>
          </w:tcPr>
          <w:p w:rsidR="0050579E" w:rsidRDefault="00CF0C96" w:rsidP="00CF0C96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50579E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Размер вреда </w:t>
            </w:r>
          </w:p>
          <w:p w:rsidR="00CF0C96" w:rsidRPr="0050579E" w:rsidRDefault="00CF0C96" w:rsidP="00CF0C96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50579E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(рублей на 100 км)</w:t>
            </w:r>
          </w:p>
        </w:tc>
      </w:tr>
      <w:tr w:rsidR="00CF0C96" w:rsidRPr="00CF0C96" w:rsidTr="00D614E4">
        <w:trPr>
          <w:trHeight w:val="261"/>
        </w:trPr>
        <w:tc>
          <w:tcPr>
            <w:tcW w:w="3544" w:type="dxa"/>
            <w:shd w:val="clear" w:color="auto" w:fill="auto"/>
          </w:tcPr>
          <w:p w:rsidR="00CF0C96" w:rsidRPr="0050579E" w:rsidRDefault="00CF0C96" w:rsidP="00CF0C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6095" w:type="dxa"/>
            <w:shd w:val="clear" w:color="auto" w:fill="auto"/>
          </w:tcPr>
          <w:p w:rsidR="00CF0C96" w:rsidRPr="0050579E" w:rsidRDefault="00CF0C96" w:rsidP="00CF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</w:t>
            </w:r>
            <w:r w:rsidR="00C0386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083</w:t>
            </w:r>
          </w:p>
        </w:tc>
      </w:tr>
      <w:tr w:rsidR="00CF0C96" w:rsidRPr="00CF0C96" w:rsidTr="00D614E4">
        <w:trPr>
          <w:trHeight w:val="262"/>
        </w:trPr>
        <w:tc>
          <w:tcPr>
            <w:tcW w:w="3544" w:type="dxa"/>
            <w:shd w:val="clear" w:color="auto" w:fill="auto"/>
          </w:tcPr>
          <w:p w:rsidR="00CF0C96" w:rsidRPr="0050579E" w:rsidRDefault="00CF0C96" w:rsidP="00CF0C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Свыше 10 до 20</w:t>
            </w:r>
          </w:p>
        </w:tc>
        <w:tc>
          <w:tcPr>
            <w:tcW w:w="6095" w:type="dxa"/>
            <w:shd w:val="clear" w:color="auto" w:fill="auto"/>
          </w:tcPr>
          <w:p w:rsidR="00CF0C96" w:rsidRPr="0050579E" w:rsidRDefault="00CF0C96" w:rsidP="00CF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</w:t>
            </w:r>
            <w:r w:rsidR="00C0386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526</w:t>
            </w:r>
          </w:p>
        </w:tc>
      </w:tr>
      <w:tr w:rsidR="00CF0C96" w:rsidRPr="00CF0C96" w:rsidTr="00D614E4">
        <w:trPr>
          <w:trHeight w:val="261"/>
        </w:trPr>
        <w:tc>
          <w:tcPr>
            <w:tcW w:w="3544" w:type="dxa"/>
            <w:shd w:val="clear" w:color="auto" w:fill="auto"/>
          </w:tcPr>
          <w:p w:rsidR="00CF0C96" w:rsidRPr="0050579E" w:rsidRDefault="00CF0C96" w:rsidP="00CF0C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Свыше 20 до 30</w:t>
            </w:r>
          </w:p>
        </w:tc>
        <w:tc>
          <w:tcPr>
            <w:tcW w:w="6095" w:type="dxa"/>
            <w:shd w:val="clear" w:color="auto" w:fill="auto"/>
          </w:tcPr>
          <w:p w:rsidR="00CF0C96" w:rsidRPr="0050579E" w:rsidRDefault="00CF0C96" w:rsidP="00CF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</w:t>
            </w:r>
            <w:r w:rsidR="00C0386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969</w:t>
            </w:r>
          </w:p>
        </w:tc>
      </w:tr>
      <w:tr w:rsidR="00CF0C96" w:rsidRPr="00CF0C96" w:rsidTr="00D614E4">
        <w:tc>
          <w:tcPr>
            <w:tcW w:w="3544" w:type="dxa"/>
            <w:shd w:val="clear" w:color="auto" w:fill="auto"/>
          </w:tcPr>
          <w:p w:rsidR="00CF0C96" w:rsidRPr="0050579E" w:rsidRDefault="00CF0C96" w:rsidP="00CF0C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Свыше 30 до 40</w:t>
            </w:r>
          </w:p>
        </w:tc>
        <w:tc>
          <w:tcPr>
            <w:tcW w:w="6095" w:type="dxa"/>
            <w:shd w:val="clear" w:color="auto" w:fill="auto"/>
          </w:tcPr>
          <w:p w:rsidR="00CF0C96" w:rsidRPr="0050579E" w:rsidRDefault="00CF0C96" w:rsidP="00CF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</w:t>
            </w:r>
            <w:r w:rsidR="00C0386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412</w:t>
            </w:r>
          </w:p>
        </w:tc>
      </w:tr>
      <w:tr w:rsidR="00CF0C96" w:rsidRPr="00CF0C96" w:rsidTr="00D614E4">
        <w:tc>
          <w:tcPr>
            <w:tcW w:w="3544" w:type="dxa"/>
            <w:shd w:val="clear" w:color="auto" w:fill="auto"/>
          </w:tcPr>
          <w:p w:rsidR="00CF0C96" w:rsidRPr="0050579E" w:rsidRDefault="00CF0C96" w:rsidP="00CF0C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Свыше 40 до 50</w:t>
            </w:r>
          </w:p>
        </w:tc>
        <w:tc>
          <w:tcPr>
            <w:tcW w:w="6095" w:type="dxa"/>
            <w:shd w:val="clear" w:color="auto" w:fill="auto"/>
          </w:tcPr>
          <w:p w:rsidR="00CF0C96" w:rsidRPr="0050579E" w:rsidRDefault="00CF0C96" w:rsidP="00CF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</w:t>
            </w:r>
            <w:r w:rsidR="00C0386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854</w:t>
            </w:r>
          </w:p>
        </w:tc>
      </w:tr>
      <w:tr w:rsidR="00CF0C96" w:rsidRPr="00CF0C96" w:rsidTr="00D614E4">
        <w:trPr>
          <w:trHeight w:val="261"/>
        </w:trPr>
        <w:tc>
          <w:tcPr>
            <w:tcW w:w="3544" w:type="dxa"/>
            <w:shd w:val="clear" w:color="auto" w:fill="auto"/>
          </w:tcPr>
          <w:p w:rsidR="00CF0C96" w:rsidRPr="0050579E" w:rsidRDefault="00CF0C96" w:rsidP="00CF0C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Свыше 50 до 60</w:t>
            </w:r>
          </w:p>
        </w:tc>
        <w:tc>
          <w:tcPr>
            <w:tcW w:w="6095" w:type="dxa"/>
            <w:shd w:val="clear" w:color="auto" w:fill="auto"/>
          </w:tcPr>
          <w:p w:rsidR="00CF0C96" w:rsidRPr="0050579E" w:rsidRDefault="00CF0C96" w:rsidP="00CF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</w:t>
            </w:r>
            <w:r w:rsidR="00C0386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296</w:t>
            </w:r>
          </w:p>
        </w:tc>
      </w:tr>
      <w:tr w:rsidR="00CF0C96" w:rsidRPr="00CF0C96" w:rsidTr="00D614E4">
        <w:tc>
          <w:tcPr>
            <w:tcW w:w="3544" w:type="dxa"/>
            <w:shd w:val="clear" w:color="auto" w:fill="auto"/>
          </w:tcPr>
          <w:p w:rsidR="00CF0C96" w:rsidRPr="0050579E" w:rsidRDefault="00CF0C96" w:rsidP="00CF0C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Свыше 60 </w:t>
            </w:r>
          </w:p>
        </w:tc>
        <w:tc>
          <w:tcPr>
            <w:tcW w:w="6095" w:type="dxa"/>
            <w:shd w:val="clear" w:color="auto" w:fill="auto"/>
          </w:tcPr>
          <w:p w:rsidR="00CF0C96" w:rsidRPr="0050579E" w:rsidRDefault="0050579E" w:rsidP="00CF0C96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</w:t>
            </w:r>
            <w:r w:rsidR="00CF0C96"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ассчитывается по формуле: </w:t>
            </w:r>
          </w:p>
          <w:p w:rsidR="00CF0C96" w:rsidRPr="0050579E" w:rsidRDefault="00CF0C96" w:rsidP="00CF0C96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</w:t>
            </w:r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bscript"/>
                <w:lang w:eastAsia="ru-RU"/>
              </w:rPr>
              <w:t>пм</w:t>
            </w:r>
            <w:proofErr w:type="spellEnd"/>
            <w:r w:rsidRPr="00F06EF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= </w:t>
            </w:r>
            <w:proofErr w:type="spellStart"/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</w:t>
            </w:r>
            <w:r w:rsidR="00F06EF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bscript"/>
                <w:lang w:eastAsia="ru-RU"/>
              </w:rPr>
              <w:t>кап</w:t>
            </w:r>
            <w:proofErr w:type="gramStart"/>
            <w:r w:rsidR="00F06EF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bscript"/>
                <w:lang w:eastAsia="ru-RU"/>
              </w:rPr>
              <w:t>.р</w:t>
            </w:r>
            <w:proofErr w:type="gramEnd"/>
            <w:r w:rsidR="00F06EF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bscript"/>
                <w:lang w:eastAsia="ru-RU"/>
              </w:rPr>
              <w:t>ем</w:t>
            </w:r>
            <w:proofErr w:type="spellEnd"/>
            <w:r w:rsidR="00F06EF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bscript"/>
                <w:lang w:eastAsia="ru-RU"/>
              </w:rPr>
              <w:t>.</w:t>
            </w:r>
            <w:r w:rsidR="00F06EF1" w:rsidRPr="00F06EF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х </w:t>
            </w:r>
            <w:proofErr w:type="spellStart"/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</w:t>
            </w:r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bscript"/>
                <w:lang w:eastAsia="ru-RU"/>
              </w:rPr>
              <w:t>пм</w:t>
            </w:r>
            <w:proofErr w:type="spellEnd"/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bscript"/>
                <w:lang w:eastAsia="ru-RU"/>
              </w:rPr>
              <w:t xml:space="preserve"> </w:t>
            </w:r>
            <w:r w:rsidR="00F06EF1" w:rsidRPr="00F06EF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х</w:t>
            </w:r>
            <w:r w:rsidR="00F06EF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(</w:t>
            </w:r>
            <w:r w:rsidR="00A5402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</w:t>
            </w:r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+ </w:t>
            </w:r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d</w:t>
            </w:r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х </w:t>
            </w:r>
            <w:proofErr w:type="spellStart"/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</w:t>
            </w:r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bscript"/>
                <w:lang w:eastAsia="ru-RU"/>
              </w:rPr>
              <w:t>пм</w:t>
            </w:r>
            <w:proofErr w:type="spellEnd"/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),</w:t>
            </w:r>
          </w:p>
          <w:p w:rsidR="00CF0C96" w:rsidRPr="0050579E" w:rsidRDefault="00CF0C96" w:rsidP="00CF0C96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где:</w:t>
            </w:r>
          </w:p>
          <w:p w:rsidR="00CF0C96" w:rsidRPr="0050579E" w:rsidRDefault="00CF0C96" w:rsidP="00CF0C96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</w:t>
            </w:r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bscript"/>
                <w:lang w:eastAsia="ru-RU"/>
              </w:rPr>
              <w:t>кап</w:t>
            </w:r>
            <w:proofErr w:type="gramStart"/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bscript"/>
                <w:lang w:eastAsia="ru-RU"/>
              </w:rPr>
              <w:t>.р</w:t>
            </w:r>
            <w:proofErr w:type="gramEnd"/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bscript"/>
                <w:lang w:eastAsia="ru-RU"/>
              </w:rPr>
              <w:t>ем</w:t>
            </w:r>
            <w:proofErr w:type="spellEnd"/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bscript"/>
                <w:lang w:eastAsia="ru-RU"/>
              </w:rPr>
              <w:t>.</w:t>
            </w:r>
            <w:r w:rsidR="00D614E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-</w:t>
            </w:r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коэффициент выполнения работ по кап</w:t>
            </w:r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</w:t>
            </w:r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тальному ремонту - 1,03;</w:t>
            </w:r>
          </w:p>
          <w:p w:rsidR="00CF0C96" w:rsidRPr="0050579E" w:rsidRDefault="00CF0C96" w:rsidP="00CF0C96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</w:t>
            </w:r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bscript"/>
                <w:lang w:eastAsia="ru-RU"/>
              </w:rPr>
              <w:t>пм</w:t>
            </w:r>
            <w:proofErr w:type="spellEnd"/>
            <w:r w:rsidR="00D614E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-</w:t>
            </w:r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коэффициент влияния массы транспортного средства - 0,348;</w:t>
            </w:r>
          </w:p>
          <w:p w:rsidR="00CF0C96" w:rsidRPr="0050579E" w:rsidRDefault="00F8732F" w:rsidP="00CF0C96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c</w:t>
            </w:r>
            <w:r w:rsidR="00D614E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d -</w:t>
            </w:r>
            <w:r w:rsidR="00CF0C96"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постоянные коэффициенты, приведенные </w:t>
            </w:r>
            <w:r w:rsidR="00F06EF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      </w:t>
            </w:r>
            <w:r w:rsidR="00CF0C96"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 таблице 3;</w:t>
            </w:r>
          </w:p>
          <w:p w:rsidR="00CF0C96" w:rsidRPr="00CF0C96" w:rsidRDefault="00CF0C96" w:rsidP="004F73D3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</w:t>
            </w:r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bscript"/>
                <w:lang w:eastAsia="ru-RU"/>
              </w:rPr>
              <w:t>пм</w:t>
            </w:r>
            <w:proofErr w:type="spellEnd"/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bscript"/>
                <w:lang w:eastAsia="ru-RU"/>
              </w:rPr>
              <w:t xml:space="preserve"> </w:t>
            </w:r>
            <w:r w:rsidR="004F73D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- </w:t>
            </w:r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величина превышения фактической массы транспортного средства </w:t>
            </w:r>
            <w:proofErr w:type="gramStart"/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над</w:t>
            </w:r>
            <w:proofErr w:type="gramEnd"/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допустимой </w:t>
            </w:r>
            <w:r w:rsidR="004F73D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(</w:t>
            </w:r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про</w:t>
            </w:r>
            <w:r w:rsidR="004F73D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-</w:t>
            </w:r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центов</w:t>
            </w:r>
            <w:r w:rsidR="004F73D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)</w:t>
            </w:r>
          </w:p>
        </w:tc>
      </w:tr>
    </w:tbl>
    <w:p w:rsidR="00CF0C96" w:rsidRPr="00CF0C96" w:rsidRDefault="00CF0C96" w:rsidP="00CF0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F0C96" w:rsidRPr="00CF0C96" w:rsidRDefault="00CF0C96" w:rsidP="006F032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F0C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Таблица 2</w:t>
      </w:r>
    </w:p>
    <w:p w:rsidR="00CF0C96" w:rsidRPr="00CF0C96" w:rsidRDefault="00CF0C96" w:rsidP="00A5402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F0C96" w:rsidRDefault="00CF0C96" w:rsidP="00A5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F0C9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Размер вреда</w:t>
      </w:r>
    </w:p>
    <w:p w:rsidR="00CF0C96" w:rsidRPr="00CF0C96" w:rsidRDefault="00CF0C96" w:rsidP="00A5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F0C9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при превышении значений допустимых осевых нагрузок</w:t>
      </w:r>
    </w:p>
    <w:p w:rsidR="00CF0C96" w:rsidRPr="00CF0C96" w:rsidRDefault="00CF0C96" w:rsidP="00A5402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F0C9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 каждую ось транспортного средства</w:t>
      </w:r>
    </w:p>
    <w:p w:rsidR="00CF0C96" w:rsidRPr="00CF0C96" w:rsidRDefault="00CF0C96" w:rsidP="00A5402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CF0C96" w:rsidRPr="00CF0C96" w:rsidTr="00F06EF1">
        <w:trPr>
          <w:trHeight w:val="1437"/>
        </w:trPr>
        <w:tc>
          <w:tcPr>
            <w:tcW w:w="3544" w:type="dxa"/>
            <w:shd w:val="clear" w:color="auto" w:fill="auto"/>
          </w:tcPr>
          <w:p w:rsidR="00CF0C96" w:rsidRPr="00CB1E16" w:rsidRDefault="00CF0C96" w:rsidP="00CF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CB1E1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Превышение </w:t>
            </w:r>
          </w:p>
          <w:p w:rsidR="00D614E4" w:rsidRDefault="00CF0C96" w:rsidP="00CF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CB1E1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допустимых осевых </w:t>
            </w:r>
          </w:p>
          <w:p w:rsidR="00F06EF1" w:rsidRDefault="00CF0C96" w:rsidP="00CF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CB1E1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нагрузок на ось </w:t>
            </w:r>
          </w:p>
          <w:p w:rsidR="00CB1E16" w:rsidRPr="00CB1E16" w:rsidRDefault="00CF0C96" w:rsidP="00CF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CB1E1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транспортного средства </w:t>
            </w:r>
          </w:p>
          <w:p w:rsidR="00CF0C96" w:rsidRPr="00CF0C96" w:rsidRDefault="00CF0C96" w:rsidP="00CF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CB1E1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(процентов)</w:t>
            </w:r>
          </w:p>
        </w:tc>
        <w:tc>
          <w:tcPr>
            <w:tcW w:w="6095" w:type="dxa"/>
            <w:shd w:val="clear" w:color="auto" w:fill="auto"/>
          </w:tcPr>
          <w:p w:rsidR="00CF0C96" w:rsidRPr="00CB1E16" w:rsidRDefault="00CF0C96" w:rsidP="00CF0C9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CB1E1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Размер вреда </w:t>
            </w:r>
          </w:p>
          <w:p w:rsidR="00CF0C96" w:rsidRPr="00CF0C96" w:rsidRDefault="00CF0C96" w:rsidP="00CF0C9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CB1E1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(рублей на 100 км)</w:t>
            </w:r>
          </w:p>
        </w:tc>
      </w:tr>
      <w:tr w:rsidR="00CF0C96" w:rsidRPr="00CF0C96" w:rsidTr="00D614E4">
        <w:trPr>
          <w:trHeight w:val="261"/>
        </w:trPr>
        <w:tc>
          <w:tcPr>
            <w:tcW w:w="3544" w:type="dxa"/>
            <w:shd w:val="clear" w:color="auto" w:fill="auto"/>
          </w:tcPr>
          <w:p w:rsidR="00CF0C96" w:rsidRPr="00CB1E16" w:rsidRDefault="00CF0C96" w:rsidP="00CB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6095" w:type="dxa"/>
            <w:shd w:val="clear" w:color="auto" w:fill="auto"/>
          </w:tcPr>
          <w:p w:rsidR="00CF0C96" w:rsidRPr="00CB1E16" w:rsidRDefault="00CF0C96" w:rsidP="00CF0C9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</w:t>
            </w:r>
            <w:r w:rsidR="00C0386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767</w:t>
            </w:r>
          </w:p>
        </w:tc>
      </w:tr>
      <w:tr w:rsidR="00CF0C96" w:rsidRPr="00CF0C96" w:rsidTr="00D614E4">
        <w:trPr>
          <w:trHeight w:val="261"/>
        </w:trPr>
        <w:tc>
          <w:tcPr>
            <w:tcW w:w="3544" w:type="dxa"/>
            <w:shd w:val="clear" w:color="auto" w:fill="auto"/>
          </w:tcPr>
          <w:p w:rsidR="00CF0C96" w:rsidRPr="00CB1E16" w:rsidRDefault="00CF0C96" w:rsidP="00CB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Свыше 10 до 20</w:t>
            </w:r>
          </w:p>
        </w:tc>
        <w:tc>
          <w:tcPr>
            <w:tcW w:w="6095" w:type="dxa"/>
            <w:shd w:val="clear" w:color="auto" w:fill="auto"/>
          </w:tcPr>
          <w:p w:rsidR="00CF0C96" w:rsidRPr="00CB1E16" w:rsidRDefault="00CF0C96" w:rsidP="00CF0C9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</w:t>
            </w:r>
            <w:r w:rsidR="00C0386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701</w:t>
            </w:r>
          </w:p>
        </w:tc>
      </w:tr>
      <w:tr w:rsidR="00CF0C96" w:rsidRPr="00CF0C96" w:rsidTr="00D614E4">
        <w:trPr>
          <w:trHeight w:val="261"/>
        </w:trPr>
        <w:tc>
          <w:tcPr>
            <w:tcW w:w="3544" w:type="dxa"/>
            <w:shd w:val="clear" w:color="auto" w:fill="auto"/>
          </w:tcPr>
          <w:p w:rsidR="00CF0C96" w:rsidRPr="00CB1E16" w:rsidRDefault="00CF0C96" w:rsidP="00CB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Свыше 20 до 30</w:t>
            </w:r>
          </w:p>
        </w:tc>
        <w:tc>
          <w:tcPr>
            <w:tcW w:w="6095" w:type="dxa"/>
            <w:shd w:val="clear" w:color="auto" w:fill="auto"/>
          </w:tcPr>
          <w:p w:rsidR="00CF0C96" w:rsidRPr="00CB1E16" w:rsidRDefault="00CF0C96" w:rsidP="00CF0C9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</w:t>
            </w:r>
            <w:r w:rsidR="00C0386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340</w:t>
            </w:r>
          </w:p>
        </w:tc>
      </w:tr>
      <w:tr w:rsidR="00CF0C96" w:rsidRPr="00CF0C96" w:rsidTr="00D614E4">
        <w:trPr>
          <w:trHeight w:val="261"/>
        </w:trPr>
        <w:tc>
          <w:tcPr>
            <w:tcW w:w="3544" w:type="dxa"/>
            <w:shd w:val="clear" w:color="auto" w:fill="auto"/>
          </w:tcPr>
          <w:p w:rsidR="00CF0C96" w:rsidRPr="00CB1E16" w:rsidRDefault="00CF0C96" w:rsidP="00CB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Свыше 30 до 40</w:t>
            </w:r>
          </w:p>
        </w:tc>
        <w:tc>
          <w:tcPr>
            <w:tcW w:w="6095" w:type="dxa"/>
            <w:shd w:val="clear" w:color="auto" w:fill="auto"/>
          </w:tcPr>
          <w:p w:rsidR="00CF0C96" w:rsidRPr="00CB1E16" w:rsidRDefault="00CF0C96" w:rsidP="00CF0C9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6</w:t>
            </w:r>
            <w:r w:rsidR="00C0386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599</w:t>
            </w:r>
          </w:p>
        </w:tc>
      </w:tr>
      <w:tr w:rsidR="00CF0C96" w:rsidRPr="00CF0C96" w:rsidTr="00D614E4">
        <w:tc>
          <w:tcPr>
            <w:tcW w:w="3544" w:type="dxa"/>
            <w:shd w:val="clear" w:color="auto" w:fill="auto"/>
          </w:tcPr>
          <w:p w:rsidR="00CF0C96" w:rsidRPr="00CB1E16" w:rsidRDefault="00CF0C96" w:rsidP="00CB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Свыше 40 до 50</w:t>
            </w:r>
          </w:p>
        </w:tc>
        <w:tc>
          <w:tcPr>
            <w:tcW w:w="6095" w:type="dxa"/>
            <w:shd w:val="clear" w:color="auto" w:fill="auto"/>
          </w:tcPr>
          <w:p w:rsidR="00CF0C96" w:rsidRPr="00CB1E16" w:rsidRDefault="00CF0C96" w:rsidP="00CF0C9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9</w:t>
            </w:r>
            <w:r w:rsidR="00C0386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462</w:t>
            </w:r>
          </w:p>
        </w:tc>
      </w:tr>
      <w:tr w:rsidR="00CF0C96" w:rsidRPr="00CF0C96" w:rsidTr="00D614E4">
        <w:tc>
          <w:tcPr>
            <w:tcW w:w="3544" w:type="dxa"/>
            <w:shd w:val="clear" w:color="auto" w:fill="auto"/>
          </w:tcPr>
          <w:p w:rsidR="00CF0C96" w:rsidRPr="00CB1E16" w:rsidRDefault="00CF0C96" w:rsidP="00CB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Свыше 50 до 60</w:t>
            </w:r>
          </w:p>
        </w:tc>
        <w:tc>
          <w:tcPr>
            <w:tcW w:w="6095" w:type="dxa"/>
            <w:shd w:val="clear" w:color="auto" w:fill="auto"/>
          </w:tcPr>
          <w:p w:rsidR="00CF0C96" w:rsidRPr="00CB1E16" w:rsidRDefault="00CF0C96" w:rsidP="00CF0C9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12</w:t>
            </w:r>
            <w:r w:rsidR="00C0386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920</w:t>
            </w:r>
          </w:p>
        </w:tc>
      </w:tr>
      <w:tr w:rsidR="00CF0C96" w:rsidRPr="00CF0C96" w:rsidTr="00D614E4">
        <w:tc>
          <w:tcPr>
            <w:tcW w:w="3544" w:type="dxa"/>
            <w:shd w:val="clear" w:color="auto" w:fill="auto"/>
          </w:tcPr>
          <w:p w:rsidR="00CF0C96" w:rsidRPr="00CB1E16" w:rsidRDefault="00CF0C96" w:rsidP="00CB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 xml:space="preserve">Свыше 60 </w:t>
            </w:r>
          </w:p>
        </w:tc>
        <w:tc>
          <w:tcPr>
            <w:tcW w:w="6095" w:type="dxa"/>
            <w:shd w:val="clear" w:color="auto" w:fill="auto"/>
          </w:tcPr>
          <w:p w:rsidR="00E301F1" w:rsidRDefault="00872C08" w:rsidP="006F032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</w:t>
            </w:r>
            <w:r w:rsidR="00CF0C96" w:rsidRPr="004F73D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ассчитывается по формуле:</w:t>
            </w:r>
          </w:p>
          <w:p w:rsidR="00A9737F" w:rsidRDefault="00513455" w:rsidP="00CB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EDD3B94" wp14:editId="38438BCF">
                      <wp:simplePos x="0" y="0"/>
                      <wp:positionH relativeFrom="column">
                        <wp:posOffset>3496945</wp:posOffset>
                      </wp:positionH>
                      <wp:positionV relativeFrom="paragraph">
                        <wp:posOffset>33655</wp:posOffset>
                      </wp:positionV>
                      <wp:extent cx="107315" cy="582295"/>
                      <wp:effectExtent l="0" t="0" r="6985" b="8255"/>
                      <wp:wrapNone/>
                      <wp:docPr id="57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582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63FA" w:rsidRPr="00437E4E" w:rsidRDefault="009A63FA" w:rsidP="00437E4E">
                                  <w:pPr>
                                    <w:rPr>
                                      <w:rFonts w:ascii="Bodoni MT" w:hAnsi="Bodoni MT"/>
                                      <w:sz w:val="52"/>
                                      <w:szCs w:val="52"/>
                                    </w:rPr>
                                  </w:pPr>
                                  <w:r w:rsidRPr="00437E4E">
                                    <w:rPr>
                                      <w:rFonts w:ascii="Bodoni MT" w:hAnsi="Bodoni MT" w:cs="Times New Roman"/>
                                      <w:bCs/>
                                      <w:color w:val="000000"/>
                                      <w:sz w:val="52"/>
                                      <w:szCs w:val="52"/>
                                      <w:lang w:val="en-US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" o:spid="_x0000_s1026" style="position:absolute;left:0;text-align:left;margin-left:275.35pt;margin-top:2.65pt;width:8.45pt;height:45.85pt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" filled="f" stroked="f">
                      <v:textbox style="mso-fit-shape-to-text:t" inset="0,0,0,0">
                        <w:txbxContent>
                          <w:p w:rsidR="009A63FA" w:rsidRPr="00437E4E" w:rsidRDefault="009A63FA" w:rsidP="00437E4E">
                            <w:pPr>
                              <w:rPr>
                                <w:rFonts w:ascii="Bodoni MT" w:hAnsi="Bodoni MT"/>
                                <w:sz w:val="52"/>
                                <w:szCs w:val="52"/>
                              </w:rPr>
                            </w:pPr>
                            <w:r w:rsidRPr="00437E4E">
                              <w:rPr>
                                <w:rFonts w:ascii="Bodoni MT" w:hAnsi="Bodoni MT" w:cs="Times New Roman"/>
                                <w:bCs/>
                                <w:color w:val="000000"/>
                                <w:sz w:val="52"/>
                                <w:szCs w:val="52"/>
                                <w:lang w:val="en-US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2576589" wp14:editId="3DDEEA5F">
                      <wp:simplePos x="0" y="0"/>
                      <wp:positionH relativeFrom="column">
                        <wp:posOffset>2148201</wp:posOffset>
                      </wp:positionH>
                      <wp:positionV relativeFrom="paragraph">
                        <wp:posOffset>30480</wp:posOffset>
                      </wp:positionV>
                      <wp:extent cx="107315" cy="582295"/>
                      <wp:effectExtent l="0" t="0" r="6985" b="8255"/>
                      <wp:wrapNone/>
                      <wp:docPr id="5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582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63FA" w:rsidRPr="00437E4E" w:rsidRDefault="009A63FA" w:rsidP="00437E4E">
                                  <w:pPr>
                                    <w:rPr>
                                      <w:rFonts w:ascii="Bodoni MT" w:hAnsi="Bodoni MT"/>
                                    </w:rPr>
                                  </w:pPr>
                                  <w:r w:rsidRPr="00437E4E">
                                    <w:rPr>
                                      <w:rFonts w:ascii="Bodoni MT" w:hAnsi="Bodoni MT" w:cs="Times New Roman"/>
                                      <w:bCs/>
                                      <w:color w:val="000000"/>
                                      <w:sz w:val="52"/>
                                      <w:szCs w:val="52"/>
                                      <w:lang w:val="en-US"/>
                                    </w:rPr>
                                    <w:t>(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7" style="position:absolute;left:0;text-align:left;margin-left:169.15pt;margin-top:2.4pt;width:8.45pt;height:45.85pt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" filled="f" stroked="f">
                      <v:textbox style="mso-fit-shape-to-text:t" inset="0,0,0,0">
                        <w:txbxContent>
                          <w:p w:rsidR="009A63FA" w:rsidRPr="00437E4E" w:rsidRDefault="009A63FA" w:rsidP="00437E4E">
                            <w:pPr>
                              <w:rPr>
                                <w:rFonts w:ascii="Bodoni MT" w:hAnsi="Bodoni MT"/>
                              </w:rPr>
                            </w:pPr>
                            <w:r w:rsidRPr="00437E4E">
                              <w:rPr>
                                <w:rFonts w:ascii="Bodoni MT" w:hAnsi="Bodoni MT" w:cs="Times New Roman"/>
                                <w:bCs/>
                                <w:color w:val="000000"/>
                                <w:sz w:val="52"/>
                                <w:szCs w:val="52"/>
                                <w:lang w:val="en-US"/>
                              </w:rPr>
                              <w:t>(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8696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BD221CB" wp14:editId="37673613">
                      <wp:simplePos x="0" y="0"/>
                      <wp:positionH relativeFrom="column">
                        <wp:posOffset>2507638</wp:posOffset>
                      </wp:positionH>
                      <wp:positionV relativeFrom="paragraph">
                        <wp:posOffset>174629</wp:posOffset>
                      </wp:positionV>
                      <wp:extent cx="127635" cy="261620"/>
                      <wp:effectExtent l="0" t="0" r="12065" b="5080"/>
                      <wp:wrapNone/>
                      <wp:docPr id="5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63FA" w:rsidRDefault="009A63FA" w:rsidP="00286961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  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.92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" o:spid="_x0000_s1028" style="position:absolute;left:0;text-align:left;margin-left:197.45pt;margin-top:13.75pt;width:10.05pt;height:20.6pt;z-index:251749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" filled="f" stroked="f">
                      <v:textbox style="mso-fit-shape-to-text:t" inset="0,0,0,0">
                        <w:txbxContent>
                          <w:p w:rsidR="009A63FA" w:rsidRDefault="009A63FA" w:rsidP="00286961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        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.92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37E4E" w:rsidRPr="00437E4E" w:rsidRDefault="00A9737F" w:rsidP="00437E4E">
            <w:proofErr w:type="spellStart"/>
            <w:r w:rsidRPr="00A973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</w:t>
            </w:r>
            <w:r w:rsidRPr="00A973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eastAsia="ru-RU"/>
              </w:rPr>
              <w:t>пом</w:t>
            </w:r>
            <w:r w:rsidR="00437E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A9737F">
              <w:rPr>
                <w:rFonts w:ascii="Times New Roman" w:eastAsia="Times New Roman" w:hAnsi="Times New Roman" w:cs="Times New Roman"/>
                <w:smallCaps/>
                <w:snapToGrid w:val="0"/>
                <w:sz w:val="24"/>
                <w:szCs w:val="24"/>
                <w:lang w:eastAsia="ru-RU"/>
              </w:rPr>
              <w:t>=</w:t>
            </w:r>
            <w:proofErr w:type="spellStart"/>
            <w:r w:rsidRPr="00A9737F">
              <w:rPr>
                <w:rFonts w:ascii="Times New Roman" w:eastAsia="Times New Roman" w:hAnsi="Times New Roman" w:cs="Times New Roman"/>
                <w:smallCaps/>
                <w:snapToGrid w:val="0"/>
                <w:sz w:val="24"/>
                <w:szCs w:val="24"/>
                <w:lang w:eastAsia="ru-RU"/>
              </w:rPr>
              <w:t>К</w:t>
            </w:r>
            <w:r w:rsidRPr="00A973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eastAsia="ru-RU"/>
              </w:rPr>
              <w:t>дкз</w:t>
            </w:r>
            <w:proofErr w:type="spellEnd"/>
            <w:r w:rsidR="0051345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A973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</w:t>
            </w:r>
            <w:r w:rsidR="0051345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3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</w:t>
            </w:r>
            <w:r w:rsidRPr="00A973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eastAsia="ru-RU"/>
              </w:rPr>
              <w:t>кап</w:t>
            </w:r>
            <w:proofErr w:type="gramStart"/>
            <w:r w:rsidRPr="00A973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eastAsia="ru-RU"/>
              </w:rPr>
              <w:t>.р</w:t>
            </w:r>
            <w:proofErr w:type="gramEnd"/>
            <w:r w:rsidRPr="00A973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eastAsia="ru-RU"/>
              </w:rPr>
              <w:t>ем</w:t>
            </w:r>
            <w:proofErr w:type="spellEnd"/>
            <w:r w:rsidRPr="00A973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eastAsia="ru-RU"/>
              </w:rPr>
              <w:t>.</w:t>
            </w:r>
            <w:r w:rsidR="0051345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A973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</w:t>
            </w:r>
            <w:r w:rsidR="0051345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3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</w:t>
            </w:r>
            <w:r w:rsidRPr="00A973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eastAsia="ru-RU"/>
              </w:rPr>
              <w:t>сез</w:t>
            </w:r>
            <w:proofErr w:type="spellEnd"/>
            <w:r w:rsidRPr="00A973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eastAsia="ru-RU"/>
              </w:rPr>
              <w:t>.</w:t>
            </w:r>
            <w:r w:rsidR="0051345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A973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</w:t>
            </w:r>
            <w:r w:rsidR="0051345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3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</w:t>
            </w:r>
            <w:r w:rsidRPr="00A973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eastAsia="ru-RU"/>
              </w:rPr>
              <w:t>исх</w:t>
            </w:r>
            <w:proofErr w:type="spellEnd"/>
            <w:r w:rsidRPr="00A973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eastAsia="ru-RU"/>
              </w:rPr>
              <w:t>.</w:t>
            </w:r>
            <w:r w:rsidR="0051345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A973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</w:t>
            </w:r>
            <w:r w:rsidR="00437E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51345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1+0,2хП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eastAsia="ru-RU"/>
              </w:rPr>
              <w:t>ось</w:t>
            </w:r>
            <w:r w:rsidR="002869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437E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2869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</w:t>
            </w:r>
            <w:r w:rsidR="00437E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2869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(а/Н-</w:t>
            </w:r>
            <w:r w:rsidR="002869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b</w:t>
            </w:r>
            <w:r w:rsidR="002869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  <w:r w:rsidR="00437E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,</w:t>
            </w:r>
          </w:p>
          <w:p w:rsidR="00CF0C96" w:rsidRPr="00CB1E16" w:rsidRDefault="00CF0C96" w:rsidP="00CB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где:</w:t>
            </w:r>
          </w:p>
          <w:p w:rsidR="00CF0C96" w:rsidRPr="00CB1E16" w:rsidRDefault="00CF0C96" w:rsidP="00CB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</w:t>
            </w: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bscript"/>
                <w:lang w:eastAsia="ru-RU"/>
              </w:rPr>
              <w:t>дкз</w:t>
            </w:r>
            <w:proofErr w:type="spellEnd"/>
            <w:r w:rsidR="004F73D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-</w:t>
            </w: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коэффициент дорожно-климатических зон - 2,1;</w:t>
            </w:r>
          </w:p>
          <w:p w:rsidR="00CF0C96" w:rsidRPr="00CB1E16" w:rsidRDefault="00CF0C96" w:rsidP="00CB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</w:t>
            </w: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bscript"/>
                <w:lang w:eastAsia="ru-RU"/>
              </w:rPr>
              <w:t>кап</w:t>
            </w:r>
            <w:proofErr w:type="gramStart"/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bscript"/>
                <w:lang w:eastAsia="ru-RU"/>
              </w:rPr>
              <w:t>.р</w:t>
            </w:r>
            <w:proofErr w:type="gramEnd"/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bscript"/>
                <w:lang w:eastAsia="ru-RU"/>
              </w:rPr>
              <w:t>ем</w:t>
            </w:r>
            <w:proofErr w:type="spellEnd"/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bscript"/>
                <w:lang w:eastAsia="ru-RU"/>
              </w:rPr>
              <w:t>.</w:t>
            </w:r>
            <w:r w:rsidR="004F73D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-</w:t>
            </w: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коэффициент выполнения работ </w:t>
            </w:r>
            <w:r w:rsidR="00872C0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  </w:t>
            </w:r>
            <w:r w:rsidR="0083215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            </w:t>
            </w: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 капитальному ремонту - 1,03;</w:t>
            </w:r>
          </w:p>
          <w:p w:rsidR="00CF0C96" w:rsidRPr="00CB1E16" w:rsidRDefault="00CF0C96" w:rsidP="00CB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</w:t>
            </w: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bscript"/>
                <w:lang w:eastAsia="ru-RU"/>
              </w:rPr>
              <w:t>сез</w:t>
            </w:r>
            <w:proofErr w:type="spellEnd"/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bscript"/>
                <w:lang w:eastAsia="ru-RU"/>
              </w:rPr>
              <w:t>.</w:t>
            </w: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- коэффициент, учитывающий природно-климатические условия.</w:t>
            </w:r>
            <w:r w:rsid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Принимается </w:t>
            </w:r>
            <w:proofErr w:type="gramStart"/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равным</w:t>
            </w:r>
            <w:proofErr w:type="gramEnd"/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ед</w:t>
            </w: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</w:t>
            </w: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нице при неблагоприятных природно-климатических условиях, в оста</w:t>
            </w:r>
            <w:r w:rsidR="00872C0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льное время прин</w:t>
            </w:r>
            <w:r w:rsidR="00872C0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</w:t>
            </w:r>
            <w:r w:rsidR="00872C0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мается равным</w:t>
            </w: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0,35;</w:t>
            </w:r>
          </w:p>
          <w:p w:rsidR="00CF0C96" w:rsidRPr="00CB1E16" w:rsidRDefault="00CF0C96" w:rsidP="00CB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</w:t>
            </w: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bscript"/>
                <w:lang w:eastAsia="ru-RU"/>
              </w:rPr>
              <w:t>исх</w:t>
            </w:r>
            <w:proofErr w:type="spellEnd"/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bscript"/>
                <w:lang w:eastAsia="ru-RU"/>
              </w:rPr>
              <w:t>.</w:t>
            </w:r>
            <w:r w:rsid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bscript"/>
                <w:lang w:eastAsia="ru-RU"/>
              </w:rPr>
              <w:t xml:space="preserve"> </w:t>
            </w: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-</w:t>
            </w:r>
            <w:r w:rsid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исходное значение размера вреда, причиня</w:t>
            </w: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е</w:t>
            </w: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мого транспортными средствами, при превышении допустимых осевых нагрузок для</w:t>
            </w:r>
            <w:r w:rsidR="0083215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автомобильной дороги на 5 процентов</w:t>
            </w:r>
            <w:r w:rsidR="004F73D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C0386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–</w:t>
            </w: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1</w:t>
            </w:r>
            <w:r w:rsidR="00C0386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840 руб./100</w:t>
            </w:r>
            <w:r w:rsidR="00872C0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км;</w:t>
            </w:r>
          </w:p>
          <w:p w:rsidR="00CF0C96" w:rsidRPr="00CB1E16" w:rsidRDefault="00CF0C96" w:rsidP="00CB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</w:t>
            </w: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bscript"/>
                <w:lang w:eastAsia="ru-RU"/>
              </w:rPr>
              <w:t>ось</w:t>
            </w:r>
            <w:proofErr w:type="spellEnd"/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- величина превышения фактической осевой нагрузки </w:t>
            </w:r>
            <w:proofErr w:type="gramStart"/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над</w:t>
            </w:r>
            <w:proofErr w:type="gramEnd"/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допустимой для авто</w:t>
            </w:r>
            <w:r w:rsidR="00401BAF" w:rsidRPr="00401BA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-</w:t>
            </w: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мобильной дор</w:t>
            </w: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</w:t>
            </w: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ги, тонн/ось;</w:t>
            </w:r>
          </w:p>
          <w:p w:rsidR="00CF0C96" w:rsidRPr="00CB1E16" w:rsidRDefault="00CF0C96" w:rsidP="00CB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Н - нормативная (расчетная) осевая нагрузка для </w:t>
            </w:r>
            <w:r w:rsidR="00D614E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    </w:t>
            </w: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автомобильной дороги, тонн/ось;</w:t>
            </w:r>
          </w:p>
          <w:p w:rsidR="00CF0C96" w:rsidRPr="00CF0C96" w:rsidRDefault="00CF0C96" w:rsidP="00CB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B1E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a, b - постоянные коэффи</w:t>
            </w:r>
            <w:r w:rsidR="00C0386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циенты, приведенные </w:t>
            </w:r>
            <w:r w:rsidR="00D614E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            </w:t>
            </w:r>
            <w:r w:rsidR="00C0386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 таблице 3</w:t>
            </w:r>
          </w:p>
        </w:tc>
      </w:tr>
    </w:tbl>
    <w:p w:rsidR="0050579E" w:rsidRDefault="0050579E" w:rsidP="00CF0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F0C96" w:rsidRDefault="00CF0C96" w:rsidP="00872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386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Примечание.</w:t>
      </w:r>
      <w:r w:rsidRPr="00CF0C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перио</w:t>
      </w:r>
      <w:r w:rsidR="00D614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 временных ограничений движения</w:t>
      </w:r>
      <w:r w:rsidRPr="00CF0C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транспортных средств по автомобильным дорогам общего пользования местного значения, находящимся в </w:t>
      </w:r>
      <w:r w:rsidR="00D614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муниципальной </w:t>
      </w:r>
      <w:r w:rsidRPr="00CF0C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собственности муниципального образования</w:t>
      </w:r>
      <w:r w:rsidRPr="00CF0C9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CF0C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город Нижневартовск, в связи с неблагоприятными климатическими условиями значения размера вреда, установленные в настоящей таблице, увеличиваются </w:t>
      </w:r>
      <w:r w:rsidR="00D614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</w:t>
      </w:r>
      <w:r w:rsidRPr="00CF0C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2,9 раза.</w:t>
      </w:r>
    </w:p>
    <w:p w:rsidR="0050579E" w:rsidRPr="00CF0C96" w:rsidRDefault="0050579E" w:rsidP="00CF0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0579E" w:rsidRPr="0050579E" w:rsidRDefault="0050579E" w:rsidP="006F032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bookmarkStart w:id="4" w:name="sub_10411"/>
      <w:r w:rsidRPr="0050579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Таблица 3</w:t>
      </w:r>
    </w:p>
    <w:p w:rsidR="0050579E" w:rsidRPr="0050579E" w:rsidRDefault="0050579E" w:rsidP="00505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4"/>
        <w:gridCol w:w="1668"/>
        <w:gridCol w:w="991"/>
        <w:gridCol w:w="1027"/>
        <w:gridCol w:w="987"/>
        <w:gridCol w:w="992"/>
      </w:tblGrid>
      <w:tr w:rsidR="0050579E" w:rsidRPr="0050579E" w:rsidTr="00872C08">
        <w:trPr>
          <w:trHeight w:val="263"/>
        </w:trPr>
        <w:tc>
          <w:tcPr>
            <w:tcW w:w="3974" w:type="dxa"/>
            <w:vMerge w:val="restart"/>
          </w:tcPr>
          <w:bookmarkEnd w:id="4"/>
          <w:p w:rsidR="0050579E" w:rsidRDefault="0050579E" w:rsidP="0050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Нормативная (расчетная) </w:t>
            </w:r>
          </w:p>
          <w:p w:rsidR="0050579E" w:rsidRDefault="0050579E" w:rsidP="0050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осевая нагрузка </w:t>
            </w:r>
          </w:p>
          <w:p w:rsidR="0050579E" w:rsidRDefault="0050579E" w:rsidP="0050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для автомобильной дороги </w:t>
            </w:r>
          </w:p>
          <w:p w:rsidR="0050579E" w:rsidRPr="0050579E" w:rsidRDefault="00C0386A" w:rsidP="0050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(</w:t>
            </w:r>
            <w:r w:rsidR="0050579E"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10 тонн/ось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668" w:type="dxa"/>
            <w:vMerge w:val="restart"/>
          </w:tcPr>
          <w:p w:rsidR="0050579E" w:rsidRPr="0050579E" w:rsidRDefault="0050579E" w:rsidP="0050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</w:t>
            </w:r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bscript"/>
                <w:lang w:eastAsia="ru-RU"/>
              </w:rPr>
              <w:t>исх</w:t>
            </w:r>
            <w:proofErr w:type="spellEnd"/>
            <w:r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bscript"/>
                <w:lang w:eastAsia="ru-RU"/>
              </w:rPr>
              <w:t>.</w:t>
            </w:r>
          </w:p>
          <w:p w:rsidR="0050579E" w:rsidRPr="0050579E" w:rsidRDefault="00D614E4" w:rsidP="0050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(</w:t>
            </w:r>
            <w:r w:rsidR="0050579E" w:rsidRPr="0050579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руб./100 км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997" w:type="dxa"/>
            <w:gridSpan w:val="4"/>
          </w:tcPr>
          <w:p w:rsidR="0050579E" w:rsidRPr="004F73D3" w:rsidRDefault="0050579E" w:rsidP="004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F73D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Постоянные</w:t>
            </w:r>
            <w:r w:rsidR="004F73D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4F73D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коэффициенты</w:t>
            </w:r>
          </w:p>
        </w:tc>
      </w:tr>
      <w:tr w:rsidR="0050579E" w:rsidRPr="0050579E" w:rsidTr="00872C08">
        <w:trPr>
          <w:trHeight w:val="341"/>
        </w:trPr>
        <w:tc>
          <w:tcPr>
            <w:tcW w:w="3974" w:type="dxa"/>
            <w:vMerge/>
          </w:tcPr>
          <w:p w:rsidR="0050579E" w:rsidRPr="0050579E" w:rsidRDefault="0050579E" w:rsidP="0050579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  <w:vMerge/>
          </w:tcPr>
          <w:p w:rsidR="0050579E" w:rsidRPr="0050579E" w:rsidRDefault="0050579E" w:rsidP="0050579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50579E" w:rsidRPr="004F73D3" w:rsidRDefault="0050579E" w:rsidP="004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F73D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027" w:type="dxa"/>
          </w:tcPr>
          <w:p w:rsidR="0050579E" w:rsidRPr="004F73D3" w:rsidRDefault="0050579E" w:rsidP="004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F73D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b</w:t>
            </w:r>
          </w:p>
        </w:tc>
        <w:tc>
          <w:tcPr>
            <w:tcW w:w="987" w:type="dxa"/>
          </w:tcPr>
          <w:p w:rsidR="0050579E" w:rsidRPr="004F73D3" w:rsidRDefault="0050579E" w:rsidP="004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F73D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992" w:type="dxa"/>
          </w:tcPr>
          <w:p w:rsidR="0050579E" w:rsidRPr="004F73D3" w:rsidRDefault="0050579E" w:rsidP="004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F73D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d</w:t>
            </w:r>
          </w:p>
        </w:tc>
      </w:tr>
      <w:tr w:rsidR="0050579E" w:rsidRPr="0050579E" w:rsidTr="00872C08">
        <w:tc>
          <w:tcPr>
            <w:tcW w:w="3974" w:type="dxa"/>
            <w:vMerge/>
          </w:tcPr>
          <w:p w:rsidR="0050579E" w:rsidRPr="0050579E" w:rsidRDefault="0050579E" w:rsidP="0050579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50579E" w:rsidRPr="004F73D3" w:rsidRDefault="0050579E" w:rsidP="004F73D3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F73D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</w:t>
            </w:r>
            <w:r w:rsidR="00C0386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4F73D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840</w:t>
            </w:r>
          </w:p>
        </w:tc>
        <w:tc>
          <w:tcPr>
            <w:tcW w:w="991" w:type="dxa"/>
          </w:tcPr>
          <w:p w:rsidR="0050579E" w:rsidRPr="004F73D3" w:rsidRDefault="0050579E" w:rsidP="004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F73D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37,7</w:t>
            </w:r>
          </w:p>
        </w:tc>
        <w:tc>
          <w:tcPr>
            <w:tcW w:w="1027" w:type="dxa"/>
          </w:tcPr>
          <w:p w:rsidR="0050579E" w:rsidRPr="004F73D3" w:rsidRDefault="0050579E" w:rsidP="004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F73D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2,4</w:t>
            </w:r>
          </w:p>
        </w:tc>
        <w:tc>
          <w:tcPr>
            <w:tcW w:w="987" w:type="dxa"/>
          </w:tcPr>
          <w:p w:rsidR="0050579E" w:rsidRPr="004F73D3" w:rsidRDefault="0050579E" w:rsidP="004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F73D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7</w:t>
            </w:r>
            <w:r w:rsidR="00872C0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4F73D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365</w:t>
            </w:r>
          </w:p>
        </w:tc>
        <w:tc>
          <w:tcPr>
            <w:tcW w:w="992" w:type="dxa"/>
          </w:tcPr>
          <w:p w:rsidR="0050579E" w:rsidRPr="004F73D3" w:rsidRDefault="0050579E" w:rsidP="004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F73D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123,4</w:t>
            </w:r>
          </w:p>
        </w:tc>
      </w:tr>
    </w:tbl>
    <w:p w:rsidR="00872C08" w:rsidRDefault="00872C08" w:rsidP="00872C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 w:type="page"/>
      </w:r>
    </w:p>
    <w:p w:rsidR="00037EE6" w:rsidRPr="00037EE6" w:rsidRDefault="00037EE6" w:rsidP="00872C08">
      <w:pPr>
        <w:spacing w:after="0" w:line="240" w:lineRule="auto"/>
        <w:ind w:left="4678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lastRenderedPageBreak/>
        <w:t xml:space="preserve">Приложение </w:t>
      </w:r>
      <w:r w:rsidR="00E02D45">
        <w:rPr>
          <w:rFonts w:ascii="Times New Roman" w:eastAsia="Calibri" w:hAnsi="Times New Roman" w:cs="Courier New"/>
          <w:sz w:val="28"/>
          <w:szCs w:val="28"/>
          <w:lang w:eastAsia="ru-RU"/>
        </w:rPr>
        <w:t>5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к административному </w:t>
      </w:r>
      <w:r w:rsidR="00872C0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регламенту </w:t>
      </w:r>
      <w:r w:rsidRPr="00037EE6">
        <w:rPr>
          <w:rFonts w:ascii="Times New Roman" w:eastAsia="Calibri" w:hAnsi="Times New Roman" w:cs="Courier New"/>
          <w:sz w:val="28"/>
          <w:szCs w:val="25"/>
          <w:lang w:eastAsia="ru-RU"/>
        </w:rPr>
        <w:t>предоставления муниц</w:t>
      </w:r>
      <w:r w:rsidRPr="00037EE6">
        <w:rPr>
          <w:rFonts w:ascii="Times New Roman" w:eastAsia="Calibri" w:hAnsi="Times New Roman" w:cs="Courier New"/>
          <w:sz w:val="28"/>
          <w:szCs w:val="25"/>
          <w:lang w:eastAsia="ru-RU"/>
        </w:rPr>
        <w:t>и</w:t>
      </w:r>
      <w:r w:rsidRPr="00037EE6">
        <w:rPr>
          <w:rFonts w:ascii="Times New Roman" w:eastAsia="Calibri" w:hAnsi="Times New Roman" w:cs="Courier New"/>
          <w:sz w:val="28"/>
          <w:szCs w:val="25"/>
          <w:lang w:eastAsia="ru-RU"/>
        </w:rPr>
        <w:t xml:space="preserve">пальной услуги </w:t>
      </w:r>
      <w:r w:rsidR="00327FB5">
        <w:rPr>
          <w:rFonts w:ascii="Times New Roman" w:eastAsia="Calibri" w:hAnsi="Times New Roman" w:cs="Courier New"/>
          <w:sz w:val="28"/>
          <w:szCs w:val="25"/>
          <w:lang w:eastAsia="ru-RU"/>
        </w:rPr>
        <w:t>"</w:t>
      </w:r>
      <w:r w:rsidRPr="00037EE6">
        <w:rPr>
          <w:rFonts w:ascii="Times New Roman" w:eastAsia="Calibri" w:hAnsi="Times New Roman" w:cs="Courier New"/>
          <w:sz w:val="28"/>
          <w:szCs w:val="25"/>
          <w:lang w:eastAsia="ru-RU"/>
        </w:rPr>
        <w:t>В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ыдача специального разрешения на движение по автом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о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бильным дорогам местного значения </w:t>
      </w:r>
      <w:r w:rsidR="00872C0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тяжеловесного и (или) крупногабаритн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го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транспортного средства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</w:p>
    <w:p w:rsidR="00037EE6" w:rsidRPr="00037EE6" w:rsidRDefault="00037EE6" w:rsidP="00037EE6">
      <w:pPr>
        <w:spacing w:after="0" w:line="240" w:lineRule="auto"/>
        <w:ind w:left="48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</w:p>
    <w:p w:rsidR="00037EE6" w:rsidRPr="00037EE6" w:rsidRDefault="00037EE6" w:rsidP="00037EE6">
      <w:pPr>
        <w:spacing w:after="0" w:line="240" w:lineRule="auto"/>
        <w:ind w:firstLine="708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1. Реквизиты для перечисления государственной пошлины за выдачу сп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е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циального разрешения на движение по автомобильным дорогам общего пол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ь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зования местного значения, находящимся в муниципальной собственности </w:t>
      </w:r>
      <w:r w:rsidR="00872C0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муниципального образования город Нижневартовск, 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тяжеловесного и (или) крупногабаритного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транспортного средства:</w:t>
      </w:r>
    </w:p>
    <w:p w:rsidR="00037EE6" w:rsidRPr="00037EE6" w:rsidRDefault="00037EE6" w:rsidP="00037EE6">
      <w:pPr>
        <w:spacing w:after="0" w:line="240" w:lineRule="auto"/>
        <w:rPr>
          <w:rFonts w:ascii="Times New Roman" w:eastAsia="Calibri" w:hAnsi="Times New Roman" w:cs="Courier New"/>
          <w:sz w:val="24"/>
          <w:szCs w:val="24"/>
          <w:lang w:eastAsia="ru-RU"/>
        </w:rPr>
      </w:pPr>
    </w:p>
    <w:p w:rsidR="00037EE6" w:rsidRPr="00037EE6" w:rsidRDefault="00037EE6" w:rsidP="00037EE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Получатель:     УФК по Ханты-Мансийскому автономному округу - Югре</w:t>
      </w:r>
    </w:p>
    <w:p w:rsidR="00037EE6" w:rsidRPr="00037EE6" w:rsidRDefault="00037EE6" w:rsidP="00037EE6">
      <w:pPr>
        <w:tabs>
          <w:tab w:val="left" w:pos="1816"/>
        </w:tabs>
        <w:spacing w:after="0" w:line="240" w:lineRule="auto"/>
        <w:rPr>
          <w:rFonts w:ascii="Times New Roman" w:eastAsia="Calibri" w:hAnsi="Times New Roman" w:cs="Courier New"/>
          <w:bCs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b/>
          <w:bCs/>
          <w:sz w:val="28"/>
          <w:szCs w:val="28"/>
          <w:lang w:eastAsia="ru-RU"/>
        </w:rPr>
        <w:t xml:space="preserve">                           </w:t>
      </w:r>
      <w:r w:rsidR="00A22F43">
        <w:rPr>
          <w:rFonts w:ascii="Times New Roman" w:eastAsia="Calibri" w:hAnsi="Times New Roman" w:cs="Courier New"/>
          <w:bCs/>
          <w:sz w:val="28"/>
          <w:szCs w:val="28"/>
          <w:lang w:eastAsia="ru-RU"/>
        </w:rPr>
        <w:t xml:space="preserve">(департамент ЖКХ Нижневартовска, </w:t>
      </w:r>
      <w:proofErr w:type="gramStart"/>
      <w:r w:rsidR="00A22F43">
        <w:rPr>
          <w:rFonts w:ascii="Times New Roman" w:eastAsia="Calibri" w:hAnsi="Times New Roman" w:cs="Courier New"/>
          <w:bCs/>
          <w:sz w:val="28"/>
          <w:szCs w:val="28"/>
          <w:lang w:eastAsia="ru-RU"/>
        </w:rPr>
        <w:t>л</w:t>
      </w:r>
      <w:proofErr w:type="gramEnd"/>
      <w:r w:rsidR="00A22F43">
        <w:rPr>
          <w:rFonts w:ascii="Times New Roman" w:eastAsia="Calibri" w:hAnsi="Times New Roman" w:cs="Courier New"/>
          <w:bCs/>
          <w:sz w:val="28"/>
          <w:szCs w:val="28"/>
          <w:lang w:eastAsia="ru-RU"/>
        </w:rPr>
        <w:t>/с 04873</w:t>
      </w:r>
      <w:r w:rsidR="00A22F43">
        <w:rPr>
          <w:rFonts w:ascii="Times New Roman" w:eastAsia="Calibri" w:hAnsi="Times New Roman" w:cs="Courier New"/>
          <w:bCs/>
          <w:sz w:val="28"/>
          <w:szCs w:val="28"/>
          <w:lang w:val="en-US" w:eastAsia="ru-RU"/>
        </w:rPr>
        <w:t>D</w:t>
      </w:r>
      <w:r w:rsidRPr="00037EE6">
        <w:rPr>
          <w:rFonts w:ascii="Times New Roman" w:eastAsia="Calibri" w:hAnsi="Times New Roman" w:cs="Courier New"/>
          <w:bCs/>
          <w:sz w:val="28"/>
          <w:szCs w:val="28"/>
          <w:lang w:eastAsia="ru-RU"/>
        </w:rPr>
        <w:t>0</w:t>
      </w:r>
      <w:r w:rsidR="00A22F43">
        <w:rPr>
          <w:rFonts w:ascii="Times New Roman" w:eastAsia="Calibri" w:hAnsi="Times New Roman" w:cs="Courier New"/>
          <w:bCs/>
          <w:sz w:val="28"/>
          <w:szCs w:val="28"/>
          <w:lang w:eastAsia="ru-RU"/>
        </w:rPr>
        <w:t>21</w:t>
      </w:r>
      <w:r w:rsidR="0017396D">
        <w:rPr>
          <w:rFonts w:ascii="Times New Roman" w:eastAsia="Calibri" w:hAnsi="Times New Roman" w:cs="Courier New"/>
          <w:bCs/>
          <w:sz w:val="28"/>
          <w:szCs w:val="28"/>
          <w:lang w:eastAsia="ru-RU"/>
        </w:rPr>
        <w:t>8</w:t>
      </w:r>
      <w:r w:rsidRPr="00037EE6">
        <w:rPr>
          <w:rFonts w:ascii="Times New Roman" w:eastAsia="Calibri" w:hAnsi="Times New Roman" w:cs="Courier New"/>
          <w:bCs/>
          <w:sz w:val="28"/>
          <w:szCs w:val="28"/>
          <w:lang w:eastAsia="ru-RU"/>
        </w:rPr>
        <w:t>0)</w:t>
      </w:r>
    </w:p>
    <w:p w:rsidR="00037EE6" w:rsidRPr="00037EE6" w:rsidRDefault="00037EE6" w:rsidP="00037EE6">
      <w:pPr>
        <w:tabs>
          <w:tab w:val="left" w:pos="7168"/>
        </w:tabs>
        <w:spacing w:after="0" w:line="240" w:lineRule="auto"/>
        <w:rPr>
          <w:rFonts w:ascii="Times New Roman" w:eastAsia="Calibri" w:hAnsi="Times New Roman" w:cs="Courier New"/>
          <w:bCs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bCs/>
          <w:sz w:val="28"/>
          <w:szCs w:val="28"/>
          <w:lang w:eastAsia="ru-RU"/>
        </w:rPr>
        <w:t xml:space="preserve">                           ИНН</w:t>
      </w:r>
      <w:r w:rsidRPr="00037EE6">
        <w:rPr>
          <w:rFonts w:ascii="Times New Roman" w:eastAsia="Calibri" w:hAnsi="Times New Roman" w:cs="Courier New"/>
          <w:b/>
          <w:bCs/>
          <w:sz w:val="28"/>
          <w:szCs w:val="28"/>
          <w:lang w:eastAsia="ru-RU"/>
        </w:rPr>
        <w:t xml:space="preserve"> </w:t>
      </w:r>
      <w:r w:rsidRPr="00037EE6">
        <w:rPr>
          <w:rFonts w:ascii="Times New Roman" w:eastAsia="Calibri" w:hAnsi="Times New Roman" w:cs="Courier New"/>
          <w:bCs/>
          <w:sz w:val="28"/>
          <w:szCs w:val="28"/>
          <w:lang w:eastAsia="ru-RU"/>
        </w:rPr>
        <w:t>8603</w:t>
      </w:r>
      <w:r w:rsidR="00A22F43">
        <w:rPr>
          <w:rFonts w:ascii="Times New Roman" w:eastAsia="Calibri" w:hAnsi="Times New Roman" w:cs="Courier New"/>
          <w:bCs/>
          <w:sz w:val="28"/>
          <w:szCs w:val="28"/>
          <w:lang w:eastAsia="ru-RU"/>
        </w:rPr>
        <w:t>219</w:t>
      </w:r>
      <w:r w:rsidRPr="00037EE6">
        <w:rPr>
          <w:rFonts w:ascii="Times New Roman" w:eastAsia="Calibri" w:hAnsi="Times New Roman" w:cs="Courier New"/>
          <w:bCs/>
          <w:sz w:val="28"/>
          <w:szCs w:val="28"/>
          <w:lang w:eastAsia="ru-RU"/>
        </w:rPr>
        <w:t>8</w:t>
      </w:r>
      <w:r w:rsidR="00A22F43">
        <w:rPr>
          <w:rFonts w:ascii="Times New Roman" w:eastAsia="Calibri" w:hAnsi="Times New Roman" w:cs="Courier New"/>
          <w:bCs/>
          <w:sz w:val="28"/>
          <w:szCs w:val="28"/>
          <w:lang w:eastAsia="ru-RU"/>
        </w:rPr>
        <w:t>70</w:t>
      </w:r>
      <w:r w:rsidRPr="00037EE6">
        <w:rPr>
          <w:rFonts w:ascii="Times New Roman" w:eastAsia="Calibri" w:hAnsi="Times New Roman" w:cs="Courier New"/>
          <w:bCs/>
          <w:sz w:val="28"/>
          <w:szCs w:val="28"/>
          <w:lang w:eastAsia="ru-RU"/>
        </w:rPr>
        <w:t xml:space="preserve">   </w:t>
      </w:r>
    </w:p>
    <w:p w:rsidR="00037EE6" w:rsidRPr="00037EE6" w:rsidRDefault="00037EE6" w:rsidP="00037EE6">
      <w:pPr>
        <w:tabs>
          <w:tab w:val="left" w:pos="1816"/>
        </w:tabs>
        <w:spacing w:after="0" w:line="240" w:lineRule="auto"/>
        <w:rPr>
          <w:rFonts w:ascii="Times New Roman" w:eastAsia="Calibri" w:hAnsi="Times New Roman" w:cs="Courier New"/>
          <w:bCs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bCs/>
          <w:sz w:val="28"/>
          <w:szCs w:val="28"/>
          <w:lang w:eastAsia="ru-RU"/>
        </w:rPr>
        <w:t xml:space="preserve">                           КПП  860301001</w:t>
      </w:r>
    </w:p>
    <w:p w:rsidR="00037EE6" w:rsidRPr="00037EE6" w:rsidRDefault="00037EE6" w:rsidP="00037EE6">
      <w:pPr>
        <w:tabs>
          <w:tab w:val="left" w:pos="1816"/>
        </w:tabs>
        <w:spacing w:after="0" w:line="240" w:lineRule="auto"/>
        <w:rPr>
          <w:rFonts w:ascii="Times New Roman" w:eastAsia="Calibri" w:hAnsi="Times New Roman" w:cs="Courier New"/>
          <w:bCs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bCs/>
          <w:sz w:val="28"/>
          <w:szCs w:val="28"/>
          <w:lang w:eastAsia="ru-RU"/>
        </w:rPr>
        <w:t xml:space="preserve">                           40101810900000010001</w:t>
      </w:r>
    </w:p>
    <w:p w:rsidR="00037EE6" w:rsidRPr="00037EE6" w:rsidRDefault="00037EE6" w:rsidP="00037EE6">
      <w:pPr>
        <w:tabs>
          <w:tab w:val="left" w:pos="1816"/>
        </w:tabs>
        <w:spacing w:after="0" w:line="240" w:lineRule="auto"/>
        <w:rPr>
          <w:rFonts w:ascii="Times New Roman" w:eastAsia="Calibri" w:hAnsi="Times New Roman" w:cs="Courier New"/>
          <w:bCs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bCs/>
          <w:sz w:val="28"/>
          <w:szCs w:val="28"/>
          <w:lang w:eastAsia="ru-RU"/>
        </w:rPr>
        <w:t xml:space="preserve">                           БИК: 047162000</w:t>
      </w:r>
    </w:p>
    <w:p w:rsidR="00037EE6" w:rsidRPr="00037EE6" w:rsidRDefault="00037EE6" w:rsidP="00037EE6">
      <w:pPr>
        <w:tabs>
          <w:tab w:val="left" w:pos="1816"/>
        </w:tabs>
        <w:spacing w:after="0" w:line="240" w:lineRule="auto"/>
        <w:rPr>
          <w:rFonts w:ascii="Times New Roman" w:eastAsia="Calibri" w:hAnsi="Times New Roman" w:cs="Courier New"/>
          <w:bCs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bCs/>
          <w:sz w:val="28"/>
          <w:szCs w:val="28"/>
          <w:lang w:eastAsia="ru-RU"/>
        </w:rPr>
        <w:t xml:space="preserve">                           Банк: РКЦ Ханты-Мансийска  г. Ханты-Мансийск</w:t>
      </w:r>
    </w:p>
    <w:p w:rsidR="00037EE6" w:rsidRPr="00037EE6" w:rsidRDefault="00037EE6" w:rsidP="00037EE6">
      <w:pPr>
        <w:tabs>
          <w:tab w:val="left" w:pos="1816"/>
        </w:tabs>
        <w:spacing w:after="0" w:line="240" w:lineRule="auto"/>
        <w:rPr>
          <w:rFonts w:ascii="Times New Roman" w:eastAsia="Calibri" w:hAnsi="Times New Roman" w:cs="Courier New"/>
          <w:bCs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bCs/>
          <w:sz w:val="28"/>
          <w:szCs w:val="28"/>
          <w:lang w:eastAsia="ru-RU"/>
        </w:rPr>
        <w:t xml:space="preserve">                           ОКАТО 71135000000</w:t>
      </w:r>
    </w:p>
    <w:p w:rsidR="00037EE6" w:rsidRPr="00037EE6" w:rsidRDefault="00037EE6" w:rsidP="00037EE6">
      <w:pPr>
        <w:tabs>
          <w:tab w:val="left" w:pos="1816"/>
        </w:tabs>
        <w:spacing w:after="0" w:line="240" w:lineRule="auto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bCs/>
          <w:sz w:val="28"/>
          <w:szCs w:val="28"/>
          <w:lang w:eastAsia="ru-RU"/>
        </w:rPr>
        <w:t xml:space="preserve">                          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КБК  04</w:t>
      </w:r>
      <w:r w:rsidR="00A22F43">
        <w:rPr>
          <w:rFonts w:ascii="Times New Roman" w:eastAsia="Calibri" w:hAnsi="Times New Roman" w:cs="Courier New"/>
          <w:sz w:val="28"/>
          <w:szCs w:val="28"/>
          <w:lang w:eastAsia="ru-RU"/>
        </w:rPr>
        <w:t>1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1 08 07173 01 1000 110 </w:t>
      </w:r>
    </w:p>
    <w:p w:rsidR="00037EE6" w:rsidRPr="00037EE6" w:rsidRDefault="00037EE6" w:rsidP="00037EE6">
      <w:pPr>
        <w:tabs>
          <w:tab w:val="left" w:pos="1816"/>
        </w:tabs>
        <w:spacing w:after="0" w:line="240" w:lineRule="auto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Назначение платежа: 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Госпошлина за выдачу специального разрешения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.</w:t>
      </w:r>
    </w:p>
    <w:p w:rsidR="00037EE6" w:rsidRPr="00037EE6" w:rsidRDefault="00037EE6" w:rsidP="00037EE6">
      <w:pPr>
        <w:spacing w:after="0" w:line="240" w:lineRule="auto"/>
        <w:jc w:val="center"/>
        <w:rPr>
          <w:rFonts w:ascii="Times New Roman" w:eastAsia="Calibri" w:hAnsi="Times New Roman" w:cs="Courier New"/>
          <w:sz w:val="24"/>
          <w:szCs w:val="24"/>
          <w:lang w:eastAsia="ru-RU"/>
        </w:rPr>
      </w:pPr>
    </w:p>
    <w:p w:rsidR="00037EE6" w:rsidRPr="00037EE6" w:rsidRDefault="00037EE6" w:rsidP="00872C08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2. Реквизиты для перечисления сумм в возмещение вреда, причиняемого 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тяжеловесным</w:t>
      </w:r>
      <w:r w:rsidR="00872C0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транспортным средством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автомобильным дорогам общего пол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ь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зования местного значения, находящимся в муниципальной собственности </w:t>
      </w:r>
      <w:r w:rsidR="00872C0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муниципального образования город Нижневартовск:</w:t>
      </w:r>
    </w:p>
    <w:p w:rsidR="00037EE6" w:rsidRPr="00037EE6" w:rsidRDefault="00037EE6" w:rsidP="00037EE6">
      <w:pPr>
        <w:spacing w:after="0" w:line="240" w:lineRule="auto"/>
        <w:rPr>
          <w:rFonts w:ascii="Times New Roman" w:eastAsia="Calibri" w:hAnsi="Times New Roman" w:cs="Courier New"/>
          <w:sz w:val="24"/>
          <w:szCs w:val="24"/>
          <w:lang w:eastAsia="ru-RU"/>
        </w:rPr>
      </w:pPr>
    </w:p>
    <w:p w:rsidR="00037EE6" w:rsidRPr="00037EE6" w:rsidRDefault="00037EE6" w:rsidP="00037EE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Получатель:     УФК по Ханты-Мансийскому автономному округу - Югре</w:t>
      </w:r>
    </w:p>
    <w:p w:rsidR="00037EE6" w:rsidRPr="00037EE6" w:rsidRDefault="00037EE6" w:rsidP="00037EE6">
      <w:pPr>
        <w:tabs>
          <w:tab w:val="left" w:pos="1816"/>
        </w:tabs>
        <w:spacing w:after="0" w:line="240" w:lineRule="auto"/>
        <w:rPr>
          <w:rFonts w:ascii="Times New Roman" w:eastAsia="Calibri" w:hAnsi="Times New Roman" w:cs="Courier New"/>
          <w:bCs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b/>
          <w:bCs/>
          <w:sz w:val="28"/>
          <w:szCs w:val="28"/>
          <w:lang w:eastAsia="ru-RU"/>
        </w:rPr>
        <w:t xml:space="preserve">                           </w:t>
      </w:r>
      <w:r w:rsidRPr="00037EE6">
        <w:rPr>
          <w:rFonts w:ascii="Times New Roman" w:eastAsia="Calibri" w:hAnsi="Times New Roman" w:cs="Courier New"/>
          <w:bCs/>
          <w:sz w:val="28"/>
          <w:szCs w:val="28"/>
          <w:lang w:eastAsia="ru-RU"/>
        </w:rPr>
        <w:t>(</w:t>
      </w:r>
      <w:r w:rsidR="00A22F43">
        <w:rPr>
          <w:rFonts w:ascii="Times New Roman" w:eastAsia="Calibri" w:hAnsi="Times New Roman" w:cs="Courier New"/>
          <w:bCs/>
          <w:sz w:val="28"/>
          <w:szCs w:val="28"/>
          <w:lang w:eastAsia="ru-RU"/>
        </w:rPr>
        <w:t>департамент ЖКХ</w:t>
      </w:r>
      <w:r w:rsidRPr="00037EE6">
        <w:rPr>
          <w:rFonts w:ascii="Times New Roman" w:eastAsia="Calibri" w:hAnsi="Times New Roman" w:cs="Courier New"/>
          <w:bCs/>
          <w:sz w:val="28"/>
          <w:szCs w:val="28"/>
          <w:lang w:eastAsia="ru-RU"/>
        </w:rPr>
        <w:t xml:space="preserve"> Нижневартовска, </w:t>
      </w:r>
      <w:proofErr w:type="gramStart"/>
      <w:r w:rsidRPr="00037EE6">
        <w:rPr>
          <w:rFonts w:ascii="Times New Roman" w:eastAsia="Calibri" w:hAnsi="Times New Roman" w:cs="Courier New"/>
          <w:bCs/>
          <w:sz w:val="28"/>
          <w:szCs w:val="28"/>
          <w:lang w:eastAsia="ru-RU"/>
        </w:rPr>
        <w:t>л</w:t>
      </w:r>
      <w:proofErr w:type="gramEnd"/>
      <w:r w:rsidRPr="00037EE6">
        <w:rPr>
          <w:rFonts w:ascii="Times New Roman" w:eastAsia="Calibri" w:hAnsi="Times New Roman" w:cs="Courier New"/>
          <w:bCs/>
          <w:sz w:val="28"/>
          <w:szCs w:val="28"/>
          <w:lang w:eastAsia="ru-RU"/>
        </w:rPr>
        <w:t>/с 04873</w:t>
      </w:r>
      <w:r w:rsidR="00A22F43">
        <w:rPr>
          <w:rFonts w:ascii="Times New Roman" w:eastAsia="Calibri" w:hAnsi="Times New Roman" w:cs="Courier New"/>
          <w:bCs/>
          <w:sz w:val="28"/>
          <w:szCs w:val="28"/>
          <w:lang w:val="en-US" w:eastAsia="ru-RU"/>
        </w:rPr>
        <w:t>D</w:t>
      </w:r>
      <w:r w:rsidRPr="00037EE6">
        <w:rPr>
          <w:rFonts w:ascii="Times New Roman" w:eastAsia="Calibri" w:hAnsi="Times New Roman" w:cs="Courier New"/>
          <w:bCs/>
          <w:sz w:val="28"/>
          <w:szCs w:val="28"/>
          <w:lang w:eastAsia="ru-RU"/>
        </w:rPr>
        <w:t>0</w:t>
      </w:r>
      <w:r w:rsidR="00A22F43">
        <w:rPr>
          <w:rFonts w:ascii="Times New Roman" w:eastAsia="Calibri" w:hAnsi="Times New Roman" w:cs="Courier New"/>
          <w:bCs/>
          <w:sz w:val="28"/>
          <w:szCs w:val="28"/>
          <w:lang w:eastAsia="ru-RU"/>
        </w:rPr>
        <w:t>21</w:t>
      </w:r>
      <w:r w:rsidR="0017396D">
        <w:rPr>
          <w:rFonts w:ascii="Times New Roman" w:eastAsia="Calibri" w:hAnsi="Times New Roman" w:cs="Courier New"/>
          <w:bCs/>
          <w:sz w:val="28"/>
          <w:szCs w:val="28"/>
          <w:lang w:eastAsia="ru-RU"/>
        </w:rPr>
        <w:t>8</w:t>
      </w:r>
      <w:r w:rsidRPr="00037EE6">
        <w:rPr>
          <w:rFonts w:ascii="Times New Roman" w:eastAsia="Calibri" w:hAnsi="Times New Roman" w:cs="Courier New"/>
          <w:bCs/>
          <w:sz w:val="28"/>
          <w:szCs w:val="28"/>
          <w:lang w:eastAsia="ru-RU"/>
        </w:rPr>
        <w:t>0)</w:t>
      </w:r>
    </w:p>
    <w:p w:rsidR="00037EE6" w:rsidRPr="00037EE6" w:rsidRDefault="00037EE6" w:rsidP="00037EE6">
      <w:pPr>
        <w:tabs>
          <w:tab w:val="left" w:pos="7168"/>
        </w:tabs>
        <w:spacing w:after="0" w:line="240" w:lineRule="auto"/>
        <w:rPr>
          <w:rFonts w:ascii="Times New Roman" w:eastAsia="Calibri" w:hAnsi="Times New Roman" w:cs="Courier New"/>
          <w:bCs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bCs/>
          <w:sz w:val="28"/>
          <w:szCs w:val="28"/>
          <w:lang w:eastAsia="ru-RU"/>
        </w:rPr>
        <w:t xml:space="preserve">                           ИНН</w:t>
      </w:r>
      <w:r w:rsidRPr="00037EE6">
        <w:rPr>
          <w:rFonts w:ascii="Times New Roman" w:eastAsia="Calibri" w:hAnsi="Times New Roman" w:cs="Courier New"/>
          <w:b/>
          <w:bCs/>
          <w:sz w:val="28"/>
          <w:szCs w:val="28"/>
          <w:lang w:eastAsia="ru-RU"/>
        </w:rPr>
        <w:t xml:space="preserve"> </w:t>
      </w:r>
      <w:r w:rsidRPr="00037EE6">
        <w:rPr>
          <w:rFonts w:ascii="Times New Roman" w:eastAsia="Calibri" w:hAnsi="Times New Roman" w:cs="Courier New"/>
          <w:bCs/>
          <w:sz w:val="28"/>
          <w:szCs w:val="28"/>
          <w:lang w:eastAsia="ru-RU"/>
        </w:rPr>
        <w:t>8603</w:t>
      </w:r>
      <w:r w:rsidR="00A22F43">
        <w:rPr>
          <w:rFonts w:ascii="Times New Roman" w:eastAsia="Calibri" w:hAnsi="Times New Roman" w:cs="Courier New"/>
          <w:bCs/>
          <w:sz w:val="28"/>
          <w:szCs w:val="28"/>
          <w:lang w:eastAsia="ru-RU"/>
        </w:rPr>
        <w:t>219</w:t>
      </w:r>
      <w:r w:rsidRPr="00037EE6">
        <w:rPr>
          <w:rFonts w:ascii="Times New Roman" w:eastAsia="Calibri" w:hAnsi="Times New Roman" w:cs="Courier New"/>
          <w:bCs/>
          <w:sz w:val="28"/>
          <w:szCs w:val="28"/>
          <w:lang w:eastAsia="ru-RU"/>
        </w:rPr>
        <w:t>8</w:t>
      </w:r>
      <w:r w:rsidR="00A22F43">
        <w:rPr>
          <w:rFonts w:ascii="Times New Roman" w:eastAsia="Calibri" w:hAnsi="Times New Roman" w:cs="Courier New"/>
          <w:bCs/>
          <w:sz w:val="28"/>
          <w:szCs w:val="28"/>
          <w:lang w:eastAsia="ru-RU"/>
        </w:rPr>
        <w:t>70</w:t>
      </w:r>
      <w:r w:rsidRPr="00037EE6">
        <w:rPr>
          <w:rFonts w:ascii="Times New Roman" w:eastAsia="Calibri" w:hAnsi="Times New Roman" w:cs="Courier New"/>
          <w:bCs/>
          <w:sz w:val="28"/>
          <w:szCs w:val="28"/>
          <w:lang w:eastAsia="ru-RU"/>
        </w:rPr>
        <w:t xml:space="preserve">   </w:t>
      </w:r>
    </w:p>
    <w:p w:rsidR="00037EE6" w:rsidRPr="00037EE6" w:rsidRDefault="00037EE6" w:rsidP="00037EE6">
      <w:pPr>
        <w:tabs>
          <w:tab w:val="left" w:pos="1816"/>
        </w:tabs>
        <w:spacing w:after="0" w:line="240" w:lineRule="auto"/>
        <w:rPr>
          <w:rFonts w:ascii="Times New Roman" w:eastAsia="Calibri" w:hAnsi="Times New Roman" w:cs="Courier New"/>
          <w:bCs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bCs/>
          <w:sz w:val="28"/>
          <w:szCs w:val="28"/>
          <w:lang w:eastAsia="ru-RU"/>
        </w:rPr>
        <w:t xml:space="preserve">                           КПП  860301001</w:t>
      </w:r>
    </w:p>
    <w:p w:rsidR="00037EE6" w:rsidRPr="00037EE6" w:rsidRDefault="00037EE6" w:rsidP="00037EE6">
      <w:pPr>
        <w:tabs>
          <w:tab w:val="left" w:pos="1816"/>
        </w:tabs>
        <w:spacing w:after="0" w:line="240" w:lineRule="auto"/>
        <w:rPr>
          <w:rFonts w:ascii="Times New Roman" w:eastAsia="Calibri" w:hAnsi="Times New Roman" w:cs="Courier New"/>
          <w:bCs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bCs/>
          <w:sz w:val="28"/>
          <w:szCs w:val="28"/>
          <w:lang w:eastAsia="ru-RU"/>
        </w:rPr>
        <w:t xml:space="preserve">                           40101810900000010001</w:t>
      </w:r>
    </w:p>
    <w:p w:rsidR="00037EE6" w:rsidRPr="00037EE6" w:rsidRDefault="00037EE6" w:rsidP="00037EE6">
      <w:pPr>
        <w:tabs>
          <w:tab w:val="left" w:pos="1816"/>
        </w:tabs>
        <w:spacing w:after="0" w:line="240" w:lineRule="auto"/>
        <w:rPr>
          <w:rFonts w:ascii="Times New Roman" w:eastAsia="Calibri" w:hAnsi="Times New Roman" w:cs="Courier New"/>
          <w:bCs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bCs/>
          <w:sz w:val="28"/>
          <w:szCs w:val="28"/>
          <w:lang w:eastAsia="ru-RU"/>
        </w:rPr>
        <w:t xml:space="preserve">                           БИК: 047162000</w:t>
      </w:r>
    </w:p>
    <w:p w:rsidR="00037EE6" w:rsidRPr="00037EE6" w:rsidRDefault="00037EE6" w:rsidP="00037EE6">
      <w:pPr>
        <w:tabs>
          <w:tab w:val="left" w:pos="1816"/>
        </w:tabs>
        <w:spacing w:after="0" w:line="240" w:lineRule="auto"/>
        <w:rPr>
          <w:rFonts w:ascii="Times New Roman" w:eastAsia="Calibri" w:hAnsi="Times New Roman" w:cs="Courier New"/>
          <w:bCs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bCs/>
          <w:sz w:val="28"/>
          <w:szCs w:val="28"/>
          <w:lang w:eastAsia="ru-RU"/>
        </w:rPr>
        <w:t xml:space="preserve">      </w:t>
      </w:r>
      <w:r w:rsidR="00A22F43">
        <w:rPr>
          <w:rFonts w:ascii="Times New Roman" w:eastAsia="Calibri" w:hAnsi="Times New Roman" w:cs="Courier New"/>
          <w:bCs/>
          <w:sz w:val="28"/>
          <w:szCs w:val="28"/>
          <w:lang w:eastAsia="ru-RU"/>
        </w:rPr>
        <w:t xml:space="preserve">                     Банк: РКЦ </w:t>
      </w:r>
      <w:r w:rsidRPr="00037EE6">
        <w:rPr>
          <w:rFonts w:ascii="Times New Roman" w:eastAsia="Calibri" w:hAnsi="Times New Roman" w:cs="Courier New"/>
          <w:bCs/>
          <w:sz w:val="28"/>
          <w:szCs w:val="28"/>
          <w:lang w:eastAsia="ru-RU"/>
        </w:rPr>
        <w:t>Ханты-Мансийска  г. Ханты-Мансийск</w:t>
      </w:r>
    </w:p>
    <w:p w:rsidR="00037EE6" w:rsidRPr="00037EE6" w:rsidRDefault="00037EE6" w:rsidP="00037EE6">
      <w:pPr>
        <w:tabs>
          <w:tab w:val="left" w:pos="1816"/>
        </w:tabs>
        <w:spacing w:after="0" w:line="240" w:lineRule="auto"/>
        <w:rPr>
          <w:rFonts w:ascii="Times New Roman" w:eastAsia="Calibri" w:hAnsi="Times New Roman" w:cs="Courier New"/>
          <w:bCs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bCs/>
          <w:sz w:val="28"/>
          <w:szCs w:val="28"/>
          <w:lang w:eastAsia="ru-RU"/>
        </w:rPr>
        <w:t xml:space="preserve">                           ОКАТО 71135000000</w:t>
      </w:r>
    </w:p>
    <w:p w:rsidR="00037EE6" w:rsidRPr="00037EE6" w:rsidRDefault="00037EE6" w:rsidP="00037EE6">
      <w:pPr>
        <w:tabs>
          <w:tab w:val="left" w:pos="1816"/>
        </w:tabs>
        <w:spacing w:after="0" w:line="240" w:lineRule="auto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bCs/>
          <w:sz w:val="28"/>
          <w:szCs w:val="28"/>
          <w:lang w:eastAsia="ru-RU"/>
        </w:rPr>
        <w:t xml:space="preserve">                          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КБК  04</w:t>
      </w:r>
      <w:r w:rsidR="00A22F43">
        <w:rPr>
          <w:rFonts w:ascii="Times New Roman" w:eastAsia="Calibri" w:hAnsi="Times New Roman" w:cs="Courier New"/>
          <w:sz w:val="28"/>
          <w:szCs w:val="28"/>
          <w:lang w:eastAsia="ru-RU"/>
        </w:rPr>
        <w:t>1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1 16 37030 04 0</w:t>
      </w:r>
      <w:r w:rsidR="00A22F43">
        <w:rPr>
          <w:rFonts w:ascii="Times New Roman" w:eastAsia="Calibri" w:hAnsi="Times New Roman" w:cs="Courier New"/>
          <w:sz w:val="28"/>
          <w:szCs w:val="28"/>
          <w:lang w:eastAsia="ru-RU"/>
        </w:rPr>
        <w:t>00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0 140</w:t>
      </w:r>
    </w:p>
    <w:p w:rsidR="00037EE6" w:rsidRPr="004067F1" w:rsidRDefault="00037EE6" w:rsidP="004067F1">
      <w:pPr>
        <w:tabs>
          <w:tab w:val="left" w:pos="1816"/>
        </w:tabs>
        <w:spacing w:after="0" w:line="240" w:lineRule="auto"/>
        <w:rPr>
          <w:rFonts w:ascii="Times New Roman" w:eastAsia="Calibri" w:hAnsi="Times New Roman" w:cs="Courier New"/>
          <w:sz w:val="24"/>
          <w:szCs w:val="24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Наименование платежа:</w:t>
      </w:r>
      <w:r w:rsidRPr="00037EE6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Возмещение вреда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. </w:t>
      </w:r>
    </w:p>
    <w:p w:rsidR="004067F1" w:rsidRDefault="004067F1" w:rsidP="004067F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br w:type="page"/>
      </w:r>
    </w:p>
    <w:p w:rsidR="00037EE6" w:rsidRPr="00037EE6" w:rsidRDefault="00037EE6" w:rsidP="004067F1">
      <w:pPr>
        <w:spacing w:after="0" w:line="240" w:lineRule="auto"/>
        <w:ind w:left="4678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lastRenderedPageBreak/>
        <w:t xml:space="preserve">Приложение </w:t>
      </w:r>
      <w:r w:rsidR="00E02D45">
        <w:rPr>
          <w:rFonts w:ascii="Times New Roman" w:eastAsia="Calibri" w:hAnsi="Times New Roman" w:cs="Courier New"/>
          <w:sz w:val="28"/>
          <w:szCs w:val="28"/>
          <w:lang w:eastAsia="ru-RU"/>
        </w:rPr>
        <w:t>6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к </w:t>
      </w:r>
      <w:r w:rsidR="004067F1">
        <w:rPr>
          <w:rFonts w:ascii="Times New Roman" w:eastAsia="Calibri" w:hAnsi="Times New Roman" w:cs="Courier New"/>
          <w:sz w:val="28"/>
          <w:szCs w:val="28"/>
          <w:lang w:eastAsia="ru-RU"/>
        </w:rPr>
        <w:t>а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дминистративному</w:t>
      </w:r>
      <w:r w:rsidR="004067F1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регламенту </w:t>
      </w:r>
      <w:r w:rsidRPr="00037EE6">
        <w:rPr>
          <w:rFonts w:ascii="Times New Roman" w:eastAsia="Calibri" w:hAnsi="Times New Roman" w:cs="Courier New"/>
          <w:sz w:val="28"/>
          <w:szCs w:val="25"/>
          <w:lang w:eastAsia="ru-RU"/>
        </w:rPr>
        <w:t>предоставления муниц</w:t>
      </w:r>
      <w:r w:rsidRPr="00037EE6">
        <w:rPr>
          <w:rFonts w:ascii="Times New Roman" w:eastAsia="Calibri" w:hAnsi="Times New Roman" w:cs="Courier New"/>
          <w:sz w:val="28"/>
          <w:szCs w:val="25"/>
          <w:lang w:eastAsia="ru-RU"/>
        </w:rPr>
        <w:t>и</w:t>
      </w:r>
      <w:r w:rsidRPr="00037EE6">
        <w:rPr>
          <w:rFonts w:ascii="Times New Roman" w:eastAsia="Calibri" w:hAnsi="Times New Roman" w:cs="Courier New"/>
          <w:sz w:val="28"/>
          <w:szCs w:val="25"/>
          <w:lang w:eastAsia="ru-RU"/>
        </w:rPr>
        <w:t xml:space="preserve">пальной услуги </w:t>
      </w:r>
      <w:r w:rsidR="00327FB5">
        <w:rPr>
          <w:rFonts w:ascii="Times New Roman" w:eastAsia="Calibri" w:hAnsi="Times New Roman" w:cs="Courier New"/>
          <w:sz w:val="28"/>
          <w:szCs w:val="25"/>
          <w:lang w:eastAsia="ru-RU"/>
        </w:rPr>
        <w:t>"</w:t>
      </w:r>
      <w:r w:rsidRPr="00037EE6">
        <w:rPr>
          <w:rFonts w:ascii="Times New Roman" w:eastAsia="Calibri" w:hAnsi="Times New Roman" w:cs="Courier New"/>
          <w:sz w:val="28"/>
          <w:szCs w:val="25"/>
          <w:lang w:eastAsia="ru-RU"/>
        </w:rPr>
        <w:t>В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ыдача специального разрешения на движение по автом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о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бильным дорогам местного значения </w:t>
      </w:r>
      <w:r w:rsidR="004067F1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тяжеловесного и (или) крупногабаритн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го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транспортного средства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</w:p>
    <w:p w:rsidR="00037EE6" w:rsidRDefault="00037EE6" w:rsidP="00037EE6">
      <w:pPr>
        <w:spacing w:after="0" w:line="240" w:lineRule="auto"/>
        <w:jc w:val="center"/>
        <w:rPr>
          <w:rFonts w:ascii="Times New Roman" w:eastAsia="Calibri" w:hAnsi="Times New Roman" w:cs="Courier New"/>
          <w:sz w:val="28"/>
          <w:szCs w:val="28"/>
          <w:lang w:eastAsia="ru-RU"/>
        </w:rPr>
      </w:pPr>
    </w:p>
    <w:p w:rsidR="00A44D81" w:rsidRDefault="00A44D81" w:rsidP="00037EE6">
      <w:pPr>
        <w:spacing w:after="0" w:line="240" w:lineRule="auto"/>
        <w:jc w:val="center"/>
        <w:rPr>
          <w:rFonts w:ascii="Times New Roman" w:eastAsia="Calibri" w:hAnsi="Times New Roman" w:cs="Courier New"/>
          <w:sz w:val="28"/>
          <w:szCs w:val="28"/>
          <w:lang w:eastAsia="ru-RU"/>
        </w:rPr>
      </w:pPr>
    </w:p>
    <w:p w:rsidR="00037EE6" w:rsidRPr="00037EE6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37EE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Расписка</w:t>
      </w:r>
      <w:r w:rsidR="00AE2502" w:rsidRPr="00642C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037EE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приеме документов </w:t>
      </w:r>
    </w:p>
    <w:p w:rsidR="00037EE6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7EE6" w:rsidRPr="00037EE6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________________</w:t>
      </w:r>
    </w:p>
    <w:p w:rsidR="00037EE6" w:rsidRPr="002B54FF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7EE6" w:rsidRPr="00037EE6" w:rsidRDefault="00037EE6" w:rsidP="002B5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Департамент жилищно-коммунального хозяйства администрации города Нижневартовска для предоставления муниципальной услуги </w:t>
      </w:r>
      <w:r w:rsidR="00327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Выдача спец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ального разрешения на движение по автомобильным дорогам местного знач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ния </w:t>
      </w:r>
      <w:r w:rsidR="006609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тяжеловесного и (или) крупногабаритного</w:t>
      </w:r>
      <w:r w:rsidR="006609E7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609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транспортного средства</w:t>
      </w:r>
      <w:r w:rsidR="00327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принял </w:t>
      </w:r>
      <w:proofErr w:type="gramStart"/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proofErr w:type="gramEnd"/>
      <w:r w:rsidR="00A44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B54FF" w:rsidRDefault="00A44D81" w:rsidP="00037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B54F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037EE6" w:rsidRPr="002B54F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(наименование юридического лица или фамилия, имя, отчество индивидуального предпринимателя, </w:t>
      </w:r>
      <w:proofErr w:type="gramEnd"/>
    </w:p>
    <w:p w:rsidR="00037EE6" w:rsidRDefault="00037EE6" w:rsidP="002B5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B54FF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физического лица)</w:t>
      </w:r>
    </w:p>
    <w:p w:rsidR="002B54FF" w:rsidRPr="002B54FF" w:rsidRDefault="002B54FF" w:rsidP="002B5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7EE6" w:rsidRPr="00037EE6" w:rsidRDefault="002B54FF" w:rsidP="00A4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037EE6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ля выдачи специального разрешения на </w:t>
      </w:r>
      <w:r w:rsidR="006609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движение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автомобильным дорогам общего пользова</w:t>
      </w:r>
      <w:r w:rsidR="008321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местного значения, находящим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ся в муниципальной </w:t>
      </w:r>
      <w:r w:rsidR="00A44D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собственности муниципального образования город Нижневартовск</w:t>
      </w:r>
      <w:r w:rsidR="00D614E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609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тяжелове</w:t>
      </w:r>
      <w:r w:rsidR="006609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6609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 и (или) крупногабаритного</w:t>
      </w:r>
      <w:r w:rsidR="00037EE6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609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транспортного средства</w:t>
      </w:r>
      <w:r w:rsidR="00037EE6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37EE6" w:rsidRPr="00037EE6" w:rsidRDefault="00037EE6" w:rsidP="002B5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7655"/>
        <w:gridCol w:w="1417"/>
      </w:tblGrid>
      <w:tr w:rsidR="00037EE6" w:rsidRPr="002B54FF" w:rsidTr="00321138">
        <w:trPr>
          <w:trHeight w:val="79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2B54FF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4F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37EE6" w:rsidRPr="002B54FF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B54F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B54F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2B54FF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4F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F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4F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Отметка </w:t>
            </w:r>
          </w:p>
          <w:p w:rsidR="00037EE6" w:rsidRPr="002B54FF" w:rsidRDefault="00037EE6" w:rsidP="002B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4F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принятии</w:t>
            </w:r>
          </w:p>
        </w:tc>
      </w:tr>
      <w:tr w:rsidR="00037EE6" w:rsidRPr="002B54FF" w:rsidTr="00321138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2B54FF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2B54FF" w:rsidRDefault="00037EE6" w:rsidP="002B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Заявление на получение специального разрешения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2B54FF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EE6" w:rsidRPr="002B54FF" w:rsidTr="00321138">
        <w:trPr>
          <w:trHeight w:val="125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2B54FF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2B54FF" w:rsidRDefault="002B54FF" w:rsidP="002B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Копии</w:t>
            </w:r>
            <w:r w:rsidR="00037EE6" w:rsidRPr="002B5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документов транспортного средства (паспорт транспортного средства или свидетельство о регистрации транспортного средства),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37EE6" w:rsidRPr="002B5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 использованием которого планируется осуществлять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перевозку </w:t>
            </w:r>
            <w:r w:rsidR="006609E7" w:rsidRPr="002B5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тяж</w:t>
            </w:r>
            <w:r w:rsidR="006609E7" w:rsidRPr="002B5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6609E7" w:rsidRPr="002B5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ловесного и (или) крупногабаритного</w:t>
            </w:r>
            <w:r w:rsidR="00037EE6" w:rsidRPr="002B5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груза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2B54FF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EE6" w:rsidRPr="002B54FF" w:rsidTr="00321138">
        <w:trPr>
          <w:trHeight w:val="20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2B54FF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2B54FF" w:rsidRDefault="00037EE6" w:rsidP="002B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5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Схема транспортного средства (автопоезда), с использованием которого планируется осуществлять </w:t>
            </w:r>
            <w:r w:rsidR="002B5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перевозку</w:t>
            </w:r>
            <w:r w:rsidRPr="002B5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тяжеловесн</w:t>
            </w:r>
            <w:r w:rsidR="006609E7" w:rsidRPr="002B5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ого и (или) крупног</w:t>
            </w:r>
            <w:r w:rsidR="006609E7" w:rsidRPr="002B5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6609E7" w:rsidRPr="002B5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баритного </w:t>
            </w:r>
            <w:r w:rsidR="002B5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груза по автомобильным дорогам местного значения</w:t>
            </w:r>
            <w:r w:rsidRPr="002B5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 указ</w:t>
            </w:r>
            <w:r w:rsidRPr="002B5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2B5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нием размеще</w:t>
            </w:r>
            <w:r w:rsidR="006609E7" w:rsidRPr="002B5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 w:rsidRPr="002B5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груза, количества осей и колес на нем, взаимного ра</w:t>
            </w:r>
            <w:r w:rsidRPr="002B5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2B5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положения осей и колес, распределения нагрузки по осям и в случае </w:t>
            </w:r>
            <w:r w:rsidR="001252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B5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неравномерного распределения нагрузки по длине оси – распределени</w:t>
            </w:r>
            <w:r w:rsidR="002B5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Pr="002B5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отдельные колеса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6" w:rsidRPr="002B54FF" w:rsidRDefault="00037EE6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502" w:rsidRPr="002B54FF" w:rsidTr="00321138">
        <w:trPr>
          <w:trHeight w:val="83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2" w:rsidRPr="002B54FF" w:rsidRDefault="00AE2502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4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2B5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2" w:rsidRPr="002B54FF" w:rsidRDefault="00AE2502" w:rsidP="0012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</w:t>
            </w:r>
            <w:r w:rsidR="00C0386A" w:rsidRPr="002B5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2B5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подтверждающий полномочия представителя заявителя</w:t>
            </w:r>
            <w:r w:rsidR="001252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2B5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14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2B5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подачи заявления представителем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2" w:rsidRPr="002B54FF" w:rsidRDefault="00AE2502" w:rsidP="0003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4D81" w:rsidRPr="00A44D81" w:rsidRDefault="00A44D81" w:rsidP="0012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32"/>
          <w:szCs w:val="32"/>
          <w:lang w:eastAsia="ru-RU"/>
        </w:rPr>
      </w:pPr>
    </w:p>
    <w:p w:rsidR="00037EE6" w:rsidRPr="00037EE6" w:rsidRDefault="00037EE6" w:rsidP="0012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Всего документов</w:t>
      </w:r>
      <w:r w:rsidR="00125277">
        <w:rPr>
          <w:rFonts w:ascii="Times New Roman" w:eastAsia="Calibri" w:hAnsi="Times New Roman" w:cs="Courier New"/>
          <w:sz w:val="28"/>
          <w:szCs w:val="28"/>
          <w:lang w:eastAsia="ru-RU"/>
        </w:rPr>
        <w:t>: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_____, всего листов</w:t>
      </w:r>
      <w:r w:rsidR="00125277">
        <w:rPr>
          <w:rFonts w:ascii="Times New Roman" w:eastAsia="Calibri" w:hAnsi="Times New Roman" w:cs="Courier New"/>
          <w:sz w:val="28"/>
          <w:szCs w:val="28"/>
          <w:lang w:eastAsia="ru-RU"/>
        </w:rPr>
        <w:t>: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_____.</w:t>
      </w:r>
    </w:p>
    <w:p w:rsidR="00037EE6" w:rsidRDefault="00037EE6" w:rsidP="0012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lastRenderedPageBreak/>
        <w:t>Планируемый срок получения специального разрешения</w:t>
      </w:r>
      <w:r w:rsidR="00125277">
        <w:rPr>
          <w:rFonts w:ascii="Times New Roman" w:eastAsia="Calibri" w:hAnsi="Times New Roman" w:cs="Courier New"/>
          <w:sz w:val="28"/>
          <w:szCs w:val="28"/>
          <w:lang w:eastAsia="ru-RU"/>
        </w:rPr>
        <w:t>: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="00125277">
        <w:rPr>
          <w:rFonts w:ascii="Times New Roman" w:eastAsia="Calibri" w:hAnsi="Times New Roman" w:cs="Courier New"/>
          <w:sz w:val="28"/>
          <w:szCs w:val="28"/>
          <w:lang w:eastAsia="ru-RU"/>
        </w:rPr>
        <w:t>______________</w:t>
      </w:r>
    </w:p>
    <w:p w:rsidR="00A44D81" w:rsidRPr="00037EE6" w:rsidRDefault="00A44D81" w:rsidP="0012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</w:p>
    <w:p w:rsidR="00037EE6" w:rsidRPr="00037EE6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Сдал: ____</w:t>
      </w:r>
      <w:r w:rsidR="0012527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   _______________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 Принял: _______   </w:t>
      </w:r>
      <w:r w:rsidR="0012527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</w:t>
      </w:r>
    </w:p>
    <w:p w:rsidR="00037EE6" w:rsidRPr="00125277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2527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="0012527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  <w:r w:rsidRPr="0012527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(подпись) </w:t>
      </w:r>
      <w:r w:rsidR="0012527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</w:t>
      </w:r>
      <w:r w:rsidRPr="0012527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(фамилия, имя, отчество)                 </w:t>
      </w:r>
      <w:r w:rsidR="0012527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</w:t>
      </w:r>
      <w:r w:rsidRPr="0012527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(подпись)   </w:t>
      </w:r>
      <w:r w:rsidR="0012527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</w:t>
      </w:r>
      <w:r w:rsidRPr="0012527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(фамилия, имя, отчество)</w:t>
      </w:r>
    </w:p>
    <w:p w:rsidR="00125277" w:rsidRDefault="00125277" w:rsidP="000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5277" w:rsidRDefault="00125277" w:rsidP="000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5277" w:rsidRDefault="00125277" w:rsidP="000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037EE6" w:rsidRPr="00037EE6" w:rsidRDefault="00037EE6" w:rsidP="00125277">
      <w:pPr>
        <w:spacing w:after="0" w:line="240" w:lineRule="auto"/>
        <w:ind w:left="4678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lastRenderedPageBreak/>
        <w:t xml:space="preserve">Приложение </w:t>
      </w:r>
      <w:r w:rsidR="00E02D45">
        <w:rPr>
          <w:rFonts w:ascii="Times New Roman" w:eastAsia="Calibri" w:hAnsi="Times New Roman" w:cs="Courier New"/>
          <w:sz w:val="28"/>
          <w:szCs w:val="28"/>
          <w:lang w:eastAsia="ru-RU"/>
        </w:rPr>
        <w:t>7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к административному </w:t>
      </w:r>
      <w:r w:rsidR="00125277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регламенту </w:t>
      </w:r>
      <w:r w:rsidRPr="00037EE6">
        <w:rPr>
          <w:rFonts w:ascii="Times New Roman" w:eastAsia="Calibri" w:hAnsi="Times New Roman" w:cs="Courier New"/>
          <w:sz w:val="28"/>
          <w:szCs w:val="25"/>
          <w:lang w:eastAsia="ru-RU"/>
        </w:rPr>
        <w:t>предоставления муниц</w:t>
      </w:r>
      <w:r w:rsidRPr="00037EE6">
        <w:rPr>
          <w:rFonts w:ascii="Times New Roman" w:eastAsia="Calibri" w:hAnsi="Times New Roman" w:cs="Courier New"/>
          <w:sz w:val="28"/>
          <w:szCs w:val="25"/>
          <w:lang w:eastAsia="ru-RU"/>
        </w:rPr>
        <w:t>и</w:t>
      </w:r>
      <w:r w:rsidRPr="00037EE6">
        <w:rPr>
          <w:rFonts w:ascii="Times New Roman" w:eastAsia="Calibri" w:hAnsi="Times New Roman" w:cs="Courier New"/>
          <w:sz w:val="28"/>
          <w:szCs w:val="25"/>
          <w:lang w:eastAsia="ru-RU"/>
        </w:rPr>
        <w:t xml:space="preserve">пальной услуги </w:t>
      </w:r>
      <w:r w:rsidR="00327FB5">
        <w:rPr>
          <w:rFonts w:ascii="Times New Roman" w:eastAsia="Calibri" w:hAnsi="Times New Roman" w:cs="Courier New"/>
          <w:sz w:val="28"/>
          <w:szCs w:val="25"/>
          <w:lang w:eastAsia="ru-RU"/>
        </w:rPr>
        <w:t>"</w:t>
      </w:r>
      <w:r w:rsidRPr="00037EE6">
        <w:rPr>
          <w:rFonts w:ascii="Times New Roman" w:eastAsia="Calibri" w:hAnsi="Times New Roman" w:cs="Courier New"/>
          <w:sz w:val="28"/>
          <w:szCs w:val="25"/>
          <w:lang w:eastAsia="ru-RU"/>
        </w:rPr>
        <w:t>В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ыдача специального разрешения на движение по автом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о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бильным дорогам местного значения </w:t>
      </w:r>
      <w:r w:rsidR="00125277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</w:t>
      </w:r>
      <w:r w:rsidR="006609E7">
        <w:rPr>
          <w:rFonts w:ascii="Times New Roman" w:eastAsia="Calibri" w:hAnsi="Times New Roman" w:cs="Courier New"/>
          <w:sz w:val="28"/>
          <w:szCs w:val="28"/>
          <w:lang w:eastAsia="ru-RU"/>
        </w:rPr>
        <w:t>тяжеловесного и (или) крупногабаритн</w:t>
      </w:r>
      <w:r w:rsidR="006609E7">
        <w:rPr>
          <w:rFonts w:ascii="Times New Roman" w:eastAsia="Calibri" w:hAnsi="Times New Roman" w:cs="Courier New"/>
          <w:sz w:val="28"/>
          <w:szCs w:val="28"/>
          <w:lang w:eastAsia="ru-RU"/>
        </w:rPr>
        <w:t>о</w:t>
      </w:r>
      <w:r w:rsidR="006609E7">
        <w:rPr>
          <w:rFonts w:ascii="Times New Roman" w:eastAsia="Calibri" w:hAnsi="Times New Roman" w:cs="Courier New"/>
          <w:sz w:val="28"/>
          <w:szCs w:val="28"/>
          <w:lang w:eastAsia="ru-RU"/>
        </w:rPr>
        <w:t>го</w:t>
      </w:r>
      <w:r w:rsidR="006609E7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="006609E7">
        <w:rPr>
          <w:rFonts w:ascii="Times New Roman" w:eastAsia="Calibri" w:hAnsi="Times New Roman" w:cs="Courier New"/>
          <w:sz w:val="28"/>
          <w:szCs w:val="28"/>
          <w:lang w:eastAsia="ru-RU"/>
        </w:rPr>
        <w:t>транспортного средства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</w:p>
    <w:p w:rsidR="00037EE6" w:rsidRPr="00037EE6" w:rsidRDefault="00037EE6" w:rsidP="00125277">
      <w:pPr>
        <w:spacing w:after="0" w:line="240" w:lineRule="auto"/>
        <w:ind w:left="4678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</w:p>
    <w:p w:rsidR="00037EE6" w:rsidRPr="00037EE6" w:rsidRDefault="00037EE6" w:rsidP="00125277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Заявителю:</w:t>
      </w:r>
      <w:r w:rsidR="0012527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</w:t>
      </w:r>
    </w:p>
    <w:p w:rsidR="00037EE6" w:rsidRPr="00037EE6" w:rsidRDefault="00037EE6" w:rsidP="00125277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  <w:r w:rsidR="0012527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</w:p>
    <w:p w:rsidR="00037EE6" w:rsidRPr="00125277" w:rsidRDefault="00037EE6" w:rsidP="00125277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12527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юридического лица или фамилия,</w:t>
      </w:r>
      <w:proofErr w:type="gramEnd"/>
    </w:p>
    <w:p w:rsidR="00037EE6" w:rsidRPr="00125277" w:rsidRDefault="00037EE6" w:rsidP="00125277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25277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имя, отчество индивидуального предпринимателя,</w:t>
      </w:r>
    </w:p>
    <w:p w:rsidR="00037EE6" w:rsidRPr="00125277" w:rsidRDefault="00037EE6" w:rsidP="00125277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25277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физического лица)</w:t>
      </w:r>
    </w:p>
    <w:p w:rsidR="00037EE6" w:rsidRPr="00037EE6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7EE6" w:rsidRPr="00037EE6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5" w:name="Par769"/>
      <w:bookmarkEnd w:id="5"/>
      <w:r w:rsidRPr="00037EE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Уведомление</w:t>
      </w:r>
    </w:p>
    <w:p w:rsidR="00037EE6" w:rsidRPr="00037EE6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37EE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 отказе в приеме документов</w:t>
      </w:r>
    </w:p>
    <w:p w:rsidR="00037EE6" w:rsidRPr="00037EE6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7EE6" w:rsidRPr="00037EE6" w:rsidRDefault="00037EE6" w:rsidP="00321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Дата ______________                                                                  </w:t>
      </w:r>
      <w:r w:rsidR="003211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125277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№__________</w:t>
      </w:r>
    </w:p>
    <w:p w:rsidR="00037EE6" w:rsidRPr="00037EE6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7EE6" w:rsidRPr="00037EE6" w:rsidRDefault="00037EE6" w:rsidP="0012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Настоящим сообщаю, что Вам отказано в приеме документов, необход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мых для получения специального разрешения</w:t>
      </w:r>
      <w:r w:rsidR="001252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E2583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движение по автомобильным дорогам </w:t>
      </w:r>
      <w:r w:rsidR="001E25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общего пользования </w:t>
      </w:r>
      <w:r w:rsidR="001E2583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местного значения</w:t>
      </w:r>
      <w:r w:rsidR="001E258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1E2583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211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находящим</w:t>
      </w:r>
      <w:r w:rsidR="001E25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 в муниципал</w:t>
      </w:r>
      <w:r w:rsidR="001E25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="001E25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собственности муниципального образования город Нижневартовск</w:t>
      </w:r>
      <w:r w:rsidR="0032113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1E25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E2583">
        <w:rPr>
          <w:rFonts w:ascii="Times New Roman" w:eastAsia="Calibri" w:hAnsi="Times New Roman" w:cs="Courier New"/>
          <w:sz w:val="28"/>
          <w:szCs w:val="28"/>
          <w:lang w:eastAsia="ru-RU"/>
        </w:rPr>
        <w:t>тяж</w:t>
      </w:r>
      <w:r w:rsidR="001E2583">
        <w:rPr>
          <w:rFonts w:ascii="Times New Roman" w:eastAsia="Calibri" w:hAnsi="Times New Roman" w:cs="Courier New"/>
          <w:sz w:val="28"/>
          <w:szCs w:val="28"/>
          <w:lang w:eastAsia="ru-RU"/>
        </w:rPr>
        <w:t>е</w:t>
      </w:r>
      <w:r w:rsidR="001E2583">
        <w:rPr>
          <w:rFonts w:ascii="Times New Roman" w:eastAsia="Calibri" w:hAnsi="Times New Roman" w:cs="Courier New"/>
          <w:sz w:val="28"/>
          <w:szCs w:val="28"/>
          <w:lang w:eastAsia="ru-RU"/>
        </w:rPr>
        <w:t>ловесного и (или) крупногабаритного</w:t>
      </w:r>
      <w:r w:rsidR="001E2583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="001E25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транспортного средства</w:t>
      </w:r>
      <w:r w:rsidR="00D614E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следующему основанию:</w:t>
      </w:r>
      <w:r w:rsidR="001252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</w:t>
      </w:r>
      <w:r w:rsidR="0012527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="001E258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</w:p>
    <w:p w:rsidR="00037EE6" w:rsidRPr="00037EE6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</w:t>
      </w:r>
      <w:r w:rsidR="0012527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</w:p>
    <w:p w:rsidR="00125277" w:rsidRDefault="00037EE6" w:rsidP="00125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2527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основание и краткое описание фактического обстоятельства для отказа в приеме</w:t>
      </w:r>
      <w:proofErr w:type="gramEnd"/>
    </w:p>
    <w:p w:rsidR="00037EE6" w:rsidRDefault="00125277" w:rsidP="00037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2527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</w:t>
      </w:r>
      <w:r w:rsidRPr="0012527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  <w:r w:rsidR="00037EE6" w:rsidRPr="0012527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документов в соответствии с </w:t>
      </w:r>
      <w:hyperlink w:anchor="Par174" w:history="1">
        <w:r w:rsidR="00037EE6" w:rsidRPr="0012527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пунктом 2.</w:t>
        </w:r>
        <w:r w:rsidR="008D5FDE" w:rsidRPr="0012527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10</w:t>
        </w:r>
        <w:r w:rsidR="00037EE6" w:rsidRPr="0012527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 xml:space="preserve"> </w:t>
        </w:r>
      </w:hyperlink>
      <w:r w:rsidR="00C0386A" w:rsidRPr="0012527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административного </w:t>
      </w:r>
      <w:r w:rsidR="00037EE6" w:rsidRPr="00125277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регламента)</w:t>
      </w:r>
    </w:p>
    <w:p w:rsidR="00321138" w:rsidRPr="00F06EF1" w:rsidRDefault="00321138" w:rsidP="00037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7EE6" w:rsidRPr="00037EE6" w:rsidRDefault="00037EE6" w:rsidP="0012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Отказ в приеме документов может быть обжалован в досудебном (внес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дебном) или судебном порядке.</w:t>
      </w:r>
    </w:p>
    <w:p w:rsidR="00037EE6" w:rsidRPr="00037EE6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14E4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Специалист отдела, </w:t>
      </w:r>
      <w:r w:rsidR="00F06EF1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ответственный</w:t>
      </w:r>
    </w:p>
    <w:p w:rsidR="00037EE6" w:rsidRPr="00037EE6" w:rsidRDefault="00D614E4" w:rsidP="000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037EE6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37EE6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муниципальной услуги</w:t>
      </w:r>
      <w:r w:rsidR="001252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="00F06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="00F06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06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</w:t>
      </w:r>
    </w:p>
    <w:p w:rsidR="00037EE6" w:rsidRPr="00125277" w:rsidRDefault="00037EE6" w:rsidP="00037EE6">
      <w:pPr>
        <w:spacing w:after="0" w:line="240" w:lineRule="auto"/>
        <w:rPr>
          <w:rFonts w:ascii="Times New Roman" w:eastAsia="Calibri" w:hAnsi="Times New Roman" w:cs="Courier New"/>
          <w:sz w:val="20"/>
          <w:szCs w:val="20"/>
          <w:lang w:eastAsia="ru-RU"/>
        </w:rPr>
      </w:pPr>
      <w:r w:rsidRPr="00125277">
        <w:rPr>
          <w:rFonts w:ascii="Times New Roman" w:eastAsia="Calibri" w:hAnsi="Times New Roman" w:cs="Courier New"/>
          <w:sz w:val="20"/>
          <w:szCs w:val="20"/>
          <w:lang w:eastAsia="ru-RU"/>
        </w:rPr>
        <w:t xml:space="preserve">                                                             </w:t>
      </w:r>
      <w:r w:rsidR="00F06EF1">
        <w:rPr>
          <w:rFonts w:ascii="Times New Roman" w:eastAsia="Calibri" w:hAnsi="Times New Roman" w:cs="Courier New"/>
          <w:sz w:val="20"/>
          <w:szCs w:val="20"/>
          <w:lang w:eastAsia="ru-RU"/>
        </w:rPr>
        <w:t xml:space="preserve">                                            </w:t>
      </w:r>
      <w:r w:rsidRPr="00125277">
        <w:rPr>
          <w:rFonts w:ascii="Times New Roman" w:eastAsia="Calibri" w:hAnsi="Times New Roman" w:cs="Courier New"/>
          <w:sz w:val="20"/>
          <w:szCs w:val="20"/>
          <w:lang w:eastAsia="ru-RU"/>
        </w:rPr>
        <w:t xml:space="preserve"> </w:t>
      </w:r>
      <w:r w:rsidR="00D614E4">
        <w:rPr>
          <w:rFonts w:ascii="Times New Roman" w:eastAsia="Calibri" w:hAnsi="Times New Roman" w:cs="Courier New"/>
          <w:sz w:val="20"/>
          <w:szCs w:val="20"/>
          <w:lang w:eastAsia="ru-RU"/>
        </w:rPr>
        <w:t xml:space="preserve">    </w:t>
      </w:r>
      <w:r w:rsidRPr="00125277">
        <w:rPr>
          <w:rFonts w:ascii="Times New Roman" w:eastAsia="Calibri" w:hAnsi="Times New Roman" w:cs="Courier New"/>
          <w:sz w:val="20"/>
          <w:szCs w:val="20"/>
          <w:lang w:eastAsia="ru-RU"/>
        </w:rPr>
        <w:t xml:space="preserve">  (подпись)        </w:t>
      </w:r>
      <w:r w:rsidR="00125277">
        <w:rPr>
          <w:rFonts w:ascii="Times New Roman" w:eastAsia="Calibri" w:hAnsi="Times New Roman" w:cs="Courier New"/>
          <w:sz w:val="20"/>
          <w:szCs w:val="20"/>
          <w:lang w:eastAsia="ru-RU"/>
        </w:rPr>
        <w:t xml:space="preserve">      </w:t>
      </w:r>
      <w:r w:rsidR="00D614E4">
        <w:rPr>
          <w:rFonts w:ascii="Times New Roman" w:eastAsia="Calibri" w:hAnsi="Times New Roman" w:cs="Courier New"/>
          <w:sz w:val="20"/>
          <w:szCs w:val="20"/>
          <w:lang w:eastAsia="ru-RU"/>
        </w:rPr>
        <w:t xml:space="preserve">  </w:t>
      </w:r>
      <w:r w:rsidRPr="00125277">
        <w:rPr>
          <w:rFonts w:ascii="Times New Roman" w:eastAsia="Calibri" w:hAnsi="Times New Roman" w:cs="Courier New"/>
          <w:sz w:val="20"/>
          <w:szCs w:val="20"/>
          <w:lang w:eastAsia="ru-RU"/>
        </w:rPr>
        <w:t>(фамилия, имя, отчество)</w:t>
      </w:r>
    </w:p>
    <w:p w:rsidR="00125277" w:rsidRDefault="00125277" w:rsidP="00125277">
      <w:pPr>
        <w:spacing w:after="0" w:line="240" w:lineRule="auto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br w:type="page"/>
      </w:r>
    </w:p>
    <w:p w:rsidR="00037EE6" w:rsidRPr="00037EE6" w:rsidRDefault="00037EE6" w:rsidP="00125277">
      <w:pPr>
        <w:spacing w:after="0" w:line="240" w:lineRule="auto"/>
        <w:ind w:left="4678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lastRenderedPageBreak/>
        <w:t xml:space="preserve">Приложение </w:t>
      </w:r>
      <w:r w:rsidR="00E02D45">
        <w:rPr>
          <w:rFonts w:ascii="Times New Roman" w:eastAsia="Calibri" w:hAnsi="Times New Roman" w:cs="Courier New"/>
          <w:sz w:val="28"/>
          <w:szCs w:val="28"/>
          <w:lang w:eastAsia="ru-RU"/>
        </w:rPr>
        <w:t>8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к административному </w:t>
      </w:r>
      <w:r w:rsidR="00125277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регламенту </w:t>
      </w:r>
      <w:r w:rsidRPr="00037EE6">
        <w:rPr>
          <w:rFonts w:ascii="Times New Roman" w:eastAsia="Calibri" w:hAnsi="Times New Roman" w:cs="Courier New"/>
          <w:sz w:val="28"/>
          <w:szCs w:val="25"/>
          <w:lang w:eastAsia="ru-RU"/>
        </w:rPr>
        <w:t>предоставления муниц</w:t>
      </w:r>
      <w:r w:rsidRPr="00037EE6">
        <w:rPr>
          <w:rFonts w:ascii="Times New Roman" w:eastAsia="Calibri" w:hAnsi="Times New Roman" w:cs="Courier New"/>
          <w:sz w:val="28"/>
          <w:szCs w:val="25"/>
          <w:lang w:eastAsia="ru-RU"/>
        </w:rPr>
        <w:t>и</w:t>
      </w:r>
      <w:r w:rsidRPr="00037EE6">
        <w:rPr>
          <w:rFonts w:ascii="Times New Roman" w:eastAsia="Calibri" w:hAnsi="Times New Roman" w:cs="Courier New"/>
          <w:sz w:val="28"/>
          <w:szCs w:val="25"/>
          <w:lang w:eastAsia="ru-RU"/>
        </w:rPr>
        <w:t xml:space="preserve">пальной услуги </w:t>
      </w:r>
      <w:r w:rsidR="00327FB5">
        <w:rPr>
          <w:rFonts w:ascii="Times New Roman" w:eastAsia="Calibri" w:hAnsi="Times New Roman" w:cs="Courier New"/>
          <w:sz w:val="28"/>
          <w:szCs w:val="25"/>
          <w:lang w:eastAsia="ru-RU"/>
        </w:rPr>
        <w:t>"</w:t>
      </w:r>
      <w:r w:rsidRPr="00037EE6">
        <w:rPr>
          <w:rFonts w:ascii="Times New Roman" w:eastAsia="Calibri" w:hAnsi="Times New Roman" w:cs="Courier New"/>
          <w:sz w:val="28"/>
          <w:szCs w:val="25"/>
          <w:lang w:eastAsia="ru-RU"/>
        </w:rPr>
        <w:t>В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ыдача специального разрешения на движение по автом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о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бильным дорогам местного значения </w:t>
      </w:r>
      <w:r w:rsidR="00125277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</w:t>
      </w:r>
      <w:r w:rsidR="006609E7">
        <w:rPr>
          <w:rFonts w:ascii="Times New Roman" w:eastAsia="Calibri" w:hAnsi="Times New Roman" w:cs="Courier New"/>
          <w:sz w:val="28"/>
          <w:szCs w:val="28"/>
          <w:lang w:eastAsia="ru-RU"/>
        </w:rPr>
        <w:t>тяжеловесного и (или) крупногабаритн</w:t>
      </w:r>
      <w:r w:rsidR="006609E7">
        <w:rPr>
          <w:rFonts w:ascii="Times New Roman" w:eastAsia="Calibri" w:hAnsi="Times New Roman" w:cs="Courier New"/>
          <w:sz w:val="28"/>
          <w:szCs w:val="28"/>
          <w:lang w:eastAsia="ru-RU"/>
        </w:rPr>
        <w:t>о</w:t>
      </w:r>
      <w:r w:rsidR="006609E7">
        <w:rPr>
          <w:rFonts w:ascii="Times New Roman" w:eastAsia="Calibri" w:hAnsi="Times New Roman" w:cs="Courier New"/>
          <w:sz w:val="28"/>
          <w:szCs w:val="28"/>
          <w:lang w:eastAsia="ru-RU"/>
        </w:rPr>
        <w:t>го</w:t>
      </w:r>
      <w:r w:rsidR="006609E7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="006609E7">
        <w:rPr>
          <w:rFonts w:ascii="Times New Roman" w:eastAsia="Calibri" w:hAnsi="Times New Roman" w:cs="Courier New"/>
          <w:sz w:val="28"/>
          <w:szCs w:val="28"/>
          <w:lang w:eastAsia="ru-RU"/>
        </w:rPr>
        <w:t>транспортного средства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</w:p>
    <w:p w:rsidR="00037EE6" w:rsidRPr="00037EE6" w:rsidRDefault="00037EE6" w:rsidP="00125277">
      <w:pPr>
        <w:spacing w:after="0" w:line="240" w:lineRule="auto"/>
        <w:ind w:left="4678"/>
        <w:jc w:val="center"/>
        <w:rPr>
          <w:rFonts w:ascii="Times New Roman" w:eastAsia="Calibri" w:hAnsi="Times New Roman" w:cs="Courier New"/>
          <w:sz w:val="28"/>
          <w:szCs w:val="28"/>
          <w:lang w:eastAsia="ru-RU"/>
        </w:rPr>
      </w:pPr>
    </w:p>
    <w:p w:rsidR="00037EE6" w:rsidRPr="00037EE6" w:rsidRDefault="00037EE6" w:rsidP="00125277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Заявителю:</w:t>
      </w:r>
      <w:r w:rsidR="001252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</w:t>
      </w:r>
      <w:r w:rsidR="00200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</w:t>
      </w:r>
      <w:r w:rsidR="0012527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</w:t>
      </w:r>
    </w:p>
    <w:p w:rsidR="00037EE6" w:rsidRPr="00037EE6" w:rsidRDefault="0020027B" w:rsidP="00125277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</w:t>
      </w:r>
      <w:r w:rsidR="00037EE6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="0012527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</w:p>
    <w:p w:rsidR="00037EE6" w:rsidRPr="0020027B" w:rsidRDefault="00037EE6" w:rsidP="0020027B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20027B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юридического лица или фамилия,</w:t>
      </w:r>
      <w:proofErr w:type="gramEnd"/>
    </w:p>
    <w:p w:rsidR="00037EE6" w:rsidRPr="0020027B" w:rsidRDefault="00037EE6" w:rsidP="0020027B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0027B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имя, отчество индивидуального предпринимателя,</w:t>
      </w:r>
    </w:p>
    <w:p w:rsidR="00037EE6" w:rsidRPr="0020027B" w:rsidRDefault="00037EE6" w:rsidP="0020027B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0027B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физического лица)</w:t>
      </w:r>
    </w:p>
    <w:p w:rsidR="00037EE6" w:rsidRPr="00037EE6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7EE6" w:rsidRPr="00037EE6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Дата __________                                                </w:t>
      </w:r>
      <w:r w:rsidR="00200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5900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="00200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200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№_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="005900BF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</w:p>
    <w:p w:rsidR="00037EE6" w:rsidRPr="00037EE6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7EE6" w:rsidRPr="0020027B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6" w:name="Par853"/>
      <w:bookmarkEnd w:id="6"/>
      <w:r w:rsidRPr="002002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Уведомление</w:t>
      </w:r>
    </w:p>
    <w:p w:rsidR="0020027B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002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 отказе в выдаче специального разрешения</w:t>
      </w:r>
      <w:r w:rsidR="0020027B" w:rsidRPr="002002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на движение </w:t>
      </w:r>
    </w:p>
    <w:p w:rsidR="0020027B" w:rsidRDefault="0020027B" w:rsidP="00037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002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 автомобильным дорогам общего пользования местного значения, </w:t>
      </w:r>
    </w:p>
    <w:p w:rsidR="0020027B" w:rsidRDefault="00321138" w:rsidP="00037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находящим</w:t>
      </w:r>
      <w:r w:rsidR="0020027B" w:rsidRPr="002002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ся в муниципальной собственности муниципального </w:t>
      </w:r>
    </w:p>
    <w:p w:rsidR="0020027B" w:rsidRDefault="0020027B" w:rsidP="00037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2002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образования город Нижневартовск</w:t>
      </w:r>
      <w:r w:rsidR="0032113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,</w:t>
      </w:r>
      <w:r w:rsidRPr="002002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20027B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тяжеловесного </w:t>
      </w:r>
    </w:p>
    <w:p w:rsidR="00037EE6" w:rsidRPr="0020027B" w:rsidRDefault="0020027B" w:rsidP="00037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0027B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и (или) крупногабаритного </w:t>
      </w:r>
      <w:r w:rsidRPr="002002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транспортного средства</w:t>
      </w:r>
    </w:p>
    <w:p w:rsidR="00037EE6" w:rsidRPr="00037EE6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7EE6" w:rsidRDefault="00037EE6" w:rsidP="00200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рассмотрения заявления, зарегистрированного в департ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менте </w:t>
      </w:r>
      <w:proofErr w:type="gramStart"/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жилищного-коммунального</w:t>
      </w:r>
      <w:proofErr w:type="gramEnd"/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хозяйства администрации города Нижнева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товска</w:t>
      </w:r>
      <w:r w:rsidR="00C0386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от  </w:t>
      </w:r>
      <w:r w:rsidR="00327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 </w:t>
      </w:r>
      <w:r w:rsidR="00327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="003211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 20___ г.  № ________,  представленного для пол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чения специального разрешения на движение по автомобильным дорогам </w:t>
      </w:r>
      <w:r w:rsidR="003211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 w:rsidR="00200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общего пользования 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местного значения</w:t>
      </w:r>
      <w:r w:rsidR="00200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211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находящимся в муниципальной                  </w:t>
      </w:r>
      <w:r w:rsidR="00200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собственности муниципального образования город Нижневартовск</w:t>
      </w:r>
      <w:r w:rsidR="0032113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200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54339">
        <w:rPr>
          <w:rFonts w:ascii="Times New Roman" w:eastAsia="Calibri" w:hAnsi="Times New Roman" w:cs="Courier New"/>
          <w:sz w:val="28"/>
          <w:szCs w:val="28"/>
          <w:lang w:eastAsia="ru-RU"/>
        </w:rPr>
        <w:t>тяжелове</w:t>
      </w:r>
      <w:r w:rsidR="00A54339">
        <w:rPr>
          <w:rFonts w:ascii="Times New Roman" w:eastAsia="Calibri" w:hAnsi="Times New Roman" w:cs="Courier New"/>
          <w:sz w:val="28"/>
          <w:szCs w:val="28"/>
          <w:lang w:eastAsia="ru-RU"/>
        </w:rPr>
        <w:t>с</w:t>
      </w:r>
      <w:r w:rsidR="00A54339">
        <w:rPr>
          <w:rFonts w:ascii="Times New Roman" w:eastAsia="Calibri" w:hAnsi="Times New Roman" w:cs="Courier New"/>
          <w:sz w:val="28"/>
          <w:szCs w:val="28"/>
          <w:lang w:eastAsia="ru-RU"/>
        </w:rPr>
        <w:t>ного и (или) крупногабаритного</w:t>
      </w:r>
      <w:r w:rsidR="00A54339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="00A543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транспортного средства</w:t>
      </w:r>
      <w:r w:rsidR="00200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</w:t>
      </w:r>
    </w:p>
    <w:p w:rsidR="0020027B" w:rsidRPr="00037EE6" w:rsidRDefault="0020027B" w:rsidP="00037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037EE6" w:rsidRPr="0020027B" w:rsidRDefault="00037EE6" w:rsidP="00200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0027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(указывается </w:t>
      </w:r>
      <w:r w:rsidR="00A54339" w:rsidRPr="0020027B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транспортное средство</w:t>
      </w:r>
      <w:r w:rsidRPr="0020027B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037EE6" w:rsidRPr="00037EE6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сообщаю о том, что по указанному маршруту </w:t>
      </w:r>
      <w:r w:rsidR="00A543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движение транспортного средства 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представляется возможн</w:t>
      </w:r>
      <w:r w:rsidR="00C038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причине   _______________________________  </w:t>
      </w:r>
    </w:p>
    <w:p w:rsidR="00037EE6" w:rsidRPr="008D5FDE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D5F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="008D5F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Pr="008D5F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(указывается причина) </w:t>
      </w:r>
    </w:p>
    <w:p w:rsidR="001E2583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либо для осуществления </w:t>
      </w:r>
      <w:r w:rsidR="00A543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движения данного транспортного средства 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требуется составление специального проекта или проведение обс</w:t>
      </w:r>
      <w:r w:rsidR="00A543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ледования </w:t>
      </w:r>
      <w:r w:rsidR="001E258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</w:t>
      </w:r>
    </w:p>
    <w:p w:rsidR="00037EE6" w:rsidRPr="00037EE6" w:rsidRDefault="00A54339" w:rsidP="00037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</w:t>
      </w:r>
      <w:r w:rsidR="00037EE6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="001E258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</w:p>
    <w:p w:rsidR="00037EE6" w:rsidRPr="001E2583" w:rsidRDefault="00037EE6" w:rsidP="001E2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E2583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необходимое обследование)</w:t>
      </w:r>
    </w:p>
    <w:p w:rsidR="00037EE6" w:rsidRPr="00037EE6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связи </w:t>
      </w:r>
      <w:r w:rsidR="001E25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</w:t>
      </w:r>
      <w:r w:rsidR="001E258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</w:t>
      </w:r>
      <w:r w:rsidR="00A5433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  <w:r w:rsidR="001E258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</w:t>
      </w:r>
    </w:p>
    <w:p w:rsidR="00037EE6" w:rsidRPr="001E2583" w:rsidRDefault="00037EE6" w:rsidP="001E2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E2583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причина)</w:t>
      </w:r>
    </w:p>
    <w:p w:rsidR="00037EE6" w:rsidRPr="00037EE6" w:rsidRDefault="00037EE6" w:rsidP="001E25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этой связи предлагаю другой маршрут _</w:t>
      </w:r>
      <w:r w:rsidR="001E258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</w:t>
      </w:r>
    </w:p>
    <w:p w:rsidR="00037EE6" w:rsidRPr="001E2583" w:rsidRDefault="001E2583" w:rsidP="00037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037EE6" w:rsidRPr="001E258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(указывается предлагаемый маршрут) </w:t>
      </w:r>
    </w:p>
    <w:p w:rsidR="00037EE6" w:rsidRPr="00037EE6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</w:t>
      </w:r>
      <w:r w:rsidR="00A5433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="001E258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</w:p>
    <w:p w:rsidR="00037EE6" w:rsidRPr="00037EE6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либо разработать специальный проект, предусматривающий проведение спец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альных мероприятий по усилению инженерных сооружений и обеспечению мер безопасности перевозок.</w:t>
      </w:r>
    </w:p>
    <w:p w:rsidR="00037EE6" w:rsidRPr="00037EE6" w:rsidRDefault="00037EE6" w:rsidP="00D52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На основании изложенного выдача специального разрешения </w:t>
      </w:r>
      <w:r w:rsidR="00321138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движ</w:t>
      </w:r>
      <w:r w:rsidR="00321138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321138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ние по автомобильным дорогам </w:t>
      </w:r>
      <w:r w:rsidR="003211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общего пользования </w:t>
      </w:r>
      <w:r w:rsidR="00321138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местного значения</w:t>
      </w:r>
      <w:r w:rsidR="0032113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321138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211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</w:t>
      </w:r>
      <w:r w:rsidR="003211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3211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дящимся в муниципальной собственности муниципального образования город Нижневартовск, </w:t>
      </w:r>
      <w:r w:rsidR="00321138">
        <w:rPr>
          <w:rFonts w:ascii="Times New Roman" w:eastAsia="Calibri" w:hAnsi="Times New Roman" w:cs="Courier New"/>
          <w:sz w:val="28"/>
          <w:szCs w:val="28"/>
          <w:lang w:eastAsia="ru-RU"/>
        </w:rPr>
        <w:t>тяжеловесного и (или) крупногабаритного</w:t>
      </w:r>
      <w:r w:rsidR="00321138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="003211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транспортного средства 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может быть осуществлена.</w:t>
      </w:r>
      <w:proofErr w:type="gramEnd"/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устранении указанного препя</w:t>
      </w:r>
      <w:r w:rsidR="0032113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тствия Вы можете</w:t>
      </w:r>
      <w:r w:rsidR="00D521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повторно подать документы.</w:t>
      </w:r>
    </w:p>
    <w:p w:rsidR="00F06EF1" w:rsidRPr="00037EE6" w:rsidRDefault="00F06EF1" w:rsidP="00F06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6EF1" w:rsidRDefault="00F06EF1" w:rsidP="00F06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 отдела, ответственный</w:t>
      </w:r>
    </w:p>
    <w:p w:rsidR="00F06EF1" w:rsidRPr="00037EE6" w:rsidRDefault="00F06EF1" w:rsidP="00F06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муниципальной услуги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 ____________   __________________</w:t>
      </w:r>
    </w:p>
    <w:p w:rsidR="00F06EF1" w:rsidRPr="00125277" w:rsidRDefault="00F06EF1" w:rsidP="00F06EF1">
      <w:pPr>
        <w:spacing w:after="0" w:line="240" w:lineRule="auto"/>
        <w:rPr>
          <w:rFonts w:ascii="Times New Roman" w:eastAsia="Calibri" w:hAnsi="Times New Roman" w:cs="Courier New"/>
          <w:sz w:val="20"/>
          <w:szCs w:val="20"/>
          <w:lang w:eastAsia="ru-RU"/>
        </w:rPr>
      </w:pPr>
      <w:r w:rsidRPr="00125277">
        <w:rPr>
          <w:rFonts w:ascii="Times New Roman" w:eastAsia="Calibri" w:hAnsi="Times New Roman" w:cs="Courier New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eastAsia="Calibri" w:hAnsi="Times New Roman" w:cs="Courier New"/>
          <w:sz w:val="20"/>
          <w:szCs w:val="20"/>
          <w:lang w:eastAsia="ru-RU"/>
        </w:rPr>
        <w:t xml:space="preserve">                                            </w:t>
      </w:r>
      <w:r w:rsidRPr="00125277">
        <w:rPr>
          <w:rFonts w:ascii="Times New Roman" w:eastAsia="Calibri" w:hAnsi="Times New Roman" w:cs="Courier New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Courier New"/>
          <w:sz w:val="20"/>
          <w:szCs w:val="20"/>
          <w:lang w:eastAsia="ru-RU"/>
        </w:rPr>
        <w:t xml:space="preserve">    </w:t>
      </w:r>
      <w:r w:rsidRPr="00125277">
        <w:rPr>
          <w:rFonts w:ascii="Times New Roman" w:eastAsia="Calibri" w:hAnsi="Times New Roman" w:cs="Courier New"/>
          <w:sz w:val="20"/>
          <w:szCs w:val="20"/>
          <w:lang w:eastAsia="ru-RU"/>
        </w:rPr>
        <w:t xml:space="preserve">  (подпись)        </w:t>
      </w:r>
      <w:r>
        <w:rPr>
          <w:rFonts w:ascii="Times New Roman" w:eastAsia="Calibri" w:hAnsi="Times New Roman" w:cs="Courier New"/>
          <w:sz w:val="20"/>
          <w:szCs w:val="20"/>
          <w:lang w:eastAsia="ru-RU"/>
        </w:rPr>
        <w:t xml:space="preserve">        </w:t>
      </w:r>
      <w:r w:rsidRPr="00125277">
        <w:rPr>
          <w:rFonts w:ascii="Times New Roman" w:eastAsia="Calibri" w:hAnsi="Times New Roman" w:cs="Courier New"/>
          <w:sz w:val="20"/>
          <w:szCs w:val="20"/>
          <w:lang w:eastAsia="ru-RU"/>
        </w:rPr>
        <w:t>(фамилия, имя, отчество)</w:t>
      </w:r>
    </w:p>
    <w:p w:rsidR="00037EE6" w:rsidRPr="00D52175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52175" w:rsidRDefault="00D52175" w:rsidP="00D52175">
      <w:pPr>
        <w:spacing w:after="0" w:line="240" w:lineRule="auto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br w:type="page"/>
      </w:r>
    </w:p>
    <w:p w:rsidR="00037EE6" w:rsidRDefault="00037EE6" w:rsidP="00D52175">
      <w:pPr>
        <w:spacing w:after="0" w:line="240" w:lineRule="auto"/>
        <w:ind w:left="4678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lastRenderedPageBreak/>
        <w:t>Прилож</w:t>
      </w:r>
      <w:r w:rsidR="00E02D45">
        <w:rPr>
          <w:rFonts w:ascii="Times New Roman" w:eastAsia="Calibri" w:hAnsi="Times New Roman" w:cs="Courier New"/>
          <w:sz w:val="28"/>
          <w:szCs w:val="28"/>
          <w:lang w:eastAsia="ru-RU"/>
        </w:rPr>
        <w:t>ение 9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к административному </w:t>
      </w:r>
      <w:r w:rsidR="00D52175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регламенту </w:t>
      </w:r>
      <w:r w:rsidRPr="00037EE6">
        <w:rPr>
          <w:rFonts w:ascii="Times New Roman" w:eastAsia="Calibri" w:hAnsi="Times New Roman" w:cs="Courier New"/>
          <w:sz w:val="28"/>
          <w:szCs w:val="25"/>
          <w:lang w:eastAsia="ru-RU"/>
        </w:rPr>
        <w:t>предоставления муниц</w:t>
      </w:r>
      <w:r w:rsidRPr="00037EE6">
        <w:rPr>
          <w:rFonts w:ascii="Times New Roman" w:eastAsia="Calibri" w:hAnsi="Times New Roman" w:cs="Courier New"/>
          <w:sz w:val="28"/>
          <w:szCs w:val="25"/>
          <w:lang w:eastAsia="ru-RU"/>
        </w:rPr>
        <w:t>и</w:t>
      </w:r>
      <w:r w:rsidRPr="00037EE6">
        <w:rPr>
          <w:rFonts w:ascii="Times New Roman" w:eastAsia="Calibri" w:hAnsi="Times New Roman" w:cs="Courier New"/>
          <w:sz w:val="28"/>
          <w:szCs w:val="25"/>
          <w:lang w:eastAsia="ru-RU"/>
        </w:rPr>
        <w:t xml:space="preserve">пальной услуги </w:t>
      </w:r>
      <w:r w:rsidR="00327FB5">
        <w:rPr>
          <w:rFonts w:ascii="Times New Roman" w:eastAsia="Calibri" w:hAnsi="Times New Roman" w:cs="Courier New"/>
          <w:sz w:val="28"/>
          <w:szCs w:val="25"/>
          <w:lang w:eastAsia="ru-RU"/>
        </w:rPr>
        <w:t>"</w:t>
      </w:r>
      <w:r w:rsidRPr="00037EE6">
        <w:rPr>
          <w:rFonts w:ascii="Times New Roman" w:eastAsia="Calibri" w:hAnsi="Times New Roman" w:cs="Courier New"/>
          <w:sz w:val="28"/>
          <w:szCs w:val="25"/>
          <w:lang w:eastAsia="ru-RU"/>
        </w:rPr>
        <w:t>В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ыдача специального разрешения на движение по автом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о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бильным дорогам местного значения </w:t>
      </w:r>
      <w:r w:rsidR="00D52175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</w:t>
      </w:r>
      <w:r w:rsidR="006609E7">
        <w:rPr>
          <w:rFonts w:ascii="Times New Roman" w:eastAsia="Calibri" w:hAnsi="Times New Roman" w:cs="Courier New"/>
          <w:sz w:val="28"/>
          <w:szCs w:val="28"/>
          <w:lang w:eastAsia="ru-RU"/>
        </w:rPr>
        <w:t>тяжеловесного и (или) крупногабаритн</w:t>
      </w:r>
      <w:r w:rsidR="006609E7">
        <w:rPr>
          <w:rFonts w:ascii="Times New Roman" w:eastAsia="Calibri" w:hAnsi="Times New Roman" w:cs="Courier New"/>
          <w:sz w:val="28"/>
          <w:szCs w:val="28"/>
          <w:lang w:eastAsia="ru-RU"/>
        </w:rPr>
        <w:t>о</w:t>
      </w:r>
      <w:r w:rsidR="006609E7">
        <w:rPr>
          <w:rFonts w:ascii="Times New Roman" w:eastAsia="Calibri" w:hAnsi="Times New Roman" w:cs="Courier New"/>
          <w:sz w:val="28"/>
          <w:szCs w:val="28"/>
          <w:lang w:eastAsia="ru-RU"/>
        </w:rPr>
        <w:t>го</w:t>
      </w:r>
      <w:r w:rsidR="006609E7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="006609E7">
        <w:rPr>
          <w:rFonts w:ascii="Times New Roman" w:eastAsia="Calibri" w:hAnsi="Times New Roman" w:cs="Courier New"/>
          <w:sz w:val="28"/>
          <w:szCs w:val="28"/>
          <w:lang w:eastAsia="ru-RU"/>
        </w:rPr>
        <w:t>транспортного средства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</w:p>
    <w:p w:rsidR="00D52175" w:rsidRDefault="00D52175" w:rsidP="00D52175">
      <w:pPr>
        <w:spacing w:after="0" w:line="240" w:lineRule="auto"/>
        <w:ind w:left="4678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</w:p>
    <w:p w:rsidR="005900BF" w:rsidRPr="00037EE6" w:rsidRDefault="005900BF" w:rsidP="00D52175">
      <w:pPr>
        <w:spacing w:after="0" w:line="240" w:lineRule="auto"/>
        <w:ind w:left="4678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</w:p>
    <w:p w:rsidR="00037EE6" w:rsidRPr="00037EE6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</w:t>
      </w:r>
      <w:r w:rsidR="00D5217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</w:p>
    <w:p w:rsidR="00D52175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D5217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(кому, наименование юридического лица или фамилия, имя, отчество индивидуального предпринимателя, </w:t>
      </w:r>
      <w:proofErr w:type="gramEnd"/>
    </w:p>
    <w:p w:rsidR="00037EE6" w:rsidRPr="00D52175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52175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физического лица)</w:t>
      </w:r>
    </w:p>
    <w:p w:rsidR="005900BF" w:rsidRPr="005900BF" w:rsidRDefault="005900BF" w:rsidP="000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6"/>
          <w:szCs w:val="28"/>
          <w:lang w:eastAsia="ru-RU"/>
        </w:rPr>
      </w:pPr>
    </w:p>
    <w:p w:rsidR="00037EE6" w:rsidRPr="00C0386A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7" w:name="Par935"/>
      <w:bookmarkEnd w:id="7"/>
      <w:r w:rsidRPr="00C0386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ИЗВЕЩЕНИЕ</w:t>
      </w:r>
    </w:p>
    <w:p w:rsidR="00037EE6" w:rsidRPr="00C0386A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0386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размере вреда, причиняемого </w:t>
      </w:r>
      <w:r w:rsidR="00D5217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тяжеловесным транспортным средством</w:t>
      </w:r>
      <w:r w:rsidRPr="00C0386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автомобильным дорогам местного значения</w:t>
      </w:r>
    </w:p>
    <w:p w:rsidR="005900BF" w:rsidRPr="005900BF" w:rsidRDefault="005900BF" w:rsidP="000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6"/>
          <w:szCs w:val="28"/>
          <w:lang w:eastAsia="ru-RU"/>
        </w:rPr>
      </w:pPr>
    </w:p>
    <w:p w:rsidR="00037EE6" w:rsidRPr="00037EE6" w:rsidRDefault="00037EE6" w:rsidP="00D52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Сообщаю, что в соответствии с Вашим заявлением от </w:t>
      </w:r>
      <w:r w:rsidR="00327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="00327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</w:t>
      </w:r>
      <w:r w:rsidR="00D5217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 __ г. определен размер вреда, причиняемого </w:t>
      </w:r>
      <w:r w:rsidR="006609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тяжеловесным</w:t>
      </w:r>
      <w:r w:rsidR="006609E7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транспортным сред</w:t>
      </w:r>
      <w:r w:rsidR="00D521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ством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автомобильным дорогам </w:t>
      </w:r>
      <w:r w:rsidR="00D521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общего пользования 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местного значения</w:t>
      </w:r>
      <w:r w:rsidR="00D5217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521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находящимся в муниципальной собственности муниципального образования город Нижн</w:t>
      </w:r>
      <w:r w:rsidR="00D521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D521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вартовск, 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маршруту согласно заявле</w:t>
      </w:r>
      <w:r w:rsidR="00D521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нию.</w:t>
      </w:r>
    </w:p>
    <w:p w:rsidR="00037EE6" w:rsidRPr="00037EE6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7EE6" w:rsidRPr="00037EE6" w:rsidRDefault="00D52175" w:rsidP="00D52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Размер вреда составляет _______________________ тыс. рублей ____ коп.</w:t>
      </w:r>
    </w:p>
    <w:p w:rsidR="00037EE6" w:rsidRPr="00D52175" w:rsidRDefault="00D52175" w:rsidP="00D52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</w:t>
      </w:r>
      <w:r w:rsidR="00037EE6" w:rsidRPr="00D5217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(прописью)</w:t>
      </w:r>
    </w:p>
    <w:p w:rsidR="00037EE6" w:rsidRPr="00037EE6" w:rsidRDefault="00037EE6" w:rsidP="00D52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Реквизиты для оплаты ______________</w:t>
      </w:r>
      <w:r w:rsidR="00D5217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</w:p>
    <w:p w:rsidR="00037EE6" w:rsidRPr="00037EE6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14E4" w:rsidRDefault="00037EE6" w:rsidP="00D61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Специалист отдела, ответственный </w:t>
      </w:r>
    </w:p>
    <w:p w:rsidR="00037EE6" w:rsidRPr="00037EE6" w:rsidRDefault="00D614E4" w:rsidP="00D61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037EE6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37EE6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муниципальной усл</w:t>
      </w:r>
      <w:r w:rsidR="00D521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уги: __________________</w:t>
      </w:r>
      <w:r w:rsidR="00CE621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="00D5217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</w:t>
      </w:r>
    </w:p>
    <w:p w:rsidR="00037EE6" w:rsidRPr="00D52175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5217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</w:t>
      </w:r>
      <w:r w:rsidR="00D5217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D5217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</w:t>
      </w:r>
      <w:r w:rsidR="00D5217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Pr="00D5217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="00E749AF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 w:rsidRPr="00D5217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подпись, инициалы, фамилия)</w:t>
      </w:r>
    </w:p>
    <w:p w:rsidR="00F8732F" w:rsidRDefault="00F8732F" w:rsidP="00037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732F" w:rsidRDefault="00D614E4" w:rsidP="00D52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Courier New"/>
          <w:sz w:val="28"/>
          <w:szCs w:val="28"/>
          <w:lang w:eastAsia="ru-RU"/>
        </w:rPr>
      </w:pPr>
      <w:r>
        <w:rPr>
          <w:rFonts w:ascii="Times New Roman" w:eastAsiaTheme="minorEastAsia" w:hAnsi="Times New Roman" w:cs="Courier New"/>
          <w:sz w:val="28"/>
          <w:szCs w:val="28"/>
          <w:lang w:eastAsia="ru-RU"/>
        </w:rPr>
        <w:t>Примечание.</w:t>
      </w:r>
    </w:p>
    <w:p w:rsidR="00037EE6" w:rsidRPr="00037EE6" w:rsidRDefault="00037EE6" w:rsidP="00D52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Theme="minorEastAsia" w:hAnsi="Times New Roman" w:cs="Courier New"/>
          <w:sz w:val="28"/>
          <w:szCs w:val="28"/>
          <w:lang w:eastAsia="ru-RU"/>
        </w:rPr>
        <w:t xml:space="preserve">Расчет размера вреда произведен в соответствии с Методикой расчета размера вреда, причиняемого </w:t>
      </w:r>
      <w:r w:rsidR="00D52175">
        <w:rPr>
          <w:rFonts w:ascii="Times New Roman" w:eastAsiaTheme="minorEastAsia" w:hAnsi="Times New Roman" w:cs="Courier New"/>
          <w:sz w:val="28"/>
          <w:szCs w:val="28"/>
          <w:lang w:eastAsia="ru-RU"/>
        </w:rPr>
        <w:t xml:space="preserve">тяжеловесным </w:t>
      </w:r>
      <w:r w:rsidRPr="00037EE6">
        <w:rPr>
          <w:rFonts w:ascii="Times New Roman" w:eastAsiaTheme="minorEastAsia" w:hAnsi="Times New Roman" w:cs="Courier New"/>
          <w:sz w:val="28"/>
          <w:szCs w:val="28"/>
          <w:lang w:eastAsia="ru-RU"/>
        </w:rPr>
        <w:t>транспортным средством, ос</w:t>
      </w:r>
      <w:r w:rsidRPr="00037EE6">
        <w:rPr>
          <w:rFonts w:ascii="Times New Roman" w:eastAsiaTheme="minorEastAsia" w:hAnsi="Times New Roman" w:cs="Courier New"/>
          <w:sz w:val="28"/>
          <w:szCs w:val="28"/>
          <w:lang w:eastAsia="ru-RU"/>
        </w:rPr>
        <w:t>у</w:t>
      </w:r>
      <w:r w:rsidRPr="00037EE6">
        <w:rPr>
          <w:rFonts w:ascii="Times New Roman" w:eastAsiaTheme="minorEastAsia" w:hAnsi="Times New Roman" w:cs="Courier New"/>
          <w:sz w:val="28"/>
          <w:szCs w:val="28"/>
          <w:lang w:eastAsia="ru-RU"/>
        </w:rPr>
        <w:t xml:space="preserve">ществляющим </w:t>
      </w:r>
      <w:r w:rsidR="00005B36">
        <w:rPr>
          <w:rFonts w:ascii="Times New Roman" w:eastAsiaTheme="minorEastAsia" w:hAnsi="Times New Roman" w:cs="Courier New"/>
          <w:sz w:val="28"/>
          <w:szCs w:val="28"/>
          <w:lang w:eastAsia="ru-RU"/>
        </w:rPr>
        <w:t>движение</w:t>
      </w:r>
      <w:r w:rsidRPr="00037EE6">
        <w:rPr>
          <w:rFonts w:ascii="Times New Roman" w:eastAsiaTheme="minorEastAsia" w:hAnsi="Times New Roman" w:cs="Courier New"/>
          <w:sz w:val="28"/>
          <w:szCs w:val="28"/>
          <w:lang w:eastAsia="ru-RU"/>
        </w:rPr>
        <w:t xml:space="preserve"> </w:t>
      </w:r>
      <w:r w:rsidR="00644D7F">
        <w:rPr>
          <w:rFonts w:ascii="Times New Roman" w:eastAsiaTheme="minorEastAsia" w:hAnsi="Times New Roman" w:cs="Courier New"/>
          <w:sz w:val="28"/>
          <w:szCs w:val="28"/>
          <w:lang w:eastAsia="ru-RU"/>
        </w:rPr>
        <w:t>по</w:t>
      </w:r>
      <w:r w:rsidRPr="00037EE6">
        <w:rPr>
          <w:rFonts w:ascii="Times New Roman" w:eastAsiaTheme="minorEastAsia" w:hAnsi="Times New Roman" w:cs="Courier New"/>
          <w:sz w:val="28"/>
          <w:szCs w:val="28"/>
          <w:lang w:eastAsia="ru-RU"/>
        </w:rPr>
        <w:t xml:space="preserve"> автомобильным дорогам </w:t>
      </w:r>
      <w:r w:rsidR="00644D7F">
        <w:rPr>
          <w:rFonts w:ascii="Times New Roman" w:eastAsiaTheme="minorEastAsia" w:hAnsi="Times New Roman" w:cs="Courier New"/>
          <w:sz w:val="28"/>
          <w:szCs w:val="28"/>
          <w:lang w:eastAsia="ru-RU"/>
        </w:rPr>
        <w:t xml:space="preserve">общего пользования </w:t>
      </w:r>
      <w:r w:rsidRPr="00037EE6">
        <w:rPr>
          <w:rFonts w:ascii="Times New Roman" w:eastAsiaTheme="minorEastAsia" w:hAnsi="Times New Roman" w:cs="Courier New"/>
          <w:sz w:val="28"/>
          <w:szCs w:val="28"/>
          <w:lang w:eastAsia="ru-RU"/>
        </w:rPr>
        <w:t>местного значения</w:t>
      </w:r>
      <w:r w:rsidR="00E208EC">
        <w:rPr>
          <w:rFonts w:ascii="Times New Roman" w:eastAsiaTheme="minorEastAsia" w:hAnsi="Times New Roman" w:cs="Courier New"/>
          <w:sz w:val="28"/>
          <w:szCs w:val="28"/>
          <w:lang w:eastAsia="ru-RU"/>
        </w:rPr>
        <w:t>, находящимся в муниципальной собственности муниц</w:t>
      </w:r>
      <w:r w:rsidR="00E208EC">
        <w:rPr>
          <w:rFonts w:ascii="Times New Roman" w:eastAsiaTheme="minorEastAsia" w:hAnsi="Times New Roman" w:cs="Courier New"/>
          <w:sz w:val="28"/>
          <w:szCs w:val="28"/>
          <w:lang w:eastAsia="ru-RU"/>
        </w:rPr>
        <w:t>и</w:t>
      </w:r>
      <w:r w:rsidR="00E208EC">
        <w:rPr>
          <w:rFonts w:ascii="Times New Roman" w:eastAsiaTheme="minorEastAsia" w:hAnsi="Times New Roman" w:cs="Courier New"/>
          <w:sz w:val="28"/>
          <w:szCs w:val="28"/>
          <w:lang w:eastAsia="ru-RU"/>
        </w:rPr>
        <w:t>пального образования город Нижневартовск</w:t>
      </w:r>
      <w:r w:rsidRPr="00037EE6">
        <w:rPr>
          <w:rFonts w:ascii="Times New Roman" w:eastAsiaTheme="minorEastAsia" w:hAnsi="Times New Roman" w:cs="Courier New"/>
          <w:sz w:val="28"/>
          <w:szCs w:val="28"/>
          <w:lang w:eastAsia="ru-RU"/>
        </w:rPr>
        <w:t>.</w:t>
      </w:r>
    </w:p>
    <w:p w:rsidR="00037EE6" w:rsidRPr="00037EE6" w:rsidRDefault="00037EE6" w:rsidP="00D52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течение </w:t>
      </w:r>
      <w:r w:rsidR="00E208E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после получения данного извещения Вам нео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ходимо оплатить указанную в извещении сумму. Представление документа, подтверждающего внесение оплаты </w:t>
      </w:r>
      <w:r w:rsidR="00E208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возмещени</w:t>
      </w:r>
      <w:r w:rsidR="00E208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644D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вреда</w:t>
      </w:r>
      <w:r w:rsidR="00E208E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департамент ж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лищно-коммунального хозяйства администрации города Нижневартовска явл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 Вашим п</w:t>
      </w:r>
      <w:r w:rsidR="00E208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равом. </w:t>
      </w:r>
      <w:proofErr w:type="gramStart"/>
      <w:r w:rsidR="00E208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если в течение 2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после получения извещения указанный документ не поступит в департамент</w:t>
      </w:r>
      <w:r w:rsidR="00E208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44D7F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жилищно-коммунального хозяйства администрации города Нижневартовска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специалист отдела по дорожному </w:t>
      </w:r>
      <w:r w:rsidR="00293F55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хозяйству </w:t>
      </w:r>
      <w:r w:rsidR="00BF3E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управления по дорожному хозяйству </w:t>
      </w:r>
      <w:r w:rsidR="00BF3ECD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благ</w:t>
      </w:r>
      <w:r w:rsidR="00BF3ECD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BF3ECD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устройству 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департамента </w:t>
      </w:r>
      <w:r w:rsidR="00644D7F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жилищно-коммунального хозяйства администрации города Нижневартовска</w:t>
      </w:r>
      <w:r w:rsidR="00E208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 межведомственного информационного вза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модействия направляет запрос о подтверждении поступления оплаты </w:t>
      </w:r>
      <w:r w:rsidR="00E208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возм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щени</w:t>
      </w:r>
      <w:r w:rsidR="00E208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вреда в бюджет города Нижневартовска.</w:t>
      </w:r>
      <w:proofErr w:type="gramEnd"/>
    </w:p>
    <w:p w:rsidR="00D52175" w:rsidRDefault="00D52175" w:rsidP="00D52175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br w:type="page"/>
      </w:r>
    </w:p>
    <w:p w:rsidR="00037EE6" w:rsidRPr="00037EE6" w:rsidRDefault="00037EE6" w:rsidP="005900BF">
      <w:pPr>
        <w:spacing w:after="0" w:line="240" w:lineRule="auto"/>
        <w:ind w:left="4678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lastRenderedPageBreak/>
        <w:t>Приложение 1</w:t>
      </w:r>
      <w:r w:rsidR="00E02D45">
        <w:rPr>
          <w:rFonts w:ascii="Times New Roman" w:eastAsia="Calibri" w:hAnsi="Times New Roman" w:cs="Courier New"/>
          <w:sz w:val="28"/>
          <w:szCs w:val="28"/>
          <w:lang w:eastAsia="ru-RU"/>
        </w:rPr>
        <w:t>0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к административному регламенту </w:t>
      </w:r>
      <w:r w:rsidRPr="00037EE6">
        <w:rPr>
          <w:rFonts w:ascii="Times New Roman" w:eastAsia="Calibri" w:hAnsi="Times New Roman" w:cs="Courier New"/>
          <w:sz w:val="28"/>
          <w:szCs w:val="25"/>
          <w:lang w:eastAsia="ru-RU"/>
        </w:rPr>
        <w:t>предоставления муниц</w:t>
      </w:r>
      <w:r w:rsidRPr="00037EE6">
        <w:rPr>
          <w:rFonts w:ascii="Times New Roman" w:eastAsia="Calibri" w:hAnsi="Times New Roman" w:cs="Courier New"/>
          <w:sz w:val="28"/>
          <w:szCs w:val="25"/>
          <w:lang w:eastAsia="ru-RU"/>
        </w:rPr>
        <w:t>и</w:t>
      </w:r>
      <w:r w:rsidRPr="00037EE6">
        <w:rPr>
          <w:rFonts w:ascii="Times New Roman" w:eastAsia="Calibri" w:hAnsi="Times New Roman" w:cs="Courier New"/>
          <w:sz w:val="28"/>
          <w:szCs w:val="25"/>
          <w:lang w:eastAsia="ru-RU"/>
        </w:rPr>
        <w:t xml:space="preserve">пальной услуги </w:t>
      </w:r>
      <w:r w:rsidR="00327FB5">
        <w:rPr>
          <w:rFonts w:ascii="Times New Roman" w:eastAsia="Calibri" w:hAnsi="Times New Roman" w:cs="Courier New"/>
          <w:sz w:val="28"/>
          <w:szCs w:val="25"/>
          <w:lang w:eastAsia="ru-RU"/>
        </w:rPr>
        <w:t>"</w:t>
      </w:r>
      <w:r w:rsidRPr="00037EE6">
        <w:rPr>
          <w:rFonts w:ascii="Times New Roman" w:eastAsia="Calibri" w:hAnsi="Times New Roman" w:cs="Courier New"/>
          <w:sz w:val="28"/>
          <w:szCs w:val="25"/>
          <w:lang w:eastAsia="ru-RU"/>
        </w:rPr>
        <w:t>В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ыдача специального разрешения на движение по автом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о</w:t>
      </w:r>
      <w:r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бильным дорогам местного значения </w:t>
      </w:r>
      <w:r w:rsidR="005900BF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</w:t>
      </w:r>
      <w:r w:rsidR="000210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тя</w:t>
      </w:r>
      <w:r w:rsidR="000210E6">
        <w:rPr>
          <w:rFonts w:ascii="Times New Roman" w:eastAsia="Calibri" w:hAnsi="Times New Roman" w:cs="Courier New"/>
          <w:sz w:val="28"/>
          <w:szCs w:val="28"/>
          <w:lang w:eastAsia="ru-RU"/>
        </w:rPr>
        <w:t>желовесного и (или) крупногабаритн</w:t>
      </w:r>
      <w:r w:rsidR="000210E6">
        <w:rPr>
          <w:rFonts w:ascii="Times New Roman" w:eastAsia="Calibri" w:hAnsi="Times New Roman" w:cs="Courier New"/>
          <w:sz w:val="28"/>
          <w:szCs w:val="28"/>
          <w:lang w:eastAsia="ru-RU"/>
        </w:rPr>
        <w:t>о</w:t>
      </w:r>
      <w:r w:rsidR="000210E6">
        <w:rPr>
          <w:rFonts w:ascii="Times New Roman" w:eastAsia="Calibri" w:hAnsi="Times New Roman" w:cs="Courier New"/>
          <w:sz w:val="28"/>
          <w:szCs w:val="28"/>
          <w:lang w:eastAsia="ru-RU"/>
        </w:rPr>
        <w:t>го</w:t>
      </w:r>
      <w:r w:rsidR="000210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="000210E6">
        <w:rPr>
          <w:rFonts w:ascii="Times New Roman" w:eastAsia="Calibri" w:hAnsi="Times New Roman" w:cs="Courier New"/>
          <w:sz w:val="28"/>
          <w:szCs w:val="28"/>
          <w:lang w:eastAsia="ru-RU"/>
        </w:rPr>
        <w:t>транспортного средства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</w:p>
    <w:p w:rsidR="00037EE6" w:rsidRPr="00CE621C" w:rsidRDefault="00037EE6" w:rsidP="005900BF">
      <w:pPr>
        <w:spacing w:after="0" w:line="240" w:lineRule="auto"/>
        <w:ind w:left="4678"/>
        <w:rPr>
          <w:rFonts w:ascii="Times New Roman" w:eastAsia="Calibri" w:hAnsi="Times New Roman" w:cs="Courier New"/>
          <w:sz w:val="28"/>
          <w:szCs w:val="28"/>
          <w:lang w:eastAsia="ru-RU"/>
        </w:rPr>
      </w:pPr>
    </w:p>
    <w:p w:rsidR="00037EE6" w:rsidRPr="00037EE6" w:rsidRDefault="00037EE6" w:rsidP="005900B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Заявителю:</w:t>
      </w:r>
      <w:r w:rsidR="005900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</w:p>
    <w:p w:rsidR="00037EE6" w:rsidRPr="00037EE6" w:rsidRDefault="00037EE6" w:rsidP="005900B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</w:t>
      </w:r>
      <w:r w:rsidR="005900B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</w:p>
    <w:p w:rsidR="00037EE6" w:rsidRPr="005900BF" w:rsidRDefault="00037EE6" w:rsidP="005900BF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5900BF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юридического лица или фамилия, имя,</w:t>
      </w:r>
      <w:proofErr w:type="gramEnd"/>
    </w:p>
    <w:p w:rsidR="00037EE6" w:rsidRPr="005900BF" w:rsidRDefault="00037EE6" w:rsidP="005900BF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900BF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отчество индивидуального предпринимателя,</w:t>
      </w:r>
    </w:p>
    <w:p w:rsidR="00037EE6" w:rsidRPr="005900BF" w:rsidRDefault="00037EE6" w:rsidP="005900BF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900BF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физического лица)</w:t>
      </w:r>
    </w:p>
    <w:p w:rsidR="00037EE6" w:rsidRPr="00CE621C" w:rsidRDefault="00037EE6" w:rsidP="005900B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7EE6" w:rsidRPr="00E208EC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8" w:name="Par993"/>
      <w:bookmarkEnd w:id="8"/>
      <w:r w:rsidRPr="00E208E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Уведомление</w:t>
      </w:r>
    </w:p>
    <w:p w:rsidR="00037EE6" w:rsidRPr="00E208EC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208E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получении результата </w:t>
      </w:r>
      <w:r w:rsidR="003C4405" w:rsidRPr="00E208E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предоставления </w:t>
      </w:r>
      <w:r w:rsidRPr="00E208E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037EE6" w:rsidRPr="00CE621C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7EE6" w:rsidRPr="00037EE6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Дата ______________                                                             </w:t>
      </w:r>
      <w:r w:rsidR="005900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5900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5900BF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="005900B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</w:p>
    <w:p w:rsidR="00037EE6" w:rsidRPr="00CE621C" w:rsidRDefault="00037EE6" w:rsidP="005900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7EE6" w:rsidRPr="00037EE6" w:rsidRDefault="00FA2670" w:rsidP="00590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Настоящим уведомляю Вас о </w:t>
      </w:r>
      <w:r w:rsidR="00037EE6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том, что согласно Вашему заявлению пр</w:t>
      </w:r>
      <w:r w:rsidR="00037EE6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037EE6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нято решение о выдаче специального разрешения</w:t>
      </w:r>
      <w:r w:rsidR="00E208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208EC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движение по автомобил</w:t>
      </w:r>
      <w:r w:rsidR="00E208EC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="00E208EC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ным дорогам общего пользования</w:t>
      </w:r>
      <w:r w:rsidR="00E208EC" w:rsidRPr="00037EE6">
        <w:rPr>
          <w:rFonts w:ascii="Courier New" w:eastAsiaTheme="minorEastAsia" w:hAnsi="Courier New" w:cs="Courier New"/>
          <w:sz w:val="28"/>
          <w:szCs w:val="28"/>
          <w:lang w:eastAsia="ru-RU"/>
        </w:rPr>
        <w:t xml:space="preserve"> </w:t>
      </w:r>
      <w:r w:rsidR="00E208EC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местного значения, находящимся в муниц</w:t>
      </w:r>
      <w:r w:rsidR="00E208EC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E208EC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пальной собственности муниципального образования город Нижневартовск, </w:t>
      </w:r>
      <w:r w:rsidR="00E208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тяжеловесного и (или) крупногабаритного</w:t>
      </w:r>
      <w:r w:rsidR="00E208EC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транспортного средства</w:t>
      </w:r>
      <w:r w:rsidR="00037EE6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150D9" w:rsidRDefault="00037EE6" w:rsidP="005900B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получения специального разрешения на движение по автомобильным дорогам общего пользования</w:t>
      </w:r>
      <w:r w:rsidRPr="00037EE6">
        <w:rPr>
          <w:rFonts w:ascii="Courier New" w:eastAsiaTheme="minorEastAsia" w:hAnsi="Courier New" w:cs="Courier New"/>
          <w:sz w:val="28"/>
          <w:szCs w:val="28"/>
          <w:lang w:eastAsia="ru-RU"/>
        </w:rPr>
        <w:t xml:space="preserve"> 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местного значения, находящимся в муниципал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ной собственности муниципального образования город Нижневартовск, </w:t>
      </w:r>
      <w:r w:rsidR="00021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тяж</w:t>
      </w:r>
      <w:r w:rsidR="00021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021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ловесного и (или) крупногабаритного</w:t>
      </w:r>
      <w:r w:rsidR="000210E6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900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транспортного средства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приглашаю Вас</w:t>
      </w:r>
      <w:r w:rsidR="0071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8D5FDE" w:rsidRDefault="005900BF" w:rsidP="003C440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037EE6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департамент жилищно-коммунального хозяйства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037EE6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города Нижневартовска по адресу: 628606, Ханты-Мансийский автономный округ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37EE6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Югра, г. Нижнева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ртовск, ул. Омская, 4а,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F85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037EE6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293F55"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="00037EE6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любое удобное для Вас </w:t>
      </w:r>
      <w:r w:rsidR="00037EE6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время </w:t>
      </w:r>
      <w:r w:rsidR="003C4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графику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работы департамента (понедельник - пятница с 09.00      до 17.00 часов,</w:t>
      </w:r>
      <w:r w:rsidR="00037EE6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перерыв с 13.00 до 14.00 часов, суббота и воскресенье - выхо</w:t>
      </w:r>
      <w:r w:rsidR="00037EE6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037EE6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ные дни)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*;</w:t>
      </w:r>
    </w:p>
    <w:p w:rsidR="003C4405" w:rsidRPr="00F85AD2" w:rsidRDefault="005900BF" w:rsidP="003C44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 </w:t>
      </w:r>
      <w:r w:rsidR="00D614E4">
        <w:rPr>
          <w:rFonts w:ascii="Times New Roman" w:eastAsia="Calibri" w:hAnsi="Times New Roman" w:cs="Courier New"/>
          <w:sz w:val="28"/>
          <w:szCs w:val="28"/>
          <w:lang w:eastAsia="ru-RU"/>
        </w:rPr>
        <w:t>муниципально</w:t>
      </w:r>
      <w:r w:rsidR="00CE621C">
        <w:rPr>
          <w:rFonts w:ascii="Times New Roman" w:eastAsia="Calibri" w:hAnsi="Times New Roman" w:cs="Courier New"/>
          <w:sz w:val="28"/>
          <w:szCs w:val="28"/>
          <w:lang w:eastAsia="ru-RU"/>
        </w:rPr>
        <w:t>е</w:t>
      </w:r>
      <w:r w:rsidR="00D614E4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казенно</w:t>
      </w:r>
      <w:r w:rsidR="00CE621C">
        <w:rPr>
          <w:rFonts w:ascii="Times New Roman" w:eastAsia="Calibri" w:hAnsi="Times New Roman" w:cs="Courier New"/>
          <w:sz w:val="28"/>
          <w:szCs w:val="28"/>
          <w:lang w:eastAsia="ru-RU"/>
        </w:rPr>
        <w:t>е</w:t>
      </w:r>
      <w:r w:rsidR="00D614E4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учреждени</w:t>
      </w:r>
      <w:r w:rsidR="00CE621C">
        <w:rPr>
          <w:rFonts w:ascii="Times New Roman" w:eastAsia="Calibri" w:hAnsi="Times New Roman" w:cs="Courier New"/>
          <w:sz w:val="28"/>
          <w:szCs w:val="28"/>
          <w:lang w:eastAsia="ru-RU"/>
        </w:rPr>
        <w:t>е</w:t>
      </w:r>
      <w:r w:rsidR="00D614E4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"Нижневартовский многофун</w:t>
      </w:r>
      <w:r w:rsidR="00D614E4">
        <w:rPr>
          <w:rFonts w:ascii="Times New Roman" w:eastAsia="Calibri" w:hAnsi="Times New Roman" w:cs="Courier New"/>
          <w:sz w:val="28"/>
          <w:szCs w:val="28"/>
          <w:lang w:eastAsia="ru-RU"/>
        </w:rPr>
        <w:t>к</w:t>
      </w:r>
      <w:r w:rsidR="00D614E4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циональный центр предоставления государственных и муниципальных услуг" </w:t>
      </w:r>
      <w:r w:rsidR="00BF3E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адресу:</w:t>
      </w:r>
      <w:r w:rsidR="00293F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F3ECD" w:rsidRPr="000A04D5">
        <w:rPr>
          <w:rFonts w:ascii="Times New Roman" w:eastAsia="Times New Roman" w:hAnsi="Times New Roman" w:cs="Times New Roman"/>
          <w:sz w:val="28"/>
          <w:szCs w:val="28"/>
          <w:lang w:eastAsia="ru-RU"/>
        </w:rPr>
        <w:t>628616, Ханты-Мансийский автономный округ - Югра, г. Нижнева</w:t>
      </w:r>
      <w:r w:rsidR="00BF3ECD" w:rsidRPr="000A04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3ECD" w:rsidRPr="000A0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товск, ул. Мира, 25/12</w:t>
      </w:r>
      <w:r w:rsidR="00BF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любое удобное для Вас </w:t>
      </w:r>
      <w:r w:rsidR="00BF3ECD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время </w:t>
      </w:r>
      <w:r w:rsidR="003C4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графику </w:t>
      </w:r>
      <w:r w:rsidR="00BF3ECD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учреждения</w:t>
      </w:r>
      <w:r w:rsidR="00BF3E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BF3ECD" w:rsidRPr="000A0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с 08.00 до 20.00 час</w:t>
      </w:r>
      <w:r w:rsidR="00BF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</w:t>
      </w:r>
      <w:r w:rsidR="00BF3ECD" w:rsidRPr="000A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суббота с 08.00 </w:t>
      </w:r>
      <w:r w:rsidR="00CE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F3ECD" w:rsidRPr="000A04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18.00 час</w:t>
      </w:r>
      <w:r w:rsidR="00BF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</w:t>
      </w:r>
      <w:r w:rsidR="00BF3ECD" w:rsidRPr="000A0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 - выходной день</w:t>
      </w:r>
      <w:r w:rsidR="00BF3E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85AD2">
        <w:rPr>
          <w:rFonts w:ascii="Times New Roman" w:eastAsia="Times New Roman" w:hAnsi="Times New Roman" w:cs="Times New Roman"/>
          <w:sz w:val="28"/>
          <w:szCs w:val="28"/>
          <w:lang w:eastAsia="ru-RU"/>
        </w:rPr>
        <w:t>**.</w:t>
      </w:r>
      <w:proofErr w:type="gramEnd"/>
    </w:p>
    <w:p w:rsidR="00037EE6" w:rsidRPr="00037EE6" w:rsidRDefault="00037EE6" w:rsidP="003C440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себе необходимо иметь документ</w:t>
      </w:r>
      <w:r w:rsidR="003C4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удостоверяющий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личность (пре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ставителю заявителя необходимо иметь документ, подтверждающий </w:t>
      </w:r>
      <w:r w:rsidR="003C4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его </w:t>
      </w:r>
      <w:r w:rsidR="005900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полномочия).</w:t>
      </w:r>
    </w:p>
    <w:p w:rsidR="003C4405" w:rsidRPr="00CE621C" w:rsidRDefault="003C4405" w:rsidP="00FA2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Courier New"/>
          <w:sz w:val="28"/>
          <w:szCs w:val="28"/>
          <w:lang w:eastAsia="ru-RU"/>
        </w:rPr>
      </w:pPr>
    </w:p>
    <w:p w:rsidR="003C4405" w:rsidRDefault="00F85AD2" w:rsidP="00CE6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>*</w:t>
      </w:r>
      <w:r w:rsidR="00FA2670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При выдаче результата </w:t>
      </w:r>
      <w:r w:rsidR="003C4405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предоставления муниципальной услуги в </w:t>
      </w:r>
      <w:r w:rsidR="00FA2670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департамент</w:t>
      </w:r>
      <w:r w:rsidR="00D614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FA2670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жилищно-коммун</w:t>
      </w:r>
      <w:r w:rsidR="00FA26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ального хозяйства администрации </w:t>
      </w:r>
      <w:r w:rsidR="00FA2670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 Нижневартовска</w:t>
      </w:r>
      <w:r w:rsidR="00D614E4">
        <w:rPr>
          <w:rFonts w:ascii="Times New Roman" w:eastAsia="Calibri" w:hAnsi="Times New Roman" w:cs="Courier New"/>
          <w:sz w:val="28"/>
          <w:szCs w:val="28"/>
          <w:lang w:eastAsia="ru-RU"/>
        </w:rPr>
        <w:t>.</w:t>
      </w:r>
    </w:p>
    <w:p w:rsidR="003C4405" w:rsidRDefault="00F85AD2" w:rsidP="00CE6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lastRenderedPageBreak/>
        <w:t>**</w:t>
      </w:r>
      <w:r w:rsidR="00FA2670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При выдаче результата </w:t>
      </w:r>
      <w:r w:rsidR="003C4405">
        <w:rPr>
          <w:rFonts w:ascii="Times New Roman" w:eastAsia="Calibri" w:hAnsi="Times New Roman" w:cs="Courier New"/>
          <w:sz w:val="28"/>
          <w:szCs w:val="28"/>
          <w:lang w:eastAsia="ru-RU"/>
        </w:rPr>
        <w:t>предоставления муниципальной услуги в</w:t>
      </w:r>
      <w:r w:rsidR="00D04E70" w:rsidRPr="00D04E70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="00D04E70">
        <w:rPr>
          <w:rFonts w:ascii="Times New Roman" w:eastAsia="Calibri" w:hAnsi="Times New Roman" w:cs="Courier New"/>
          <w:sz w:val="28"/>
          <w:szCs w:val="28"/>
          <w:lang w:eastAsia="ru-RU"/>
        </w:rPr>
        <w:t>муниц</w:t>
      </w:r>
      <w:r w:rsidR="00D04E70">
        <w:rPr>
          <w:rFonts w:ascii="Times New Roman" w:eastAsia="Calibri" w:hAnsi="Times New Roman" w:cs="Courier New"/>
          <w:sz w:val="28"/>
          <w:szCs w:val="28"/>
          <w:lang w:eastAsia="ru-RU"/>
        </w:rPr>
        <w:t>и</w:t>
      </w:r>
      <w:r w:rsidR="00D04E70">
        <w:rPr>
          <w:rFonts w:ascii="Times New Roman" w:eastAsia="Calibri" w:hAnsi="Times New Roman" w:cs="Courier New"/>
          <w:sz w:val="28"/>
          <w:szCs w:val="28"/>
          <w:lang w:eastAsia="ru-RU"/>
        </w:rPr>
        <w:t>пальном казенном учреждении "Нижневартовский многофункциональный центр предоставления государственных и муниципальных услуг"</w:t>
      </w:r>
      <w:r w:rsidR="003C4405">
        <w:rPr>
          <w:rFonts w:ascii="Times New Roman" w:eastAsia="Calibri" w:hAnsi="Times New Roman" w:cs="Courier New"/>
          <w:sz w:val="28"/>
          <w:szCs w:val="28"/>
          <w:lang w:eastAsia="ru-RU"/>
        </w:rPr>
        <w:t>.</w:t>
      </w:r>
    </w:p>
    <w:p w:rsidR="00CE621C" w:rsidRPr="00037EE6" w:rsidRDefault="00CE621C" w:rsidP="00CE6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621C" w:rsidRDefault="00CE621C" w:rsidP="00CE6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 отдела, ответственный</w:t>
      </w:r>
    </w:p>
    <w:p w:rsidR="00CE621C" w:rsidRPr="00037EE6" w:rsidRDefault="00CE621C" w:rsidP="00CE6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муниципальной услуги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 ____________   __________________</w:t>
      </w:r>
    </w:p>
    <w:p w:rsidR="00CE621C" w:rsidRPr="00125277" w:rsidRDefault="00CE621C" w:rsidP="00CE621C">
      <w:pPr>
        <w:spacing w:after="0" w:line="240" w:lineRule="auto"/>
        <w:rPr>
          <w:rFonts w:ascii="Times New Roman" w:eastAsia="Calibri" w:hAnsi="Times New Roman" w:cs="Courier New"/>
          <w:sz w:val="20"/>
          <w:szCs w:val="20"/>
          <w:lang w:eastAsia="ru-RU"/>
        </w:rPr>
      </w:pPr>
      <w:r w:rsidRPr="00125277">
        <w:rPr>
          <w:rFonts w:ascii="Times New Roman" w:eastAsia="Calibri" w:hAnsi="Times New Roman" w:cs="Courier New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eastAsia="Calibri" w:hAnsi="Times New Roman" w:cs="Courier New"/>
          <w:sz w:val="20"/>
          <w:szCs w:val="20"/>
          <w:lang w:eastAsia="ru-RU"/>
        </w:rPr>
        <w:t xml:space="preserve">                                            </w:t>
      </w:r>
      <w:r w:rsidRPr="00125277">
        <w:rPr>
          <w:rFonts w:ascii="Times New Roman" w:eastAsia="Calibri" w:hAnsi="Times New Roman" w:cs="Courier New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Courier New"/>
          <w:sz w:val="20"/>
          <w:szCs w:val="20"/>
          <w:lang w:eastAsia="ru-RU"/>
        </w:rPr>
        <w:t xml:space="preserve">    </w:t>
      </w:r>
      <w:r w:rsidRPr="00125277">
        <w:rPr>
          <w:rFonts w:ascii="Times New Roman" w:eastAsia="Calibri" w:hAnsi="Times New Roman" w:cs="Courier New"/>
          <w:sz w:val="20"/>
          <w:szCs w:val="20"/>
          <w:lang w:eastAsia="ru-RU"/>
        </w:rPr>
        <w:t xml:space="preserve">  (подпись)        </w:t>
      </w:r>
      <w:r>
        <w:rPr>
          <w:rFonts w:ascii="Times New Roman" w:eastAsia="Calibri" w:hAnsi="Times New Roman" w:cs="Courier New"/>
          <w:sz w:val="20"/>
          <w:szCs w:val="20"/>
          <w:lang w:eastAsia="ru-RU"/>
        </w:rPr>
        <w:t xml:space="preserve">        </w:t>
      </w:r>
      <w:r w:rsidRPr="00125277">
        <w:rPr>
          <w:rFonts w:ascii="Times New Roman" w:eastAsia="Calibri" w:hAnsi="Times New Roman" w:cs="Courier New"/>
          <w:sz w:val="20"/>
          <w:szCs w:val="20"/>
          <w:lang w:eastAsia="ru-RU"/>
        </w:rPr>
        <w:t>(фамилия, имя, отчество)</w:t>
      </w:r>
    </w:p>
    <w:p w:rsidR="00037EE6" w:rsidRPr="00037EE6" w:rsidRDefault="005900BF" w:rsidP="00FA2670">
      <w:pPr>
        <w:spacing w:after="0" w:line="240" w:lineRule="auto"/>
        <w:ind w:left="4678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br w:type="page"/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lastRenderedPageBreak/>
        <w:t>Приложение 1</w:t>
      </w:r>
      <w:r w:rsidR="00E02D45">
        <w:rPr>
          <w:rFonts w:ascii="Times New Roman" w:eastAsia="Calibri" w:hAnsi="Times New Roman" w:cs="Courier New"/>
          <w:sz w:val="28"/>
          <w:szCs w:val="28"/>
          <w:lang w:eastAsia="ru-RU"/>
        </w:rPr>
        <w:t>1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к административному регламенту </w:t>
      </w:r>
      <w:r w:rsidR="00037EE6" w:rsidRPr="00037EE6">
        <w:rPr>
          <w:rFonts w:ascii="Times New Roman" w:eastAsia="Calibri" w:hAnsi="Times New Roman" w:cs="Courier New"/>
          <w:sz w:val="28"/>
          <w:szCs w:val="25"/>
          <w:lang w:eastAsia="ru-RU"/>
        </w:rPr>
        <w:t>предоставления муниц</w:t>
      </w:r>
      <w:r w:rsidR="00037EE6" w:rsidRPr="00037EE6">
        <w:rPr>
          <w:rFonts w:ascii="Times New Roman" w:eastAsia="Calibri" w:hAnsi="Times New Roman" w:cs="Courier New"/>
          <w:sz w:val="28"/>
          <w:szCs w:val="25"/>
          <w:lang w:eastAsia="ru-RU"/>
        </w:rPr>
        <w:t>и</w:t>
      </w:r>
      <w:r w:rsidR="00037EE6" w:rsidRPr="00037EE6">
        <w:rPr>
          <w:rFonts w:ascii="Times New Roman" w:eastAsia="Calibri" w:hAnsi="Times New Roman" w:cs="Courier New"/>
          <w:sz w:val="28"/>
          <w:szCs w:val="25"/>
          <w:lang w:eastAsia="ru-RU"/>
        </w:rPr>
        <w:t xml:space="preserve">пальной услуги </w:t>
      </w:r>
      <w:r w:rsidR="00327FB5">
        <w:rPr>
          <w:rFonts w:ascii="Times New Roman" w:eastAsia="Calibri" w:hAnsi="Times New Roman" w:cs="Courier New"/>
          <w:sz w:val="28"/>
          <w:szCs w:val="25"/>
          <w:lang w:eastAsia="ru-RU"/>
        </w:rPr>
        <w:t>"</w:t>
      </w:r>
      <w:r w:rsidR="00037EE6" w:rsidRPr="00037EE6">
        <w:rPr>
          <w:rFonts w:ascii="Times New Roman" w:eastAsia="Calibri" w:hAnsi="Times New Roman" w:cs="Courier New"/>
          <w:sz w:val="28"/>
          <w:szCs w:val="25"/>
          <w:lang w:eastAsia="ru-RU"/>
        </w:rPr>
        <w:t>В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ыдача специального разрешения на движение по автом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о</w:t>
      </w:r>
      <w:r w:rsidR="00037E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бильным дорогам местного значения </w:t>
      </w:r>
      <w:r w:rsidR="00FA2670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</w:t>
      </w:r>
      <w:r w:rsidR="000210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>тяжело</w:t>
      </w:r>
      <w:r w:rsidR="000210E6">
        <w:rPr>
          <w:rFonts w:ascii="Times New Roman" w:eastAsia="Calibri" w:hAnsi="Times New Roman" w:cs="Courier New"/>
          <w:sz w:val="28"/>
          <w:szCs w:val="28"/>
          <w:lang w:eastAsia="ru-RU"/>
        </w:rPr>
        <w:t>весного и (или) крупногабаритн</w:t>
      </w:r>
      <w:r w:rsidR="000210E6">
        <w:rPr>
          <w:rFonts w:ascii="Times New Roman" w:eastAsia="Calibri" w:hAnsi="Times New Roman" w:cs="Courier New"/>
          <w:sz w:val="28"/>
          <w:szCs w:val="28"/>
          <w:lang w:eastAsia="ru-RU"/>
        </w:rPr>
        <w:t>о</w:t>
      </w:r>
      <w:r w:rsidR="000210E6">
        <w:rPr>
          <w:rFonts w:ascii="Times New Roman" w:eastAsia="Calibri" w:hAnsi="Times New Roman" w:cs="Courier New"/>
          <w:sz w:val="28"/>
          <w:szCs w:val="28"/>
          <w:lang w:eastAsia="ru-RU"/>
        </w:rPr>
        <w:t>го</w:t>
      </w:r>
      <w:r w:rsidR="000210E6" w:rsidRPr="00037EE6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="000210E6">
        <w:rPr>
          <w:rFonts w:ascii="Times New Roman" w:eastAsia="Calibri" w:hAnsi="Times New Roman" w:cs="Courier New"/>
          <w:sz w:val="28"/>
          <w:szCs w:val="28"/>
          <w:lang w:eastAsia="ru-RU"/>
        </w:rPr>
        <w:t>транспортного средства</w:t>
      </w:r>
      <w:r w:rsidR="00327FB5">
        <w:rPr>
          <w:rFonts w:ascii="Times New Roman" w:eastAsia="Calibri" w:hAnsi="Times New Roman" w:cs="Courier New"/>
          <w:sz w:val="28"/>
          <w:szCs w:val="28"/>
          <w:lang w:eastAsia="ru-RU"/>
        </w:rPr>
        <w:t>"</w:t>
      </w:r>
    </w:p>
    <w:p w:rsidR="00037EE6" w:rsidRPr="00037EE6" w:rsidRDefault="00037EE6" w:rsidP="00FA2670">
      <w:pPr>
        <w:spacing w:after="0" w:line="240" w:lineRule="auto"/>
        <w:ind w:left="4678"/>
        <w:jc w:val="center"/>
        <w:rPr>
          <w:rFonts w:ascii="Times New Roman" w:eastAsia="Calibri" w:hAnsi="Times New Roman" w:cs="Courier New"/>
          <w:sz w:val="28"/>
          <w:szCs w:val="28"/>
          <w:lang w:eastAsia="ru-RU"/>
        </w:rPr>
      </w:pPr>
    </w:p>
    <w:p w:rsidR="00037EE6" w:rsidRPr="00037EE6" w:rsidRDefault="00037EE6" w:rsidP="00FA2670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Заявителю:</w:t>
      </w:r>
      <w:r w:rsidR="00FA26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</w:t>
      </w:r>
    </w:p>
    <w:p w:rsidR="00037EE6" w:rsidRPr="00037EE6" w:rsidRDefault="00037EE6" w:rsidP="00FA2670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</w:t>
      </w:r>
      <w:r w:rsidR="00FA267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</w:t>
      </w:r>
    </w:p>
    <w:p w:rsidR="00037EE6" w:rsidRPr="00FA2670" w:rsidRDefault="00037EE6" w:rsidP="00FA2670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FA2670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юридического лица или фамилия,</w:t>
      </w:r>
      <w:proofErr w:type="gramEnd"/>
    </w:p>
    <w:p w:rsidR="00037EE6" w:rsidRPr="00FA2670" w:rsidRDefault="00037EE6" w:rsidP="00FA2670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A2670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имя, отчество индивидуального предпринимателя,</w:t>
      </w:r>
    </w:p>
    <w:p w:rsidR="00037EE6" w:rsidRPr="00FA2670" w:rsidRDefault="00037EE6" w:rsidP="00FA2670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A2670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физического лица)</w:t>
      </w:r>
    </w:p>
    <w:p w:rsidR="00037EE6" w:rsidRPr="00037EE6" w:rsidRDefault="00037EE6" w:rsidP="00FA2670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7EE6" w:rsidRPr="00F85AD2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9" w:name="Par901"/>
      <w:bookmarkEnd w:id="9"/>
      <w:r w:rsidRPr="00F85A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Уведомление</w:t>
      </w:r>
    </w:p>
    <w:p w:rsidR="00037EE6" w:rsidRPr="00F85AD2" w:rsidRDefault="00037EE6" w:rsidP="00037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85A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 отказе в предоставлении муниципальной услуги</w:t>
      </w:r>
    </w:p>
    <w:p w:rsidR="00037EE6" w:rsidRPr="00037EE6" w:rsidRDefault="00037EE6" w:rsidP="00FA26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7EE6" w:rsidRDefault="00037EE6" w:rsidP="00FA267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рассмотрения заявления, зарегистрированного в департ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FA26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менте 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жилищно-коммунального хозяйства администрации города Нижнева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FA26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товска, 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327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 </w:t>
      </w:r>
      <w:r w:rsidR="00327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="00FA26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 20___ г. 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_______, представленного для пол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чения специального разрешения на движение по автомобильным дорогам </w:t>
      </w:r>
      <w:r w:rsidR="00FA26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общего пользования местного значения, находящимся в муниципальной </w:t>
      </w:r>
      <w:r w:rsidR="00FA26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собственности муниципального образования город Нижневартовск, </w:t>
      </w:r>
      <w:r w:rsidR="00FA26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тяжелове</w:t>
      </w:r>
      <w:r w:rsidR="00FA26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FA26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 и (или) крупногабаритного</w:t>
      </w:r>
      <w:r w:rsidR="00FA2670"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A26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транспортного средства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сообщаю </w:t>
      </w:r>
      <w:r w:rsidR="00BF3E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отказе </w:t>
      </w:r>
      <w:r w:rsidR="00FA26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выдаче специального разрешения в связи </w:t>
      </w:r>
      <w:r w:rsidR="00BF3E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_</w:t>
      </w:r>
      <w:r w:rsidR="00FA267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="00AA359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="00FA267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proofErr w:type="gramEnd"/>
    </w:p>
    <w:p w:rsidR="00FA2670" w:rsidRPr="00037EE6" w:rsidRDefault="00FA2670" w:rsidP="00FA267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A2670" w:rsidRDefault="00037EE6" w:rsidP="00AE2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FA2670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 основание  для отказа в предоставлении муниципальной услуги в соответствии</w:t>
      </w:r>
      <w:r w:rsidR="005F2009" w:rsidRPr="00FA267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037EE6" w:rsidRPr="00FA2670" w:rsidRDefault="005F2009" w:rsidP="00AE2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A2670">
        <w:rPr>
          <w:rFonts w:ascii="Times New Roman" w:eastAsiaTheme="minorEastAsia" w:hAnsi="Times New Roman" w:cs="Times New Roman"/>
          <w:sz w:val="20"/>
          <w:szCs w:val="20"/>
          <w:lang w:eastAsia="ru-RU"/>
        </w:rPr>
        <w:t>с</w:t>
      </w:r>
      <w:r w:rsidR="00037EE6" w:rsidRPr="00FA267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пунктом 2.1</w:t>
      </w:r>
      <w:r w:rsidR="00BF3ECD" w:rsidRPr="00FA2670">
        <w:rPr>
          <w:rFonts w:ascii="Times New Roman" w:eastAsiaTheme="minorEastAsia" w:hAnsi="Times New Roman" w:cs="Times New Roman"/>
          <w:sz w:val="20"/>
          <w:szCs w:val="20"/>
          <w:lang w:eastAsia="ru-RU"/>
        </w:rPr>
        <w:t>2</w:t>
      </w:r>
      <w:r w:rsidRPr="00FA267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административного</w:t>
      </w:r>
      <w:r w:rsidR="00037EE6" w:rsidRPr="00FA2670"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  <w:t xml:space="preserve"> </w:t>
      </w:r>
      <w:r w:rsidR="00037EE6" w:rsidRPr="00FA2670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регламента и краткое описание фактического обстоятельства)</w:t>
      </w:r>
    </w:p>
    <w:p w:rsidR="00CE621C" w:rsidRPr="00037EE6" w:rsidRDefault="00CE621C" w:rsidP="00CE6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621C" w:rsidRDefault="00CE621C" w:rsidP="00CE6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 отдела, ответственный</w:t>
      </w:r>
    </w:p>
    <w:p w:rsidR="00CE621C" w:rsidRPr="00037EE6" w:rsidRDefault="00CE621C" w:rsidP="00CE6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3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муниципальной услуги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 ____________   __________________</w:t>
      </w:r>
    </w:p>
    <w:p w:rsidR="00CE621C" w:rsidRPr="00125277" w:rsidRDefault="00CE621C" w:rsidP="00CE621C">
      <w:pPr>
        <w:spacing w:after="0" w:line="240" w:lineRule="auto"/>
        <w:rPr>
          <w:rFonts w:ascii="Times New Roman" w:eastAsia="Calibri" w:hAnsi="Times New Roman" w:cs="Courier New"/>
          <w:sz w:val="20"/>
          <w:szCs w:val="20"/>
          <w:lang w:eastAsia="ru-RU"/>
        </w:rPr>
      </w:pPr>
      <w:r w:rsidRPr="00125277">
        <w:rPr>
          <w:rFonts w:ascii="Times New Roman" w:eastAsia="Calibri" w:hAnsi="Times New Roman" w:cs="Courier New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eastAsia="Calibri" w:hAnsi="Times New Roman" w:cs="Courier New"/>
          <w:sz w:val="20"/>
          <w:szCs w:val="20"/>
          <w:lang w:eastAsia="ru-RU"/>
        </w:rPr>
        <w:t xml:space="preserve">                                            </w:t>
      </w:r>
      <w:r w:rsidRPr="00125277">
        <w:rPr>
          <w:rFonts w:ascii="Times New Roman" w:eastAsia="Calibri" w:hAnsi="Times New Roman" w:cs="Courier New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Courier New"/>
          <w:sz w:val="20"/>
          <w:szCs w:val="20"/>
          <w:lang w:eastAsia="ru-RU"/>
        </w:rPr>
        <w:t xml:space="preserve">    </w:t>
      </w:r>
      <w:r w:rsidRPr="00125277">
        <w:rPr>
          <w:rFonts w:ascii="Times New Roman" w:eastAsia="Calibri" w:hAnsi="Times New Roman" w:cs="Courier New"/>
          <w:sz w:val="20"/>
          <w:szCs w:val="20"/>
          <w:lang w:eastAsia="ru-RU"/>
        </w:rPr>
        <w:t xml:space="preserve">  (подпись)        </w:t>
      </w:r>
      <w:r>
        <w:rPr>
          <w:rFonts w:ascii="Times New Roman" w:eastAsia="Calibri" w:hAnsi="Times New Roman" w:cs="Courier New"/>
          <w:sz w:val="20"/>
          <w:szCs w:val="20"/>
          <w:lang w:eastAsia="ru-RU"/>
        </w:rPr>
        <w:t xml:space="preserve">        </w:t>
      </w:r>
      <w:r w:rsidRPr="00125277">
        <w:rPr>
          <w:rFonts w:ascii="Times New Roman" w:eastAsia="Calibri" w:hAnsi="Times New Roman" w:cs="Courier New"/>
          <w:sz w:val="20"/>
          <w:szCs w:val="20"/>
          <w:lang w:eastAsia="ru-RU"/>
        </w:rPr>
        <w:t>(фамилия, имя, отчество)</w:t>
      </w:r>
    </w:p>
    <w:p w:rsidR="00037EE6" w:rsidRPr="00CE621C" w:rsidRDefault="00037EE6" w:rsidP="00CE6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037EE6" w:rsidRPr="00CE621C" w:rsidSect="00EC4318">
      <w:headerReference w:type="default" r:id="rId1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CCC" w:rsidRDefault="00620CCC" w:rsidP="00AF6A6C">
      <w:pPr>
        <w:spacing w:after="0" w:line="240" w:lineRule="auto"/>
      </w:pPr>
      <w:r>
        <w:separator/>
      </w:r>
    </w:p>
  </w:endnote>
  <w:endnote w:type="continuationSeparator" w:id="0">
    <w:p w:rsidR="00620CCC" w:rsidRDefault="00620CCC" w:rsidP="00AF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CCC" w:rsidRDefault="00620CCC" w:rsidP="00AF6A6C">
      <w:pPr>
        <w:spacing w:after="0" w:line="240" w:lineRule="auto"/>
      </w:pPr>
      <w:r>
        <w:separator/>
      </w:r>
    </w:p>
  </w:footnote>
  <w:footnote w:type="continuationSeparator" w:id="0">
    <w:p w:rsidR="00620CCC" w:rsidRDefault="00620CCC" w:rsidP="00AF6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439498"/>
      <w:docPartObj>
        <w:docPartGallery w:val="Page Numbers (Top of Page)"/>
        <w:docPartUnique/>
      </w:docPartObj>
    </w:sdtPr>
    <w:sdtEndPr/>
    <w:sdtContent>
      <w:p w:rsidR="009A63FA" w:rsidRPr="00792AAE" w:rsidRDefault="009A63FA">
        <w:pPr>
          <w:pStyle w:val="ad"/>
          <w:jc w:val="center"/>
        </w:pPr>
        <w:r w:rsidRPr="00792AAE">
          <w:fldChar w:fldCharType="begin"/>
        </w:r>
        <w:r w:rsidRPr="00792AAE">
          <w:instrText xml:space="preserve"> PAGE   \* MERGEFORMAT </w:instrText>
        </w:r>
        <w:r w:rsidRPr="00792AAE">
          <w:fldChar w:fldCharType="separate"/>
        </w:r>
        <w:r w:rsidR="003C0218">
          <w:rPr>
            <w:noProof/>
          </w:rPr>
          <w:t>49</w:t>
        </w:r>
        <w:r w:rsidRPr="00792AAE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01E"/>
    <w:multiLevelType w:val="hybridMultilevel"/>
    <w:tmpl w:val="580C5578"/>
    <w:lvl w:ilvl="0" w:tplc="7AE89FDA">
      <w:start w:val="1"/>
      <w:numFmt w:val="bullet"/>
      <w:lvlText w:val=""/>
      <w:lvlJc w:val="left"/>
      <w:pPr>
        <w:tabs>
          <w:tab w:val="num" w:pos="880"/>
        </w:tabs>
        <w:ind w:left="-141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5B0424"/>
    <w:multiLevelType w:val="hybridMultilevel"/>
    <w:tmpl w:val="AD30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E75D1"/>
    <w:multiLevelType w:val="hybridMultilevel"/>
    <w:tmpl w:val="979E302C"/>
    <w:lvl w:ilvl="0" w:tplc="9CB09A6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34F8B"/>
    <w:multiLevelType w:val="hybridMultilevel"/>
    <w:tmpl w:val="D7D80408"/>
    <w:lvl w:ilvl="0" w:tplc="FB1ADD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4C12BE"/>
    <w:multiLevelType w:val="hybridMultilevel"/>
    <w:tmpl w:val="C7FA3722"/>
    <w:lvl w:ilvl="0" w:tplc="8E7258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9832C9"/>
    <w:multiLevelType w:val="hybridMultilevel"/>
    <w:tmpl w:val="BFD2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F326E"/>
    <w:multiLevelType w:val="hybridMultilevel"/>
    <w:tmpl w:val="83A27142"/>
    <w:lvl w:ilvl="0" w:tplc="F0F459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98E4ECD"/>
    <w:multiLevelType w:val="hybridMultilevel"/>
    <w:tmpl w:val="8626E25E"/>
    <w:lvl w:ilvl="0" w:tplc="E4A081D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6434E"/>
    <w:multiLevelType w:val="hybridMultilevel"/>
    <w:tmpl w:val="D5FE1EF6"/>
    <w:lvl w:ilvl="0" w:tplc="973EAB12">
      <w:start w:val="1"/>
      <w:numFmt w:val="decimal"/>
      <w:lvlText w:val="%1."/>
      <w:lvlJc w:val="left"/>
      <w:pPr>
        <w:tabs>
          <w:tab w:val="num" w:pos="851"/>
        </w:tabs>
        <w:ind w:left="-283" w:firstLine="709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02C2B"/>
    <w:multiLevelType w:val="hybridMultilevel"/>
    <w:tmpl w:val="427884FC"/>
    <w:lvl w:ilvl="0" w:tplc="01929B46">
      <w:start w:val="1"/>
      <w:numFmt w:val="decimal"/>
      <w:lvlText w:val="%1)"/>
      <w:lvlJc w:val="left"/>
      <w:pPr>
        <w:ind w:left="137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4027598E"/>
    <w:multiLevelType w:val="hybridMultilevel"/>
    <w:tmpl w:val="1C344FD2"/>
    <w:lvl w:ilvl="0" w:tplc="ACFE3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2236D5B"/>
    <w:multiLevelType w:val="multilevel"/>
    <w:tmpl w:val="F14EDB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3F147E5"/>
    <w:multiLevelType w:val="hybridMultilevel"/>
    <w:tmpl w:val="F53226B2"/>
    <w:lvl w:ilvl="0" w:tplc="13CCD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B015B4"/>
    <w:multiLevelType w:val="hybridMultilevel"/>
    <w:tmpl w:val="41D03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7C11A4"/>
    <w:multiLevelType w:val="multilevel"/>
    <w:tmpl w:val="5DFE5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6566846"/>
    <w:multiLevelType w:val="hybridMultilevel"/>
    <w:tmpl w:val="570A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23EDF"/>
    <w:multiLevelType w:val="hybridMultilevel"/>
    <w:tmpl w:val="E93E70E0"/>
    <w:lvl w:ilvl="0" w:tplc="AAB21FBC">
      <w:start w:val="1"/>
      <w:numFmt w:val="decimal"/>
      <w:lvlText w:val="3.%1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9C050D"/>
    <w:multiLevelType w:val="hybridMultilevel"/>
    <w:tmpl w:val="C63C6338"/>
    <w:lvl w:ilvl="0" w:tplc="7AE89FDA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733994"/>
    <w:multiLevelType w:val="hybridMultilevel"/>
    <w:tmpl w:val="718C9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E0382"/>
    <w:multiLevelType w:val="hybridMultilevel"/>
    <w:tmpl w:val="2648FB28"/>
    <w:lvl w:ilvl="0" w:tplc="F56E226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936925"/>
    <w:multiLevelType w:val="hybridMultilevel"/>
    <w:tmpl w:val="4DCAA468"/>
    <w:lvl w:ilvl="0" w:tplc="D2BE7F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195388C"/>
    <w:multiLevelType w:val="hybridMultilevel"/>
    <w:tmpl w:val="C3B473D2"/>
    <w:lvl w:ilvl="0" w:tplc="CC962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96295"/>
    <w:multiLevelType w:val="hybridMultilevel"/>
    <w:tmpl w:val="902EAD76"/>
    <w:lvl w:ilvl="0" w:tplc="9B5A7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F7A3B3B"/>
    <w:multiLevelType w:val="hybridMultilevel"/>
    <w:tmpl w:val="80E2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0"/>
  </w:num>
  <w:num w:numId="5">
    <w:abstractNumId w:val="16"/>
  </w:num>
  <w:num w:numId="6">
    <w:abstractNumId w:val="17"/>
  </w:num>
  <w:num w:numId="7">
    <w:abstractNumId w:val="11"/>
  </w:num>
  <w:num w:numId="8">
    <w:abstractNumId w:val="4"/>
  </w:num>
  <w:num w:numId="9">
    <w:abstractNumId w:val="10"/>
  </w:num>
  <w:num w:numId="10">
    <w:abstractNumId w:val="22"/>
  </w:num>
  <w:num w:numId="11">
    <w:abstractNumId w:val="3"/>
  </w:num>
  <w:num w:numId="12">
    <w:abstractNumId w:val="6"/>
  </w:num>
  <w:num w:numId="13">
    <w:abstractNumId w:val="15"/>
  </w:num>
  <w:num w:numId="14">
    <w:abstractNumId w:val="23"/>
  </w:num>
  <w:num w:numId="15">
    <w:abstractNumId w:val="1"/>
  </w:num>
  <w:num w:numId="16">
    <w:abstractNumId w:val="20"/>
  </w:num>
  <w:num w:numId="17">
    <w:abstractNumId w:val="18"/>
  </w:num>
  <w:num w:numId="18">
    <w:abstractNumId w:val="2"/>
  </w:num>
  <w:num w:numId="19">
    <w:abstractNumId w:val="7"/>
  </w:num>
  <w:num w:numId="20">
    <w:abstractNumId w:val="19"/>
  </w:num>
  <w:num w:numId="21">
    <w:abstractNumId w:val="21"/>
  </w:num>
  <w:num w:numId="22">
    <w:abstractNumId w:val="12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E6"/>
    <w:rsid w:val="00004068"/>
    <w:rsid w:val="00005B36"/>
    <w:rsid w:val="00006A00"/>
    <w:rsid w:val="000210E6"/>
    <w:rsid w:val="00022229"/>
    <w:rsid w:val="00022BFB"/>
    <w:rsid w:val="00022FFA"/>
    <w:rsid w:val="00023E36"/>
    <w:rsid w:val="000268A3"/>
    <w:rsid w:val="00037EE6"/>
    <w:rsid w:val="000431F2"/>
    <w:rsid w:val="00045E20"/>
    <w:rsid w:val="000511A1"/>
    <w:rsid w:val="00052A9C"/>
    <w:rsid w:val="000561D0"/>
    <w:rsid w:val="00060946"/>
    <w:rsid w:val="00076D91"/>
    <w:rsid w:val="0008196D"/>
    <w:rsid w:val="000900C8"/>
    <w:rsid w:val="000971F5"/>
    <w:rsid w:val="000A0090"/>
    <w:rsid w:val="000A04D5"/>
    <w:rsid w:val="000A35FA"/>
    <w:rsid w:val="000A36C4"/>
    <w:rsid w:val="000A5780"/>
    <w:rsid w:val="000B1CB7"/>
    <w:rsid w:val="000B25A8"/>
    <w:rsid w:val="000C41C3"/>
    <w:rsid w:val="000D0167"/>
    <w:rsid w:val="000D205E"/>
    <w:rsid w:val="000E1B2D"/>
    <w:rsid w:val="000E3513"/>
    <w:rsid w:val="000F214E"/>
    <w:rsid w:val="000F505F"/>
    <w:rsid w:val="000F5BBA"/>
    <w:rsid w:val="000F5EC5"/>
    <w:rsid w:val="000F76B5"/>
    <w:rsid w:val="0010565D"/>
    <w:rsid w:val="00105D18"/>
    <w:rsid w:val="00114E73"/>
    <w:rsid w:val="00116523"/>
    <w:rsid w:val="00125277"/>
    <w:rsid w:val="00127D6F"/>
    <w:rsid w:val="00140854"/>
    <w:rsid w:val="00141A88"/>
    <w:rsid w:val="001442D2"/>
    <w:rsid w:val="00150B94"/>
    <w:rsid w:val="00151B08"/>
    <w:rsid w:val="0015555A"/>
    <w:rsid w:val="001622E1"/>
    <w:rsid w:val="00164685"/>
    <w:rsid w:val="00166823"/>
    <w:rsid w:val="00167169"/>
    <w:rsid w:val="00171052"/>
    <w:rsid w:val="0017396D"/>
    <w:rsid w:val="001744C8"/>
    <w:rsid w:val="001764D8"/>
    <w:rsid w:val="00180639"/>
    <w:rsid w:val="00181078"/>
    <w:rsid w:val="00192BCA"/>
    <w:rsid w:val="001A072A"/>
    <w:rsid w:val="001A1CD2"/>
    <w:rsid w:val="001C3EDB"/>
    <w:rsid w:val="001D3AE4"/>
    <w:rsid w:val="001E2583"/>
    <w:rsid w:val="001E4606"/>
    <w:rsid w:val="001E5378"/>
    <w:rsid w:val="001F4038"/>
    <w:rsid w:val="0020027B"/>
    <w:rsid w:val="00204D7C"/>
    <w:rsid w:val="00221E58"/>
    <w:rsid w:val="00222233"/>
    <w:rsid w:val="00232BFC"/>
    <w:rsid w:val="00232DDB"/>
    <w:rsid w:val="002423B8"/>
    <w:rsid w:val="002450E7"/>
    <w:rsid w:val="00254C44"/>
    <w:rsid w:val="00272AFA"/>
    <w:rsid w:val="00274BA9"/>
    <w:rsid w:val="002805C8"/>
    <w:rsid w:val="00286961"/>
    <w:rsid w:val="00292693"/>
    <w:rsid w:val="00293F55"/>
    <w:rsid w:val="002B54FF"/>
    <w:rsid w:val="002C5622"/>
    <w:rsid w:val="002C7B3A"/>
    <w:rsid w:val="002D5857"/>
    <w:rsid w:val="00300C3F"/>
    <w:rsid w:val="00301A02"/>
    <w:rsid w:val="00302E7A"/>
    <w:rsid w:val="0031155A"/>
    <w:rsid w:val="00313C2F"/>
    <w:rsid w:val="00321138"/>
    <w:rsid w:val="0032140C"/>
    <w:rsid w:val="0032163B"/>
    <w:rsid w:val="003259C5"/>
    <w:rsid w:val="00327FB5"/>
    <w:rsid w:val="00330C5E"/>
    <w:rsid w:val="00331AD6"/>
    <w:rsid w:val="00332DA5"/>
    <w:rsid w:val="003333CB"/>
    <w:rsid w:val="00345400"/>
    <w:rsid w:val="00364865"/>
    <w:rsid w:val="0037463E"/>
    <w:rsid w:val="003815E1"/>
    <w:rsid w:val="003837EB"/>
    <w:rsid w:val="003B6788"/>
    <w:rsid w:val="003C0218"/>
    <w:rsid w:val="003C0633"/>
    <w:rsid w:val="003C06D9"/>
    <w:rsid w:val="003C2BB5"/>
    <w:rsid w:val="003C4405"/>
    <w:rsid w:val="003C6305"/>
    <w:rsid w:val="003E4F4A"/>
    <w:rsid w:val="003E6168"/>
    <w:rsid w:val="003E7903"/>
    <w:rsid w:val="00401BAF"/>
    <w:rsid w:val="004067F1"/>
    <w:rsid w:val="0041784F"/>
    <w:rsid w:val="004241A5"/>
    <w:rsid w:val="004263D8"/>
    <w:rsid w:val="004314AC"/>
    <w:rsid w:val="00432AB4"/>
    <w:rsid w:val="00437E4E"/>
    <w:rsid w:val="004404AC"/>
    <w:rsid w:val="00443BB7"/>
    <w:rsid w:val="004451EB"/>
    <w:rsid w:val="004563BA"/>
    <w:rsid w:val="004573BC"/>
    <w:rsid w:val="00466475"/>
    <w:rsid w:val="00467FC9"/>
    <w:rsid w:val="0047116A"/>
    <w:rsid w:val="00471367"/>
    <w:rsid w:val="0048198A"/>
    <w:rsid w:val="004874A4"/>
    <w:rsid w:val="004955D5"/>
    <w:rsid w:val="00497841"/>
    <w:rsid w:val="004D5575"/>
    <w:rsid w:val="004E054F"/>
    <w:rsid w:val="004E3092"/>
    <w:rsid w:val="004E4904"/>
    <w:rsid w:val="004F1119"/>
    <w:rsid w:val="004F5E9E"/>
    <w:rsid w:val="004F73D3"/>
    <w:rsid w:val="0050027F"/>
    <w:rsid w:val="0050579E"/>
    <w:rsid w:val="00506635"/>
    <w:rsid w:val="00513455"/>
    <w:rsid w:val="0051460A"/>
    <w:rsid w:val="00524EEB"/>
    <w:rsid w:val="00526FFF"/>
    <w:rsid w:val="00531E94"/>
    <w:rsid w:val="005348CD"/>
    <w:rsid w:val="00540372"/>
    <w:rsid w:val="00554BF5"/>
    <w:rsid w:val="00565107"/>
    <w:rsid w:val="0056595F"/>
    <w:rsid w:val="00566F43"/>
    <w:rsid w:val="00586596"/>
    <w:rsid w:val="005876DE"/>
    <w:rsid w:val="005900BF"/>
    <w:rsid w:val="005B32C2"/>
    <w:rsid w:val="005C0FA7"/>
    <w:rsid w:val="005C148E"/>
    <w:rsid w:val="005E55AE"/>
    <w:rsid w:val="005F02AC"/>
    <w:rsid w:val="005F2009"/>
    <w:rsid w:val="005F39C8"/>
    <w:rsid w:val="0061672B"/>
    <w:rsid w:val="00620CCC"/>
    <w:rsid w:val="00621C69"/>
    <w:rsid w:val="006232D1"/>
    <w:rsid w:val="00627183"/>
    <w:rsid w:val="00632A4F"/>
    <w:rsid w:val="006362DE"/>
    <w:rsid w:val="00637A63"/>
    <w:rsid w:val="00642CFF"/>
    <w:rsid w:val="00643EC3"/>
    <w:rsid w:val="00644D7F"/>
    <w:rsid w:val="00646C5D"/>
    <w:rsid w:val="00651A14"/>
    <w:rsid w:val="00654A7D"/>
    <w:rsid w:val="006609E7"/>
    <w:rsid w:val="00670B36"/>
    <w:rsid w:val="006727FA"/>
    <w:rsid w:val="006736BF"/>
    <w:rsid w:val="0067706E"/>
    <w:rsid w:val="00691664"/>
    <w:rsid w:val="0069434D"/>
    <w:rsid w:val="006B0289"/>
    <w:rsid w:val="006B7427"/>
    <w:rsid w:val="006C3E38"/>
    <w:rsid w:val="006C4F22"/>
    <w:rsid w:val="006D6B81"/>
    <w:rsid w:val="006D6D36"/>
    <w:rsid w:val="006E1350"/>
    <w:rsid w:val="006F0328"/>
    <w:rsid w:val="007150D9"/>
    <w:rsid w:val="00715A3C"/>
    <w:rsid w:val="007234C7"/>
    <w:rsid w:val="00723A84"/>
    <w:rsid w:val="00724A95"/>
    <w:rsid w:val="0073621B"/>
    <w:rsid w:val="00751EC2"/>
    <w:rsid w:val="00752663"/>
    <w:rsid w:val="007555E1"/>
    <w:rsid w:val="00755FFD"/>
    <w:rsid w:val="00757180"/>
    <w:rsid w:val="00763F83"/>
    <w:rsid w:val="00771729"/>
    <w:rsid w:val="00774FE6"/>
    <w:rsid w:val="00782C6F"/>
    <w:rsid w:val="0078562D"/>
    <w:rsid w:val="00792AAE"/>
    <w:rsid w:val="00796AE8"/>
    <w:rsid w:val="007A2062"/>
    <w:rsid w:val="007A5D82"/>
    <w:rsid w:val="007B296A"/>
    <w:rsid w:val="007B5C09"/>
    <w:rsid w:val="007B7635"/>
    <w:rsid w:val="007D3CC5"/>
    <w:rsid w:val="007D6C08"/>
    <w:rsid w:val="007D770F"/>
    <w:rsid w:val="007E3EA1"/>
    <w:rsid w:val="007F00A5"/>
    <w:rsid w:val="007F58E4"/>
    <w:rsid w:val="00805643"/>
    <w:rsid w:val="008102F4"/>
    <w:rsid w:val="00814C0C"/>
    <w:rsid w:val="0081515B"/>
    <w:rsid w:val="00832153"/>
    <w:rsid w:val="00846BE1"/>
    <w:rsid w:val="00850B7C"/>
    <w:rsid w:val="00851FCA"/>
    <w:rsid w:val="00872C08"/>
    <w:rsid w:val="0087570E"/>
    <w:rsid w:val="00880B11"/>
    <w:rsid w:val="00883586"/>
    <w:rsid w:val="00893C0C"/>
    <w:rsid w:val="008A2548"/>
    <w:rsid w:val="008B3C63"/>
    <w:rsid w:val="008D5FDE"/>
    <w:rsid w:val="008E0425"/>
    <w:rsid w:val="008F4340"/>
    <w:rsid w:val="00905682"/>
    <w:rsid w:val="00907313"/>
    <w:rsid w:val="0091004B"/>
    <w:rsid w:val="00932E2A"/>
    <w:rsid w:val="00932FDA"/>
    <w:rsid w:val="00937A7C"/>
    <w:rsid w:val="00944213"/>
    <w:rsid w:val="00952A5F"/>
    <w:rsid w:val="0096490A"/>
    <w:rsid w:val="009871DA"/>
    <w:rsid w:val="009923A9"/>
    <w:rsid w:val="00996600"/>
    <w:rsid w:val="009A19FC"/>
    <w:rsid w:val="009A63FA"/>
    <w:rsid w:val="009B6D90"/>
    <w:rsid w:val="009B7591"/>
    <w:rsid w:val="009D1B02"/>
    <w:rsid w:val="009F74FC"/>
    <w:rsid w:val="00A10F65"/>
    <w:rsid w:val="00A11E8B"/>
    <w:rsid w:val="00A12DE6"/>
    <w:rsid w:val="00A16B19"/>
    <w:rsid w:val="00A17C86"/>
    <w:rsid w:val="00A22F43"/>
    <w:rsid w:val="00A24391"/>
    <w:rsid w:val="00A44D81"/>
    <w:rsid w:val="00A518A6"/>
    <w:rsid w:val="00A54027"/>
    <w:rsid w:val="00A54339"/>
    <w:rsid w:val="00A55BF0"/>
    <w:rsid w:val="00A57C6E"/>
    <w:rsid w:val="00A750B0"/>
    <w:rsid w:val="00A765A9"/>
    <w:rsid w:val="00A76DD7"/>
    <w:rsid w:val="00A76EEE"/>
    <w:rsid w:val="00A77347"/>
    <w:rsid w:val="00A811E9"/>
    <w:rsid w:val="00A906B4"/>
    <w:rsid w:val="00A92587"/>
    <w:rsid w:val="00A947E0"/>
    <w:rsid w:val="00A9737F"/>
    <w:rsid w:val="00AA0D11"/>
    <w:rsid w:val="00AA3595"/>
    <w:rsid w:val="00AA62F2"/>
    <w:rsid w:val="00AA7367"/>
    <w:rsid w:val="00AE2502"/>
    <w:rsid w:val="00AE57AF"/>
    <w:rsid w:val="00AF1DF1"/>
    <w:rsid w:val="00AF26A9"/>
    <w:rsid w:val="00AF6A6C"/>
    <w:rsid w:val="00B155B1"/>
    <w:rsid w:val="00B1734E"/>
    <w:rsid w:val="00B301A4"/>
    <w:rsid w:val="00B654C2"/>
    <w:rsid w:val="00B6560C"/>
    <w:rsid w:val="00B7277D"/>
    <w:rsid w:val="00B84EB4"/>
    <w:rsid w:val="00B8500D"/>
    <w:rsid w:val="00B85CAA"/>
    <w:rsid w:val="00B91904"/>
    <w:rsid w:val="00B95BB4"/>
    <w:rsid w:val="00BA1BF8"/>
    <w:rsid w:val="00BA2A3E"/>
    <w:rsid w:val="00BA4B08"/>
    <w:rsid w:val="00BB0FB9"/>
    <w:rsid w:val="00BB19E9"/>
    <w:rsid w:val="00BC16BC"/>
    <w:rsid w:val="00BC272D"/>
    <w:rsid w:val="00BC3705"/>
    <w:rsid w:val="00BC6246"/>
    <w:rsid w:val="00BF3ECD"/>
    <w:rsid w:val="00C0386A"/>
    <w:rsid w:val="00C04CFE"/>
    <w:rsid w:val="00C0594B"/>
    <w:rsid w:val="00C26E87"/>
    <w:rsid w:val="00C32AD7"/>
    <w:rsid w:val="00C37A16"/>
    <w:rsid w:val="00C42B81"/>
    <w:rsid w:val="00C45170"/>
    <w:rsid w:val="00C5362E"/>
    <w:rsid w:val="00C67D38"/>
    <w:rsid w:val="00C93900"/>
    <w:rsid w:val="00C97AD1"/>
    <w:rsid w:val="00CB1E16"/>
    <w:rsid w:val="00CB1EE0"/>
    <w:rsid w:val="00CB2E98"/>
    <w:rsid w:val="00CB5507"/>
    <w:rsid w:val="00CC75C4"/>
    <w:rsid w:val="00CD2A0D"/>
    <w:rsid w:val="00CE4101"/>
    <w:rsid w:val="00CE4EF6"/>
    <w:rsid w:val="00CE621C"/>
    <w:rsid w:val="00CF0C96"/>
    <w:rsid w:val="00D048E7"/>
    <w:rsid w:val="00D04E70"/>
    <w:rsid w:val="00D078A8"/>
    <w:rsid w:val="00D159FF"/>
    <w:rsid w:val="00D23AAE"/>
    <w:rsid w:val="00D325D0"/>
    <w:rsid w:val="00D37C09"/>
    <w:rsid w:val="00D44657"/>
    <w:rsid w:val="00D4587E"/>
    <w:rsid w:val="00D46AFE"/>
    <w:rsid w:val="00D46C63"/>
    <w:rsid w:val="00D52175"/>
    <w:rsid w:val="00D546A0"/>
    <w:rsid w:val="00D6147D"/>
    <w:rsid w:val="00D614E4"/>
    <w:rsid w:val="00D63F24"/>
    <w:rsid w:val="00D75098"/>
    <w:rsid w:val="00D77C84"/>
    <w:rsid w:val="00D83B78"/>
    <w:rsid w:val="00D90ADC"/>
    <w:rsid w:val="00D93D4B"/>
    <w:rsid w:val="00DB1A27"/>
    <w:rsid w:val="00DB573D"/>
    <w:rsid w:val="00DC0FF6"/>
    <w:rsid w:val="00DC2337"/>
    <w:rsid w:val="00DC249F"/>
    <w:rsid w:val="00DE7FBB"/>
    <w:rsid w:val="00E02D45"/>
    <w:rsid w:val="00E11E58"/>
    <w:rsid w:val="00E17B31"/>
    <w:rsid w:val="00E208EC"/>
    <w:rsid w:val="00E26DA8"/>
    <w:rsid w:val="00E301F1"/>
    <w:rsid w:val="00E360D0"/>
    <w:rsid w:val="00E37188"/>
    <w:rsid w:val="00E40D90"/>
    <w:rsid w:val="00E44799"/>
    <w:rsid w:val="00E673A3"/>
    <w:rsid w:val="00E67BA7"/>
    <w:rsid w:val="00E67CC8"/>
    <w:rsid w:val="00E749AF"/>
    <w:rsid w:val="00E84384"/>
    <w:rsid w:val="00E86FA5"/>
    <w:rsid w:val="00EA54CF"/>
    <w:rsid w:val="00EA753E"/>
    <w:rsid w:val="00EB5525"/>
    <w:rsid w:val="00EB566A"/>
    <w:rsid w:val="00EB5F10"/>
    <w:rsid w:val="00EB7441"/>
    <w:rsid w:val="00EC3AFF"/>
    <w:rsid w:val="00EC3CB7"/>
    <w:rsid w:val="00EC4318"/>
    <w:rsid w:val="00ED1C7E"/>
    <w:rsid w:val="00ED6A8D"/>
    <w:rsid w:val="00EE01E5"/>
    <w:rsid w:val="00EE04EF"/>
    <w:rsid w:val="00EE0FF6"/>
    <w:rsid w:val="00EF0BE3"/>
    <w:rsid w:val="00EF17ED"/>
    <w:rsid w:val="00EF18F0"/>
    <w:rsid w:val="00F06EF1"/>
    <w:rsid w:val="00F10033"/>
    <w:rsid w:val="00F11A1E"/>
    <w:rsid w:val="00F1304F"/>
    <w:rsid w:val="00F155E2"/>
    <w:rsid w:val="00F21A16"/>
    <w:rsid w:val="00F27E2D"/>
    <w:rsid w:val="00F32276"/>
    <w:rsid w:val="00F32EA6"/>
    <w:rsid w:val="00F34EDB"/>
    <w:rsid w:val="00F41622"/>
    <w:rsid w:val="00F43A0B"/>
    <w:rsid w:val="00F44C24"/>
    <w:rsid w:val="00F46252"/>
    <w:rsid w:val="00F47A65"/>
    <w:rsid w:val="00F5053C"/>
    <w:rsid w:val="00F5700D"/>
    <w:rsid w:val="00F60872"/>
    <w:rsid w:val="00F732C4"/>
    <w:rsid w:val="00F74C33"/>
    <w:rsid w:val="00F80858"/>
    <w:rsid w:val="00F85AD2"/>
    <w:rsid w:val="00F8732F"/>
    <w:rsid w:val="00F94169"/>
    <w:rsid w:val="00FA0E8B"/>
    <w:rsid w:val="00FA2670"/>
    <w:rsid w:val="00FC5FA1"/>
    <w:rsid w:val="00FD500A"/>
    <w:rsid w:val="00FE308C"/>
    <w:rsid w:val="00FE388E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7E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37EE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37EE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7EE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E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7EE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7E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7EE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7EE6"/>
  </w:style>
  <w:style w:type="table" w:styleId="a3">
    <w:name w:val="Table Grid"/>
    <w:basedOn w:val="a1"/>
    <w:uiPriority w:val="59"/>
    <w:rsid w:val="0003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37E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37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037EE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5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37EE6"/>
    <w:rPr>
      <w:rFonts w:ascii="Times New Roman" w:eastAsia="Times New Roman" w:hAnsi="Times New Roman" w:cs="Times New Roman"/>
      <w:sz w:val="28"/>
      <w:szCs w:val="25"/>
      <w:lang w:eastAsia="ru-RU"/>
    </w:rPr>
  </w:style>
  <w:style w:type="paragraph" w:styleId="a8">
    <w:name w:val="Normal (Web)"/>
    <w:basedOn w:val="a"/>
    <w:rsid w:val="00037EE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37E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uiPriority w:val="1"/>
    <w:qFormat/>
    <w:rsid w:val="00037EE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037EE6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037EE6"/>
    <w:rPr>
      <w:rFonts w:cs="Times New Roman"/>
      <w:color w:val="008000"/>
    </w:rPr>
  </w:style>
  <w:style w:type="paragraph" w:customStyle="1" w:styleId="ac">
    <w:name w:val="Таблицы (моноширинный)"/>
    <w:basedOn w:val="a"/>
    <w:next w:val="a"/>
    <w:uiPriority w:val="99"/>
    <w:rsid w:val="00037E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37EE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37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37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037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7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037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37EE6"/>
  </w:style>
  <w:style w:type="paragraph" w:styleId="af2">
    <w:name w:val="List Paragraph"/>
    <w:basedOn w:val="a"/>
    <w:uiPriority w:val="34"/>
    <w:qFormat/>
    <w:rsid w:val="00037E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037EE6"/>
    <w:rPr>
      <w:b/>
      <w:color w:val="000080"/>
    </w:rPr>
  </w:style>
  <w:style w:type="paragraph" w:customStyle="1" w:styleId="ConsPlusNonformat">
    <w:name w:val="ConsPlusNonformat"/>
    <w:rsid w:val="00037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37E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37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037EE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4">
    <w:name w:val="Subtitle"/>
    <w:basedOn w:val="a"/>
    <w:link w:val="af5"/>
    <w:uiPriority w:val="11"/>
    <w:qFormat/>
    <w:rsid w:val="00037E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037EE6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037E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2">
    <w:name w:val="Абзац списка1"/>
    <w:basedOn w:val="a"/>
    <w:rsid w:val="00037EE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f7">
    <w:name w:val="Balloon Text"/>
    <w:basedOn w:val="a"/>
    <w:link w:val="af8"/>
    <w:uiPriority w:val="99"/>
    <w:semiHidden/>
    <w:unhideWhenUsed/>
    <w:rsid w:val="003C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C06D9"/>
    <w:rPr>
      <w:rFonts w:ascii="Tahoma" w:hAnsi="Tahoma" w:cs="Tahoma"/>
      <w:sz w:val="16"/>
      <w:szCs w:val="16"/>
    </w:rPr>
  </w:style>
  <w:style w:type="character" w:styleId="af9">
    <w:name w:val="Placeholder Text"/>
    <w:basedOn w:val="a0"/>
    <w:uiPriority w:val="99"/>
    <w:semiHidden/>
    <w:rsid w:val="005659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7E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37EE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37EE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7EE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E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7EE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7E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7EE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7EE6"/>
  </w:style>
  <w:style w:type="table" w:styleId="a3">
    <w:name w:val="Table Grid"/>
    <w:basedOn w:val="a1"/>
    <w:uiPriority w:val="59"/>
    <w:rsid w:val="0003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37E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37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037EE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5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37EE6"/>
    <w:rPr>
      <w:rFonts w:ascii="Times New Roman" w:eastAsia="Times New Roman" w:hAnsi="Times New Roman" w:cs="Times New Roman"/>
      <w:sz w:val="28"/>
      <w:szCs w:val="25"/>
      <w:lang w:eastAsia="ru-RU"/>
    </w:rPr>
  </w:style>
  <w:style w:type="paragraph" w:styleId="a8">
    <w:name w:val="Normal (Web)"/>
    <w:basedOn w:val="a"/>
    <w:rsid w:val="00037EE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37E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uiPriority w:val="1"/>
    <w:qFormat/>
    <w:rsid w:val="00037EE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037EE6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037EE6"/>
    <w:rPr>
      <w:rFonts w:cs="Times New Roman"/>
      <w:color w:val="008000"/>
    </w:rPr>
  </w:style>
  <w:style w:type="paragraph" w:customStyle="1" w:styleId="ac">
    <w:name w:val="Таблицы (моноширинный)"/>
    <w:basedOn w:val="a"/>
    <w:next w:val="a"/>
    <w:uiPriority w:val="99"/>
    <w:rsid w:val="00037E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37EE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37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37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037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7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037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37EE6"/>
  </w:style>
  <w:style w:type="paragraph" w:styleId="af2">
    <w:name w:val="List Paragraph"/>
    <w:basedOn w:val="a"/>
    <w:uiPriority w:val="34"/>
    <w:qFormat/>
    <w:rsid w:val="00037E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037EE6"/>
    <w:rPr>
      <w:b/>
      <w:color w:val="000080"/>
    </w:rPr>
  </w:style>
  <w:style w:type="paragraph" w:customStyle="1" w:styleId="ConsPlusNonformat">
    <w:name w:val="ConsPlusNonformat"/>
    <w:rsid w:val="00037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37E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37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037EE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4">
    <w:name w:val="Subtitle"/>
    <w:basedOn w:val="a"/>
    <w:link w:val="af5"/>
    <w:uiPriority w:val="11"/>
    <w:qFormat/>
    <w:rsid w:val="00037E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037EE6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037E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2">
    <w:name w:val="Абзац списка1"/>
    <w:basedOn w:val="a"/>
    <w:rsid w:val="00037EE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f7">
    <w:name w:val="Balloon Text"/>
    <w:basedOn w:val="a"/>
    <w:link w:val="af8"/>
    <w:uiPriority w:val="99"/>
    <w:semiHidden/>
    <w:unhideWhenUsed/>
    <w:rsid w:val="003C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C06D9"/>
    <w:rPr>
      <w:rFonts w:ascii="Tahoma" w:hAnsi="Tahoma" w:cs="Tahoma"/>
      <w:sz w:val="16"/>
      <w:szCs w:val="16"/>
    </w:rPr>
  </w:style>
  <w:style w:type="character" w:styleId="af9">
    <w:name w:val="Placeholder Text"/>
    <w:basedOn w:val="a0"/>
    <w:uiPriority w:val="99"/>
    <w:semiHidden/>
    <w:rsid w:val="005659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-vartov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27;n=20732;fld=134;dst=10031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@mfcn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86.gosuslugi.ru" TargetMode="External"/><Relationship Id="rId10" Type="http://schemas.openxmlformats.org/officeDocument/2006/relationships/hyperlink" Target="mailto:zamgkh@n-vartov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gkh@n-vartovsk.ru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6B970-28C3-4C13-8210-D30B2D0F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15686</Words>
  <Characters>89414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Гималетдинов Олег Айратович</dc:creator>
  <cp:lastModifiedBy>Кузнецов Богдан Евгеньевич</cp:lastModifiedBy>
  <cp:revision>2</cp:revision>
  <cp:lastPrinted>2016-04-29T14:08:00Z</cp:lastPrinted>
  <dcterms:created xsi:type="dcterms:W3CDTF">2016-05-10T04:18:00Z</dcterms:created>
  <dcterms:modified xsi:type="dcterms:W3CDTF">2016-05-10T04:18:00Z</dcterms:modified>
</cp:coreProperties>
</file>