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Сводный отчет 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проекта 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DB6523" w:rsidRPr="00472C9D" w:rsidRDefault="00DB6523" w:rsidP="000F4E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B6523" w:rsidRPr="00472C9D" w:rsidTr="000908D5">
        <w:trPr>
          <w:trHeight w:val="1409"/>
        </w:trPr>
        <w:tc>
          <w:tcPr>
            <w:tcW w:w="3984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C9D">
              <w:rPr>
                <w:rFonts w:ascii="Times New Roman" w:hAnsi="Times New Roman"/>
                <w:sz w:val="28"/>
                <w:szCs w:val="28"/>
              </w:rPr>
              <w:t>№</w:t>
            </w:r>
            <w:r w:rsidR="00D3333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B6523" w:rsidRPr="00472C9D" w:rsidRDefault="00DB6523" w:rsidP="000F4E3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472C9D">
              <w:rPr>
                <w:rFonts w:ascii="Times New Roman" w:hAnsi="Times New Roman"/>
                <w:i/>
                <w:szCs w:val="28"/>
              </w:rPr>
              <w:t>(присваивается регулирующим</w:t>
            </w:r>
            <w:proofErr w:type="gramEnd"/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DB6523" w:rsidRPr="00472C9D" w:rsidRDefault="00DB6523" w:rsidP="000F4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630AE4" w:rsidRPr="00472C9D">
              <w:rPr>
                <w:rFonts w:ascii="Times New Roman" w:hAnsi="Times New Roman"/>
                <w:sz w:val="24"/>
                <w:szCs w:val="24"/>
              </w:rPr>
              <w:t>22 июня 2015 г.</w:t>
            </w:r>
          </w:p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630AE4" w:rsidRPr="00472C9D">
              <w:rPr>
                <w:rFonts w:ascii="Times New Roman" w:hAnsi="Times New Roman"/>
                <w:sz w:val="24"/>
                <w:szCs w:val="24"/>
              </w:rPr>
              <w:t>06 июля 2015 г.</w:t>
            </w:r>
          </w:p>
        </w:tc>
      </w:tr>
    </w:tbl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2C9D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30AE4" w:rsidRPr="00472C9D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муниципальной собственности и земельных ресурсов администрации города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DB6523" w:rsidRPr="00472C9D" w:rsidRDefault="00DB6523" w:rsidP="000F4E36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DB6523" w:rsidRPr="00472C9D" w:rsidRDefault="00DB6523" w:rsidP="000F4E3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DB6523" w:rsidRPr="00472C9D" w:rsidRDefault="00DB6523" w:rsidP="000F4E3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DB6523" w:rsidRPr="00472C9D" w:rsidRDefault="00DB6523" w:rsidP="000F4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DB6523" w:rsidRPr="00472C9D" w:rsidRDefault="00630AE4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6D0DF5" w:rsidRDefault="00DB6523" w:rsidP="006D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F5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DB6523" w:rsidRPr="006D0DF5" w:rsidRDefault="00F10034" w:rsidP="006D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0DF5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администрации города "О внесении изменений в постановление администрации города от 17.05.2011 №521 "Об установлении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Нижневартовска"</w:t>
            </w:r>
          </w:p>
          <w:p w:rsidR="00DB6523" w:rsidRPr="006D0DF5" w:rsidRDefault="00DB6523" w:rsidP="006D0D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0DF5">
              <w:rPr>
                <w:rFonts w:ascii="Times New Roman" w:hAnsi="Times New Roman"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E61C0" w:rsidRPr="006D0DF5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0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784112" w:rsidRPr="006D0DF5">
              <w:rPr>
                <w:rFonts w:ascii="Times New Roman" w:hAnsi="Times New Roman"/>
                <w:sz w:val="24"/>
                <w:szCs w:val="24"/>
                <w:u w:val="single"/>
              </w:rPr>
              <w:t>Земельный кодекс Российской Федерации</w:t>
            </w:r>
            <w:r w:rsidRPr="006D0DF5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 w:rsidR="00784112" w:rsidRPr="006D0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6523" w:rsidRPr="006D0DF5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0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F10034" w:rsidRPr="006D0DF5"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закон от 23.06.2014 №171-ФЗ "О внесении изменений в Земельный кодекс Российской Федерации и отдельные законодательные акты Российской Федерации"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rPr>
          <w:trHeight w:val="2224"/>
        </w:trPr>
        <w:tc>
          <w:tcPr>
            <w:tcW w:w="9923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9B62FF" w:rsidRPr="00472C9D" w:rsidRDefault="009B62FF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F10034">
              <w:rPr>
                <w:rFonts w:ascii="Times New Roman" w:hAnsi="Times New Roman"/>
                <w:sz w:val="24"/>
                <w:szCs w:val="24"/>
              </w:rPr>
              <w:t>Костенюк</w:t>
            </w:r>
            <w:proofErr w:type="spellEnd"/>
            <w:r w:rsidR="00F1003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F10034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 Нижневартовска</w:t>
            </w:r>
          </w:p>
          <w:p w:rsidR="00DB6523" w:rsidRPr="00472C9D" w:rsidRDefault="00DB6523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4112" w:rsidRPr="00472C9D">
              <w:rPr>
                <w:rFonts w:ascii="Times New Roman" w:hAnsi="Times New Roman"/>
                <w:sz w:val="24"/>
                <w:szCs w:val="24"/>
              </w:rPr>
              <w:t>43-71-42</w:t>
            </w:r>
          </w:p>
          <w:p w:rsidR="00DB6523" w:rsidRPr="00472C9D" w:rsidRDefault="00DB6523" w:rsidP="000F4E36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oazpo</w:t>
            </w:r>
            <w:proofErr w:type="spellEnd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@</w:t>
            </w:r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n</w:t>
            </w:r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vartovsk</w:t>
            </w:r>
            <w:proofErr w:type="spellEnd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="00784112"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E36" w:rsidRDefault="000F4E36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E36" w:rsidRDefault="000F4E36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49F" w:rsidRDefault="007D249F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72C9D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rPr>
          <w:trHeight w:val="1542"/>
        </w:trPr>
        <w:tc>
          <w:tcPr>
            <w:tcW w:w="9889" w:type="dxa"/>
            <w:shd w:val="clear" w:color="auto" w:fill="auto"/>
          </w:tcPr>
          <w:p w:rsidR="00470E28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2.1. Описание содержания </w:t>
            </w:r>
            <w:proofErr w:type="gramStart"/>
            <w:r w:rsidRPr="00472C9D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472C9D">
              <w:rPr>
                <w:rFonts w:ascii="Times New Roman" w:hAnsi="Times New Roman"/>
                <w:sz w:val="24"/>
                <w:szCs w:val="24"/>
              </w:rPr>
              <w:t xml:space="preserve"> отношений, на урегулирование которых направлен предлагаемый проектом муниципального нормативного правового акта способ регулирова</w:t>
            </w:r>
            <w:r w:rsidR="00470E28" w:rsidRPr="00472C9D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F10034" w:rsidRPr="0026699F" w:rsidRDefault="00F10034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99F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администрации города регулирует отношения, связанные с определением размера арендной платы, условий  и сроков внесения арендной платы за земли, находящиеся в муниципальной собственности города Нижневартовска, предоставленные в аренду без торгов.</w:t>
            </w:r>
          </w:p>
          <w:p w:rsidR="005B4F67" w:rsidRPr="0026699F" w:rsidRDefault="005B4F67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99F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Администрацией города заключено 18 договоров аренды на земельные участки, находящиеся в муниципальной собственности города Нижневартовска.</w:t>
            </w:r>
          </w:p>
          <w:p w:rsidR="00470E28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Предлагаемый способ регулирования затрагивает деятельность субъектов малого и среднего предпринимательства в сфере земельных правоотношений. </w:t>
            </w:r>
          </w:p>
          <w:p w:rsidR="00687C60" w:rsidRPr="00472C9D" w:rsidRDefault="00687C6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</w:t>
            </w:r>
            <w:r w:rsidR="00264F19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содержит положений, изменяющих предусмотренные действующим законодательством обязанности, запреты и ограничения для юридических, физических лиц и индивидуальных предпринимателей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юридических, физических лиц и индивидуальных предпринимателей в сфере предпринимательской и инвестиционной деятельности. </w:t>
            </w:r>
            <w:proofErr w:type="gramEnd"/>
          </w:p>
          <w:p w:rsidR="00DB6523" w:rsidRPr="00472C9D" w:rsidRDefault="00687C60" w:rsidP="000F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4F7FCE" w:rsidRPr="00F23FEA" w:rsidRDefault="005B4F67" w:rsidP="000F4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FEA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города от 17.05.2011 №521 "Об установлении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Нижневартовска" (с изменениями от 10.01.2012 №1, 14.11.2014 №2341)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  <w:bookmarkStart w:id="0" w:name="_GoBack"/>
            <w:bookmarkEnd w:id="0"/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2.3.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811409" w:rsidRDefault="00811409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Постановление администрации города Ханты-Мансийска от 12.05.2012 №576 «Об арендной плате за земельные участки»</w:t>
            </w:r>
            <w:r w:rsidR="00BA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409" w:rsidRPr="00472C9D" w:rsidRDefault="00811409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B59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="00FB595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="00FB595D">
              <w:rPr>
                <w:rFonts w:ascii="Times New Roman" w:hAnsi="Times New Roman"/>
                <w:sz w:val="24"/>
                <w:szCs w:val="24"/>
              </w:rPr>
              <w:t xml:space="preserve"> от 23.12.2014 №7246 «</w:t>
            </w:r>
            <w:r w:rsidR="00BA6281">
              <w:rPr>
                <w:rFonts w:ascii="Times New Roman" w:hAnsi="Times New Roman"/>
                <w:sz w:val="24"/>
                <w:szCs w:val="24"/>
              </w:rPr>
              <w:t xml:space="preserve">Об арендной плате за земельные участки, находящие в собственности муниципального образования городской округ город </w:t>
            </w:r>
            <w:proofErr w:type="spellStart"/>
            <w:r w:rsidR="00BA6281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FB595D">
              <w:rPr>
                <w:rFonts w:ascii="Times New Roman" w:hAnsi="Times New Roman"/>
                <w:sz w:val="24"/>
                <w:szCs w:val="24"/>
              </w:rPr>
              <w:t>»</w:t>
            </w:r>
            <w:r w:rsidR="00BA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23" w:rsidRPr="00472C9D" w:rsidRDefault="00BA6281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2.4. Выявление рисков, связанных с существующей ситуацией:</w:t>
            </w:r>
          </w:p>
          <w:p w:rsidR="00DB6523" w:rsidRPr="00472C9D" w:rsidRDefault="00800F83" w:rsidP="000F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</w:t>
            </w:r>
            <w:r w:rsidR="00A222EE" w:rsidRPr="00F37EB7">
              <w:rPr>
                <w:rFonts w:ascii="Times New Roman" w:hAnsi="Times New Roman"/>
                <w:sz w:val="24"/>
                <w:szCs w:val="24"/>
                <w:u w:val="single"/>
              </w:rPr>
              <w:t>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, влечет за собой невозможность исполнения полномочий органов местного самоуправления по распоряжению земельными участками, находящимися в собственности муниципального образования город Нижневартовск</w:t>
            </w:r>
          </w:p>
          <w:p w:rsidR="00DB6523" w:rsidRPr="00472C9D" w:rsidRDefault="00DB6523" w:rsidP="000F4E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073E6B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</w:t>
            </w:r>
            <w:r w:rsidRPr="00073E6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 Моделирование последствий, наступление которых возможно при отсутствии правового регулирования:</w:t>
            </w:r>
          </w:p>
          <w:p w:rsidR="00A222EE" w:rsidRDefault="005C5F78" w:rsidP="00A22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</w:t>
            </w:r>
            <w:r w:rsidR="00A222EE" w:rsidRPr="00073E6B">
              <w:rPr>
                <w:rFonts w:ascii="Times New Roman" w:hAnsi="Times New Roman"/>
                <w:sz w:val="24"/>
                <w:szCs w:val="24"/>
                <w:u w:val="single"/>
              </w:rPr>
              <w:t>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приводит к невозможности определения </w:t>
            </w:r>
            <w:r w:rsidR="00A222EE">
              <w:rPr>
                <w:rFonts w:ascii="Times New Roman" w:hAnsi="Times New Roman"/>
                <w:sz w:val="24"/>
                <w:szCs w:val="24"/>
                <w:u w:val="single"/>
              </w:rPr>
              <w:t>размера арендной платы по договорам аренды земельных участков</w:t>
            </w:r>
            <w:r w:rsidR="006C27F5">
              <w:rPr>
                <w:rFonts w:ascii="Times New Roman" w:hAnsi="Times New Roman"/>
                <w:sz w:val="24"/>
                <w:szCs w:val="24"/>
                <w:u w:val="single"/>
              </w:rPr>
              <w:t>, находящихся в собственности муниципального образования город Нижневартовск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6523" w:rsidRPr="00472C9D" w:rsidRDefault="00DB6523" w:rsidP="00C56D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3E7226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E7226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2.6. Источники данных:</w:t>
            </w:r>
          </w:p>
          <w:p w:rsidR="005E61C0" w:rsidRPr="003E7226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E7226">
              <w:rPr>
                <w:rFonts w:ascii="Times New Roman" w:hAnsi="Times New Roman"/>
                <w:sz w:val="24"/>
                <w:szCs w:val="24"/>
              </w:rPr>
              <w:t xml:space="preserve">1. Земельный кодекс Российской Федерации; </w:t>
            </w:r>
          </w:p>
          <w:p w:rsidR="005E61C0" w:rsidRPr="003E7226" w:rsidRDefault="005E61C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2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D3566" w:rsidRPr="003E7226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FA7F3F" w:rsidRPr="003E7226">
              <w:rPr>
                <w:rFonts w:ascii="Times New Roman" w:hAnsi="Times New Roman"/>
                <w:sz w:val="24"/>
                <w:szCs w:val="24"/>
              </w:rPr>
              <w:t>й</w:t>
            </w:r>
            <w:r w:rsidR="00AD3566" w:rsidRPr="003E7226">
              <w:rPr>
                <w:rFonts w:ascii="Times New Roman" w:hAnsi="Times New Roman"/>
                <w:sz w:val="24"/>
                <w:szCs w:val="24"/>
              </w:rPr>
              <w:t xml:space="preserve"> закон от 23.06.2014 №171-ФЗ "О внесении изменений в Земельный кодекс Российской Федерации и отдельные законодательные акты Российской Федерации"</w:t>
            </w:r>
            <w:r w:rsidRPr="003E72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1C0" w:rsidRPr="003E7226" w:rsidRDefault="005E61C0" w:rsidP="000F4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E722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7F3F" w:rsidRPr="003E7226">
              <w:rPr>
                <w:rFonts w:ascii="Times New Roman" w:hAnsi="Times New Roman"/>
                <w:sz w:val="24"/>
                <w:szCs w:val="24"/>
              </w:rPr>
              <w:t>П</w:t>
            </w:r>
            <w:r w:rsidR="00AD3566" w:rsidRPr="003E7226">
              <w:rPr>
                <w:rFonts w:ascii="Times New Roman" w:hAnsi="Times New Roman"/>
                <w:sz w:val="24"/>
                <w:szCs w:val="24"/>
              </w:rPr>
              <w:t>остановление Правительства Ханты-Мансийского автономного округа – Югры от 02.12.2011 №457-п  "Об арендной плате за земельные участки земель населенных пунктов" (в ред. от 26.12.2014 №504-п)</w:t>
            </w:r>
          </w:p>
          <w:p w:rsidR="00DB6523" w:rsidRPr="003E7226" w:rsidRDefault="00063D1C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23" w:rsidRPr="003E7226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</w:t>
            </w:r>
            <w:r w:rsidRPr="00472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72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Иная информация о проблеме:</w:t>
            </w:r>
          </w:p>
          <w:p w:rsidR="00DB6523" w:rsidRPr="00472C9D" w:rsidRDefault="005E61C0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DB6523" w:rsidRPr="00472C9D" w:rsidRDefault="00DB6523" w:rsidP="000F4E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2C9D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DB6523" w:rsidRPr="00472C9D" w:rsidRDefault="00DB6523" w:rsidP="000F4E3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DB6523" w:rsidRPr="00472C9D" w:rsidTr="000908D5">
        <w:tc>
          <w:tcPr>
            <w:tcW w:w="5125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DB6523" w:rsidRPr="00472C9D" w:rsidTr="000908D5">
        <w:trPr>
          <w:trHeight w:val="232"/>
        </w:trPr>
        <w:tc>
          <w:tcPr>
            <w:tcW w:w="5125" w:type="dxa"/>
            <w:shd w:val="clear" w:color="auto" w:fill="auto"/>
          </w:tcPr>
          <w:p w:rsidR="00DB6523" w:rsidRPr="00472C9D" w:rsidRDefault="009814D4" w:rsidP="000F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Обеспечение принципа платности использования земли</w:t>
            </w:r>
          </w:p>
        </w:tc>
        <w:tc>
          <w:tcPr>
            <w:tcW w:w="4764" w:type="dxa"/>
            <w:shd w:val="clear" w:color="auto" w:fill="auto"/>
          </w:tcPr>
          <w:p w:rsidR="00DB6523" w:rsidRPr="00472C9D" w:rsidRDefault="009814D4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BC1112" w:rsidRPr="009B6212">
              <w:rPr>
                <w:rFonts w:ascii="Times New Roman" w:hAnsi="Times New Roman"/>
                <w:sz w:val="24"/>
                <w:szCs w:val="24"/>
              </w:rPr>
              <w:t>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</w:t>
            </w:r>
          </w:p>
        </w:tc>
      </w:tr>
      <w:tr w:rsidR="00DB6523" w:rsidRPr="00472C9D" w:rsidTr="000908D5">
        <w:tc>
          <w:tcPr>
            <w:tcW w:w="9889" w:type="dxa"/>
            <w:gridSpan w:val="2"/>
            <w:shd w:val="clear" w:color="auto" w:fill="auto"/>
          </w:tcPr>
          <w:p w:rsidR="00DB6523" w:rsidRPr="00472C9D" w:rsidRDefault="00DB6523" w:rsidP="000F4E3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города Нижневартовска и муниципальных программах:</w:t>
            </w:r>
          </w:p>
          <w:p w:rsidR="00DB6523" w:rsidRPr="00472C9D" w:rsidRDefault="00A7129E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Цел</w:t>
            </w:r>
            <w:r w:rsidR="00931F3F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предлагаемого регулирования соответству</w:t>
            </w:r>
            <w:r w:rsidR="00931F3F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т приоритетным направлениям развития города Нижневартовска, нацеленным на рациональное использование природно-ресурсного потенциала и обеспечение устойчивого экономического развития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3.4. Иная информация о целях предлагаемого регулирования:</w:t>
            </w:r>
          </w:p>
          <w:p w:rsidR="00DB6523" w:rsidRPr="00472C9D" w:rsidRDefault="000D5383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72C9D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DB6523" w:rsidRPr="00472C9D" w:rsidRDefault="004C65E7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Принятие нормативного правового акта позволит обеспечить возможность реализации полномочий органов местного самоуправления в области распоряжения земельными участками, находящимися в собственности муниципального образования город Нижневартовск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Иные способы 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DB6523" w:rsidRPr="00AC2D26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2D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Установление </w:t>
            </w:r>
            <w:r w:rsidR="00BC1112" w:rsidRPr="00AC2D26">
              <w:rPr>
                <w:rFonts w:ascii="Times New Roman" w:hAnsi="Times New Roman"/>
                <w:sz w:val="24"/>
                <w:szCs w:val="24"/>
                <w:u w:val="single"/>
              </w:rPr>
              <w:t>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</w:t>
            </w:r>
            <w:r w:rsidRPr="00AC2D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осуществлено в соответствии с </w:t>
            </w:r>
            <w:r w:rsidR="00BC1112" w:rsidRPr="00AC2D26">
              <w:rPr>
                <w:rFonts w:ascii="Times New Roman" w:hAnsi="Times New Roman"/>
                <w:sz w:val="24"/>
                <w:szCs w:val="24"/>
                <w:u w:val="single"/>
              </w:rPr>
              <w:t>Федеральным законом от 23.06.2014 №171-ФЗ "О внесении изменений в Земельный кодекс Российской Федерации и отдельные законодательные акты Российской Федерации"</w:t>
            </w:r>
          </w:p>
          <w:p w:rsidR="00DB6523" w:rsidRPr="00AC2D26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26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DB6523" w:rsidRPr="00472C9D" w:rsidRDefault="0090615F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2C9D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750FFC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</w:t>
            </w:r>
            <w:r w:rsidR="00750FFC" w:rsidRPr="00472C9D">
              <w:rPr>
                <w:rFonts w:ascii="Times New Roman" w:hAnsi="Times New Roman"/>
                <w:sz w:val="24"/>
                <w:szCs w:val="24"/>
              </w:rPr>
              <w:t xml:space="preserve"> ожидаемого воздействия:</w:t>
            </w:r>
          </w:p>
          <w:p w:rsidR="00750FFC" w:rsidRPr="00472C9D" w:rsidRDefault="00750FFC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Предлагаемый способ регулирования затрагивает деятельность субъектов малого и среднего предпринимательства в сфере земельных правоотношений. </w:t>
            </w:r>
          </w:p>
          <w:p w:rsidR="00750FFC" w:rsidRPr="00472C9D" w:rsidRDefault="00750FFC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>Регулированию подлежит деятельность всех юридических лиц независимо от их организационно-правовой формы, индивидуальных предпринимателей, осуществляющих деятельность на территории города Нижневартовска.</w:t>
            </w:r>
          </w:p>
          <w:p w:rsidR="00DB6523" w:rsidRPr="00472C9D" w:rsidRDefault="00750FFC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6B04B1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</w:t>
            </w:r>
            <w:r w:rsidR="006B04B1" w:rsidRPr="00472C9D">
              <w:rPr>
                <w:rFonts w:ascii="Times New Roman" w:hAnsi="Times New Roman"/>
                <w:sz w:val="24"/>
                <w:szCs w:val="24"/>
              </w:rPr>
              <w:t>д соответствующего воздействия:</w:t>
            </w:r>
          </w:p>
          <w:p w:rsidR="006B04B1" w:rsidRPr="00472C9D" w:rsidRDefault="006B04B1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нормативного правового акта исключит возможность привлечения средств от </w:t>
            </w:r>
            <w:r w:rsidR="008F0C3C">
              <w:rPr>
                <w:rFonts w:ascii="Times New Roman" w:hAnsi="Times New Roman"/>
                <w:sz w:val="24"/>
                <w:szCs w:val="24"/>
                <w:u w:val="single"/>
              </w:rPr>
              <w:t>аренды</w:t>
            </w: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земельных участков, находящихся в собственности города Нижневартовска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5.3. Качественное описание и количественная оценка ожидаемого позитивного воздействия и </w:t>
            </w: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период соответствующего воздействия:</w:t>
            </w:r>
          </w:p>
          <w:p w:rsidR="00A22A37" w:rsidRPr="00472C9D" w:rsidRDefault="006B04B1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Принятие нормативного правового акта позволит обеспечить </w:t>
            </w:r>
            <w:r w:rsidR="00A22A37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принцип платности использования земли, а также обеспечить возможность заключения договоров </w:t>
            </w:r>
            <w:r w:rsidR="009C4872">
              <w:rPr>
                <w:rFonts w:ascii="Times New Roman" w:hAnsi="Times New Roman"/>
                <w:sz w:val="24"/>
                <w:szCs w:val="24"/>
                <w:u w:val="single"/>
              </w:rPr>
              <w:t>аренды</w:t>
            </w:r>
            <w:r w:rsidR="00A22A37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земельных участков и поступление в бюджет города средств от </w:t>
            </w:r>
            <w:r w:rsidR="009C4872">
              <w:rPr>
                <w:rFonts w:ascii="Times New Roman" w:hAnsi="Times New Roman"/>
                <w:sz w:val="24"/>
                <w:szCs w:val="24"/>
                <w:u w:val="single"/>
              </w:rPr>
              <w:t>аренды</w:t>
            </w:r>
            <w:r w:rsidR="00A22A37" w:rsidRPr="00472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земельных участков, находящихся в собственности города Нижневартовска</w:t>
            </w:r>
          </w:p>
          <w:p w:rsidR="00DB6523" w:rsidRPr="00472C9D" w:rsidRDefault="00A22A37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9B6212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12">
              <w:rPr>
                <w:rFonts w:ascii="Times New Roman" w:hAnsi="Times New Roman"/>
                <w:sz w:val="24"/>
                <w:szCs w:val="24"/>
              </w:rPr>
              <w:lastRenderedPageBreak/>
              <w:t>5.4. Источники данных:</w:t>
            </w:r>
          </w:p>
          <w:p w:rsidR="009C4872" w:rsidRPr="009B6212" w:rsidRDefault="009C4872" w:rsidP="009C4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2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Земельный кодекс Российской Федерации; </w:t>
            </w:r>
          </w:p>
          <w:p w:rsidR="009C4872" w:rsidRPr="009B6212" w:rsidRDefault="009C4872" w:rsidP="009C4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212">
              <w:rPr>
                <w:rFonts w:ascii="Times New Roman" w:hAnsi="Times New Roman"/>
                <w:sz w:val="24"/>
                <w:szCs w:val="24"/>
                <w:u w:val="single"/>
              </w:rPr>
              <w:t>2. Федеральный закон от 23.06.2014 №171-ФЗ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9C4872" w:rsidRPr="009B6212" w:rsidRDefault="009C4872" w:rsidP="009C4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212">
              <w:rPr>
                <w:rFonts w:ascii="Times New Roman" w:hAnsi="Times New Roman"/>
                <w:sz w:val="24"/>
                <w:szCs w:val="24"/>
                <w:u w:val="single"/>
              </w:rPr>
              <w:t>3. Постановление Правительства Ханты-Мансийского автономного округа – Югры от 02.12.2011 №457-п  "Об арендной плате за земельные участки земель населенных пунктов" (в ред. от 26.12.2014 №504-п)</w:t>
            </w:r>
          </w:p>
          <w:p w:rsidR="00DB6523" w:rsidRPr="009B6212" w:rsidRDefault="00A22A37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6523" w:rsidRPr="009B621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72C9D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города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Нижневартовска, а также расходов субъектов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472C9D">
        <w:rPr>
          <w:rFonts w:ascii="Times New Roman" w:hAnsi="Times New Roman"/>
          <w:b/>
          <w:sz w:val="28"/>
          <w:szCs w:val="28"/>
        </w:rPr>
        <w:t xml:space="preserve">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 xml:space="preserve">с необходимостью соблюдения </w:t>
      </w:r>
      <w:proofErr w:type="gramStart"/>
      <w:r w:rsidRPr="00472C9D"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 w:rsidRPr="00472C9D">
        <w:rPr>
          <w:rFonts w:ascii="Times New Roman" w:hAnsi="Times New Roman"/>
          <w:b/>
          <w:sz w:val="28"/>
          <w:szCs w:val="28"/>
        </w:rPr>
        <w:t xml:space="preserve"> (изменяемых) 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2C9D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DB6523" w:rsidRPr="00472C9D" w:rsidTr="000908D5">
        <w:tc>
          <w:tcPr>
            <w:tcW w:w="336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Количественная оценка расходов</w:t>
            </w:r>
          </w:p>
        </w:tc>
      </w:tr>
      <w:tr w:rsidR="00DB6523" w:rsidRPr="00472C9D" w:rsidTr="000908D5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B6523" w:rsidRPr="00AB4E0A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E0A">
              <w:rPr>
                <w:rFonts w:ascii="Times New Roman" w:hAnsi="Times New Roman"/>
                <w:sz w:val="24"/>
                <w:szCs w:val="24"/>
              </w:rPr>
              <w:t>6.4. Бюджет города Нижневартовска</w:t>
            </w:r>
          </w:p>
          <w:p w:rsidR="00B14347" w:rsidRPr="00472C9D" w:rsidRDefault="00B14347" w:rsidP="006D457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E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Поскольку </w:t>
            </w:r>
            <w:r w:rsidR="00AB4E0A" w:rsidRPr="00AB4E0A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 w:rsidR="008D7BB2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AB4E0A" w:rsidRPr="00AB4E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определения размера арендной платы, услови</w:t>
            </w:r>
            <w:r w:rsidR="008D7BB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AB4E0A" w:rsidRPr="00AB4E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срок</w:t>
            </w:r>
            <w:r w:rsidR="008D7BB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AB4E0A" w:rsidRPr="00AB4E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внесения арендной платы за земли, находящиеся в муниципальной собственности города Нижневартовска,  устанавлива</w:t>
            </w:r>
            <w:r w:rsidR="006D457C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="00AB4E0A" w:rsidRPr="00AB4E0A">
              <w:rPr>
                <w:rFonts w:ascii="Times New Roman" w:hAnsi="Times New Roman"/>
                <w:sz w:val="24"/>
                <w:szCs w:val="24"/>
                <w:u w:val="single"/>
              </w:rPr>
              <w:t>тся администрацией</w:t>
            </w:r>
            <w:r w:rsidRPr="00AB4E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города Нижневартовска, предлагаемый способ регулирования не повлечет дополнительных расходов бюджета</w:t>
            </w:r>
            <w:r w:rsidR="00561327" w:rsidRPr="00AB4E0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DB6523" w:rsidRPr="00472C9D" w:rsidTr="000908D5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6.4.1. (№К)</w:t>
            </w: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2015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4B1E8F" w:rsidRPr="00472C9D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6523" w:rsidRPr="00472C9D" w:rsidTr="000908D5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017C0A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4B1E8F" w:rsidRPr="00472C9D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6523" w:rsidRPr="00472C9D" w:rsidTr="000908D5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6523" w:rsidRPr="00472C9D" w:rsidRDefault="0083774F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6.4.4. 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 xml:space="preserve">Возможные поступления за период 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>действия НПА</w:t>
            </w:r>
          </w:p>
          <w:p w:rsidR="00DB6523" w:rsidRPr="00472C9D" w:rsidRDefault="00DB6523" w:rsidP="008377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B6523" w:rsidRPr="00472C9D" w:rsidRDefault="00445E8D" w:rsidP="00445E8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размере арендных платежей по договорам аренды земельных участков,</w:t>
            </w:r>
            <w:r w:rsidR="00017C0A" w:rsidRPr="00472C9D"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города Нижневартовска</w:t>
            </w:r>
          </w:p>
        </w:tc>
      </w:tr>
      <w:tr w:rsidR="004B1E8F" w:rsidRPr="00472C9D" w:rsidTr="000908D5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4B1E8F" w:rsidRPr="00472C9D" w:rsidRDefault="004B1E8F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4B1E8F" w:rsidRPr="00472C9D" w:rsidRDefault="004B1E8F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B1E8F" w:rsidRPr="00472C9D" w:rsidTr="000908D5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4B1E8F" w:rsidRPr="00472C9D" w:rsidRDefault="004B1E8F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4B1E8F" w:rsidRPr="00472C9D" w:rsidRDefault="004B1E8F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B6523" w:rsidRPr="00472C9D" w:rsidTr="000908D5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6.7. Наименование субъекта предпринимательской и инвестиционной деятельности </w:t>
            </w:r>
            <w:r w:rsidR="00634159" w:rsidRPr="000F4E36">
              <w:rPr>
                <w:rFonts w:ascii="Times New Roman" w:hAnsi="Times New Roman"/>
                <w:sz w:val="24"/>
                <w:szCs w:val="24"/>
                <w:u w:val="single"/>
              </w:rPr>
              <w:t>Юридические лица независимо от их организационно-правовой формы, индивидуальные предприниматели, осуществляющие деятельность на территории города Нижневартовска</w:t>
            </w:r>
          </w:p>
        </w:tc>
      </w:tr>
      <w:tr w:rsidR="00472C9D" w:rsidRPr="00472C9D" w:rsidTr="000908D5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6.7.1. (№К)</w:t>
            </w:r>
          </w:p>
        </w:tc>
        <w:tc>
          <w:tcPr>
            <w:tcW w:w="3118" w:type="dxa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6.7.2. Единовременные расходы в 2015 </w:t>
            </w:r>
          </w:p>
        </w:tc>
        <w:tc>
          <w:tcPr>
            <w:tcW w:w="3402" w:type="dxa"/>
            <w:shd w:val="clear" w:color="auto" w:fill="auto"/>
          </w:tcPr>
          <w:p w:rsidR="00472C9D" w:rsidRPr="00472C9D" w:rsidRDefault="007230DC" w:rsidP="007230DC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</w:rPr>
              <w:t>Отсутствуют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C9D" w:rsidRPr="00472C9D" w:rsidTr="000908D5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6.7.3. Периодические расходы за период календарный год</w:t>
            </w:r>
          </w:p>
          <w:p w:rsidR="00472C9D" w:rsidRPr="00472C9D" w:rsidRDefault="00472C9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72C9D" w:rsidRPr="00472C9D" w:rsidRDefault="007230DC" w:rsidP="000F4E36">
            <w:pPr>
              <w:spacing w:line="240" w:lineRule="auto"/>
              <w:rPr>
                <w:rFonts w:ascii="Times New Roman" w:hAnsi="Times New Roman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Затраты 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арендной платы по заключенным договорам аренды земельных участков, 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>находящихся в собственности города Нижневартовска</w:t>
            </w:r>
          </w:p>
        </w:tc>
      </w:tr>
      <w:tr w:rsidR="00DB6523" w:rsidRPr="00472C9D" w:rsidTr="000908D5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F84530" w:rsidP="00F8453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472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523" w:rsidRPr="00472C9D" w:rsidTr="000908D5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DB6523" w:rsidRPr="00472C9D" w:rsidRDefault="00F84530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Затраты в виде </w:t>
            </w:r>
            <w:r w:rsidR="008D7BB2">
              <w:rPr>
                <w:rFonts w:ascii="Times New Roman" w:hAnsi="Times New Roman"/>
                <w:sz w:val="24"/>
                <w:szCs w:val="24"/>
              </w:rPr>
              <w:t xml:space="preserve">арендной платы по заключенным договорам аренды земельных участков, </w:t>
            </w:r>
            <w:r w:rsidR="008D7BB2" w:rsidRPr="00472C9D">
              <w:rPr>
                <w:rFonts w:ascii="Times New Roman" w:hAnsi="Times New Roman"/>
                <w:sz w:val="24"/>
                <w:szCs w:val="24"/>
              </w:rPr>
              <w:t>находящихся в собственности города Нижневартовска</w:t>
            </w:r>
          </w:p>
        </w:tc>
      </w:tr>
      <w:tr w:rsidR="00DB6523" w:rsidRPr="00472C9D" w:rsidTr="000908D5">
        <w:trPr>
          <w:trHeight w:val="1132"/>
        </w:trPr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6.10. Иные сведения о расходах субъектов отношений:</w:t>
            </w:r>
          </w:p>
          <w:p w:rsidR="00DB6523" w:rsidRPr="00425A2D" w:rsidRDefault="00425A2D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__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DB6523" w:rsidRPr="00425A2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6.11. Источники данных:</w:t>
            </w:r>
          </w:p>
          <w:p w:rsidR="00270F1C" w:rsidRDefault="00270F1C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0DF5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администрации города "О внесении изменений в постановление администрации города от 17.05.2011 №521 "Об установлении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Нижневартовска"</w:t>
            </w:r>
          </w:p>
          <w:p w:rsidR="00DB6523" w:rsidRPr="00472C9D" w:rsidRDefault="00DB6523" w:rsidP="00270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B6523" w:rsidRPr="00472C9D" w:rsidRDefault="00DB6523" w:rsidP="000F4E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472C9D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DB6523" w:rsidRPr="00472C9D" w:rsidTr="000908D5">
        <w:tc>
          <w:tcPr>
            <w:tcW w:w="222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proofErr w:type="gramStart"/>
            <w:r w:rsidRPr="00472C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7.4. Сроки достижения целей</w:t>
            </w:r>
          </w:p>
        </w:tc>
      </w:tr>
      <w:tr w:rsidR="00DB6523" w:rsidRPr="00472C9D" w:rsidTr="000908D5">
        <w:trPr>
          <w:trHeight w:val="351"/>
        </w:trPr>
        <w:tc>
          <w:tcPr>
            <w:tcW w:w="2229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Обеспечение принципа платности использования земли</w:t>
            </w:r>
          </w:p>
        </w:tc>
        <w:tc>
          <w:tcPr>
            <w:tcW w:w="2618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поступлений в бюджет города от использования природных ресурсов (руб./год)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показателей поступления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 города по итогам календарного года</w:t>
            </w:r>
          </w:p>
        </w:tc>
        <w:tc>
          <w:tcPr>
            <w:tcW w:w="2822" w:type="dxa"/>
            <w:shd w:val="clear" w:color="auto" w:fill="auto"/>
          </w:tcPr>
          <w:p w:rsidR="00DB6523" w:rsidRPr="00472C9D" w:rsidRDefault="006E6D1E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период действия нормативного правового акта</w:t>
            </w:r>
          </w:p>
        </w:tc>
      </w:tr>
      <w:tr w:rsidR="00DB6523" w:rsidRPr="00472C9D" w:rsidTr="000908D5">
        <w:tc>
          <w:tcPr>
            <w:tcW w:w="9889" w:type="dxa"/>
            <w:gridSpan w:val="5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 xml:space="preserve">7.5. Информация о мониторинге и иных способах (методах) оценки достижения заявленных </w:t>
            </w: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целей регулирования:</w:t>
            </w:r>
          </w:p>
          <w:p w:rsidR="00DB6523" w:rsidRPr="0060051B" w:rsidRDefault="0060051B" w:rsidP="000F4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Оценка достижения заявленных целей регулирования осуществляется посредством анализа поступивших денежных сре</w:t>
            </w:r>
            <w:proofErr w:type="gramStart"/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дств в б</w:t>
            </w:r>
            <w:proofErr w:type="gramEnd"/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юджет города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lastRenderedPageBreak/>
              <w:t>7.6.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523" w:rsidRPr="00472C9D" w:rsidRDefault="0060051B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отсутствуют</w:t>
            </w:r>
          </w:p>
        </w:tc>
      </w:tr>
      <w:tr w:rsidR="00DB6523" w:rsidRPr="00472C9D" w:rsidTr="000908D5">
        <w:tc>
          <w:tcPr>
            <w:tcW w:w="9889" w:type="dxa"/>
            <w:gridSpan w:val="5"/>
            <w:shd w:val="clear" w:color="auto" w:fill="auto"/>
          </w:tcPr>
          <w:p w:rsidR="00DB6523" w:rsidRPr="00472C9D" w:rsidRDefault="00DB6523" w:rsidP="000F4E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DB6523" w:rsidRPr="0060051B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муниципальной собственности и земельных ресурсов администрации города  является администратором неналоговых платежей, поступающих в бюджет от использования земельных участков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72C9D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72C9D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8.1. Иные необходимые, по мнению разработчика проекта муниципального нормативного правового акта, сведения:</w:t>
            </w:r>
          </w:p>
          <w:p w:rsidR="00DB6523" w:rsidRPr="00472C9D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B6523" w:rsidRPr="00472C9D" w:rsidTr="000908D5">
        <w:tc>
          <w:tcPr>
            <w:tcW w:w="9889" w:type="dxa"/>
            <w:shd w:val="clear" w:color="auto" w:fill="auto"/>
          </w:tcPr>
          <w:p w:rsidR="00DB6523" w:rsidRPr="00472C9D" w:rsidRDefault="00DB6523" w:rsidP="000F4E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9D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DB6523" w:rsidRPr="00472C9D" w:rsidRDefault="0060051B" w:rsidP="000F4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DB6523" w:rsidRPr="00472C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DB6523" w:rsidRPr="00472C9D" w:rsidRDefault="00DB6523" w:rsidP="000F4E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9D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B6523" w:rsidRPr="00472C9D" w:rsidRDefault="00DB6523" w:rsidP="000F4E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523" w:rsidRPr="00472C9D" w:rsidRDefault="005925CE" w:rsidP="000F4E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«____»__________2015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226B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департамента </w:t>
      </w:r>
    </w:p>
    <w:p w:rsidR="00CB226B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</w:p>
    <w:p w:rsidR="00DB6523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ресурсов</w:t>
      </w:r>
    </w:p>
    <w:p w:rsidR="00CB226B" w:rsidRPr="00472C9D" w:rsidRDefault="00CB226B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Тихонов</w:t>
      </w:r>
    </w:p>
    <w:p w:rsidR="00DB6523" w:rsidRPr="00472C9D" w:rsidRDefault="00DB6523" w:rsidP="000F4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523" w:rsidRPr="00472C9D" w:rsidRDefault="00DB6523" w:rsidP="000F4E3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472C9D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BB12D5" w:rsidRPr="00472C9D" w:rsidRDefault="00DB6523" w:rsidP="00AD03D7">
      <w:pPr>
        <w:pStyle w:val="a3"/>
        <w:spacing w:line="240" w:lineRule="auto"/>
        <w:ind w:left="0"/>
        <w:rPr>
          <w:rFonts w:ascii="Times New Roman" w:hAnsi="Times New Roman"/>
        </w:rPr>
      </w:pPr>
      <w:r w:rsidRPr="00472C9D">
        <w:rPr>
          <w:rFonts w:ascii="Times New Roman" w:hAnsi="Times New Roman"/>
          <w:sz w:val="20"/>
          <w:szCs w:val="20"/>
          <w:vertAlign w:val="superscript"/>
        </w:rPr>
        <w:t>1</w:t>
      </w:r>
      <w:r w:rsidRPr="00472C9D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472C9D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472C9D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472C9D">
        <w:rPr>
          <w:rFonts w:ascii="Times New Roman" w:hAnsi="Times New Roman"/>
          <w:sz w:val="20"/>
          <w:szCs w:val="20"/>
        </w:rPr>
        <w:t>.</w:t>
      </w:r>
    </w:p>
    <w:sectPr w:rsidR="00BB12D5" w:rsidRPr="00472C9D" w:rsidSect="009B62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23"/>
    <w:rsid w:val="0001308C"/>
    <w:rsid w:val="00017C0A"/>
    <w:rsid w:val="000327B9"/>
    <w:rsid w:val="00036108"/>
    <w:rsid w:val="00063D1C"/>
    <w:rsid w:val="00073E6B"/>
    <w:rsid w:val="000749D5"/>
    <w:rsid w:val="000D5383"/>
    <w:rsid w:val="000F4E36"/>
    <w:rsid w:val="001A66E9"/>
    <w:rsid w:val="00264F19"/>
    <w:rsid w:val="0026699F"/>
    <w:rsid w:val="00270F1C"/>
    <w:rsid w:val="002F27AF"/>
    <w:rsid w:val="00366DE8"/>
    <w:rsid w:val="0039552D"/>
    <w:rsid w:val="003C6EB7"/>
    <w:rsid w:val="003E7226"/>
    <w:rsid w:val="00425A2D"/>
    <w:rsid w:val="00445E8D"/>
    <w:rsid w:val="00470E28"/>
    <w:rsid w:val="00472C9D"/>
    <w:rsid w:val="004B1E8F"/>
    <w:rsid w:val="004C65E7"/>
    <w:rsid w:val="004D6A16"/>
    <w:rsid w:val="004F7FCE"/>
    <w:rsid w:val="00510D32"/>
    <w:rsid w:val="00561327"/>
    <w:rsid w:val="00590150"/>
    <w:rsid w:val="005925CE"/>
    <w:rsid w:val="005B4F67"/>
    <w:rsid w:val="005C5F78"/>
    <w:rsid w:val="005E61C0"/>
    <w:rsid w:val="0060051B"/>
    <w:rsid w:val="00630AE4"/>
    <w:rsid w:val="00634159"/>
    <w:rsid w:val="00687C60"/>
    <w:rsid w:val="006B04B1"/>
    <w:rsid w:val="006C27F5"/>
    <w:rsid w:val="006D0DF5"/>
    <w:rsid w:val="006D457C"/>
    <w:rsid w:val="006E6D1E"/>
    <w:rsid w:val="006F12FF"/>
    <w:rsid w:val="007230DC"/>
    <w:rsid w:val="00750FFC"/>
    <w:rsid w:val="00784112"/>
    <w:rsid w:val="00796129"/>
    <w:rsid w:val="007D249F"/>
    <w:rsid w:val="007D26FF"/>
    <w:rsid w:val="00800F83"/>
    <w:rsid w:val="00811409"/>
    <w:rsid w:val="00811F9D"/>
    <w:rsid w:val="00813404"/>
    <w:rsid w:val="0083774F"/>
    <w:rsid w:val="008D7BB2"/>
    <w:rsid w:val="008F0C3C"/>
    <w:rsid w:val="0090615F"/>
    <w:rsid w:val="00931F3F"/>
    <w:rsid w:val="009805A0"/>
    <w:rsid w:val="009814D4"/>
    <w:rsid w:val="009A6032"/>
    <w:rsid w:val="009B6212"/>
    <w:rsid w:val="009B62FF"/>
    <w:rsid w:val="009C4872"/>
    <w:rsid w:val="009E6650"/>
    <w:rsid w:val="009F69EC"/>
    <w:rsid w:val="00A222EE"/>
    <w:rsid w:val="00A22A37"/>
    <w:rsid w:val="00A7129E"/>
    <w:rsid w:val="00AB4E0A"/>
    <w:rsid w:val="00AC2D26"/>
    <w:rsid w:val="00AD03D7"/>
    <w:rsid w:val="00AD3566"/>
    <w:rsid w:val="00B14347"/>
    <w:rsid w:val="00BA6281"/>
    <w:rsid w:val="00BB12D5"/>
    <w:rsid w:val="00BC1112"/>
    <w:rsid w:val="00BC2525"/>
    <w:rsid w:val="00C56D58"/>
    <w:rsid w:val="00C978FA"/>
    <w:rsid w:val="00CB226B"/>
    <w:rsid w:val="00D33339"/>
    <w:rsid w:val="00DA7CA1"/>
    <w:rsid w:val="00DB6523"/>
    <w:rsid w:val="00E408A7"/>
    <w:rsid w:val="00F10034"/>
    <w:rsid w:val="00F22D26"/>
    <w:rsid w:val="00F23FEA"/>
    <w:rsid w:val="00F37EB7"/>
    <w:rsid w:val="00F80D2A"/>
    <w:rsid w:val="00F84530"/>
    <w:rsid w:val="00FA7F3F"/>
    <w:rsid w:val="00FB595D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B65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0F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B65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0FF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43</cp:revision>
  <cp:lastPrinted>2015-06-30T05:41:00Z</cp:lastPrinted>
  <dcterms:created xsi:type="dcterms:W3CDTF">2015-06-30T07:16:00Z</dcterms:created>
  <dcterms:modified xsi:type="dcterms:W3CDTF">2015-07-23T05:32:00Z</dcterms:modified>
</cp:coreProperties>
</file>