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7D" w:rsidRDefault="0002414F" w:rsidP="00DD017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21.03.2017 №408</w:t>
      </w:r>
    </w:p>
    <w:p w:rsidR="00DD017D" w:rsidRPr="00DD017D" w:rsidRDefault="00DD017D" w:rsidP="00DD017D">
      <w:pPr>
        <w:rPr>
          <w:sz w:val="28"/>
          <w:szCs w:val="28"/>
        </w:rPr>
      </w:pPr>
    </w:p>
    <w:p w:rsidR="002524B2" w:rsidRDefault="002524B2" w:rsidP="00B127B2">
      <w:pPr>
        <w:ind w:right="4678"/>
        <w:jc w:val="both"/>
        <w:rPr>
          <w:bCs/>
          <w:sz w:val="28"/>
          <w:szCs w:val="28"/>
        </w:rPr>
      </w:pPr>
      <w:r w:rsidRPr="00DD017D">
        <w:rPr>
          <w:bCs/>
          <w:sz w:val="28"/>
          <w:szCs w:val="28"/>
        </w:rPr>
        <w:t xml:space="preserve">О назначении публичных слушаний </w:t>
      </w:r>
      <w:r w:rsidR="00B127B2">
        <w:rPr>
          <w:bCs/>
          <w:sz w:val="28"/>
          <w:szCs w:val="28"/>
        </w:rPr>
        <w:t xml:space="preserve">              </w:t>
      </w:r>
      <w:r w:rsidRPr="00DD017D">
        <w:rPr>
          <w:bCs/>
          <w:sz w:val="28"/>
          <w:szCs w:val="28"/>
        </w:rPr>
        <w:t xml:space="preserve">по проекту решения Думы города </w:t>
      </w:r>
      <w:r w:rsidR="00B127B2">
        <w:rPr>
          <w:bCs/>
          <w:sz w:val="28"/>
          <w:szCs w:val="28"/>
        </w:rPr>
        <w:t>Ни</w:t>
      </w:r>
      <w:r w:rsidR="00B127B2">
        <w:rPr>
          <w:bCs/>
          <w:sz w:val="28"/>
          <w:szCs w:val="28"/>
        </w:rPr>
        <w:t>ж</w:t>
      </w:r>
      <w:r w:rsidR="00B127B2">
        <w:rPr>
          <w:bCs/>
          <w:sz w:val="28"/>
          <w:szCs w:val="28"/>
        </w:rPr>
        <w:t>невартовска</w:t>
      </w:r>
      <w:r w:rsidR="00DD017D">
        <w:rPr>
          <w:bCs/>
          <w:sz w:val="28"/>
          <w:szCs w:val="28"/>
        </w:rPr>
        <w:t xml:space="preserve"> </w:t>
      </w:r>
      <w:r w:rsidR="00DD017D" w:rsidRPr="00DD017D">
        <w:rPr>
          <w:bCs/>
          <w:sz w:val="28"/>
          <w:szCs w:val="28"/>
        </w:rPr>
        <w:t>"</w:t>
      </w:r>
      <w:r w:rsidRPr="00DD017D">
        <w:rPr>
          <w:bCs/>
          <w:sz w:val="28"/>
          <w:szCs w:val="28"/>
        </w:rPr>
        <w:t>Об исполнении бюджета города Нижневартовска за 2016 год</w:t>
      </w:r>
      <w:r w:rsidR="00DD017D" w:rsidRPr="00DD017D">
        <w:rPr>
          <w:bCs/>
          <w:sz w:val="28"/>
          <w:szCs w:val="28"/>
        </w:rPr>
        <w:t>"</w:t>
      </w:r>
    </w:p>
    <w:p w:rsidR="00DD017D" w:rsidRDefault="00DD017D" w:rsidP="00DD017D">
      <w:pPr>
        <w:ind w:right="4960"/>
        <w:jc w:val="both"/>
        <w:rPr>
          <w:bCs/>
          <w:sz w:val="28"/>
          <w:szCs w:val="28"/>
        </w:rPr>
      </w:pPr>
    </w:p>
    <w:p w:rsidR="00DD017D" w:rsidRDefault="00DD017D" w:rsidP="00DD017D">
      <w:pPr>
        <w:ind w:right="4960"/>
        <w:jc w:val="both"/>
        <w:rPr>
          <w:bCs/>
          <w:sz w:val="28"/>
          <w:szCs w:val="28"/>
        </w:rPr>
      </w:pPr>
    </w:p>
    <w:p w:rsidR="00DD017D" w:rsidRPr="00DD017D" w:rsidRDefault="00DD017D" w:rsidP="00DD017D">
      <w:pPr>
        <w:ind w:right="4960"/>
        <w:jc w:val="both"/>
        <w:rPr>
          <w:sz w:val="28"/>
          <w:szCs w:val="28"/>
        </w:rPr>
      </w:pPr>
    </w:p>
    <w:p w:rsidR="002524B2" w:rsidRPr="00DD017D" w:rsidRDefault="002524B2" w:rsidP="00DD017D">
      <w:pPr>
        <w:ind w:firstLine="709"/>
        <w:jc w:val="both"/>
        <w:rPr>
          <w:sz w:val="28"/>
          <w:szCs w:val="28"/>
        </w:rPr>
      </w:pPr>
      <w:r w:rsidRPr="00DD017D">
        <w:rPr>
          <w:sz w:val="28"/>
          <w:szCs w:val="28"/>
        </w:rPr>
        <w:t xml:space="preserve">В </w:t>
      </w:r>
      <w:r w:rsidR="000561DE" w:rsidRPr="00DD017D">
        <w:rPr>
          <w:sz w:val="28"/>
          <w:szCs w:val="28"/>
        </w:rPr>
        <w:t xml:space="preserve">соответствии со статей 12 Устава города Нижневартовска, пунктом 2 части 3 статьи 28 Федерального закона от 06.10.2003 №131-ФЗ </w:t>
      </w:r>
      <w:r w:rsidR="00DD017D" w:rsidRPr="00DD017D">
        <w:rPr>
          <w:sz w:val="28"/>
          <w:szCs w:val="28"/>
        </w:rPr>
        <w:t>"</w:t>
      </w:r>
      <w:r w:rsidR="000561DE" w:rsidRPr="00DD017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D017D" w:rsidRPr="00DD017D">
        <w:rPr>
          <w:sz w:val="28"/>
          <w:szCs w:val="28"/>
        </w:rPr>
        <w:t>"</w:t>
      </w:r>
      <w:r w:rsidR="000561DE" w:rsidRPr="00DD017D">
        <w:rPr>
          <w:sz w:val="28"/>
          <w:szCs w:val="28"/>
        </w:rPr>
        <w:t>, решением Думы города от 25.11.2005 №576</w:t>
      </w:r>
      <w:r w:rsidR="005033D9" w:rsidRPr="00DD017D">
        <w:rPr>
          <w:sz w:val="28"/>
          <w:szCs w:val="28"/>
        </w:rPr>
        <w:t xml:space="preserve"> </w:t>
      </w:r>
      <w:r w:rsidR="00DD017D" w:rsidRPr="00DD017D">
        <w:rPr>
          <w:sz w:val="28"/>
          <w:szCs w:val="28"/>
        </w:rPr>
        <w:t>"</w:t>
      </w:r>
      <w:r w:rsidR="000561DE" w:rsidRPr="00DD017D">
        <w:rPr>
          <w:sz w:val="28"/>
          <w:szCs w:val="28"/>
        </w:rPr>
        <w:t>Об утверждении Положения о п</w:t>
      </w:r>
      <w:r w:rsidR="000561DE" w:rsidRPr="00DD017D">
        <w:rPr>
          <w:sz w:val="28"/>
          <w:szCs w:val="28"/>
        </w:rPr>
        <w:t>о</w:t>
      </w:r>
      <w:r w:rsidR="000561DE" w:rsidRPr="00DD017D">
        <w:rPr>
          <w:sz w:val="28"/>
          <w:szCs w:val="28"/>
        </w:rPr>
        <w:t>рядке организации и проведения публичных слушаний по проектам муниц</w:t>
      </w:r>
      <w:r w:rsidR="000561DE" w:rsidRPr="00DD017D">
        <w:rPr>
          <w:sz w:val="28"/>
          <w:szCs w:val="28"/>
        </w:rPr>
        <w:t>и</w:t>
      </w:r>
      <w:r w:rsidR="000561DE" w:rsidRPr="00DD017D">
        <w:rPr>
          <w:sz w:val="28"/>
          <w:szCs w:val="28"/>
        </w:rPr>
        <w:t>пальных правовых актов по вопросам местного значения</w:t>
      </w:r>
      <w:r w:rsidR="006922F5">
        <w:rPr>
          <w:sz w:val="28"/>
          <w:szCs w:val="28"/>
        </w:rPr>
        <w:t xml:space="preserve"> </w:t>
      </w:r>
      <w:r w:rsidR="000561DE" w:rsidRPr="00DD017D">
        <w:rPr>
          <w:sz w:val="28"/>
          <w:szCs w:val="28"/>
        </w:rPr>
        <w:t>в городе Нижнева</w:t>
      </w:r>
      <w:r w:rsidR="000561DE" w:rsidRPr="00DD017D">
        <w:rPr>
          <w:sz w:val="28"/>
          <w:szCs w:val="28"/>
        </w:rPr>
        <w:t>р</w:t>
      </w:r>
      <w:r w:rsidR="000561DE" w:rsidRPr="00DD017D">
        <w:rPr>
          <w:sz w:val="28"/>
          <w:szCs w:val="28"/>
        </w:rPr>
        <w:t>товске</w:t>
      </w:r>
      <w:r w:rsidR="00DD017D" w:rsidRPr="00DD017D">
        <w:rPr>
          <w:sz w:val="28"/>
          <w:szCs w:val="28"/>
        </w:rPr>
        <w:t>"</w:t>
      </w:r>
      <w:r w:rsidR="000561DE" w:rsidRPr="00DD017D">
        <w:rPr>
          <w:sz w:val="28"/>
          <w:szCs w:val="28"/>
        </w:rPr>
        <w:t xml:space="preserve">, в </w:t>
      </w:r>
      <w:r w:rsidRPr="00DD017D">
        <w:rPr>
          <w:sz w:val="28"/>
          <w:szCs w:val="28"/>
        </w:rPr>
        <w:t>целях реализации права жителей города на участие в осуществлении местного самоуправления:</w:t>
      </w:r>
    </w:p>
    <w:p w:rsidR="00DD017D" w:rsidRDefault="00DD017D" w:rsidP="00DD017D">
      <w:pPr>
        <w:ind w:firstLine="709"/>
        <w:jc w:val="both"/>
        <w:rPr>
          <w:sz w:val="28"/>
          <w:szCs w:val="28"/>
        </w:rPr>
      </w:pPr>
    </w:p>
    <w:p w:rsidR="009833A7" w:rsidRPr="00DD017D" w:rsidRDefault="002524B2" w:rsidP="00DD017D">
      <w:pPr>
        <w:ind w:firstLine="709"/>
        <w:jc w:val="both"/>
        <w:rPr>
          <w:sz w:val="28"/>
          <w:szCs w:val="28"/>
        </w:rPr>
      </w:pPr>
      <w:r w:rsidRPr="00DD017D">
        <w:rPr>
          <w:sz w:val="28"/>
          <w:szCs w:val="28"/>
        </w:rPr>
        <w:t>1. Провести</w:t>
      </w:r>
      <w:r w:rsidR="005033D9" w:rsidRPr="00DD017D">
        <w:rPr>
          <w:sz w:val="28"/>
          <w:szCs w:val="28"/>
        </w:rPr>
        <w:t xml:space="preserve"> </w:t>
      </w:r>
      <w:r w:rsidRPr="00DD017D">
        <w:rPr>
          <w:sz w:val="28"/>
          <w:szCs w:val="28"/>
        </w:rPr>
        <w:t>1</w:t>
      </w:r>
      <w:r w:rsidR="00E5700C" w:rsidRPr="00DD017D">
        <w:rPr>
          <w:sz w:val="28"/>
          <w:szCs w:val="28"/>
        </w:rPr>
        <w:t>8</w:t>
      </w:r>
      <w:r w:rsidRPr="00DD017D">
        <w:rPr>
          <w:sz w:val="28"/>
          <w:szCs w:val="28"/>
        </w:rPr>
        <w:t>.04.201</w:t>
      </w:r>
      <w:r w:rsidR="00E5700C" w:rsidRPr="00DD017D">
        <w:rPr>
          <w:sz w:val="28"/>
          <w:szCs w:val="28"/>
        </w:rPr>
        <w:t>7</w:t>
      </w:r>
      <w:r w:rsidR="005033D9" w:rsidRPr="00DD017D">
        <w:rPr>
          <w:sz w:val="28"/>
          <w:szCs w:val="28"/>
        </w:rPr>
        <w:t xml:space="preserve"> </w:t>
      </w:r>
      <w:r w:rsidRPr="00DD017D">
        <w:rPr>
          <w:sz w:val="28"/>
          <w:szCs w:val="28"/>
        </w:rPr>
        <w:t xml:space="preserve">с 18.00 часов публичные слушания по проекту решения Думы города </w:t>
      </w:r>
      <w:r w:rsidR="00B127B2">
        <w:rPr>
          <w:sz w:val="28"/>
          <w:szCs w:val="28"/>
        </w:rPr>
        <w:t xml:space="preserve">Нижневартовска </w:t>
      </w:r>
      <w:r w:rsidR="00DD017D" w:rsidRPr="00DD017D">
        <w:rPr>
          <w:sz w:val="28"/>
          <w:szCs w:val="28"/>
        </w:rPr>
        <w:t>"</w:t>
      </w:r>
      <w:r w:rsidRPr="00DD017D">
        <w:rPr>
          <w:sz w:val="28"/>
          <w:szCs w:val="28"/>
        </w:rPr>
        <w:t>Об исполнении бюджета города Ни</w:t>
      </w:r>
      <w:r w:rsidRPr="00DD017D">
        <w:rPr>
          <w:sz w:val="28"/>
          <w:szCs w:val="28"/>
        </w:rPr>
        <w:t>ж</w:t>
      </w:r>
      <w:r w:rsidRPr="00DD017D">
        <w:rPr>
          <w:sz w:val="28"/>
          <w:szCs w:val="28"/>
        </w:rPr>
        <w:t>невартовска за 201</w:t>
      </w:r>
      <w:r w:rsidR="00E5700C" w:rsidRPr="00DD017D">
        <w:rPr>
          <w:sz w:val="28"/>
          <w:szCs w:val="28"/>
        </w:rPr>
        <w:t>6</w:t>
      </w:r>
      <w:r w:rsidRPr="00DD017D">
        <w:rPr>
          <w:sz w:val="28"/>
          <w:szCs w:val="28"/>
        </w:rPr>
        <w:t xml:space="preserve"> год</w:t>
      </w:r>
      <w:r w:rsidR="00DD017D" w:rsidRPr="00DD017D">
        <w:rPr>
          <w:sz w:val="28"/>
          <w:szCs w:val="28"/>
        </w:rPr>
        <w:t>"</w:t>
      </w:r>
      <w:r w:rsidRPr="00DD017D">
        <w:rPr>
          <w:sz w:val="28"/>
          <w:szCs w:val="28"/>
        </w:rPr>
        <w:t>, согласно приложению 1,</w:t>
      </w:r>
      <w:r w:rsidR="009833A7" w:rsidRPr="00DD017D">
        <w:rPr>
          <w:sz w:val="28"/>
          <w:szCs w:val="28"/>
        </w:rPr>
        <w:t xml:space="preserve"> в </w:t>
      </w:r>
      <w:r w:rsidR="0032761C" w:rsidRPr="00DD017D">
        <w:rPr>
          <w:sz w:val="28"/>
          <w:szCs w:val="28"/>
        </w:rPr>
        <w:t>муниципальном бюдже</w:t>
      </w:r>
      <w:r w:rsidR="0032761C" w:rsidRPr="00DD017D">
        <w:rPr>
          <w:sz w:val="28"/>
          <w:szCs w:val="28"/>
        </w:rPr>
        <w:t>т</w:t>
      </w:r>
      <w:r w:rsidR="0032761C" w:rsidRPr="00DD017D">
        <w:rPr>
          <w:sz w:val="28"/>
          <w:szCs w:val="28"/>
        </w:rPr>
        <w:t xml:space="preserve">ном учреждении </w:t>
      </w:r>
      <w:r w:rsidR="00DD017D" w:rsidRPr="00DD017D">
        <w:rPr>
          <w:sz w:val="28"/>
          <w:szCs w:val="28"/>
        </w:rPr>
        <w:t>"</w:t>
      </w:r>
      <w:r w:rsidR="006B35B6">
        <w:rPr>
          <w:sz w:val="28"/>
          <w:szCs w:val="28"/>
        </w:rPr>
        <w:t>Библиотечно-информационная система</w:t>
      </w:r>
      <w:r w:rsidR="00DD017D" w:rsidRPr="00DD017D">
        <w:rPr>
          <w:sz w:val="28"/>
          <w:szCs w:val="28"/>
        </w:rPr>
        <w:t>"</w:t>
      </w:r>
      <w:r w:rsidR="009833A7" w:rsidRPr="00DD017D">
        <w:rPr>
          <w:sz w:val="28"/>
          <w:szCs w:val="28"/>
        </w:rPr>
        <w:t xml:space="preserve">, расположенном </w:t>
      </w:r>
      <w:r w:rsidR="006B35B6">
        <w:rPr>
          <w:sz w:val="28"/>
          <w:szCs w:val="28"/>
        </w:rPr>
        <w:t xml:space="preserve">             </w:t>
      </w:r>
      <w:r w:rsidR="009833A7" w:rsidRPr="00DD017D">
        <w:rPr>
          <w:sz w:val="28"/>
          <w:szCs w:val="28"/>
        </w:rPr>
        <w:t>по адресу: город Нижневартовск, улица</w:t>
      </w:r>
      <w:r w:rsidR="006B35B6">
        <w:rPr>
          <w:sz w:val="28"/>
          <w:szCs w:val="28"/>
        </w:rPr>
        <w:t xml:space="preserve"> Дружбы Народов</w:t>
      </w:r>
      <w:r w:rsidR="009833A7" w:rsidRPr="00DD017D">
        <w:rPr>
          <w:sz w:val="28"/>
          <w:szCs w:val="28"/>
        </w:rPr>
        <w:t xml:space="preserve">, </w:t>
      </w:r>
      <w:r w:rsidR="006B35B6">
        <w:rPr>
          <w:sz w:val="28"/>
          <w:szCs w:val="28"/>
        </w:rPr>
        <w:t>22</w:t>
      </w:r>
      <w:r w:rsidR="009833A7" w:rsidRPr="00DD017D">
        <w:rPr>
          <w:sz w:val="28"/>
          <w:szCs w:val="28"/>
        </w:rPr>
        <w:t xml:space="preserve"> (инициатор </w:t>
      </w:r>
      <w:r w:rsidR="006B35B6">
        <w:rPr>
          <w:sz w:val="28"/>
          <w:szCs w:val="28"/>
        </w:rPr>
        <w:t xml:space="preserve">            </w:t>
      </w:r>
      <w:r w:rsidR="009833A7" w:rsidRPr="00DD017D">
        <w:rPr>
          <w:sz w:val="28"/>
          <w:szCs w:val="28"/>
        </w:rPr>
        <w:t>публичны</w:t>
      </w:r>
      <w:r w:rsidR="006922F5">
        <w:rPr>
          <w:sz w:val="28"/>
          <w:szCs w:val="28"/>
        </w:rPr>
        <w:t>х слушаний -</w:t>
      </w:r>
      <w:r w:rsidR="009833A7" w:rsidRPr="00DD017D">
        <w:rPr>
          <w:sz w:val="28"/>
          <w:szCs w:val="28"/>
        </w:rPr>
        <w:t xml:space="preserve"> глава города</w:t>
      </w:r>
      <w:r w:rsidR="00B127B2">
        <w:rPr>
          <w:sz w:val="28"/>
          <w:szCs w:val="28"/>
        </w:rPr>
        <w:t xml:space="preserve"> Нижневартовска</w:t>
      </w:r>
      <w:r w:rsidR="009833A7" w:rsidRPr="00DD017D">
        <w:rPr>
          <w:sz w:val="28"/>
          <w:szCs w:val="28"/>
        </w:rPr>
        <w:t>).</w:t>
      </w:r>
    </w:p>
    <w:p w:rsidR="00DD017D" w:rsidRDefault="00DD017D" w:rsidP="00DD017D">
      <w:pPr>
        <w:ind w:firstLine="709"/>
        <w:jc w:val="both"/>
        <w:rPr>
          <w:sz w:val="28"/>
          <w:szCs w:val="28"/>
        </w:rPr>
      </w:pPr>
    </w:p>
    <w:p w:rsidR="002524B2" w:rsidRPr="00DD017D" w:rsidRDefault="002524B2" w:rsidP="00DD017D">
      <w:pPr>
        <w:ind w:firstLine="709"/>
        <w:jc w:val="both"/>
        <w:rPr>
          <w:sz w:val="28"/>
          <w:szCs w:val="28"/>
        </w:rPr>
      </w:pPr>
      <w:r w:rsidRPr="00DD017D">
        <w:rPr>
          <w:sz w:val="28"/>
          <w:szCs w:val="28"/>
        </w:rPr>
        <w:t xml:space="preserve">2. Определить органом, уполномоченным на проведение публичных </w:t>
      </w:r>
      <w:r w:rsidR="006922F5">
        <w:rPr>
          <w:sz w:val="28"/>
          <w:szCs w:val="28"/>
        </w:rPr>
        <w:t xml:space="preserve"> </w:t>
      </w:r>
      <w:r w:rsidRPr="00DD017D">
        <w:rPr>
          <w:sz w:val="28"/>
          <w:szCs w:val="28"/>
        </w:rPr>
        <w:t xml:space="preserve">слушаний по проекту решения Думы города </w:t>
      </w:r>
      <w:r w:rsidR="00B127B2">
        <w:rPr>
          <w:sz w:val="28"/>
          <w:szCs w:val="28"/>
        </w:rPr>
        <w:t xml:space="preserve">Нижневартовска </w:t>
      </w:r>
      <w:r w:rsidR="00DD017D" w:rsidRPr="00DD017D">
        <w:rPr>
          <w:sz w:val="28"/>
          <w:szCs w:val="28"/>
        </w:rPr>
        <w:t>"</w:t>
      </w:r>
      <w:r w:rsidRPr="00DD017D">
        <w:rPr>
          <w:sz w:val="28"/>
          <w:szCs w:val="28"/>
        </w:rPr>
        <w:t>Об исполнении бюджета города Нижневартовска за 201</w:t>
      </w:r>
      <w:r w:rsidR="009C0019" w:rsidRPr="00DD017D">
        <w:rPr>
          <w:sz w:val="28"/>
          <w:szCs w:val="28"/>
        </w:rPr>
        <w:t>6</w:t>
      </w:r>
      <w:r w:rsidRPr="00DD017D">
        <w:rPr>
          <w:sz w:val="28"/>
          <w:szCs w:val="28"/>
        </w:rPr>
        <w:t xml:space="preserve"> год</w:t>
      </w:r>
      <w:r w:rsidR="00DD017D" w:rsidRPr="00DD017D">
        <w:rPr>
          <w:sz w:val="28"/>
          <w:szCs w:val="28"/>
        </w:rPr>
        <w:t>"</w:t>
      </w:r>
      <w:r w:rsidR="00B127B2">
        <w:rPr>
          <w:sz w:val="28"/>
          <w:szCs w:val="28"/>
        </w:rPr>
        <w:t>,</w:t>
      </w:r>
      <w:r w:rsidRPr="00DD017D">
        <w:rPr>
          <w:sz w:val="28"/>
          <w:szCs w:val="28"/>
        </w:rPr>
        <w:t xml:space="preserve"> организационный комитет </w:t>
      </w:r>
      <w:r w:rsidR="00B127B2">
        <w:rPr>
          <w:sz w:val="28"/>
          <w:szCs w:val="28"/>
        </w:rPr>
        <w:t xml:space="preserve">                  </w:t>
      </w:r>
      <w:r w:rsidRPr="00DD017D">
        <w:rPr>
          <w:sz w:val="28"/>
          <w:szCs w:val="28"/>
        </w:rPr>
        <w:t>в составе согласно приложению 2.</w:t>
      </w:r>
    </w:p>
    <w:p w:rsidR="00DD017D" w:rsidRDefault="00DD017D" w:rsidP="00DD017D">
      <w:pPr>
        <w:ind w:firstLine="709"/>
        <w:jc w:val="both"/>
        <w:rPr>
          <w:sz w:val="28"/>
          <w:szCs w:val="28"/>
        </w:rPr>
      </w:pPr>
    </w:p>
    <w:p w:rsidR="002524B2" w:rsidRPr="00DD017D" w:rsidRDefault="002524B2" w:rsidP="00DD017D">
      <w:pPr>
        <w:ind w:firstLine="709"/>
        <w:jc w:val="both"/>
        <w:rPr>
          <w:sz w:val="28"/>
          <w:szCs w:val="28"/>
        </w:rPr>
      </w:pPr>
      <w:r w:rsidRPr="00DD017D">
        <w:rPr>
          <w:sz w:val="28"/>
          <w:szCs w:val="28"/>
        </w:rPr>
        <w:t>3. Организационному комитету по проведению публичных слушаний</w:t>
      </w:r>
      <w:r w:rsidR="006922F5">
        <w:rPr>
          <w:sz w:val="28"/>
          <w:szCs w:val="28"/>
        </w:rPr>
        <w:t xml:space="preserve">        </w:t>
      </w:r>
      <w:r w:rsidRPr="00DD017D">
        <w:rPr>
          <w:sz w:val="28"/>
          <w:szCs w:val="28"/>
        </w:rPr>
        <w:t xml:space="preserve"> по проекту решения Думы города </w:t>
      </w:r>
      <w:r w:rsidR="00B127B2">
        <w:rPr>
          <w:sz w:val="28"/>
          <w:szCs w:val="28"/>
        </w:rPr>
        <w:t xml:space="preserve">Нижневартовска </w:t>
      </w:r>
      <w:r w:rsidR="00DD017D" w:rsidRPr="00DD017D">
        <w:rPr>
          <w:sz w:val="28"/>
          <w:szCs w:val="28"/>
        </w:rPr>
        <w:t>"</w:t>
      </w:r>
      <w:r w:rsidRPr="00DD017D">
        <w:rPr>
          <w:sz w:val="28"/>
          <w:szCs w:val="28"/>
        </w:rPr>
        <w:t>Об исполнении бюджета города Нижневартовска за 201</w:t>
      </w:r>
      <w:r w:rsidR="009C0019" w:rsidRPr="00DD017D">
        <w:rPr>
          <w:sz w:val="28"/>
          <w:szCs w:val="28"/>
        </w:rPr>
        <w:t>6</w:t>
      </w:r>
      <w:r w:rsidRPr="00DD017D">
        <w:rPr>
          <w:sz w:val="28"/>
          <w:szCs w:val="28"/>
        </w:rPr>
        <w:t xml:space="preserve"> год</w:t>
      </w:r>
      <w:r w:rsidR="00DD017D" w:rsidRPr="00DD017D">
        <w:rPr>
          <w:sz w:val="28"/>
          <w:szCs w:val="28"/>
        </w:rPr>
        <w:t>"</w:t>
      </w:r>
      <w:r w:rsidRPr="00DD017D">
        <w:rPr>
          <w:sz w:val="28"/>
          <w:szCs w:val="28"/>
        </w:rPr>
        <w:t>:</w:t>
      </w:r>
    </w:p>
    <w:p w:rsidR="002524B2" w:rsidRPr="00DD017D" w:rsidRDefault="002524B2" w:rsidP="00DD017D">
      <w:pPr>
        <w:ind w:firstLine="709"/>
        <w:jc w:val="both"/>
        <w:rPr>
          <w:sz w:val="28"/>
          <w:szCs w:val="28"/>
        </w:rPr>
      </w:pPr>
      <w:r w:rsidRPr="00DD017D">
        <w:rPr>
          <w:sz w:val="28"/>
          <w:szCs w:val="28"/>
        </w:rPr>
        <w:t xml:space="preserve">- организовать публичные слушания по проекту решения Думы города </w:t>
      </w:r>
      <w:r w:rsidR="00B127B2">
        <w:rPr>
          <w:sz w:val="28"/>
          <w:szCs w:val="28"/>
        </w:rPr>
        <w:t xml:space="preserve">Нижневартовска </w:t>
      </w:r>
      <w:r w:rsidR="00DD017D" w:rsidRPr="00DD017D">
        <w:rPr>
          <w:sz w:val="28"/>
          <w:szCs w:val="28"/>
        </w:rPr>
        <w:t>"</w:t>
      </w:r>
      <w:r w:rsidRPr="00DD017D">
        <w:rPr>
          <w:sz w:val="28"/>
          <w:szCs w:val="28"/>
        </w:rPr>
        <w:t>Об исполнении бюджета города Нижневартовска за 201</w:t>
      </w:r>
      <w:r w:rsidR="009C0019" w:rsidRPr="00DD017D">
        <w:rPr>
          <w:sz w:val="28"/>
          <w:szCs w:val="28"/>
        </w:rPr>
        <w:t>6</w:t>
      </w:r>
      <w:r w:rsidRPr="00DD017D">
        <w:rPr>
          <w:sz w:val="28"/>
          <w:szCs w:val="28"/>
        </w:rPr>
        <w:t xml:space="preserve"> год</w:t>
      </w:r>
      <w:r w:rsidR="00DD017D" w:rsidRPr="00DD017D">
        <w:rPr>
          <w:sz w:val="28"/>
          <w:szCs w:val="28"/>
        </w:rPr>
        <w:t>"</w:t>
      </w:r>
      <w:r w:rsidRPr="00DD017D">
        <w:rPr>
          <w:sz w:val="28"/>
          <w:szCs w:val="28"/>
        </w:rPr>
        <w:t xml:space="preserve"> с приглашением жителей города, депутатов Думы города и иных заинтерес</w:t>
      </w:r>
      <w:r w:rsidRPr="00DD017D">
        <w:rPr>
          <w:sz w:val="28"/>
          <w:szCs w:val="28"/>
        </w:rPr>
        <w:t>о</w:t>
      </w:r>
      <w:r w:rsidRPr="00DD017D">
        <w:rPr>
          <w:sz w:val="28"/>
          <w:szCs w:val="28"/>
        </w:rPr>
        <w:t>ванных лиц;</w:t>
      </w:r>
    </w:p>
    <w:p w:rsidR="002524B2" w:rsidRPr="00DD017D" w:rsidRDefault="002524B2" w:rsidP="00DD017D">
      <w:pPr>
        <w:ind w:firstLine="709"/>
        <w:jc w:val="both"/>
        <w:rPr>
          <w:sz w:val="28"/>
          <w:szCs w:val="28"/>
        </w:rPr>
      </w:pPr>
      <w:r w:rsidRPr="00DD017D">
        <w:rPr>
          <w:sz w:val="28"/>
          <w:szCs w:val="28"/>
        </w:rPr>
        <w:t>- разместить на официальном сайте органов местного самоуправления</w:t>
      </w:r>
      <w:r w:rsidR="006922F5">
        <w:rPr>
          <w:sz w:val="28"/>
          <w:szCs w:val="28"/>
        </w:rPr>
        <w:t xml:space="preserve">  города Нижневартовска</w:t>
      </w:r>
      <w:r w:rsidRPr="00DD017D">
        <w:rPr>
          <w:sz w:val="28"/>
          <w:szCs w:val="28"/>
        </w:rPr>
        <w:t xml:space="preserve"> и опубликовать в газете </w:t>
      </w:r>
      <w:r w:rsidR="00DD017D" w:rsidRPr="00DD017D">
        <w:rPr>
          <w:sz w:val="28"/>
          <w:szCs w:val="28"/>
        </w:rPr>
        <w:t>"</w:t>
      </w:r>
      <w:r w:rsidRPr="00DD017D">
        <w:rPr>
          <w:sz w:val="28"/>
          <w:szCs w:val="28"/>
        </w:rPr>
        <w:t>Варта</w:t>
      </w:r>
      <w:r w:rsidR="00DD017D" w:rsidRPr="00DD017D">
        <w:rPr>
          <w:sz w:val="28"/>
          <w:szCs w:val="28"/>
        </w:rPr>
        <w:t>"</w:t>
      </w:r>
      <w:r w:rsidRPr="00DD017D">
        <w:rPr>
          <w:sz w:val="28"/>
          <w:szCs w:val="28"/>
        </w:rPr>
        <w:t xml:space="preserve"> объявление о времени и месте проведения публичных слушаний по проекту решения Думы города </w:t>
      </w:r>
      <w:r w:rsidR="00B127B2">
        <w:rPr>
          <w:sz w:val="28"/>
          <w:szCs w:val="28"/>
        </w:rPr>
        <w:t>Нижневартовска</w:t>
      </w:r>
      <w:r w:rsidR="00B127B2" w:rsidRPr="00DD017D">
        <w:rPr>
          <w:sz w:val="28"/>
          <w:szCs w:val="28"/>
        </w:rPr>
        <w:t xml:space="preserve"> </w:t>
      </w:r>
      <w:r w:rsidR="00DD017D" w:rsidRPr="00DD017D">
        <w:rPr>
          <w:sz w:val="28"/>
          <w:szCs w:val="28"/>
        </w:rPr>
        <w:t>"</w:t>
      </w:r>
      <w:r w:rsidRPr="00DD017D">
        <w:rPr>
          <w:sz w:val="28"/>
          <w:szCs w:val="28"/>
        </w:rPr>
        <w:t>Об исполнении бюджета города Нижневартовска за 201</w:t>
      </w:r>
      <w:r w:rsidR="009C0019" w:rsidRPr="00DD017D">
        <w:rPr>
          <w:sz w:val="28"/>
          <w:szCs w:val="28"/>
        </w:rPr>
        <w:t>6</w:t>
      </w:r>
      <w:r w:rsidRPr="00DD017D">
        <w:rPr>
          <w:sz w:val="28"/>
          <w:szCs w:val="28"/>
        </w:rPr>
        <w:t xml:space="preserve"> год</w:t>
      </w:r>
      <w:r w:rsidR="00DD017D" w:rsidRPr="00DD017D">
        <w:rPr>
          <w:sz w:val="28"/>
          <w:szCs w:val="28"/>
        </w:rPr>
        <w:t>"</w:t>
      </w:r>
      <w:r w:rsidRPr="00DD017D">
        <w:rPr>
          <w:sz w:val="28"/>
          <w:szCs w:val="28"/>
        </w:rPr>
        <w:t>;</w:t>
      </w:r>
      <w:r w:rsidR="00DD017D" w:rsidRPr="00DD017D">
        <w:rPr>
          <w:sz w:val="28"/>
          <w:szCs w:val="28"/>
        </w:rPr>
        <w:t xml:space="preserve"> </w:t>
      </w:r>
    </w:p>
    <w:p w:rsidR="002524B2" w:rsidRPr="00DD017D" w:rsidRDefault="002524B2" w:rsidP="00DD017D">
      <w:pPr>
        <w:ind w:firstLine="709"/>
        <w:jc w:val="both"/>
        <w:rPr>
          <w:sz w:val="28"/>
          <w:szCs w:val="28"/>
        </w:rPr>
      </w:pPr>
      <w:r w:rsidRPr="00DD017D">
        <w:rPr>
          <w:sz w:val="28"/>
          <w:szCs w:val="28"/>
        </w:rPr>
        <w:t>- подготовить в срок до 25.04.201</w:t>
      </w:r>
      <w:r w:rsidR="009C0019" w:rsidRPr="00DD017D">
        <w:rPr>
          <w:sz w:val="28"/>
          <w:szCs w:val="28"/>
        </w:rPr>
        <w:t>7</w:t>
      </w:r>
      <w:r w:rsidRPr="00DD017D">
        <w:rPr>
          <w:sz w:val="28"/>
          <w:szCs w:val="28"/>
        </w:rPr>
        <w:t xml:space="preserve"> заключение по результатам публичных слушаний по обсуждаемому проекту;</w:t>
      </w:r>
    </w:p>
    <w:p w:rsidR="002524B2" w:rsidRPr="00DD017D" w:rsidRDefault="002524B2" w:rsidP="00DD017D">
      <w:pPr>
        <w:ind w:firstLine="709"/>
        <w:jc w:val="both"/>
        <w:rPr>
          <w:sz w:val="28"/>
          <w:szCs w:val="28"/>
        </w:rPr>
      </w:pPr>
      <w:r w:rsidRPr="00DD017D">
        <w:rPr>
          <w:sz w:val="28"/>
          <w:szCs w:val="28"/>
        </w:rPr>
        <w:lastRenderedPageBreak/>
        <w:t xml:space="preserve">- предоставить главе города </w:t>
      </w:r>
      <w:r w:rsidR="00B127B2">
        <w:rPr>
          <w:sz w:val="28"/>
          <w:szCs w:val="28"/>
        </w:rPr>
        <w:t>Нижневартовска</w:t>
      </w:r>
      <w:r w:rsidR="00B127B2" w:rsidRPr="00DD017D">
        <w:rPr>
          <w:sz w:val="28"/>
          <w:szCs w:val="28"/>
        </w:rPr>
        <w:t xml:space="preserve"> </w:t>
      </w:r>
      <w:r w:rsidRPr="00DD017D">
        <w:rPr>
          <w:sz w:val="28"/>
          <w:szCs w:val="28"/>
        </w:rPr>
        <w:t>заключение по результатам публичных</w:t>
      </w:r>
      <w:r w:rsidR="006922F5">
        <w:rPr>
          <w:sz w:val="28"/>
          <w:szCs w:val="28"/>
        </w:rPr>
        <w:t xml:space="preserve"> </w:t>
      </w:r>
      <w:r w:rsidRPr="00DD017D">
        <w:rPr>
          <w:sz w:val="28"/>
          <w:szCs w:val="28"/>
        </w:rPr>
        <w:t>слушаний по обсуждаемому проекту;</w:t>
      </w:r>
    </w:p>
    <w:p w:rsidR="002524B2" w:rsidRPr="00DD017D" w:rsidRDefault="002524B2" w:rsidP="00DD017D">
      <w:pPr>
        <w:ind w:firstLine="709"/>
        <w:jc w:val="both"/>
        <w:rPr>
          <w:sz w:val="28"/>
          <w:szCs w:val="28"/>
        </w:rPr>
      </w:pPr>
      <w:r w:rsidRPr="00DD017D">
        <w:rPr>
          <w:sz w:val="28"/>
          <w:szCs w:val="28"/>
        </w:rPr>
        <w:t>- опубликовать информацию по результатам публичных слушаний в газ</w:t>
      </w:r>
      <w:r w:rsidRPr="00DD017D">
        <w:rPr>
          <w:sz w:val="28"/>
          <w:szCs w:val="28"/>
        </w:rPr>
        <w:t>е</w:t>
      </w:r>
      <w:r w:rsidRPr="00DD017D">
        <w:rPr>
          <w:sz w:val="28"/>
          <w:szCs w:val="28"/>
        </w:rPr>
        <w:t xml:space="preserve">те </w:t>
      </w:r>
      <w:r w:rsidR="00DD017D" w:rsidRPr="00DD017D">
        <w:rPr>
          <w:sz w:val="28"/>
          <w:szCs w:val="28"/>
        </w:rPr>
        <w:t>"</w:t>
      </w:r>
      <w:r w:rsidRPr="00DD017D">
        <w:rPr>
          <w:sz w:val="28"/>
          <w:szCs w:val="28"/>
        </w:rPr>
        <w:t>Варта</w:t>
      </w:r>
      <w:r w:rsidR="00DD017D" w:rsidRPr="00DD017D">
        <w:rPr>
          <w:sz w:val="28"/>
          <w:szCs w:val="28"/>
        </w:rPr>
        <w:t>"</w:t>
      </w:r>
      <w:r w:rsidRPr="00DD017D">
        <w:rPr>
          <w:sz w:val="28"/>
          <w:szCs w:val="28"/>
        </w:rPr>
        <w:t xml:space="preserve"> и разместить на официальном сайте органов местного самоуправл</w:t>
      </w:r>
      <w:r w:rsidRPr="00DD017D">
        <w:rPr>
          <w:sz w:val="28"/>
          <w:szCs w:val="28"/>
        </w:rPr>
        <w:t>е</w:t>
      </w:r>
      <w:r w:rsidRPr="00DD017D">
        <w:rPr>
          <w:sz w:val="28"/>
          <w:szCs w:val="28"/>
        </w:rPr>
        <w:t>ния</w:t>
      </w:r>
      <w:r w:rsidR="006922F5">
        <w:rPr>
          <w:sz w:val="28"/>
          <w:szCs w:val="28"/>
        </w:rPr>
        <w:t xml:space="preserve"> города Нижневартовска</w:t>
      </w:r>
      <w:r w:rsidRPr="00DD017D">
        <w:rPr>
          <w:sz w:val="28"/>
          <w:szCs w:val="28"/>
        </w:rPr>
        <w:t>.</w:t>
      </w:r>
    </w:p>
    <w:p w:rsidR="00DD017D" w:rsidRDefault="00DD017D" w:rsidP="00DD017D">
      <w:pPr>
        <w:ind w:firstLine="709"/>
        <w:jc w:val="both"/>
        <w:rPr>
          <w:sz w:val="28"/>
          <w:szCs w:val="28"/>
        </w:rPr>
      </w:pPr>
    </w:p>
    <w:p w:rsidR="002524B2" w:rsidRPr="00DD017D" w:rsidRDefault="002524B2" w:rsidP="00DD017D">
      <w:pPr>
        <w:ind w:firstLine="709"/>
        <w:jc w:val="both"/>
        <w:rPr>
          <w:sz w:val="28"/>
          <w:szCs w:val="28"/>
        </w:rPr>
      </w:pPr>
      <w:r w:rsidRPr="00DD017D">
        <w:rPr>
          <w:sz w:val="28"/>
          <w:szCs w:val="28"/>
        </w:rPr>
        <w:t xml:space="preserve">4. Установить, что предложения и замечания </w:t>
      </w:r>
      <w:r w:rsidR="00B127B2">
        <w:rPr>
          <w:sz w:val="28"/>
          <w:szCs w:val="28"/>
        </w:rPr>
        <w:t xml:space="preserve">жителей города </w:t>
      </w:r>
      <w:r w:rsidRPr="00DD017D">
        <w:rPr>
          <w:sz w:val="28"/>
          <w:szCs w:val="28"/>
        </w:rPr>
        <w:t>по проек</w:t>
      </w:r>
      <w:r w:rsidR="00DD017D">
        <w:rPr>
          <w:sz w:val="28"/>
          <w:szCs w:val="28"/>
        </w:rPr>
        <w:t xml:space="preserve">ту </w:t>
      </w:r>
      <w:r w:rsidRPr="00DD017D">
        <w:rPr>
          <w:sz w:val="28"/>
          <w:szCs w:val="28"/>
        </w:rPr>
        <w:t xml:space="preserve">решения Думы города </w:t>
      </w:r>
      <w:r w:rsidR="00B127B2">
        <w:rPr>
          <w:sz w:val="28"/>
          <w:szCs w:val="28"/>
        </w:rPr>
        <w:t>Нижневартовска</w:t>
      </w:r>
      <w:r w:rsidR="00B127B2" w:rsidRPr="00DD017D">
        <w:rPr>
          <w:sz w:val="28"/>
          <w:szCs w:val="28"/>
        </w:rPr>
        <w:t xml:space="preserve"> </w:t>
      </w:r>
      <w:r w:rsidR="00DD017D" w:rsidRPr="00DD017D">
        <w:rPr>
          <w:sz w:val="28"/>
          <w:szCs w:val="28"/>
        </w:rPr>
        <w:t>"</w:t>
      </w:r>
      <w:r w:rsidRPr="00DD017D">
        <w:rPr>
          <w:sz w:val="28"/>
          <w:szCs w:val="28"/>
        </w:rPr>
        <w:t>Об исполнении бюджета города Ни</w:t>
      </w:r>
      <w:r w:rsidRPr="00DD017D">
        <w:rPr>
          <w:sz w:val="28"/>
          <w:szCs w:val="28"/>
        </w:rPr>
        <w:t>ж</w:t>
      </w:r>
      <w:r w:rsidRPr="00DD017D">
        <w:rPr>
          <w:sz w:val="28"/>
          <w:szCs w:val="28"/>
        </w:rPr>
        <w:t>невартовска за 201</w:t>
      </w:r>
      <w:r w:rsidR="00C7064F" w:rsidRPr="00DD017D">
        <w:rPr>
          <w:sz w:val="28"/>
          <w:szCs w:val="28"/>
        </w:rPr>
        <w:t>6</w:t>
      </w:r>
      <w:r w:rsidRPr="00DD017D">
        <w:rPr>
          <w:sz w:val="28"/>
          <w:szCs w:val="28"/>
        </w:rPr>
        <w:t xml:space="preserve"> год</w:t>
      </w:r>
      <w:r w:rsidR="00DD017D" w:rsidRPr="00DD017D">
        <w:rPr>
          <w:sz w:val="28"/>
          <w:szCs w:val="28"/>
        </w:rPr>
        <w:t>"</w:t>
      </w:r>
      <w:r w:rsidRPr="00DD017D">
        <w:rPr>
          <w:sz w:val="28"/>
          <w:szCs w:val="28"/>
        </w:rPr>
        <w:t xml:space="preserve"> принимаются до 14.04.201</w:t>
      </w:r>
      <w:r w:rsidR="00C7064F" w:rsidRPr="00DD017D">
        <w:rPr>
          <w:sz w:val="28"/>
          <w:szCs w:val="28"/>
        </w:rPr>
        <w:t>7</w:t>
      </w:r>
      <w:r w:rsidRPr="00DD017D">
        <w:rPr>
          <w:sz w:val="28"/>
          <w:szCs w:val="28"/>
        </w:rPr>
        <w:t xml:space="preserve"> в письменном и электро</w:t>
      </w:r>
      <w:r w:rsidRPr="00DD017D">
        <w:rPr>
          <w:sz w:val="28"/>
          <w:szCs w:val="28"/>
        </w:rPr>
        <w:t>н</w:t>
      </w:r>
      <w:r w:rsidRPr="00DD017D">
        <w:rPr>
          <w:sz w:val="28"/>
          <w:szCs w:val="28"/>
        </w:rPr>
        <w:t>ном виде с указанием фамилии, имени, отчества, места жительства и даты ро</w:t>
      </w:r>
      <w:r w:rsidRPr="00DD017D">
        <w:rPr>
          <w:sz w:val="28"/>
          <w:szCs w:val="28"/>
        </w:rPr>
        <w:t>ж</w:t>
      </w:r>
      <w:r w:rsidRPr="00DD017D">
        <w:rPr>
          <w:sz w:val="28"/>
          <w:szCs w:val="28"/>
        </w:rPr>
        <w:t>дения по адресу: город Нижневартовск, улица Маршала Жукова, 38а, департ</w:t>
      </w:r>
      <w:r w:rsidRPr="00DD017D">
        <w:rPr>
          <w:sz w:val="28"/>
          <w:szCs w:val="28"/>
        </w:rPr>
        <w:t>а</w:t>
      </w:r>
      <w:r w:rsidRPr="00DD017D">
        <w:rPr>
          <w:sz w:val="28"/>
          <w:szCs w:val="28"/>
        </w:rPr>
        <w:t>мент финансов администрации города</w:t>
      </w:r>
      <w:r w:rsidR="00B127B2" w:rsidRPr="00B127B2">
        <w:rPr>
          <w:sz w:val="28"/>
          <w:szCs w:val="28"/>
        </w:rPr>
        <w:t xml:space="preserve"> </w:t>
      </w:r>
      <w:r w:rsidR="00B127B2">
        <w:rPr>
          <w:sz w:val="28"/>
          <w:szCs w:val="28"/>
        </w:rPr>
        <w:t>Нижневартовска</w:t>
      </w:r>
      <w:r w:rsidR="00C7064F" w:rsidRPr="00DD017D">
        <w:rPr>
          <w:sz w:val="28"/>
          <w:szCs w:val="28"/>
        </w:rPr>
        <w:t>;</w:t>
      </w:r>
      <w:r w:rsidRPr="00DD017D">
        <w:rPr>
          <w:sz w:val="28"/>
          <w:szCs w:val="28"/>
        </w:rPr>
        <w:t xml:space="preserve"> </w:t>
      </w:r>
      <w:r w:rsidR="00C7064F" w:rsidRPr="00DD017D">
        <w:rPr>
          <w:sz w:val="28"/>
          <w:szCs w:val="28"/>
        </w:rPr>
        <w:t>контактный телефон: 27-28-40</w:t>
      </w:r>
      <w:r w:rsidR="00C6049F" w:rsidRPr="00DD017D">
        <w:rPr>
          <w:sz w:val="28"/>
          <w:szCs w:val="28"/>
        </w:rPr>
        <w:t>;</w:t>
      </w:r>
      <w:r w:rsidR="00C7064F" w:rsidRPr="00DD017D">
        <w:rPr>
          <w:sz w:val="28"/>
          <w:szCs w:val="28"/>
        </w:rPr>
        <w:t xml:space="preserve"> факс: 27-28-50</w:t>
      </w:r>
      <w:r w:rsidR="00C6049F" w:rsidRPr="00DD017D">
        <w:rPr>
          <w:sz w:val="28"/>
          <w:szCs w:val="28"/>
        </w:rPr>
        <w:t>;</w:t>
      </w:r>
      <w:r w:rsidR="00C7064F" w:rsidRPr="00DD017D">
        <w:rPr>
          <w:sz w:val="28"/>
          <w:szCs w:val="28"/>
        </w:rPr>
        <w:t xml:space="preserve"> </w:t>
      </w:r>
      <w:r w:rsidRPr="00DD017D">
        <w:rPr>
          <w:sz w:val="28"/>
          <w:szCs w:val="28"/>
        </w:rPr>
        <w:t xml:space="preserve">адрес электронной почты: </w:t>
      </w:r>
      <w:r w:rsidRPr="00DD017D">
        <w:rPr>
          <w:sz w:val="28"/>
          <w:szCs w:val="28"/>
          <w:lang w:val="en-US"/>
        </w:rPr>
        <w:t>d</w:t>
      </w:r>
      <w:r w:rsidRPr="00DD017D">
        <w:rPr>
          <w:sz w:val="28"/>
          <w:szCs w:val="28"/>
        </w:rPr>
        <w:t>f@n-vartovsk.ru.</w:t>
      </w:r>
    </w:p>
    <w:p w:rsidR="00DD017D" w:rsidRDefault="00DD017D" w:rsidP="00DD017D">
      <w:pPr>
        <w:ind w:firstLine="709"/>
        <w:jc w:val="both"/>
        <w:rPr>
          <w:sz w:val="28"/>
          <w:szCs w:val="28"/>
        </w:rPr>
      </w:pPr>
    </w:p>
    <w:p w:rsidR="002524B2" w:rsidRPr="00DD017D" w:rsidRDefault="002524B2" w:rsidP="00DD017D">
      <w:pPr>
        <w:ind w:firstLine="709"/>
        <w:jc w:val="both"/>
        <w:rPr>
          <w:sz w:val="28"/>
          <w:szCs w:val="28"/>
        </w:rPr>
      </w:pPr>
      <w:r w:rsidRPr="00DD017D">
        <w:rPr>
          <w:sz w:val="28"/>
          <w:szCs w:val="28"/>
        </w:rPr>
        <w:t xml:space="preserve">5. </w:t>
      </w:r>
      <w:r w:rsidR="00C6049F" w:rsidRPr="00DD017D">
        <w:rPr>
          <w:sz w:val="28"/>
          <w:szCs w:val="28"/>
        </w:rPr>
        <w:t xml:space="preserve">Управлению по информационной политике администрации города (С.В. Селиванова) обеспечить </w:t>
      </w:r>
      <w:r w:rsidRPr="00DD017D">
        <w:rPr>
          <w:sz w:val="28"/>
          <w:szCs w:val="28"/>
        </w:rPr>
        <w:t>опублико</w:t>
      </w:r>
      <w:r w:rsidR="00C6049F" w:rsidRPr="00DD017D">
        <w:rPr>
          <w:sz w:val="28"/>
          <w:szCs w:val="28"/>
        </w:rPr>
        <w:t>вание</w:t>
      </w:r>
      <w:r w:rsidRPr="00DD017D">
        <w:rPr>
          <w:sz w:val="28"/>
          <w:szCs w:val="28"/>
        </w:rPr>
        <w:t xml:space="preserve"> постановлени</w:t>
      </w:r>
      <w:r w:rsidR="00C6049F" w:rsidRPr="00DD017D">
        <w:rPr>
          <w:sz w:val="28"/>
          <w:szCs w:val="28"/>
        </w:rPr>
        <w:t>я</w:t>
      </w:r>
      <w:r w:rsidRPr="00DD017D">
        <w:rPr>
          <w:sz w:val="28"/>
          <w:szCs w:val="28"/>
        </w:rPr>
        <w:t xml:space="preserve"> в газете </w:t>
      </w:r>
      <w:r w:rsidR="00DD017D" w:rsidRPr="00DD017D">
        <w:rPr>
          <w:sz w:val="28"/>
          <w:szCs w:val="28"/>
        </w:rPr>
        <w:t>"</w:t>
      </w:r>
      <w:r w:rsidRPr="00DD017D">
        <w:rPr>
          <w:sz w:val="28"/>
          <w:szCs w:val="28"/>
        </w:rPr>
        <w:t>Варта</w:t>
      </w:r>
      <w:r w:rsidR="00DD017D" w:rsidRPr="00DD017D">
        <w:rPr>
          <w:sz w:val="28"/>
          <w:szCs w:val="28"/>
        </w:rPr>
        <w:t>"</w:t>
      </w:r>
      <w:r w:rsidRPr="00DD017D">
        <w:rPr>
          <w:sz w:val="28"/>
          <w:szCs w:val="28"/>
        </w:rPr>
        <w:t>.</w:t>
      </w:r>
    </w:p>
    <w:p w:rsidR="00DD017D" w:rsidRDefault="00DD017D" w:rsidP="00DD017D">
      <w:pPr>
        <w:ind w:firstLine="709"/>
        <w:jc w:val="both"/>
        <w:rPr>
          <w:sz w:val="28"/>
          <w:szCs w:val="28"/>
        </w:rPr>
      </w:pPr>
    </w:p>
    <w:p w:rsidR="002524B2" w:rsidRPr="00DD017D" w:rsidRDefault="0027057F" w:rsidP="00DD0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24B2" w:rsidRPr="00DD017D">
        <w:rPr>
          <w:sz w:val="28"/>
          <w:szCs w:val="28"/>
        </w:rPr>
        <w:t>. Контроль за выполнением постановления</w:t>
      </w:r>
      <w:r w:rsidR="00C6049F" w:rsidRPr="00DD017D">
        <w:rPr>
          <w:sz w:val="28"/>
          <w:szCs w:val="28"/>
        </w:rPr>
        <w:t xml:space="preserve"> возложить на заместителя главы города Д.А. Кощенко</w:t>
      </w:r>
      <w:r w:rsidR="002524B2" w:rsidRPr="00DD017D">
        <w:rPr>
          <w:sz w:val="28"/>
          <w:szCs w:val="28"/>
        </w:rPr>
        <w:t>.</w:t>
      </w:r>
    </w:p>
    <w:p w:rsidR="00F924A9" w:rsidRPr="00DD017D" w:rsidRDefault="00F924A9" w:rsidP="00DD017D">
      <w:pPr>
        <w:rPr>
          <w:sz w:val="28"/>
          <w:szCs w:val="28"/>
        </w:rPr>
      </w:pPr>
    </w:p>
    <w:p w:rsidR="00F924A9" w:rsidRDefault="00F924A9" w:rsidP="00DD017D">
      <w:pPr>
        <w:rPr>
          <w:sz w:val="28"/>
          <w:szCs w:val="28"/>
        </w:rPr>
      </w:pPr>
    </w:p>
    <w:p w:rsidR="00DD017D" w:rsidRPr="00DD017D" w:rsidRDefault="00DD017D" w:rsidP="00DD017D">
      <w:pPr>
        <w:rPr>
          <w:sz w:val="28"/>
          <w:szCs w:val="28"/>
        </w:rPr>
      </w:pPr>
    </w:p>
    <w:p w:rsidR="00B127B2" w:rsidRDefault="00B127B2" w:rsidP="00DD017D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F924A9" w:rsidRPr="00DD017D" w:rsidRDefault="00B127B2" w:rsidP="00DD017D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F924A9" w:rsidRPr="00DD017D">
        <w:rPr>
          <w:sz w:val="28"/>
          <w:szCs w:val="28"/>
        </w:rPr>
        <w:t xml:space="preserve"> города </w:t>
      </w:r>
      <w:r w:rsidR="00DD017D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Е.В. Рябых</w:t>
      </w:r>
    </w:p>
    <w:p w:rsidR="00DD017D" w:rsidRPr="00DD017D" w:rsidRDefault="00DD017D" w:rsidP="00DD017D">
      <w:pPr>
        <w:ind w:firstLine="5387"/>
        <w:rPr>
          <w:sz w:val="28"/>
          <w:szCs w:val="28"/>
        </w:rPr>
      </w:pPr>
      <w:r w:rsidRPr="00DD017D">
        <w:rPr>
          <w:sz w:val="28"/>
          <w:szCs w:val="28"/>
        </w:rPr>
        <w:br w:type="page"/>
      </w:r>
    </w:p>
    <w:p w:rsidR="00F924A9" w:rsidRPr="00DD017D" w:rsidRDefault="00F924A9" w:rsidP="006922F5">
      <w:pPr>
        <w:ind w:firstLine="5670"/>
        <w:rPr>
          <w:sz w:val="28"/>
          <w:szCs w:val="28"/>
        </w:rPr>
      </w:pPr>
      <w:r w:rsidRPr="00DD017D">
        <w:rPr>
          <w:sz w:val="28"/>
          <w:szCs w:val="28"/>
        </w:rPr>
        <w:lastRenderedPageBreak/>
        <w:t xml:space="preserve">Приложение </w:t>
      </w:r>
      <w:r w:rsidR="00140D67" w:rsidRPr="00DD017D">
        <w:rPr>
          <w:sz w:val="28"/>
          <w:szCs w:val="28"/>
        </w:rPr>
        <w:t xml:space="preserve">1 </w:t>
      </w:r>
      <w:r w:rsidRPr="00DD017D">
        <w:rPr>
          <w:sz w:val="28"/>
          <w:szCs w:val="28"/>
        </w:rPr>
        <w:t>к постановлению</w:t>
      </w:r>
    </w:p>
    <w:p w:rsidR="00F924A9" w:rsidRPr="00DD017D" w:rsidRDefault="00F924A9" w:rsidP="006922F5">
      <w:pPr>
        <w:ind w:firstLine="5670"/>
        <w:rPr>
          <w:sz w:val="28"/>
          <w:szCs w:val="28"/>
        </w:rPr>
      </w:pPr>
      <w:r w:rsidRPr="00DD017D">
        <w:rPr>
          <w:sz w:val="28"/>
          <w:szCs w:val="28"/>
        </w:rPr>
        <w:t>администрации города</w:t>
      </w:r>
    </w:p>
    <w:p w:rsidR="00F924A9" w:rsidRPr="00DD017D" w:rsidRDefault="0002414F" w:rsidP="006922F5">
      <w:pPr>
        <w:ind w:firstLine="5670"/>
        <w:rPr>
          <w:sz w:val="28"/>
          <w:szCs w:val="28"/>
        </w:rPr>
      </w:pPr>
      <w:r w:rsidRPr="0002414F">
        <w:rPr>
          <w:sz w:val="28"/>
          <w:szCs w:val="28"/>
        </w:rPr>
        <w:t>от 21.03.2017 №408</w:t>
      </w:r>
    </w:p>
    <w:p w:rsidR="00140D67" w:rsidRPr="00DD017D" w:rsidRDefault="00140D67" w:rsidP="006922F5">
      <w:pPr>
        <w:jc w:val="right"/>
        <w:rPr>
          <w:sz w:val="28"/>
          <w:szCs w:val="28"/>
        </w:rPr>
      </w:pPr>
    </w:p>
    <w:p w:rsidR="00A3098C" w:rsidRPr="00DD017D" w:rsidRDefault="00A3098C" w:rsidP="006922F5">
      <w:pPr>
        <w:jc w:val="right"/>
        <w:rPr>
          <w:sz w:val="28"/>
          <w:szCs w:val="28"/>
          <w:lang w:eastAsia="ru-RU"/>
        </w:rPr>
      </w:pPr>
      <w:r w:rsidRPr="00DD017D">
        <w:rPr>
          <w:sz w:val="28"/>
          <w:szCs w:val="28"/>
          <w:lang w:eastAsia="ru-RU"/>
        </w:rPr>
        <w:t>ПРОЕКТ</w:t>
      </w:r>
    </w:p>
    <w:p w:rsidR="00A3098C" w:rsidRPr="00DD017D" w:rsidRDefault="00A3098C" w:rsidP="006922F5">
      <w:pPr>
        <w:jc w:val="center"/>
        <w:rPr>
          <w:b/>
          <w:sz w:val="28"/>
          <w:szCs w:val="28"/>
          <w:lang w:eastAsia="ru-RU"/>
        </w:rPr>
      </w:pPr>
    </w:p>
    <w:p w:rsidR="00A3098C" w:rsidRPr="00DD017D" w:rsidRDefault="00A3098C" w:rsidP="006922F5">
      <w:pPr>
        <w:jc w:val="center"/>
        <w:rPr>
          <w:b/>
          <w:sz w:val="28"/>
          <w:szCs w:val="28"/>
          <w:lang w:eastAsia="ru-RU"/>
        </w:rPr>
      </w:pPr>
      <w:r w:rsidRPr="00DD017D">
        <w:rPr>
          <w:noProof/>
          <w:sz w:val="28"/>
          <w:szCs w:val="28"/>
          <w:lang w:eastAsia="ru-RU"/>
        </w:rPr>
        <w:drawing>
          <wp:inline distT="0" distB="0" distL="0" distR="0" wp14:anchorId="1FD5440A" wp14:editId="539FE84E">
            <wp:extent cx="381635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98C" w:rsidRPr="00DD017D" w:rsidRDefault="00A3098C" w:rsidP="006922F5">
      <w:pPr>
        <w:jc w:val="center"/>
        <w:rPr>
          <w:b/>
          <w:sz w:val="28"/>
          <w:szCs w:val="28"/>
          <w:lang w:eastAsia="ru-RU"/>
        </w:rPr>
      </w:pPr>
    </w:p>
    <w:p w:rsidR="00A3098C" w:rsidRPr="00DD017D" w:rsidRDefault="00A3098C" w:rsidP="006922F5">
      <w:pPr>
        <w:jc w:val="center"/>
        <w:rPr>
          <w:b/>
          <w:sz w:val="28"/>
          <w:szCs w:val="28"/>
          <w:lang w:eastAsia="ru-RU"/>
        </w:rPr>
      </w:pPr>
      <w:r w:rsidRPr="00DD017D">
        <w:rPr>
          <w:b/>
          <w:sz w:val="28"/>
          <w:szCs w:val="28"/>
          <w:lang w:eastAsia="ru-RU"/>
        </w:rPr>
        <w:t>МУНИЦИПАЛЬНОЕ ОБРАЗОВАНИЕ ГОРОДСКОЙ ОКРУГ</w:t>
      </w:r>
    </w:p>
    <w:p w:rsidR="00A3098C" w:rsidRPr="00DD017D" w:rsidRDefault="00A3098C" w:rsidP="006922F5">
      <w:pPr>
        <w:jc w:val="center"/>
        <w:rPr>
          <w:b/>
          <w:sz w:val="28"/>
          <w:szCs w:val="28"/>
          <w:lang w:eastAsia="ru-RU"/>
        </w:rPr>
      </w:pPr>
      <w:r w:rsidRPr="00DD017D">
        <w:rPr>
          <w:b/>
          <w:sz w:val="28"/>
          <w:szCs w:val="28"/>
          <w:lang w:eastAsia="ru-RU"/>
        </w:rPr>
        <w:t>ГОРОД</w:t>
      </w:r>
      <w:r w:rsidR="00DD017D" w:rsidRPr="00DD017D">
        <w:rPr>
          <w:b/>
          <w:sz w:val="28"/>
          <w:szCs w:val="28"/>
          <w:lang w:eastAsia="ru-RU"/>
        </w:rPr>
        <w:t xml:space="preserve"> </w:t>
      </w:r>
      <w:r w:rsidRPr="00DD017D">
        <w:rPr>
          <w:b/>
          <w:sz w:val="28"/>
          <w:szCs w:val="28"/>
          <w:lang w:eastAsia="ru-RU"/>
        </w:rPr>
        <w:t>НИЖНЕВАРТОВСК</w:t>
      </w:r>
    </w:p>
    <w:p w:rsidR="00A3098C" w:rsidRPr="00DD017D" w:rsidRDefault="00A3098C" w:rsidP="006922F5">
      <w:pPr>
        <w:jc w:val="center"/>
        <w:rPr>
          <w:b/>
          <w:sz w:val="28"/>
          <w:szCs w:val="28"/>
          <w:lang w:eastAsia="ru-RU"/>
        </w:rPr>
      </w:pPr>
      <w:r w:rsidRPr="00DD017D">
        <w:rPr>
          <w:b/>
          <w:sz w:val="28"/>
          <w:szCs w:val="28"/>
          <w:lang w:eastAsia="ru-RU"/>
        </w:rPr>
        <w:t>ХАНТЫ-МАНСИЙСКИЙ АВТОНОМНЫЙ ОКРУГ</w:t>
      </w:r>
      <w:r w:rsidR="006922F5">
        <w:rPr>
          <w:b/>
          <w:sz w:val="28"/>
          <w:szCs w:val="28"/>
          <w:lang w:eastAsia="ru-RU"/>
        </w:rPr>
        <w:t xml:space="preserve"> </w:t>
      </w:r>
      <w:r w:rsidRPr="00DD017D">
        <w:rPr>
          <w:b/>
          <w:sz w:val="28"/>
          <w:szCs w:val="28"/>
          <w:lang w:eastAsia="ru-RU"/>
        </w:rPr>
        <w:t>- ЮГРА</w:t>
      </w:r>
    </w:p>
    <w:p w:rsidR="00A3098C" w:rsidRPr="00DD017D" w:rsidRDefault="00A3098C" w:rsidP="006922F5">
      <w:pPr>
        <w:jc w:val="center"/>
        <w:rPr>
          <w:sz w:val="28"/>
          <w:szCs w:val="28"/>
          <w:lang w:eastAsia="ru-RU"/>
        </w:rPr>
      </w:pPr>
    </w:p>
    <w:p w:rsidR="00A3098C" w:rsidRPr="00DD017D" w:rsidRDefault="00A3098C" w:rsidP="006922F5">
      <w:pPr>
        <w:jc w:val="center"/>
        <w:rPr>
          <w:sz w:val="28"/>
          <w:szCs w:val="28"/>
          <w:lang w:eastAsia="ru-RU"/>
        </w:rPr>
      </w:pPr>
      <w:r w:rsidRPr="00DD017D">
        <w:rPr>
          <w:b/>
          <w:sz w:val="28"/>
          <w:szCs w:val="28"/>
          <w:lang w:eastAsia="ru-RU"/>
        </w:rPr>
        <w:t>ДУМА ГОРОДА</w:t>
      </w:r>
    </w:p>
    <w:p w:rsidR="00A3098C" w:rsidRPr="00DD017D" w:rsidRDefault="00A3098C" w:rsidP="006922F5">
      <w:pPr>
        <w:jc w:val="center"/>
        <w:rPr>
          <w:sz w:val="28"/>
          <w:szCs w:val="28"/>
          <w:lang w:eastAsia="ru-RU"/>
        </w:rPr>
      </w:pPr>
    </w:p>
    <w:p w:rsidR="00A3098C" w:rsidRPr="00DD017D" w:rsidRDefault="00A3098C" w:rsidP="006922F5">
      <w:pPr>
        <w:jc w:val="center"/>
        <w:rPr>
          <w:b/>
          <w:sz w:val="28"/>
          <w:szCs w:val="28"/>
          <w:lang w:eastAsia="ru-RU"/>
        </w:rPr>
      </w:pPr>
      <w:r w:rsidRPr="00DD017D">
        <w:rPr>
          <w:b/>
          <w:sz w:val="28"/>
          <w:szCs w:val="28"/>
          <w:lang w:eastAsia="ru-RU"/>
        </w:rPr>
        <w:t>РЕШЕНИЕ</w:t>
      </w:r>
    </w:p>
    <w:p w:rsidR="00A3098C" w:rsidRPr="00DD017D" w:rsidRDefault="00A3098C" w:rsidP="006922F5">
      <w:pPr>
        <w:jc w:val="center"/>
        <w:rPr>
          <w:sz w:val="28"/>
          <w:szCs w:val="28"/>
          <w:lang w:eastAsia="ru-RU"/>
        </w:rPr>
      </w:pPr>
    </w:p>
    <w:p w:rsidR="00A3098C" w:rsidRPr="00DD017D" w:rsidRDefault="00A3098C" w:rsidP="006922F5">
      <w:pPr>
        <w:jc w:val="center"/>
        <w:rPr>
          <w:sz w:val="28"/>
          <w:szCs w:val="28"/>
          <w:lang w:eastAsia="ru-RU"/>
        </w:rPr>
      </w:pPr>
    </w:p>
    <w:p w:rsidR="00A3098C" w:rsidRPr="00DD017D" w:rsidRDefault="00A3098C" w:rsidP="006922F5">
      <w:pPr>
        <w:jc w:val="both"/>
        <w:rPr>
          <w:bCs/>
          <w:sz w:val="28"/>
          <w:szCs w:val="28"/>
          <w:lang w:eastAsia="ru-RU"/>
        </w:rPr>
      </w:pPr>
      <w:r w:rsidRPr="00DD017D">
        <w:rPr>
          <w:bCs/>
          <w:sz w:val="28"/>
          <w:szCs w:val="28"/>
          <w:lang w:eastAsia="ru-RU"/>
        </w:rPr>
        <w:t>от _________________ 2017 года</w:t>
      </w:r>
      <w:r w:rsidR="006922F5">
        <w:rPr>
          <w:bCs/>
          <w:sz w:val="28"/>
          <w:szCs w:val="28"/>
          <w:lang w:eastAsia="ru-RU"/>
        </w:rPr>
        <w:t xml:space="preserve">                                                          </w:t>
      </w:r>
      <w:r w:rsidR="00DD017D" w:rsidRPr="00DD017D">
        <w:rPr>
          <w:bCs/>
          <w:sz w:val="28"/>
          <w:szCs w:val="28"/>
          <w:lang w:eastAsia="ru-RU"/>
        </w:rPr>
        <w:t xml:space="preserve"> </w:t>
      </w:r>
      <w:r w:rsidRPr="00DD017D">
        <w:rPr>
          <w:bCs/>
          <w:sz w:val="28"/>
          <w:szCs w:val="28"/>
          <w:lang w:eastAsia="ru-RU"/>
        </w:rPr>
        <w:t>№_</w:t>
      </w:r>
      <w:r w:rsidR="006922F5">
        <w:rPr>
          <w:bCs/>
          <w:sz w:val="28"/>
          <w:szCs w:val="28"/>
          <w:lang w:eastAsia="ru-RU"/>
        </w:rPr>
        <w:t>____</w:t>
      </w:r>
      <w:r w:rsidRPr="00DD017D">
        <w:rPr>
          <w:bCs/>
          <w:sz w:val="28"/>
          <w:szCs w:val="28"/>
          <w:lang w:eastAsia="ru-RU"/>
        </w:rPr>
        <w:t>____</w:t>
      </w:r>
    </w:p>
    <w:p w:rsidR="00A3098C" w:rsidRPr="00DD017D" w:rsidRDefault="00A3098C" w:rsidP="00DD017D">
      <w:pPr>
        <w:rPr>
          <w:bCs/>
          <w:sz w:val="28"/>
          <w:szCs w:val="28"/>
          <w:lang w:eastAsia="ru-RU"/>
        </w:rPr>
      </w:pPr>
    </w:p>
    <w:p w:rsidR="00A3098C" w:rsidRDefault="00A3098C" w:rsidP="00DD017D">
      <w:pPr>
        <w:keepNext/>
        <w:tabs>
          <w:tab w:val="left" w:pos="4820"/>
          <w:tab w:val="left" w:pos="9214"/>
        </w:tabs>
        <w:ind w:right="4819"/>
        <w:jc w:val="both"/>
        <w:outlineLvl w:val="1"/>
        <w:rPr>
          <w:iCs/>
          <w:sz w:val="28"/>
          <w:szCs w:val="28"/>
          <w:lang w:eastAsia="ru-RU"/>
        </w:rPr>
      </w:pPr>
      <w:r w:rsidRPr="00DD017D">
        <w:rPr>
          <w:bCs/>
          <w:iCs/>
          <w:sz w:val="28"/>
          <w:szCs w:val="28"/>
          <w:lang w:eastAsia="ru-RU"/>
        </w:rPr>
        <w:t xml:space="preserve">Об исполнении </w:t>
      </w:r>
      <w:r w:rsidRPr="00DD017D">
        <w:rPr>
          <w:bCs/>
          <w:iCs/>
          <w:sz w:val="28"/>
          <w:szCs w:val="28"/>
          <w:lang w:val="x-none" w:eastAsia="ru-RU"/>
        </w:rPr>
        <w:t>бюджет</w:t>
      </w:r>
      <w:r w:rsidRPr="00DD017D">
        <w:rPr>
          <w:bCs/>
          <w:iCs/>
          <w:sz w:val="28"/>
          <w:szCs w:val="28"/>
          <w:lang w:eastAsia="ru-RU"/>
        </w:rPr>
        <w:t>а</w:t>
      </w:r>
      <w:r w:rsidRPr="00DD017D">
        <w:rPr>
          <w:bCs/>
          <w:iCs/>
          <w:sz w:val="28"/>
          <w:szCs w:val="28"/>
          <w:lang w:val="x-none" w:eastAsia="ru-RU"/>
        </w:rPr>
        <w:t xml:space="preserve"> города Нижневартовска </w:t>
      </w:r>
      <w:r w:rsidRPr="00DD017D">
        <w:rPr>
          <w:bCs/>
          <w:iCs/>
          <w:sz w:val="28"/>
          <w:szCs w:val="28"/>
          <w:lang w:eastAsia="ru-RU"/>
        </w:rPr>
        <w:t>з</w:t>
      </w:r>
      <w:r w:rsidRPr="00DD017D">
        <w:rPr>
          <w:iCs/>
          <w:sz w:val="28"/>
          <w:szCs w:val="28"/>
          <w:lang w:val="x-none" w:eastAsia="ru-RU"/>
        </w:rPr>
        <w:t>а 201</w:t>
      </w:r>
      <w:r w:rsidRPr="00DD017D">
        <w:rPr>
          <w:iCs/>
          <w:sz w:val="28"/>
          <w:szCs w:val="28"/>
          <w:lang w:eastAsia="ru-RU"/>
        </w:rPr>
        <w:t>6</w:t>
      </w:r>
      <w:r w:rsidRPr="00DD017D">
        <w:rPr>
          <w:iCs/>
          <w:sz w:val="28"/>
          <w:szCs w:val="28"/>
          <w:lang w:val="x-none" w:eastAsia="ru-RU"/>
        </w:rPr>
        <w:t xml:space="preserve"> год </w:t>
      </w:r>
    </w:p>
    <w:p w:rsidR="006922F5" w:rsidRDefault="006922F5" w:rsidP="00DD017D">
      <w:pPr>
        <w:keepNext/>
        <w:tabs>
          <w:tab w:val="left" w:pos="4820"/>
          <w:tab w:val="left" w:pos="9214"/>
        </w:tabs>
        <w:ind w:right="4819"/>
        <w:jc w:val="both"/>
        <w:outlineLvl w:val="1"/>
        <w:rPr>
          <w:iCs/>
          <w:sz w:val="28"/>
          <w:szCs w:val="28"/>
          <w:lang w:eastAsia="ru-RU"/>
        </w:rPr>
      </w:pPr>
    </w:p>
    <w:p w:rsidR="006922F5" w:rsidRDefault="006922F5" w:rsidP="00DD017D">
      <w:pPr>
        <w:keepNext/>
        <w:tabs>
          <w:tab w:val="left" w:pos="4820"/>
          <w:tab w:val="left" w:pos="9214"/>
        </w:tabs>
        <w:ind w:right="4819"/>
        <w:jc w:val="both"/>
        <w:outlineLvl w:val="1"/>
        <w:rPr>
          <w:iCs/>
          <w:sz w:val="28"/>
          <w:szCs w:val="28"/>
          <w:lang w:eastAsia="ru-RU"/>
        </w:rPr>
      </w:pPr>
    </w:p>
    <w:p w:rsidR="006922F5" w:rsidRPr="006922F5" w:rsidRDefault="006922F5" w:rsidP="00DD017D">
      <w:pPr>
        <w:keepNext/>
        <w:tabs>
          <w:tab w:val="left" w:pos="4820"/>
          <w:tab w:val="left" w:pos="9214"/>
        </w:tabs>
        <w:ind w:right="4819"/>
        <w:jc w:val="both"/>
        <w:outlineLvl w:val="1"/>
        <w:rPr>
          <w:iCs/>
          <w:sz w:val="28"/>
          <w:szCs w:val="28"/>
          <w:lang w:eastAsia="ru-RU"/>
        </w:rPr>
      </w:pPr>
    </w:p>
    <w:p w:rsidR="004E04C6" w:rsidRPr="00DD017D" w:rsidRDefault="004E04C6" w:rsidP="006922F5">
      <w:pPr>
        <w:pStyle w:val="a9"/>
        <w:spacing w:after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017D">
        <w:rPr>
          <w:rFonts w:eastAsia="Calibri"/>
          <w:sz w:val="28"/>
          <w:szCs w:val="28"/>
        </w:rPr>
        <w:t xml:space="preserve">Рассмотрев проект решения Думы города </w:t>
      </w:r>
      <w:r w:rsidR="00DD017D" w:rsidRPr="00DD017D">
        <w:rPr>
          <w:sz w:val="28"/>
          <w:szCs w:val="28"/>
        </w:rPr>
        <w:t>"</w:t>
      </w:r>
      <w:r w:rsidRPr="00DD017D">
        <w:rPr>
          <w:sz w:val="28"/>
          <w:szCs w:val="28"/>
        </w:rPr>
        <w:t>О</w:t>
      </w:r>
      <w:r w:rsidRPr="00DD017D">
        <w:rPr>
          <w:sz w:val="28"/>
          <w:szCs w:val="28"/>
          <w:lang w:val="ru-RU"/>
        </w:rPr>
        <w:t>б исполнении</w:t>
      </w:r>
      <w:r w:rsidRPr="00DD017D">
        <w:rPr>
          <w:sz w:val="28"/>
          <w:szCs w:val="28"/>
        </w:rPr>
        <w:t xml:space="preserve"> бюджет</w:t>
      </w:r>
      <w:r w:rsidRPr="00DD017D">
        <w:rPr>
          <w:sz w:val="28"/>
          <w:szCs w:val="28"/>
          <w:lang w:val="ru-RU"/>
        </w:rPr>
        <w:t>а</w:t>
      </w:r>
      <w:r w:rsidRPr="00DD017D">
        <w:rPr>
          <w:sz w:val="28"/>
          <w:szCs w:val="28"/>
        </w:rPr>
        <w:t xml:space="preserve"> города Нижневартовска на 201</w:t>
      </w:r>
      <w:r w:rsidRPr="00DD017D">
        <w:rPr>
          <w:sz w:val="28"/>
          <w:szCs w:val="28"/>
          <w:lang w:val="ru-RU"/>
        </w:rPr>
        <w:t>6</w:t>
      </w:r>
      <w:r w:rsidRPr="00DD017D">
        <w:rPr>
          <w:sz w:val="28"/>
          <w:szCs w:val="28"/>
        </w:rPr>
        <w:t xml:space="preserve"> год</w:t>
      </w:r>
      <w:r w:rsidR="00DD017D" w:rsidRPr="00DD017D">
        <w:rPr>
          <w:sz w:val="28"/>
          <w:szCs w:val="28"/>
        </w:rPr>
        <w:t>"</w:t>
      </w:r>
      <w:r w:rsidRPr="00DD017D">
        <w:rPr>
          <w:sz w:val="28"/>
          <w:szCs w:val="28"/>
        </w:rPr>
        <w:t xml:space="preserve">, внесенный главой города Нижневартовска, </w:t>
      </w:r>
      <w:r w:rsidRPr="00DD017D">
        <w:rPr>
          <w:rFonts w:eastAsia="Calibri"/>
          <w:sz w:val="28"/>
          <w:szCs w:val="28"/>
        </w:rPr>
        <w:t xml:space="preserve">руководствуясь статьей 19 Устава города Нижневартовска, </w:t>
      </w:r>
    </w:p>
    <w:p w:rsidR="006922F5" w:rsidRDefault="006922F5" w:rsidP="006922F5">
      <w:pPr>
        <w:ind w:firstLine="709"/>
        <w:jc w:val="both"/>
        <w:rPr>
          <w:sz w:val="28"/>
          <w:szCs w:val="28"/>
        </w:rPr>
      </w:pPr>
    </w:p>
    <w:p w:rsidR="004E04C6" w:rsidRPr="00DD017D" w:rsidRDefault="004E04C6" w:rsidP="006922F5">
      <w:pPr>
        <w:ind w:firstLine="709"/>
        <w:jc w:val="both"/>
        <w:rPr>
          <w:sz w:val="28"/>
          <w:szCs w:val="28"/>
        </w:rPr>
      </w:pPr>
      <w:r w:rsidRPr="00DD017D">
        <w:rPr>
          <w:sz w:val="28"/>
          <w:szCs w:val="28"/>
        </w:rPr>
        <w:t>Дума города РЕШИЛА:</w:t>
      </w:r>
    </w:p>
    <w:p w:rsidR="006922F5" w:rsidRDefault="006922F5" w:rsidP="006922F5">
      <w:pPr>
        <w:pStyle w:val="ab"/>
        <w:spacing w:after="0"/>
        <w:ind w:left="0" w:firstLine="709"/>
        <w:jc w:val="both"/>
        <w:rPr>
          <w:sz w:val="28"/>
          <w:szCs w:val="28"/>
          <w:lang w:val="ru-RU"/>
        </w:rPr>
      </w:pPr>
    </w:p>
    <w:p w:rsidR="004E04C6" w:rsidRPr="00DD017D" w:rsidRDefault="004E04C6" w:rsidP="006922F5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DD017D">
        <w:rPr>
          <w:sz w:val="28"/>
          <w:szCs w:val="28"/>
        </w:rPr>
        <w:t xml:space="preserve">1. Утвердить отчет об исполнении бюджета города Нижневартовска </w:t>
      </w:r>
      <w:r w:rsidR="006922F5">
        <w:rPr>
          <w:sz w:val="28"/>
          <w:szCs w:val="28"/>
          <w:lang w:val="ru-RU"/>
        </w:rPr>
        <w:t xml:space="preserve">        </w:t>
      </w:r>
      <w:r w:rsidRPr="00DD017D">
        <w:rPr>
          <w:sz w:val="28"/>
          <w:szCs w:val="28"/>
        </w:rPr>
        <w:t>за 201</w:t>
      </w:r>
      <w:r w:rsidRPr="00DD017D">
        <w:rPr>
          <w:sz w:val="28"/>
          <w:szCs w:val="28"/>
          <w:lang w:val="ru-RU"/>
        </w:rPr>
        <w:t>6</w:t>
      </w:r>
      <w:r w:rsidRPr="00DD017D">
        <w:rPr>
          <w:sz w:val="28"/>
          <w:szCs w:val="28"/>
        </w:rPr>
        <w:t xml:space="preserve"> год по доходам в сумме </w:t>
      </w:r>
      <w:r w:rsidRPr="00DD017D">
        <w:rPr>
          <w:sz w:val="28"/>
          <w:szCs w:val="28"/>
          <w:lang w:val="ru-RU"/>
        </w:rPr>
        <w:t xml:space="preserve">15 456 577,46 </w:t>
      </w:r>
      <w:r w:rsidRPr="00DD017D">
        <w:rPr>
          <w:color w:val="000000"/>
          <w:sz w:val="28"/>
          <w:szCs w:val="28"/>
        </w:rPr>
        <w:t>тыс</w:t>
      </w:r>
      <w:r w:rsidRPr="00DD017D">
        <w:rPr>
          <w:sz w:val="28"/>
          <w:szCs w:val="28"/>
        </w:rPr>
        <w:t xml:space="preserve">. рублей, по расходам в сумме </w:t>
      </w:r>
      <w:r w:rsidRPr="00DD017D">
        <w:rPr>
          <w:sz w:val="28"/>
          <w:szCs w:val="28"/>
          <w:lang w:val="ru-RU"/>
        </w:rPr>
        <w:t xml:space="preserve">15 737 085,22 </w:t>
      </w:r>
      <w:r w:rsidRPr="00DD017D">
        <w:rPr>
          <w:sz w:val="28"/>
          <w:szCs w:val="28"/>
        </w:rPr>
        <w:t xml:space="preserve">тыс. рублей с превышением </w:t>
      </w:r>
      <w:r w:rsidRPr="00DD017D">
        <w:rPr>
          <w:sz w:val="28"/>
          <w:szCs w:val="28"/>
          <w:lang w:val="ru-RU"/>
        </w:rPr>
        <w:t>расходов над доходами</w:t>
      </w:r>
      <w:r w:rsidRPr="00DD017D">
        <w:rPr>
          <w:sz w:val="28"/>
          <w:szCs w:val="28"/>
        </w:rPr>
        <w:t xml:space="preserve"> (</w:t>
      </w:r>
      <w:r w:rsidRPr="00DD017D">
        <w:rPr>
          <w:sz w:val="28"/>
          <w:szCs w:val="28"/>
          <w:lang w:val="ru-RU"/>
        </w:rPr>
        <w:t>де</w:t>
      </w:r>
      <w:r w:rsidRPr="00DD017D">
        <w:rPr>
          <w:sz w:val="28"/>
          <w:szCs w:val="28"/>
        </w:rPr>
        <w:t xml:space="preserve">фицит бюджета города) в сумме </w:t>
      </w:r>
      <w:r w:rsidRPr="00DD017D">
        <w:rPr>
          <w:sz w:val="28"/>
          <w:szCs w:val="28"/>
          <w:lang w:val="ru-RU"/>
        </w:rPr>
        <w:t xml:space="preserve">280 507,76 </w:t>
      </w:r>
      <w:r w:rsidRPr="00DD017D">
        <w:rPr>
          <w:sz w:val="28"/>
          <w:szCs w:val="28"/>
        </w:rPr>
        <w:t>тыс. рублей, и со следующими показателями:</w:t>
      </w:r>
    </w:p>
    <w:p w:rsidR="004E04C6" w:rsidRPr="00DD017D" w:rsidRDefault="004E04C6" w:rsidP="006922F5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DD017D">
        <w:rPr>
          <w:sz w:val="28"/>
          <w:szCs w:val="28"/>
        </w:rPr>
        <w:t>1) доходов бюджета города Нижневартовска за 201</w:t>
      </w:r>
      <w:r w:rsidRPr="00DD017D">
        <w:rPr>
          <w:sz w:val="28"/>
          <w:szCs w:val="28"/>
          <w:lang w:val="ru-RU"/>
        </w:rPr>
        <w:t>6</w:t>
      </w:r>
      <w:r w:rsidRPr="00DD017D">
        <w:rPr>
          <w:sz w:val="28"/>
          <w:szCs w:val="28"/>
        </w:rPr>
        <w:t xml:space="preserve"> год </w:t>
      </w:r>
      <w:r w:rsidRPr="00DD017D">
        <w:rPr>
          <w:sz w:val="28"/>
          <w:szCs w:val="28"/>
          <w:lang w:val="ru-RU"/>
        </w:rPr>
        <w:t>по кодам кла</w:t>
      </w:r>
      <w:r w:rsidRPr="00DD017D">
        <w:rPr>
          <w:sz w:val="28"/>
          <w:szCs w:val="28"/>
          <w:lang w:val="ru-RU"/>
        </w:rPr>
        <w:t>с</w:t>
      </w:r>
      <w:r w:rsidRPr="00DD017D">
        <w:rPr>
          <w:sz w:val="28"/>
          <w:szCs w:val="28"/>
          <w:lang w:val="ru-RU"/>
        </w:rPr>
        <w:t xml:space="preserve">сификации доходов бюджетов </w:t>
      </w:r>
      <w:r w:rsidRPr="00DD017D">
        <w:rPr>
          <w:sz w:val="28"/>
          <w:szCs w:val="28"/>
        </w:rPr>
        <w:t>согласно приложению 1 к настоящему решению</w:t>
      </w:r>
      <w:r w:rsidR="006922F5">
        <w:rPr>
          <w:sz w:val="28"/>
          <w:szCs w:val="28"/>
          <w:lang w:val="ru-RU"/>
        </w:rPr>
        <w:t xml:space="preserve"> Думы города</w:t>
      </w:r>
      <w:r w:rsidRPr="00DD017D">
        <w:rPr>
          <w:sz w:val="28"/>
          <w:szCs w:val="28"/>
        </w:rPr>
        <w:t>;</w:t>
      </w:r>
    </w:p>
    <w:p w:rsidR="004E04C6" w:rsidRPr="00DD017D" w:rsidRDefault="004E04C6" w:rsidP="006922F5">
      <w:pPr>
        <w:pStyle w:val="ab"/>
        <w:tabs>
          <w:tab w:val="left" w:pos="709"/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DD017D">
        <w:rPr>
          <w:sz w:val="28"/>
          <w:szCs w:val="28"/>
          <w:lang w:val="ru-RU"/>
        </w:rPr>
        <w:t xml:space="preserve">2) </w:t>
      </w:r>
      <w:r w:rsidRPr="00DD017D">
        <w:rPr>
          <w:sz w:val="28"/>
          <w:szCs w:val="28"/>
        </w:rPr>
        <w:t>расходов бюджета города Нижневартовска за 201</w:t>
      </w:r>
      <w:r w:rsidRPr="00DD017D">
        <w:rPr>
          <w:sz w:val="28"/>
          <w:szCs w:val="28"/>
          <w:lang w:val="ru-RU"/>
        </w:rPr>
        <w:t>6</w:t>
      </w:r>
      <w:r w:rsidRPr="00DD017D">
        <w:rPr>
          <w:sz w:val="28"/>
          <w:szCs w:val="28"/>
        </w:rPr>
        <w:t xml:space="preserve"> год </w:t>
      </w:r>
      <w:r w:rsidR="006922F5">
        <w:rPr>
          <w:sz w:val="28"/>
          <w:szCs w:val="28"/>
          <w:lang w:val="ru-RU"/>
        </w:rPr>
        <w:t xml:space="preserve">                            </w:t>
      </w:r>
      <w:r w:rsidRPr="00DD017D">
        <w:rPr>
          <w:sz w:val="28"/>
          <w:szCs w:val="28"/>
        </w:rPr>
        <w:t xml:space="preserve">по ведомственной структуре расходов бюджета города согласно приложению </w:t>
      </w:r>
      <w:r w:rsidRPr="00DD017D">
        <w:rPr>
          <w:sz w:val="28"/>
          <w:szCs w:val="28"/>
          <w:lang w:val="ru-RU"/>
        </w:rPr>
        <w:t>2</w:t>
      </w:r>
      <w:r w:rsidRPr="00DD017D">
        <w:rPr>
          <w:sz w:val="28"/>
          <w:szCs w:val="28"/>
        </w:rPr>
        <w:t xml:space="preserve"> к настоящему решению</w:t>
      </w:r>
      <w:r w:rsidR="006922F5">
        <w:rPr>
          <w:sz w:val="28"/>
          <w:szCs w:val="28"/>
          <w:lang w:val="ru-RU"/>
        </w:rPr>
        <w:t xml:space="preserve"> Думы города</w:t>
      </w:r>
      <w:r w:rsidRPr="00DD017D">
        <w:rPr>
          <w:sz w:val="28"/>
          <w:szCs w:val="28"/>
        </w:rPr>
        <w:t>;</w:t>
      </w:r>
    </w:p>
    <w:p w:rsidR="004E04C6" w:rsidRPr="00DD017D" w:rsidRDefault="004E04C6" w:rsidP="006922F5">
      <w:pPr>
        <w:pStyle w:val="ab"/>
        <w:tabs>
          <w:tab w:val="left" w:pos="709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DD017D">
        <w:rPr>
          <w:sz w:val="28"/>
          <w:szCs w:val="28"/>
          <w:lang w:val="ru-RU"/>
        </w:rPr>
        <w:lastRenderedPageBreak/>
        <w:t>3</w:t>
      </w:r>
      <w:r w:rsidRPr="00DD017D">
        <w:rPr>
          <w:sz w:val="28"/>
          <w:szCs w:val="28"/>
        </w:rPr>
        <w:t>) расходов бюджета города Нижневартовска за 201</w:t>
      </w:r>
      <w:r w:rsidRPr="00DD017D">
        <w:rPr>
          <w:sz w:val="28"/>
          <w:szCs w:val="28"/>
          <w:lang w:val="ru-RU"/>
        </w:rPr>
        <w:t>6</w:t>
      </w:r>
      <w:r w:rsidRPr="00DD017D">
        <w:rPr>
          <w:sz w:val="28"/>
          <w:szCs w:val="28"/>
        </w:rPr>
        <w:t xml:space="preserve"> год по разделам</w:t>
      </w:r>
      <w:r w:rsidRPr="00DD017D">
        <w:rPr>
          <w:sz w:val="28"/>
          <w:szCs w:val="28"/>
          <w:lang w:val="ru-RU"/>
        </w:rPr>
        <w:t xml:space="preserve"> </w:t>
      </w:r>
      <w:r w:rsidR="006922F5">
        <w:rPr>
          <w:sz w:val="28"/>
          <w:szCs w:val="28"/>
          <w:lang w:val="ru-RU"/>
        </w:rPr>
        <w:t xml:space="preserve">          </w:t>
      </w:r>
      <w:r w:rsidRPr="00DD017D">
        <w:rPr>
          <w:sz w:val="28"/>
          <w:szCs w:val="28"/>
          <w:lang w:val="ru-RU"/>
        </w:rPr>
        <w:t>и</w:t>
      </w:r>
      <w:r w:rsidRPr="00DD017D">
        <w:rPr>
          <w:sz w:val="28"/>
          <w:szCs w:val="28"/>
        </w:rPr>
        <w:t xml:space="preserve"> подразделам классификации расходов бюджетов согласно приложению </w:t>
      </w:r>
      <w:r w:rsidRPr="00DD017D">
        <w:rPr>
          <w:sz w:val="28"/>
          <w:szCs w:val="28"/>
          <w:lang w:val="ru-RU"/>
        </w:rPr>
        <w:t>3</w:t>
      </w:r>
      <w:r w:rsidRPr="00DD017D">
        <w:rPr>
          <w:sz w:val="28"/>
          <w:szCs w:val="28"/>
        </w:rPr>
        <w:t xml:space="preserve"> </w:t>
      </w:r>
      <w:r w:rsidR="006922F5">
        <w:rPr>
          <w:sz w:val="28"/>
          <w:szCs w:val="28"/>
          <w:lang w:val="ru-RU"/>
        </w:rPr>
        <w:t xml:space="preserve">              </w:t>
      </w:r>
      <w:r w:rsidRPr="00DD017D">
        <w:rPr>
          <w:sz w:val="28"/>
          <w:szCs w:val="28"/>
        </w:rPr>
        <w:t>к настоящему решению</w:t>
      </w:r>
      <w:r w:rsidR="006922F5">
        <w:rPr>
          <w:sz w:val="28"/>
          <w:szCs w:val="28"/>
          <w:lang w:val="ru-RU"/>
        </w:rPr>
        <w:t xml:space="preserve"> Думы города</w:t>
      </w:r>
      <w:r w:rsidRPr="00DD017D">
        <w:rPr>
          <w:sz w:val="28"/>
          <w:szCs w:val="28"/>
        </w:rPr>
        <w:t>;</w:t>
      </w:r>
    </w:p>
    <w:p w:rsidR="004E04C6" w:rsidRPr="00DD017D" w:rsidRDefault="004E04C6" w:rsidP="006922F5">
      <w:pPr>
        <w:pStyle w:val="ab"/>
        <w:spacing w:after="0"/>
        <w:ind w:left="0" w:firstLine="709"/>
        <w:jc w:val="both"/>
        <w:rPr>
          <w:sz w:val="28"/>
          <w:szCs w:val="28"/>
          <w:lang w:val="ru-RU"/>
        </w:rPr>
      </w:pPr>
      <w:r w:rsidRPr="00DD017D">
        <w:rPr>
          <w:sz w:val="28"/>
          <w:szCs w:val="28"/>
          <w:lang w:val="ru-RU"/>
        </w:rPr>
        <w:t>4</w:t>
      </w:r>
      <w:r w:rsidRPr="00DD017D">
        <w:rPr>
          <w:sz w:val="28"/>
          <w:szCs w:val="28"/>
        </w:rPr>
        <w:t>) источников финансирования дефицита бюджета города Нижневартовска за 201</w:t>
      </w:r>
      <w:r w:rsidRPr="00DD017D">
        <w:rPr>
          <w:sz w:val="28"/>
          <w:szCs w:val="28"/>
          <w:lang w:val="ru-RU"/>
        </w:rPr>
        <w:t>6</w:t>
      </w:r>
      <w:r w:rsidRPr="00DD017D">
        <w:rPr>
          <w:sz w:val="28"/>
          <w:szCs w:val="28"/>
        </w:rPr>
        <w:t xml:space="preserve"> год по кодам классификации источников финансирования дефицитов бюджетов согласно приложению </w:t>
      </w:r>
      <w:r w:rsidRPr="00DD017D">
        <w:rPr>
          <w:sz w:val="28"/>
          <w:szCs w:val="28"/>
          <w:lang w:val="ru-RU"/>
        </w:rPr>
        <w:t>4</w:t>
      </w:r>
      <w:r w:rsidRPr="00DD017D">
        <w:rPr>
          <w:sz w:val="28"/>
          <w:szCs w:val="28"/>
        </w:rPr>
        <w:t xml:space="preserve"> к настоящему решению</w:t>
      </w:r>
      <w:r w:rsidR="006922F5">
        <w:rPr>
          <w:sz w:val="28"/>
          <w:szCs w:val="28"/>
          <w:lang w:val="ru-RU"/>
        </w:rPr>
        <w:t xml:space="preserve"> Думы города</w:t>
      </w:r>
      <w:r w:rsidRPr="00DD017D">
        <w:rPr>
          <w:sz w:val="28"/>
          <w:szCs w:val="28"/>
          <w:lang w:val="ru-RU"/>
        </w:rPr>
        <w:t>;</w:t>
      </w:r>
    </w:p>
    <w:p w:rsidR="006922F5" w:rsidRDefault="006922F5" w:rsidP="006922F5">
      <w:pPr>
        <w:pStyle w:val="a9"/>
        <w:tabs>
          <w:tab w:val="left" w:pos="0"/>
        </w:tabs>
        <w:spacing w:after="0"/>
        <w:ind w:firstLine="709"/>
        <w:jc w:val="both"/>
        <w:rPr>
          <w:sz w:val="28"/>
          <w:szCs w:val="28"/>
          <w:lang w:val="ru-RU"/>
        </w:rPr>
      </w:pPr>
    </w:p>
    <w:p w:rsidR="004E04C6" w:rsidRPr="00DD017D" w:rsidRDefault="004E04C6" w:rsidP="006922F5">
      <w:pPr>
        <w:pStyle w:val="a9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DD017D">
        <w:rPr>
          <w:sz w:val="28"/>
          <w:szCs w:val="28"/>
        </w:rPr>
        <w:t>2. Решение опубликовать в средствах массовой информации.</w:t>
      </w:r>
    </w:p>
    <w:p w:rsidR="006922F5" w:rsidRDefault="006922F5" w:rsidP="006922F5">
      <w:pPr>
        <w:pStyle w:val="a9"/>
        <w:tabs>
          <w:tab w:val="left" w:pos="0"/>
        </w:tabs>
        <w:spacing w:after="0"/>
        <w:ind w:firstLine="709"/>
        <w:jc w:val="both"/>
        <w:rPr>
          <w:sz w:val="28"/>
          <w:szCs w:val="28"/>
          <w:lang w:val="ru-RU"/>
        </w:rPr>
      </w:pPr>
    </w:p>
    <w:p w:rsidR="004E04C6" w:rsidRDefault="004E04C6" w:rsidP="006922F5">
      <w:pPr>
        <w:pStyle w:val="a9"/>
        <w:tabs>
          <w:tab w:val="left" w:pos="0"/>
        </w:tabs>
        <w:spacing w:after="0"/>
        <w:ind w:firstLine="709"/>
        <w:jc w:val="both"/>
        <w:rPr>
          <w:sz w:val="28"/>
          <w:szCs w:val="28"/>
          <w:lang w:val="ru-RU"/>
        </w:rPr>
      </w:pPr>
      <w:r w:rsidRPr="00DD017D">
        <w:rPr>
          <w:sz w:val="28"/>
          <w:szCs w:val="28"/>
          <w:lang w:val="ru-RU"/>
        </w:rPr>
        <w:t>3</w:t>
      </w:r>
      <w:r w:rsidRPr="00DD017D">
        <w:rPr>
          <w:sz w:val="28"/>
          <w:szCs w:val="28"/>
        </w:rPr>
        <w:t>. Решение вступает в силу после его</w:t>
      </w:r>
      <w:r w:rsidRPr="00DD017D">
        <w:rPr>
          <w:sz w:val="28"/>
          <w:szCs w:val="28"/>
          <w:lang w:val="ru-RU"/>
        </w:rPr>
        <w:t xml:space="preserve"> подписания</w:t>
      </w:r>
      <w:r w:rsidRPr="00DD017D">
        <w:rPr>
          <w:sz w:val="28"/>
          <w:szCs w:val="28"/>
        </w:rPr>
        <w:t>.</w:t>
      </w:r>
    </w:p>
    <w:p w:rsidR="006922F5" w:rsidRDefault="006922F5" w:rsidP="006922F5">
      <w:pPr>
        <w:pStyle w:val="a9"/>
        <w:tabs>
          <w:tab w:val="left" w:pos="0"/>
        </w:tabs>
        <w:spacing w:after="0"/>
        <w:jc w:val="both"/>
        <w:rPr>
          <w:sz w:val="28"/>
          <w:szCs w:val="28"/>
          <w:lang w:val="ru-RU"/>
        </w:rPr>
      </w:pPr>
    </w:p>
    <w:p w:rsidR="006922F5" w:rsidRDefault="006922F5" w:rsidP="006922F5">
      <w:pPr>
        <w:pStyle w:val="a9"/>
        <w:tabs>
          <w:tab w:val="left" w:pos="0"/>
        </w:tabs>
        <w:spacing w:after="0"/>
        <w:jc w:val="both"/>
        <w:rPr>
          <w:sz w:val="28"/>
          <w:szCs w:val="28"/>
          <w:lang w:val="ru-RU"/>
        </w:rPr>
      </w:pPr>
    </w:p>
    <w:p w:rsidR="006922F5" w:rsidRPr="006922F5" w:rsidRDefault="006922F5" w:rsidP="006922F5">
      <w:pPr>
        <w:pStyle w:val="a9"/>
        <w:tabs>
          <w:tab w:val="left" w:pos="0"/>
        </w:tabs>
        <w:spacing w:after="0"/>
        <w:jc w:val="both"/>
        <w:rPr>
          <w:sz w:val="28"/>
          <w:szCs w:val="28"/>
          <w:lang w:val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4E04C6" w:rsidRPr="00DD017D" w:rsidTr="006922F5">
        <w:trPr>
          <w:trHeight w:val="2018"/>
        </w:trPr>
        <w:tc>
          <w:tcPr>
            <w:tcW w:w="5353" w:type="dxa"/>
          </w:tcPr>
          <w:p w:rsidR="004E04C6" w:rsidRPr="00DD017D" w:rsidRDefault="004E04C6" w:rsidP="00DD017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DD017D">
              <w:rPr>
                <w:bCs/>
                <w:sz w:val="28"/>
                <w:szCs w:val="28"/>
                <w:lang w:eastAsia="en-US"/>
              </w:rPr>
              <w:t>Председатель Думы</w:t>
            </w:r>
          </w:p>
          <w:p w:rsidR="004E04C6" w:rsidRPr="00DD017D" w:rsidRDefault="004E04C6" w:rsidP="00DD017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DD017D">
              <w:rPr>
                <w:bCs/>
                <w:sz w:val="28"/>
                <w:szCs w:val="28"/>
                <w:lang w:eastAsia="en-US"/>
              </w:rPr>
              <w:t>города Нижневартовска</w:t>
            </w:r>
          </w:p>
          <w:p w:rsidR="004E04C6" w:rsidRPr="00DD017D" w:rsidRDefault="004E04C6" w:rsidP="00DD017D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4E04C6" w:rsidRPr="00DD017D" w:rsidRDefault="004E04C6" w:rsidP="00DD017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DD017D">
              <w:rPr>
                <w:bCs/>
                <w:sz w:val="28"/>
                <w:szCs w:val="28"/>
                <w:lang w:eastAsia="en-US"/>
              </w:rPr>
              <w:t>______________ М.В. Клец</w:t>
            </w:r>
          </w:p>
          <w:p w:rsidR="004E04C6" w:rsidRPr="00DD017D" w:rsidRDefault="004E04C6" w:rsidP="00DD017D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4E04C6" w:rsidRPr="00DD017D" w:rsidRDefault="00DD017D" w:rsidP="006922F5">
            <w:pPr>
              <w:rPr>
                <w:bCs/>
                <w:sz w:val="28"/>
                <w:szCs w:val="28"/>
                <w:lang w:eastAsia="en-US"/>
              </w:rPr>
            </w:pPr>
            <w:r w:rsidRPr="00DD017D">
              <w:rPr>
                <w:sz w:val="28"/>
                <w:szCs w:val="28"/>
                <w:lang w:eastAsia="en-US"/>
              </w:rPr>
              <w:t>"</w:t>
            </w:r>
            <w:r w:rsidR="004E04C6" w:rsidRPr="00DD017D">
              <w:rPr>
                <w:sz w:val="28"/>
                <w:szCs w:val="28"/>
                <w:lang w:eastAsia="en-US"/>
              </w:rPr>
              <w:t>___</w:t>
            </w:r>
            <w:r w:rsidRPr="00DD017D">
              <w:rPr>
                <w:sz w:val="28"/>
                <w:szCs w:val="28"/>
                <w:lang w:eastAsia="en-US"/>
              </w:rPr>
              <w:t>"</w:t>
            </w:r>
            <w:r w:rsidR="004E04C6" w:rsidRPr="00DD017D">
              <w:rPr>
                <w:sz w:val="28"/>
                <w:szCs w:val="28"/>
                <w:lang w:eastAsia="en-US"/>
              </w:rPr>
              <w:t xml:space="preserve"> _________2017 год</w:t>
            </w:r>
          </w:p>
        </w:tc>
        <w:tc>
          <w:tcPr>
            <w:tcW w:w="4536" w:type="dxa"/>
          </w:tcPr>
          <w:p w:rsidR="004E04C6" w:rsidRPr="00DD017D" w:rsidRDefault="004E04C6" w:rsidP="00DD017D">
            <w:pPr>
              <w:rPr>
                <w:bCs/>
                <w:sz w:val="28"/>
                <w:szCs w:val="28"/>
                <w:lang w:eastAsia="en-US"/>
              </w:rPr>
            </w:pPr>
            <w:r w:rsidRPr="00DD017D">
              <w:rPr>
                <w:bCs/>
                <w:sz w:val="28"/>
                <w:szCs w:val="28"/>
                <w:lang w:eastAsia="en-US"/>
              </w:rPr>
              <w:t>Глава города</w:t>
            </w:r>
          </w:p>
          <w:p w:rsidR="004E04C6" w:rsidRPr="00DD017D" w:rsidRDefault="004E04C6" w:rsidP="00DD017D">
            <w:pPr>
              <w:rPr>
                <w:bCs/>
                <w:sz w:val="28"/>
                <w:szCs w:val="28"/>
                <w:lang w:eastAsia="en-US"/>
              </w:rPr>
            </w:pPr>
            <w:r w:rsidRPr="00DD017D">
              <w:rPr>
                <w:bCs/>
                <w:sz w:val="28"/>
                <w:szCs w:val="28"/>
                <w:lang w:eastAsia="en-US"/>
              </w:rPr>
              <w:t>Нижневартовска</w:t>
            </w:r>
          </w:p>
          <w:p w:rsidR="004E04C6" w:rsidRPr="00DD017D" w:rsidRDefault="004E04C6" w:rsidP="00DD017D">
            <w:pPr>
              <w:rPr>
                <w:bCs/>
                <w:sz w:val="28"/>
                <w:szCs w:val="28"/>
                <w:lang w:eastAsia="en-US"/>
              </w:rPr>
            </w:pPr>
          </w:p>
          <w:p w:rsidR="004E04C6" w:rsidRPr="00DD017D" w:rsidRDefault="004E04C6" w:rsidP="00DD017D">
            <w:pPr>
              <w:rPr>
                <w:bCs/>
                <w:sz w:val="28"/>
                <w:szCs w:val="28"/>
                <w:lang w:eastAsia="en-US"/>
              </w:rPr>
            </w:pPr>
            <w:r w:rsidRPr="00DD017D">
              <w:rPr>
                <w:bCs/>
                <w:sz w:val="28"/>
                <w:szCs w:val="28"/>
                <w:lang w:eastAsia="en-US"/>
              </w:rPr>
              <w:t>_____________ В.В. Тихонов</w:t>
            </w:r>
          </w:p>
          <w:p w:rsidR="004E04C6" w:rsidRPr="00DD017D" w:rsidRDefault="004E04C6" w:rsidP="00DD017D">
            <w:pPr>
              <w:rPr>
                <w:bCs/>
                <w:sz w:val="28"/>
                <w:szCs w:val="28"/>
                <w:lang w:eastAsia="en-US"/>
              </w:rPr>
            </w:pPr>
          </w:p>
          <w:p w:rsidR="004E04C6" w:rsidRPr="00DD017D" w:rsidRDefault="00DD017D" w:rsidP="00DD017D">
            <w:pPr>
              <w:rPr>
                <w:bCs/>
                <w:sz w:val="28"/>
                <w:szCs w:val="28"/>
                <w:lang w:eastAsia="en-US"/>
              </w:rPr>
            </w:pPr>
            <w:r w:rsidRPr="00DD017D">
              <w:rPr>
                <w:sz w:val="28"/>
                <w:szCs w:val="28"/>
                <w:lang w:eastAsia="en-US"/>
              </w:rPr>
              <w:t>"</w:t>
            </w:r>
            <w:r w:rsidR="004E04C6" w:rsidRPr="00DD017D">
              <w:rPr>
                <w:sz w:val="28"/>
                <w:szCs w:val="28"/>
                <w:lang w:eastAsia="en-US"/>
              </w:rPr>
              <w:t>___</w:t>
            </w:r>
            <w:r w:rsidRPr="00DD017D">
              <w:rPr>
                <w:sz w:val="28"/>
                <w:szCs w:val="28"/>
                <w:lang w:eastAsia="en-US"/>
              </w:rPr>
              <w:t>"</w:t>
            </w:r>
            <w:r w:rsidR="004E04C6" w:rsidRPr="00DD017D">
              <w:rPr>
                <w:sz w:val="28"/>
                <w:szCs w:val="28"/>
                <w:lang w:eastAsia="en-US"/>
              </w:rPr>
              <w:t xml:space="preserve"> _________2017 год</w:t>
            </w:r>
          </w:p>
        </w:tc>
      </w:tr>
    </w:tbl>
    <w:p w:rsidR="006922F5" w:rsidRDefault="006922F5" w:rsidP="00DD017D">
      <w:pPr>
        <w:ind w:firstLine="567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04C6" w:rsidRPr="00DD017D" w:rsidRDefault="004E04C6" w:rsidP="006922F5">
      <w:pPr>
        <w:ind w:firstLine="5529"/>
        <w:rPr>
          <w:sz w:val="28"/>
          <w:szCs w:val="28"/>
        </w:rPr>
      </w:pPr>
      <w:r w:rsidRPr="00DD017D">
        <w:rPr>
          <w:sz w:val="28"/>
          <w:szCs w:val="28"/>
        </w:rPr>
        <w:lastRenderedPageBreak/>
        <w:t>Приложение 1</w:t>
      </w:r>
      <w:r w:rsidR="006922F5">
        <w:rPr>
          <w:sz w:val="28"/>
          <w:szCs w:val="28"/>
        </w:rPr>
        <w:t xml:space="preserve"> </w:t>
      </w:r>
      <w:r w:rsidRPr="00DD017D">
        <w:rPr>
          <w:sz w:val="28"/>
          <w:szCs w:val="28"/>
        </w:rPr>
        <w:t>к проекту реше</w:t>
      </w:r>
      <w:r w:rsidR="006922F5">
        <w:rPr>
          <w:sz w:val="28"/>
          <w:szCs w:val="28"/>
        </w:rPr>
        <w:t>ния</w:t>
      </w:r>
    </w:p>
    <w:p w:rsidR="004E04C6" w:rsidRPr="00DD017D" w:rsidRDefault="004E04C6" w:rsidP="006922F5">
      <w:pPr>
        <w:ind w:firstLine="5529"/>
        <w:rPr>
          <w:sz w:val="28"/>
          <w:szCs w:val="28"/>
        </w:rPr>
      </w:pPr>
      <w:r w:rsidRPr="00DD017D">
        <w:rPr>
          <w:sz w:val="28"/>
          <w:szCs w:val="28"/>
        </w:rPr>
        <w:t>Думы города Нижневартовска</w:t>
      </w:r>
    </w:p>
    <w:p w:rsidR="004E04C6" w:rsidRPr="00DD017D" w:rsidRDefault="0002414F" w:rsidP="006922F5">
      <w:pPr>
        <w:ind w:firstLine="5529"/>
        <w:rPr>
          <w:sz w:val="28"/>
          <w:szCs w:val="28"/>
        </w:rPr>
      </w:pPr>
      <w:r w:rsidRPr="0002414F">
        <w:rPr>
          <w:sz w:val="28"/>
          <w:szCs w:val="28"/>
        </w:rPr>
        <w:t>от 21.03.2017 №408</w:t>
      </w:r>
    </w:p>
    <w:p w:rsidR="006922F5" w:rsidRPr="006922F5" w:rsidRDefault="006922F5" w:rsidP="00DD017D">
      <w:pPr>
        <w:jc w:val="center"/>
        <w:rPr>
          <w:b/>
          <w:bCs/>
          <w:sz w:val="28"/>
          <w:szCs w:val="28"/>
        </w:rPr>
      </w:pPr>
    </w:p>
    <w:p w:rsidR="006922F5" w:rsidRDefault="004E04C6" w:rsidP="00DD017D">
      <w:pPr>
        <w:jc w:val="center"/>
        <w:rPr>
          <w:b/>
          <w:bCs/>
          <w:sz w:val="28"/>
          <w:szCs w:val="28"/>
        </w:rPr>
      </w:pPr>
      <w:r w:rsidRPr="006922F5">
        <w:rPr>
          <w:b/>
          <w:bCs/>
          <w:sz w:val="28"/>
          <w:szCs w:val="28"/>
        </w:rPr>
        <w:t xml:space="preserve">Доходы бюджета </w:t>
      </w:r>
    </w:p>
    <w:p w:rsidR="004E04C6" w:rsidRPr="006922F5" w:rsidRDefault="004E04C6" w:rsidP="00DD017D">
      <w:pPr>
        <w:jc w:val="center"/>
        <w:rPr>
          <w:b/>
          <w:bCs/>
          <w:sz w:val="28"/>
          <w:szCs w:val="28"/>
        </w:rPr>
      </w:pPr>
      <w:r w:rsidRPr="006922F5">
        <w:rPr>
          <w:b/>
          <w:bCs/>
          <w:sz w:val="28"/>
          <w:szCs w:val="28"/>
        </w:rPr>
        <w:t xml:space="preserve">города Нижневартовска за 2016 год </w:t>
      </w:r>
    </w:p>
    <w:p w:rsidR="004E04C6" w:rsidRPr="006922F5" w:rsidRDefault="004E04C6" w:rsidP="00DD017D">
      <w:pPr>
        <w:jc w:val="center"/>
        <w:rPr>
          <w:b/>
          <w:bCs/>
          <w:sz w:val="28"/>
          <w:szCs w:val="28"/>
        </w:rPr>
      </w:pPr>
      <w:r w:rsidRPr="006922F5">
        <w:rPr>
          <w:b/>
          <w:bCs/>
          <w:sz w:val="28"/>
          <w:szCs w:val="28"/>
        </w:rPr>
        <w:t>по кодам классификации доходов бюджетов</w:t>
      </w:r>
    </w:p>
    <w:p w:rsidR="006922F5" w:rsidRPr="006922F5" w:rsidRDefault="006922F5" w:rsidP="00DD017D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2410"/>
        <w:gridCol w:w="1559"/>
      </w:tblGrid>
      <w:tr w:rsidR="004E04C6" w:rsidRPr="00CB009D" w:rsidTr="00CB009D">
        <w:trPr>
          <w:trHeight w:val="498"/>
        </w:trPr>
        <w:tc>
          <w:tcPr>
            <w:tcW w:w="4962" w:type="dxa"/>
            <w:vMerge w:val="restart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center"/>
              <w:rPr>
                <w:b/>
                <w:sz w:val="21"/>
                <w:szCs w:val="21"/>
                <w:lang w:eastAsia="ru-RU"/>
              </w:rPr>
            </w:pPr>
            <w:r w:rsidRPr="00CB009D">
              <w:rPr>
                <w:b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sz w:val="21"/>
                <w:szCs w:val="21"/>
                <w:lang w:eastAsia="ru-RU"/>
              </w:rPr>
            </w:pPr>
            <w:r w:rsidRPr="00CB009D">
              <w:rPr>
                <w:b/>
                <w:sz w:val="21"/>
                <w:szCs w:val="21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hideMark/>
          </w:tcPr>
          <w:p w:rsidR="006922F5" w:rsidRPr="00CB009D" w:rsidRDefault="00F31D88" w:rsidP="00CB009D">
            <w:pPr>
              <w:ind w:left="-108" w:right="-108" w:hanging="33"/>
              <w:jc w:val="center"/>
              <w:rPr>
                <w:b/>
                <w:sz w:val="21"/>
                <w:szCs w:val="21"/>
                <w:lang w:eastAsia="ru-RU"/>
              </w:rPr>
            </w:pPr>
            <w:r w:rsidRPr="00CB009D">
              <w:rPr>
                <w:b/>
                <w:sz w:val="21"/>
                <w:szCs w:val="21"/>
                <w:lang w:eastAsia="ru-RU"/>
              </w:rPr>
              <w:t xml:space="preserve">Кассовое </w:t>
            </w:r>
          </w:p>
          <w:p w:rsidR="006922F5" w:rsidRPr="00CB009D" w:rsidRDefault="00F31D88" w:rsidP="00CB009D">
            <w:pPr>
              <w:ind w:left="-108" w:right="-108" w:hanging="33"/>
              <w:jc w:val="center"/>
              <w:rPr>
                <w:b/>
                <w:sz w:val="21"/>
                <w:szCs w:val="21"/>
                <w:lang w:eastAsia="ru-RU"/>
              </w:rPr>
            </w:pPr>
            <w:r w:rsidRPr="00CB009D">
              <w:rPr>
                <w:b/>
                <w:sz w:val="21"/>
                <w:szCs w:val="21"/>
                <w:lang w:eastAsia="ru-RU"/>
              </w:rPr>
              <w:t>и</w:t>
            </w:r>
            <w:r w:rsidR="004E04C6" w:rsidRPr="00CB009D">
              <w:rPr>
                <w:b/>
                <w:sz w:val="21"/>
                <w:szCs w:val="21"/>
                <w:lang w:eastAsia="ru-RU"/>
              </w:rPr>
              <w:t>сполнение,</w:t>
            </w:r>
            <w:r w:rsidR="00DD017D" w:rsidRPr="00CB009D">
              <w:rPr>
                <w:b/>
                <w:sz w:val="21"/>
                <w:szCs w:val="21"/>
                <w:lang w:eastAsia="ru-RU"/>
              </w:rPr>
              <w:t xml:space="preserve"> </w:t>
            </w:r>
          </w:p>
          <w:p w:rsidR="004E04C6" w:rsidRPr="00CB009D" w:rsidRDefault="004E04C6" w:rsidP="00CB009D">
            <w:pPr>
              <w:ind w:left="-108" w:right="-108" w:hanging="33"/>
              <w:jc w:val="center"/>
              <w:rPr>
                <w:b/>
                <w:sz w:val="21"/>
                <w:szCs w:val="21"/>
                <w:lang w:eastAsia="ru-RU"/>
              </w:rPr>
            </w:pPr>
            <w:r w:rsidRPr="00CB009D">
              <w:rPr>
                <w:b/>
                <w:sz w:val="21"/>
                <w:szCs w:val="21"/>
                <w:lang w:eastAsia="ru-RU"/>
              </w:rPr>
              <w:t>тыс. рублей</w:t>
            </w:r>
          </w:p>
        </w:tc>
      </w:tr>
      <w:tr w:rsidR="004E04C6" w:rsidRPr="00CB009D" w:rsidTr="00CB009D">
        <w:trPr>
          <w:trHeight w:val="883"/>
        </w:trPr>
        <w:tc>
          <w:tcPr>
            <w:tcW w:w="4962" w:type="dxa"/>
            <w:vMerge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center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sz w:val="21"/>
                <w:szCs w:val="21"/>
                <w:lang w:eastAsia="ru-RU"/>
              </w:rPr>
            </w:pPr>
            <w:r w:rsidRPr="00CB009D">
              <w:rPr>
                <w:b/>
                <w:sz w:val="21"/>
                <w:szCs w:val="21"/>
                <w:lang w:eastAsia="ru-RU"/>
              </w:rPr>
              <w:t>главного админ</w:t>
            </w:r>
            <w:r w:rsidRPr="00CB009D">
              <w:rPr>
                <w:b/>
                <w:sz w:val="21"/>
                <w:szCs w:val="21"/>
                <w:lang w:eastAsia="ru-RU"/>
              </w:rPr>
              <w:t>и</w:t>
            </w:r>
            <w:r w:rsidRPr="00CB009D">
              <w:rPr>
                <w:b/>
                <w:sz w:val="21"/>
                <w:szCs w:val="21"/>
                <w:lang w:eastAsia="ru-RU"/>
              </w:rPr>
              <w:t>стратора доходов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CB009D" w:rsidRPr="00CB009D" w:rsidRDefault="004E04C6" w:rsidP="00CB009D">
            <w:pPr>
              <w:ind w:left="-108" w:right="-108"/>
              <w:jc w:val="center"/>
              <w:rPr>
                <w:b/>
                <w:sz w:val="21"/>
                <w:szCs w:val="21"/>
                <w:lang w:eastAsia="ru-RU"/>
              </w:rPr>
            </w:pPr>
            <w:r w:rsidRPr="00CB009D">
              <w:rPr>
                <w:b/>
                <w:sz w:val="21"/>
                <w:szCs w:val="21"/>
                <w:lang w:eastAsia="ru-RU"/>
              </w:rPr>
              <w:t xml:space="preserve">вида, подвида </w:t>
            </w:r>
          </w:p>
          <w:p w:rsidR="00CB009D" w:rsidRPr="00CB009D" w:rsidRDefault="004E04C6" w:rsidP="00CB009D">
            <w:pPr>
              <w:ind w:left="-108" w:right="-108"/>
              <w:jc w:val="center"/>
              <w:rPr>
                <w:b/>
                <w:sz w:val="21"/>
                <w:szCs w:val="21"/>
                <w:lang w:eastAsia="ru-RU"/>
              </w:rPr>
            </w:pPr>
            <w:r w:rsidRPr="00CB009D">
              <w:rPr>
                <w:b/>
                <w:sz w:val="21"/>
                <w:szCs w:val="21"/>
                <w:lang w:eastAsia="ru-RU"/>
              </w:rPr>
              <w:t>доходов</w:t>
            </w:r>
            <w:r w:rsidR="00DD017D" w:rsidRPr="00CB009D">
              <w:rPr>
                <w:b/>
                <w:sz w:val="21"/>
                <w:szCs w:val="21"/>
                <w:lang w:eastAsia="ru-RU"/>
              </w:rPr>
              <w:t xml:space="preserve"> </w:t>
            </w:r>
            <w:r w:rsidRPr="00CB009D">
              <w:rPr>
                <w:b/>
                <w:sz w:val="21"/>
                <w:szCs w:val="21"/>
                <w:lang w:eastAsia="ru-RU"/>
              </w:rPr>
              <w:t>бюджета</w:t>
            </w:r>
          </w:p>
          <w:p w:rsidR="00CB009D" w:rsidRPr="00CB009D" w:rsidRDefault="004E04C6" w:rsidP="00CB009D">
            <w:pPr>
              <w:ind w:left="-108" w:right="-108"/>
              <w:jc w:val="center"/>
              <w:rPr>
                <w:b/>
                <w:sz w:val="21"/>
                <w:szCs w:val="21"/>
                <w:lang w:eastAsia="ru-RU"/>
              </w:rPr>
            </w:pPr>
            <w:r w:rsidRPr="00CB009D">
              <w:rPr>
                <w:b/>
                <w:sz w:val="21"/>
                <w:szCs w:val="21"/>
                <w:lang w:eastAsia="ru-RU"/>
              </w:rPr>
              <w:t xml:space="preserve">города </w:t>
            </w:r>
          </w:p>
          <w:p w:rsidR="004E04C6" w:rsidRPr="00CB009D" w:rsidRDefault="004E04C6" w:rsidP="00CB009D">
            <w:pPr>
              <w:ind w:left="-108" w:right="-108"/>
              <w:jc w:val="center"/>
              <w:rPr>
                <w:b/>
                <w:sz w:val="21"/>
                <w:szCs w:val="21"/>
                <w:lang w:eastAsia="ru-RU"/>
              </w:rPr>
            </w:pPr>
            <w:r w:rsidRPr="00CB009D">
              <w:rPr>
                <w:b/>
                <w:sz w:val="21"/>
                <w:szCs w:val="21"/>
                <w:lang w:eastAsia="ru-RU"/>
              </w:rPr>
              <w:t>Нижневартовска</w:t>
            </w:r>
          </w:p>
        </w:tc>
        <w:tc>
          <w:tcPr>
            <w:tcW w:w="1559" w:type="dxa"/>
            <w:vMerge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sz w:val="21"/>
                <w:szCs w:val="21"/>
                <w:lang w:eastAsia="ru-RU"/>
              </w:rPr>
            </w:pPr>
          </w:p>
        </w:tc>
      </w:tr>
      <w:tr w:rsidR="004E04C6" w:rsidRPr="00CB009D" w:rsidTr="00CB009D">
        <w:trPr>
          <w:trHeight w:val="315"/>
        </w:trPr>
        <w:tc>
          <w:tcPr>
            <w:tcW w:w="4962" w:type="dxa"/>
            <w:shd w:val="clear" w:color="auto" w:fill="FFFFFF" w:themeFill="background1"/>
            <w:noWrap/>
            <w:hideMark/>
          </w:tcPr>
          <w:p w:rsidR="004E04C6" w:rsidRPr="00CB009D" w:rsidRDefault="004E04C6" w:rsidP="006922F5">
            <w:pPr>
              <w:jc w:val="center"/>
              <w:rPr>
                <w:b/>
                <w:sz w:val="21"/>
                <w:szCs w:val="21"/>
                <w:lang w:eastAsia="ru-RU"/>
              </w:rPr>
            </w:pPr>
            <w:r w:rsidRPr="00CB009D">
              <w:rPr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sz w:val="21"/>
                <w:szCs w:val="21"/>
                <w:lang w:eastAsia="ru-RU"/>
              </w:rPr>
            </w:pPr>
            <w:r w:rsidRPr="00CB009D">
              <w:rPr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sz w:val="21"/>
                <w:szCs w:val="21"/>
                <w:lang w:eastAsia="ru-RU"/>
              </w:rPr>
            </w:pPr>
            <w:r w:rsidRPr="00CB009D">
              <w:rPr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C43FC0" w:rsidP="00CB009D">
            <w:pPr>
              <w:ind w:left="-108" w:right="-108"/>
              <w:jc w:val="center"/>
              <w:rPr>
                <w:b/>
                <w:sz w:val="21"/>
                <w:szCs w:val="21"/>
                <w:lang w:eastAsia="ru-RU"/>
              </w:rPr>
            </w:pPr>
            <w:r w:rsidRPr="00CB009D">
              <w:rPr>
                <w:b/>
                <w:sz w:val="21"/>
                <w:szCs w:val="21"/>
                <w:lang w:eastAsia="ru-RU"/>
              </w:rPr>
              <w:t>4</w:t>
            </w:r>
          </w:p>
        </w:tc>
      </w:tr>
      <w:tr w:rsidR="004E04C6" w:rsidRPr="00CB009D" w:rsidTr="00CB009D">
        <w:trPr>
          <w:trHeight w:val="7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b/>
                <w:sz w:val="21"/>
                <w:szCs w:val="21"/>
                <w:lang w:eastAsia="ru-RU"/>
              </w:rPr>
            </w:pPr>
            <w:r w:rsidRPr="00CB009D">
              <w:rPr>
                <w:b/>
                <w:sz w:val="21"/>
                <w:szCs w:val="21"/>
                <w:lang w:eastAsia="ru-RU"/>
              </w:rPr>
              <w:t>Доходы бюджета - всего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sz w:val="21"/>
                <w:szCs w:val="21"/>
                <w:lang w:eastAsia="ru-RU"/>
              </w:rPr>
            </w:pPr>
            <w:r w:rsidRPr="00CB009D">
              <w:rPr>
                <w:b/>
                <w:sz w:val="21"/>
                <w:szCs w:val="21"/>
                <w:lang w:eastAsia="ru-RU"/>
              </w:rPr>
              <w:t>15 456 577,46</w:t>
            </w:r>
          </w:p>
        </w:tc>
      </w:tr>
      <w:tr w:rsidR="004E04C6" w:rsidRPr="00CB009D" w:rsidTr="00CB009D">
        <w:trPr>
          <w:trHeight w:val="7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</w:p>
        </w:tc>
      </w:tr>
      <w:tr w:rsidR="004E04C6" w:rsidRPr="00CB009D" w:rsidTr="00CB009D">
        <w:trPr>
          <w:trHeight w:val="271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администрация города Нижневартовска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1 033 627,17</w:t>
            </w:r>
          </w:p>
        </w:tc>
      </w:tr>
      <w:tr w:rsidR="004E04C6" w:rsidRPr="00CB009D" w:rsidTr="00CB009D">
        <w:trPr>
          <w:trHeight w:val="276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1 00 00000 00 0000 000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1 033 627,17</w:t>
            </w:r>
          </w:p>
        </w:tc>
      </w:tr>
      <w:tr w:rsidR="004E04C6" w:rsidRPr="00CB009D" w:rsidTr="00CB009D">
        <w:trPr>
          <w:trHeight w:val="201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1 08 00000 00 0000 000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320,00</w:t>
            </w:r>
          </w:p>
        </w:tc>
      </w:tr>
      <w:tr w:rsidR="004E04C6" w:rsidRPr="00CB009D" w:rsidTr="00CB009D">
        <w:trPr>
          <w:trHeight w:val="70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 xml:space="preserve">Государственная пошлина за государственную </w:t>
            </w:r>
            <w:r w:rsidR="00376B60">
              <w:rPr>
                <w:sz w:val="21"/>
                <w:szCs w:val="21"/>
                <w:lang w:eastAsia="ru-RU"/>
              </w:rPr>
              <w:t xml:space="preserve">         </w:t>
            </w:r>
            <w:r w:rsidRPr="00CB009D">
              <w:rPr>
                <w:sz w:val="21"/>
                <w:szCs w:val="21"/>
                <w:lang w:eastAsia="ru-RU"/>
              </w:rPr>
              <w:t>регистрацию, а также за совершение прочих юрид</w:t>
            </w:r>
            <w:r w:rsidRPr="00CB009D">
              <w:rPr>
                <w:sz w:val="21"/>
                <w:szCs w:val="21"/>
                <w:lang w:eastAsia="ru-RU"/>
              </w:rPr>
              <w:t>и</w:t>
            </w:r>
            <w:r w:rsidRPr="00CB009D">
              <w:rPr>
                <w:sz w:val="21"/>
                <w:szCs w:val="21"/>
                <w:lang w:eastAsia="ru-RU"/>
              </w:rPr>
              <w:t>чески значимых действий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1 08 07000 01 0000 110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320,00</w:t>
            </w:r>
          </w:p>
        </w:tc>
      </w:tr>
      <w:tr w:rsidR="004E04C6" w:rsidRPr="00CB009D" w:rsidTr="00CB009D">
        <w:trPr>
          <w:trHeight w:val="275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1 08 07150 01 1000 110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320,00</w:t>
            </w:r>
          </w:p>
        </w:tc>
      </w:tr>
      <w:tr w:rsidR="004E04C6" w:rsidRPr="00CB009D" w:rsidTr="00CB009D">
        <w:trPr>
          <w:trHeight w:val="741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 xml:space="preserve">ДОХОДЫ ОТ ИСПОЛЬЗОВАНИЯ ИМУЩЕСТВА, НАХОДЯЩЕГОСЯ В ГОСУДАРСТВЕННОЙ </w:t>
            </w:r>
            <w:r w:rsidR="00376B60">
              <w:rPr>
                <w:sz w:val="21"/>
                <w:szCs w:val="21"/>
                <w:lang w:eastAsia="ru-RU"/>
              </w:rPr>
              <w:t xml:space="preserve">              </w:t>
            </w:r>
            <w:r w:rsidRPr="00CB009D">
              <w:rPr>
                <w:sz w:val="21"/>
                <w:szCs w:val="21"/>
                <w:lang w:eastAsia="ru-RU"/>
              </w:rPr>
              <w:t>И МУНИЦИПАЛЬНОЙ СОБСТВЕННОСТИ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1 11 00000 00 0000 000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882 766,78</w:t>
            </w:r>
          </w:p>
        </w:tc>
      </w:tr>
      <w:tr w:rsidR="004E04C6" w:rsidRPr="00CB009D" w:rsidTr="00CB009D">
        <w:trPr>
          <w:trHeight w:val="129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 xml:space="preserve">Доходы в виде прибыли, приходящейся на доли </w:t>
            </w:r>
            <w:r w:rsidR="00376B60">
              <w:rPr>
                <w:sz w:val="21"/>
                <w:szCs w:val="21"/>
                <w:lang w:eastAsia="ru-RU"/>
              </w:rPr>
              <w:t xml:space="preserve">          </w:t>
            </w:r>
            <w:r w:rsidRPr="00CB009D">
              <w:rPr>
                <w:sz w:val="21"/>
                <w:szCs w:val="21"/>
                <w:lang w:eastAsia="ru-RU"/>
              </w:rPr>
              <w:t>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</w:t>
            </w:r>
            <w:r w:rsidRPr="00CB009D">
              <w:rPr>
                <w:sz w:val="21"/>
                <w:szCs w:val="21"/>
                <w:lang w:eastAsia="ru-RU"/>
              </w:rPr>
              <w:t>а</w:t>
            </w:r>
            <w:r w:rsidRPr="00CB009D">
              <w:rPr>
                <w:sz w:val="21"/>
                <w:szCs w:val="21"/>
                <w:lang w:eastAsia="ru-RU"/>
              </w:rPr>
              <w:t>зованиям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1 11 01000 00 0000 100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23 098,33</w:t>
            </w:r>
          </w:p>
        </w:tc>
      </w:tr>
      <w:tr w:rsidR="004E04C6" w:rsidRPr="00CB009D" w:rsidTr="00CB009D">
        <w:trPr>
          <w:trHeight w:val="918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в виде прибыли, приходящейся на доли</w:t>
            </w:r>
            <w:r w:rsidR="00376B60">
              <w:rPr>
                <w:sz w:val="21"/>
                <w:szCs w:val="21"/>
                <w:lang w:eastAsia="ru-RU"/>
              </w:rPr>
              <w:t xml:space="preserve">         </w:t>
            </w:r>
            <w:r w:rsidRPr="00CB009D">
              <w:rPr>
                <w:sz w:val="21"/>
                <w:szCs w:val="21"/>
                <w:lang w:eastAsia="ru-RU"/>
              </w:rPr>
              <w:t xml:space="preserve">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1 11 01040 04 0000 120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23 098,33</w:t>
            </w:r>
          </w:p>
        </w:tc>
      </w:tr>
      <w:tr w:rsidR="004E04C6" w:rsidRPr="00CB009D" w:rsidTr="00CB009D">
        <w:trPr>
          <w:trHeight w:val="1555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Доходы, получаемые в виде арендной либо иной платы за передачу в возмездное пользование гос</w:t>
            </w:r>
            <w:r w:rsidRPr="00CB009D">
              <w:rPr>
                <w:sz w:val="21"/>
                <w:szCs w:val="21"/>
                <w:lang w:eastAsia="ru-RU"/>
              </w:rPr>
              <w:t>у</w:t>
            </w:r>
            <w:r w:rsidRPr="00CB009D">
              <w:rPr>
                <w:sz w:val="21"/>
                <w:szCs w:val="21"/>
                <w:lang w:eastAsia="ru-RU"/>
              </w:rPr>
              <w:t>дарственного и муниципального имущества (за и</w:t>
            </w:r>
            <w:r w:rsidRPr="00CB009D">
              <w:rPr>
                <w:sz w:val="21"/>
                <w:szCs w:val="21"/>
                <w:lang w:eastAsia="ru-RU"/>
              </w:rPr>
              <w:t>с</w:t>
            </w:r>
            <w:r w:rsidRPr="00CB009D">
              <w:rPr>
                <w:sz w:val="21"/>
                <w:szCs w:val="21"/>
                <w:lang w:eastAsia="ru-RU"/>
              </w:rPr>
              <w:t xml:space="preserve">ключением имущества бюджетных и автономных учреждений, а также имущества государственных </w:t>
            </w:r>
            <w:r w:rsidR="00376B60">
              <w:rPr>
                <w:sz w:val="21"/>
                <w:szCs w:val="21"/>
                <w:lang w:eastAsia="ru-RU"/>
              </w:rPr>
              <w:t xml:space="preserve">        </w:t>
            </w:r>
            <w:r w:rsidRPr="00CB009D">
              <w:rPr>
                <w:sz w:val="21"/>
                <w:szCs w:val="21"/>
                <w:lang w:eastAsia="ru-RU"/>
              </w:rPr>
              <w:t>и муниципальных унитарных предприятий, в том числе казенных)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1 11 05000 00 0000 120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847 775,70</w:t>
            </w:r>
          </w:p>
        </w:tc>
      </w:tr>
      <w:tr w:rsidR="004E04C6" w:rsidRPr="00CB009D" w:rsidTr="00CB009D">
        <w:trPr>
          <w:trHeight w:val="20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Доходы, получаемые в виде арендной платы за з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 xml:space="preserve">мельные участки, государственная собственность </w:t>
            </w:r>
            <w:r w:rsidR="00376B60">
              <w:rPr>
                <w:sz w:val="21"/>
                <w:szCs w:val="21"/>
                <w:lang w:eastAsia="ru-RU"/>
              </w:rPr>
              <w:t xml:space="preserve"> </w:t>
            </w:r>
            <w:r w:rsidRPr="00CB009D">
              <w:rPr>
                <w:sz w:val="21"/>
                <w:szCs w:val="21"/>
                <w:lang w:eastAsia="ru-RU"/>
              </w:rPr>
              <w:t xml:space="preserve">на которые не разграничена, а также средства </w:t>
            </w:r>
            <w:r w:rsidR="00376B60">
              <w:rPr>
                <w:sz w:val="21"/>
                <w:szCs w:val="21"/>
                <w:lang w:eastAsia="ru-RU"/>
              </w:rPr>
              <w:t xml:space="preserve">            </w:t>
            </w:r>
            <w:r w:rsidRPr="00CB009D">
              <w:rPr>
                <w:sz w:val="21"/>
                <w:szCs w:val="21"/>
                <w:lang w:eastAsia="ru-RU"/>
              </w:rPr>
              <w:t>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1 11 05010 00 0000 120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750 509,29</w:t>
            </w:r>
          </w:p>
        </w:tc>
      </w:tr>
      <w:tr w:rsidR="004E04C6" w:rsidRPr="00CB009D" w:rsidTr="00CB009D">
        <w:trPr>
          <w:trHeight w:val="1425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Доходы, получаемые в виде арендной платы за з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мельные участки, государственная собственность</w:t>
            </w:r>
            <w:r w:rsidR="00376B60">
              <w:rPr>
                <w:sz w:val="21"/>
                <w:szCs w:val="21"/>
                <w:lang w:eastAsia="ru-RU"/>
              </w:rPr>
              <w:t xml:space="preserve"> </w:t>
            </w:r>
            <w:r w:rsidRPr="00CB009D">
              <w:rPr>
                <w:sz w:val="21"/>
                <w:szCs w:val="21"/>
                <w:lang w:eastAsia="ru-RU"/>
              </w:rPr>
              <w:t xml:space="preserve"> на которые не разграничена и которые расположены в границах городских округов, а также средства</w:t>
            </w:r>
            <w:r w:rsidR="00376B60">
              <w:rPr>
                <w:sz w:val="21"/>
                <w:szCs w:val="21"/>
                <w:lang w:eastAsia="ru-RU"/>
              </w:rPr>
              <w:t xml:space="preserve">       </w:t>
            </w:r>
            <w:r w:rsidRPr="00CB009D">
              <w:rPr>
                <w:sz w:val="21"/>
                <w:szCs w:val="21"/>
                <w:lang w:eastAsia="ru-RU"/>
              </w:rPr>
              <w:t xml:space="preserve">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1 11 05012 04 0000 120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100,34</w:t>
            </w:r>
          </w:p>
        </w:tc>
      </w:tr>
      <w:tr w:rsidR="004E04C6" w:rsidRPr="00CB009D" w:rsidTr="00CB009D">
        <w:trPr>
          <w:trHeight w:val="1407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lastRenderedPageBreak/>
              <w:t>Доходы, получаемые в виде арендной платы за з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мельные участки, государственная собственность</w:t>
            </w:r>
            <w:r w:rsidR="00376B60">
              <w:rPr>
                <w:sz w:val="21"/>
                <w:szCs w:val="21"/>
                <w:lang w:eastAsia="ru-RU"/>
              </w:rPr>
              <w:t xml:space="preserve">          </w:t>
            </w:r>
            <w:r w:rsidRPr="00CB009D">
              <w:rPr>
                <w:sz w:val="21"/>
                <w:szCs w:val="21"/>
                <w:lang w:eastAsia="ru-RU"/>
              </w:rPr>
              <w:t xml:space="preserve"> на которые не разграничена и которые расположены в границах городских округов, а также средства</w:t>
            </w:r>
            <w:r w:rsidR="00376B60">
              <w:rPr>
                <w:sz w:val="21"/>
                <w:szCs w:val="21"/>
                <w:lang w:eastAsia="ru-RU"/>
              </w:rPr>
              <w:t xml:space="preserve">      </w:t>
            </w:r>
            <w:r w:rsidRPr="00CB009D">
              <w:rPr>
                <w:sz w:val="21"/>
                <w:szCs w:val="21"/>
                <w:lang w:eastAsia="ru-RU"/>
              </w:rPr>
              <w:t xml:space="preserve"> от продажи права на заключение договоров аренды указанных земельных участков (доходы, получа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мые в виде арендной палаты за земельные участки)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1 11 05012 04 0291 120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742 963,51</w:t>
            </w:r>
          </w:p>
        </w:tc>
      </w:tr>
      <w:tr w:rsidR="004E04C6" w:rsidRPr="00CB009D" w:rsidTr="00CB009D">
        <w:trPr>
          <w:trHeight w:val="2172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Доходы, получаемые в виде арендной платы за з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мельные участки, государственная собственность</w:t>
            </w:r>
            <w:r w:rsidR="00376B60">
              <w:rPr>
                <w:sz w:val="21"/>
                <w:szCs w:val="21"/>
                <w:lang w:eastAsia="ru-RU"/>
              </w:rPr>
              <w:t xml:space="preserve"> </w:t>
            </w:r>
            <w:r w:rsidRPr="00CB009D">
              <w:rPr>
                <w:sz w:val="21"/>
                <w:szCs w:val="21"/>
                <w:lang w:eastAsia="ru-RU"/>
              </w:rPr>
              <w:t xml:space="preserve"> на которые не разграничена и которые расположены в границах городских округов, а также средства</w:t>
            </w:r>
            <w:r w:rsidR="00376B60">
              <w:rPr>
                <w:sz w:val="21"/>
                <w:szCs w:val="21"/>
                <w:lang w:eastAsia="ru-RU"/>
              </w:rPr>
              <w:t xml:space="preserve">      </w:t>
            </w:r>
            <w:r w:rsidRPr="00CB009D">
              <w:rPr>
                <w:sz w:val="21"/>
                <w:szCs w:val="21"/>
                <w:lang w:eastAsia="ru-RU"/>
              </w:rPr>
              <w:t xml:space="preserve"> от продажи права на заключение договоров аренды указанных земельных участков (доходы, получа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мые в виде арендной платы от проведения аукци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>нов на право заключения договоров аренды земел</w:t>
            </w:r>
            <w:r w:rsidRPr="00CB009D">
              <w:rPr>
                <w:sz w:val="21"/>
                <w:szCs w:val="21"/>
                <w:lang w:eastAsia="ru-RU"/>
              </w:rPr>
              <w:t>ь</w:t>
            </w:r>
            <w:r w:rsidRPr="00CB009D">
              <w:rPr>
                <w:sz w:val="21"/>
                <w:szCs w:val="21"/>
                <w:lang w:eastAsia="ru-RU"/>
              </w:rPr>
              <w:t>ных участков)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1 11 05012 04 0292 120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7 445,44</w:t>
            </w:r>
          </w:p>
        </w:tc>
      </w:tr>
      <w:tr w:rsidR="004E04C6" w:rsidRPr="00CB009D" w:rsidTr="00CB009D">
        <w:trPr>
          <w:trHeight w:val="1898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Доходы, получаемые в виде арендной платы за з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мельные участки, государственная собственность</w:t>
            </w:r>
            <w:r w:rsidR="00376B60">
              <w:rPr>
                <w:sz w:val="21"/>
                <w:szCs w:val="21"/>
                <w:lang w:eastAsia="ru-RU"/>
              </w:rPr>
              <w:t xml:space="preserve"> </w:t>
            </w:r>
            <w:r w:rsidRPr="00CB009D">
              <w:rPr>
                <w:sz w:val="21"/>
                <w:szCs w:val="21"/>
                <w:lang w:eastAsia="ru-RU"/>
              </w:rPr>
              <w:t xml:space="preserve"> на которые не разграничена и которые расположены в границах городских округов, а также средства</w:t>
            </w:r>
            <w:r w:rsidR="00376B60">
              <w:rPr>
                <w:sz w:val="21"/>
                <w:szCs w:val="21"/>
                <w:lang w:eastAsia="ru-RU"/>
              </w:rPr>
              <w:t xml:space="preserve">      </w:t>
            </w:r>
            <w:r w:rsidRPr="00CB009D">
              <w:rPr>
                <w:sz w:val="21"/>
                <w:szCs w:val="21"/>
                <w:lang w:eastAsia="ru-RU"/>
              </w:rPr>
              <w:t xml:space="preserve"> от продажи права на заключение договоров аренды указанных земельных участков (доходы от продажи права на заключение договоров аренды земельного участка)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1 11 05012 04 0293 120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4E04C6" w:rsidRPr="00CB009D" w:rsidTr="00CB009D">
        <w:trPr>
          <w:trHeight w:val="681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Доходы, получаемые в виде арендной платы за зе</w:t>
            </w:r>
            <w:r w:rsidRPr="00CB009D">
              <w:rPr>
                <w:sz w:val="21"/>
                <w:szCs w:val="21"/>
                <w:lang w:eastAsia="ru-RU"/>
              </w:rPr>
              <w:t>м</w:t>
            </w:r>
            <w:r w:rsidRPr="00CB009D">
              <w:rPr>
                <w:sz w:val="21"/>
                <w:szCs w:val="21"/>
                <w:lang w:eastAsia="ru-RU"/>
              </w:rPr>
              <w:t>ли после разграничения государственной собстве</w:t>
            </w:r>
            <w:r w:rsidRPr="00CB009D">
              <w:rPr>
                <w:sz w:val="21"/>
                <w:szCs w:val="21"/>
                <w:lang w:eastAsia="ru-RU"/>
              </w:rPr>
              <w:t>н</w:t>
            </w:r>
            <w:r w:rsidRPr="00CB009D">
              <w:rPr>
                <w:sz w:val="21"/>
                <w:szCs w:val="21"/>
                <w:lang w:eastAsia="ru-RU"/>
              </w:rPr>
              <w:t xml:space="preserve">ности на землю, а также средства от продажи права на заключение договоров аренды указанных </w:t>
            </w:r>
            <w:r w:rsidR="00376B60">
              <w:rPr>
                <w:sz w:val="21"/>
                <w:szCs w:val="21"/>
                <w:lang w:eastAsia="ru-RU"/>
              </w:rPr>
              <w:t xml:space="preserve">               </w:t>
            </w:r>
            <w:r w:rsidRPr="00CB009D">
              <w:rPr>
                <w:sz w:val="21"/>
                <w:szCs w:val="21"/>
                <w:lang w:eastAsia="ru-RU"/>
              </w:rPr>
              <w:t>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1 11 05020 00 0000 120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833,84</w:t>
            </w:r>
          </w:p>
        </w:tc>
      </w:tr>
      <w:tr w:rsidR="004E04C6" w:rsidRPr="00CB009D" w:rsidTr="00CB009D">
        <w:trPr>
          <w:trHeight w:val="1389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Доходы, получаемые в виде арендной платы, а та</w:t>
            </w:r>
            <w:r w:rsidRPr="00CB009D">
              <w:rPr>
                <w:sz w:val="21"/>
                <w:szCs w:val="21"/>
                <w:lang w:eastAsia="ru-RU"/>
              </w:rPr>
              <w:t>к</w:t>
            </w:r>
            <w:r w:rsidRPr="00CB009D">
              <w:rPr>
                <w:sz w:val="21"/>
                <w:szCs w:val="21"/>
                <w:lang w:eastAsia="ru-RU"/>
              </w:rPr>
              <w:t>же средства от продажи права на заключение дог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>воров аренды за земли, находящиеся в собственн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>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1 11 05024 04 0000 120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833,84</w:t>
            </w:r>
          </w:p>
        </w:tc>
      </w:tr>
      <w:tr w:rsidR="004E04C6" w:rsidRPr="00CB009D" w:rsidTr="00CB009D">
        <w:trPr>
          <w:trHeight w:val="1164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</w:t>
            </w:r>
            <w:r w:rsidRPr="00CB009D">
              <w:rPr>
                <w:sz w:val="21"/>
                <w:szCs w:val="21"/>
                <w:lang w:eastAsia="ru-RU"/>
              </w:rPr>
              <w:t>р</w:t>
            </w:r>
            <w:r w:rsidRPr="00CB009D">
              <w:rPr>
                <w:sz w:val="21"/>
                <w:szCs w:val="21"/>
                <w:lang w:eastAsia="ru-RU"/>
              </w:rPr>
              <w:t>ственных внебюджетных фондов и созданных ими учреждений (за исключением имущества бюдже</w:t>
            </w:r>
            <w:r w:rsidRPr="00CB009D">
              <w:rPr>
                <w:sz w:val="21"/>
                <w:szCs w:val="21"/>
                <w:lang w:eastAsia="ru-RU"/>
              </w:rPr>
              <w:t>т</w:t>
            </w:r>
            <w:r w:rsidRPr="00CB009D">
              <w:rPr>
                <w:sz w:val="21"/>
                <w:szCs w:val="21"/>
                <w:lang w:eastAsia="ru-RU"/>
              </w:rPr>
              <w:t>ных и автономных учреждений)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1 11 05030 00 0000 120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1 695,99</w:t>
            </w:r>
          </w:p>
        </w:tc>
      </w:tr>
      <w:tr w:rsidR="004E04C6" w:rsidRPr="00CB009D" w:rsidTr="00CB009D">
        <w:trPr>
          <w:trHeight w:val="70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от сдачи в аренду имущества, находящегося в оперативном управлении органов управления</w:t>
            </w:r>
            <w:r w:rsidR="00376B60">
              <w:rPr>
                <w:sz w:val="21"/>
                <w:szCs w:val="21"/>
                <w:lang w:eastAsia="ru-RU"/>
              </w:rPr>
              <w:t xml:space="preserve">       </w:t>
            </w:r>
            <w:r w:rsidRPr="00CB009D">
              <w:rPr>
                <w:sz w:val="21"/>
                <w:szCs w:val="21"/>
                <w:lang w:eastAsia="ru-RU"/>
              </w:rPr>
              <w:t xml:space="preserve"> городских округов и созданных ими учреждений</w:t>
            </w:r>
            <w:r w:rsidR="00376B60">
              <w:rPr>
                <w:sz w:val="21"/>
                <w:szCs w:val="21"/>
                <w:lang w:eastAsia="ru-RU"/>
              </w:rPr>
              <w:t xml:space="preserve"> </w:t>
            </w:r>
            <w:r w:rsidRPr="00CB009D">
              <w:rPr>
                <w:sz w:val="21"/>
                <w:szCs w:val="21"/>
                <w:lang w:eastAsia="ru-RU"/>
              </w:rPr>
              <w:t xml:space="preserve"> (за исключением имущества муниципальных бю</w:t>
            </w:r>
            <w:r w:rsidRPr="00CB009D">
              <w:rPr>
                <w:sz w:val="21"/>
                <w:szCs w:val="21"/>
                <w:lang w:eastAsia="ru-RU"/>
              </w:rPr>
              <w:t>д</w:t>
            </w:r>
            <w:r w:rsidRPr="00CB009D">
              <w:rPr>
                <w:sz w:val="21"/>
                <w:szCs w:val="21"/>
                <w:lang w:eastAsia="ru-RU"/>
              </w:rPr>
              <w:t>жетных и автономных учреждений)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1 11 05034 04 0000 120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1 695,99</w:t>
            </w:r>
          </w:p>
        </w:tc>
      </w:tr>
      <w:tr w:rsidR="004E04C6" w:rsidRPr="00CB009D" w:rsidTr="00CB009D">
        <w:trPr>
          <w:trHeight w:val="686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от сдачи в аренду имущества, составля</w:t>
            </w:r>
            <w:r w:rsidRPr="00CB009D">
              <w:rPr>
                <w:sz w:val="21"/>
                <w:szCs w:val="21"/>
                <w:lang w:eastAsia="ru-RU"/>
              </w:rPr>
              <w:t>ю</w:t>
            </w:r>
            <w:r w:rsidRPr="00CB009D">
              <w:rPr>
                <w:sz w:val="21"/>
                <w:szCs w:val="21"/>
                <w:lang w:eastAsia="ru-RU"/>
              </w:rPr>
              <w:t>щего государственную (муниципальную) казну</w:t>
            </w:r>
            <w:r w:rsidR="00376B60">
              <w:rPr>
                <w:sz w:val="21"/>
                <w:szCs w:val="21"/>
                <w:lang w:eastAsia="ru-RU"/>
              </w:rPr>
              <w:t xml:space="preserve">       </w:t>
            </w:r>
            <w:r w:rsidRPr="00CB009D">
              <w:rPr>
                <w:sz w:val="21"/>
                <w:szCs w:val="21"/>
                <w:lang w:eastAsia="ru-RU"/>
              </w:rPr>
              <w:t xml:space="preserve"> (за исключением земельных участков)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1 11 05070 00 0000 120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94 734,77</w:t>
            </w:r>
          </w:p>
        </w:tc>
      </w:tr>
      <w:tr w:rsidR="004E04C6" w:rsidRPr="00CB009D" w:rsidTr="00CB009D">
        <w:trPr>
          <w:trHeight w:val="842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от сдачи в аренду имущества, составля</w:t>
            </w:r>
            <w:r w:rsidRPr="00CB009D">
              <w:rPr>
                <w:sz w:val="21"/>
                <w:szCs w:val="21"/>
                <w:lang w:eastAsia="ru-RU"/>
              </w:rPr>
              <w:t>ю</w:t>
            </w:r>
            <w:r w:rsidRPr="00CB009D">
              <w:rPr>
                <w:sz w:val="21"/>
                <w:szCs w:val="21"/>
                <w:lang w:eastAsia="ru-RU"/>
              </w:rPr>
              <w:t>щего казну городских округов (за исключением</w:t>
            </w:r>
            <w:r w:rsidR="00376B60">
              <w:rPr>
                <w:sz w:val="21"/>
                <w:szCs w:val="21"/>
                <w:lang w:eastAsia="ru-RU"/>
              </w:rPr>
              <w:t xml:space="preserve">  </w:t>
            </w:r>
            <w:r w:rsidRPr="00CB009D">
              <w:rPr>
                <w:sz w:val="21"/>
                <w:szCs w:val="21"/>
                <w:lang w:eastAsia="ru-RU"/>
              </w:rPr>
              <w:t xml:space="preserve"> земельных участков) (доходы по договорам аренды нежилых помещений)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1 11 05074 04 0401 120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53 593,26</w:t>
            </w:r>
          </w:p>
        </w:tc>
      </w:tr>
      <w:tr w:rsidR="004E04C6" w:rsidRPr="00CB009D" w:rsidTr="00CB009D">
        <w:trPr>
          <w:trHeight w:val="1098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от сдачи в аренду имущества, составля</w:t>
            </w:r>
            <w:r w:rsidRPr="00CB009D">
              <w:rPr>
                <w:sz w:val="21"/>
                <w:szCs w:val="21"/>
                <w:lang w:eastAsia="ru-RU"/>
              </w:rPr>
              <w:t>ю</w:t>
            </w:r>
            <w:r w:rsidRPr="00CB009D">
              <w:rPr>
                <w:sz w:val="21"/>
                <w:szCs w:val="21"/>
                <w:lang w:eastAsia="ru-RU"/>
              </w:rPr>
              <w:t>щего казну городских округов</w:t>
            </w:r>
            <w:r w:rsidR="00CB009D" w:rsidRPr="00CB009D">
              <w:rPr>
                <w:sz w:val="21"/>
                <w:szCs w:val="21"/>
                <w:lang w:eastAsia="ru-RU"/>
              </w:rPr>
              <w:t xml:space="preserve"> </w:t>
            </w:r>
            <w:r w:rsidRPr="00CB009D">
              <w:rPr>
                <w:sz w:val="21"/>
                <w:szCs w:val="21"/>
                <w:lang w:eastAsia="ru-RU"/>
              </w:rPr>
              <w:t xml:space="preserve">(за исключением </w:t>
            </w:r>
            <w:r w:rsidR="00376B60">
              <w:rPr>
                <w:sz w:val="21"/>
                <w:szCs w:val="21"/>
                <w:lang w:eastAsia="ru-RU"/>
              </w:rPr>
              <w:t xml:space="preserve">  </w:t>
            </w:r>
            <w:r w:rsidRPr="00CB009D">
              <w:rPr>
                <w:sz w:val="21"/>
                <w:szCs w:val="21"/>
                <w:lang w:eastAsia="ru-RU"/>
              </w:rPr>
              <w:t>земельных участков) (доходы по договорам найма жилых помещений фонда коммерческого использ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>вания)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1 11 05074 04 0402 120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2 334,25</w:t>
            </w:r>
          </w:p>
        </w:tc>
      </w:tr>
      <w:tr w:rsidR="004E04C6" w:rsidRPr="00CB009D" w:rsidTr="00CB009D">
        <w:trPr>
          <w:trHeight w:val="96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lastRenderedPageBreak/>
              <w:t>Доходы от сдачи в аренду имущества, составля</w:t>
            </w:r>
            <w:r w:rsidRPr="00CB009D">
              <w:rPr>
                <w:sz w:val="21"/>
                <w:szCs w:val="21"/>
                <w:lang w:eastAsia="ru-RU"/>
              </w:rPr>
              <w:t>ю</w:t>
            </w:r>
            <w:r w:rsidRPr="00CB009D">
              <w:rPr>
                <w:sz w:val="21"/>
                <w:szCs w:val="21"/>
                <w:lang w:eastAsia="ru-RU"/>
              </w:rPr>
              <w:t>щего казну городских округов</w:t>
            </w:r>
            <w:r w:rsidR="00CB009D" w:rsidRPr="00CB009D">
              <w:rPr>
                <w:sz w:val="21"/>
                <w:szCs w:val="21"/>
                <w:lang w:eastAsia="ru-RU"/>
              </w:rPr>
              <w:t xml:space="preserve"> </w:t>
            </w:r>
            <w:r w:rsidRPr="00CB009D">
              <w:rPr>
                <w:sz w:val="21"/>
                <w:szCs w:val="21"/>
                <w:lang w:eastAsia="ru-RU"/>
              </w:rPr>
              <w:t>(за исключением</w:t>
            </w:r>
            <w:r w:rsidR="00376B60">
              <w:rPr>
                <w:sz w:val="21"/>
                <w:szCs w:val="21"/>
                <w:lang w:eastAsia="ru-RU"/>
              </w:rPr>
              <w:t xml:space="preserve"> </w:t>
            </w:r>
            <w:r w:rsidRPr="00CB009D">
              <w:rPr>
                <w:sz w:val="21"/>
                <w:szCs w:val="21"/>
                <w:lang w:eastAsia="ru-RU"/>
              </w:rPr>
              <w:t xml:space="preserve"> земельных участков) (доходы по договорам аренды прочего имущества)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1 11 05074 04 0403 120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37 425,92</w:t>
            </w:r>
          </w:p>
        </w:tc>
      </w:tr>
      <w:tr w:rsidR="004E04C6" w:rsidRPr="00CB009D" w:rsidTr="00CB009D">
        <w:trPr>
          <w:trHeight w:val="906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от сдачи в аренду имущества, составля</w:t>
            </w:r>
            <w:r w:rsidRPr="00CB009D">
              <w:rPr>
                <w:sz w:val="21"/>
                <w:szCs w:val="21"/>
                <w:lang w:eastAsia="ru-RU"/>
              </w:rPr>
              <w:t>ю</w:t>
            </w:r>
            <w:r w:rsidRPr="00CB009D">
              <w:rPr>
                <w:sz w:val="21"/>
                <w:szCs w:val="21"/>
                <w:lang w:eastAsia="ru-RU"/>
              </w:rPr>
              <w:t>щего казну городских округов</w:t>
            </w:r>
            <w:r w:rsidR="00CB009D" w:rsidRPr="00CB009D">
              <w:rPr>
                <w:sz w:val="21"/>
                <w:szCs w:val="21"/>
                <w:lang w:eastAsia="ru-RU"/>
              </w:rPr>
              <w:t xml:space="preserve"> </w:t>
            </w:r>
            <w:r w:rsidRPr="00CB009D">
              <w:rPr>
                <w:sz w:val="21"/>
                <w:szCs w:val="21"/>
                <w:lang w:eastAsia="ru-RU"/>
              </w:rPr>
              <w:t xml:space="preserve">(за исключением </w:t>
            </w:r>
            <w:r w:rsidR="00376B60">
              <w:rPr>
                <w:sz w:val="21"/>
                <w:szCs w:val="21"/>
                <w:lang w:eastAsia="ru-RU"/>
              </w:rPr>
              <w:t xml:space="preserve"> </w:t>
            </w:r>
            <w:r w:rsidRPr="00CB009D">
              <w:rPr>
                <w:sz w:val="21"/>
                <w:szCs w:val="21"/>
                <w:lang w:eastAsia="ru-RU"/>
              </w:rPr>
              <w:t>земельных участков) (доходы по договорам аренды движимого имущества)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1 11 05074 04 0404 120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1 381,34</w:t>
            </w:r>
          </w:p>
        </w:tc>
      </w:tr>
      <w:tr w:rsidR="004E04C6" w:rsidRPr="00CB009D" w:rsidTr="00CB009D">
        <w:trPr>
          <w:trHeight w:val="7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Плата по соглашениям об установлении сервитута</w:t>
            </w:r>
            <w:r w:rsidR="00376B60">
              <w:rPr>
                <w:sz w:val="21"/>
                <w:szCs w:val="21"/>
                <w:lang w:eastAsia="ru-RU"/>
              </w:rPr>
              <w:t xml:space="preserve">  </w:t>
            </w:r>
            <w:r w:rsidRPr="00CB009D">
              <w:rPr>
                <w:sz w:val="21"/>
                <w:szCs w:val="21"/>
                <w:lang w:eastAsia="ru-RU"/>
              </w:rPr>
              <w:t xml:space="preserve"> в отношении земельных участков, находящихся</w:t>
            </w:r>
            <w:r w:rsidR="00376B60">
              <w:rPr>
                <w:sz w:val="21"/>
                <w:szCs w:val="21"/>
                <w:lang w:eastAsia="ru-RU"/>
              </w:rPr>
              <w:t xml:space="preserve">      </w:t>
            </w:r>
            <w:r w:rsidRPr="00CB009D">
              <w:rPr>
                <w:sz w:val="21"/>
                <w:szCs w:val="21"/>
                <w:lang w:eastAsia="ru-RU"/>
              </w:rPr>
              <w:t xml:space="preserve"> в государственной или муниципальной собственн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>сти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1 11 05300 00 0000 120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1,81</w:t>
            </w:r>
          </w:p>
        </w:tc>
      </w:tr>
      <w:tr w:rsidR="004E04C6" w:rsidRPr="00CB009D" w:rsidTr="00CB009D">
        <w:trPr>
          <w:trHeight w:val="57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 xml:space="preserve">Плата по соглашениям об установлении сервитута </w:t>
            </w:r>
            <w:r w:rsidR="00376B60">
              <w:rPr>
                <w:sz w:val="21"/>
                <w:szCs w:val="21"/>
                <w:lang w:eastAsia="ru-RU"/>
              </w:rPr>
              <w:t xml:space="preserve">     </w:t>
            </w:r>
            <w:r w:rsidRPr="00CB009D">
              <w:rPr>
                <w:sz w:val="21"/>
                <w:szCs w:val="21"/>
                <w:lang w:eastAsia="ru-RU"/>
              </w:rPr>
              <w:t>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1 11 05310 00 0000 120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0,30</w:t>
            </w:r>
          </w:p>
        </w:tc>
      </w:tr>
      <w:tr w:rsidR="004E04C6" w:rsidRPr="00CB009D" w:rsidTr="00CB009D">
        <w:trPr>
          <w:trHeight w:val="959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</w:t>
            </w:r>
            <w:r w:rsidRPr="00CB009D">
              <w:rPr>
                <w:sz w:val="21"/>
                <w:szCs w:val="21"/>
                <w:lang w:eastAsia="ru-RU"/>
              </w:rPr>
              <w:t>и</w:t>
            </w:r>
            <w:r w:rsidRPr="00CB009D">
              <w:rPr>
                <w:sz w:val="21"/>
                <w:szCs w:val="21"/>
                <w:lang w:eastAsia="ru-RU"/>
              </w:rPr>
              <w:t>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1 11 05312 04 0000 120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0,30</w:t>
            </w:r>
          </w:p>
        </w:tc>
      </w:tr>
      <w:tr w:rsidR="004E04C6" w:rsidRPr="00CB009D" w:rsidTr="00CB009D">
        <w:trPr>
          <w:trHeight w:val="7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Плата по соглашениям об установлении сервитута</w:t>
            </w:r>
            <w:r w:rsidR="00376B60">
              <w:rPr>
                <w:sz w:val="21"/>
                <w:szCs w:val="21"/>
                <w:lang w:eastAsia="ru-RU"/>
              </w:rPr>
              <w:t xml:space="preserve">       </w:t>
            </w:r>
            <w:r w:rsidRPr="00CB009D">
              <w:rPr>
                <w:sz w:val="21"/>
                <w:szCs w:val="21"/>
                <w:lang w:eastAsia="ru-RU"/>
              </w:rPr>
              <w:t xml:space="preserve"> в отношении земельных участков после разгранич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ния государственной собственности на землю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1 11 05320 00 0000 120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1,51</w:t>
            </w:r>
          </w:p>
        </w:tc>
      </w:tr>
      <w:tr w:rsidR="004E04C6" w:rsidRPr="00CB009D" w:rsidTr="00CB009D">
        <w:trPr>
          <w:trHeight w:val="20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</w:t>
            </w:r>
            <w:r w:rsidRPr="00CB009D">
              <w:rPr>
                <w:sz w:val="21"/>
                <w:szCs w:val="21"/>
                <w:lang w:eastAsia="ru-RU"/>
              </w:rPr>
              <w:t>и</w:t>
            </w:r>
            <w:r w:rsidRPr="00CB009D">
              <w:rPr>
                <w:sz w:val="21"/>
                <w:szCs w:val="21"/>
                <w:lang w:eastAsia="ru-RU"/>
              </w:rPr>
              <w:t>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1 11 05324 04 0000 120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1,51</w:t>
            </w:r>
          </w:p>
        </w:tc>
      </w:tr>
      <w:tr w:rsidR="004E04C6" w:rsidRPr="00CB009D" w:rsidTr="00CB009D">
        <w:trPr>
          <w:trHeight w:val="42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1 11 07000 00 0000 120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2 597,92</w:t>
            </w:r>
          </w:p>
        </w:tc>
      </w:tr>
      <w:tr w:rsidR="004E04C6" w:rsidRPr="00CB009D" w:rsidTr="00CB009D">
        <w:trPr>
          <w:trHeight w:val="94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от перечисления части прибыли госуда</w:t>
            </w:r>
            <w:r w:rsidRPr="00CB009D">
              <w:rPr>
                <w:sz w:val="21"/>
                <w:szCs w:val="21"/>
                <w:lang w:eastAsia="ru-RU"/>
              </w:rPr>
              <w:t>р</w:t>
            </w:r>
            <w:r w:rsidRPr="00CB009D">
              <w:rPr>
                <w:sz w:val="21"/>
                <w:szCs w:val="21"/>
                <w:lang w:eastAsia="ru-RU"/>
              </w:rPr>
              <w:t>ственных и муниципальных унитарных предпри</w:t>
            </w:r>
            <w:r w:rsidRPr="00CB009D">
              <w:rPr>
                <w:sz w:val="21"/>
                <w:szCs w:val="21"/>
                <w:lang w:eastAsia="ru-RU"/>
              </w:rPr>
              <w:t>я</w:t>
            </w:r>
            <w:r w:rsidRPr="00CB009D">
              <w:rPr>
                <w:sz w:val="21"/>
                <w:szCs w:val="21"/>
                <w:lang w:eastAsia="ru-RU"/>
              </w:rPr>
              <w:t>тий, остающейся после уплаты налогов и обязател</w:t>
            </w:r>
            <w:r w:rsidRPr="00CB009D">
              <w:rPr>
                <w:sz w:val="21"/>
                <w:szCs w:val="21"/>
                <w:lang w:eastAsia="ru-RU"/>
              </w:rPr>
              <w:t>ь</w:t>
            </w:r>
            <w:r w:rsidRPr="00CB009D">
              <w:rPr>
                <w:sz w:val="21"/>
                <w:szCs w:val="21"/>
                <w:lang w:eastAsia="ru-RU"/>
              </w:rPr>
              <w:t>ных платежей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1 11 07010 00 0000 120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2 597,92</w:t>
            </w:r>
          </w:p>
        </w:tc>
      </w:tr>
      <w:tr w:rsidR="004E04C6" w:rsidRPr="00CB009D" w:rsidTr="00CB009D">
        <w:trPr>
          <w:trHeight w:val="959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от перечисления части прибыли, остающе</w:t>
            </w:r>
            <w:r w:rsidRPr="00CB009D">
              <w:rPr>
                <w:sz w:val="21"/>
                <w:szCs w:val="21"/>
                <w:lang w:eastAsia="ru-RU"/>
              </w:rPr>
              <w:t>й</w:t>
            </w:r>
            <w:r w:rsidRPr="00CB009D">
              <w:rPr>
                <w:sz w:val="21"/>
                <w:szCs w:val="21"/>
                <w:lang w:eastAsia="ru-RU"/>
              </w:rPr>
              <w:t>ся после уплаты налогов и иных обязательных пл</w:t>
            </w:r>
            <w:r w:rsidRPr="00CB009D">
              <w:rPr>
                <w:sz w:val="21"/>
                <w:szCs w:val="21"/>
                <w:lang w:eastAsia="ru-RU"/>
              </w:rPr>
              <w:t>а</w:t>
            </w:r>
            <w:r w:rsidRPr="00CB009D">
              <w:rPr>
                <w:sz w:val="21"/>
                <w:szCs w:val="21"/>
                <w:lang w:eastAsia="ru-RU"/>
              </w:rPr>
              <w:t>тежей муниципальных унитарных предприятий, созданных городскими округами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1 11 07014 04 0000 120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2 597,92</w:t>
            </w:r>
          </w:p>
        </w:tc>
      </w:tr>
      <w:tr w:rsidR="004E04C6" w:rsidRPr="00CB009D" w:rsidTr="00CB009D">
        <w:trPr>
          <w:trHeight w:val="124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</w:t>
            </w:r>
            <w:r w:rsidRPr="00CB009D">
              <w:rPr>
                <w:sz w:val="21"/>
                <w:szCs w:val="21"/>
                <w:lang w:eastAsia="ru-RU"/>
              </w:rPr>
              <w:t>д</w:t>
            </w:r>
            <w:r w:rsidRPr="00CB009D">
              <w:rPr>
                <w:sz w:val="21"/>
                <w:szCs w:val="21"/>
                <w:lang w:eastAsia="ru-RU"/>
              </w:rPr>
              <w:t>жетных и автономных учреждений, а также имущ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1 11 09000 00 0000 120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9 294,83</w:t>
            </w:r>
          </w:p>
        </w:tc>
      </w:tr>
      <w:tr w:rsidR="004E04C6" w:rsidRPr="00CB009D" w:rsidTr="00CB009D">
        <w:trPr>
          <w:trHeight w:val="1298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</w:t>
            </w:r>
            <w:r w:rsidRPr="00CB009D">
              <w:rPr>
                <w:sz w:val="21"/>
                <w:szCs w:val="21"/>
                <w:lang w:eastAsia="ru-RU"/>
              </w:rPr>
              <w:t>д</w:t>
            </w:r>
            <w:r w:rsidRPr="00CB009D">
              <w:rPr>
                <w:sz w:val="21"/>
                <w:szCs w:val="21"/>
                <w:lang w:eastAsia="ru-RU"/>
              </w:rPr>
              <w:t>жетных и автономных учреждений, а также имущ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1 11 09040 00 0000 120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9 294,83</w:t>
            </w:r>
          </w:p>
        </w:tc>
      </w:tr>
      <w:tr w:rsidR="004E04C6" w:rsidRPr="00CB009D" w:rsidTr="00CB009D">
        <w:trPr>
          <w:trHeight w:val="1436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</w:t>
            </w:r>
            <w:r w:rsidRPr="00CB009D">
              <w:rPr>
                <w:sz w:val="21"/>
                <w:szCs w:val="21"/>
                <w:lang w:eastAsia="ru-RU"/>
              </w:rPr>
              <w:t>д</w:t>
            </w:r>
            <w:r w:rsidRPr="00CB009D">
              <w:rPr>
                <w:sz w:val="21"/>
                <w:szCs w:val="21"/>
                <w:lang w:eastAsia="ru-RU"/>
              </w:rPr>
              <w:t>жетных и автономных учреждений, а также имущ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ства муниципальных унитарных предприятий, в том числе казенных)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1 11 09044 04 0000 120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9 294,83</w:t>
            </w:r>
          </w:p>
        </w:tc>
      </w:tr>
      <w:tr w:rsidR="004E04C6" w:rsidRPr="00CB009D" w:rsidTr="00CB009D">
        <w:trPr>
          <w:trHeight w:val="62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ОТ ОКАЗАНИЯ ПЛАТНЫХ УСЛУГ (РАБОТ) И КОМПЕНСАЦИИ ЗАТРАТ ГОСУДА</w:t>
            </w:r>
            <w:r w:rsidRPr="00CB009D">
              <w:rPr>
                <w:sz w:val="21"/>
                <w:szCs w:val="21"/>
                <w:lang w:eastAsia="ru-RU"/>
              </w:rPr>
              <w:t>Р</w:t>
            </w:r>
            <w:r w:rsidRPr="00CB009D">
              <w:rPr>
                <w:sz w:val="21"/>
                <w:szCs w:val="21"/>
                <w:lang w:eastAsia="ru-RU"/>
              </w:rPr>
              <w:t>СТВА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1 13 00000 00 0000 000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21 686,95</w:t>
            </w:r>
          </w:p>
        </w:tc>
      </w:tr>
      <w:tr w:rsidR="004E04C6" w:rsidRPr="00CB009D" w:rsidTr="00CB009D">
        <w:trPr>
          <w:trHeight w:val="7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1 13 01000 00 0000 130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1 050,07</w:t>
            </w:r>
          </w:p>
        </w:tc>
      </w:tr>
      <w:tr w:rsidR="004E04C6" w:rsidRPr="00CB009D" w:rsidTr="00CB009D">
        <w:trPr>
          <w:trHeight w:val="197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1 13 01990 00 0000 130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1 050,07</w:t>
            </w:r>
          </w:p>
        </w:tc>
      </w:tr>
      <w:tr w:rsidR="004E04C6" w:rsidRPr="00CB009D" w:rsidTr="00CB009D">
        <w:trPr>
          <w:trHeight w:val="487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1 13 01994 04 0000 130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1 050,07</w:t>
            </w:r>
          </w:p>
        </w:tc>
      </w:tr>
      <w:tr w:rsidR="004E04C6" w:rsidRPr="00CB009D" w:rsidTr="00CB009D">
        <w:trPr>
          <w:trHeight w:val="252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1 13 02000 00 0000 130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20 636,88</w:t>
            </w:r>
          </w:p>
        </w:tc>
      </w:tr>
      <w:tr w:rsidR="004E04C6" w:rsidRPr="00CB009D" w:rsidTr="00CB009D">
        <w:trPr>
          <w:trHeight w:val="551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Доходы, поступающие в порядке возмещения ра</w:t>
            </w:r>
            <w:r w:rsidRPr="00CB009D">
              <w:rPr>
                <w:sz w:val="21"/>
                <w:szCs w:val="21"/>
                <w:lang w:eastAsia="ru-RU"/>
              </w:rPr>
              <w:t>с</w:t>
            </w:r>
            <w:r w:rsidRPr="00CB009D">
              <w:rPr>
                <w:sz w:val="21"/>
                <w:szCs w:val="21"/>
                <w:lang w:eastAsia="ru-RU"/>
              </w:rPr>
              <w:t>ходов, понесенных в связи с эксплуатацией имущ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ства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1 13 02060 00 0000 130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967,38</w:t>
            </w:r>
          </w:p>
        </w:tc>
      </w:tr>
      <w:tr w:rsidR="004E04C6" w:rsidRPr="00CB009D" w:rsidTr="00CB009D">
        <w:trPr>
          <w:trHeight w:val="711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Доходы, поступающие в порядке возмещения ра</w:t>
            </w:r>
            <w:r w:rsidRPr="00CB009D">
              <w:rPr>
                <w:sz w:val="21"/>
                <w:szCs w:val="21"/>
                <w:lang w:eastAsia="ru-RU"/>
              </w:rPr>
              <w:t>с</w:t>
            </w:r>
            <w:r w:rsidRPr="00CB009D">
              <w:rPr>
                <w:sz w:val="21"/>
                <w:szCs w:val="21"/>
                <w:lang w:eastAsia="ru-RU"/>
              </w:rPr>
              <w:t>ходов, понесенных в связи с эксплуатацией имущ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ства городских округов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1 13 02064 04 0000 130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967,38</w:t>
            </w:r>
          </w:p>
        </w:tc>
      </w:tr>
      <w:tr w:rsidR="004E04C6" w:rsidRPr="00CB009D" w:rsidTr="00CB009D">
        <w:trPr>
          <w:trHeight w:val="7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1 13 02990 00 0000 130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19 669,50</w:t>
            </w:r>
          </w:p>
        </w:tc>
      </w:tr>
      <w:tr w:rsidR="004E04C6" w:rsidRPr="00CB009D" w:rsidTr="00CB009D">
        <w:trPr>
          <w:trHeight w:val="698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доходы от компенсации затрат бюджетов городских округов (доходы в виде возврата деб</w:t>
            </w:r>
            <w:r w:rsidRPr="00CB009D">
              <w:rPr>
                <w:sz w:val="21"/>
                <w:szCs w:val="21"/>
                <w:lang w:eastAsia="ru-RU"/>
              </w:rPr>
              <w:t>и</w:t>
            </w:r>
            <w:r w:rsidRPr="00CB009D">
              <w:rPr>
                <w:sz w:val="21"/>
                <w:szCs w:val="21"/>
                <w:lang w:eastAsia="ru-RU"/>
              </w:rPr>
              <w:t>торской задолженности прошлых лет)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1 13 02994 04 0210 130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1 141,58</w:t>
            </w:r>
          </w:p>
        </w:tc>
      </w:tr>
      <w:tr w:rsidR="004E04C6" w:rsidRPr="00CB009D" w:rsidTr="00CB009D">
        <w:trPr>
          <w:trHeight w:val="571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доходы от компенсации затрат бюджетов городских округов (доходы от компенсации затрат на озеленение)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1 13 02994 04 0220 130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color w:val="FF0000"/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17 940,95</w:t>
            </w:r>
          </w:p>
        </w:tc>
      </w:tr>
      <w:tr w:rsidR="004E04C6" w:rsidRPr="00CB009D" w:rsidTr="00CB009D">
        <w:trPr>
          <w:trHeight w:val="659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доходы от компенсации затрат бюджетов городских округов (доходы в виде иных поступл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ний)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1 13 02994 04 0230 130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586,97</w:t>
            </w:r>
          </w:p>
        </w:tc>
      </w:tr>
      <w:tr w:rsidR="004E04C6" w:rsidRPr="00CB009D" w:rsidTr="00CB009D">
        <w:trPr>
          <w:trHeight w:val="429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 xml:space="preserve">ДОХОДЫ ОТ ПРОДАЖИ МАТЕРИАЛЬНЫХ </w:t>
            </w:r>
            <w:r w:rsidR="002B1338">
              <w:rPr>
                <w:sz w:val="21"/>
                <w:szCs w:val="21"/>
                <w:lang w:eastAsia="ru-RU"/>
              </w:rPr>
              <w:t xml:space="preserve">               </w:t>
            </w:r>
            <w:r w:rsidRPr="00CB009D">
              <w:rPr>
                <w:sz w:val="21"/>
                <w:szCs w:val="21"/>
                <w:lang w:eastAsia="ru-RU"/>
              </w:rPr>
              <w:t>И НЕМАТЕРИАЛЬНЫХ АКТИВОВ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1 14 00000 00 0000 000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125 121,22</w:t>
            </w:r>
          </w:p>
        </w:tc>
      </w:tr>
      <w:tr w:rsidR="004E04C6" w:rsidRPr="00CB009D" w:rsidTr="00CB009D">
        <w:trPr>
          <w:trHeight w:val="182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от продажи квартир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1 14 01000 00 0000 410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6 536,46</w:t>
            </w:r>
          </w:p>
        </w:tc>
      </w:tr>
      <w:tr w:rsidR="004E04C6" w:rsidRPr="00CB009D" w:rsidTr="00CB009D">
        <w:trPr>
          <w:trHeight w:val="71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 xml:space="preserve">Доходы от продажи квартир, находящихся </w:t>
            </w:r>
            <w:r w:rsidR="002B1338">
              <w:rPr>
                <w:sz w:val="21"/>
                <w:szCs w:val="21"/>
                <w:lang w:eastAsia="ru-RU"/>
              </w:rPr>
              <w:t xml:space="preserve">                      </w:t>
            </w:r>
            <w:r w:rsidRPr="00CB009D">
              <w:rPr>
                <w:sz w:val="21"/>
                <w:szCs w:val="21"/>
                <w:lang w:eastAsia="ru-RU"/>
              </w:rPr>
              <w:t>в собственности городских округов (доходы</w:t>
            </w:r>
            <w:r w:rsidR="002B1338">
              <w:rPr>
                <w:sz w:val="21"/>
                <w:szCs w:val="21"/>
                <w:lang w:eastAsia="ru-RU"/>
              </w:rPr>
              <w:t xml:space="preserve">                  </w:t>
            </w:r>
            <w:r w:rsidRPr="00CB009D">
              <w:rPr>
                <w:sz w:val="21"/>
                <w:szCs w:val="21"/>
                <w:lang w:eastAsia="ru-RU"/>
              </w:rPr>
              <w:t xml:space="preserve"> по договорам купли-продажи жилых помещений)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1 14 01040 04 0297 410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3 675,31</w:t>
            </w:r>
          </w:p>
        </w:tc>
      </w:tr>
      <w:tr w:rsidR="004E04C6" w:rsidRPr="00CB009D" w:rsidTr="00CB009D">
        <w:trPr>
          <w:trHeight w:val="71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 xml:space="preserve">Доходы от продажи квартир, находящихся </w:t>
            </w:r>
            <w:r w:rsidR="002B1338">
              <w:rPr>
                <w:sz w:val="21"/>
                <w:szCs w:val="21"/>
                <w:lang w:eastAsia="ru-RU"/>
              </w:rPr>
              <w:t xml:space="preserve">                   </w:t>
            </w:r>
            <w:r w:rsidRPr="00CB009D">
              <w:rPr>
                <w:sz w:val="21"/>
                <w:szCs w:val="21"/>
                <w:lang w:eastAsia="ru-RU"/>
              </w:rPr>
              <w:t>в собственности городских округов (доходы</w:t>
            </w:r>
            <w:r w:rsidR="002B1338">
              <w:rPr>
                <w:sz w:val="21"/>
                <w:szCs w:val="21"/>
                <w:lang w:eastAsia="ru-RU"/>
              </w:rPr>
              <w:t xml:space="preserve">               </w:t>
            </w:r>
            <w:r w:rsidRPr="00CB009D">
              <w:rPr>
                <w:sz w:val="21"/>
                <w:szCs w:val="21"/>
                <w:lang w:eastAsia="ru-RU"/>
              </w:rPr>
              <w:t xml:space="preserve"> по договорам мены)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1 14 01040 04 0298 410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527,50</w:t>
            </w:r>
          </w:p>
        </w:tc>
      </w:tr>
      <w:tr w:rsidR="004E04C6" w:rsidRPr="00CB009D" w:rsidTr="00CB009D">
        <w:trPr>
          <w:trHeight w:val="836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от продажи квартир, находящихся</w:t>
            </w:r>
            <w:r w:rsidR="002B1338">
              <w:rPr>
                <w:sz w:val="21"/>
                <w:szCs w:val="21"/>
                <w:lang w:eastAsia="ru-RU"/>
              </w:rPr>
              <w:t xml:space="preserve">                    </w:t>
            </w:r>
            <w:r w:rsidRPr="00CB009D">
              <w:rPr>
                <w:sz w:val="21"/>
                <w:szCs w:val="21"/>
                <w:lang w:eastAsia="ru-RU"/>
              </w:rPr>
              <w:t xml:space="preserve"> в собственности городских округов (доходы </w:t>
            </w:r>
            <w:r w:rsidR="002B1338">
              <w:rPr>
                <w:sz w:val="21"/>
                <w:szCs w:val="21"/>
                <w:lang w:eastAsia="ru-RU"/>
              </w:rPr>
              <w:t xml:space="preserve">                 </w:t>
            </w:r>
            <w:r w:rsidRPr="00CB009D">
              <w:rPr>
                <w:sz w:val="21"/>
                <w:szCs w:val="21"/>
                <w:lang w:eastAsia="ru-RU"/>
              </w:rPr>
              <w:t>по договорам купли-продажи долей в жилых пом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щениях)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1 14 01040 04 0299 410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2 333,65</w:t>
            </w:r>
          </w:p>
        </w:tc>
      </w:tr>
      <w:tr w:rsidR="004E04C6" w:rsidRPr="00CB009D" w:rsidTr="00CB009D">
        <w:trPr>
          <w:trHeight w:val="136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от реализации имущества, находящегося</w:t>
            </w:r>
            <w:r w:rsidR="002B1338">
              <w:rPr>
                <w:sz w:val="21"/>
                <w:szCs w:val="21"/>
                <w:lang w:eastAsia="ru-RU"/>
              </w:rPr>
              <w:t xml:space="preserve">          </w:t>
            </w:r>
            <w:r w:rsidRPr="00CB009D">
              <w:rPr>
                <w:sz w:val="21"/>
                <w:szCs w:val="21"/>
                <w:lang w:eastAsia="ru-RU"/>
              </w:rPr>
              <w:t xml:space="preserve"> в государственной и муниципальной собственности (за исключением движимого имущества бюджетных и автономных учреждений, а также имущества </w:t>
            </w:r>
            <w:r w:rsidR="002B1338">
              <w:rPr>
                <w:sz w:val="21"/>
                <w:szCs w:val="21"/>
                <w:lang w:eastAsia="ru-RU"/>
              </w:rPr>
              <w:t xml:space="preserve">         </w:t>
            </w:r>
            <w:r w:rsidRPr="00CB009D">
              <w:rPr>
                <w:sz w:val="21"/>
                <w:szCs w:val="21"/>
                <w:lang w:eastAsia="ru-RU"/>
              </w:rPr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1 14 02000 00 0000 000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70 445,96</w:t>
            </w:r>
          </w:p>
        </w:tc>
      </w:tr>
      <w:tr w:rsidR="004E04C6" w:rsidRPr="00CB009D" w:rsidTr="00CB009D">
        <w:trPr>
          <w:trHeight w:val="1626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от реализации имущества, находящегося</w:t>
            </w:r>
            <w:r w:rsidR="002B1338">
              <w:rPr>
                <w:sz w:val="21"/>
                <w:szCs w:val="21"/>
                <w:lang w:eastAsia="ru-RU"/>
              </w:rPr>
              <w:t xml:space="preserve">         </w:t>
            </w:r>
            <w:r w:rsidRPr="00CB009D">
              <w:rPr>
                <w:sz w:val="21"/>
                <w:szCs w:val="21"/>
                <w:lang w:eastAsia="ru-RU"/>
              </w:rPr>
              <w:t xml:space="preserve"> в собственности городских округов (за исключен</w:t>
            </w:r>
            <w:r w:rsidRPr="00CB009D">
              <w:rPr>
                <w:sz w:val="21"/>
                <w:szCs w:val="21"/>
                <w:lang w:eastAsia="ru-RU"/>
              </w:rPr>
              <w:t>и</w:t>
            </w:r>
            <w:r w:rsidRPr="00CB009D">
              <w:rPr>
                <w:sz w:val="21"/>
                <w:szCs w:val="21"/>
                <w:lang w:eastAsia="ru-RU"/>
              </w:rPr>
              <w:t>ем движимого имущества муниципальных бюдже</w:t>
            </w:r>
            <w:r w:rsidRPr="00CB009D">
              <w:rPr>
                <w:sz w:val="21"/>
                <w:szCs w:val="21"/>
                <w:lang w:eastAsia="ru-RU"/>
              </w:rPr>
              <w:t>т</w:t>
            </w:r>
            <w:r w:rsidRPr="00CB009D">
              <w:rPr>
                <w:sz w:val="21"/>
                <w:szCs w:val="21"/>
                <w:lang w:eastAsia="ru-RU"/>
              </w:rPr>
              <w:t>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1 14 02040 04 0000 410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69 985,21</w:t>
            </w:r>
          </w:p>
        </w:tc>
      </w:tr>
      <w:tr w:rsidR="004E04C6" w:rsidRPr="00CB009D" w:rsidTr="00CB009D">
        <w:trPr>
          <w:trHeight w:val="134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lastRenderedPageBreak/>
              <w:t>Доходы от реализации имущества, находящегося</w:t>
            </w:r>
            <w:r w:rsidR="002B1338">
              <w:rPr>
                <w:sz w:val="21"/>
                <w:szCs w:val="21"/>
                <w:lang w:eastAsia="ru-RU"/>
              </w:rPr>
              <w:t xml:space="preserve">       </w:t>
            </w:r>
            <w:r w:rsidRPr="00CB009D">
              <w:rPr>
                <w:sz w:val="21"/>
                <w:szCs w:val="21"/>
                <w:lang w:eastAsia="ru-RU"/>
              </w:rPr>
              <w:t xml:space="preserve"> в оперативном управлении учреждений, наход</w:t>
            </w:r>
            <w:r w:rsidRPr="00CB009D">
              <w:rPr>
                <w:sz w:val="21"/>
                <w:szCs w:val="21"/>
                <w:lang w:eastAsia="ru-RU"/>
              </w:rPr>
              <w:t>я</w:t>
            </w:r>
            <w:r w:rsidRPr="00CB009D">
              <w:rPr>
                <w:sz w:val="21"/>
                <w:szCs w:val="21"/>
                <w:lang w:eastAsia="ru-RU"/>
              </w:rPr>
              <w:t>щихся в ведении органов управления городских округов (за исключением имущества муниципал</w:t>
            </w:r>
            <w:r w:rsidRPr="00CB009D">
              <w:rPr>
                <w:sz w:val="21"/>
                <w:szCs w:val="21"/>
                <w:lang w:eastAsia="ru-RU"/>
              </w:rPr>
              <w:t>ь</w:t>
            </w:r>
            <w:r w:rsidRPr="00CB009D">
              <w:rPr>
                <w:sz w:val="21"/>
                <w:szCs w:val="21"/>
                <w:lang w:eastAsia="ru-RU"/>
              </w:rPr>
              <w:t xml:space="preserve">ных бюджетных и автономных учреждений), </w:t>
            </w:r>
            <w:r w:rsidR="002B1338">
              <w:rPr>
                <w:sz w:val="21"/>
                <w:szCs w:val="21"/>
                <w:lang w:eastAsia="ru-RU"/>
              </w:rPr>
              <w:t xml:space="preserve">                   </w:t>
            </w:r>
            <w:r w:rsidRPr="00CB009D">
              <w:rPr>
                <w:sz w:val="21"/>
                <w:szCs w:val="21"/>
                <w:lang w:eastAsia="ru-RU"/>
              </w:rPr>
              <w:t>в части реализации основных средств по указанн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>му имуществу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1 14 02042 04 0000 410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15,00</w:t>
            </w:r>
          </w:p>
        </w:tc>
      </w:tr>
      <w:tr w:rsidR="004E04C6" w:rsidRPr="00CB009D" w:rsidTr="00CB009D">
        <w:trPr>
          <w:trHeight w:val="20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от реализации иного имущества, находящ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гося в собственности городских округов (за искл</w:t>
            </w:r>
            <w:r w:rsidRPr="00CB009D">
              <w:rPr>
                <w:sz w:val="21"/>
                <w:szCs w:val="21"/>
                <w:lang w:eastAsia="ru-RU"/>
              </w:rPr>
              <w:t>ю</w:t>
            </w:r>
            <w:r w:rsidRPr="00CB009D">
              <w:rPr>
                <w:sz w:val="21"/>
                <w:szCs w:val="21"/>
                <w:lang w:eastAsia="ru-RU"/>
              </w:rPr>
              <w:t xml:space="preserve">чением имущества муниципальных бюджетных </w:t>
            </w:r>
            <w:r w:rsidR="002B1338">
              <w:rPr>
                <w:sz w:val="21"/>
                <w:szCs w:val="21"/>
                <w:lang w:eastAsia="ru-RU"/>
              </w:rPr>
              <w:t xml:space="preserve">              </w:t>
            </w:r>
            <w:r w:rsidRPr="00CB009D">
              <w:rPr>
                <w:sz w:val="21"/>
                <w:szCs w:val="21"/>
                <w:lang w:eastAsia="ru-RU"/>
              </w:rPr>
              <w:t>и автономных учреждений, а также имущества</w:t>
            </w:r>
            <w:r w:rsidR="002B1338">
              <w:rPr>
                <w:sz w:val="21"/>
                <w:szCs w:val="21"/>
                <w:lang w:eastAsia="ru-RU"/>
              </w:rPr>
              <w:t xml:space="preserve">        </w:t>
            </w:r>
            <w:r w:rsidRPr="00CB009D">
              <w:rPr>
                <w:sz w:val="21"/>
                <w:szCs w:val="21"/>
                <w:lang w:eastAsia="ru-RU"/>
              </w:rPr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1 14 02043 04 0000 410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69 970,21</w:t>
            </w:r>
          </w:p>
        </w:tc>
      </w:tr>
      <w:tr w:rsidR="004E04C6" w:rsidRPr="00CB009D" w:rsidTr="00CB009D">
        <w:trPr>
          <w:trHeight w:val="27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 xml:space="preserve">Доходы от реализации имущества, находящегося </w:t>
            </w:r>
            <w:r w:rsidR="002B1338">
              <w:rPr>
                <w:sz w:val="21"/>
                <w:szCs w:val="21"/>
                <w:lang w:eastAsia="ru-RU"/>
              </w:rPr>
              <w:t xml:space="preserve">         </w:t>
            </w:r>
            <w:r w:rsidRPr="00CB009D">
              <w:rPr>
                <w:sz w:val="21"/>
                <w:szCs w:val="21"/>
                <w:lang w:eastAsia="ru-RU"/>
              </w:rPr>
              <w:t>в собственности городских округов (за исключен</w:t>
            </w:r>
            <w:r w:rsidRPr="00CB009D">
              <w:rPr>
                <w:sz w:val="21"/>
                <w:szCs w:val="21"/>
                <w:lang w:eastAsia="ru-RU"/>
              </w:rPr>
              <w:t>и</w:t>
            </w:r>
            <w:r w:rsidRPr="00CB009D">
              <w:rPr>
                <w:sz w:val="21"/>
                <w:szCs w:val="21"/>
                <w:lang w:eastAsia="ru-RU"/>
              </w:rPr>
              <w:t>ем имущества муниципальных бюджетных и авт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>номных учреждений, а также имущества муниц</w:t>
            </w:r>
            <w:r w:rsidRPr="00CB009D">
              <w:rPr>
                <w:sz w:val="21"/>
                <w:szCs w:val="21"/>
                <w:lang w:eastAsia="ru-RU"/>
              </w:rPr>
              <w:t>и</w:t>
            </w:r>
            <w:r w:rsidRPr="00CB009D">
              <w:rPr>
                <w:sz w:val="21"/>
                <w:szCs w:val="21"/>
                <w:lang w:eastAsia="ru-RU"/>
              </w:rPr>
              <w:t xml:space="preserve">пальных унитарных предприятий, в том числе </w:t>
            </w:r>
            <w:r w:rsidR="002B1338">
              <w:rPr>
                <w:sz w:val="21"/>
                <w:szCs w:val="21"/>
                <w:lang w:eastAsia="ru-RU"/>
              </w:rPr>
              <w:t xml:space="preserve">        </w:t>
            </w:r>
            <w:r w:rsidRPr="00CB009D">
              <w:rPr>
                <w:sz w:val="21"/>
                <w:szCs w:val="21"/>
                <w:lang w:eastAsia="ru-RU"/>
              </w:rPr>
              <w:t>казенных), в части реализации материальных зап</w:t>
            </w:r>
            <w:r w:rsidRPr="00CB009D">
              <w:rPr>
                <w:sz w:val="21"/>
                <w:szCs w:val="21"/>
                <w:lang w:eastAsia="ru-RU"/>
              </w:rPr>
              <w:t>а</w:t>
            </w:r>
            <w:r w:rsidRPr="00CB009D">
              <w:rPr>
                <w:sz w:val="21"/>
                <w:szCs w:val="21"/>
                <w:lang w:eastAsia="ru-RU"/>
              </w:rPr>
              <w:t>сов по указанному имуществу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1 14 02040 04 0000 440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460,75</w:t>
            </w:r>
          </w:p>
        </w:tc>
      </w:tr>
      <w:tr w:rsidR="004E04C6" w:rsidRPr="00CB009D" w:rsidTr="00CB009D">
        <w:trPr>
          <w:trHeight w:val="1534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от реализации имущества, находящегося</w:t>
            </w:r>
            <w:r w:rsidR="002B1338">
              <w:rPr>
                <w:sz w:val="21"/>
                <w:szCs w:val="21"/>
                <w:lang w:eastAsia="ru-RU"/>
              </w:rPr>
              <w:t xml:space="preserve">         </w:t>
            </w:r>
            <w:r w:rsidRPr="00CB009D">
              <w:rPr>
                <w:sz w:val="21"/>
                <w:szCs w:val="21"/>
                <w:lang w:eastAsia="ru-RU"/>
              </w:rPr>
              <w:t xml:space="preserve"> в оперативном управлении учреждений, наход</w:t>
            </w:r>
            <w:r w:rsidRPr="00CB009D">
              <w:rPr>
                <w:sz w:val="21"/>
                <w:szCs w:val="21"/>
                <w:lang w:eastAsia="ru-RU"/>
              </w:rPr>
              <w:t>я</w:t>
            </w:r>
            <w:r w:rsidRPr="00CB009D">
              <w:rPr>
                <w:sz w:val="21"/>
                <w:szCs w:val="21"/>
                <w:lang w:eastAsia="ru-RU"/>
              </w:rPr>
              <w:t>щихся в ведении органов управления городских округов (за исключением имущества муниципал</w:t>
            </w:r>
            <w:r w:rsidRPr="00CB009D">
              <w:rPr>
                <w:sz w:val="21"/>
                <w:szCs w:val="21"/>
                <w:lang w:eastAsia="ru-RU"/>
              </w:rPr>
              <w:t>ь</w:t>
            </w:r>
            <w:r w:rsidRPr="00CB009D">
              <w:rPr>
                <w:sz w:val="21"/>
                <w:szCs w:val="21"/>
                <w:lang w:eastAsia="ru-RU"/>
              </w:rPr>
              <w:t xml:space="preserve">ных бюджетных и автономных учреждений), </w:t>
            </w:r>
            <w:r w:rsidR="002B1338">
              <w:rPr>
                <w:sz w:val="21"/>
                <w:szCs w:val="21"/>
                <w:lang w:eastAsia="ru-RU"/>
              </w:rPr>
              <w:t xml:space="preserve">                </w:t>
            </w:r>
            <w:r w:rsidRPr="00CB009D">
              <w:rPr>
                <w:sz w:val="21"/>
                <w:szCs w:val="21"/>
                <w:lang w:eastAsia="ru-RU"/>
              </w:rPr>
              <w:t>в части реализации материальных запасов по ук</w:t>
            </w:r>
            <w:r w:rsidRPr="00CB009D">
              <w:rPr>
                <w:sz w:val="21"/>
                <w:szCs w:val="21"/>
                <w:lang w:eastAsia="ru-RU"/>
              </w:rPr>
              <w:t>а</w:t>
            </w:r>
            <w:r w:rsidRPr="00CB009D">
              <w:rPr>
                <w:sz w:val="21"/>
                <w:szCs w:val="21"/>
                <w:lang w:eastAsia="ru-RU"/>
              </w:rPr>
              <w:t>занному имуществу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1 14 02042 04 0000 440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20,00</w:t>
            </w:r>
          </w:p>
        </w:tc>
      </w:tr>
      <w:tr w:rsidR="004E04C6" w:rsidRPr="00CB009D" w:rsidTr="00CB009D">
        <w:trPr>
          <w:trHeight w:val="170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от реализации иного имущества, находящ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гося в собственности городских округов (за искл</w:t>
            </w:r>
            <w:r w:rsidRPr="00CB009D">
              <w:rPr>
                <w:sz w:val="21"/>
                <w:szCs w:val="21"/>
                <w:lang w:eastAsia="ru-RU"/>
              </w:rPr>
              <w:t>ю</w:t>
            </w:r>
            <w:r w:rsidRPr="00CB009D">
              <w:rPr>
                <w:sz w:val="21"/>
                <w:szCs w:val="21"/>
                <w:lang w:eastAsia="ru-RU"/>
              </w:rPr>
              <w:t xml:space="preserve">чением имущества муниципальных бюджетных </w:t>
            </w:r>
            <w:r w:rsidR="002B1338">
              <w:rPr>
                <w:sz w:val="21"/>
                <w:szCs w:val="21"/>
                <w:lang w:eastAsia="ru-RU"/>
              </w:rPr>
              <w:t xml:space="preserve">             </w:t>
            </w:r>
            <w:r w:rsidRPr="00CB009D">
              <w:rPr>
                <w:sz w:val="21"/>
                <w:szCs w:val="21"/>
                <w:lang w:eastAsia="ru-RU"/>
              </w:rPr>
              <w:t xml:space="preserve">и автономных учреждений, а также имущества </w:t>
            </w:r>
            <w:r w:rsidR="002B1338">
              <w:rPr>
                <w:sz w:val="21"/>
                <w:szCs w:val="21"/>
                <w:lang w:eastAsia="ru-RU"/>
              </w:rPr>
              <w:t xml:space="preserve">            </w:t>
            </w:r>
            <w:r w:rsidRPr="00CB009D">
              <w:rPr>
                <w:sz w:val="21"/>
                <w:szCs w:val="21"/>
                <w:lang w:eastAsia="ru-RU"/>
              </w:rPr>
              <w:t>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1 14 02043 04 0000 440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440,75</w:t>
            </w:r>
          </w:p>
        </w:tc>
      </w:tr>
      <w:tr w:rsidR="004E04C6" w:rsidRPr="00CB009D" w:rsidTr="00CB009D">
        <w:trPr>
          <w:trHeight w:val="699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от продажи земельных участков, наход</w:t>
            </w:r>
            <w:r w:rsidRPr="00CB009D">
              <w:rPr>
                <w:sz w:val="21"/>
                <w:szCs w:val="21"/>
                <w:lang w:eastAsia="ru-RU"/>
              </w:rPr>
              <w:t>я</w:t>
            </w:r>
            <w:r w:rsidRPr="00CB009D">
              <w:rPr>
                <w:sz w:val="21"/>
                <w:szCs w:val="21"/>
                <w:lang w:eastAsia="ru-RU"/>
              </w:rPr>
              <w:t xml:space="preserve">щихся в государственной и муниципальной </w:t>
            </w:r>
            <w:r w:rsidR="002B1338">
              <w:rPr>
                <w:sz w:val="21"/>
                <w:szCs w:val="21"/>
                <w:lang w:eastAsia="ru-RU"/>
              </w:rPr>
              <w:t xml:space="preserve">                </w:t>
            </w:r>
            <w:r w:rsidRPr="00CB009D">
              <w:rPr>
                <w:sz w:val="21"/>
                <w:szCs w:val="21"/>
                <w:lang w:eastAsia="ru-RU"/>
              </w:rPr>
              <w:t>собственности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1 14 06000 00 0000 430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48 138,80</w:t>
            </w:r>
          </w:p>
        </w:tc>
      </w:tr>
      <w:tr w:rsidR="004E04C6" w:rsidRPr="00CB009D" w:rsidTr="00CB009D">
        <w:trPr>
          <w:trHeight w:val="7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от продажи земельных участков, госуда</w:t>
            </w:r>
            <w:r w:rsidRPr="00CB009D">
              <w:rPr>
                <w:sz w:val="21"/>
                <w:szCs w:val="21"/>
                <w:lang w:eastAsia="ru-RU"/>
              </w:rPr>
              <w:t>р</w:t>
            </w:r>
            <w:r w:rsidRPr="00CB009D">
              <w:rPr>
                <w:sz w:val="21"/>
                <w:szCs w:val="21"/>
                <w:lang w:eastAsia="ru-RU"/>
              </w:rPr>
              <w:t>ственная собственность на которые не разграничена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1 14 06010 00 0000 430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48 138,80</w:t>
            </w:r>
          </w:p>
        </w:tc>
      </w:tr>
      <w:tr w:rsidR="004E04C6" w:rsidRPr="00CB009D" w:rsidTr="00CB009D">
        <w:trPr>
          <w:trHeight w:val="994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от продажи земельных участков, госуда</w:t>
            </w:r>
            <w:r w:rsidRPr="00CB009D">
              <w:rPr>
                <w:sz w:val="21"/>
                <w:szCs w:val="21"/>
                <w:lang w:eastAsia="ru-RU"/>
              </w:rPr>
              <w:t>р</w:t>
            </w:r>
            <w:r w:rsidRPr="00CB009D">
              <w:rPr>
                <w:sz w:val="21"/>
                <w:szCs w:val="21"/>
                <w:lang w:eastAsia="ru-RU"/>
              </w:rPr>
              <w:t xml:space="preserve">ственная собственность на которые не разграничена и которые расположены в границах городских </w:t>
            </w:r>
            <w:r w:rsidR="002B1338">
              <w:rPr>
                <w:sz w:val="21"/>
                <w:szCs w:val="21"/>
                <w:lang w:eastAsia="ru-RU"/>
              </w:rPr>
              <w:t xml:space="preserve"> </w:t>
            </w:r>
            <w:r w:rsidRPr="00CB009D">
              <w:rPr>
                <w:sz w:val="21"/>
                <w:szCs w:val="21"/>
                <w:lang w:eastAsia="ru-RU"/>
              </w:rPr>
              <w:t>округов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1 14 06012 04 0000 430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48 138,80</w:t>
            </w:r>
          </w:p>
        </w:tc>
      </w:tr>
      <w:tr w:rsidR="004E04C6" w:rsidRPr="00CB009D" w:rsidTr="00CB009D">
        <w:trPr>
          <w:trHeight w:val="257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3 574,26</w:t>
            </w:r>
          </w:p>
        </w:tc>
      </w:tr>
      <w:tr w:rsidR="004E04C6" w:rsidRPr="00CB009D" w:rsidTr="00CB009D">
        <w:trPr>
          <w:trHeight w:val="435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1 16 90000 00 0000 140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3 574,26</w:t>
            </w:r>
          </w:p>
        </w:tc>
      </w:tr>
      <w:tr w:rsidR="004E04C6" w:rsidRPr="00CB009D" w:rsidTr="00CB009D">
        <w:trPr>
          <w:trHeight w:val="659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возмещение ущерба,</w:t>
            </w:r>
            <w:r w:rsidR="002B1338">
              <w:rPr>
                <w:sz w:val="21"/>
                <w:szCs w:val="21"/>
                <w:lang w:eastAsia="ru-RU"/>
              </w:rPr>
              <w:t xml:space="preserve">         </w:t>
            </w:r>
            <w:r w:rsidRPr="00CB009D">
              <w:rPr>
                <w:sz w:val="21"/>
                <w:szCs w:val="21"/>
                <w:lang w:eastAsia="ru-RU"/>
              </w:rPr>
              <w:t xml:space="preserve"> зачисляемые в бюджеты городских округов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1 16 90040 04 0000 140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3 574,26</w:t>
            </w:r>
          </w:p>
        </w:tc>
      </w:tr>
      <w:tr w:rsidR="004E04C6" w:rsidRPr="00CB009D" w:rsidTr="00CB009D">
        <w:trPr>
          <w:trHeight w:val="219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1 17 00000 00 0000 000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157,96</w:t>
            </w:r>
          </w:p>
        </w:tc>
      </w:tr>
      <w:tr w:rsidR="004E04C6" w:rsidRPr="00CB009D" w:rsidTr="00CB009D">
        <w:trPr>
          <w:trHeight w:val="238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Невыясненные поступления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1 17 01000 00 0000 180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136,50</w:t>
            </w:r>
          </w:p>
        </w:tc>
      </w:tr>
      <w:tr w:rsidR="004E04C6" w:rsidRPr="00CB009D" w:rsidTr="00CB009D">
        <w:trPr>
          <w:trHeight w:val="255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Невыясненные поступления, зачисляемые в бюдж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ты городских округов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1 17 01040 04 0000 180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136,50</w:t>
            </w:r>
          </w:p>
        </w:tc>
      </w:tr>
      <w:tr w:rsidR="004E04C6" w:rsidRPr="00CB009D" w:rsidTr="00CB009D">
        <w:trPr>
          <w:trHeight w:val="7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1 17 05000 00 0000 180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21,46</w:t>
            </w:r>
          </w:p>
        </w:tc>
      </w:tr>
      <w:tr w:rsidR="004E04C6" w:rsidRPr="00CB009D" w:rsidTr="00CB009D">
        <w:trPr>
          <w:trHeight w:val="20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1 17 05040 04 0000 180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21,46</w:t>
            </w:r>
          </w:p>
        </w:tc>
      </w:tr>
      <w:tr w:rsidR="004E04C6" w:rsidRPr="00CB009D" w:rsidTr="00CB009D">
        <w:trPr>
          <w:trHeight w:val="7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департамент жилищно-коммунального хозяйства администрации города Нижневартовска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17 614,76</w:t>
            </w:r>
          </w:p>
        </w:tc>
      </w:tr>
      <w:tr w:rsidR="004E04C6" w:rsidRPr="00CB009D" w:rsidTr="00CB009D">
        <w:trPr>
          <w:trHeight w:val="204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lastRenderedPageBreak/>
              <w:t>НАЛОГОВЫЕ И НЕНАЛОГОВЫЕ ДОХОДЫ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1 00 00000 00 0000 000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9 319,91</w:t>
            </w:r>
          </w:p>
        </w:tc>
      </w:tr>
      <w:tr w:rsidR="004E04C6" w:rsidRPr="00CB009D" w:rsidTr="00CB009D">
        <w:trPr>
          <w:trHeight w:val="216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1 08 00000 00 0000 000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2 432,60</w:t>
            </w:r>
          </w:p>
        </w:tc>
      </w:tr>
      <w:tr w:rsidR="004E04C6" w:rsidRPr="00CB009D" w:rsidTr="00CB009D">
        <w:trPr>
          <w:trHeight w:val="711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Государственная пошлина за государственную</w:t>
            </w:r>
            <w:r w:rsidR="002B1338">
              <w:rPr>
                <w:sz w:val="21"/>
                <w:szCs w:val="21"/>
                <w:lang w:eastAsia="ru-RU"/>
              </w:rPr>
              <w:t xml:space="preserve">         </w:t>
            </w:r>
            <w:r w:rsidRPr="00CB009D">
              <w:rPr>
                <w:sz w:val="21"/>
                <w:szCs w:val="21"/>
                <w:lang w:eastAsia="ru-RU"/>
              </w:rPr>
              <w:t xml:space="preserve"> регистрацию, а также за совершение прочих юрид</w:t>
            </w:r>
            <w:r w:rsidRPr="00CB009D">
              <w:rPr>
                <w:sz w:val="21"/>
                <w:szCs w:val="21"/>
                <w:lang w:eastAsia="ru-RU"/>
              </w:rPr>
              <w:t>и</w:t>
            </w:r>
            <w:r w:rsidRPr="00CB009D">
              <w:rPr>
                <w:sz w:val="21"/>
                <w:szCs w:val="21"/>
                <w:lang w:eastAsia="ru-RU"/>
              </w:rPr>
              <w:t>чески значимых действий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1 08 07000 01 0000 110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2 432,60</w:t>
            </w:r>
          </w:p>
        </w:tc>
      </w:tr>
      <w:tr w:rsidR="004E04C6" w:rsidRPr="00CB009D" w:rsidTr="00CB009D">
        <w:trPr>
          <w:trHeight w:val="1137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Государственная пошлина за выдачу специального разрешения на движение по автомобильным дор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>гам транспортных средств, осуществляющих пер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возки опасных, тяжеловесных и (или) крупногаб</w:t>
            </w:r>
            <w:r w:rsidRPr="00CB009D">
              <w:rPr>
                <w:sz w:val="21"/>
                <w:szCs w:val="21"/>
                <w:lang w:eastAsia="ru-RU"/>
              </w:rPr>
              <w:t>а</w:t>
            </w:r>
            <w:r w:rsidRPr="00CB009D">
              <w:rPr>
                <w:sz w:val="21"/>
                <w:szCs w:val="21"/>
                <w:lang w:eastAsia="ru-RU"/>
              </w:rPr>
              <w:t>ритных грузов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1 08 07170 01 0000 110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2 432,60</w:t>
            </w:r>
          </w:p>
        </w:tc>
      </w:tr>
      <w:tr w:rsidR="004E04C6" w:rsidRPr="00CB009D" w:rsidTr="00CB009D">
        <w:trPr>
          <w:trHeight w:val="1551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Государственная пошлина за выдачу органом мес</w:t>
            </w:r>
            <w:r w:rsidRPr="00CB009D">
              <w:rPr>
                <w:sz w:val="21"/>
                <w:szCs w:val="21"/>
                <w:lang w:eastAsia="ru-RU"/>
              </w:rPr>
              <w:t>т</w:t>
            </w:r>
            <w:r w:rsidRPr="00CB009D">
              <w:rPr>
                <w:sz w:val="21"/>
                <w:szCs w:val="21"/>
                <w:lang w:eastAsia="ru-RU"/>
              </w:rPr>
              <w:t>ного самоуправления городского округа специал</w:t>
            </w:r>
            <w:r w:rsidRPr="00CB009D">
              <w:rPr>
                <w:sz w:val="21"/>
                <w:szCs w:val="21"/>
                <w:lang w:eastAsia="ru-RU"/>
              </w:rPr>
              <w:t>ь</w:t>
            </w:r>
            <w:r w:rsidRPr="00CB009D">
              <w:rPr>
                <w:sz w:val="21"/>
                <w:szCs w:val="21"/>
                <w:lang w:eastAsia="ru-RU"/>
              </w:rPr>
              <w:t>ного разрешения на движение по автомобильным дорогам транспортных средств, осуществляющих перевозки опасных , тяжеловесных и (или) крупн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>габаритных грузов, зачисляемая в бюджеты горо</w:t>
            </w:r>
            <w:r w:rsidRPr="00CB009D">
              <w:rPr>
                <w:sz w:val="21"/>
                <w:szCs w:val="21"/>
                <w:lang w:eastAsia="ru-RU"/>
              </w:rPr>
              <w:t>д</w:t>
            </w:r>
            <w:r w:rsidRPr="00CB009D">
              <w:rPr>
                <w:sz w:val="21"/>
                <w:szCs w:val="21"/>
                <w:lang w:eastAsia="ru-RU"/>
              </w:rPr>
              <w:t>ских округов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1 08 07173 01 1000 110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2 432,60</w:t>
            </w:r>
          </w:p>
        </w:tc>
      </w:tr>
      <w:tr w:rsidR="004E04C6" w:rsidRPr="00CB009D" w:rsidTr="00CB009D">
        <w:trPr>
          <w:trHeight w:val="648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 xml:space="preserve">ДОХОДЫ ОТ ИСПОЛЬЗОВАНИЯ ИМУЩЕСТВА, НАХОДЯЩЕГОСЯ В ГОСУДАРСТВЕННОЙ </w:t>
            </w:r>
            <w:r w:rsidR="002B1338">
              <w:rPr>
                <w:sz w:val="21"/>
                <w:szCs w:val="21"/>
                <w:lang w:eastAsia="ru-RU"/>
              </w:rPr>
              <w:t xml:space="preserve">            </w:t>
            </w:r>
            <w:r w:rsidRPr="00CB009D">
              <w:rPr>
                <w:sz w:val="21"/>
                <w:szCs w:val="21"/>
                <w:lang w:eastAsia="ru-RU"/>
              </w:rPr>
              <w:t>И МУНИЦИПАЛЬНОЙ СОБСТВЕННОСТИ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1 11 00000 00 0000 000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1 244,28</w:t>
            </w:r>
          </w:p>
        </w:tc>
      </w:tr>
      <w:tr w:rsidR="004E04C6" w:rsidRPr="00CB009D" w:rsidTr="00CB009D">
        <w:trPr>
          <w:trHeight w:val="1585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 xml:space="preserve">Доходы, получаемые в виде арендной либо иной платы за передачу в возмездное пользование </w:t>
            </w:r>
            <w:r w:rsidR="002B1338">
              <w:rPr>
                <w:sz w:val="21"/>
                <w:szCs w:val="21"/>
                <w:lang w:eastAsia="ru-RU"/>
              </w:rPr>
              <w:t xml:space="preserve">            </w:t>
            </w:r>
            <w:r w:rsidRPr="00CB009D">
              <w:rPr>
                <w:sz w:val="21"/>
                <w:szCs w:val="21"/>
                <w:lang w:eastAsia="ru-RU"/>
              </w:rPr>
              <w:t xml:space="preserve">государственного и муниципального имущества </w:t>
            </w:r>
            <w:r w:rsidR="002B1338">
              <w:rPr>
                <w:sz w:val="21"/>
                <w:szCs w:val="21"/>
                <w:lang w:eastAsia="ru-RU"/>
              </w:rPr>
              <w:t xml:space="preserve">        </w:t>
            </w:r>
            <w:r w:rsidRPr="00CB009D">
              <w:rPr>
                <w:sz w:val="21"/>
                <w:szCs w:val="21"/>
                <w:lang w:eastAsia="ru-RU"/>
              </w:rPr>
              <w:t>(за исключением имущества бюджетных и автоно</w:t>
            </w:r>
            <w:r w:rsidRPr="00CB009D">
              <w:rPr>
                <w:sz w:val="21"/>
                <w:szCs w:val="21"/>
                <w:lang w:eastAsia="ru-RU"/>
              </w:rPr>
              <w:t>м</w:t>
            </w:r>
            <w:r w:rsidRPr="00CB009D">
              <w:rPr>
                <w:sz w:val="21"/>
                <w:szCs w:val="21"/>
                <w:lang w:eastAsia="ru-RU"/>
              </w:rPr>
              <w:t>ных учреждений, а также имущества государстве</w:t>
            </w:r>
            <w:r w:rsidRPr="00CB009D">
              <w:rPr>
                <w:sz w:val="21"/>
                <w:szCs w:val="21"/>
                <w:lang w:eastAsia="ru-RU"/>
              </w:rPr>
              <w:t>н</w:t>
            </w:r>
            <w:r w:rsidRPr="00CB009D">
              <w:rPr>
                <w:sz w:val="21"/>
                <w:szCs w:val="21"/>
                <w:lang w:eastAsia="ru-RU"/>
              </w:rPr>
              <w:t>ных и муниципальных унитарных предприятий,</w:t>
            </w:r>
            <w:r w:rsidR="002B1338">
              <w:rPr>
                <w:sz w:val="21"/>
                <w:szCs w:val="21"/>
                <w:lang w:eastAsia="ru-RU"/>
              </w:rPr>
              <w:t xml:space="preserve">        </w:t>
            </w:r>
            <w:r w:rsidRPr="00CB009D">
              <w:rPr>
                <w:sz w:val="21"/>
                <w:szCs w:val="21"/>
                <w:lang w:eastAsia="ru-RU"/>
              </w:rPr>
              <w:t xml:space="preserve"> в том числе казенных)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1 11 05000 00 0000 120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1 244,28</w:t>
            </w:r>
          </w:p>
        </w:tc>
      </w:tr>
      <w:tr w:rsidR="004E04C6" w:rsidRPr="00CB009D" w:rsidTr="00CB009D">
        <w:trPr>
          <w:trHeight w:val="462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</w:t>
            </w:r>
            <w:r w:rsidRPr="00CB009D">
              <w:rPr>
                <w:sz w:val="21"/>
                <w:szCs w:val="21"/>
                <w:lang w:eastAsia="ru-RU"/>
              </w:rPr>
              <w:t>р</w:t>
            </w:r>
            <w:r w:rsidRPr="00CB009D">
              <w:rPr>
                <w:sz w:val="21"/>
                <w:szCs w:val="21"/>
                <w:lang w:eastAsia="ru-RU"/>
              </w:rPr>
              <w:t>ственных внебюджетных фондов и созданных ими учреждений (за исключением имущества бюдже</w:t>
            </w:r>
            <w:r w:rsidRPr="00CB009D">
              <w:rPr>
                <w:sz w:val="21"/>
                <w:szCs w:val="21"/>
                <w:lang w:eastAsia="ru-RU"/>
              </w:rPr>
              <w:t>т</w:t>
            </w:r>
            <w:r w:rsidRPr="00CB009D">
              <w:rPr>
                <w:sz w:val="21"/>
                <w:szCs w:val="21"/>
                <w:lang w:eastAsia="ru-RU"/>
              </w:rPr>
              <w:t>ных и автономных учреждений)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1 11 05030 00 0000 120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51,99</w:t>
            </w:r>
          </w:p>
        </w:tc>
      </w:tr>
      <w:tr w:rsidR="004E04C6" w:rsidRPr="00CB009D" w:rsidTr="00CB009D">
        <w:trPr>
          <w:trHeight w:val="425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от сдачи в аренду имущества, находящегося в оперативном управлении органов управления</w:t>
            </w:r>
            <w:r w:rsidR="002B1338">
              <w:rPr>
                <w:sz w:val="21"/>
                <w:szCs w:val="21"/>
                <w:lang w:eastAsia="ru-RU"/>
              </w:rPr>
              <w:t xml:space="preserve">          </w:t>
            </w:r>
            <w:r w:rsidRPr="00CB009D">
              <w:rPr>
                <w:sz w:val="21"/>
                <w:szCs w:val="21"/>
                <w:lang w:eastAsia="ru-RU"/>
              </w:rPr>
              <w:t xml:space="preserve"> городских округов и созданных ими учреждений</w:t>
            </w:r>
            <w:r w:rsidR="002B1338">
              <w:rPr>
                <w:sz w:val="21"/>
                <w:szCs w:val="21"/>
                <w:lang w:eastAsia="ru-RU"/>
              </w:rPr>
              <w:t xml:space="preserve"> </w:t>
            </w:r>
            <w:r w:rsidRPr="00CB009D">
              <w:rPr>
                <w:sz w:val="21"/>
                <w:szCs w:val="21"/>
                <w:lang w:eastAsia="ru-RU"/>
              </w:rPr>
              <w:t xml:space="preserve"> (за исключением имущества муниципальных бю</w:t>
            </w:r>
            <w:r w:rsidRPr="00CB009D">
              <w:rPr>
                <w:sz w:val="21"/>
                <w:szCs w:val="21"/>
                <w:lang w:eastAsia="ru-RU"/>
              </w:rPr>
              <w:t>д</w:t>
            </w:r>
            <w:r w:rsidRPr="00CB009D">
              <w:rPr>
                <w:sz w:val="21"/>
                <w:szCs w:val="21"/>
                <w:lang w:eastAsia="ru-RU"/>
              </w:rPr>
              <w:t>жетных и автономных учреждений)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1 11 05034 04 0000 120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51,99</w:t>
            </w:r>
          </w:p>
        </w:tc>
      </w:tr>
      <w:tr w:rsidR="004E04C6" w:rsidRPr="00CB009D" w:rsidTr="00CB009D">
        <w:trPr>
          <w:trHeight w:val="694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от сдачи в аренду имущества, составля</w:t>
            </w:r>
            <w:r w:rsidRPr="00CB009D">
              <w:rPr>
                <w:sz w:val="21"/>
                <w:szCs w:val="21"/>
                <w:lang w:eastAsia="ru-RU"/>
              </w:rPr>
              <w:t>ю</w:t>
            </w:r>
            <w:r w:rsidRPr="00CB009D">
              <w:rPr>
                <w:sz w:val="21"/>
                <w:szCs w:val="21"/>
                <w:lang w:eastAsia="ru-RU"/>
              </w:rPr>
              <w:t xml:space="preserve">щего государственную (муниципальную) казну </w:t>
            </w:r>
            <w:r w:rsidR="002B1338">
              <w:rPr>
                <w:sz w:val="21"/>
                <w:szCs w:val="21"/>
                <w:lang w:eastAsia="ru-RU"/>
              </w:rPr>
              <w:t xml:space="preserve">        </w:t>
            </w:r>
            <w:r w:rsidRPr="00CB009D">
              <w:rPr>
                <w:sz w:val="21"/>
                <w:szCs w:val="21"/>
                <w:lang w:eastAsia="ru-RU"/>
              </w:rPr>
              <w:t>(за исключением земельных участков)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1 11 05070 00 0000 120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1 192,29</w:t>
            </w:r>
          </w:p>
        </w:tc>
      </w:tr>
      <w:tr w:rsidR="004E04C6" w:rsidRPr="00CB009D" w:rsidTr="00CB009D">
        <w:trPr>
          <w:trHeight w:val="20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от сдачи в аренду имущества, составля</w:t>
            </w:r>
            <w:r w:rsidRPr="00CB009D">
              <w:rPr>
                <w:sz w:val="21"/>
                <w:szCs w:val="21"/>
                <w:lang w:eastAsia="ru-RU"/>
              </w:rPr>
              <w:t>ю</w:t>
            </w:r>
            <w:r w:rsidRPr="00CB009D">
              <w:rPr>
                <w:sz w:val="21"/>
                <w:szCs w:val="21"/>
                <w:lang w:eastAsia="ru-RU"/>
              </w:rPr>
              <w:t>щего казну городских округов</w:t>
            </w:r>
            <w:r w:rsidR="002B1338">
              <w:rPr>
                <w:sz w:val="21"/>
                <w:szCs w:val="21"/>
                <w:lang w:eastAsia="ru-RU"/>
              </w:rPr>
              <w:t xml:space="preserve"> </w:t>
            </w:r>
            <w:r w:rsidRPr="00CB009D">
              <w:rPr>
                <w:sz w:val="21"/>
                <w:szCs w:val="21"/>
                <w:lang w:eastAsia="ru-RU"/>
              </w:rPr>
              <w:t xml:space="preserve">(за исключением </w:t>
            </w:r>
            <w:r w:rsidR="002B1338">
              <w:rPr>
                <w:sz w:val="21"/>
                <w:szCs w:val="21"/>
                <w:lang w:eastAsia="ru-RU"/>
              </w:rPr>
              <w:t xml:space="preserve">            </w:t>
            </w:r>
            <w:r w:rsidRPr="00CB009D">
              <w:rPr>
                <w:sz w:val="21"/>
                <w:szCs w:val="21"/>
                <w:lang w:eastAsia="ru-RU"/>
              </w:rPr>
              <w:t>земельных участков) (доходы по договорам соц</w:t>
            </w:r>
            <w:r w:rsidRPr="00CB009D">
              <w:rPr>
                <w:sz w:val="21"/>
                <w:szCs w:val="21"/>
                <w:lang w:eastAsia="ru-RU"/>
              </w:rPr>
              <w:t>и</w:t>
            </w:r>
            <w:r w:rsidRPr="00CB009D">
              <w:rPr>
                <w:sz w:val="21"/>
                <w:szCs w:val="21"/>
                <w:lang w:eastAsia="ru-RU"/>
              </w:rPr>
              <w:t>ального найма жилых помещений)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1 11 05074 04 0405 120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1 192,29</w:t>
            </w:r>
          </w:p>
        </w:tc>
      </w:tr>
      <w:tr w:rsidR="004E04C6" w:rsidRPr="00CB009D" w:rsidTr="00CB009D">
        <w:trPr>
          <w:trHeight w:val="71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ОТ ОКАЗАНИЯ ПЛАТНЫХ УСЛУГ (РАБОТ) И КОМПЕНСАЦИИ ЗАТРАТ ГОСУДА</w:t>
            </w:r>
            <w:r w:rsidRPr="00CB009D">
              <w:rPr>
                <w:sz w:val="21"/>
                <w:szCs w:val="21"/>
                <w:lang w:eastAsia="ru-RU"/>
              </w:rPr>
              <w:t>Р</w:t>
            </w:r>
            <w:r w:rsidRPr="00CB009D">
              <w:rPr>
                <w:sz w:val="21"/>
                <w:szCs w:val="21"/>
                <w:lang w:eastAsia="ru-RU"/>
              </w:rPr>
              <w:t>СТВА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1 13 00000 00 0000 000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198,45</w:t>
            </w:r>
          </w:p>
        </w:tc>
      </w:tr>
      <w:tr w:rsidR="004E04C6" w:rsidRPr="00CB009D" w:rsidTr="00CB009D">
        <w:trPr>
          <w:trHeight w:val="186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1 13 01000 00 0000 130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101,23</w:t>
            </w:r>
          </w:p>
        </w:tc>
      </w:tr>
      <w:tr w:rsidR="004E04C6" w:rsidRPr="00CB009D" w:rsidTr="00CB009D">
        <w:trPr>
          <w:trHeight w:val="277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1 13 01990 00 0000 130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101,23</w:t>
            </w:r>
          </w:p>
        </w:tc>
      </w:tr>
      <w:tr w:rsidR="004E04C6" w:rsidRPr="00CB009D" w:rsidTr="00CB009D">
        <w:trPr>
          <w:trHeight w:val="161"/>
        </w:trPr>
        <w:tc>
          <w:tcPr>
            <w:tcW w:w="4962" w:type="dxa"/>
            <w:shd w:val="clear" w:color="auto" w:fill="FFFFFF" w:themeFill="background1"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2410" w:type="dxa"/>
            <w:shd w:val="clear" w:color="auto" w:fill="FFFFFF" w:themeFill="background1"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1 13 01994 04 0000 130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101,23</w:t>
            </w:r>
          </w:p>
        </w:tc>
      </w:tr>
      <w:tr w:rsidR="004E04C6" w:rsidRPr="00CB009D" w:rsidTr="00CB009D">
        <w:trPr>
          <w:trHeight w:val="234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1 13 02000 00 0000 130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97,22</w:t>
            </w:r>
          </w:p>
        </w:tc>
      </w:tr>
      <w:tr w:rsidR="004E04C6" w:rsidRPr="00CB009D" w:rsidTr="00CB009D">
        <w:trPr>
          <w:trHeight w:val="69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Доходы, поступающие в порядке возмещения ра</w:t>
            </w:r>
            <w:r w:rsidRPr="00CB009D">
              <w:rPr>
                <w:sz w:val="21"/>
                <w:szCs w:val="21"/>
                <w:lang w:eastAsia="ru-RU"/>
              </w:rPr>
              <w:t>с</w:t>
            </w:r>
            <w:r w:rsidRPr="00CB009D">
              <w:rPr>
                <w:sz w:val="21"/>
                <w:szCs w:val="21"/>
                <w:lang w:eastAsia="ru-RU"/>
              </w:rPr>
              <w:t>ходов, понесенных в связи с эксплуатацией имущ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ства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1 13 02060 00 0000 130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9,70</w:t>
            </w:r>
          </w:p>
        </w:tc>
      </w:tr>
      <w:tr w:rsidR="004E04C6" w:rsidRPr="00CB009D" w:rsidTr="00CB009D">
        <w:trPr>
          <w:trHeight w:val="496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Доходы, поступающие в порядке возмещения ра</w:t>
            </w:r>
            <w:r w:rsidRPr="00CB009D">
              <w:rPr>
                <w:sz w:val="21"/>
                <w:szCs w:val="21"/>
                <w:lang w:eastAsia="ru-RU"/>
              </w:rPr>
              <w:t>с</w:t>
            </w:r>
            <w:r w:rsidRPr="00CB009D">
              <w:rPr>
                <w:sz w:val="21"/>
                <w:szCs w:val="21"/>
                <w:lang w:eastAsia="ru-RU"/>
              </w:rPr>
              <w:t>ходов, понесенных в связи с эксплуатацией имущ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ства городских округов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1 13 02064 04 0000 130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9,70</w:t>
            </w:r>
          </w:p>
        </w:tc>
      </w:tr>
      <w:tr w:rsidR="004E04C6" w:rsidRPr="00CB009D" w:rsidTr="00CB009D">
        <w:trPr>
          <w:trHeight w:val="27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lastRenderedPageBreak/>
              <w:t>Прочие доходы от компенсации затрат государства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1 13 02990 00 0000 130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87,52</w:t>
            </w:r>
          </w:p>
        </w:tc>
      </w:tr>
      <w:tr w:rsidR="004E04C6" w:rsidRPr="00CB009D" w:rsidTr="00CB009D">
        <w:trPr>
          <w:trHeight w:val="69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доходы от компенсации затрат бюджетов городских округов (доходы в виде возврата деб</w:t>
            </w:r>
            <w:r w:rsidRPr="00CB009D">
              <w:rPr>
                <w:sz w:val="21"/>
                <w:szCs w:val="21"/>
                <w:lang w:eastAsia="ru-RU"/>
              </w:rPr>
              <w:t>и</w:t>
            </w:r>
            <w:r w:rsidRPr="00CB009D">
              <w:rPr>
                <w:sz w:val="21"/>
                <w:szCs w:val="21"/>
                <w:lang w:eastAsia="ru-RU"/>
              </w:rPr>
              <w:t>торской задолженности прошлых лет)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1 13 02994 04 0210 130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27,10</w:t>
            </w:r>
          </w:p>
        </w:tc>
      </w:tr>
      <w:tr w:rsidR="004E04C6" w:rsidRPr="00CB009D" w:rsidTr="00CB009D">
        <w:trPr>
          <w:trHeight w:val="741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доходы от компенсации затрат бюджетов городских округов (доходы в виде иных поступл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ний)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1 13 02994 04 0230 130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60,42</w:t>
            </w:r>
          </w:p>
        </w:tc>
      </w:tr>
      <w:tr w:rsidR="004E04C6" w:rsidRPr="00CB009D" w:rsidTr="00CB009D">
        <w:trPr>
          <w:trHeight w:val="158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5 444,58</w:t>
            </w:r>
          </w:p>
        </w:tc>
      </w:tr>
      <w:tr w:rsidR="004E04C6" w:rsidRPr="00CB009D" w:rsidTr="00CB009D">
        <w:trPr>
          <w:trHeight w:val="7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Поступления сумм в возмещение вреда, причиня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мого автомобильным дорогам транспортными сре</w:t>
            </w:r>
            <w:r w:rsidRPr="00CB009D">
              <w:rPr>
                <w:sz w:val="21"/>
                <w:szCs w:val="21"/>
                <w:lang w:eastAsia="ru-RU"/>
              </w:rPr>
              <w:t>д</w:t>
            </w:r>
            <w:r w:rsidRPr="00CB009D">
              <w:rPr>
                <w:sz w:val="21"/>
                <w:szCs w:val="21"/>
                <w:lang w:eastAsia="ru-RU"/>
              </w:rPr>
              <w:t>ствами, осуществляющими перевозки тяжеловесных и (или) крупногабаритных грузов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1 16 37000 00 0000 140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2 271,75</w:t>
            </w:r>
          </w:p>
        </w:tc>
      </w:tr>
      <w:tr w:rsidR="004E04C6" w:rsidRPr="00CB009D" w:rsidTr="00CB009D">
        <w:trPr>
          <w:trHeight w:val="1159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Поступления сумм в возмещение вреда, причиня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мого автомобильным дорогам местного значения транспортными средствами, осуществляющими</w:t>
            </w:r>
            <w:r w:rsidR="002B1338">
              <w:rPr>
                <w:sz w:val="21"/>
                <w:szCs w:val="21"/>
                <w:lang w:eastAsia="ru-RU"/>
              </w:rPr>
              <w:t xml:space="preserve">   </w:t>
            </w:r>
            <w:r w:rsidRPr="00CB009D">
              <w:rPr>
                <w:sz w:val="21"/>
                <w:szCs w:val="21"/>
                <w:lang w:eastAsia="ru-RU"/>
              </w:rPr>
              <w:t xml:space="preserve">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1 16 37030 04 0000 140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2 271,75</w:t>
            </w:r>
          </w:p>
        </w:tc>
      </w:tr>
      <w:tr w:rsidR="004E04C6" w:rsidRPr="00CB009D" w:rsidTr="00CB009D">
        <w:trPr>
          <w:trHeight w:val="1466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 xml:space="preserve">Поступления сумм в возмещение ущерба в связи </w:t>
            </w:r>
            <w:r w:rsidR="002B1338">
              <w:rPr>
                <w:sz w:val="21"/>
                <w:szCs w:val="21"/>
                <w:lang w:eastAsia="ru-RU"/>
              </w:rPr>
              <w:t xml:space="preserve">       </w:t>
            </w:r>
            <w:r w:rsidRPr="00CB009D">
              <w:rPr>
                <w:sz w:val="21"/>
                <w:szCs w:val="21"/>
                <w:lang w:eastAsia="ru-RU"/>
              </w:rPr>
              <w:t>с нарушением исполнителем (подрядчиком) усл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>вий государственных контрактов или иных догов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>ров, финансируемых за счет средств дорожных фондов, либо в связи с уклонением от заключения таких контрактов или иных договоров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1 16 46000 00 0000 140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2 256,16</w:t>
            </w:r>
          </w:p>
        </w:tc>
      </w:tr>
      <w:tr w:rsidR="004E04C6" w:rsidRPr="00CB009D" w:rsidTr="00CB009D">
        <w:trPr>
          <w:trHeight w:val="77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 xml:space="preserve">Поступления сумм в возмещение ущерба в связи </w:t>
            </w:r>
            <w:r w:rsidR="002B1338">
              <w:rPr>
                <w:sz w:val="21"/>
                <w:szCs w:val="21"/>
                <w:lang w:eastAsia="ru-RU"/>
              </w:rPr>
              <w:t xml:space="preserve">       </w:t>
            </w:r>
            <w:r w:rsidRPr="00CB009D">
              <w:rPr>
                <w:sz w:val="21"/>
                <w:szCs w:val="21"/>
                <w:lang w:eastAsia="ru-RU"/>
              </w:rPr>
              <w:t>с нарушением исполнителем (подрядчиком) усл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>вий государственных контрактов или иных догов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>ров, финансируемых за счет средств муниципал</w:t>
            </w:r>
            <w:r w:rsidRPr="00CB009D">
              <w:rPr>
                <w:sz w:val="21"/>
                <w:szCs w:val="21"/>
                <w:lang w:eastAsia="ru-RU"/>
              </w:rPr>
              <w:t>ь</w:t>
            </w:r>
            <w:r w:rsidRPr="00CB009D">
              <w:rPr>
                <w:sz w:val="21"/>
                <w:szCs w:val="21"/>
                <w:lang w:eastAsia="ru-RU"/>
              </w:rPr>
              <w:t xml:space="preserve">ных дорожных фондов городских округов, либо </w:t>
            </w:r>
            <w:r w:rsidR="002B1338">
              <w:rPr>
                <w:sz w:val="21"/>
                <w:szCs w:val="21"/>
                <w:lang w:eastAsia="ru-RU"/>
              </w:rPr>
              <w:t xml:space="preserve">         </w:t>
            </w:r>
            <w:r w:rsidRPr="00CB009D">
              <w:rPr>
                <w:sz w:val="21"/>
                <w:szCs w:val="21"/>
                <w:lang w:eastAsia="ru-RU"/>
              </w:rPr>
              <w:t>в связи с уклонением от заключения таких контра</w:t>
            </w:r>
            <w:r w:rsidRPr="00CB009D">
              <w:rPr>
                <w:sz w:val="21"/>
                <w:szCs w:val="21"/>
                <w:lang w:eastAsia="ru-RU"/>
              </w:rPr>
              <w:t>к</w:t>
            </w:r>
            <w:r w:rsidRPr="00CB009D">
              <w:rPr>
                <w:sz w:val="21"/>
                <w:szCs w:val="21"/>
                <w:lang w:eastAsia="ru-RU"/>
              </w:rPr>
              <w:t>тов или иных договоров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1 16 46000 04 0000 140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2 256,16</w:t>
            </w:r>
          </w:p>
        </w:tc>
      </w:tr>
      <w:tr w:rsidR="004E04C6" w:rsidRPr="00CB009D" w:rsidTr="00CB009D">
        <w:trPr>
          <w:trHeight w:val="509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1 16 90000 00 0000 140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916,67</w:t>
            </w:r>
          </w:p>
        </w:tc>
      </w:tr>
      <w:tr w:rsidR="004E04C6" w:rsidRPr="00CB009D" w:rsidTr="00CB009D">
        <w:trPr>
          <w:trHeight w:val="589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возмещение ущерба,</w:t>
            </w:r>
            <w:r w:rsidR="002B1338">
              <w:rPr>
                <w:sz w:val="21"/>
                <w:szCs w:val="21"/>
                <w:lang w:eastAsia="ru-RU"/>
              </w:rPr>
              <w:t xml:space="preserve">         </w:t>
            </w:r>
            <w:r w:rsidRPr="00CB009D">
              <w:rPr>
                <w:sz w:val="21"/>
                <w:szCs w:val="21"/>
                <w:lang w:eastAsia="ru-RU"/>
              </w:rPr>
              <w:t xml:space="preserve"> зачисляемые в бюджеты городских округов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1 16 90040 04 0000 140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916,67</w:t>
            </w:r>
          </w:p>
        </w:tc>
      </w:tr>
      <w:tr w:rsidR="004E04C6" w:rsidRPr="00CB009D" w:rsidTr="00CB009D">
        <w:trPr>
          <w:trHeight w:val="189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2 00 00000 00 0000 000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8 294,85</w:t>
            </w:r>
          </w:p>
        </w:tc>
      </w:tr>
      <w:tr w:rsidR="004E04C6" w:rsidRPr="00CB009D" w:rsidTr="00CB009D">
        <w:trPr>
          <w:trHeight w:val="144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БЮДЖЕТОВ БЮДЖЕТНОЙ СИСТЕМЫ РОССИЙСКОЙ ФЕДЕРАЦИИ ОТ ВОЗВРАТА БЮДЖЕТАМИ БЮДЖЕТНОЙ СИСТЕМЫ РО</w:t>
            </w:r>
            <w:r w:rsidRPr="00CB009D">
              <w:rPr>
                <w:sz w:val="21"/>
                <w:szCs w:val="21"/>
                <w:lang w:eastAsia="ru-RU"/>
              </w:rPr>
              <w:t>С</w:t>
            </w:r>
            <w:r w:rsidRPr="00CB009D">
              <w:rPr>
                <w:sz w:val="21"/>
                <w:szCs w:val="21"/>
                <w:lang w:eastAsia="ru-RU"/>
              </w:rPr>
              <w:t>СИЙСКОЙ ФЕДЕРАЦИИ И ОРГАНИЗАЦИЯМИ ОСТАТКОВ СУБСИДИЙ, СУБВЕНЦИЙ И ИНЫХ МЕЖБЮДЖЕТНЫХ ТРАНСФЕРТОВ, ИМЕ</w:t>
            </w:r>
            <w:r w:rsidRPr="00CB009D">
              <w:rPr>
                <w:sz w:val="21"/>
                <w:szCs w:val="21"/>
                <w:lang w:eastAsia="ru-RU"/>
              </w:rPr>
              <w:t>Ю</w:t>
            </w:r>
            <w:r w:rsidRPr="00CB009D">
              <w:rPr>
                <w:sz w:val="21"/>
                <w:szCs w:val="21"/>
                <w:lang w:eastAsia="ru-RU"/>
              </w:rPr>
              <w:t>ЩИХ ЦЕЛЕВОЕ НАЗНАЧЕНИЕ, ПРОШЛЫХ ЛЕТ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2 18 00000 00 0000 000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8 294,85</w:t>
            </w:r>
          </w:p>
        </w:tc>
      </w:tr>
      <w:tr w:rsidR="004E04C6" w:rsidRPr="00CB009D" w:rsidTr="00CB009D">
        <w:trPr>
          <w:trHeight w:val="711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2 18 00000 00 0000 180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8 294,85</w:t>
            </w:r>
          </w:p>
        </w:tc>
      </w:tr>
      <w:tr w:rsidR="004E04C6" w:rsidRPr="00CB009D" w:rsidTr="00CB009D">
        <w:trPr>
          <w:trHeight w:val="496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2 18 04000 04 0000 180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8 294,85</w:t>
            </w:r>
          </w:p>
        </w:tc>
      </w:tr>
      <w:tr w:rsidR="004E04C6" w:rsidRPr="00CB009D" w:rsidTr="00CB009D">
        <w:trPr>
          <w:trHeight w:val="577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2 18 04030 04 0000 180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8 294,85</w:t>
            </w:r>
          </w:p>
        </w:tc>
      </w:tr>
      <w:tr w:rsidR="004E04C6" w:rsidRPr="00CB009D" w:rsidTr="00CB009D">
        <w:trPr>
          <w:trHeight w:val="518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департамент образования администрации города Нижневартовска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984,62</w:t>
            </w:r>
          </w:p>
        </w:tc>
      </w:tr>
      <w:tr w:rsidR="004E04C6" w:rsidRPr="00CB009D" w:rsidTr="00CB009D">
        <w:trPr>
          <w:trHeight w:val="27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1 00 00000 00 0000 000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0,20</w:t>
            </w:r>
          </w:p>
        </w:tc>
      </w:tr>
      <w:tr w:rsidR="004E04C6" w:rsidRPr="00CB009D" w:rsidTr="00CB009D">
        <w:trPr>
          <w:trHeight w:val="415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ОТ ОКАЗАНИЯ ПЛАТНЫХ УСЛУГ (РАБОТ) И КОМПЕНСАЦИИ ЗАТРАТ ГОСУДА</w:t>
            </w:r>
            <w:r w:rsidRPr="00CB009D">
              <w:rPr>
                <w:sz w:val="21"/>
                <w:szCs w:val="21"/>
                <w:lang w:eastAsia="ru-RU"/>
              </w:rPr>
              <w:t>Р</w:t>
            </w:r>
            <w:r w:rsidRPr="00CB009D">
              <w:rPr>
                <w:sz w:val="21"/>
                <w:szCs w:val="21"/>
                <w:lang w:eastAsia="ru-RU"/>
              </w:rPr>
              <w:t>СТВА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1 13 00000 00 0000 000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0,20</w:t>
            </w:r>
          </w:p>
        </w:tc>
      </w:tr>
      <w:tr w:rsidR="004E04C6" w:rsidRPr="00CB009D" w:rsidTr="00CB009D">
        <w:trPr>
          <w:trHeight w:val="71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1 13 02000 00 0000 130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0,20</w:t>
            </w:r>
          </w:p>
        </w:tc>
      </w:tr>
      <w:tr w:rsidR="004E04C6" w:rsidRPr="00CB009D" w:rsidTr="00CB009D">
        <w:trPr>
          <w:trHeight w:val="24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lastRenderedPageBreak/>
              <w:t>Прочие доходы от компенсации затрат государства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1 13 02990 00 0000 130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0,20</w:t>
            </w:r>
          </w:p>
        </w:tc>
      </w:tr>
      <w:tr w:rsidR="004E04C6" w:rsidRPr="00CB009D" w:rsidTr="00CB009D">
        <w:trPr>
          <w:trHeight w:val="721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доходы от компенсации затрат бюджетов городских округов (доходы в виде возврата деб</w:t>
            </w:r>
            <w:r w:rsidRPr="00CB009D">
              <w:rPr>
                <w:sz w:val="21"/>
                <w:szCs w:val="21"/>
                <w:lang w:eastAsia="ru-RU"/>
              </w:rPr>
              <w:t>и</w:t>
            </w:r>
            <w:r w:rsidRPr="00CB009D">
              <w:rPr>
                <w:sz w:val="21"/>
                <w:szCs w:val="21"/>
                <w:lang w:eastAsia="ru-RU"/>
              </w:rPr>
              <w:t>торской задолженности прошлых лет)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1 13 02994 04 0210 130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0,20</w:t>
            </w:r>
          </w:p>
        </w:tc>
      </w:tr>
      <w:tr w:rsidR="004E04C6" w:rsidRPr="00CB009D" w:rsidTr="00CB009D">
        <w:trPr>
          <w:trHeight w:val="242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2 00 00000 00 0000 000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984,42</w:t>
            </w:r>
          </w:p>
        </w:tc>
      </w:tr>
      <w:tr w:rsidR="004E04C6" w:rsidRPr="00CB009D" w:rsidTr="00CB009D">
        <w:trPr>
          <w:trHeight w:val="1547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БЮДЖЕТОВ БЮДЖЕТНОЙ СИСТЕМЫ РОССИЙСКОЙ ФЕДЕРАЦИИ ОТ ВОЗВРАТА БЮДЖЕТАМИ БЮДЖЕТНОЙ СИСТЕМЫ РО</w:t>
            </w:r>
            <w:r w:rsidRPr="00CB009D">
              <w:rPr>
                <w:sz w:val="21"/>
                <w:szCs w:val="21"/>
                <w:lang w:eastAsia="ru-RU"/>
              </w:rPr>
              <w:t>С</w:t>
            </w:r>
            <w:r w:rsidRPr="00CB009D">
              <w:rPr>
                <w:sz w:val="21"/>
                <w:szCs w:val="21"/>
                <w:lang w:eastAsia="ru-RU"/>
              </w:rPr>
              <w:t>СИЙСКОЙ ФЕДЕРАЦИИ И ОРГАНИЗАЦИЯМИ ОСТАТКОВ СУБСИДИЙ, СУБВЕНЦИЙ И ИНЫХ МЕЖБЮДЖЕТНЫХ ТРАНСФЕРТОВ, ИМЕ</w:t>
            </w:r>
            <w:r w:rsidRPr="00CB009D">
              <w:rPr>
                <w:sz w:val="21"/>
                <w:szCs w:val="21"/>
                <w:lang w:eastAsia="ru-RU"/>
              </w:rPr>
              <w:t>Ю</w:t>
            </w:r>
            <w:r w:rsidRPr="00CB009D">
              <w:rPr>
                <w:sz w:val="21"/>
                <w:szCs w:val="21"/>
                <w:lang w:eastAsia="ru-RU"/>
              </w:rPr>
              <w:t>ЩИХ ЦЕЛЕВОЕ НАЗНАЧЕНИЕ, ПРОШЛЫХ ЛЕТ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2 18 00000 00 0000 000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984,42</w:t>
            </w:r>
          </w:p>
        </w:tc>
      </w:tr>
      <w:tr w:rsidR="004E04C6" w:rsidRPr="00CB009D" w:rsidTr="00CB009D">
        <w:trPr>
          <w:trHeight w:val="655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2 18 00000 00 0000 180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984,42</w:t>
            </w:r>
          </w:p>
        </w:tc>
      </w:tr>
      <w:tr w:rsidR="004E04C6" w:rsidRPr="00CB009D" w:rsidTr="00CB009D">
        <w:trPr>
          <w:trHeight w:val="411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2 18 04000 04 0000 180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984,42</w:t>
            </w:r>
          </w:p>
        </w:tc>
      </w:tr>
      <w:tr w:rsidR="004E04C6" w:rsidRPr="00CB009D" w:rsidTr="00CB009D">
        <w:trPr>
          <w:trHeight w:val="664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2 18 04010 04 0000 180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415,01</w:t>
            </w:r>
          </w:p>
        </w:tc>
      </w:tr>
      <w:tr w:rsidR="004E04C6" w:rsidRPr="00CB009D" w:rsidTr="00CB009D">
        <w:trPr>
          <w:trHeight w:val="334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2 18 04020 04 0000 180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569,41</w:t>
            </w:r>
          </w:p>
        </w:tc>
      </w:tr>
      <w:tr w:rsidR="004E04C6" w:rsidRPr="00CB009D" w:rsidTr="00CB009D">
        <w:trPr>
          <w:trHeight w:val="7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управление культуры администрации города Нижневартовска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88,01</w:t>
            </w:r>
          </w:p>
        </w:tc>
      </w:tr>
      <w:tr w:rsidR="004E04C6" w:rsidRPr="00CB009D" w:rsidTr="00CB009D">
        <w:trPr>
          <w:trHeight w:val="56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2 00 00000 00 0000 000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88,01</w:t>
            </w:r>
          </w:p>
        </w:tc>
      </w:tr>
      <w:tr w:rsidR="004E04C6" w:rsidRPr="00CB009D" w:rsidTr="00CB009D">
        <w:trPr>
          <w:trHeight w:val="161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БЮДЖЕТОВ БЮДЖЕТНОЙ СИСТЕМЫ РОССИЙСКОЙ ФЕДЕРАЦИИ ОТ ВОЗВРАТА БЮДЖЕТАМИ БЮДЖЕТНОЙ СИСТЕМЫ РО</w:t>
            </w:r>
            <w:r w:rsidRPr="00CB009D">
              <w:rPr>
                <w:sz w:val="21"/>
                <w:szCs w:val="21"/>
                <w:lang w:eastAsia="ru-RU"/>
              </w:rPr>
              <w:t>С</w:t>
            </w:r>
            <w:r w:rsidRPr="00CB009D">
              <w:rPr>
                <w:sz w:val="21"/>
                <w:szCs w:val="21"/>
                <w:lang w:eastAsia="ru-RU"/>
              </w:rPr>
              <w:t>СИЙСКОЙ ФЕДЕРАЦИИ И ОРГАНИЗАЦИЯМИ ОСТАТКОВ СУБСИДИЙ, СУБВЕНЦИЙ И ИНЫХ МЕЖБЮДЖЕТНЫХ ТРАНСФЕРТОВ, ИМЕ</w:t>
            </w:r>
            <w:r w:rsidRPr="00CB009D">
              <w:rPr>
                <w:sz w:val="21"/>
                <w:szCs w:val="21"/>
                <w:lang w:eastAsia="ru-RU"/>
              </w:rPr>
              <w:t>Ю</w:t>
            </w:r>
            <w:r w:rsidRPr="00CB009D">
              <w:rPr>
                <w:sz w:val="21"/>
                <w:szCs w:val="21"/>
                <w:lang w:eastAsia="ru-RU"/>
              </w:rPr>
              <w:t>ЩИХ ЦЕЛЕВОЕ НАЗНАЧЕНИЕ, ПРОШЛЫХ ЛЕТ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2 18 00000 00 0000 000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88,01</w:t>
            </w:r>
          </w:p>
        </w:tc>
      </w:tr>
      <w:tr w:rsidR="004E04C6" w:rsidRPr="00CB009D" w:rsidTr="00CB009D">
        <w:trPr>
          <w:trHeight w:val="711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2 18 00000 00 0000 180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88,01</w:t>
            </w:r>
          </w:p>
        </w:tc>
      </w:tr>
      <w:tr w:rsidR="004E04C6" w:rsidRPr="00CB009D" w:rsidTr="00CB009D">
        <w:trPr>
          <w:trHeight w:val="451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2 18 04000 04 0000 180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88,01</w:t>
            </w:r>
          </w:p>
        </w:tc>
      </w:tr>
      <w:tr w:rsidR="004E04C6" w:rsidRPr="00CB009D" w:rsidTr="00CB009D">
        <w:trPr>
          <w:trHeight w:val="435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2 18 04010 04 0000 180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88,01</w:t>
            </w:r>
          </w:p>
        </w:tc>
      </w:tr>
      <w:tr w:rsidR="004E04C6" w:rsidRPr="00CB009D" w:rsidTr="00CB009D">
        <w:trPr>
          <w:trHeight w:val="376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управление по физической культуре и спорту администрации города Нижневартовска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101,01</w:t>
            </w:r>
          </w:p>
        </w:tc>
      </w:tr>
      <w:tr w:rsidR="004E04C6" w:rsidRPr="00CB009D" w:rsidTr="00CB009D">
        <w:trPr>
          <w:trHeight w:val="155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1 00 00000 00 0000 000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33,44</w:t>
            </w:r>
          </w:p>
        </w:tc>
      </w:tr>
      <w:tr w:rsidR="004E04C6" w:rsidRPr="00CB009D" w:rsidTr="00CB009D">
        <w:trPr>
          <w:trHeight w:val="20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ОТ ОКАЗАНИЯ ПЛАТНЫХ УСЛУГ (РАБОТ) И КОМПЕНСАЦИИ ЗАТРАТ ГОСУДА</w:t>
            </w:r>
            <w:r w:rsidRPr="00CB009D">
              <w:rPr>
                <w:sz w:val="21"/>
                <w:szCs w:val="21"/>
                <w:lang w:eastAsia="ru-RU"/>
              </w:rPr>
              <w:t>Р</w:t>
            </w:r>
            <w:r w:rsidRPr="00CB009D">
              <w:rPr>
                <w:sz w:val="21"/>
                <w:szCs w:val="21"/>
                <w:lang w:eastAsia="ru-RU"/>
              </w:rPr>
              <w:t>СТВА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1 13 00000 00 0000 000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33,44</w:t>
            </w:r>
          </w:p>
        </w:tc>
      </w:tr>
      <w:tr w:rsidR="004E04C6" w:rsidRPr="00CB009D" w:rsidTr="00CB009D">
        <w:trPr>
          <w:trHeight w:val="241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1 13 02000 00 0000 130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33,44</w:t>
            </w:r>
          </w:p>
        </w:tc>
      </w:tr>
      <w:tr w:rsidR="004E04C6" w:rsidRPr="00CB009D" w:rsidTr="00CB009D">
        <w:trPr>
          <w:trHeight w:val="319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1 13 02990 00 0000 130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33,44</w:t>
            </w:r>
          </w:p>
        </w:tc>
      </w:tr>
      <w:tr w:rsidR="004E04C6" w:rsidRPr="00CB009D" w:rsidTr="00CB009D">
        <w:trPr>
          <w:trHeight w:val="735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доходы от компенсации затрат бюджетов городских округов (доходы в виде возврата деб</w:t>
            </w:r>
            <w:r w:rsidRPr="00CB009D">
              <w:rPr>
                <w:sz w:val="21"/>
                <w:szCs w:val="21"/>
                <w:lang w:eastAsia="ru-RU"/>
              </w:rPr>
              <w:t>и</w:t>
            </w:r>
            <w:r w:rsidRPr="00CB009D">
              <w:rPr>
                <w:sz w:val="21"/>
                <w:szCs w:val="21"/>
                <w:lang w:eastAsia="ru-RU"/>
              </w:rPr>
              <w:t>торской задолженности прошлых лет)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1 13 02994 04 0210 130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33,44</w:t>
            </w:r>
          </w:p>
        </w:tc>
      </w:tr>
      <w:tr w:rsidR="004E04C6" w:rsidRPr="00CB009D" w:rsidTr="00CB009D">
        <w:trPr>
          <w:trHeight w:val="15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2 00 00000 00 0000 000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67,57</w:t>
            </w:r>
          </w:p>
        </w:tc>
      </w:tr>
    </w:tbl>
    <w:p w:rsidR="002B1338" w:rsidRDefault="002B1338" w:rsidP="006922F5">
      <w:pPr>
        <w:jc w:val="both"/>
        <w:rPr>
          <w:sz w:val="21"/>
          <w:szCs w:val="21"/>
          <w:lang w:eastAsia="ru-RU"/>
        </w:rPr>
        <w:sectPr w:rsidR="002B1338" w:rsidSect="00DD017D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2410"/>
        <w:gridCol w:w="1559"/>
      </w:tblGrid>
      <w:tr w:rsidR="004E04C6" w:rsidRPr="00CB009D" w:rsidTr="002B1338">
        <w:trPr>
          <w:trHeight w:val="7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lastRenderedPageBreak/>
              <w:t>ДОХОДЫ БЮДЖЕТОВ БЮДЖЕТНОЙ СИСТЕМЫ РОССИЙСКОЙ ФЕДЕРАЦИИ ОТ ВОЗВРАТА БЮДЖЕТАМИ БЮДЖЕТНОЙ СИСТЕМЫ РО</w:t>
            </w:r>
            <w:r w:rsidRPr="00CB009D">
              <w:rPr>
                <w:sz w:val="21"/>
                <w:szCs w:val="21"/>
                <w:lang w:eastAsia="ru-RU"/>
              </w:rPr>
              <w:t>С</w:t>
            </w:r>
            <w:r w:rsidRPr="00CB009D">
              <w:rPr>
                <w:sz w:val="21"/>
                <w:szCs w:val="21"/>
                <w:lang w:eastAsia="ru-RU"/>
              </w:rPr>
              <w:t>СИЙСКОЙ ФЕДЕРАЦИИ И ОРГАНИЗАЦИЯМИ ОСТАТКОВ СУБСИДИЙ, СУБВЕНЦИЙ И ИНЫХ МЕЖБЮДЖЕТНЫХ ТРАНСФЕРТОВ, ИМЕ</w:t>
            </w:r>
            <w:r w:rsidRPr="00CB009D">
              <w:rPr>
                <w:sz w:val="21"/>
                <w:szCs w:val="21"/>
                <w:lang w:eastAsia="ru-RU"/>
              </w:rPr>
              <w:t>Ю</w:t>
            </w:r>
            <w:r w:rsidRPr="00CB009D">
              <w:rPr>
                <w:sz w:val="21"/>
                <w:szCs w:val="21"/>
                <w:lang w:eastAsia="ru-RU"/>
              </w:rPr>
              <w:t>ЩИХ ЦЕЛЕВОЕ НАЗНАЧЕНИЕ, ПРОШЛЫХ ЛЕТ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2 18 00000 00 0000 000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67,57</w:t>
            </w:r>
          </w:p>
        </w:tc>
      </w:tr>
      <w:tr w:rsidR="004E04C6" w:rsidRPr="00CB009D" w:rsidTr="00CB009D">
        <w:trPr>
          <w:trHeight w:val="542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2 18 00000 00 0000 180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67,57</w:t>
            </w:r>
          </w:p>
        </w:tc>
      </w:tr>
      <w:tr w:rsidR="004E04C6" w:rsidRPr="00CB009D" w:rsidTr="00CB009D">
        <w:trPr>
          <w:trHeight w:val="47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2 18 04000 04 0000 180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67,57</w:t>
            </w:r>
          </w:p>
        </w:tc>
      </w:tr>
      <w:tr w:rsidR="004E04C6" w:rsidRPr="00CB009D" w:rsidTr="00CB009D">
        <w:trPr>
          <w:trHeight w:val="47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2 18 04020 04 0000 180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67,57</w:t>
            </w:r>
          </w:p>
        </w:tc>
      </w:tr>
      <w:tr w:rsidR="004E04C6" w:rsidRPr="00CB009D" w:rsidTr="00CB009D">
        <w:trPr>
          <w:trHeight w:val="504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управление по социальной и молодежной пол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и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тике администрации города Нижневартовска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132,98</w:t>
            </w:r>
          </w:p>
        </w:tc>
      </w:tr>
      <w:tr w:rsidR="004E04C6" w:rsidRPr="00CB009D" w:rsidTr="00CB009D">
        <w:trPr>
          <w:trHeight w:val="16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1 00 00000 00 0000 000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132,98</w:t>
            </w:r>
          </w:p>
        </w:tc>
      </w:tr>
      <w:tr w:rsidR="004E04C6" w:rsidRPr="00CB009D" w:rsidTr="00CB009D">
        <w:trPr>
          <w:trHeight w:val="60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ОТ ОКАЗАНИЯ ПЛАТНЫХ УСЛУГ (РАБОТ) И КОМПЕНСАЦИИ ЗАТРАТ ГОСУДА</w:t>
            </w:r>
            <w:r w:rsidRPr="00CB009D">
              <w:rPr>
                <w:sz w:val="21"/>
                <w:szCs w:val="21"/>
                <w:lang w:eastAsia="ru-RU"/>
              </w:rPr>
              <w:t>Р</w:t>
            </w:r>
            <w:r w:rsidRPr="00CB009D">
              <w:rPr>
                <w:sz w:val="21"/>
                <w:szCs w:val="21"/>
                <w:lang w:eastAsia="ru-RU"/>
              </w:rPr>
              <w:t>СТВА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1 13 00000 00 0000 000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132,98</w:t>
            </w:r>
          </w:p>
        </w:tc>
      </w:tr>
      <w:tr w:rsidR="004E04C6" w:rsidRPr="00CB009D" w:rsidTr="00CB009D">
        <w:trPr>
          <w:trHeight w:val="26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1 13 02000 00 0000 130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132,98</w:t>
            </w:r>
          </w:p>
        </w:tc>
      </w:tr>
      <w:tr w:rsidR="004E04C6" w:rsidRPr="00CB009D" w:rsidTr="00CB009D">
        <w:trPr>
          <w:trHeight w:val="208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1 13 02990 00 0000 130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132,98</w:t>
            </w:r>
          </w:p>
        </w:tc>
      </w:tr>
      <w:tr w:rsidR="004E04C6" w:rsidRPr="00CB009D" w:rsidTr="00CB009D">
        <w:trPr>
          <w:trHeight w:val="638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доходы от компенсации затрат бюджетов городских округов (доходы в виде возврата деб</w:t>
            </w:r>
            <w:r w:rsidRPr="00CB009D">
              <w:rPr>
                <w:sz w:val="21"/>
                <w:szCs w:val="21"/>
                <w:lang w:eastAsia="ru-RU"/>
              </w:rPr>
              <w:t>и</w:t>
            </w:r>
            <w:r w:rsidRPr="00CB009D">
              <w:rPr>
                <w:sz w:val="21"/>
                <w:szCs w:val="21"/>
                <w:lang w:eastAsia="ru-RU"/>
              </w:rPr>
              <w:t>торской задолженности прошлых лет)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1 13 02994 04 0210 130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132,98</w:t>
            </w:r>
          </w:p>
        </w:tc>
      </w:tr>
      <w:tr w:rsidR="004E04C6" w:rsidRPr="00CB009D" w:rsidTr="00CB009D">
        <w:trPr>
          <w:trHeight w:val="711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jc w:val="both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 xml:space="preserve">Управление Федеральной службы по надзору </w:t>
            </w:r>
            <w:r w:rsidR="002B1338">
              <w:rPr>
                <w:b/>
                <w:bCs/>
                <w:sz w:val="21"/>
                <w:szCs w:val="21"/>
                <w:lang w:eastAsia="ru-RU"/>
              </w:rPr>
              <w:t xml:space="preserve">           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в сфере природопользования (Росприроднадзора) по Ханты-Мансийскому автономному округу</w:t>
            </w:r>
            <w:r w:rsidR="00CB009D">
              <w:rPr>
                <w:b/>
                <w:bCs/>
                <w:sz w:val="21"/>
                <w:szCs w:val="21"/>
                <w:lang w:eastAsia="ru-RU"/>
              </w:rPr>
              <w:t xml:space="preserve"> - 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Югре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048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31 822,39</w:t>
            </w:r>
          </w:p>
        </w:tc>
      </w:tr>
      <w:tr w:rsidR="004E04C6" w:rsidRPr="00CB009D" w:rsidTr="00CB009D">
        <w:trPr>
          <w:trHeight w:val="244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048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1 00 00000 00 0000 000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31 822,39</w:t>
            </w:r>
          </w:p>
        </w:tc>
      </w:tr>
      <w:tr w:rsidR="004E04C6" w:rsidRPr="00CB009D" w:rsidTr="00CB009D">
        <w:trPr>
          <w:trHeight w:val="40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048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1 12 00000 00 0000 000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29 232,39</w:t>
            </w:r>
          </w:p>
        </w:tc>
      </w:tr>
      <w:tr w:rsidR="004E04C6" w:rsidRPr="00CB009D" w:rsidTr="00CB009D">
        <w:trPr>
          <w:trHeight w:val="454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048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1 12 01000 01 0000 120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29 232,39</w:t>
            </w:r>
          </w:p>
        </w:tc>
      </w:tr>
      <w:tr w:rsidR="004E04C6" w:rsidRPr="00CB009D" w:rsidTr="00CB009D">
        <w:trPr>
          <w:trHeight w:val="787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Плата за выбросы загрязняющих веществ в атм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>сферный воздух стационарными объектами (фед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 xml:space="preserve">ральные государственные органы, Банк России, </w:t>
            </w:r>
            <w:r w:rsidR="002B1338">
              <w:rPr>
                <w:sz w:val="21"/>
                <w:szCs w:val="21"/>
                <w:lang w:eastAsia="ru-RU"/>
              </w:rPr>
              <w:t xml:space="preserve"> </w:t>
            </w:r>
            <w:r w:rsidRPr="00CB009D">
              <w:rPr>
                <w:sz w:val="21"/>
                <w:szCs w:val="21"/>
                <w:lang w:eastAsia="ru-RU"/>
              </w:rPr>
              <w:t>органы управления государственными внебюдже</w:t>
            </w:r>
            <w:r w:rsidRPr="00CB009D">
              <w:rPr>
                <w:sz w:val="21"/>
                <w:szCs w:val="21"/>
                <w:lang w:eastAsia="ru-RU"/>
              </w:rPr>
              <w:t>т</w:t>
            </w:r>
            <w:r w:rsidRPr="00CB009D">
              <w:rPr>
                <w:sz w:val="21"/>
                <w:szCs w:val="21"/>
                <w:lang w:eastAsia="ru-RU"/>
              </w:rPr>
              <w:t>ными фондами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048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1 12 01010 01 6000 120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1 854,13</w:t>
            </w:r>
          </w:p>
        </w:tc>
      </w:tr>
      <w:tr w:rsidR="004E04C6" w:rsidRPr="00CB009D" w:rsidTr="00CB009D">
        <w:trPr>
          <w:trHeight w:val="822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Плата за выбросы загрязняющих веществ в атм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>сферный воздух передвижными объектами (фед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 xml:space="preserve">ральные государственные органы, Банк России, </w:t>
            </w:r>
            <w:r w:rsidR="002B1338">
              <w:rPr>
                <w:sz w:val="21"/>
                <w:szCs w:val="21"/>
                <w:lang w:eastAsia="ru-RU"/>
              </w:rPr>
              <w:t xml:space="preserve"> </w:t>
            </w:r>
            <w:r w:rsidRPr="00CB009D">
              <w:rPr>
                <w:sz w:val="21"/>
                <w:szCs w:val="21"/>
                <w:lang w:eastAsia="ru-RU"/>
              </w:rPr>
              <w:t>органы управления государственными внебюдже</w:t>
            </w:r>
            <w:r w:rsidRPr="00CB009D">
              <w:rPr>
                <w:sz w:val="21"/>
                <w:szCs w:val="21"/>
                <w:lang w:eastAsia="ru-RU"/>
              </w:rPr>
              <w:t>т</w:t>
            </w:r>
            <w:r w:rsidRPr="00CB009D">
              <w:rPr>
                <w:sz w:val="21"/>
                <w:szCs w:val="21"/>
                <w:lang w:eastAsia="ru-RU"/>
              </w:rPr>
              <w:t>ными фондами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048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1 12 01020 01 6000 120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582,86</w:t>
            </w:r>
          </w:p>
        </w:tc>
      </w:tr>
      <w:tr w:rsidR="004E04C6" w:rsidRPr="00CB009D" w:rsidTr="00CB009D">
        <w:trPr>
          <w:trHeight w:val="20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048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1 12 01030 01 6000 120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727,43</w:t>
            </w:r>
          </w:p>
        </w:tc>
      </w:tr>
      <w:tr w:rsidR="004E04C6" w:rsidRPr="00CB009D" w:rsidTr="00CB009D">
        <w:trPr>
          <w:trHeight w:val="1004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 xml:space="preserve">Плата за размещение отходов производства </w:t>
            </w:r>
            <w:r w:rsidR="002B1338">
              <w:rPr>
                <w:sz w:val="21"/>
                <w:szCs w:val="21"/>
                <w:lang w:eastAsia="ru-RU"/>
              </w:rPr>
              <w:t xml:space="preserve">                 </w:t>
            </w:r>
            <w:r w:rsidRPr="00CB009D">
              <w:rPr>
                <w:sz w:val="21"/>
                <w:szCs w:val="21"/>
                <w:lang w:eastAsia="ru-RU"/>
              </w:rPr>
              <w:t>и потребления (федеральные государственные орг</w:t>
            </w:r>
            <w:r w:rsidRPr="00CB009D">
              <w:rPr>
                <w:sz w:val="21"/>
                <w:szCs w:val="21"/>
                <w:lang w:eastAsia="ru-RU"/>
              </w:rPr>
              <w:t>а</w:t>
            </w:r>
            <w:r w:rsidRPr="00CB009D">
              <w:rPr>
                <w:sz w:val="21"/>
                <w:szCs w:val="21"/>
                <w:lang w:eastAsia="ru-RU"/>
              </w:rPr>
              <w:t>ны, Банк России, органы управления государстве</w:t>
            </w:r>
            <w:r w:rsidRPr="00CB009D">
              <w:rPr>
                <w:sz w:val="21"/>
                <w:szCs w:val="21"/>
                <w:lang w:eastAsia="ru-RU"/>
              </w:rPr>
              <w:t>н</w:t>
            </w:r>
            <w:r w:rsidRPr="00CB009D">
              <w:rPr>
                <w:sz w:val="21"/>
                <w:szCs w:val="21"/>
                <w:lang w:eastAsia="ru-RU"/>
              </w:rPr>
              <w:t>ными внебюджетными фондами Российской Фед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048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1 12 01040 01 6000 120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26 047,96</w:t>
            </w:r>
          </w:p>
        </w:tc>
      </w:tr>
      <w:tr w:rsidR="004E04C6" w:rsidRPr="00CB009D" w:rsidTr="00CB009D">
        <w:trPr>
          <w:trHeight w:val="852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Плата за иные виды негативного воздействия</w:t>
            </w:r>
            <w:r w:rsidR="002B1338">
              <w:rPr>
                <w:sz w:val="21"/>
                <w:szCs w:val="21"/>
                <w:lang w:eastAsia="ru-RU"/>
              </w:rPr>
              <w:t xml:space="preserve">           </w:t>
            </w:r>
            <w:r w:rsidRPr="00CB009D">
              <w:rPr>
                <w:sz w:val="21"/>
                <w:szCs w:val="21"/>
                <w:lang w:eastAsia="ru-RU"/>
              </w:rPr>
              <w:t xml:space="preserve"> на окружающую среду (федеральные государстве</w:t>
            </w:r>
            <w:r w:rsidRPr="00CB009D">
              <w:rPr>
                <w:sz w:val="21"/>
                <w:szCs w:val="21"/>
                <w:lang w:eastAsia="ru-RU"/>
              </w:rPr>
              <w:t>н</w:t>
            </w:r>
            <w:r w:rsidRPr="00CB009D">
              <w:rPr>
                <w:sz w:val="21"/>
                <w:szCs w:val="21"/>
                <w:lang w:eastAsia="ru-RU"/>
              </w:rPr>
              <w:t>ные органы, Банк России, органы управления гос</w:t>
            </w:r>
            <w:r w:rsidRPr="00CB009D">
              <w:rPr>
                <w:sz w:val="21"/>
                <w:szCs w:val="21"/>
                <w:lang w:eastAsia="ru-RU"/>
              </w:rPr>
              <w:t>у</w:t>
            </w:r>
            <w:r w:rsidRPr="00CB009D">
              <w:rPr>
                <w:sz w:val="21"/>
                <w:szCs w:val="21"/>
                <w:lang w:eastAsia="ru-RU"/>
              </w:rPr>
              <w:t>дарственными внебюджетными фондами Росси</w:t>
            </w:r>
            <w:r w:rsidRPr="00CB009D">
              <w:rPr>
                <w:sz w:val="21"/>
                <w:szCs w:val="21"/>
                <w:lang w:eastAsia="ru-RU"/>
              </w:rPr>
              <w:t>й</w:t>
            </w:r>
            <w:r w:rsidRPr="00CB009D">
              <w:rPr>
                <w:sz w:val="21"/>
                <w:szCs w:val="21"/>
                <w:lang w:eastAsia="ru-RU"/>
              </w:rPr>
              <w:t>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048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1 12 01050 01 6000 120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2,62</w:t>
            </w:r>
          </w:p>
        </w:tc>
      </w:tr>
      <w:tr w:rsidR="004E04C6" w:rsidRPr="00CB009D" w:rsidTr="00CB009D">
        <w:trPr>
          <w:trHeight w:val="1424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lastRenderedPageBreak/>
              <w:t>Плата за выбросы загрязняющих веществ, образ</w:t>
            </w:r>
            <w:r w:rsidRPr="00CB009D">
              <w:rPr>
                <w:sz w:val="21"/>
                <w:szCs w:val="21"/>
                <w:lang w:eastAsia="ru-RU"/>
              </w:rPr>
              <w:t>у</w:t>
            </w:r>
            <w:r w:rsidRPr="00CB009D">
              <w:rPr>
                <w:sz w:val="21"/>
                <w:szCs w:val="21"/>
                <w:lang w:eastAsia="ru-RU"/>
              </w:rPr>
              <w:t xml:space="preserve">ющихся при сжигании на факельных установках </w:t>
            </w:r>
            <w:r w:rsidR="002B1338">
              <w:rPr>
                <w:sz w:val="21"/>
                <w:szCs w:val="21"/>
                <w:lang w:eastAsia="ru-RU"/>
              </w:rPr>
              <w:t xml:space="preserve">        </w:t>
            </w:r>
            <w:r w:rsidRPr="00CB009D">
              <w:rPr>
                <w:sz w:val="21"/>
                <w:szCs w:val="21"/>
                <w:lang w:eastAsia="ru-RU"/>
              </w:rPr>
              <w:t xml:space="preserve">и (или) рассеивании попутного нефтяного газа </w:t>
            </w:r>
            <w:r w:rsidR="002B1338">
              <w:rPr>
                <w:sz w:val="21"/>
                <w:szCs w:val="21"/>
                <w:lang w:eastAsia="ru-RU"/>
              </w:rPr>
              <w:t xml:space="preserve">        </w:t>
            </w:r>
            <w:r w:rsidRPr="00CB009D">
              <w:rPr>
                <w:sz w:val="21"/>
                <w:szCs w:val="21"/>
                <w:lang w:eastAsia="ru-RU"/>
              </w:rPr>
              <w:t>(федеральные государственные органы, Банк Ро</w:t>
            </w:r>
            <w:r w:rsidRPr="00CB009D">
              <w:rPr>
                <w:sz w:val="21"/>
                <w:szCs w:val="21"/>
                <w:lang w:eastAsia="ru-RU"/>
              </w:rPr>
              <w:t>с</w:t>
            </w:r>
            <w:r w:rsidRPr="00CB009D">
              <w:rPr>
                <w:sz w:val="21"/>
                <w:szCs w:val="21"/>
                <w:lang w:eastAsia="ru-RU"/>
              </w:rPr>
              <w:t>сии, органы управления государственными вн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бюджетными фондами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048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1 12 01070 01 6000 120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17,39</w:t>
            </w:r>
          </w:p>
        </w:tc>
      </w:tr>
      <w:tr w:rsidR="004E04C6" w:rsidRPr="00CB009D" w:rsidTr="00CB009D">
        <w:trPr>
          <w:trHeight w:val="20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048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2 590,00</w:t>
            </w:r>
          </w:p>
        </w:tc>
      </w:tr>
      <w:tr w:rsidR="004E04C6" w:rsidRPr="00CB009D" w:rsidTr="00CB009D">
        <w:trPr>
          <w:trHeight w:val="1987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Денежные взыскания (штрафы) за нарушение зак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 xml:space="preserve">нодательства Российской Федерации о недрах, </w:t>
            </w:r>
            <w:r w:rsidR="002B1338">
              <w:rPr>
                <w:sz w:val="21"/>
                <w:szCs w:val="21"/>
                <w:lang w:eastAsia="ru-RU"/>
              </w:rPr>
              <w:t xml:space="preserve">           </w:t>
            </w:r>
            <w:r w:rsidRPr="00CB009D">
              <w:rPr>
                <w:sz w:val="21"/>
                <w:szCs w:val="21"/>
                <w:lang w:eastAsia="ru-RU"/>
              </w:rPr>
              <w:t xml:space="preserve">об особо охраняемых природных территориях, </w:t>
            </w:r>
            <w:r w:rsidR="002B1338">
              <w:rPr>
                <w:sz w:val="21"/>
                <w:szCs w:val="21"/>
                <w:lang w:eastAsia="ru-RU"/>
              </w:rPr>
              <w:t xml:space="preserve">            </w:t>
            </w:r>
            <w:r w:rsidRPr="00CB009D">
              <w:rPr>
                <w:sz w:val="21"/>
                <w:szCs w:val="21"/>
                <w:lang w:eastAsia="ru-RU"/>
              </w:rPr>
              <w:t>об охране и использовании животного мира, об эк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>логической экспертизе, в области охраны окруж</w:t>
            </w:r>
            <w:r w:rsidRPr="00CB009D">
              <w:rPr>
                <w:sz w:val="21"/>
                <w:szCs w:val="21"/>
                <w:lang w:eastAsia="ru-RU"/>
              </w:rPr>
              <w:t>а</w:t>
            </w:r>
            <w:r w:rsidRPr="00CB009D">
              <w:rPr>
                <w:sz w:val="21"/>
                <w:szCs w:val="21"/>
                <w:lang w:eastAsia="ru-RU"/>
              </w:rPr>
              <w:t>ющей среды, о рыболовстве и сохранении водных биологических ресурсов, земельного законодател</w:t>
            </w:r>
            <w:r w:rsidRPr="00CB009D">
              <w:rPr>
                <w:sz w:val="21"/>
                <w:szCs w:val="21"/>
                <w:lang w:eastAsia="ru-RU"/>
              </w:rPr>
              <w:t>ь</w:t>
            </w:r>
            <w:r w:rsidRPr="00CB009D">
              <w:rPr>
                <w:sz w:val="21"/>
                <w:szCs w:val="21"/>
                <w:lang w:eastAsia="ru-RU"/>
              </w:rPr>
              <w:t>ства, лесного законодательства, водного законод</w:t>
            </w:r>
            <w:r w:rsidRPr="00CB009D">
              <w:rPr>
                <w:sz w:val="21"/>
                <w:szCs w:val="21"/>
                <w:lang w:eastAsia="ru-RU"/>
              </w:rPr>
              <w:t>а</w:t>
            </w:r>
            <w:r w:rsidRPr="00CB009D">
              <w:rPr>
                <w:sz w:val="21"/>
                <w:szCs w:val="21"/>
                <w:lang w:eastAsia="ru-RU"/>
              </w:rPr>
              <w:t>тельства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048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1 16 25000 00 0000 140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2 590,00</w:t>
            </w:r>
          </w:p>
        </w:tc>
      </w:tr>
      <w:tr w:rsidR="004E04C6" w:rsidRPr="00CB009D" w:rsidTr="00CB009D">
        <w:trPr>
          <w:trHeight w:val="1136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Денежные взыскания (штрафы) за нарушение зак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>нодательства в области охраны окружающей среды (федеральные государственные органы, Банк Ро</w:t>
            </w:r>
            <w:r w:rsidRPr="00CB009D">
              <w:rPr>
                <w:sz w:val="21"/>
                <w:szCs w:val="21"/>
                <w:lang w:eastAsia="ru-RU"/>
              </w:rPr>
              <w:t>с</w:t>
            </w:r>
            <w:r w:rsidRPr="00CB009D">
              <w:rPr>
                <w:sz w:val="21"/>
                <w:szCs w:val="21"/>
                <w:lang w:eastAsia="ru-RU"/>
              </w:rPr>
              <w:t>сии, органы управления государственными вн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бюджетными фондами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048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1 16 25050 01 6000 140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2 590,00</w:t>
            </w:r>
          </w:p>
        </w:tc>
      </w:tr>
      <w:tr w:rsidR="004E04C6" w:rsidRPr="00CB009D" w:rsidTr="00CB009D">
        <w:trPr>
          <w:trHeight w:val="56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департамент финансов администрации города Нижневартовска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8 765 552,59</w:t>
            </w:r>
          </w:p>
        </w:tc>
      </w:tr>
      <w:tr w:rsidR="004E04C6" w:rsidRPr="00CB009D" w:rsidTr="00CB009D">
        <w:trPr>
          <w:trHeight w:val="56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1 00 00000 00 0000 000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127,91</w:t>
            </w:r>
          </w:p>
        </w:tc>
      </w:tr>
      <w:tr w:rsidR="004E04C6" w:rsidRPr="00CB009D" w:rsidTr="00CB009D">
        <w:trPr>
          <w:trHeight w:val="234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ОТ ОКАЗАНИЯ ПЛАТНЫХ УСЛУГ (РАБОТ) И КОМПЕНСАЦИИ ЗАТРАТ ГОСУДА</w:t>
            </w:r>
            <w:r w:rsidRPr="00CB009D">
              <w:rPr>
                <w:sz w:val="21"/>
                <w:szCs w:val="21"/>
                <w:lang w:eastAsia="ru-RU"/>
              </w:rPr>
              <w:t>Р</w:t>
            </w:r>
            <w:r w:rsidRPr="00CB009D">
              <w:rPr>
                <w:sz w:val="21"/>
                <w:szCs w:val="21"/>
                <w:lang w:eastAsia="ru-RU"/>
              </w:rPr>
              <w:t>СТВА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1 13 00000 00 0000 000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97,62</w:t>
            </w:r>
          </w:p>
        </w:tc>
      </w:tr>
      <w:tr w:rsidR="004E04C6" w:rsidRPr="00CB009D" w:rsidTr="00CB009D">
        <w:trPr>
          <w:trHeight w:val="56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1 13 02000 00 0000 130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97,62</w:t>
            </w:r>
          </w:p>
        </w:tc>
      </w:tr>
      <w:tr w:rsidR="004E04C6" w:rsidRPr="00CB009D" w:rsidTr="00376B60">
        <w:trPr>
          <w:trHeight w:val="7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1 13 02990 00 0000 130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97,62</w:t>
            </w:r>
          </w:p>
        </w:tc>
      </w:tr>
      <w:tr w:rsidR="004E04C6" w:rsidRPr="00CB009D" w:rsidTr="00CB009D">
        <w:trPr>
          <w:trHeight w:val="525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доходы от компенсации затрат бюджетов городских округов (доходы в виде иных поступл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ний)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1 13 02994 04 0230 130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97,62</w:t>
            </w:r>
          </w:p>
        </w:tc>
      </w:tr>
      <w:tr w:rsidR="004E04C6" w:rsidRPr="00CB009D" w:rsidTr="00CB009D">
        <w:trPr>
          <w:trHeight w:val="56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1 17 00000 00 0000 000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30,29</w:t>
            </w:r>
          </w:p>
        </w:tc>
      </w:tr>
      <w:tr w:rsidR="004E04C6" w:rsidRPr="00CB009D" w:rsidTr="00CB009D">
        <w:trPr>
          <w:trHeight w:val="20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Невыясненные поступления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1 17 01000 00 0000 180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30,29</w:t>
            </w:r>
          </w:p>
        </w:tc>
      </w:tr>
      <w:tr w:rsidR="004E04C6" w:rsidRPr="00CB009D" w:rsidTr="00CB009D">
        <w:trPr>
          <w:trHeight w:val="516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Невыясненные поступления, зачисляемые в бюдж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ты городских округов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1 17 01040 04 0000 180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30,29</w:t>
            </w:r>
          </w:p>
        </w:tc>
      </w:tr>
      <w:tr w:rsidR="004E04C6" w:rsidRPr="00CB009D" w:rsidTr="00CB009D">
        <w:trPr>
          <w:trHeight w:val="126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2 00 00000 00 0000 000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8 765 424,68</w:t>
            </w:r>
          </w:p>
        </w:tc>
      </w:tr>
      <w:tr w:rsidR="004E04C6" w:rsidRPr="00CB009D" w:rsidTr="00CB009D">
        <w:trPr>
          <w:trHeight w:val="711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БЕЗВОЗМЕЗДНЫЕ ПОСТУПЛЕНИЯ ОТ ДРУГИХ БЮДЖЕТОВ БЮДЖЕТНОЙ СИСТЕМЫ РО</w:t>
            </w:r>
            <w:r w:rsidRPr="00CB009D">
              <w:rPr>
                <w:sz w:val="21"/>
                <w:szCs w:val="21"/>
                <w:lang w:eastAsia="ru-RU"/>
              </w:rPr>
              <w:t>С</w:t>
            </w:r>
            <w:r w:rsidRPr="00CB009D">
              <w:rPr>
                <w:sz w:val="21"/>
                <w:szCs w:val="21"/>
                <w:lang w:eastAsia="ru-RU"/>
              </w:rPr>
              <w:t>СИЙСКОЙ ФЕДЕРАЦИИ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2 02 00000 00 0000 000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8 702 217,76</w:t>
            </w:r>
          </w:p>
        </w:tc>
      </w:tr>
      <w:tr w:rsidR="004E04C6" w:rsidRPr="00CB009D" w:rsidTr="00CB009D">
        <w:trPr>
          <w:trHeight w:val="509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Субсидии бюджетам бюджетной системы Росси</w:t>
            </w:r>
            <w:r w:rsidRPr="00CB009D">
              <w:rPr>
                <w:sz w:val="21"/>
                <w:szCs w:val="21"/>
                <w:lang w:eastAsia="ru-RU"/>
              </w:rPr>
              <w:t>й</w:t>
            </w:r>
            <w:r w:rsidRPr="00CB009D">
              <w:rPr>
                <w:sz w:val="21"/>
                <w:szCs w:val="21"/>
                <w:lang w:eastAsia="ru-RU"/>
              </w:rPr>
              <w:t>ской Федерации (межбюджетные субсидии)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2 02 02000 00 0000 151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2 324 062,51</w:t>
            </w:r>
          </w:p>
        </w:tc>
      </w:tr>
      <w:tr w:rsidR="004E04C6" w:rsidRPr="00CB009D" w:rsidTr="00CB009D">
        <w:trPr>
          <w:trHeight w:val="1172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Субсидии бюджетам на строительство, модерниз</w:t>
            </w:r>
            <w:r w:rsidRPr="00CB009D">
              <w:rPr>
                <w:sz w:val="21"/>
                <w:szCs w:val="21"/>
                <w:lang w:eastAsia="ru-RU"/>
              </w:rPr>
              <w:t>а</w:t>
            </w:r>
            <w:r w:rsidRPr="00CB009D">
              <w:rPr>
                <w:sz w:val="21"/>
                <w:szCs w:val="21"/>
                <w:lang w:eastAsia="ru-RU"/>
              </w:rPr>
              <w:t>цию, ремонт и содержание автомобильных дорог общего пользования, в том числе дорог в поселен</w:t>
            </w:r>
            <w:r w:rsidRPr="00CB009D">
              <w:rPr>
                <w:sz w:val="21"/>
                <w:szCs w:val="21"/>
                <w:lang w:eastAsia="ru-RU"/>
              </w:rPr>
              <w:t>и</w:t>
            </w:r>
            <w:r w:rsidRPr="00CB009D">
              <w:rPr>
                <w:sz w:val="21"/>
                <w:szCs w:val="21"/>
                <w:lang w:eastAsia="ru-RU"/>
              </w:rPr>
              <w:t>ях (за исключением автомобильных дорог фед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рального значения)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2 02 02041 00 0000 151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132 993,65</w:t>
            </w:r>
          </w:p>
        </w:tc>
      </w:tr>
      <w:tr w:rsidR="004E04C6" w:rsidRPr="00CB009D" w:rsidTr="00CB009D">
        <w:trPr>
          <w:trHeight w:val="1162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Субсидии бюджетам городских округов на стро</w:t>
            </w:r>
            <w:r w:rsidRPr="00CB009D">
              <w:rPr>
                <w:sz w:val="21"/>
                <w:szCs w:val="21"/>
                <w:lang w:eastAsia="ru-RU"/>
              </w:rPr>
              <w:t>и</w:t>
            </w:r>
            <w:r w:rsidRPr="00CB009D">
              <w:rPr>
                <w:sz w:val="21"/>
                <w:szCs w:val="21"/>
                <w:lang w:eastAsia="ru-RU"/>
              </w:rPr>
              <w:t xml:space="preserve">тельство, модернизацию, ремонт и содержание </w:t>
            </w:r>
            <w:r w:rsidR="002B1338">
              <w:rPr>
                <w:sz w:val="21"/>
                <w:szCs w:val="21"/>
                <w:lang w:eastAsia="ru-RU"/>
              </w:rPr>
              <w:t xml:space="preserve">        </w:t>
            </w:r>
            <w:r w:rsidRPr="00CB009D">
              <w:rPr>
                <w:sz w:val="21"/>
                <w:szCs w:val="21"/>
                <w:lang w:eastAsia="ru-RU"/>
              </w:rPr>
              <w:t>автомобильных дорог общего пользования, в том числе дорог в поселениях (за исключением автом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>бильных дорог федерального значения)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2 02 02041 04 0000 151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132 993,65</w:t>
            </w:r>
          </w:p>
        </w:tc>
      </w:tr>
      <w:tr w:rsidR="004E04C6" w:rsidRPr="00CB009D" w:rsidTr="00CB009D">
        <w:trPr>
          <w:trHeight w:val="476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2 02 02051 00 0000 151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21 301,84</w:t>
            </w:r>
          </w:p>
        </w:tc>
      </w:tr>
      <w:tr w:rsidR="004E04C6" w:rsidRPr="00CB009D" w:rsidTr="00CB009D">
        <w:trPr>
          <w:trHeight w:val="242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Субсидии бюджетам городских округов на реализ</w:t>
            </w:r>
            <w:r w:rsidRPr="00CB009D">
              <w:rPr>
                <w:sz w:val="21"/>
                <w:szCs w:val="21"/>
                <w:lang w:eastAsia="ru-RU"/>
              </w:rPr>
              <w:t>а</w:t>
            </w:r>
            <w:r w:rsidRPr="00CB009D">
              <w:rPr>
                <w:sz w:val="21"/>
                <w:szCs w:val="21"/>
                <w:lang w:eastAsia="ru-RU"/>
              </w:rPr>
              <w:t>цию федеральных целевых программ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2 02 02051 04 0000 151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21 301,84</w:t>
            </w:r>
          </w:p>
        </w:tc>
      </w:tr>
      <w:tr w:rsidR="004E04C6" w:rsidRPr="00CB009D" w:rsidTr="00376B60">
        <w:trPr>
          <w:trHeight w:val="7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Субсидии бюджетам на софинансирование кап</w:t>
            </w:r>
            <w:r w:rsidRPr="00CB009D">
              <w:rPr>
                <w:sz w:val="21"/>
                <w:szCs w:val="21"/>
                <w:lang w:eastAsia="ru-RU"/>
              </w:rPr>
              <w:t>и</w:t>
            </w:r>
            <w:r w:rsidRPr="00CB009D">
              <w:rPr>
                <w:sz w:val="21"/>
                <w:szCs w:val="21"/>
                <w:lang w:eastAsia="ru-RU"/>
              </w:rPr>
              <w:t>тальных вложений в объекты государственной</w:t>
            </w:r>
            <w:r w:rsidR="002B1338">
              <w:rPr>
                <w:sz w:val="21"/>
                <w:szCs w:val="21"/>
                <w:lang w:eastAsia="ru-RU"/>
              </w:rPr>
              <w:t xml:space="preserve">          </w:t>
            </w:r>
            <w:r w:rsidRPr="00CB009D">
              <w:rPr>
                <w:sz w:val="21"/>
                <w:szCs w:val="21"/>
                <w:lang w:eastAsia="ru-RU"/>
              </w:rPr>
              <w:t xml:space="preserve"> (муниципальной) собственности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2 02 02077 00 0000 151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484 423,51</w:t>
            </w:r>
          </w:p>
        </w:tc>
      </w:tr>
      <w:tr w:rsidR="004E04C6" w:rsidRPr="00CB009D" w:rsidTr="00CB009D">
        <w:trPr>
          <w:trHeight w:val="419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lastRenderedPageBreak/>
              <w:t>Субсидии бюджетам городских округов на соф</w:t>
            </w:r>
            <w:r w:rsidRPr="00CB009D">
              <w:rPr>
                <w:sz w:val="21"/>
                <w:szCs w:val="21"/>
                <w:lang w:eastAsia="ru-RU"/>
              </w:rPr>
              <w:t>и</w:t>
            </w:r>
            <w:r w:rsidRPr="00CB009D">
              <w:rPr>
                <w:sz w:val="21"/>
                <w:szCs w:val="21"/>
                <w:lang w:eastAsia="ru-RU"/>
              </w:rPr>
              <w:t>нансирование капитальных вложений в объекты муниципальной собственности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2 02 02077 04 0000 151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484 423,51</w:t>
            </w:r>
          </w:p>
        </w:tc>
      </w:tr>
      <w:tr w:rsidR="004E04C6" w:rsidRPr="00CB009D" w:rsidTr="00CB009D">
        <w:trPr>
          <w:trHeight w:val="488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376B60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 xml:space="preserve">Субсидии бюджетам на реализацию мероприятий государственной программы Российской Федерации </w:t>
            </w:r>
            <w:r w:rsidR="00DD017D" w:rsidRPr="00CB009D">
              <w:rPr>
                <w:sz w:val="21"/>
                <w:szCs w:val="21"/>
                <w:lang w:eastAsia="ru-RU"/>
              </w:rPr>
              <w:t>"</w:t>
            </w:r>
            <w:r w:rsidRPr="00CB009D">
              <w:rPr>
                <w:sz w:val="21"/>
                <w:szCs w:val="21"/>
                <w:lang w:eastAsia="ru-RU"/>
              </w:rPr>
              <w:t>Доступная среда</w:t>
            </w:r>
            <w:r w:rsidR="00DD017D" w:rsidRPr="00CB009D">
              <w:rPr>
                <w:sz w:val="21"/>
                <w:szCs w:val="21"/>
                <w:lang w:eastAsia="ru-RU"/>
              </w:rPr>
              <w:t>"</w:t>
            </w:r>
            <w:r w:rsidR="00376B60">
              <w:rPr>
                <w:sz w:val="21"/>
                <w:szCs w:val="21"/>
                <w:lang w:eastAsia="ru-RU"/>
              </w:rPr>
              <w:t xml:space="preserve"> на 2011-</w:t>
            </w:r>
            <w:r w:rsidRPr="00CB009D">
              <w:rPr>
                <w:sz w:val="21"/>
                <w:szCs w:val="21"/>
                <w:lang w:eastAsia="ru-RU"/>
              </w:rPr>
              <w:t>2020 годы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2 02 02207 00 0000 151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4 140,00</w:t>
            </w:r>
          </w:p>
        </w:tc>
      </w:tr>
      <w:tr w:rsidR="004E04C6" w:rsidRPr="00CB009D" w:rsidTr="00CB009D">
        <w:trPr>
          <w:trHeight w:val="569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376B60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Субсидии бюджетам городских округов на реализ</w:t>
            </w:r>
            <w:r w:rsidRPr="00CB009D">
              <w:rPr>
                <w:sz w:val="21"/>
                <w:szCs w:val="21"/>
                <w:lang w:eastAsia="ru-RU"/>
              </w:rPr>
              <w:t>а</w:t>
            </w:r>
            <w:r w:rsidRPr="00CB009D">
              <w:rPr>
                <w:sz w:val="21"/>
                <w:szCs w:val="21"/>
                <w:lang w:eastAsia="ru-RU"/>
              </w:rPr>
              <w:t xml:space="preserve">цию мероприятий государственной программы </w:t>
            </w:r>
            <w:r w:rsidR="002B1338">
              <w:rPr>
                <w:sz w:val="21"/>
                <w:szCs w:val="21"/>
                <w:lang w:eastAsia="ru-RU"/>
              </w:rPr>
              <w:t xml:space="preserve"> </w:t>
            </w:r>
            <w:r w:rsidRPr="00CB009D">
              <w:rPr>
                <w:sz w:val="21"/>
                <w:szCs w:val="21"/>
                <w:lang w:eastAsia="ru-RU"/>
              </w:rPr>
              <w:t xml:space="preserve">Российской Федерации </w:t>
            </w:r>
            <w:r w:rsidR="00DD017D" w:rsidRPr="00CB009D">
              <w:rPr>
                <w:sz w:val="21"/>
                <w:szCs w:val="21"/>
                <w:lang w:eastAsia="ru-RU"/>
              </w:rPr>
              <w:t>"</w:t>
            </w:r>
            <w:r w:rsidRPr="00CB009D">
              <w:rPr>
                <w:sz w:val="21"/>
                <w:szCs w:val="21"/>
                <w:lang w:eastAsia="ru-RU"/>
              </w:rPr>
              <w:t>Доступная среда</w:t>
            </w:r>
            <w:r w:rsidR="00DD017D" w:rsidRPr="00CB009D">
              <w:rPr>
                <w:sz w:val="21"/>
                <w:szCs w:val="21"/>
                <w:lang w:eastAsia="ru-RU"/>
              </w:rPr>
              <w:t>"</w:t>
            </w:r>
            <w:r w:rsidRPr="00CB009D">
              <w:rPr>
                <w:sz w:val="21"/>
                <w:szCs w:val="21"/>
                <w:lang w:eastAsia="ru-RU"/>
              </w:rPr>
              <w:t xml:space="preserve"> на 2011</w:t>
            </w:r>
            <w:r w:rsidR="00376B60">
              <w:rPr>
                <w:sz w:val="21"/>
                <w:szCs w:val="21"/>
                <w:lang w:eastAsia="ru-RU"/>
              </w:rPr>
              <w:t>-</w:t>
            </w:r>
            <w:r w:rsidRPr="00CB009D">
              <w:rPr>
                <w:sz w:val="21"/>
                <w:szCs w:val="21"/>
                <w:lang w:eastAsia="ru-RU"/>
              </w:rPr>
              <w:t>2020 годы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2 02 02207 04 0000 151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4 140,00</w:t>
            </w:r>
          </w:p>
        </w:tc>
      </w:tr>
      <w:tr w:rsidR="004E04C6" w:rsidRPr="00CB009D" w:rsidTr="00CB009D">
        <w:trPr>
          <w:trHeight w:val="67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Субсидии бюджетам на реализацию мероприятий по содействию создания в</w:t>
            </w:r>
            <w:r w:rsidR="00DD017D" w:rsidRPr="00CB009D">
              <w:rPr>
                <w:sz w:val="21"/>
                <w:szCs w:val="21"/>
                <w:lang w:eastAsia="ru-RU"/>
              </w:rPr>
              <w:t xml:space="preserve"> </w:t>
            </w:r>
            <w:r w:rsidRPr="00CB009D">
              <w:rPr>
                <w:sz w:val="21"/>
                <w:szCs w:val="21"/>
                <w:lang w:eastAsia="ru-RU"/>
              </w:rPr>
              <w:t xml:space="preserve">субъектах Российской Федерации новых мест в общеобразовательных </w:t>
            </w:r>
            <w:r w:rsidR="002B1338">
              <w:rPr>
                <w:sz w:val="21"/>
                <w:szCs w:val="21"/>
                <w:lang w:eastAsia="ru-RU"/>
              </w:rPr>
              <w:t xml:space="preserve">        </w:t>
            </w:r>
            <w:r w:rsidRPr="00CB009D">
              <w:rPr>
                <w:sz w:val="21"/>
                <w:szCs w:val="21"/>
                <w:lang w:eastAsia="ru-RU"/>
              </w:rPr>
              <w:t>организациях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2 02 02284 00 0000 151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66 763,35</w:t>
            </w:r>
          </w:p>
        </w:tc>
      </w:tr>
      <w:tr w:rsidR="004E04C6" w:rsidRPr="00CB009D" w:rsidTr="00CB009D">
        <w:trPr>
          <w:trHeight w:val="78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Субсидии бюджетам городских округов на реализ</w:t>
            </w:r>
            <w:r w:rsidRPr="00CB009D">
              <w:rPr>
                <w:sz w:val="21"/>
                <w:szCs w:val="21"/>
                <w:lang w:eastAsia="ru-RU"/>
              </w:rPr>
              <w:t>а</w:t>
            </w:r>
            <w:r w:rsidRPr="00CB009D">
              <w:rPr>
                <w:sz w:val="21"/>
                <w:szCs w:val="21"/>
                <w:lang w:eastAsia="ru-RU"/>
              </w:rPr>
              <w:t>цию мероприятий по содействию создания в суб</w:t>
            </w:r>
            <w:r w:rsidRPr="00CB009D">
              <w:rPr>
                <w:sz w:val="21"/>
                <w:szCs w:val="21"/>
                <w:lang w:eastAsia="ru-RU"/>
              </w:rPr>
              <w:t>ъ</w:t>
            </w:r>
            <w:r w:rsidRPr="00CB009D">
              <w:rPr>
                <w:sz w:val="21"/>
                <w:szCs w:val="21"/>
                <w:lang w:eastAsia="ru-RU"/>
              </w:rPr>
              <w:t>ектах Российской Федерации новых мест в общео</w:t>
            </w:r>
            <w:r w:rsidRPr="00CB009D">
              <w:rPr>
                <w:sz w:val="21"/>
                <w:szCs w:val="21"/>
                <w:lang w:eastAsia="ru-RU"/>
              </w:rPr>
              <w:t>б</w:t>
            </w:r>
            <w:r w:rsidRPr="00CB009D">
              <w:rPr>
                <w:sz w:val="21"/>
                <w:szCs w:val="21"/>
                <w:lang w:eastAsia="ru-RU"/>
              </w:rPr>
              <w:t>разовательных организациях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2 02 02284 04 0000 151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66 763,35</w:t>
            </w:r>
          </w:p>
        </w:tc>
      </w:tr>
      <w:tr w:rsidR="004E04C6" w:rsidRPr="00CB009D" w:rsidTr="00CB009D">
        <w:trPr>
          <w:trHeight w:val="7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субсидии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2 02 02999 00 0000 151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1 614 440,16</w:t>
            </w:r>
          </w:p>
        </w:tc>
      </w:tr>
      <w:tr w:rsidR="004E04C6" w:rsidRPr="00CB009D" w:rsidTr="00CB009D">
        <w:trPr>
          <w:trHeight w:val="238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2 02 02999 04 0000 151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1 614 440,16</w:t>
            </w:r>
          </w:p>
        </w:tc>
      </w:tr>
      <w:tr w:rsidR="004E04C6" w:rsidRPr="00CB009D" w:rsidTr="00CB009D">
        <w:trPr>
          <w:trHeight w:val="411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Субвенции бюджетам бюджетной системы Росси</w:t>
            </w:r>
            <w:r w:rsidRPr="00CB009D">
              <w:rPr>
                <w:sz w:val="21"/>
                <w:szCs w:val="21"/>
                <w:lang w:eastAsia="ru-RU"/>
              </w:rPr>
              <w:t>й</w:t>
            </w:r>
            <w:r w:rsidRPr="00CB009D">
              <w:rPr>
                <w:sz w:val="21"/>
                <w:szCs w:val="21"/>
                <w:lang w:eastAsia="ru-RU"/>
              </w:rPr>
              <w:t>ской Федерации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2 02 03000 00 0000 151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6 343 270,66</w:t>
            </w:r>
          </w:p>
        </w:tc>
      </w:tr>
      <w:tr w:rsidR="004E04C6" w:rsidRPr="00CB009D" w:rsidTr="00CB009D">
        <w:trPr>
          <w:trHeight w:val="164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Субвенции бюджетам на государственную рег</w:t>
            </w:r>
            <w:r w:rsidRPr="00CB009D">
              <w:rPr>
                <w:sz w:val="21"/>
                <w:szCs w:val="21"/>
                <w:lang w:eastAsia="ru-RU"/>
              </w:rPr>
              <w:t>и</w:t>
            </w:r>
            <w:r w:rsidRPr="00CB009D">
              <w:rPr>
                <w:sz w:val="21"/>
                <w:szCs w:val="21"/>
                <w:lang w:eastAsia="ru-RU"/>
              </w:rPr>
              <w:t>страцию актов гражданского состояния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2 02 03003 00 0000 151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25 617,68</w:t>
            </w:r>
          </w:p>
        </w:tc>
      </w:tr>
      <w:tr w:rsidR="004E04C6" w:rsidRPr="00CB009D" w:rsidTr="00CB009D">
        <w:trPr>
          <w:trHeight w:val="639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Субвенции бюджетам городских округов на гос</w:t>
            </w:r>
            <w:r w:rsidRPr="00CB009D">
              <w:rPr>
                <w:sz w:val="21"/>
                <w:szCs w:val="21"/>
                <w:lang w:eastAsia="ru-RU"/>
              </w:rPr>
              <w:t>у</w:t>
            </w:r>
            <w:r w:rsidRPr="00CB009D">
              <w:rPr>
                <w:sz w:val="21"/>
                <w:szCs w:val="21"/>
                <w:lang w:eastAsia="ru-RU"/>
              </w:rPr>
              <w:t xml:space="preserve">дарственную регистрацию актов гражданского </w:t>
            </w:r>
            <w:r w:rsidR="002B1338">
              <w:rPr>
                <w:sz w:val="21"/>
                <w:szCs w:val="21"/>
                <w:lang w:eastAsia="ru-RU"/>
              </w:rPr>
              <w:t xml:space="preserve">        </w:t>
            </w:r>
            <w:r w:rsidRPr="00CB009D">
              <w:rPr>
                <w:sz w:val="21"/>
                <w:szCs w:val="21"/>
                <w:lang w:eastAsia="ru-RU"/>
              </w:rPr>
              <w:t>состояния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2 02 03003 04 0000 151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25 617,68</w:t>
            </w:r>
          </w:p>
        </w:tc>
      </w:tr>
      <w:tr w:rsidR="004E04C6" w:rsidRPr="00CB009D" w:rsidTr="00CB009D">
        <w:trPr>
          <w:trHeight w:val="904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Субвенции бюджетам на составление (изменение) списков кандидатов в присяжные заседатели фед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ральных судов общей юрисдикции в Российской Федерации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2 02 03007 00 0000 151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748,20</w:t>
            </w:r>
          </w:p>
        </w:tc>
      </w:tr>
      <w:tr w:rsidR="004E04C6" w:rsidRPr="00CB009D" w:rsidTr="00CB009D">
        <w:trPr>
          <w:trHeight w:val="974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Субвенции бюджетам городских округов на соста</w:t>
            </w:r>
            <w:r w:rsidRPr="00CB009D">
              <w:rPr>
                <w:sz w:val="21"/>
                <w:szCs w:val="21"/>
                <w:lang w:eastAsia="ru-RU"/>
              </w:rPr>
              <w:t>в</w:t>
            </w:r>
            <w:r w:rsidRPr="00CB009D">
              <w:rPr>
                <w:sz w:val="21"/>
                <w:szCs w:val="21"/>
                <w:lang w:eastAsia="ru-RU"/>
              </w:rPr>
              <w:t xml:space="preserve">ление (изменение) списков кандидатов в присяжные заседатели федеральных судов общей юрисдикции </w:t>
            </w:r>
            <w:r w:rsidR="002B1338">
              <w:rPr>
                <w:sz w:val="21"/>
                <w:szCs w:val="21"/>
                <w:lang w:eastAsia="ru-RU"/>
              </w:rPr>
              <w:t xml:space="preserve"> </w:t>
            </w:r>
            <w:r w:rsidRPr="00CB009D">
              <w:rPr>
                <w:sz w:val="21"/>
                <w:szCs w:val="21"/>
                <w:lang w:eastAsia="ru-RU"/>
              </w:rPr>
              <w:t>в Российской Федерации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2 02 03007 04 0000 151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748,20</w:t>
            </w:r>
          </w:p>
        </w:tc>
      </w:tr>
      <w:tr w:rsidR="004E04C6" w:rsidRPr="00CB009D" w:rsidTr="00CB009D">
        <w:trPr>
          <w:trHeight w:val="381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 xml:space="preserve">Субвенции местным бюджетам на выполнение </w:t>
            </w:r>
            <w:r w:rsidR="002B1338">
              <w:rPr>
                <w:sz w:val="21"/>
                <w:szCs w:val="21"/>
                <w:lang w:eastAsia="ru-RU"/>
              </w:rPr>
              <w:t xml:space="preserve">         </w:t>
            </w:r>
            <w:r w:rsidRPr="00CB009D">
              <w:rPr>
                <w:sz w:val="21"/>
                <w:szCs w:val="21"/>
                <w:lang w:eastAsia="ru-RU"/>
              </w:rPr>
              <w:t>передаваемых полномочий субъектов Российской Федерации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2 02 03024 00 0000 151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6 039 817,30</w:t>
            </w:r>
          </w:p>
        </w:tc>
      </w:tr>
      <w:tr w:rsidR="004E04C6" w:rsidRPr="00CB009D" w:rsidTr="00CB009D">
        <w:trPr>
          <w:trHeight w:val="701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Субвенции бюджетам городских округов на выпо</w:t>
            </w:r>
            <w:r w:rsidRPr="00CB009D">
              <w:rPr>
                <w:sz w:val="21"/>
                <w:szCs w:val="21"/>
                <w:lang w:eastAsia="ru-RU"/>
              </w:rPr>
              <w:t>л</w:t>
            </w:r>
            <w:r w:rsidRPr="00CB009D">
              <w:rPr>
                <w:sz w:val="21"/>
                <w:szCs w:val="21"/>
                <w:lang w:eastAsia="ru-RU"/>
              </w:rPr>
              <w:t>нение передаваемых полномочий субъектов Росси</w:t>
            </w:r>
            <w:r w:rsidRPr="00CB009D">
              <w:rPr>
                <w:sz w:val="21"/>
                <w:szCs w:val="21"/>
                <w:lang w:eastAsia="ru-RU"/>
              </w:rPr>
              <w:t>й</w:t>
            </w:r>
            <w:r w:rsidRPr="00CB009D">
              <w:rPr>
                <w:sz w:val="21"/>
                <w:szCs w:val="21"/>
                <w:lang w:eastAsia="ru-RU"/>
              </w:rPr>
              <w:t>ской Федерации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2 02 03024 04 0000 151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6 039 817,30</w:t>
            </w:r>
          </w:p>
        </w:tc>
      </w:tr>
      <w:tr w:rsidR="004E04C6" w:rsidRPr="00CB009D" w:rsidTr="00CB009D">
        <w:trPr>
          <w:trHeight w:val="40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</w:t>
            </w:r>
            <w:r w:rsidRPr="00CB009D">
              <w:rPr>
                <w:sz w:val="21"/>
                <w:szCs w:val="21"/>
                <w:lang w:eastAsia="ru-RU"/>
              </w:rPr>
              <w:t>а</w:t>
            </w:r>
            <w:r w:rsidRPr="00CB009D">
              <w:rPr>
                <w:sz w:val="21"/>
                <w:szCs w:val="21"/>
                <w:lang w:eastAsia="ru-RU"/>
              </w:rPr>
              <w:t>зовательные организации, реализующие образов</w:t>
            </w:r>
            <w:r w:rsidRPr="00CB009D">
              <w:rPr>
                <w:sz w:val="21"/>
                <w:szCs w:val="21"/>
                <w:lang w:eastAsia="ru-RU"/>
              </w:rPr>
              <w:t>а</w:t>
            </w:r>
            <w:r w:rsidRPr="00CB009D">
              <w:rPr>
                <w:sz w:val="21"/>
                <w:szCs w:val="21"/>
                <w:lang w:eastAsia="ru-RU"/>
              </w:rPr>
              <w:t>тельные программы дошкольного образования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2 02 03029 00 0000 151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144 330,00</w:t>
            </w:r>
          </w:p>
        </w:tc>
      </w:tr>
      <w:tr w:rsidR="004E04C6" w:rsidRPr="00CB009D" w:rsidTr="00CB009D">
        <w:trPr>
          <w:trHeight w:val="439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Субвенции бюджетам городских округов на ко</w:t>
            </w:r>
            <w:r w:rsidRPr="00CB009D">
              <w:rPr>
                <w:sz w:val="21"/>
                <w:szCs w:val="21"/>
                <w:lang w:eastAsia="ru-RU"/>
              </w:rPr>
              <w:t>м</w:t>
            </w:r>
            <w:r w:rsidRPr="00CB009D">
              <w:rPr>
                <w:sz w:val="21"/>
                <w:szCs w:val="21"/>
                <w:lang w:eastAsia="ru-RU"/>
              </w:rPr>
              <w:t xml:space="preserve">пенсацию части платы, взимаемой с родителей </w:t>
            </w:r>
            <w:r w:rsidR="002B1338">
              <w:rPr>
                <w:sz w:val="21"/>
                <w:szCs w:val="21"/>
                <w:lang w:eastAsia="ru-RU"/>
              </w:rPr>
              <w:t xml:space="preserve">          </w:t>
            </w:r>
            <w:r w:rsidRPr="00CB009D">
              <w:rPr>
                <w:sz w:val="21"/>
                <w:szCs w:val="21"/>
                <w:lang w:eastAsia="ru-RU"/>
              </w:rPr>
              <w:t xml:space="preserve">(законных представителей) за присмотр и уход </w:t>
            </w:r>
            <w:r w:rsidR="002B1338">
              <w:rPr>
                <w:sz w:val="21"/>
                <w:szCs w:val="21"/>
                <w:lang w:eastAsia="ru-RU"/>
              </w:rPr>
              <w:t xml:space="preserve">         </w:t>
            </w:r>
            <w:r w:rsidRPr="00CB009D">
              <w:rPr>
                <w:sz w:val="21"/>
                <w:szCs w:val="21"/>
                <w:lang w:eastAsia="ru-RU"/>
              </w:rPr>
              <w:t>за детьми, посещающими образовательные орган</w:t>
            </w:r>
            <w:r w:rsidRPr="00CB009D">
              <w:rPr>
                <w:sz w:val="21"/>
                <w:szCs w:val="21"/>
                <w:lang w:eastAsia="ru-RU"/>
              </w:rPr>
              <w:t>и</w:t>
            </w:r>
            <w:r w:rsidRPr="00CB009D">
              <w:rPr>
                <w:sz w:val="21"/>
                <w:szCs w:val="21"/>
                <w:lang w:eastAsia="ru-RU"/>
              </w:rPr>
              <w:t>зации, реализующие образовательные программы дошкольного образования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2 02 03029 04 0000 151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144 330,00</w:t>
            </w:r>
          </w:p>
        </w:tc>
      </w:tr>
      <w:tr w:rsidR="004E04C6" w:rsidRPr="00CB009D" w:rsidTr="00CB009D">
        <w:trPr>
          <w:trHeight w:val="144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376B60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Субвенции бюджетам на обеспечение жильем</w:t>
            </w:r>
            <w:r w:rsidR="002B1338">
              <w:rPr>
                <w:sz w:val="21"/>
                <w:szCs w:val="21"/>
                <w:lang w:eastAsia="ru-RU"/>
              </w:rPr>
              <w:t xml:space="preserve">            </w:t>
            </w:r>
            <w:r w:rsidRPr="00CB009D">
              <w:rPr>
                <w:sz w:val="21"/>
                <w:szCs w:val="21"/>
                <w:lang w:eastAsia="ru-RU"/>
              </w:rPr>
              <w:t xml:space="preserve"> отдельных категорий граждан, установленных </w:t>
            </w:r>
            <w:r w:rsidR="002B1338">
              <w:rPr>
                <w:sz w:val="21"/>
                <w:szCs w:val="21"/>
                <w:lang w:eastAsia="ru-RU"/>
              </w:rPr>
              <w:t xml:space="preserve">          </w:t>
            </w:r>
            <w:r w:rsidRPr="00CB009D">
              <w:rPr>
                <w:sz w:val="21"/>
                <w:szCs w:val="21"/>
                <w:lang w:eastAsia="ru-RU"/>
              </w:rPr>
              <w:t xml:space="preserve">Федеральным </w:t>
            </w:r>
            <w:r w:rsidR="00376B60">
              <w:rPr>
                <w:sz w:val="21"/>
                <w:szCs w:val="21"/>
                <w:lang w:eastAsia="ru-RU"/>
              </w:rPr>
              <w:t>законом от 12.01.</w:t>
            </w:r>
            <w:r w:rsidR="00CB009D">
              <w:rPr>
                <w:sz w:val="21"/>
                <w:szCs w:val="21"/>
                <w:lang w:eastAsia="ru-RU"/>
              </w:rPr>
              <w:t>1995 №</w:t>
            </w:r>
            <w:r w:rsidRPr="00CB009D">
              <w:rPr>
                <w:sz w:val="21"/>
                <w:szCs w:val="21"/>
                <w:lang w:eastAsia="ru-RU"/>
              </w:rPr>
              <w:t>5-ФЗ</w:t>
            </w:r>
            <w:r w:rsidR="002B1338">
              <w:rPr>
                <w:sz w:val="21"/>
                <w:szCs w:val="21"/>
                <w:lang w:eastAsia="ru-RU"/>
              </w:rPr>
              <w:t xml:space="preserve">               </w:t>
            </w:r>
            <w:r w:rsidRPr="00CB009D">
              <w:rPr>
                <w:sz w:val="21"/>
                <w:szCs w:val="21"/>
                <w:lang w:eastAsia="ru-RU"/>
              </w:rPr>
              <w:t xml:space="preserve"> </w:t>
            </w:r>
            <w:r w:rsidR="00DD017D" w:rsidRPr="00CB009D">
              <w:rPr>
                <w:sz w:val="21"/>
                <w:szCs w:val="21"/>
                <w:lang w:eastAsia="ru-RU"/>
              </w:rPr>
              <w:t>"</w:t>
            </w:r>
            <w:r w:rsidRPr="00CB009D">
              <w:rPr>
                <w:sz w:val="21"/>
                <w:szCs w:val="21"/>
                <w:lang w:eastAsia="ru-RU"/>
              </w:rPr>
              <w:t>О ветеранах</w:t>
            </w:r>
            <w:r w:rsidR="00DD017D" w:rsidRPr="00CB009D">
              <w:rPr>
                <w:sz w:val="21"/>
                <w:szCs w:val="21"/>
                <w:lang w:eastAsia="ru-RU"/>
              </w:rPr>
              <w:t>"</w:t>
            </w:r>
            <w:r w:rsidRPr="00CB009D">
              <w:rPr>
                <w:sz w:val="21"/>
                <w:szCs w:val="21"/>
                <w:lang w:eastAsia="ru-RU"/>
              </w:rPr>
              <w:t>, в соответствии с Указом Президента Российско</w:t>
            </w:r>
            <w:r w:rsidR="00376B60">
              <w:rPr>
                <w:sz w:val="21"/>
                <w:szCs w:val="21"/>
                <w:lang w:eastAsia="ru-RU"/>
              </w:rPr>
              <w:t>й Федерации от 7.05.</w:t>
            </w:r>
            <w:r w:rsidR="00CB009D">
              <w:rPr>
                <w:sz w:val="21"/>
                <w:szCs w:val="21"/>
                <w:lang w:eastAsia="ru-RU"/>
              </w:rPr>
              <w:t>2008 №</w:t>
            </w:r>
            <w:r w:rsidRPr="00CB009D">
              <w:rPr>
                <w:sz w:val="21"/>
                <w:szCs w:val="21"/>
                <w:lang w:eastAsia="ru-RU"/>
              </w:rPr>
              <w:t xml:space="preserve">714 </w:t>
            </w:r>
            <w:r w:rsidR="002B1338">
              <w:rPr>
                <w:sz w:val="21"/>
                <w:szCs w:val="21"/>
                <w:lang w:eastAsia="ru-RU"/>
              </w:rPr>
              <w:t xml:space="preserve">                    </w:t>
            </w:r>
            <w:r w:rsidR="00DD017D" w:rsidRPr="00CB009D">
              <w:rPr>
                <w:sz w:val="21"/>
                <w:szCs w:val="21"/>
                <w:lang w:eastAsia="ru-RU"/>
              </w:rPr>
              <w:t>"</w:t>
            </w:r>
            <w:r w:rsidRPr="00CB009D">
              <w:rPr>
                <w:sz w:val="21"/>
                <w:szCs w:val="21"/>
                <w:lang w:eastAsia="ru-RU"/>
              </w:rPr>
              <w:t>Об обеспечении жильем ветеранов Великой Отеч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ственной вой</w:t>
            </w:r>
            <w:r w:rsidR="00376B60">
              <w:rPr>
                <w:sz w:val="21"/>
                <w:szCs w:val="21"/>
                <w:lang w:eastAsia="ru-RU"/>
              </w:rPr>
              <w:t>ны 1941-</w:t>
            </w:r>
            <w:r w:rsidRPr="00CB009D">
              <w:rPr>
                <w:sz w:val="21"/>
                <w:szCs w:val="21"/>
                <w:lang w:eastAsia="ru-RU"/>
              </w:rPr>
              <w:t>1945 годов</w:t>
            </w:r>
            <w:r w:rsidR="00DD017D" w:rsidRPr="00CB009D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2 02 03069 00 0000 151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1 983,59</w:t>
            </w:r>
          </w:p>
        </w:tc>
      </w:tr>
      <w:tr w:rsidR="004E04C6" w:rsidRPr="00CB009D" w:rsidTr="00376B60">
        <w:trPr>
          <w:trHeight w:val="7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376B60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lastRenderedPageBreak/>
              <w:t>Субвенции бюджетам городских округов на обесп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чение жильем отдельных категорий граждан, уст</w:t>
            </w:r>
            <w:r w:rsidRPr="00CB009D">
              <w:rPr>
                <w:sz w:val="21"/>
                <w:szCs w:val="21"/>
                <w:lang w:eastAsia="ru-RU"/>
              </w:rPr>
              <w:t>а</w:t>
            </w:r>
            <w:r w:rsidRPr="00CB009D">
              <w:rPr>
                <w:sz w:val="21"/>
                <w:szCs w:val="21"/>
                <w:lang w:eastAsia="ru-RU"/>
              </w:rPr>
              <w:t>новл</w:t>
            </w:r>
            <w:r w:rsidR="00376B60">
              <w:rPr>
                <w:sz w:val="21"/>
                <w:szCs w:val="21"/>
                <w:lang w:eastAsia="ru-RU"/>
              </w:rPr>
              <w:t>енных Федеральным законом от 12.01.</w:t>
            </w:r>
            <w:r w:rsidRPr="00CB009D">
              <w:rPr>
                <w:sz w:val="21"/>
                <w:szCs w:val="21"/>
                <w:lang w:eastAsia="ru-RU"/>
              </w:rPr>
              <w:t>1995</w:t>
            </w:r>
            <w:r w:rsidR="00376B60">
              <w:rPr>
                <w:sz w:val="21"/>
                <w:szCs w:val="21"/>
                <w:lang w:eastAsia="ru-RU"/>
              </w:rPr>
              <w:t xml:space="preserve"> </w:t>
            </w:r>
            <w:r w:rsidRPr="00CB009D">
              <w:rPr>
                <w:sz w:val="21"/>
                <w:szCs w:val="21"/>
                <w:lang w:eastAsia="ru-RU"/>
              </w:rPr>
              <w:t xml:space="preserve"> №5-ФЗ </w:t>
            </w:r>
            <w:r w:rsidR="00DD017D" w:rsidRPr="00CB009D">
              <w:rPr>
                <w:sz w:val="21"/>
                <w:szCs w:val="21"/>
                <w:lang w:eastAsia="ru-RU"/>
              </w:rPr>
              <w:t>"</w:t>
            </w:r>
            <w:r w:rsidRPr="00CB009D">
              <w:rPr>
                <w:sz w:val="21"/>
                <w:szCs w:val="21"/>
                <w:lang w:eastAsia="ru-RU"/>
              </w:rPr>
              <w:t>О ветеранах</w:t>
            </w:r>
            <w:r w:rsidR="00DD017D" w:rsidRPr="00CB009D">
              <w:rPr>
                <w:sz w:val="21"/>
                <w:szCs w:val="21"/>
                <w:lang w:eastAsia="ru-RU"/>
              </w:rPr>
              <w:t>"</w:t>
            </w:r>
            <w:r w:rsidRPr="00CB009D">
              <w:rPr>
                <w:sz w:val="21"/>
                <w:szCs w:val="21"/>
                <w:lang w:eastAsia="ru-RU"/>
              </w:rPr>
              <w:t>, в соответствии с Указом Президента Российской Федера</w:t>
            </w:r>
            <w:r w:rsidR="00376B60">
              <w:rPr>
                <w:sz w:val="21"/>
                <w:szCs w:val="21"/>
                <w:lang w:eastAsia="ru-RU"/>
              </w:rPr>
              <w:t>ции от 7.05.</w:t>
            </w:r>
            <w:r w:rsidRPr="00CB009D">
              <w:rPr>
                <w:sz w:val="21"/>
                <w:szCs w:val="21"/>
                <w:lang w:eastAsia="ru-RU"/>
              </w:rPr>
              <w:t xml:space="preserve">2008 №714 </w:t>
            </w:r>
            <w:r w:rsidR="00DD017D" w:rsidRPr="00CB009D">
              <w:rPr>
                <w:sz w:val="21"/>
                <w:szCs w:val="21"/>
                <w:lang w:eastAsia="ru-RU"/>
              </w:rPr>
              <w:t>"</w:t>
            </w:r>
            <w:r w:rsidRPr="00CB009D">
              <w:rPr>
                <w:sz w:val="21"/>
                <w:szCs w:val="21"/>
                <w:lang w:eastAsia="ru-RU"/>
              </w:rPr>
              <w:t xml:space="preserve">Об обеспечении жильем ветеранов Великой </w:t>
            </w:r>
            <w:r w:rsidR="00376B60">
              <w:rPr>
                <w:sz w:val="21"/>
                <w:szCs w:val="21"/>
                <w:lang w:eastAsia="ru-RU"/>
              </w:rPr>
              <w:t>Отечественной войны 1941-</w:t>
            </w:r>
            <w:r w:rsidRPr="00CB009D">
              <w:rPr>
                <w:sz w:val="21"/>
                <w:szCs w:val="21"/>
                <w:lang w:eastAsia="ru-RU"/>
              </w:rPr>
              <w:t>1945 годов</w:t>
            </w:r>
            <w:r w:rsidR="00DD017D" w:rsidRPr="00CB009D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2 02 03069 04 0000 151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1 983,59</w:t>
            </w:r>
          </w:p>
        </w:tc>
      </w:tr>
      <w:tr w:rsidR="004E04C6" w:rsidRPr="00CB009D" w:rsidTr="00CB009D">
        <w:trPr>
          <w:trHeight w:val="1099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376B60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 xml:space="preserve">Субвенции бюджетам на обеспечение жильем </w:t>
            </w:r>
            <w:r w:rsidR="002B1338">
              <w:rPr>
                <w:sz w:val="21"/>
                <w:szCs w:val="21"/>
                <w:lang w:eastAsia="ru-RU"/>
              </w:rPr>
              <w:t xml:space="preserve">             </w:t>
            </w:r>
            <w:r w:rsidRPr="00CB009D">
              <w:rPr>
                <w:sz w:val="21"/>
                <w:szCs w:val="21"/>
                <w:lang w:eastAsia="ru-RU"/>
              </w:rPr>
              <w:t xml:space="preserve">отдельных категорий граждан, установленных </w:t>
            </w:r>
            <w:r w:rsidR="002B1338">
              <w:rPr>
                <w:sz w:val="21"/>
                <w:szCs w:val="21"/>
                <w:lang w:eastAsia="ru-RU"/>
              </w:rPr>
              <w:t xml:space="preserve">        </w:t>
            </w:r>
            <w:r w:rsidRPr="00CB009D">
              <w:rPr>
                <w:sz w:val="21"/>
                <w:szCs w:val="21"/>
                <w:lang w:eastAsia="ru-RU"/>
              </w:rPr>
              <w:t>Федераль</w:t>
            </w:r>
            <w:r w:rsidR="00376B60">
              <w:rPr>
                <w:sz w:val="21"/>
                <w:szCs w:val="21"/>
                <w:lang w:eastAsia="ru-RU"/>
              </w:rPr>
              <w:t>ными законами от 12.01.</w:t>
            </w:r>
            <w:r w:rsidRPr="00CB009D">
              <w:rPr>
                <w:sz w:val="21"/>
                <w:szCs w:val="21"/>
                <w:lang w:eastAsia="ru-RU"/>
              </w:rPr>
              <w:t xml:space="preserve">1995 </w:t>
            </w:r>
            <w:r w:rsidR="00376B60">
              <w:rPr>
                <w:sz w:val="21"/>
                <w:szCs w:val="21"/>
                <w:lang w:eastAsia="ru-RU"/>
              </w:rPr>
              <w:t>№</w:t>
            </w:r>
            <w:r w:rsidRPr="00CB009D">
              <w:rPr>
                <w:sz w:val="21"/>
                <w:szCs w:val="21"/>
                <w:lang w:eastAsia="ru-RU"/>
              </w:rPr>
              <w:t xml:space="preserve">5-ФЗ </w:t>
            </w:r>
            <w:r w:rsidR="002B1338">
              <w:rPr>
                <w:sz w:val="21"/>
                <w:szCs w:val="21"/>
                <w:lang w:eastAsia="ru-RU"/>
              </w:rPr>
              <w:t xml:space="preserve">         </w:t>
            </w:r>
            <w:r w:rsidR="00DD017D" w:rsidRPr="00CB009D">
              <w:rPr>
                <w:sz w:val="21"/>
                <w:szCs w:val="21"/>
                <w:lang w:eastAsia="ru-RU"/>
              </w:rPr>
              <w:t>"</w:t>
            </w:r>
            <w:r w:rsidRPr="00CB009D">
              <w:rPr>
                <w:sz w:val="21"/>
                <w:szCs w:val="21"/>
                <w:lang w:eastAsia="ru-RU"/>
              </w:rPr>
              <w:t>О ветеранах</w:t>
            </w:r>
            <w:r w:rsidR="00DD017D" w:rsidRPr="00CB009D">
              <w:rPr>
                <w:sz w:val="21"/>
                <w:szCs w:val="21"/>
                <w:lang w:eastAsia="ru-RU"/>
              </w:rPr>
              <w:t>"</w:t>
            </w:r>
            <w:r w:rsidR="00376B60">
              <w:rPr>
                <w:sz w:val="21"/>
                <w:szCs w:val="21"/>
                <w:lang w:eastAsia="ru-RU"/>
              </w:rPr>
              <w:t xml:space="preserve"> и от 24.11.</w:t>
            </w:r>
            <w:r w:rsidRPr="00CB009D">
              <w:rPr>
                <w:sz w:val="21"/>
                <w:szCs w:val="21"/>
                <w:lang w:eastAsia="ru-RU"/>
              </w:rPr>
              <w:t xml:space="preserve">1995 </w:t>
            </w:r>
            <w:r w:rsidR="00376B60">
              <w:rPr>
                <w:sz w:val="21"/>
                <w:szCs w:val="21"/>
                <w:lang w:eastAsia="ru-RU"/>
              </w:rPr>
              <w:t>№</w:t>
            </w:r>
            <w:r w:rsidRPr="00CB009D">
              <w:rPr>
                <w:sz w:val="21"/>
                <w:szCs w:val="21"/>
                <w:lang w:eastAsia="ru-RU"/>
              </w:rPr>
              <w:t xml:space="preserve">181-ФЗ </w:t>
            </w:r>
            <w:r w:rsidR="00DD017D" w:rsidRPr="00CB009D">
              <w:rPr>
                <w:sz w:val="21"/>
                <w:szCs w:val="21"/>
                <w:lang w:eastAsia="ru-RU"/>
              </w:rPr>
              <w:t>"</w:t>
            </w:r>
            <w:r w:rsidRPr="00CB009D">
              <w:rPr>
                <w:sz w:val="21"/>
                <w:szCs w:val="21"/>
                <w:lang w:eastAsia="ru-RU"/>
              </w:rPr>
              <w:t>О соц</w:t>
            </w:r>
            <w:r w:rsidRPr="00CB009D">
              <w:rPr>
                <w:sz w:val="21"/>
                <w:szCs w:val="21"/>
                <w:lang w:eastAsia="ru-RU"/>
              </w:rPr>
              <w:t>и</w:t>
            </w:r>
            <w:r w:rsidRPr="00CB009D">
              <w:rPr>
                <w:sz w:val="21"/>
                <w:szCs w:val="21"/>
                <w:lang w:eastAsia="ru-RU"/>
              </w:rPr>
              <w:t>альной защите инвалидов в Российской Федерации</w:t>
            </w:r>
            <w:r w:rsidR="00DD017D" w:rsidRPr="00CB009D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2 02 03070 00 0000 151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18 232,13</w:t>
            </w:r>
          </w:p>
        </w:tc>
      </w:tr>
      <w:tr w:rsidR="004E04C6" w:rsidRPr="00CB009D" w:rsidTr="00CB009D">
        <w:trPr>
          <w:trHeight w:val="1359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376B60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Субвенции бюджетам городских округов на обесп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чение жильем отдельных категорий граждан, уст</w:t>
            </w:r>
            <w:r w:rsidRPr="00CB009D">
              <w:rPr>
                <w:sz w:val="21"/>
                <w:szCs w:val="21"/>
                <w:lang w:eastAsia="ru-RU"/>
              </w:rPr>
              <w:t>а</w:t>
            </w:r>
            <w:r w:rsidRPr="00CB009D">
              <w:rPr>
                <w:sz w:val="21"/>
                <w:szCs w:val="21"/>
                <w:lang w:eastAsia="ru-RU"/>
              </w:rPr>
              <w:t>новленных Федеральны</w:t>
            </w:r>
            <w:r w:rsidR="00376B60">
              <w:rPr>
                <w:sz w:val="21"/>
                <w:szCs w:val="21"/>
                <w:lang w:eastAsia="ru-RU"/>
              </w:rPr>
              <w:t>ми законами от 12.01.</w:t>
            </w:r>
            <w:r w:rsidRPr="00CB009D">
              <w:rPr>
                <w:sz w:val="21"/>
                <w:szCs w:val="21"/>
                <w:lang w:eastAsia="ru-RU"/>
              </w:rPr>
              <w:t xml:space="preserve">1995 </w:t>
            </w:r>
            <w:r w:rsidR="00376B60">
              <w:rPr>
                <w:sz w:val="21"/>
                <w:szCs w:val="21"/>
                <w:lang w:eastAsia="ru-RU"/>
              </w:rPr>
              <w:t>№</w:t>
            </w:r>
            <w:r w:rsidRPr="00CB009D">
              <w:rPr>
                <w:sz w:val="21"/>
                <w:szCs w:val="21"/>
                <w:lang w:eastAsia="ru-RU"/>
              </w:rPr>
              <w:t xml:space="preserve">5-ФЗ </w:t>
            </w:r>
            <w:r w:rsidR="00DD017D" w:rsidRPr="00CB009D">
              <w:rPr>
                <w:sz w:val="21"/>
                <w:szCs w:val="21"/>
                <w:lang w:eastAsia="ru-RU"/>
              </w:rPr>
              <w:t>"</w:t>
            </w:r>
            <w:r w:rsidRPr="00CB009D">
              <w:rPr>
                <w:sz w:val="21"/>
                <w:szCs w:val="21"/>
                <w:lang w:eastAsia="ru-RU"/>
              </w:rPr>
              <w:t>О ветеранах</w:t>
            </w:r>
            <w:r w:rsidR="00DD017D" w:rsidRPr="00CB009D">
              <w:rPr>
                <w:sz w:val="21"/>
                <w:szCs w:val="21"/>
                <w:lang w:eastAsia="ru-RU"/>
              </w:rPr>
              <w:t>"</w:t>
            </w:r>
            <w:r w:rsidR="00376B60">
              <w:rPr>
                <w:sz w:val="21"/>
                <w:szCs w:val="21"/>
                <w:lang w:eastAsia="ru-RU"/>
              </w:rPr>
              <w:t xml:space="preserve"> и от 24.11.</w:t>
            </w:r>
            <w:r w:rsidRPr="00CB009D">
              <w:rPr>
                <w:sz w:val="21"/>
                <w:szCs w:val="21"/>
                <w:lang w:eastAsia="ru-RU"/>
              </w:rPr>
              <w:t xml:space="preserve">1995 </w:t>
            </w:r>
            <w:r w:rsidR="00376B60">
              <w:rPr>
                <w:sz w:val="21"/>
                <w:szCs w:val="21"/>
                <w:lang w:eastAsia="ru-RU"/>
              </w:rPr>
              <w:t>№</w:t>
            </w:r>
            <w:r w:rsidRPr="00CB009D">
              <w:rPr>
                <w:sz w:val="21"/>
                <w:szCs w:val="21"/>
                <w:lang w:eastAsia="ru-RU"/>
              </w:rPr>
              <w:t xml:space="preserve">181-ФЗ </w:t>
            </w:r>
            <w:r w:rsidR="002B1338">
              <w:rPr>
                <w:sz w:val="21"/>
                <w:szCs w:val="21"/>
                <w:lang w:eastAsia="ru-RU"/>
              </w:rPr>
              <w:t xml:space="preserve">       </w:t>
            </w:r>
            <w:r w:rsidR="00DD017D" w:rsidRPr="00CB009D">
              <w:rPr>
                <w:sz w:val="21"/>
                <w:szCs w:val="21"/>
                <w:lang w:eastAsia="ru-RU"/>
              </w:rPr>
              <w:t>"</w:t>
            </w:r>
            <w:r w:rsidRPr="00CB009D">
              <w:rPr>
                <w:sz w:val="21"/>
                <w:szCs w:val="21"/>
                <w:lang w:eastAsia="ru-RU"/>
              </w:rPr>
              <w:t xml:space="preserve">О социальной защите инвалидов в Российской </w:t>
            </w:r>
            <w:r w:rsidR="002B1338">
              <w:rPr>
                <w:sz w:val="21"/>
                <w:szCs w:val="21"/>
                <w:lang w:eastAsia="ru-RU"/>
              </w:rPr>
              <w:t xml:space="preserve">         </w:t>
            </w:r>
            <w:r w:rsidRPr="00CB009D">
              <w:rPr>
                <w:sz w:val="21"/>
                <w:szCs w:val="21"/>
                <w:lang w:eastAsia="ru-RU"/>
              </w:rPr>
              <w:t>Федерации</w:t>
            </w:r>
            <w:r w:rsidR="00DD017D" w:rsidRPr="00CB009D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2 02 03070 04 0000 151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18 232,13</w:t>
            </w:r>
          </w:p>
        </w:tc>
      </w:tr>
      <w:tr w:rsidR="004E04C6" w:rsidRPr="00CB009D" w:rsidTr="00CB009D">
        <w:trPr>
          <w:trHeight w:val="1212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</w:t>
            </w:r>
            <w:r w:rsidRPr="00CB009D">
              <w:rPr>
                <w:sz w:val="21"/>
                <w:szCs w:val="21"/>
                <w:lang w:eastAsia="ru-RU"/>
              </w:rPr>
              <w:t>и</w:t>
            </w:r>
            <w:r w:rsidRPr="00CB009D">
              <w:rPr>
                <w:sz w:val="21"/>
                <w:szCs w:val="21"/>
                <w:lang w:eastAsia="ru-RU"/>
              </w:rPr>
              <w:t>телей, лицам из их числа по договорам найма сп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циализированных жилых помещений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2 02 03119 00 0000 151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112 109,38</w:t>
            </w:r>
          </w:p>
        </w:tc>
      </w:tr>
      <w:tr w:rsidR="004E04C6" w:rsidRPr="00CB009D" w:rsidTr="00CB009D">
        <w:trPr>
          <w:trHeight w:val="1082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Субвенции бюджетам городских округов на пред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>ставление жилых помещений детям-сиротам</w:t>
            </w:r>
            <w:r w:rsidR="002B1338">
              <w:rPr>
                <w:sz w:val="21"/>
                <w:szCs w:val="21"/>
                <w:lang w:eastAsia="ru-RU"/>
              </w:rPr>
              <w:t xml:space="preserve">                </w:t>
            </w:r>
            <w:r w:rsidRPr="00CB009D">
              <w:rPr>
                <w:sz w:val="21"/>
                <w:szCs w:val="21"/>
                <w:lang w:eastAsia="ru-RU"/>
              </w:rPr>
              <w:t xml:space="preserve"> и детям, оставшимся без попечения родителей,</w:t>
            </w:r>
            <w:r w:rsidR="002B1338">
              <w:rPr>
                <w:sz w:val="21"/>
                <w:szCs w:val="21"/>
                <w:lang w:eastAsia="ru-RU"/>
              </w:rPr>
              <w:t xml:space="preserve">         </w:t>
            </w:r>
            <w:r w:rsidRPr="00CB009D">
              <w:rPr>
                <w:sz w:val="21"/>
                <w:szCs w:val="21"/>
                <w:lang w:eastAsia="ru-RU"/>
              </w:rPr>
              <w:t xml:space="preserve"> лицам из их числа по договорам найма специализ</w:t>
            </w:r>
            <w:r w:rsidRPr="00CB009D">
              <w:rPr>
                <w:sz w:val="21"/>
                <w:szCs w:val="21"/>
                <w:lang w:eastAsia="ru-RU"/>
              </w:rPr>
              <w:t>и</w:t>
            </w:r>
            <w:r w:rsidRPr="00CB009D">
              <w:rPr>
                <w:sz w:val="21"/>
                <w:szCs w:val="21"/>
                <w:lang w:eastAsia="ru-RU"/>
              </w:rPr>
              <w:t>рованных жилых помещений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2 02 03119 04 0000 151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112 109,38</w:t>
            </w:r>
          </w:p>
        </w:tc>
      </w:tr>
      <w:tr w:rsidR="004E04C6" w:rsidRPr="00CB009D" w:rsidTr="00376B60">
        <w:trPr>
          <w:trHeight w:val="7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2 02 03121 00 0000 151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432,38</w:t>
            </w:r>
          </w:p>
        </w:tc>
      </w:tr>
      <w:tr w:rsidR="004E04C6" w:rsidRPr="00CB009D" w:rsidTr="00CB009D">
        <w:trPr>
          <w:trHeight w:val="74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Субвенции бюджетам городских округов на пров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дение Всероссийской сельскохозяйственной пер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писи в 2016 году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2 02 03121 04 0000 151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432,38</w:t>
            </w:r>
          </w:p>
        </w:tc>
      </w:tr>
      <w:tr w:rsidR="004E04C6" w:rsidRPr="00CB009D" w:rsidTr="00CB009D">
        <w:trPr>
          <w:trHeight w:val="287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2 02 04000 00 0000 151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34 884,59</w:t>
            </w:r>
          </w:p>
        </w:tc>
      </w:tr>
      <w:tr w:rsidR="004E04C6" w:rsidRPr="00CB009D" w:rsidTr="00376B60">
        <w:trPr>
          <w:trHeight w:val="7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Межбюджетные трансферты, передаваемые бюдж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2 02 04025 00 0000 151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68,10</w:t>
            </w:r>
          </w:p>
        </w:tc>
      </w:tr>
      <w:tr w:rsidR="004E04C6" w:rsidRPr="00CB009D" w:rsidTr="00376B60">
        <w:trPr>
          <w:trHeight w:val="7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Межбюджетные трансферты, передаваемые бюдж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2 02 04025 04 0000 151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68,10</w:t>
            </w:r>
          </w:p>
        </w:tc>
      </w:tr>
      <w:tr w:rsidR="004E04C6" w:rsidRPr="00CB009D" w:rsidTr="00CB009D">
        <w:trPr>
          <w:trHeight w:val="43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2 02 04999 00 0000 151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34 816,49</w:t>
            </w:r>
          </w:p>
        </w:tc>
      </w:tr>
      <w:tr w:rsidR="004E04C6" w:rsidRPr="00CB009D" w:rsidTr="00CB009D">
        <w:trPr>
          <w:trHeight w:val="42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2 02 04999 04 0000 151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34 816,49</w:t>
            </w:r>
          </w:p>
        </w:tc>
      </w:tr>
      <w:tr w:rsidR="004E04C6" w:rsidRPr="00CB009D" w:rsidTr="00CB009D">
        <w:trPr>
          <w:trHeight w:val="22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БЕЗВОЗМЕЗДНЫЕ ПОСТУПЛЕНИЯ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2 07 00000 00 0000 000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161 679,42</w:t>
            </w:r>
          </w:p>
        </w:tc>
      </w:tr>
      <w:tr w:rsidR="004E04C6" w:rsidRPr="00CB009D" w:rsidTr="00CB009D">
        <w:trPr>
          <w:trHeight w:val="509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 xml:space="preserve">Прочие безвозмездные поступления в бюджеты </w:t>
            </w:r>
            <w:r w:rsidR="002B1338">
              <w:rPr>
                <w:sz w:val="21"/>
                <w:szCs w:val="21"/>
                <w:lang w:eastAsia="ru-RU"/>
              </w:rPr>
              <w:t xml:space="preserve"> </w:t>
            </w:r>
            <w:r w:rsidRPr="00CB009D">
              <w:rPr>
                <w:sz w:val="21"/>
                <w:szCs w:val="21"/>
                <w:lang w:eastAsia="ru-RU"/>
              </w:rPr>
              <w:t>городских округов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2 07 04000 04 0000 180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161 679,42</w:t>
            </w:r>
          </w:p>
        </w:tc>
      </w:tr>
      <w:tr w:rsidR="004E04C6" w:rsidRPr="00CB009D" w:rsidTr="00CB009D">
        <w:trPr>
          <w:trHeight w:val="50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безвозмездные поступления в бюджеты</w:t>
            </w:r>
            <w:r w:rsidR="002B1338">
              <w:rPr>
                <w:sz w:val="21"/>
                <w:szCs w:val="21"/>
                <w:lang w:eastAsia="ru-RU"/>
              </w:rPr>
              <w:t xml:space="preserve"> </w:t>
            </w:r>
            <w:r w:rsidRPr="00CB009D">
              <w:rPr>
                <w:sz w:val="21"/>
                <w:szCs w:val="21"/>
                <w:lang w:eastAsia="ru-RU"/>
              </w:rPr>
              <w:t xml:space="preserve"> городских округов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2 07 04050 04 0000 180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161 679,42</w:t>
            </w:r>
          </w:p>
        </w:tc>
      </w:tr>
      <w:tr w:rsidR="004E04C6" w:rsidRPr="00CB009D" w:rsidTr="00CB009D">
        <w:trPr>
          <w:trHeight w:val="925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ВОЗВРАТ ОСТАТКОВ СУБСИДИЙ, СУБВЕНЦИЙ И ИНЫХ МЕЖБЮДЖЕТНЫХ ТРАНСФЕРТОВ, ИМЕЮЩИХ ЦЕЛЕВОЕ НАЗНАЧЕНИЕ, ПР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>ШЛЫХ ЛЕТ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2 19 00000 00 0000 000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- 98 472,50</w:t>
            </w:r>
          </w:p>
        </w:tc>
      </w:tr>
      <w:tr w:rsidR="004E04C6" w:rsidRPr="00CB009D" w:rsidTr="00376B60">
        <w:trPr>
          <w:trHeight w:val="7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Возврат остатков субсидий, субвенций и иных ме</w:t>
            </w:r>
            <w:r w:rsidRPr="00CB009D">
              <w:rPr>
                <w:sz w:val="21"/>
                <w:szCs w:val="21"/>
                <w:lang w:eastAsia="ru-RU"/>
              </w:rPr>
              <w:t>ж</w:t>
            </w:r>
            <w:r w:rsidRPr="00CB009D">
              <w:rPr>
                <w:sz w:val="21"/>
                <w:szCs w:val="21"/>
                <w:lang w:eastAsia="ru-RU"/>
              </w:rPr>
              <w:t>бюджетных трансфертов, имеющих целевое назн</w:t>
            </w:r>
            <w:r w:rsidRPr="00CB009D">
              <w:rPr>
                <w:sz w:val="21"/>
                <w:szCs w:val="21"/>
                <w:lang w:eastAsia="ru-RU"/>
              </w:rPr>
              <w:t>а</w:t>
            </w:r>
            <w:r w:rsidRPr="00CB009D">
              <w:rPr>
                <w:sz w:val="21"/>
                <w:szCs w:val="21"/>
                <w:lang w:eastAsia="ru-RU"/>
              </w:rPr>
              <w:t>чение, прошлых лет из бюджетов городских округов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2 19 04000 04 0000 151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- 98 472,50</w:t>
            </w:r>
          </w:p>
        </w:tc>
      </w:tr>
    </w:tbl>
    <w:p w:rsidR="002B1338" w:rsidRDefault="002B1338" w:rsidP="006922F5">
      <w:pPr>
        <w:jc w:val="both"/>
        <w:rPr>
          <w:sz w:val="21"/>
          <w:szCs w:val="21"/>
          <w:lang w:eastAsia="ru-RU"/>
        </w:rPr>
        <w:sectPr w:rsidR="002B1338" w:rsidSect="00DD017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2410"/>
        <w:gridCol w:w="1559"/>
      </w:tblGrid>
      <w:tr w:rsidR="004E04C6" w:rsidRPr="00CB009D" w:rsidTr="00CB009D">
        <w:trPr>
          <w:trHeight w:val="20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lastRenderedPageBreak/>
              <w:t>Территориальный орган Федеральной службы по надзору в сфере здравоохранения</w:t>
            </w:r>
            <w:r w:rsidR="00DD017D" w:rsidRPr="00CB009D">
              <w:rPr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по Ханты-</w:t>
            </w:r>
            <w:r w:rsidR="00376B60">
              <w:rPr>
                <w:b/>
                <w:bCs/>
                <w:sz w:val="21"/>
                <w:szCs w:val="21"/>
                <w:lang w:eastAsia="ru-RU"/>
              </w:rPr>
              <w:t xml:space="preserve">Мансийскому автономному округу - 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 xml:space="preserve">Югре </w:t>
            </w:r>
            <w:r w:rsidR="002B1338">
              <w:rPr>
                <w:b/>
                <w:bCs/>
                <w:sz w:val="21"/>
                <w:szCs w:val="21"/>
                <w:lang w:eastAsia="ru-RU"/>
              </w:rPr>
              <w:t xml:space="preserve">              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и Ямало-Ненецкому автономному округу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060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100,00</w:t>
            </w:r>
          </w:p>
        </w:tc>
      </w:tr>
      <w:tr w:rsidR="004E04C6" w:rsidRPr="00CB009D" w:rsidTr="00CB009D">
        <w:trPr>
          <w:trHeight w:val="275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060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1 00 00000 00 0000 000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100,00</w:t>
            </w:r>
          </w:p>
        </w:tc>
      </w:tr>
      <w:tr w:rsidR="004E04C6" w:rsidRPr="00CB009D" w:rsidTr="00CB009D">
        <w:trPr>
          <w:trHeight w:val="267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060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100,00</w:t>
            </w:r>
          </w:p>
        </w:tc>
      </w:tr>
      <w:tr w:rsidR="004E04C6" w:rsidRPr="00CB009D" w:rsidTr="00CB009D">
        <w:trPr>
          <w:trHeight w:val="417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060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1 16 90000 00 0000 140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100,00</w:t>
            </w:r>
          </w:p>
        </w:tc>
      </w:tr>
      <w:tr w:rsidR="004E04C6" w:rsidRPr="00CB009D" w:rsidTr="00CB009D">
        <w:trPr>
          <w:trHeight w:val="132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 xml:space="preserve">Прочие поступления от денежных взысканий (штрафов) и иных сумм в возмещение ущерба, </w:t>
            </w:r>
            <w:r w:rsidR="002B1338">
              <w:rPr>
                <w:sz w:val="21"/>
                <w:szCs w:val="21"/>
                <w:lang w:eastAsia="ru-RU"/>
              </w:rPr>
              <w:t xml:space="preserve">       </w:t>
            </w:r>
            <w:r w:rsidRPr="00CB009D">
              <w:rPr>
                <w:sz w:val="21"/>
                <w:szCs w:val="21"/>
                <w:lang w:eastAsia="ru-RU"/>
              </w:rPr>
              <w:t>зачисляемые в бюджеты городских округов (фед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 xml:space="preserve">ральные государственные органы, Банк России, </w:t>
            </w:r>
            <w:r w:rsidR="002B1338">
              <w:rPr>
                <w:sz w:val="21"/>
                <w:szCs w:val="21"/>
                <w:lang w:eastAsia="ru-RU"/>
              </w:rPr>
              <w:t xml:space="preserve"> </w:t>
            </w:r>
            <w:r w:rsidRPr="00CB009D">
              <w:rPr>
                <w:sz w:val="21"/>
                <w:szCs w:val="21"/>
                <w:lang w:eastAsia="ru-RU"/>
              </w:rPr>
              <w:t>органы управления государственными внебюдже</w:t>
            </w:r>
            <w:r w:rsidRPr="00CB009D">
              <w:rPr>
                <w:sz w:val="21"/>
                <w:szCs w:val="21"/>
                <w:lang w:eastAsia="ru-RU"/>
              </w:rPr>
              <w:t>т</w:t>
            </w:r>
            <w:r w:rsidRPr="00CB009D">
              <w:rPr>
                <w:sz w:val="21"/>
                <w:szCs w:val="21"/>
                <w:lang w:eastAsia="ru-RU"/>
              </w:rPr>
              <w:t>ными фондами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060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1 16 90040 04 6000 140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100,00</w:t>
            </w:r>
          </w:p>
        </w:tc>
      </w:tr>
      <w:tr w:rsidR="004E04C6" w:rsidRPr="00CB009D" w:rsidTr="00CB009D">
        <w:trPr>
          <w:trHeight w:val="457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 xml:space="preserve">Нижнеобское территориальное управление </w:t>
            </w:r>
            <w:r w:rsidR="002B1338">
              <w:rPr>
                <w:b/>
                <w:bCs/>
                <w:sz w:val="21"/>
                <w:szCs w:val="21"/>
                <w:lang w:eastAsia="ru-RU"/>
              </w:rPr>
              <w:t xml:space="preserve">          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Федерального агентства по рыболовству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076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804,66</w:t>
            </w:r>
          </w:p>
        </w:tc>
      </w:tr>
      <w:tr w:rsidR="004E04C6" w:rsidRPr="00CB009D" w:rsidTr="00CB009D">
        <w:trPr>
          <w:trHeight w:val="277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076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1 00 00000 00 0000 000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804,66</w:t>
            </w:r>
          </w:p>
        </w:tc>
      </w:tr>
      <w:tr w:rsidR="004E04C6" w:rsidRPr="00CB009D" w:rsidTr="00376B60">
        <w:trPr>
          <w:trHeight w:val="12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076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804,66</w:t>
            </w:r>
          </w:p>
        </w:tc>
      </w:tr>
      <w:tr w:rsidR="004E04C6" w:rsidRPr="00CB009D" w:rsidTr="00CB009D">
        <w:trPr>
          <w:trHeight w:val="445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Денежные взыскания (штрафы) за нарушение зак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 xml:space="preserve">нодательства Российской Федерации о недрах, </w:t>
            </w:r>
            <w:r w:rsidR="002B1338">
              <w:rPr>
                <w:sz w:val="21"/>
                <w:szCs w:val="21"/>
                <w:lang w:eastAsia="ru-RU"/>
              </w:rPr>
              <w:t xml:space="preserve">            </w:t>
            </w:r>
            <w:r w:rsidRPr="00CB009D">
              <w:rPr>
                <w:sz w:val="21"/>
                <w:szCs w:val="21"/>
                <w:lang w:eastAsia="ru-RU"/>
              </w:rPr>
              <w:t xml:space="preserve">об особо охраняемых природных территориях, </w:t>
            </w:r>
            <w:r w:rsidR="002B1338">
              <w:rPr>
                <w:sz w:val="21"/>
                <w:szCs w:val="21"/>
                <w:lang w:eastAsia="ru-RU"/>
              </w:rPr>
              <w:t xml:space="preserve">            </w:t>
            </w:r>
            <w:r w:rsidRPr="00CB009D">
              <w:rPr>
                <w:sz w:val="21"/>
                <w:szCs w:val="21"/>
                <w:lang w:eastAsia="ru-RU"/>
              </w:rPr>
              <w:t>об охране и использовании животного мира, об эк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>логической экспертизе, в области охраны окруж</w:t>
            </w:r>
            <w:r w:rsidRPr="00CB009D">
              <w:rPr>
                <w:sz w:val="21"/>
                <w:szCs w:val="21"/>
                <w:lang w:eastAsia="ru-RU"/>
              </w:rPr>
              <w:t>а</w:t>
            </w:r>
            <w:r w:rsidRPr="00CB009D">
              <w:rPr>
                <w:sz w:val="21"/>
                <w:szCs w:val="21"/>
                <w:lang w:eastAsia="ru-RU"/>
              </w:rPr>
              <w:t>ющей среды, о рыболовстве и сохранении водных биологических ресурсов, земельного законодател</w:t>
            </w:r>
            <w:r w:rsidRPr="00CB009D">
              <w:rPr>
                <w:sz w:val="21"/>
                <w:szCs w:val="21"/>
                <w:lang w:eastAsia="ru-RU"/>
              </w:rPr>
              <w:t>ь</w:t>
            </w:r>
            <w:r w:rsidRPr="00CB009D">
              <w:rPr>
                <w:sz w:val="21"/>
                <w:szCs w:val="21"/>
                <w:lang w:eastAsia="ru-RU"/>
              </w:rPr>
              <w:t>ства, лесного законодательства, водного законод</w:t>
            </w:r>
            <w:r w:rsidRPr="00CB009D">
              <w:rPr>
                <w:sz w:val="21"/>
                <w:szCs w:val="21"/>
                <w:lang w:eastAsia="ru-RU"/>
              </w:rPr>
              <w:t>а</w:t>
            </w:r>
            <w:r w:rsidRPr="00CB009D">
              <w:rPr>
                <w:sz w:val="21"/>
                <w:szCs w:val="21"/>
                <w:lang w:eastAsia="ru-RU"/>
              </w:rPr>
              <w:t>тельства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076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1 16 25000 00 0000 140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303,50</w:t>
            </w:r>
          </w:p>
        </w:tc>
      </w:tr>
      <w:tr w:rsidR="004E04C6" w:rsidRPr="00CB009D" w:rsidTr="00CB009D">
        <w:trPr>
          <w:trHeight w:val="1407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Денежные взыскания (штрафы) за нарушение зак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 xml:space="preserve">нодательства Российской Федерации об охране </w:t>
            </w:r>
            <w:r w:rsidR="002B1338">
              <w:rPr>
                <w:sz w:val="21"/>
                <w:szCs w:val="21"/>
                <w:lang w:eastAsia="ru-RU"/>
              </w:rPr>
              <w:t xml:space="preserve">           </w:t>
            </w:r>
            <w:r w:rsidRPr="00CB009D">
              <w:rPr>
                <w:sz w:val="21"/>
                <w:szCs w:val="21"/>
                <w:lang w:eastAsia="ru-RU"/>
              </w:rPr>
              <w:t>и использовании животного мира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076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1 16 25030 01 6000 140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303,50</w:t>
            </w:r>
          </w:p>
        </w:tc>
      </w:tr>
      <w:tr w:rsidR="004E04C6" w:rsidRPr="00CB009D" w:rsidTr="00CB009D">
        <w:trPr>
          <w:trHeight w:val="395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Суммы по искам о возмещении вреда, причиненн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>го окружающей среде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076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1 16 35000 00 0000 140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36,66</w:t>
            </w:r>
          </w:p>
        </w:tc>
      </w:tr>
      <w:tr w:rsidR="004E04C6" w:rsidRPr="00CB009D" w:rsidTr="00CB009D">
        <w:trPr>
          <w:trHeight w:val="444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Суммы по искам о возмещении вреда, причиненн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>го окружающей среде, подлежащие зачислению</w:t>
            </w:r>
            <w:r w:rsidR="002B1338">
              <w:rPr>
                <w:sz w:val="21"/>
                <w:szCs w:val="21"/>
                <w:lang w:eastAsia="ru-RU"/>
              </w:rPr>
              <w:t xml:space="preserve">          </w:t>
            </w:r>
            <w:r w:rsidRPr="00CB009D">
              <w:rPr>
                <w:sz w:val="21"/>
                <w:szCs w:val="21"/>
                <w:lang w:eastAsia="ru-RU"/>
              </w:rPr>
              <w:t xml:space="preserve"> в бюджеты городских округов (федеральные гос</w:t>
            </w:r>
            <w:r w:rsidRPr="00CB009D">
              <w:rPr>
                <w:sz w:val="21"/>
                <w:szCs w:val="21"/>
                <w:lang w:eastAsia="ru-RU"/>
              </w:rPr>
              <w:t>у</w:t>
            </w:r>
            <w:r w:rsidRPr="00CB009D">
              <w:rPr>
                <w:sz w:val="21"/>
                <w:szCs w:val="21"/>
                <w:lang w:eastAsia="ru-RU"/>
              </w:rPr>
              <w:t>дарственные органы, Банк России, органы управл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ния государственными внебюджетными фондами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076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1 16 35020 04 6000 140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36,66</w:t>
            </w:r>
          </w:p>
        </w:tc>
      </w:tr>
      <w:tr w:rsidR="004E04C6" w:rsidRPr="00CB009D" w:rsidTr="00CB009D">
        <w:trPr>
          <w:trHeight w:val="367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076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1 16 90000 00 0000 140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464,50</w:t>
            </w:r>
          </w:p>
        </w:tc>
      </w:tr>
      <w:tr w:rsidR="004E04C6" w:rsidRPr="00CB009D" w:rsidTr="00CB009D">
        <w:trPr>
          <w:trHeight w:val="1289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возмещение ущерба,</w:t>
            </w:r>
            <w:r w:rsidR="002B1338">
              <w:rPr>
                <w:sz w:val="21"/>
                <w:szCs w:val="21"/>
                <w:lang w:eastAsia="ru-RU"/>
              </w:rPr>
              <w:t xml:space="preserve">          </w:t>
            </w:r>
            <w:r w:rsidRPr="00CB009D">
              <w:rPr>
                <w:sz w:val="21"/>
                <w:szCs w:val="21"/>
                <w:lang w:eastAsia="ru-RU"/>
              </w:rPr>
              <w:t xml:space="preserve"> зачисляемые в бюджеты городских округов (фед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 xml:space="preserve">ральные государственные органы, Банк России, </w:t>
            </w:r>
            <w:r w:rsidR="002B1338">
              <w:rPr>
                <w:sz w:val="21"/>
                <w:szCs w:val="21"/>
                <w:lang w:eastAsia="ru-RU"/>
              </w:rPr>
              <w:t xml:space="preserve"> </w:t>
            </w:r>
            <w:r w:rsidRPr="00CB009D">
              <w:rPr>
                <w:sz w:val="21"/>
                <w:szCs w:val="21"/>
                <w:lang w:eastAsia="ru-RU"/>
              </w:rPr>
              <w:t>органы управления государственными внебюдже</w:t>
            </w:r>
            <w:r w:rsidRPr="00CB009D">
              <w:rPr>
                <w:sz w:val="21"/>
                <w:szCs w:val="21"/>
                <w:lang w:eastAsia="ru-RU"/>
              </w:rPr>
              <w:t>т</w:t>
            </w:r>
            <w:r w:rsidRPr="00CB009D">
              <w:rPr>
                <w:sz w:val="21"/>
                <w:szCs w:val="21"/>
                <w:lang w:eastAsia="ru-RU"/>
              </w:rPr>
              <w:t>ными фондами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076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1 16 90040 04 6000 140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464,50</w:t>
            </w:r>
          </w:p>
        </w:tc>
      </w:tr>
      <w:tr w:rsidR="004E04C6" w:rsidRPr="00CB009D" w:rsidTr="00CB009D">
        <w:trPr>
          <w:trHeight w:val="879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Управление Федеральной службы по ветерина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р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ному и фитосанитарному надзору по Тюменской области, Ямало-Ненецкому и Ханты-Мансийскому автономным округам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081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8,30</w:t>
            </w:r>
          </w:p>
        </w:tc>
      </w:tr>
      <w:tr w:rsidR="004E04C6" w:rsidRPr="00CB009D" w:rsidTr="00CB009D">
        <w:trPr>
          <w:trHeight w:val="258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081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1 00 00000 00 0000 000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8,30</w:t>
            </w:r>
          </w:p>
        </w:tc>
      </w:tr>
      <w:tr w:rsidR="004E04C6" w:rsidRPr="00CB009D" w:rsidTr="00CB009D">
        <w:trPr>
          <w:trHeight w:val="25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081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8,30</w:t>
            </w:r>
          </w:p>
        </w:tc>
      </w:tr>
      <w:tr w:rsidR="004E04C6" w:rsidRPr="00CB009D" w:rsidTr="00376B60">
        <w:trPr>
          <w:trHeight w:val="698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Денежные взыскания (штрафы) за нарушение зак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>нодательства Российской Федерации об админ</w:t>
            </w:r>
            <w:r w:rsidRPr="00CB009D">
              <w:rPr>
                <w:sz w:val="21"/>
                <w:szCs w:val="21"/>
                <w:lang w:eastAsia="ru-RU"/>
              </w:rPr>
              <w:t>и</w:t>
            </w:r>
            <w:r w:rsidRPr="00CB009D">
              <w:rPr>
                <w:sz w:val="21"/>
                <w:szCs w:val="21"/>
                <w:lang w:eastAsia="ru-RU"/>
              </w:rPr>
              <w:t xml:space="preserve">стративных правонарушениях, предусмотренные статьей 20.25 Кодекса Российской Федерации </w:t>
            </w:r>
            <w:r w:rsidR="002B1338">
              <w:rPr>
                <w:sz w:val="21"/>
                <w:szCs w:val="21"/>
                <w:lang w:eastAsia="ru-RU"/>
              </w:rPr>
              <w:t xml:space="preserve">               </w:t>
            </w:r>
            <w:r w:rsidRPr="00CB009D">
              <w:rPr>
                <w:sz w:val="21"/>
                <w:szCs w:val="21"/>
                <w:lang w:eastAsia="ru-RU"/>
              </w:rPr>
              <w:lastRenderedPageBreak/>
              <w:t>об административных правонарушениях (федерал</w:t>
            </w:r>
            <w:r w:rsidRPr="00CB009D">
              <w:rPr>
                <w:sz w:val="21"/>
                <w:szCs w:val="21"/>
                <w:lang w:eastAsia="ru-RU"/>
              </w:rPr>
              <w:t>ь</w:t>
            </w:r>
            <w:r w:rsidRPr="00CB009D">
              <w:rPr>
                <w:sz w:val="21"/>
                <w:szCs w:val="21"/>
                <w:lang w:eastAsia="ru-RU"/>
              </w:rPr>
              <w:t>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lastRenderedPageBreak/>
              <w:t>081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1 16 43000 01 6000 140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4E04C6" w:rsidRPr="00CB009D" w:rsidTr="00CB009D">
        <w:trPr>
          <w:trHeight w:val="429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081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1 16 90000 00 0000 140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8,30</w:t>
            </w:r>
          </w:p>
        </w:tc>
      </w:tr>
      <w:tr w:rsidR="004E04C6" w:rsidRPr="00CB009D" w:rsidTr="00CB009D">
        <w:trPr>
          <w:trHeight w:val="106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возмещение ущерба,</w:t>
            </w:r>
            <w:r w:rsidR="002B1338">
              <w:rPr>
                <w:sz w:val="21"/>
                <w:szCs w:val="21"/>
                <w:lang w:eastAsia="ru-RU"/>
              </w:rPr>
              <w:t xml:space="preserve">        </w:t>
            </w:r>
            <w:r w:rsidRPr="00CB009D">
              <w:rPr>
                <w:sz w:val="21"/>
                <w:szCs w:val="21"/>
                <w:lang w:eastAsia="ru-RU"/>
              </w:rPr>
              <w:t xml:space="preserve"> зачисляемые в бюджеты городских округов (фед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 xml:space="preserve">ральные государственные органы, Банк России, </w:t>
            </w:r>
            <w:r w:rsidR="002B1338">
              <w:rPr>
                <w:sz w:val="21"/>
                <w:szCs w:val="21"/>
                <w:lang w:eastAsia="ru-RU"/>
              </w:rPr>
              <w:t xml:space="preserve"> </w:t>
            </w:r>
            <w:r w:rsidRPr="00CB009D">
              <w:rPr>
                <w:sz w:val="21"/>
                <w:szCs w:val="21"/>
                <w:lang w:eastAsia="ru-RU"/>
              </w:rPr>
              <w:t>органы управления государственными внебюдже</w:t>
            </w:r>
            <w:r w:rsidRPr="00CB009D">
              <w:rPr>
                <w:sz w:val="21"/>
                <w:szCs w:val="21"/>
                <w:lang w:eastAsia="ru-RU"/>
              </w:rPr>
              <w:t>т</w:t>
            </w:r>
            <w:r w:rsidRPr="00CB009D">
              <w:rPr>
                <w:sz w:val="21"/>
                <w:szCs w:val="21"/>
                <w:lang w:eastAsia="ru-RU"/>
              </w:rPr>
              <w:t>ными фондами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081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1 16 90040 04 6000 140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8,30</w:t>
            </w:r>
          </w:p>
        </w:tc>
      </w:tr>
      <w:tr w:rsidR="004E04C6" w:rsidRPr="00CB009D" w:rsidTr="00CB009D">
        <w:trPr>
          <w:trHeight w:val="20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Управление Федерального казначейства по Ха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н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ты</w:t>
            </w:r>
            <w:r w:rsidR="002B1338">
              <w:rPr>
                <w:b/>
                <w:bCs/>
                <w:sz w:val="21"/>
                <w:szCs w:val="21"/>
                <w:lang w:eastAsia="ru-RU"/>
              </w:rPr>
              <w:t xml:space="preserve">-Мансийскому автономному округу - 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Югре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17 930,97</w:t>
            </w:r>
          </w:p>
        </w:tc>
      </w:tr>
      <w:tr w:rsidR="004E04C6" w:rsidRPr="00CB009D" w:rsidTr="00CB009D">
        <w:trPr>
          <w:trHeight w:val="20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1 00 00000 00 0000 000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17 930,97</w:t>
            </w:r>
          </w:p>
        </w:tc>
      </w:tr>
      <w:tr w:rsidR="004E04C6" w:rsidRPr="00CB009D" w:rsidTr="00CB009D">
        <w:trPr>
          <w:trHeight w:val="661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 xml:space="preserve">НАЛОГИ НА ТОВАРЫ (РАБОТЫ, УСЛУГИ), </w:t>
            </w:r>
            <w:r w:rsidR="002B1338">
              <w:rPr>
                <w:sz w:val="21"/>
                <w:szCs w:val="21"/>
                <w:lang w:eastAsia="ru-RU"/>
              </w:rPr>
              <w:t xml:space="preserve">        </w:t>
            </w:r>
            <w:r w:rsidRPr="00CB009D">
              <w:rPr>
                <w:sz w:val="21"/>
                <w:szCs w:val="21"/>
                <w:lang w:eastAsia="ru-RU"/>
              </w:rPr>
              <w:t>РЕАЛИЗУЕМЫЕ НА ТЕРРИТОРИИ РОССИ</w:t>
            </w:r>
            <w:r w:rsidRPr="00CB009D">
              <w:rPr>
                <w:sz w:val="21"/>
                <w:szCs w:val="21"/>
                <w:lang w:eastAsia="ru-RU"/>
              </w:rPr>
              <w:t>Й</w:t>
            </w:r>
            <w:r w:rsidRPr="00CB009D">
              <w:rPr>
                <w:sz w:val="21"/>
                <w:szCs w:val="21"/>
                <w:lang w:eastAsia="ru-RU"/>
              </w:rPr>
              <w:t>СКОЙ ФЕДЕРАЦИИ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1 03 0000000 0000 000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17 930,97</w:t>
            </w:r>
          </w:p>
        </w:tc>
      </w:tr>
      <w:tr w:rsidR="004E04C6" w:rsidRPr="00CB009D" w:rsidTr="00CB009D">
        <w:trPr>
          <w:trHeight w:val="459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Акцизы по подакцизным товарам (продукции), пр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>изводимым на территории Российской Федерации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1 03 02000 01 0000 110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17 930,97</w:t>
            </w:r>
          </w:p>
        </w:tc>
      </w:tr>
      <w:tr w:rsidR="004E04C6" w:rsidRPr="00CB009D" w:rsidTr="00CB009D">
        <w:trPr>
          <w:trHeight w:val="669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CB009D">
              <w:rPr>
                <w:sz w:val="21"/>
                <w:szCs w:val="21"/>
                <w:lang w:eastAsia="ru-RU"/>
              </w:rPr>
              <w:t>д</w:t>
            </w:r>
            <w:r w:rsidRPr="00CB009D">
              <w:rPr>
                <w:sz w:val="21"/>
                <w:szCs w:val="21"/>
                <w:lang w:eastAsia="ru-RU"/>
              </w:rPr>
              <w:t>жетами с учетом установленных дифференцирова</w:t>
            </w:r>
            <w:r w:rsidRPr="00CB009D">
              <w:rPr>
                <w:sz w:val="21"/>
                <w:szCs w:val="21"/>
                <w:lang w:eastAsia="ru-RU"/>
              </w:rPr>
              <w:t>н</w:t>
            </w:r>
            <w:r w:rsidRPr="00CB009D">
              <w:rPr>
                <w:sz w:val="21"/>
                <w:szCs w:val="21"/>
                <w:lang w:eastAsia="ru-RU"/>
              </w:rPr>
              <w:t>ных нормативов отчислений в местные бюджеты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1 03 02230 01 0000 110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6 129,86</w:t>
            </w:r>
          </w:p>
        </w:tc>
      </w:tr>
      <w:tr w:rsidR="004E04C6" w:rsidRPr="00CB009D" w:rsidTr="00CB009D">
        <w:trPr>
          <w:trHeight w:val="728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</w:t>
            </w:r>
            <w:r w:rsidR="002B1338">
              <w:rPr>
                <w:sz w:val="21"/>
                <w:szCs w:val="21"/>
                <w:lang w:eastAsia="ru-RU"/>
              </w:rPr>
              <w:t xml:space="preserve">               </w:t>
            </w:r>
            <w:r w:rsidRPr="00CB009D">
              <w:rPr>
                <w:sz w:val="21"/>
                <w:szCs w:val="21"/>
                <w:lang w:eastAsia="ru-RU"/>
              </w:rPr>
              <w:t xml:space="preserve"> и местными бюджетами с учетом установленных дифференцированных нормативов отчислений </w:t>
            </w:r>
            <w:r w:rsidR="002B1338">
              <w:rPr>
                <w:sz w:val="21"/>
                <w:szCs w:val="21"/>
                <w:lang w:eastAsia="ru-RU"/>
              </w:rPr>
              <w:t xml:space="preserve">             </w:t>
            </w:r>
            <w:r w:rsidRPr="00CB009D">
              <w:rPr>
                <w:sz w:val="21"/>
                <w:szCs w:val="21"/>
                <w:lang w:eastAsia="ru-RU"/>
              </w:rPr>
              <w:t>в местные бюджеты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1 03 02240 01 0000 110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93,57</w:t>
            </w:r>
          </w:p>
        </w:tc>
      </w:tr>
      <w:tr w:rsidR="004E04C6" w:rsidRPr="00CB009D" w:rsidTr="00CB009D">
        <w:trPr>
          <w:trHeight w:val="965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от уплаты акцизов на автомобильный бе</w:t>
            </w:r>
            <w:r w:rsidRPr="00CB009D">
              <w:rPr>
                <w:sz w:val="21"/>
                <w:szCs w:val="21"/>
                <w:lang w:eastAsia="ru-RU"/>
              </w:rPr>
              <w:t>н</w:t>
            </w:r>
            <w:r w:rsidRPr="00CB009D">
              <w:rPr>
                <w:sz w:val="21"/>
                <w:szCs w:val="21"/>
                <w:lang w:eastAsia="ru-RU"/>
              </w:rPr>
              <w:t>зин, подлежащие распределению между бюджетами субъектов Российской Федерации и местными бю</w:t>
            </w:r>
            <w:r w:rsidRPr="00CB009D">
              <w:rPr>
                <w:sz w:val="21"/>
                <w:szCs w:val="21"/>
                <w:lang w:eastAsia="ru-RU"/>
              </w:rPr>
              <w:t>д</w:t>
            </w:r>
            <w:r w:rsidRPr="00CB009D">
              <w:rPr>
                <w:sz w:val="21"/>
                <w:szCs w:val="21"/>
                <w:lang w:eastAsia="ru-RU"/>
              </w:rPr>
              <w:t>жетами с учетом установленных дифференцирова</w:t>
            </w:r>
            <w:r w:rsidRPr="00CB009D">
              <w:rPr>
                <w:sz w:val="21"/>
                <w:szCs w:val="21"/>
                <w:lang w:eastAsia="ru-RU"/>
              </w:rPr>
              <w:t>н</w:t>
            </w:r>
            <w:r w:rsidRPr="00CB009D">
              <w:rPr>
                <w:sz w:val="21"/>
                <w:szCs w:val="21"/>
                <w:lang w:eastAsia="ru-RU"/>
              </w:rPr>
              <w:t>ных нормативов отчислений в местные бюджеты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1 03 02250 01 0000 110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12 615,45</w:t>
            </w:r>
          </w:p>
        </w:tc>
      </w:tr>
      <w:tr w:rsidR="004E04C6" w:rsidRPr="00CB009D" w:rsidTr="00CB009D">
        <w:trPr>
          <w:trHeight w:val="487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CB009D">
              <w:rPr>
                <w:sz w:val="21"/>
                <w:szCs w:val="21"/>
                <w:lang w:eastAsia="ru-RU"/>
              </w:rPr>
              <w:t>д</w:t>
            </w:r>
            <w:r w:rsidRPr="00CB009D">
              <w:rPr>
                <w:sz w:val="21"/>
                <w:szCs w:val="21"/>
                <w:lang w:eastAsia="ru-RU"/>
              </w:rPr>
              <w:t>жетами с учетом установленных дифференцирова</w:t>
            </w:r>
            <w:r w:rsidRPr="00CB009D">
              <w:rPr>
                <w:sz w:val="21"/>
                <w:szCs w:val="21"/>
                <w:lang w:eastAsia="ru-RU"/>
              </w:rPr>
              <w:t>н</w:t>
            </w:r>
            <w:r w:rsidRPr="00CB009D">
              <w:rPr>
                <w:sz w:val="21"/>
                <w:szCs w:val="21"/>
                <w:lang w:eastAsia="ru-RU"/>
              </w:rPr>
              <w:t>ных нормативов отчислений в местные бюджеты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1 03 02260 01 0000 110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- 907,91</w:t>
            </w:r>
          </w:p>
        </w:tc>
      </w:tr>
      <w:tr w:rsidR="004E04C6" w:rsidRPr="00CB009D" w:rsidTr="00CB009D">
        <w:trPr>
          <w:trHeight w:val="1164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376B60">
            <w:pPr>
              <w:jc w:val="both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Межрегиональное управление государственного автодорожного надзора по Тюменской области,</w:t>
            </w:r>
            <w:r w:rsidR="00DD017D" w:rsidRPr="00CB009D">
              <w:rPr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Ханты-Мансийскому автономному округу</w:t>
            </w:r>
            <w:r w:rsidR="00376B60">
              <w:rPr>
                <w:b/>
                <w:bCs/>
                <w:sz w:val="21"/>
                <w:szCs w:val="21"/>
                <w:lang w:eastAsia="ru-RU"/>
              </w:rPr>
              <w:t xml:space="preserve"> - 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Югре и Ямало-Ненецкому автономному округу Федеральной службы по надзору в</w:t>
            </w:r>
            <w:r w:rsidR="00DD017D" w:rsidRPr="00CB009D">
              <w:rPr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сфере тран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с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порта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4E04C6" w:rsidRPr="00CB009D" w:rsidTr="00CB009D">
        <w:trPr>
          <w:trHeight w:val="98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1 00 00000 00 0000 000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4E04C6" w:rsidRPr="00CB009D" w:rsidTr="00CB009D">
        <w:trPr>
          <w:trHeight w:val="258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4E04C6" w:rsidRPr="00CB009D" w:rsidTr="00CB009D">
        <w:trPr>
          <w:trHeight w:val="130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Денежные взыскания (штрафы) за нарушение зак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>нодательства Российской Федерации о недрах,</w:t>
            </w:r>
            <w:r w:rsidR="002B1338">
              <w:rPr>
                <w:sz w:val="21"/>
                <w:szCs w:val="21"/>
                <w:lang w:eastAsia="ru-RU"/>
              </w:rPr>
              <w:t xml:space="preserve">             </w:t>
            </w:r>
            <w:r w:rsidRPr="00CB009D">
              <w:rPr>
                <w:sz w:val="21"/>
                <w:szCs w:val="21"/>
                <w:lang w:eastAsia="ru-RU"/>
              </w:rPr>
              <w:t xml:space="preserve"> об особо охраняемых природных территориях, </w:t>
            </w:r>
            <w:r w:rsidR="002B1338">
              <w:rPr>
                <w:sz w:val="21"/>
                <w:szCs w:val="21"/>
                <w:lang w:eastAsia="ru-RU"/>
              </w:rPr>
              <w:t xml:space="preserve">             </w:t>
            </w:r>
            <w:r w:rsidRPr="00CB009D">
              <w:rPr>
                <w:sz w:val="21"/>
                <w:szCs w:val="21"/>
                <w:lang w:eastAsia="ru-RU"/>
              </w:rPr>
              <w:t>об охране и использовании животного мира, об эк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>логической экспертизе, в области охраны окруж</w:t>
            </w:r>
            <w:r w:rsidRPr="00CB009D">
              <w:rPr>
                <w:sz w:val="21"/>
                <w:szCs w:val="21"/>
                <w:lang w:eastAsia="ru-RU"/>
              </w:rPr>
              <w:t>а</w:t>
            </w:r>
            <w:r w:rsidRPr="00CB009D">
              <w:rPr>
                <w:sz w:val="21"/>
                <w:szCs w:val="21"/>
                <w:lang w:eastAsia="ru-RU"/>
              </w:rPr>
              <w:t>ющей среды, о рыболовстве и сохранении водных биологических ресурсов, земельного законодател</w:t>
            </w:r>
            <w:r w:rsidRPr="00CB009D">
              <w:rPr>
                <w:sz w:val="21"/>
                <w:szCs w:val="21"/>
                <w:lang w:eastAsia="ru-RU"/>
              </w:rPr>
              <w:t>ь</w:t>
            </w:r>
            <w:r w:rsidRPr="00CB009D">
              <w:rPr>
                <w:sz w:val="21"/>
                <w:szCs w:val="21"/>
                <w:lang w:eastAsia="ru-RU"/>
              </w:rPr>
              <w:t>ства, лесного законодательства, водного законод</w:t>
            </w:r>
            <w:r w:rsidRPr="00CB009D">
              <w:rPr>
                <w:sz w:val="21"/>
                <w:szCs w:val="21"/>
                <w:lang w:eastAsia="ru-RU"/>
              </w:rPr>
              <w:t>а</w:t>
            </w:r>
            <w:r w:rsidRPr="00CB009D">
              <w:rPr>
                <w:sz w:val="21"/>
                <w:szCs w:val="21"/>
                <w:lang w:eastAsia="ru-RU"/>
              </w:rPr>
              <w:t>тельства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1 16 25000 00 0000 140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4E04C6" w:rsidRPr="00CB009D" w:rsidTr="00CB009D">
        <w:trPr>
          <w:trHeight w:val="1148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lastRenderedPageBreak/>
              <w:t>Денежные взыскания (штрафы) за нарушение зак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>нодательства в области охраны окружающей среды (федеральные государственные органы, Банк Ро</w:t>
            </w:r>
            <w:r w:rsidRPr="00CB009D">
              <w:rPr>
                <w:sz w:val="21"/>
                <w:szCs w:val="21"/>
                <w:lang w:eastAsia="ru-RU"/>
              </w:rPr>
              <w:t>с</w:t>
            </w:r>
            <w:r w:rsidRPr="00CB009D">
              <w:rPr>
                <w:sz w:val="21"/>
                <w:szCs w:val="21"/>
                <w:lang w:eastAsia="ru-RU"/>
              </w:rPr>
              <w:t>сии, органы управления государственными вн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бюджетными фондами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1 16 25050 01 6000 140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4E04C6" w:rsidRPr="00CB009D" w:rsidTr="00CB009D">
        <w:trPr>
          <w:trHeight w:val="351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1 16 90000 00 0000 140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4E04C6" w:rsidRPr="00CB009D" w:rsidTr="00CB009D">
        <w:trPr>
          <w:trHeight w:val="685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 xml:space="preserve">Прочие поступления от денежных взысканий (штрафов) и иных сумм в возмещение ущерба, </w:t>
            </w:r>
            <w:r w:rsidR="002B1338">
              <w:rPr>
                <w:sz w:val="21"/>
                <w:szCs w:val="21"/>
                <w:lang w:eastAsia="ru-RU"/>
              </w:rPr>
              <w:t xml:space="preserve">       </w:t>
            </w:r>
            <w:r w:rsidRPr="00CB009D">
              <w:rPr>
                <w:sz w:val="21"/>
                <w:szCs w:val="21"/>
                <w:lang w:eastAsia="ru-RU"/>
              </w:rPr>
              <w:t>зачисляемые в бюджеты городских округов (фед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 xml:space="preserve">ральные государственные органы, Банк России, </w:t>
            </w:r>
            <w:r w:rsidR="002B1338">
              <w:rPr>
                <w:sz w:val="21"/>
                <w:szCs w:val="21"/>
                <w:lang w:eastAsia="ru-RU"/>
              </w:rPr>
              <w:t xml:space="preserve"> </w:t>
            </w:r>
            <w:r w:rsidRPr="00CB009D">
              <w:rPr>
                <w:sz w:val="21"/>
                <w:szCs w:val="21"/>
                <w:lang w:eastAsia="ru-RU"/>
              </w:rPr>
              <w:t>органы управления государственными внебюдже</w:t>
            </w:r>
            <w:r w:rsidRPr="00CB009D">
              <w:rPr>
                <w:sz w:val="21"/>
                <w:szCs w:val="21"/>
                <w:lang w:eastAsia="ru-RU"/>
              </w:rPr>
              <w:t>т</w:t>
            </w:r>
            <w:r w:rsidRPr="00CB009D">
              <w:rPr>
                <w:sz w:val="21"/>
                <w:szCs w:val="21"/>
                <w:lang w:eastAsia="ru-RU"/>
              </w:rPr>
              <w:t>ными фондами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1 16 90040 04 6000 140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4E04C6" w:rsidRPr="00CB009D" w:rsidTr="00CB009D">
        <w:trPr>
          <w:trHeight w:val="611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376B60">
            <w:pPr>
              <w:jc w:val="both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Управление Федеральной службы по надзору</w:t>
            </w:r>
            <w:r w:rsidR="002B1338">
              <w:rPr>
                <w:b/>
                <w:bCs/>
                <w:sz w:val="21"/>
                <w:szCs w:val="21"/>
                <w:lang w:eastAsia="ru-RU"/>
              </w:rPr>
              <w:t xml:space="preserve">         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 xml:space="preserve"> в сфере защиты прав потребителей и благопол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у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чия человека по Ханты-Мансийскому автоно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м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ному округу</w:t>
            </w:r>
            <w:r w:rsidR="00376B60">
              <w:rPr>
                <w:b/>
                <w:bCs/>
                <w:sz w:val="21"/>
                <w:szCs w:val="21"/>
                <w:lang w:eastAsia="ru-RU"/>
              </w:rPr>
              <w:t xml:space="preserve"> - 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Югре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2 548,90</w:t>
            </w:r>
          </w:p>
        </w:tc>
      </w:tr>
      <w:tr w:rsidR="004E04C6" w:rsidRPr="00CB009D" w:rsidTr="00CB009D">
        <w:trPr>
          <w:trHeight w:val="30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1 00 00000 00 0000 000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2 548,90</w:t>
            </w:r>
          </w:p>
        </w:tc>
      </w:tr>
      <w:tr w:rsidR="004E04C6" w:rsidRPr="00CB009D" w:rsidTr="00CB009D">
        <w:trPr>
          <w:trHeight w:val="56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2 548,90</w:t>
            </w:r>
          </w:p>
        </w:tc>
      </w:tr>
      <w:tr w:rsidR="004E04C6" w:rsidRPr="00CB009D" w:rsidTr="00CB009D">
        <w:trPr>
          <w:trHeight w:val="92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Денежные взыскания (штрафы) за администрати</w:t>
            </w:r>
            <w:r w:rsidRPr="00CB009D">
              <w:rPr>
                <w:sz w:val="21"/>
                <w:szCs w:val="21"/>
                <w:lang w:eastAsia="ru-RU"/>
              </w:rPr>
              <w:t>в</w:t>
            </w:r>
            <w:r w:rsidRPr="00CB009D">
              <w:rPr>
                <w:sz w:val="21"/>
                <w:szCs w:val="21"/>
                <w:lang w:eastAsia="ru-RU"/>
              </w:rPr>
              <w:t>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1 16 08000 01 0000 140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1,00</w:t>
            </w:r>
          </w:p>
        </w:tc>
      </w:tr>
      <w:tr w:rsidR="004E04C6" w:rsidRPr="00CB009D" w:rsidTr="00CB009D">
        <w:trPr>
          <w:trHeight w:val="1631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Денежные взыскания (штрафы) за администрати</w:t>
            </w:r>
            <w:r w:rsidRPr="00CB009D">
              <w:rPr>
                <w:sz w:val="21"/>
                <w:szCs w:val="21"/>
                <w:lang w:eastAsia="ru-RU"/>
              </w:rPr>
              <w:t>в</w:t>
            </w:r>
            <w:r w:rsidRPr="00CB009D">
              <w:rPr>
                <w:sz w:val="21"/>
                <w:szCs w:val="21"/>
                <w:lang w:eastAsia="ru-RU"/>
              </w:rPr>
              <w:t>ные правонарушения в области государственного регулирования производства и оборота этилового спирта, алкогольной, спиртосодержащей продукции (федеральные государственные органы, Банк Ро</w:t>
            </w:r>
            <w:r w:rsidRPr="00CB009D">
              <w:rPr>
                <w:sz w:val="21"/>
                <w:szCs w:val="21"/>
                <w:lang w:eastAsia="ru-RU"/>
              </w:rPr>
              <w:t>с</w:t>
            </w:r>
            <w:r w:rsidRPr="00CB009D">
              <w:rPr>
                <w:sz w:val="21"/>
                <w:szCs w:val="21"/>
                <w:lang w:eastAsia="ru-RU"/>
              </w:rPr>
              <w:t>сии, органы управления государственными вн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бюджетными фондами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1 16 08010 01 6000 140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1,00</w:t>
            </w:r>
          </w:p>
        </w:tc>
      </w:tr>
      <w:tr w:rsidR="004E04C6" w:rsidRPr="00CB009D" w:rsidTr="00CB009D">
        <w:trPr>
          <w:trHeight w:val="20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Денежные взыскания (штрафы) за нарушение зак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 xml:space="preserve">нодательства Российской Федерации о недрах, </w:t>
            </w:r>
            <w:r w:rsidR="002B1338">
              <w:rPr>
                <w:sz w:val="21"/>
                <w:szCs w:val="21"/>
                <w:lang w:eastAsia="ru-RU"/>
              </w:rPr>
              <w:t xml:space="preserve">          </w:t>
            </w:r>
            <w:r w:rsidRPr="00CB009D">
              <w:rPr>
                <w:sz w:val="21"/>
                <w:szCs w:val="21"/>
                <w:lang w:eastAsia="ru-RU"/>
              </w:rPr>
              <w:t>об особо охраняемых природных территориях,</w:t>
            </w:r>
            <w:r w:rsidR="002B1338">
              <w:rPr>
                <w:sz w:val="21"/>
                <w:szCs w:val="21"/>
                <w:lang w:eastAsia="ru-RU"/>
              </w:rPr>
              <w:t xml:space="preserve">            </w:t>
            </w:r>
            <w:r w:rsidRPr="00CB009D">
              <w:rPr>
                <w:sz w:val="21"/>
                <w:szCs w:val="21"/>
                <w:lang w:eastAsia="ru-RU"/>
              </w:rPr>
              <w:t xml:space="preserve"> об охране и использовании животного мира, об эк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>логической экспертизе, в области охраны окруж</w:t>
            </w:r>
            <w:r w:rsidRPr="00CB009D">
              <w:rPr>
                <w:sz w:val="21"/>
                <w:szCs w:val="21"/>
                <w:lang w:eastAsia="ru-RU"/>
              </w:rPr>
              <w:t>а</w:t>
            </w:r>
            <w:r w:rsidRPr="00CB009D">
              <w:rPr>
                <w:sz w:val="21"/>
                <w:szCs w:val="21"/>
                <w:lang w:eastAsia="ru-RU"/>
              </w:rPr>
              <w:t>ющей среды, о рыболовстве и сохранении водных биологических ресурсов, земельного законодател</w:t>
            </w:r>
            <w:r w:rsidRPr="00CB009D">
              <w:rPr>
                <w:sz w:val="21"/>
                <w:szCs w:val="21"/>
                <w:lang w:eastAsia="ru-RU"/>
              </w:rPr>
              <w:t>ь</w:t>
            </w:r>
            <w:r w:rsidRPr="00CB009D">
              <w:rPr>
                <w:sz w:val="21"/>
                <w:szCs w:val="21"/>
                <w:lang w:eastAsia="ru-RU"/>
              </w:rPr>
              <w:t>ства, лесного законодательства, водного законод</w:t>
            </w:r>
            <w:r w:rsidRPr="00CB009D">
              <w:rPr>
                <w:sz w:val="21"/>
                <w:szCs w:val="21"/>
                <w:lang w:eastAsia="ru-RU"/>
              </w:rPr>
              <w:t>а</w:t>
            </w:r>
            <w:r w:rsidRPr="00CB009D">
              <w:rPr>
                <w:sz w:val="21"/>
                <w:szCs w:val="21"/>
                <w:lang w:eastAsia="ru-RU"/>
              </w:rPr>
              <w:t>тельства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1 16 25000 00 0000 140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10,00</w:t>
            </w:r>
          </w:p>
        </w:tc>
      </w:tr>
      <w:tr w:rsidR="004E04C6" w:rsidRPr="00CB009D" w:rsidTr="00CB009D">
        <w:trPr>
          <w:trHeight w:val="875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Денежные взыскания (штрафы) за нарушение зак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>нодательства в области охраны окружающей среды (федеральные государственные органы, Банк Ро</w:t>
            </w:r>
            <w:r w:rsidRPr="00CB009D">
              <w:rPr>
                <w:sz w:val="21"/>
                <w:szCs w:val="21"/>
                <w:lang w:eastAsia="ru-RU"/>
              </w:rPr>
              <w:t>с</w:t>
            </w:r>
            <w:r w:rsidRPr="00CB009D">
              <w:rPr>
                <w:sz w:val="21"/>
                <w:szCs w:val="21"/>
                <w:lang w:eastAsia="ru-RU"/>
              </w:rPr>
              <w:t>сии, органы управления государственными вн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бюджетными фондами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1 16 25050 01 6000 140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10,00</w:t>
            </w:r>
          </w:p>
        </w:tc>
      </w:tr>
      <w:tr w:rsidR="004E04C6" w:rsidRPr="00CB009D" w:rsidTr="00CB009D">
        <w:trPr>
          <w:trHeight w:val="27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Денежные взыскания (штрафы) за нарушение зак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>нодательства в области обеспечения санитарно-эпидемиологического благополучия человека</w:t>
            </w:r>
            <w:r w:rsidR="002B1338">
              <w:rPr>
                <w:sz w:val="21"/>
                <w:szCs w:val="21"/>
                <w:lang w:eastAsia="ru-RU"/>
              </w:rPr>
              <w:t xml:space="preserve">                </w:t>
            </w:r>
            <w:r w:rsidRPr="00CB009D">
              <w:rPr>
                <w:sz w:val="21"/>
                <w:szCs w:val="21"/>
                <w:lang w:eastAsia="ru-RU"/>
              </w:rPr>
              <w:t xml:space="preserve"> и законодательства в сфере защиты прав потребит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лей (федеральные государственные органы, Банк России, органы управления государственными вн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бюджетными фондами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1 16 28000 01 6000 140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1 069,40</w:t>
            </w:r>
          </w:p>
        </w:tc>
      </w:tr>
    </w:tbl>
    <w:p w:rsidR="00376B60" w:rsidRDefault="00376B60" w:rsidP="006922F5">
      <w:pPr>
        <w:jc w:val="both"/>
        <w:rPr>
          <w:sz w:val="21"/>
          <w:szCs w:val="21"/>
          <w:lang w:eastAsia="ru-RU"/>
        </w:rPr>
        <w:sectPr w:rsidR="00376B60" w:rsidSect="00DD017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2410"/>
        <w:gridCol w:w="1559"/>
      </w:tblGrid>
      <w:tr w:rsidR="004E04C6" w:rsidRPr="00CB009D" w:rsidTr="00376B60">
        <w:trPr>
          <w:trHeight w:val="112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lastRenderedPageBreak/>
              <w:t>Денежные взыскания (штрафы) за нарушение зак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>нодательства Российской Федерации об админ</w:t>
            </w:r>
            <w:r w:rsidRPr="00CB009D">
              <w:rPr>
                <w:sz w:val="21"/>
                <w:szCs w:val="21"/>
                <w:lang w:eastAsia="ru-RU"/>
              </w:rPr>
              <w:t>и</w:t>
            </w:r>
            <w:r w:rsidRPr="00CB009D">
              <w:rPr>
                <w:sz w:val="21"/>
                <w:szCs w:val="21"/>
                <w:lang w:eastAsia="ru-RU"/>
              </w:rPr>
              <w:t xml:space="preserve">стративных правонарушениях, предусмотренные статьей 20.25 Кодекса Российской Федерации </w:t>
            </w:r>
            <w:r w:rsidR="002B1338">
              <w:rPr>
                <w:sz w:val="21"/>
                <w:szCs w:val="21"/>
                <w:lang w:eastAsia="ru-RU"/>
              </w:rPr>
              <w:t xml:space="preserve">                  </w:t>
            </w:r>
            <w:r w:rsidRPr="00CB009D">
              <w:rPr>
                <w:sz w:val="21"/>
                <w:szCs w:val="21"/>
                <w:lang w:eastAsia="ru-RU"/>
              </w:rPr>
              <w:t>об административных правонарушениях (федерал</w:t>
            </w:r>
            <w:r w:rsidRPr="00CB009D">
              <w:rPr>
                <w:sz w:val="21"/>
                <w:szCs w:val="21"/>
                <w:lang w:eastAsia="ru-RU"/>
              </w:rPr>
              <w:t>ь</w:t>
            </w:r>
            <w:r w:rsidRPr="00CB009D">
              <w:rPr>
                <w:sz w:val="21"/>
                <w:szCs w:val="21"/>
                <w:lang w:eastAsia="ru-RU"/>
              </w:rPr>
              <w:t>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1 16 43000 01 6000 140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20,00</w:t>
            </w:r>
          </w:p>
        </w:tc>
      </w:tr>
      <w:tr w:rsidR="004E04C6" w:rsidRPr="00CB009D" w:rsidTr="00CB009D">
        <w:trPr>
          <w:trHeight w:val="277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1 16 90000 00 0000 140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1 448,50</w:t>
            </w:r>
          </w:p>
        </w:tc>
      </w:tr>
      <w:tr w:rsidR="004E04C6" w:rsidRPr="00CB009D" w:rsidTr="00CB009D">
        <w:trPr>
          <w:trHeight w:val="56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 xml:space="preserve">Прочие поступления от денежных взысканий (штрафов) и иных сумм в возмещение ущерба, </w:t>
            </w:r>
            <w:r w:rsidR="002B1338">
              <w:rPr>
                <w:sz w:val="21"/>
                <w:szCs w:val="21"/>
                <w:lang w:eastAsia="ru-RU"/>
              </w:rPr>
              <w:t xml:space="preserve">              </w:t>
            </w:r>
            <w:r w:rsidRPr="00CB009D">
              <w:rPr>
                <w:sz w:val="21"/>
                <w:szCs w:val="21"/>
                <w:lang w:eastAsia="ru-RU"/>
              </w:rPr>
              <w:t>зачисляемые в бюджеты городских округов (фед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 xml:space="preserve">ральные государственные органы, Банк России, </w:t>
            </w:r>
            <w:r w:rsidR="002B1338">
              <w:rPr>
                <w:sz w:val="21"/>
                <w:szCs w:val="21"/>
                <w:lang w:eastAsia="ru-RU"/>
              </w:rPr>
              <w:t xml:space="preserve"> </w:t>
            </w:r>
            <w:r w:rsidRPr="00CB009D">
              <w:rPr>
                <w:sz w:val="21"/>
                <w:szCs w:val="21"/>
                <w:lang w:eastAsia="ru-RU"/>
              </w:rPr>
              <w:t>органы управления государственными внебюдже</w:t>
            </w:r>
            <w:r w:rsidRPr="00CB009D">
              <w:rPr>
                <w:sz w:val="21"/>
                <w:szCs w:val="21"/>
                <w:lang w:eastAsia="ru-RU"/>
              </w:rPr>
              <w:t>т</w:t>
            </w:r>
            <w:r w:rsidRPr="00CB009D">
              <w:rPr>
                <w:sz w:val="21"/>
                <w:szCs w:val="21"/>
                <w:lang w:eastAsia="ru-RU"/>
              </w:rPr>
              <w:t>ными фондами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1 16 90040 04 6000 140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1 448,50</w:t>
            </w:r>
          </w:p>
        </w:tc>
      </w:tr>
      <w:tr w:rsidR="004E04C6" w:rsidRPr="00CB009D" w:rsidTr="00CB009D">
        <w:trPr>
          <w:trHeight w:val="345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Межрегиональное управление Федеральной службы по регулированию алкогольного рынка по Уральскому федеральному округу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4,00</w:t>
            </w:r>
          </w:p>
        </w:tc>
      </w:tr>
      <w:tr w:rsidR="004E04C6" w:rsidRPr="00CB009D" w:rsidTr="00CB009D">
        <w:trPr>
          <w:trHeight w:val="274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1 00 00000 00 0000 000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4,00</w:t>
            </w:r>
          </w:p>
        </w:tc>
      </w:tr>
      <w:tr w:rsidR="004E04C6" w:rsidRPr="00CB009D" w:rsidTr="00CB009D">
        <w:trPr>
          <w:trHeight w:val="26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4,00</w:t>
            </w:r>
          </w:p>
        </w:tc>
      </w:tr>
      <w:tr w:rsidR="004E04C6" w:rsidRPr="00CB009D" w:rsidTr="00CB009D">
        <w:trPr>
          <w:trHeight w:val="27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Денежные взыскания (штрафы) за администрати</w:t>
            </w:r>
            <w:r w:rsidRPr="00CB009D">
              <w:rPr>
                <w:sz w:val="21"/>
                <w:szCs w:val="21"/>
                <w:lang w:eastAsia="ru-RU"/>
              </w:rPr>
              <w:t>в</w:t>
            </w:r>
            <w:r w:rsidRPr="00CB009D">
              <w:rPr>
                <w:sz w:val="21"/>
                <w:szCs w:val="21"/>
                <w:lang w:eastAsia="ru-RU"/>
              </w:rPr>
              <w:t>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1 16 08000 01 0000 140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4,00</w:t>
            </w:r>
          </w:p>
        </w:tc>
      </w:tr>
      <w:tr w:rsidR="004E04C6" w:rsidRPr="00CB009D" w:rsidTr="00CB009D">
        <w:trPr>
          <w:trHeight w:val="1182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Денежные взыскания (штрафы) за администрати</w:t>
            </w:r>
            <w:r w:rsidRPr="00CB009D">
              <w:rPr>
                <w:sz w:val="21"/>
                <w:szCs w:val="21"/>
                <w:lang w:eastAsia="ru-RU"/>
              </w:rPr>
              <w:t>в</w:t>
            </w:r>
            <w:r w:rsidRPr="00CB009D">
              <w:rPr>
                <w:sz w:val="21"/>
                <w:szCs w:val="21"/>
                <w:lang w:eastAsia="ru-RU"/>
              </w:rPr>
              <w:t>ные правонарушения в области государственного регулирования производства и оборота этилового спирта, алкогольной, спиртосодержащей продукции (федеральные государственные органы, Банк Ро</w:t>
            </w:r>
            <w:r w:rsidRPr="00CB009D">
              <w:rPr>
                <w:sz w:val="21"/>
                <w:szCs w:val="21"/>
                <w:lang w:eastAsia="ru-RU"/>
              </w:rPr>
              <w:t>с</w:t>
            </w:r>
            <w:r w:rsidRPr="00CB009D">
              <w:rPr>
                <w:sz w:val="21"/>
                <w:szCs w:val="21"/>
                <w:lang w:eastAsia="ru-RU"/>
              </w:rPr>
              <w:t>сии, органы управления государственными вн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бюджетными фондами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1 16 08010 01 6000 140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4,00</w:t>
            </w:r>
          </w:p>
        </w:tc>
      </w:tr>
      <w:tr w:rsidR="004E04C6" w:rsidRPr="00CB009D" w:rsidTr="00CB009D">
        <w:trPr>
          <w:trHeight w:val="65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Управление Федеральной антимонопольной службы по Ханты-Мансийскому автономному окру</w:t>
            </w:r>
            <w:r w:rsidR="00376B60">
              <w:rPr>
                <w:b/>
                <w:bCs/>
                <w:sz w:val="21"/>
                <w:szCs w:val="21"/>
                <w:lang w:eastAsia="ru-RU"/>
              </w:rPr>
              <w:t xml:space="preserve">гу - 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Югре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203,00</w:t>
            </w:r>
          </w:p>
        </w:tc>
      </w:tr>
      <w:tr w:rsidR="004E04C6" w:rsidRPr="00CB009D" w:rsidTr="00CB009D">
        <w:trPr>
          <w:trHeight w:val="74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1 00 00000 00 0000 000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203,00</w:t>
            </w:r>
          </w:p>
        </w:tc>
      </w:tr>
      <w:tr w:rsidR="004E04C6" w:rsidRPr="00CB009D" w:rsidTr="00CB009D">
        <w:trPr>
          <w:trHeight w:val="92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203,00</w:t>
            </w:r>
          </w:p>
        </w:tc>
      </w:tr>
      <w:tr w:rsidR="004E04C6" w:rsidRPr="00CB009D" w:rsidTr="00CB009D">
        <w:trPr>
          <w:trHeight w:val="20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Денежные взыскания (штрафы) за нарушение зак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>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1 16 33000 00 0000 140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203,00</w:t>
            </w:r>
          </w:p>
        </w:tc>
      </w:tr>
      <w:tr w:rsidR="004E04C6" w:rsidRPr="00CB009D" w:rsidTr="00CB009D">
        <w:trPr>
          <w:trHeight w:val="1847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Денежные взыскания (штрафы) за нарушение зак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>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1 16 33040 04 6000 140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203,00</w:t>
            </w:r>
          </w:p>
        </w:tc>
      </w:tr>
      <w:tr w:rsidR="004E04C6" w:rsidRPr="00CB009D" w:rsidTr="00CB009D">
        <w:trPr>
          <w:trHeight w:val="547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Служба государственного надзора за технич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е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ским состоянием самоходных машин и других видов техники Ханты-Мансийского автоном</w:t>
            </w:r>
            <w:r w:rsidR="00376B60">
              <w:rPr>
                <w:b/>
                <w:bCs/>
                <w:sz w:val="21"/>
                <w:szCs w:val="21"/>
                <w:lang w:eastAsia="ru-RU"/>
              </w:rPr>
              <w:t xml:space="preserve">ного округа - 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Югры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142,82</w:t>
            </w:r>
          </w:p>
        </w:tc>
      </w:tr>
      <w:tr w:rsidR="004E04C6" w:rsidRPr="00CB009D" w:rsidTr="00CB009D">
        <w:trPr>
          <w:trHeight w:val="94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1 00 00000 00 0000 000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142,82</w:t>
            </w:r>
          </w:p>
        </w:tc>
      </w:tr>
      <w:tr w:rsidR="004E04C6" w:rsidRPr="00CB009D" w:rsidTr="00CB009D">
        <w:trPr>
          <w:trHeight w:val="254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142,82</w:t>
            </w:r>
          </w:p>
        </w:tc>
      </w:tr>
      <w:tr w:rsidR="004E04C6" w:rsidRPr="00CB009D" w:rsidTr="00CB009D">
        <w:trPr>
          <w:trHeight w:val="459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1 16 90000 00 0000 140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142,82</w:t>
            </w:r>
          </w:p>
        </w:tc>
      </w:tr>
      <w:tr w:rsidR="004E04C6" w:rsidRPr="00CB009D" w:rsidTr="00CB009D">
        <w:trPr>
          <w:trHeight w:val="509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lastRenderedPageBreak/>
              <w:t xml:space="preserve">Прочие поступления от денежных взысканий (штрафов) и иных сумм в возмещение ущерба, </w:t>
            </w:r>
            <w:r w:rsidR="002B1338">
              <w:rPr>
                <w:sz w:val="21"/>
                <w:szCs w:val="21"/>
                <w:lang w:eastAsia="ru-RU"/>
              </w:rPr>
              <w:t xml:space="preserve">         </w:t>
            </w:r>
            <w:r w:rsidRPr="00CB009D">
              <w:rPr>
                <w:sz w:val="21"/>
                <w:szCs w:val="21"/>
                <w:lang w:eastAsia="ru-RU"/>
              </w:rPr>
              <w:t>зачисляемые в бюджеты городских округов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1 16 90040 04 0000 140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142,82</w:t>
            </w:r>
          </w:p>
        </w:tc>
      </w:tr>
      <w:tr w:rsidR="004E04C6" w:rsidRPr="00CB009D" w:rsidTr="00CB009D">
        <w:trPr>
          <w:trHeight w:val="20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д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ствий стихийных бедствий по Ханты-Мансийскому ав</w:t>
            </w:r>
            <w:r w:rsidR="00376B60">
              <w:rPr>
                <w:b/>
                <w:bCs/>
                <w:sz w:val="21"/>
                <w:szCs w:val="21"/>
                <w:lang w:eastAsia="ru-RU"/>
              </w:rPr>
              <w:t xml:space="preserve">тономному округу - 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Югре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70,00</w:t>
            </w:r>
          </w:p>
        </w:tc>
      </w:tr>
      <w:tr w:rsidR="004E04C6" w:rsidRPr="00CB009D" w:rsidTr="00CB009D">
        <w:trPr>
          <w:trHeight w:val="56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1 00 00000 00 0000 000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70,00</w:t>
            </w:r>
          </w:p>
        </w:tc>
      </w:tr>
      <w:tr w:rsidR="004E04C6" w:rsidRPr="00CB009D" w:rsidTr="002B1338">
        <w:trPr>
          <w:trHeight w:val="7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70,00</w:t>
            </w:r>
          </w:p>
        </w:tc>
      </w:tr>
      <w:tr w:rsidR="004E04C6" w:rsidRPr="00CB009D" w:rsidTr="00CB009D">
        <w:trPr>
          <w:trHeight w:val="1256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Денежные взыскания (штрафы) за нарушение зак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>нодательства Российской Федерации об админ</w:t>
            </w:r>
            <w:r w:rsidRPr="00CB009D">
              <w:rPr>
                <w:sz w:val="21"/>
                <w:szCs w:val="21"/>
                <w:lang w:eastAsia="ru-RU"/>
              </w:rPr>
              <w:t>и</w:t>
            </w:r>
            <w:r w:rsidRPr="00CB009D">
              <w:rPr>
                <w:sz w:val="21"/>
                <w:szCs w:val="21"/>
                <w:lang w:eastAsia="ru-RU"/>
              </w:rPr>
              <w:t xml:space="preserve">стративных правонарушениях, предусмотренные статьей 20.25 Кодекса Российской Федерации </w:t>
            </w:r>
            <w:r w:rsidR="002B1338">
              <w:rPr>
                <w:sz w:val="21"/>
                <w:szCs w:val="21"/>
                <w:lang w:eastAsia="ru-RU"/>
              </w:rPr>
              <w:t xml:space="preserve">           </w:t>
            </w:r>
            <w:r w:rsidRPr="00CB009D">
              <w:rPr>
                <w:sz w:val="21"/>
                <w:szCs w:val="21"/>
                <w:lang w:eastAsia="ru-RU"/>
              </w:rPr>
              <w:t>об административных правонарушениях (федерал</w:t>
            </w:r>
            <w:r w:rsidRPr="00CB009D">
              <w:rPr>
                <w:sz w:val="21"/>
                <w:szCs w:val="21"/>
                <w:lang w:eastAsia="ru-RU"/>
              </w:rPr>
              <w:t>ь</w:t>
            </w:r>
            <w:r w:rsidRPr="00CB009D">
              <w:rPr>
                <w:sz w:val="21"/>
                <w:szCs w:val="21"/>
                <w:lang w:eastAsia="ru-RU"/>
              </w:rPr>
              <w:t>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1 16 43000 01 6000 140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70,00</w:t>
            </w:r>
          </w:p>
        </w:tc>
      </w:tr>
      <w:tr w:rsidR="004E04C6" w:rsidRPr="00CB009D" w:rsidTr="00CB009D">
        <w:trPr>
          <w:trHeight w:val="109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 xml:space="preserve">федеральное казенное учреждение </w:t>
            </w:r>
            <w:r w:rsidR="00DD017D" w:rsidRPr="00CB009D">
              <w:rPr>
                <w:b/>
                <w:bCs/>
                <w:sz w:val="21"/>
                <w:szCs w:val="21"/>
                <w:lang w:eastAsia="ru-RU"/>
              </w:rPr>
              <w:t>"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Центр Гос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у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дарственной инспекции по маломерным судам Министерства Российской Федерации по делам гражданской обороны, чрезвычайным ситуац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и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 xml:space="preserve">ям и ликвидации последствий стихийных </w:t>
            </w:r>
            <w:r w:rsidR="002B1338">
              <w:rPr>
                <w:b/>
                <w:bCs/>
                <w:sz w:val="21"/>
                <w:szCs w:val="21"/>
                <w:lang w:eastAsia="ru-RU"/>
              </w:rPr>
              <w:t xml:space="preserve">       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бедствий по Ханты-Мансийскому автономному округу - Югре</w:t>
            </w:r>
            <w:r w:rsidR="00DD017D" w:rsidRPr="00CB009D">
              <w:rPr>
                <w:b/>
                <w:bCs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75,38</w:t>
            </w:r>
          </w:p>
        </w:tc>
      </w:tr>
      <w:tr w:rsidR="004E04C6" w:rsidRPr="00CB009D" w:rsidTr="00CB009D">
        <w:trPr>
          <w:trHeight w:val="166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1 00 00000 00 0000 000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75,38</w:t>
            </w:r>
          </w:p>
        </w:tc>
      </w:tr>
      <w:tr w:rsidR="004E04C6" w:rsidRPr="00CB009D" w:rsidTr="002B1338">
        <w:trPr>
          <w:trHeight w:val="7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75,38</w:t>
            </w:r>
          </w:p>
        </w:tc>
      </w:tr>
      <w:tr w:rsidR="004E04C6" w:rsidRPr="00CB009D" w:rsidTr="00CB009D">
        <w:trPr>
          <w:trHeight w:val="375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1 16 90000 00 0000 140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75,38</w:t>
            </w:r>
          </w:p>
        </w:tc>
      </w:tr>
      <w:tr w:rsidR="004E04C6" w:rsidRPr="00CB009D" w:rsidTr="00CB009D">
        <w:trPr>
          <w:trHeight w:val="567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 xml:space="preserve">Прочие поступления от денежных взысканий (штрафов) и иных сумм в возмещение ущерба, </w:t>
            </w:r>
            <w:r w:rsidR="002B1338">
              <w:rPr>
                <w:sz w:val="21"/>
                <w:szCs w:val="21"/>
                <w:lang w:eastAsia="ru-RU"/>
              </w:rPr>
              <w:t xml:space="preserve">        </w:t>
            </w:r>
            <w:r w:rsidRPr="00CB009D">
              <w:rPr>
                <w:sz w:val="21"/>
                <w:szCs w:val="21"/>
                <w:lang w:eastAsia="ru-RU"/>
              </w:rPr>
              <w:t>зачисляемые в бюджеты городских округов (фед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ральные казенные учреждения)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1 16 90040 04 7000 140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75,38</w:t>
            </w:r>
          </w:p>
        </w:tc>
      </w:tr>
      <w:tr w:rsidR="004E04C6" w:rsidRPr="00CB009D" w:rsidTr="00CB009D">
        <w:trPr>
          <w:trHeight w:val="539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Межрайонная инспекция Федеральной налог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о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вой службы №6 по Ханты-Мансийскому авт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о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номно</w:t>
            </w:r>
            <w:r w:rsidR="00376B60">
              <w:rPr>
                <w:b/>
                <w:bCs/>
                <w:sz w:val="21"/>
                <w:szCs w:val="21"/>
                <w:lang w:eastAsia="ru-RU"/>
              </w:rPr>
              <w:t xml:space="preserve">му округу - 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Югре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5 540 263,19</w:t>
            </w:r>
          </w:p>
        </w:tc>
      </w:tr>
      <w:tr w:rsidR="004E04C6" w:rsidRPr="00CB009D" w:rsidTr="00CB009D">
        <w:trPr>
          <w:trHeight w:val="118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1 00 00000 00 0000 000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5 540 263,19</w:t>
            </w:r>
          </w:p>
        </w:tc>
      </w:tr>
      <w:tr w:rsidR="004E04C6" w:rsidRPr="00CB009D" w:rsidTr="00CB009D">
        <w:trPr>
          <w:trHeight w:val="228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1 01 00000 00 0000 000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4 242 396,30</w:t>
            </w:r>
          </w:p>
        </w:tc>
      </w:tr>
      <w:tr w:rsidR="004E04C6" w:rsidRPr="00CB009D" w:rsidTr="00CB009D">
        <w:trPr>
          <w:trHeight w:val="245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1 01 02000 01 0000 110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4 242 396,30</w:t>
            </w:r>
          </w:p>
        </w:tc>
      </w:tr>
      <w:tr w:rsidR="004E04C6" w:rsidRPr="00CB009D" w:rsidTr="00CB009D">
        <w:trPr>
          <w:trHeight w:val="20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 на доходы физических лиц с доходов, исто</w:t>
            </w:r>
            <w:r w:rsidRPr="00CB009D">
              <w:rPr>
                <w:sz w:val="21"/>
                <w:szCs w:val="21"/>
                <w:lang w:eastAsia="ru-RU"/>
              </w:rPr>
              <w:t>ч</w:t>
            </w:r>
            <w:r w:rsidRPr="00CB009D">
              <w:rPr>
                <w:sz w:val="21"/>
                <w:szCs w:val="21"/>
                <w:lang w:eastAsia="ru-RU"/>
              </w:rPr>
              <w:t>ником которых является налоговый агент, за искл</w:t>
            </w:r>
            <w:r w:rsidRPr="00CB009D">
              <w:rPr>
                <w:sz w:val="21"/>
                <w:szCs w:val="21"/>
                <w:lang w:eastAsia="ru-RU"/>
              </w:rPr>
              <w:t>ю</w:t>
            </w:r>
            <w:r w:rsidRPr="00CB009D">
              <w:rPr>
                <w:sz w:val="21"/>
                <w:szCs w:val="21"/>
                <w:lang w:eastAsia="ru-RU"/>
              </w:rPr>
              <w:t>чением доходов, в отношении которых исчисление и уплата налога осуществляются в соответствии</w:t>
            </w:r>
            <w:r w:rsidR="002B1338">
              <w:rPr>
                <w:sz w:val="21"/>
                <w:szCs w:val="21"/>
                <w:lang w:eastAsia="ru-RU"/>
              </w:rPr>
              <w:t xml:space="preserve">        </w:t>
            </w:r>
            <w:r w:rsidRPr="00CB009D">
              <w:rPr>
                <w:sz w:val="21"/>
                <w:szCs w:val="21"/>
                <w:lang w:eastAsia="ru-RU"/>
              </w:rPr>
              <w:t xml:space="preserve"> со статьями 227, 227.1 и 228 Налогового кодекса Российской Федерации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1 01 02010 01 0000 110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4 113 896,89</w:t>
            </w:r>
          </w:p>
        </w:tc>
      </w:tr>
      <w:tr w:rsidR="004E04C6" w:rsidRPr="00CB009D" w:rsidTr="00CB009D">
        <w:trPr>
          <w:trHeight w:val="20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 на доходы физических лиц с доходов, исто</w:t>
            </w:r>
            <w:r w:rsidRPr="00CB009D">
              <w:rPr>
                <w:sz w:val="21"/>
                <w:szCs w:val="21"/>
                <w:lang w:eastAsia="ru-RU"/>
              </w:rPr>
              <w:t>ч</w:t>
            </w:r>
            <w:r w:rsidRPr="00CB009D">
              <w:rPr>
                <w:sz w:val="21"/>
                <w:szCs w:val="21"/>
                <w:lang w:eastAsia="ru-RU"/>
              </w:rPr>
              <w:t>ником которых является налоговый агент, за искл</w:t>
            </w:r>
            <w:r w:rsidRPr="00CB009D">
              <w:rPr>
                <w:sz w:val="21"/>
                <w:szCs w:val="21"/>
                <w:lang w:eastAsia="ru-RU"/>
              </w:rPr>
              <w:t>ю</w:t>
            </w:r>
            <w:r w:rsidRPr="00CB009D">
              <w:rPr>
                <w:sz w:val="21"/>
                <w:szCs w:val="21"/>
                <w:lang w:eastAsia="ru-RU"/>
              </w:rPr>
              <w:t xml:space="preserve">чением доходов, в отношении которых исчисление и уплата налога осуществляются в соответствии </w:t>
            </w:r>
            <w:r w:rsidR="002B1338">
              <w:rPr>
                <w:sz w:val="21"/>
                <w:szCs w:val="21"/>
                <w:lang w:eastAsia="ru-RU"/>
              </w:rPr>
              <w:t xml:space="preserve">         </w:t>
            </w:r>
            <w:r w:rsidRPr="00CB009D">
              <w:rPr>
                <w:sz w:val="21"/>
                <w:szCs w:val="21"/>
                <w:lang w:eastAsia="ru-RU"/>
              </w:rPr>
              <w:t>со статьями 227, 227.1 и 228 Налогового кодекса Российской Федерации (сумма платежа (перерасч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ты, недоимка и задолженность по соответствующ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му платежу, в том числе по отмененному)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1 01 02010 01 1000 110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4 091 944,50</w:t>
            </w:r>
          </w:p>
        </w:tc>
      </w:tr>
    </w:tbl>
    <w:p w:rsidR="002B1338" w:rsidRDefault="002B1338" w:rsidP="006922F5">
      <w:pPr>
        <w:jc w:val="both"/>
        <w:rPr>
          <w:sz w:val="21"/>
          <w:szCs w:val="21"/>
          <w:lang w:eastAsia="ru-RU"/>
        </w:rPr>
        <w:sectPr w:rsidR="002B1338" w:rsidSect="00DD017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2410"/>
        <w:gridCol w:w="1559"/>
      </w:tblGrid>
      <w:tr w:rsidR="004E04C6" w:rsidRPr="00CB009D" w:rsidTr="00376B60">
        <w:trPr>
          <w:trHeight w:val="7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lastRenderedPageBreak/>
              <w:t>Налог на доходы физических лиц с доходов, исто</w:t>
            </w:r>
            <w:r w:rsidRPr="00CB009D">
              <w:rPr>
                <w:sz w:val="21"/>
                <w:szCs w:val="21"/>
                <w:lang w:eastAsia="ru-RU"/>
              </w:rPr>
              <w:t>ч</w:t>
            </w:r>
            <w:r w:rsidRPr="00CB009D">
              <w:rPr>
                <w:sz w:val="21"/>
                <w:szCs w:val="21"/>
                <w:lang w:eastAsia="ru-RU"/>
              </w:rPr>
              <w:t>ником которых является налоговый агент, за искл</w:t>
            </w:r>
            <w:r w:rsidRPr="00CB009D">
              <w:rPr>
                <w:sz w:val="21"/>
                <w:szCs w:val="21"/>
                <w:lang w:eastAsia="ru-RU"/>
              </w:rPr>
              <w:t>ю</w:t>
            </w:r>
            <w:r w:rsidRPr="00CB009D">
              <w:rPr>
                <w:sz w:val="21"/>
                <w:szCs w:val="21"/>
                <w:lang w:eastAsia="ru-RU"/>
              </w:rPr>
              <w:t>чением доходов, в отношении которых исчисление и уплата налога осуществляются в соответствии</w:t>
            </w:r>
            <w:r w:rsidR="002B1338">
              <w:rPr>
                <w:sz w:val="21"/>
                <w:szCs w:val="21"/>
                <w:lang w:eastAsia="ru-RU"/>
              </w:rPr>
              <w:t xml:space="preserve">           </w:t>
            </w:r>
            <w:r w:rsidRPr="00CB009D">
              <w:rPr>
                <w:sz w:val="21"/>
                <w:szCs w:val="21"/>
                <w:lang w:eastAsia="ru-RU"/>
              </w:rPr>
              <w:t xml:space="preserve">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1 01 02010 01 2100 110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15 028,68</w:t>
            </w:r>
          </w:p>
        </w:tc>
      </w:tr>
      <w:tr w:rsidR="004E04C6" w:rsidRPr="00CB009D" w:rsidTr="00CB009D">
        <w:trPr>
          <w:trHeight w:val="177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 на доходы физических лиц с доходов, исто</w:t>
            </w:r>
            <w:r w:rsidRPr="00CB009D">
              <w:rPr>
                <w:sz w:val="21"/>
                <w:szCs w:val="21"/>
                <w:lang w:eastAsia="ru-RU"/>
              </w:rPr>
              <w:t>ч</w:t>
            </w:r>
            <w:r w:rsidRPr="00CB009D">
              <w:rPr>
                <w:sz w:val="21"/>
                <w:szCs w:val="21"/>
                <w:lang w:eastAsia="ru-RU"/>
              </w:rPr>
              <w:t>ником которых является налоговый агент, за искл</w:t>
            </w:r>
            <w:r w:rsidRPr="00CB009D">
              <w:rPr>
                <w:sz w:val="21"/>
                <w:szCs w:val="21"/>
                <w:lang w:eastAsia="ru-RU"/>
              </w:rPr>
              <w:t>ю</w:t>
            </w:r>
            <w:r w:rsidRPr="00CB009D">
              <w:rPr>
                <w:sz w:val="21"/>
                <w:szCs w:val="21"/>
                <w:lang w:eastAsia="ru-RU"/>
              </w:rPr>
              <w:t>чением доходов, в отношении которых исчисление и уплата налога осуществляются в соответствии</w:t>
            </w:r>
            <w:r w:rsidR="002B1338">
              <w:rPr>
                <w:sz w:val="21"/>
                <w:szCs w:val="21"/>
                <w:lang w:eastAsia="ru-RU"/>
              </w:rPr>
              <w:t xml:space="preserve">           </w:t>
            </w:r>
            <w:r w:rsidRPr="00CB009D">
              <w:rPr>
                <w:sz w:val="21"/>
                <w:szCs w:val="21"/>
                <w:lang w:eastAsia="ru-RU"/>
              </w:rPr>
              <w:t xml:space="preserve"> со статьями 227, 227.1 и 228 Налогового кодекса Российской Федерации (суммы денежных взыск</w:t>
            </w:r>
            <w:r w:rsidRPr="00CB009D">
              <w:rPr>
                <w:sz w:val="21"/>
                <w:szCs w:val="21"/>
                <w:lang w:eastAsia="ru-RU"/>
              </w:rPr>
              <w:t>а</w:t>
            </w:r>
            <w:r w:rsidRPr="00CB009D">
              <w:rPr>
                <w:sz w:val="21"/>
                <w:szCs w:val="21"/>
                <w:lang w:eastAsia="ru-RU"/>
              </w:rPr>
              <w:t>ний (штрафов) по соответствующему платежу</w:t>
            </w:r>
            <w:r w:rsidR="002B1338">
              <w:rPr>
                <w:sz w:val="21"/>
                <w:szCs w:val="21"/>
                <w:lang w:eastAsia="ru-RU"/>
              </w:rPr>
              <w:t xml:space="preserve">         </w:t>
            </w:r>
            <w:r w:rsidRPr="00CB009D">
              <w:rPr>
                <w:sz w:val="21"/>
                <w:szCs w:val="21"/>
                <w:lang w:eastAsia="ru-RU"/>
              </w:rPr>
              <w:t xml:space="preserve"> согласно законодательству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1 01 02010 01 3000 110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7 286,84</w:t>
            </w:r>
          </w:p>
        </w:tc>
      </w:tr>
      <w:tr w:rsidR="004E04C6" w:rsidRPr="00CB009D" w:rsidTr="00CB009D">
        <w:trPr>
          <w:trHeight w:val="1196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 на доходы физических лиц с доходов, исто</w:t>
            </w:r>
            <w:r w:rsidRPr="00CB009D">
              <w:rPr>
                <w:sz w:val="21"/>
                <w:szCs w:val="21"/>
                <w:lang w:eastAsia="ru-RU"/>
              </w:rPr>
              <w:t>ч</w:t>
            </w:r>
            <w:r w:rsidRPr="00CB009D">
              <w:rPr>
                <w:sz w:val="21"/>
                <w:szCs w:val="21"/>
                <w:lang w:eastAsia="ru-RU"/>
              </w:rPr>
              <w:t>ником которых является налоговый агент, за искл</w:t>
            </w:r>
            <w:r w:rsidRPr="00CB009D">
              <w:rPr>
                <w:sz w:val="21"/>
                <w:szCs w:val="21"/>
                <w:lang w:eastAsia="ru-RU"/>
              </w:rPr>
              <w:t>ю</w:t>
            </w:r>
            <w:r w:rsidRPr="00CB009D">
              <w:rPr>
                <w:sz w:val="21"/>
                <w:szCs w:val="21"/>
                <w:lang w:eastAsia="ru-RU"/>
              </w:rPr>
              <w:t>чением доходов, в отношении которых исчисление и уплата налога осуществляются в соответствии</w:t>
            </w:r>
            <w:r w:rsidR="002B1338">
              <w:rPr>
                <w:sz w:val="21"/>
                <w:szCs w:val="21"/>
                <w:lang w:eastAsia="ru-RU"/>
              </w:rPr>
              <w:t xml:space="preserve">           </w:t>
            </w:r>
            <w:r w:rsidRPr="00CB009D">
              <w:rPr>
                <w:sz w:val="21"/>
                <w:szCs w:val="21"/>
                <w:lang w:eastAsia="ru-RU"/>
              </w:rPr>
              <w:t xml:space="preserve"> со статьями 227, 227.1 и 228 Налогового кодекса Российской Федерации (прочие поступления)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1 01 02010 01 4000 110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- 362,33</w:t>
            </w:r>
          </w:p>
        </w:tc>
      </w:tr>
      <w:tr w:rsidR="004E04C6" w:rsidRPr="00CB009D" w:rsidTr="00CB009D">
        <w:trPr>
          <w:trHeight w:val="2114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 на доходы физических лиц с доходов, исто</w:t>
            </w:r>
            <w:r w:rsidRPr="00CB009D">
              <w:rPr>
                <w:sz w:val="21"/>
                <w:szCs w:val="21"/>
                <w:lang w:eastAsia="ru-RU"/>
              </w:rPr>
              <w:t>ч</w:t>
            </w:r>
            <w:r w:rsidRPr="00CB009D">
              <w:rPr>
                <w:sz w:val="21"/>
                <w:szCs w:val="21"/>
                <w:lang w:eastAsia="ru-RU"/>
              </w:rPr>
              <w:t>ником которых является налоговый агент, за искл</w:t>
            </w:r>
            <w:r w:rsidRPr="00CB009D">
              <w:rPr>
                <w:sz w:val="21"/>
                <w:szCs w:val="21"/>
                <w:lang w:eastAsia="ru-RU"/>
              </w:rPr>
              <w:t>ю</w:t>
            </w:r>
            <w:r w:rsidRPr="00CB009D">
              <w:rPr>
                <w:sz w:val="21"/>
                <w:szCs w:val="21"/>
                <w:lang w:eastAsia="ru-RU"/>
              </w:rPr>
              <w:t xml:space="preserve">чением доходов, в отношении которых исчисление и уплата налога осуществляются в соответствии </w:t>
            </w:r>
            <w:r w:rsidR="002B1338">
              <w:rPr>
                <w:sz w:val="21"/>
                <w:szCs w:val="21"/>
                <w:lang w:eastAsia="ru-RU"/>
              </w:rPr>
              <w:t xml:space="preserve">           </w:t>
            </w:r>
            <w:r w:rsidRPr="00CB009D">
              <w:rPr>
                <w:sz w:val="21"/>
                <w:szCs w:val="21"/>
                <w:lang w:eastAsia="ru-RU"/>
              </w:rPr>
              <w:t>со статьями 227, 227.1 и 228 Налогового кодекса Российской Федерации (уплата процентов, начи</w:t>
            </w:r>
            <w:r w:rsidRPr="00CB009D">
              <w:rPr>
                <w:sz w:val="21"/>
                <w:szCs w:val="21"/>
                <w:lang w:eastAsia="ru-RU"/>
              </w:rPr>
              <w:t>с</w:t>
            </w:r>
            <w:r w:rsidRPr="00CB009D">
              <w:rPr>
                <w:sz w:val="21"/>
                <w:szCs w:val="21"/>
                <w:lang w:eastAsia="ru-RU"/>
              </w:rPr>
              <w:t>ленных на суммы излишне взысканных (уплаче</w:t>
            </w:r>
            <w:r w:rsidRPr="00CB009D">
              <w:rPr>
                <w:sz w:val="21"/>
                <w:szCs w:val="21"/>
                <w:lang w:eastAsia="ru-RU"/>
              </w:rPr>
              <w:t>н</w:t>
            </w:r>
            <w:r w:rsidRPr="00CB009D">
              <w:rPr>
                <w:sz w:val="21"/>
                <w:szCs w:val="21"/>
                <w:lang w:eastAsia="ru-RU"/>
              </w:rPr>
              <w:t xml:space="preserve">ных) платежей, а также при нарушении сроков </w:t>
            </w:r>
            <w:r w:rsidR="002B1338">
              <w:rPr>
                <w:sz w:val="21"/>
                <w:szCs w:val="21"/>
                <w:lang w:eastAsia="ru-RU"/>
              </w:rPr>
              <w:t xml:space="preserve">         </w:t>
            </w:r>
            <w:r w:rsidRPr="00CB009D">
              <w:rPr>
                <w:sz w:val="21"/>
                <w:szCs w:val="21"/>
                <w:lang w:eastAsia="ru-RU"/>
              </w:rPr>
              <w:t>их возврата)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1 01 02010 01 5000 110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- 0,80</w:t>
            </w:r>
          </w:p>
        </w:tc>
      </w:tr>
      <w:tr w:rsidR="004E04C6" w:rsidRPr="00CB009D" w:rsidTr="00376B60">
        <w:trPr>
          <w:trHeight w:val="667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 на доходы физических лиц с доходов, пол</w:t>
            </w:r>
            <w:r w:rsidRPr="00CB009D">
              <w:rPr>
                <w:sz w:val="21"/>
                <w:szCs w:val="21"/>
                <w:lang w:eastAsia="ru-RU"/>
              </w:rPr>
              <w:t>у</w:t>
            </w:r>
            <w:r w:rsidRPr="00CB009D">
              <w:rPr>
                <w:sz w:val="21"/>
                <w:szCs w:val="21"/>
                <w:lang w:eastAsia="ru-RU"/>
              </w:rPr>
              <w:t>ченных от осуществления деятельности физическ</w:t>
            </w:r>
            <w:r w:rsidRPr="00CB009D">
              <w:rPr>
                <w:sz w:val="21"/>
                <w:szCs w:val="21"/>
                <w:lang w:eastAsia="ru-RU"/>
              </w:rPr>
              <w:t>и</w:t>
            </w:r>
            <w:r w:rsidRPr="00CB009D">
              <w:rPr>
                <w:sz w:val="21"/>
                <w:szCs w:val="21"/>
                <w:lang w:eastAsia="ru-RU"/>
              </w:rPr>
              <w:t>ми лицами, зарегистрированными в качестве инд</w:t>
            </w:r>
            <w:r w:rsidRPr="00CB009D">
              <w:rPr>
                <w:sz w:val="21"/>
                <w:szCs w:val="21"/>
                <w:lang w:eastAsia="ru-RU"/>
              </w:rPr>
              <w:t>и</w:t>
            </w:r>
            <w:r w:rsidRPr="00CB009D">
              <w:rPr>
                <w:sz w:val="21"/>
                <w:szCs w:val="21"/>
                <w:lang w:eastAsia="ru-RU"/>
              </w:rPr>
              <w:t>видуальных предпринимателей, нотариусов, зан</w:t>
            </w:r>
            <w:r w:rsidRPr="00CB009D">
              <w:rPr>
                <w:sz w:val="21"/>
                <w:szCs w:val="21"/>
                <w:lang w:eastAsia="ru-RU"/>
              </w:rPr>
              <w:t>и</w:t>
            </w:r>
            <w:r w:rsidRPr="00CB009D">
              <w:rPr>
                <w:sz w:val="21"/>
                <w:szCs w:val="21"/>
                <w:lang w:eastAsia="ru-RU"/>
              </w:rPr>
              <w:t>мающихся частной практикой, адвокатов, учреди</w:t>
            </w:r>
            <w:r w:rsidRPr="00CB009D">
              <w:rPr>
                <w:sz w:val="21"/>
                <w:szCs w:val="21"/>
                <w:lang w:eastAsia="ru-RU"/>
              </w:rPr>
              <w:t>в</w:t>
            </w:r>
            <w:r w:rsidRPr="00CB009D">
              <w:rPr>
                <w:sz w:val="21"/>
                <w:szCs w:val="21"/>
                <w:lang w:eastAsia="ru-RU"/>
              </w:rPr>
              <w:t>ших адвокатские кабинеты, и других лиц, заним</w:t>
            </w:r>
            <w:r w:rsidRPr="00CB009D">
              <w:rPr>
                <w:sz w:val="21"/>
                <w:szCs w:val="21"/>
                <w:lang w:eastAsia="ru-RU"/>
              </w:rPr>
              <w:t>а</w:t>
            </w:r>
            <w:r w:rsidRPr="00CB009D">
              <w:rPr>
                <w:sz w:val="21"/>
                <w:szCs w:val="21"/>
                <w:lang w:eastAsia="ru-RU"/>
              </w:rPr>
              <w:t>ющихся частной практикой в соответствии со стат</w:t>
            </w:r>
            <w:r w:rsidRPr="00CB009D">
              <w:rPr>
                <w:sz w:val="21"/>
                <w:szCs w:val="21"/>
                <w:lang w:eastAsia="ru-RU"/>
              </w:rPr>
              <w:t>ь</w:t>
            </w:r>
            <w:r w:rsidRPr="00CB009D">
              <w:rPr>
                <w:sz w:val="21"/>
                <w:szCs w:val="21"/>
                <w:lang w:eastAsia="ru-RU"/>
              </w:rPr>
              <w:t>ей 227 Налогового кодекса Российской Федерации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1 01 02020 01 0000 110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19 702,19</w:t>
            </w:r>
          </w:p>
        </w:tc>
      </w:tr>
      <w:tr w:rsidR="004E04C6" w:rsidRPr="00CB009D" w:rsidTr="00CB009D">
        <w:trPr>
          <w:trHeight w:val="20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 на доходы физических лиц с доходов, пол</w:t>
            </w:r>
            <w:r w:rsidRPr="00CB009D">
              <w:rPr>
                <w:sz w:val="21"/>
                <w:szCs w:val="21"/>
                <w:lang w:eastAsia="ru-RU"/>
              </w:rPr>
              <w:t>у</w:t>
            </w:r>
            <w:r w:rsidRPr="00CB009D">
              <w:rPr>
                <w:sz w:val="21"/>
                <w:szCs w:val="21"/>
                <w:lang w:eastAsia="ru-RU"/>
              </w:rPr>
              <w:t>ченных от осуществления деятельности физическ</w:t>
            </w:r>
            <w:r w:rsidRPr="00CB009D">
              <w:rPr>
                <w:sz w:val="21"/>
                <w:szCs w:val="21"/>
                <w:lang w:eastAsia="ru-RU"/>
              </w:rPr>
              <w:t>и</w:t>
            </w:r>
            <w:r w:rsidRPr="00CB009D">
              <w:rPr>
                <w:sz w:val="21"/>
                <w:szCs w:val="21"/>
                <w:lang w:eastAsia="ru-RU"/>
              </w:rPr>
              <w:t>ми лицами, зарегистрированными в качестве инд</w:t>
            </w:r>
            <w:r w:rsidRPr="00CB009D">
              <w:rPr>
                <w:sz w:val="21"/>
                <w:szCs w:val="21"/>
                <w:lang w:eastAsia="ru-RU"/>
              </w:rPr>
              <w:t>и</w:t>
            </w:r>
            <w:r w:rsidRPr="00CB009D">
              <w:rPr>
                <w:sz w:val="21"/>
                <w:szCs w:val="21"/>
                <w:lang w:eastAsia="ru-RU"/>
              </w:rPr>
              <w:t>видуальных предпринимателей, нотариусов, зан</w:t>
            </w:r>
            <w:r w:rsidRPr="00CB009D">
              <w:rPr>
                <w:sz w:val="21"/>
                <w:szCs w:val="21"/>
                <w:lang w:eastAsia="ru-RU"/>
              </w:rPr>
              <w:t>и</w:t>
            </w:r>
            <w:r w:rsidRPr="00CB009D">
              <w:rPr>
                <w:sz w:val="21"/>
                <w:szCs w:val="21"/>
                <w:lang w:eastAsia="ru-RU"/>
              </w:rPr>
              <w:t>мающихся частной практикой, адвокатов, учреди</w:t>
            </w:r>
            <w:r w:rsidRPr="00CB009D">
              <w:rPr>
                <w:sz w:val="21"/>
                <w:szCs w:val="21"/>
                <w:lang w:eastAsia="ru-RU"/>
              </w:rPr>
              <w:t>в</w:t>
            </w:r>
            <w:r w:rsidRPr="00CB009D">
              <w:rPr>
                <w:sz w:val="21"/>
                <w:szCs w:val="21"/>
                <w:lang w:eastAsia="ru-RU"/>
              </w:rPr>
              <w:t>ших адвокатские кабинеты, и других лиц, заним</w:t>
            </w:r>
            <w:r w:rsidRPr="00CB009D">
              <w:rPr>
                <w:sz w:val="21"/>
                <w:szCs w:val="21"/>
                <w:lang w:eastAsia="ru-RU"/>
              </w:rPr>
              <w:t>а</w:t>
            </w:r>
            <w:r w:rsidRPr="00CB009D">
              <w:rPr>
                <w:sz w:val="21"/>
                <w:szCs w:val="21"/>
                <w:lang w:eastAsia="ru-RU"/>
              </w:rPr>
              <w:t>ющихся частной практикой в соответствии со стат</w:t>
            </w:r>
            <w:r w:rsidRPr="00CB009D">
              <w:rPr>
                <w:sz w:val="21"/>
                <w:szCs w:val="21"/>
                <w:lang w:eastAsia="ru-RU"/>
              </w:rPr>
              <w:t>ь</w:t>
            </w:r>
            <w:r w:rsidRPr="00CB009D">
              <w:rPr>
                <w:sz w:val="21"/>
                <w:szCs w:val="21"/>
                <w:lang w:eastAsia="ru-RU"/>
              </w:rPr>
              <w:t>ей 227 Налогового кодекса Российской Федерации (сумма платежа (перерасчеты, недоимка и задо</w:t>
            </w:r>
            <w:r w:rsidRPr="00CB009D">
              <w:rPr>
                <w:sz w:val="21"/>
                <w:szCs w:val="21"/>
                <w:lang w:eastAsia="ru-RU"/>
              </w:rPr>
              <w:t>л</w:t>
            </w:r>
            <w:r w:rsidRPr="00CB009D">
              <w:rPr>
                <w:sz w:val="21"/>
                <w:szCs w:val="21"/>
                <w:lang w:eastAsia="ru-RU"/>
              </w:rPr>
              <w:t xml:space="preserve">женность по соответствующему платежу, в том </w:t>
            </w:r>
            <w:r w:rsidR="002B1338">
              <w:rPr>
                <w:sz w:val="21"/>
                <w:szCs w:val="21"/>
                <w:lang w:eastAsia="ru-RU"/>
              </w:rPr>
              <w:t xml:space="preserve">          </w:t>
            </w:r>
            <w:r w:rsidRPr="00CB009D">
              <w:rPr>
                <w:sz w:val="21"/>
                <w:szCs w:val="21"/>
                <w:lang w:eastAsia="ru-RU"/>
              </w:rPr>
              <w:t>числе по отмененному)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1 01 02020 01 1000 110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19 303,33</w:t>
            </w:r>
          </w:p>
        </w:tc>
      </w:tr>
      <w:tr w:rsidR="004E04C6" w:rsidRPr="00CB009D" w:rsidTr="00376B60">
        <w:trPr>
          <w:trHeight w:val="1314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 на доходы физических лиц с доходов, пол</w:t>
            </w:r>
            <w:r w:rsidRPr="00CB009D">
              <w:rPr>
                <w:sz w:val="21"/>
                <w:szCs w:val="21"/>
                <w:lang w:eastAsia="ru-RU"/>
              </w:rPr>
              <w:t>у</w:t>
            </w:r>
            <w:r w:rsidRPr="00CB009D">
              <w:rPr>
                <w:sz w:val="21"/>
                <w:szCs w:val="21"/>
                <w:lang w:eastAsia="ru-RU"/>
              </w:rPr>
              <w:t>ченных от осуществления деятельности физическ</w:t>
            </w:r>
            <w:r w:rsidRPr="00CB009D">
              <w:rPr>
                <w:sz w:val="21"/>
                <w:szCs w:val="21"/>
                <w:lang w:eastAsia="ru-RU"/>
              </w:rPr>
              <w:t>и</w:t>
            </w:r>
            <w:r w:rsidRPr="00CB009D">
              <w:rPr>
                <w:sz w:val="21"/>
                <w:szCs w:val="21"/>
                <w:lang w:eastAsia="ru-RU"/>
              </w:rPr>
              <w:t>ми лицами, зарегистрированными в качестве инд</w:t>
            </w:r>
            <w:r w:rsidRPr="00CB009D">
              <w:rPr>
                <w:sz w:val="21"/>
                <w:szCs w:val="21"/>
                <w:lang w:eastAsia="ru-RU"/>
              </w:rPr>
              <w:t>и</w:t>
            </w:r>
            <w:r w:rsidRPr="00CB009D">
              <w:rPr>
                <w:sz w:val="21"/>
                <w:szCs w:val="21"/>
                <w:lang w:eastAsia="ru-RU"/>
              </w:rPr>
              <w:t>видуальных предпринимателей, нотариусов, зан</w:t>
            </w:r>
            <w:r w:rsidRPr="00CB009D">
              <w:rPr>
                <w:sz w:val="21"/>
                <w:szCs w:val="21"/>
                <w:lang w:eastAsia="ru-RU"/>
              </w:rPr>
              <w:t>и</w:t>
            </w:r>
            <w:r w:rsidRPr="00CB009D">
              <w:rPr>
                <w:sz w:val="21"/>
                <w:szCs w:val="21"/>
                <w:lang w:eastAsia="ru-RU"/>
              </w:rPr>
              <w:t>мающихся частной практикой, адвокатов, учреди</w:t>
            </w:r>
            <w:r w:rsidRPr="00CB009D">
              <w:rPr>
                <w:sz w:val="21"/>
                <w:szCs w:val="21"/>
                <w:lang w:eastAsia="ru-RU"/>
              </w:rPr>
              <w:t>в</w:t>
            </w:r>
            <w:r w:rsidRPr="00CB009D">
              <w:rPr>
                <w:sz w:val="21"/>
                <w:szCs w:val="21"/>
                <w:lang w:eastAsia="ru-RU"/>
              </w:rPr>
              <w:t>ших адвокатские кабинеты, и других лиц, заним</w:t>
            </w:r>
            <w:r w:rsidRPr="00CB009D">
              <w:rPr>
                <w:sz w:val="21"/>
                <w:szCs w:val="21"/>
                <w:lang w:eastAsia="ru-RU"/>
              </w:rPr>
              <w:t>а</w:t>
            </w:r>
            <w:r w:rsidRPr="00CB009D">
              <w:rPr>
                <w:sz w:val="21"/>
                <w:szCs w:val="21"/>
                <w:lang w:eastAsia="ru-RU"/>
              </w:rPr>
              <w:t>ющихся частной практикой в соответствии со стат</w:t>
            </w:r>
            <w:r w:rsidRPr="00CB009D">
              <w:rPr>
                <w:sz w:val="21"/>
                <w:szCs w:val="21"/>
                <w:lang w:eastAsia="ru-RU"/>
              </w:rPr>
              <w:t>ь</w:t>
            </w:r>
            <w:r w:rsidRPr="00CB009D">
              <w:rPr>
                <w:sz w:val="21"/>
                <w:szCs w:val="21"/>
                <w:lang w:eastAsia="ru-RU"/>
              </w:rPr>
              <w:t>ей 227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1 01 02020 01 2100 110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282,52</w:t>
            </w:r>
          </w:p>
        </w:tc>
      </w:tr>
    </w:tbl>
    <w:p w:rsidR="002B1338" w:rsidRDefault="002B1338" w:rsidP="006922F5">
      <w:pPr>
        <w:jc w:val="both"/>
        <w:rPr>
          <w:sz w:val="21"/>
          <w:szCs w:val="21"/>
          <w:lang w:eastAsia="ru-RU"/>
        </w:rPr>
        <w:sectPr w:rsidR="002B1338" w:rsidSect="00DD017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2410"/>
        <w:gridCol w:w="1559"/>
      </w:tblGrid>
      <w:tr w:rsidR="004E04C6" w:rsidRPr="00CB009D" w:rsidTr="00376B60">
        <w:trPr>
          <w:trHeight w:val="131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lastRenderedPageBreak/>
              <w:t>Налог на доходы физических лиц с доходов, пол</w:t>
            </w:r>
            <w:r w:rsidRPr="00CB009D">
              <w:rPr>
                <w:sz w:val="21"/>
                <w:szCs w:val="21"/>
                <w:lang w:eastAsia="ru-RU"/>
              </w:rPr>
              <w:t>у</w:t>
            </w:r>
            <w:r w:rsidRPr="00CB009D">
              <w:rPr>
                <w:sz w:val="21"/>
                <w:szCs w:val="21"/>
                <w:lang w:eastAsia="ru-RU"/>
              </w:rPr>
              <w:t>ченных от осуществления деятельности физическ</w:t>
            </w:r>
            <w:r w:rsidRPr="00CB009D">
              <w:rPr>
                <w:sz w:val="21"/>
                <w:szCs w:val="21"/>
                <w:lang w:eastAsia="ru-RU"/>
              </w:rPr>
              <w:t>и</w:t>
            </w:r>
            <w:r w:rsidRPr="00CB009D">
              <w:rPr>
                <w:sz w:val="21"/>
                <w:szCs w:val="21"/>
                <w:lang w:eastAsia="ru-RU"/>
              </w:rPr>
              <w:t>ми лицами, зарегистрированными в качестве инд</w:t>
            </w:r>
            <w:r w:rsidRPr="00CB009D">
              <w:rPr>
                <w:sz w:val="21"/>
                <w:szCs w:val="21"/>
                <w:lang w:eastAsia="ru-RU"/>
              </w:rPr>
              <w:t>и</w:t>
            </w:r>
            <w:r w:rsidRPr="00CB009D">
              <w:rPr>
                <w:sz w:val="21"/>
                <w:szCs w:val="21"/>
                <w:lang w:eastAsia="ru-RU"/>
              </w:rPr>
              <w:t>видуальных предпринимателей, нотариусов, зан</w:t>
            </w:r>
            <w:r w:rsidRPr="00CB009D">
              <w:rPr>
                <w:sz w:val="21"/>
                <w:szCs w:val="21"/>
                <w:lang w:eastAsia="ru-RU"/>
              </w:rPr>
              <w:t>и</w:t>
            </w:r>
            <w:r w:rsidRPr="00CB009D">
              <w:rPr>
                <w:sz w:val="21"/>
                <w:szCs w:val="21"/>
                <w:lang w:eastAsia="ru-RU"/>
              </w:rPr>
              <w:t>мающихся частной практикой, адвокатов, учреди</w:t>
            </w:r>
            <w:r w:rsidRPr="00CB009D">
              <w:rPr>
                <w:sz w:val="21"/>
                <w:szCs w:val="21"/>
                <w:lang w:eastAsia="ru-RU"/>
              </w:rPr>
              <w:t>в</w:t>
            </w:r>
            <w:r w:rsidRPr="00CB009D">
              <w:rPr>
                <w:sz w:val="21"/>
                <w:szCs w:val="21"/>
                <w:lang w:eastAsia="ru-RU"/>
              </w:rPr>
              <w:t>ших адвокатские кабинеты, и других лиц, заним</w:t>
            </w:r>
            <w:r w:rsidRPr="00CB009D">
              <w:rPr>
                <w:sz w:val="21"/>
                <w:szCs w:val="21"/>
                <w:lang w:eastAsia="ru-RU"/>
              </w:rPr>
              <w:t>а</w:t>
            </w:r>
            <w:r w:rsidRPr="00CB009D">
              <w:rPr>
                <w:sz w:val="21"/>
                <w:szCs w:val="21"/>
                <w:lang w:eastAsia="ru-RU"/>
              </w:rPr>
              <w:t>ющихся частной практикой в соответствии со стат</w:t>
            </w:r>
            <w:r w:rsidRPr="00CB009D">
              <w:rPr>
                <w:sz w:val="21"/>
                <w:szCs w:val="21"/>
                <w:lang w:eastAsia="ru-RU"/>
              </w:rPr>
              <w:t>ь</w:t>
            </w:r>
            <w:r w:rsidRPr="00CB009D">
              <w:rPr>
                <w:sz w:val="21"/>
                <w:szCs w:val="21"/>
                <w:lang w:eastAsia="ru-RU"/>
              </w:rPr>
              <w:t>ей 227 Налогового кодекса Российской Федерации (суммы денежных взысканий (штрафов) по соотве</w:t>
            </w:r>
            <w:r w:rsidRPr="00CB009D">
              <w:rPr>
                <w:sz w:val="21"/>
                <w:szCs w:val="21"/>
                <w:lang w:eastAsia="ru-RU"/>
              </w:rPr>
              <w:t>т</w:t>
            </w:r>
            <w:r w:rsidRPr="00CB009D">
              <w:rPr>
                <w:sz w:val="21"/>
                <w:szCs w:val="21"/>
                <w:lang w:eastAsia="ru-RU"/>
              </w:rPr>
              <w:t>ствующему платежу согласно законодательству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1 01 02020 01 3000 110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152,68</w:t>
            </w:r>
          </w:p>
        </w:tc>
      </w:tr>
      <w:tr w:rsidR="004E04C6" w:rsidRPr="00CB009D" w:rsidTr="00CB009D">
        <w:trPr>
          <w:trHeight w:val="1374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 на доходы физических лиц с доходов, пол</w:t>
            </w:r>
            <w:r w:rsidRPr="00CB009D">
              <w:rPr>
                <w:sz w:val="21"/>
                <w:szCs w:val="21"/>
                <w:lang w:eastAsia="ru-RU"/>
              </w:rPr>
              <w:t>у</w:t>
            </w:r>
            <w:r w:rsidRPr="00CB009D">
              <w:rPr>
                <w:sz w:val="21"/>
                <w:szCs w:val="21"/>
                <w:lang w:eastAsia="ru-RU"/>
              </w:rPr>
              <w:t>ченных от осуществления деятельности физическ</w:t>
            </w:r>
            <w:r w:rsidRPr="00CB009D">
              <w:rPr>
                <w:sz w:val="21"/>
                <w:szCs w:val="21"/>
                <w:lang w:eastAsia="ru-RU"/>
              </w:rPr>
              <w:t>и</w:t>
            </w:r>
            <w:r w:rsidRPr="00CB009D">
              <w:rPr>
                <w:sz w:val="21"/>
                <w:szCs w:val="21"/>
                <w:lang w:eastAsia="ru-RU"/>
              </w:rPr>
              <w:t>ми лицами, зарегистрированными в качестве инд</w:t>
            </w:r>
            <w:r w:rsidRPr="00CB009D">
              <w:rPr>
                <w:sz w:val="21"/>
                <w:szCs w:val="21"/>
                <w:lang w:eastAsia="ru-RU"/>
              </w:rPr>
              <w:t>и</w:t>
            </w:r>
            <w:r w:rsidRPr="00CB009D">
              <w:rPr>
                <w:sz w:val="21"/>
                <w:szCs w:val="21"/>
                <w:lang w:eastAsia="ru-RU"/>
              </w:rPr>
              <w:t>видуальных предпринимателей, нотариусов, зан</w:t>
            </w:r>
            <w:r w:rsidRPr="00CB009D">
              <w:rPr>
                <w:sz w:val="21"/>
                <w:szCs w:val="21"/>
                <w:lang w:eastAsia="ru-RU"/>
              </w:rPr>
              <w:t>и</w:t>
            </w:r>
            <w:r w:rsidRPr="00CB009D">
              <w:rPr>
                <w:sz w:val="21"/>
                <w:szCs w:val="21"/>
                <w:lang w:eastAsia="ru-RU"/>
              </w:rPr>
              <w:t>мающихся частной практикой, адвокатов, учреди</w:t>
            </w:r>
            <w:r w:rsidRPr="00CB009D">
              <w:rPr>
                <w:sz w:val="21"/>
                <w:szCs w:val="21"/>
                <w:lang w:eastAsia="ru-RU"/>
              </w:rPr>
              <w:t>в</w:t>
            </w:r>
            <w:r w:rsidRPr="00CB009D">
              <w:rPr>
                <w:sz w:val="21"/>
                <w:szCs w:val="21"/>
                <w:lang w:eastAsia="ru-RU"/>
              </w:rPr>
              <w:t>ших адвокатские кабинеты, и других лиц, заним</w:t>
            </w:r>
            <w:r w:rsidRPr="00CB009D">
              <w:rPr>
                <w:sz w:val="21"/>
                <w:szCs w:val="21"/>
                <w:lang w:eastAsia="ru-RU"/>
              </w:rPr>
              <w:t>а</w:t>
            </w:r>
            <w:r w:rsidRPr="00CB009D">
              <w:rPr>
                <w:sz w:val="21"/>
                <w:szCs w:val="21"/>
                <w:lang w:eastAsia="ru-RU"/>
              </w:rPr>
              <w:t>ющихся частной практикой в соответствии со стат</w:t>
            </w:r>
            <w:r w:rsidRPr="00CB009D">
              <w:rPr>
                <w:sz w:val="21"/>
                <w:szCs w:val="21"/>
                <w:lang w:eastAsia="ru-RU"/>
              </w:rPr>
              <w:t>ь</w:t>
            </w:r>
            <w:r w:rsidRPr="00CB009D">
              <w:rPr>
                <w:sz w:val="21"/>
                <w:szCs w:val="21"/>
                <w:lang w:eastAsia="ru-RU"/>
              </w:rPr>
              <w:t>ей 227 Налогового кодекса Российской Федерации (прочие поступления)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1 01 02020 01 4000 110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-36,34</w:t>
            </w:r>
          </w:p>
        </w:tc>
      </w:tr>
      <w:tr w:rsidR="004E04C6" w:rsidRPr="00CB009D" w:rsidTr="00CB009D">
        <w:trPr>
          <w:trHeight w:val="925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 на доходы физических лиц с доходов, пол</w:t>
            </w:r>
            <w:r w:rsidRPr="00CB009D">
              <w:rPr>
                <w:sz w:val="21"/>
                <w:szCs w:val="21"/>
                <w:lang w:eastAsia="ru-RU"/>
              </w:rPr>
              <w:t>у</w:t>
            </w:r>
            <w:r w:rsidRPr="00CB009D">
              <w:rPr>
                <w:sz w:val="21"/>
                <w:szCs w:val="21"/>
                <w:lang w:eastAsia="ru-RU"/>
              </w:rPr>
              <w:t>ченных физическими лицами в соответствии со ст</w:t>
            </w:r>
            <w:r w:rsidRPr="00CB009D">
              <w:rPr>
                <w:sz w:val="21"/>
                <w:szCs w:val="21"/>
                <w:lang w:eastAsia="ru-RU"/>
              </w:rPr>
              <w:t>а</w:t>
            </w:r>
            <w:r w:rsidRPr="00CB009D">
              <w:rPr>
                <w:sz w:val="21"/>
                <w:szCs w:val="21"/>
                <w:lang w:eastAsia="ru-RU"/>
              </w:rPr>
              <w:t>тьей 228 Налогового кодекса Российской Федер</w:t>
            </w:r>
            <w:r w:rsidRPr="00CB009D">
              <w:rPr>
                <w:sz w:val="21"/>
                <w:szCs w:val="21"/>
                <w:lang w:eastAsia="ru-RU"/>
              </w:rPr>
              <w:t>а</w:t>
            </w:r>
            <w:r w:rsidRPr="00CB009D">
              <w:rPr>
                <w:sz w:val="21"/>
                <w:szCs w:val="21"/>
                <w:lang w:eastAsia="ru-RU"/>
              </w:rPr>
              <w:t>ции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1 01 02030 01 0000 110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15 919,21</w:t>
            </w:r>
          </w:p>
        </w:tc>
      </w:tr>
      <w:tr w:rsidR="004E04C6" w:rsidRPr="00CB009D" w:rsidTr="00CB009D">
        <w:trPr>
          <w:trHeight w:val="1052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 на доходы физических лиц с доходов, пол</w:t>
            </w:r>
            <w:r w:rsidRPr="00CB009D">
              <w:rPr>
                <w:sz w:val="21"/>
                <w:szCs w:val="21"/>
                <w:lang w:eastAsia="ru-RU"/>
              </w:rPr>
              <w:t>у</w:t>
            </w:r>
            <w:r w:rsidRPr="00CB009D">
              <w:rPr>
                <w:sz w:val="21"/>
                <w:szCs w:val="21"/>
                <w:lang w:eastAsia="ru-RU"/>
              </w:rPr>
              <w:t>ченных физическими лицами в соответствии со ст</w:t>
            </w:r>
            <w:r w:rsidRPr="00CB009D">
              <w:rPr>
                <w:sz w:val="21"/>
                <w:szCs w:val="21"/>
                <w:lang w:eastAsia="ru-RU"/>
              </w:rPr>
              <w:t>а</w:t>
            </w:r>
            <w:r w:rsidRPr="00CB009D">
              <w:rPr>
                <w:sz w:val="21"/>
                <w:szCs w:val="21"/>
                <w:lang w:eastAsia="ru-RU"/>
              </w:rPr>
              <w:t>тьей 228 Налогового кодекса Российской Федер</w:t>
            </w:r>
            <w:r w:rsidRPr="00CB009D">
              <w:rPr>
                <w:sz w:val="21"/>
                <w:szCs w:val="21"/>
                <w:lang w:eastAsia="ru-RU"/>
              </w:rPr>
              <w:t>а</w:t>
            </w:r>
            <w:r w:rsidRPr="00CB009D">
              <w:rPr>
                <w:sz w:val="21"/>
                <w:szCs w:val="21"/>
                <w:lang w:eastAsia="ru-RU"/>
              </w:rPr>
              <w:t>ции (сумма платежа (перерасчеты, недоимка</w:t>
            </w:r>
            <w:r w:rsidR="002B1338">
              <w:rPr>
                <w:sz w:val="21"/>
                <w:szCs w:val="21"/>
                <w:lang w:eastAsia="ru-RU"/>
              </w:rPr>
              <w:t xml:space="preserve">                  </w:t>
            </w:r>
            <w:r w:rsidRPr="00CB009D">
              <w:rPr>
                <w:sz w:val="21"/>
                <w:szCs w:val="21"/>
                <w:lang w:eastAsia="ru-RU"/>
              </w:rPr>
              <w:t xml:space="preserve"> и задолженность по соответствующему платежу,</w:t>
            </w:r>
            <w:r w:rsidR="002B1338">
              <w:rPr>
                <w:sz w:val="21"/>
                <w:szCs w:val="21"/>
                <w:lang w:eastAsia="ru-RU"/>
              </w:rPr>
              <w:t xml:space="preserve">               </w:t>
            </w:r>
            <w:r w:rsidRPr="00CB009D">
              <w:rPr>
                <w:sz w:val="21"/>
                <w:szCs w:val="21"/>
                <w:lang w:eastAsia="ru-RU"/>
              </w:rPr>
              <w:t xml:space="preserve"> в том числе по отмененному)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1 01 02030 01 1000 110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15 129,17</w:t>
            </w:r>
          </w:p>
        </w:tc>
      </w:tr>
      <w:tr w:rsidR="004E04C6" w:rsidRPr="00CB009D" w:rsidTr="00CB009D">
        <w:trPr>
          <w:trHeight w:val="681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 на доходы физических лиц с доходов, пол</w:t>
            </w:r>
            <w:r w:rsidRPr="00CB009D">
              <w:rPr>
                <w:sz w:val="21"/>
                <w:szCs w:val="21"/>
                <w:lang w:eastAsia="ru-RU"/>
              </w:rPr>
              <w:t>у</w:t>
            </w:r>
            <w:r w:rsidRPr="00CB009D">
              <w:rPr>
                <w:sz w:val="21"/>
                <w:szCs w:val="21"/>
                <w:lang w:eastAsia="ru-RU"/>
              </w:rPr>
              <w:t>ченных физическими лицами в соответствии со ст</w:t>
            </w:r>
            <w:r w:rsidRPr="00CB009D">
              <w:rPr>
                <w:sz w:val="21"/>
                <w:szCs w:val="21"/>
                <w:lang w:eastAsia="ru-RU"/>
              </w:rPr>
              <w:t>а</w:t>
            </w:r>
            <w:r w:rsidRPr="00CB009D">
              <w:rPr>
                <w:sz w:val="21"/>
                <w:szCs w:val="21"/>
                <w:lang w:eastAsia="ru-RU"/>
              </w:rPr>
              <w:t>тьей 228 Налогового кодекса Российской Федер</w:t>
            </w:r>
            <w:r w:rsidRPr="00CB009D">
              <w:rPr>
                <w:sz w:val="21"/>
                <w:szCs w:val="21"/>
                <w:lang w:eastAsia="ru-RU"/>
              </w:rPr>
              <w:t>а</w:t>
            </w:r>
            <w:r w:rsidRPr="00CB009D">
              <w:rPr>
                <w:sz w:val="21"/>
                <w:szCs w:val="21"/>
                <w:lang w:eastAsia="ru-RU"/>
              </w:rPr>
              <w:t>ции (пени по соответствующему платежу)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1 01 02030 01 2100 110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327,52</w:t>
            </w:r>
          </w:p>
        </w:tc>
      </w:tr>
      <w:tr w:rsidR="004E04C6" w:rsidRPr="00CB009D" w:rsidTr="00CB009D">
        <w:trPr>
          <w:trHeight w:val="1012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 на доходы физических лиц с доходов, пол</w:t>
            </w:r>
            <w:r w:rsidRPr="00CB009D">
              <w:rPr>
                <w:sz w:val="21"/>
                <w:szCs w:val="21"/>
                <w:lang w:eastAsia="ru-RU"/>
              </w:rPr>
              <w:t>у</w:t>
            </w:r>
            <w:r w:rsidRPr="00CB009D">
              <w:rPr>
                <w:sz w:val="21"/>
                <w:szCs w:val="21"/>
                <w:lang w:eastAsia="ru-RU"/>
              </w:rPr>
              <w:t>ченных физическими лицами в соответствии со ст</w:t>
            </w:r>
            <w:r w:rsidRPr="00CB009D">
              <w:rPr>
                <w:sz w:val="21"/>
                <w:szCs w:val="21"/>
                <w:lang w:eastAsia="ru-RU"/>
              </w:rPr>
              <w:t>а</w:t>
            </w:r>
            <w:r w:rsidRPr="00CB009D">
              <w:rPr>
                <w:sz w:val="21"/>
                <w:szCs w:val="21"/>
                <w:lang w:eastAsia="ru-RU"/>
              </w:rPr>
              <w:t>тьей 228 Налогового кодекса Российской Федер</w:t>
            </w:r>
            <w:r w:rsidRPr="00CB009D">
              <w:rPr>
                <w:sz w:val="21"/>
                <w:szCs w:val="21"/>
                <w:lang w:eastAsia="ru-RU"/>
              </w:rPr>
              <w:t>а</w:t>
            </w:r>
            <w:r w:rsidRPr="00CB009D">
              <w:rPr>
                <w:sz w:val="21"/>
                <w:szCs w:val="21"/>
                <w:lang w:eastAsia="ru-RU"/>
              </w:rPr>
              <w:t>ции (суммы денежных взысканий (штрафов) по с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>ответствующему платежу согласно законодател</w:t>
            </w:r>
            <w:r w:rsidRPr="00CB009D">
              <w:rPr>
                <w:sz w:val="21"/>
                <w:szCs w:val="21"/>
                <w:lang w:eastAsia="ru-RU"/>
              </w:rPr>
              <w:t>ь</w:t>
            </w:r>
            <w:r w:rsidRPr="00CB009D">
              <w:rPr>
                <w:sz w:val="21"/>
                <w:szCs w:val="21"/>
                <w:lang w:eastAsia="ru-RU"/>
              </w:rPr>
              <w:t>ству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1 01 02030 01 3000 110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461,04</w:t>
            </w:r>
          </w:p>
        </w:tc>
      </w:tr>
      <w:tr w:rsidR="004E04C6" w:rsidRPr="00CB009D" w:rsidTr="00CB009D">
        <w:trPr>
          <w:trHeight w:val="87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 на доходы физических лиц с доходов, пол</w:t>
            </w:r>
            <w:r w:rsidRPr="00CB009D">
              <w:rPr>
                <w:sz w:val="21"/>
                <w:szCs w:val="21"/>
                <w:lang w:eastAsia="ru-RU"/>
              </w:rPr>
              <w:t>у</w:t>
            </w:r>
            <w:r w:rsidRPr="00CB009D">
              <w:rPr>
                <w:sz w:val="21"/>
                <w:szCs w:val="21"/>
                <w:lang w:eastAsia="ru-RU"/>
              </w:rPr>
              <w:t>ченных физическими лицами в соответствии со ст</w:t>
            </w:r>
            <w:r w:rsidRPr="00CB009D">
              <w:rPr>
                <w:sz w:val="21"/>
                <w:szCs w:val="21"/>
                <w:lang w:eastAsia="ru-RU"/>
              </w:rPr>
              <w:t>а</w:t>
            </w:r>
            <w:r w:rsidRPr="00CB009D">
              <w:rPr>
                <w:sz w:val="21"/>
                <w:szCs w:val="21"/>
                <w:lang w:eastAsia="ru-RU"/>
              </w:rPr>
              <w:t>тьей 228 Налогового кодекса Российской Федер</w:t>
            </w:r>
            <w:r w:rsidRPr="00CB009D">
              <w:rPr>
                <w:sz w:val="21"/>
                <w:szCs w:val="21"/>
                <w:lang w:eastAsia="ru-RU"/>
              </w:rPr>
              <w:t>а</w:t>
            </w:r>
            <w:r w:rsidRPr="00CB009D">
              <w:rPr>
                <w:sz w:val="21"/>
                <w:szCs w:val="21"/>
                <w:lang w:eastAsia="ru-RU"/>
              </w:rPr>
              <w:t>ции (прочие поступления)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1 01 02030 01 4000 110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1,48</w:t>
            </w:r>
          </w:p>
        </w:tc>
      </w:tr>
      <w:tr w:rsidR="004E04C6" w:rsidRPr="00CB009D" w:rsidTr="00CB009D">
        <w:trPr>
          <w:trHeight w:val="1641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 на доходы физических лиц в виде фиксир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>ванных авансовых платежей с доходов, полученных физическими лицами, являющимися иностранными гражданами, осуществляющими трудовую деятел</w:t>
            </w:r>
            <w:r w:rsidRPr="00CB009D">
              <w:rPr>
                <w:sz w:val="21"/>
                <w:szCs w:val="21"/>
                <w:lang w:eastAsia="ru-RU"/>
              </w:rPr>
              <w:t>ь</w:t>
            </w:r>
            <w:r w:rsidRPr="00CB009D">
              <w:rPr>
                <w:sz w:val="21"/>
                <w:szCs w:val="21"/>
                <w:lang w:eastAsia="ru-RU"/>
              </w:rPr>
              <w:t>ность по найму на основании патента в соотве</w:t>
            </w:r>
            <w:r w:rsidRPr="00CB009D">
              <w:rPr>
                <w:sz w:val="21"/>
                <w:szCs w:val="21"/>
                <w:lang w:eastAsia="ru-RU"/>
              </w:rPr>
              <w:t>т</w:t>
            </w:r>
            <w:r w:rsidRPr="00CB009D">
              <w:rPr>
                <w:sz w:val="21"/>
                <w:szCs w:val="21"/>
                <w:lang w:eastAsia="ru-RU"/>
              </w:rPr>
              <w:t>ствии со статьей 227.1 Налогового кодекса Росси</w:t>
            </w:r>
            <w:r w:rsidRPr="00CB009D">
              <w:rPr>
                <w:sz w:val="21"/>
                <w:szCs w:val="21"/>
                <w:lang w:eastAsia="ru-RU"/>
              </w:rPr>
              <w:t>й</w:t>
            </w:r>
            <w:r w:rsidRPr="00CB009D">
              <w:rPr>
                <w:sz w:val="21"/>
                <w:szCs w:val="21"/>
                <w:lang w:eastAsia="ru-RU"/>
              </w:rPr>
              <w:t>ской Федерации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1 01 02040 01 0000 110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92 878,01</w:t>
            </w:r>
          </w:p>
        </w:tc>
      </w:tr>
    </w:tbl>
    <w:p w:rsidR="002B1338" w:rsidRDefault="002B1338" w:rsidP="006922F5">
      <w:pPr>
        <w:jc w:val="both"/>
        <w:rPr>
          <w:sz w:val="21"/>
          <w:szCs w:val="21"/>
          <w:lang w:eastAsia="ru-RU"/>
        </w:rPr>
        <w:sectPr w:rsidR="002B1338" w:rsidSect="00DD017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2410"/>
        <w:gridCol w:w="1559"/>
      </w:tblGrid>
      <w:tr w:rsidR="004E04C6" w:rsidRPr="00CB009D" w:rsidTr="002B1338">
        <w:trPr>
          <w:trHeight w:val="7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lastRenderedPageBreak/>
              <w:t>Налог на доходы физических лиц в виде фиксир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>ванных авансовых платежей с доходов, полученных физическими лицами, являющимися иностранными гражданами, осуществляющими трудовую деятел</w:t>
            </w:r>
            <w:r w:rsidRPr="00CB009D">
              <w:rPr>
                <w:sz w:val="21"/>
                <w:szCs w:val="21"/>
                <w:lang w:eastAsia="ru-RU"/>
              </w:rPr>
              <w:t>ь</w:t>
            </w:r>
            <w:r w:rsidRPr="00CB009D">
              <w:rPr>
                <w:sz w:val="21"/>
                <w:szCs w:val="21"/>
                <w:lang w:eastAsia="ru-RU"/>
              </w:rPr>
              <w:t>ность по найму на основании патента в соотве</w:t>
            </w:r>
            <w:r w:rsidRPr="00CB009D">
              <w:rPr>
                <w:sz w:val="21"/>
                <w:szCs w:val="21"/>
                <w:lang w:eastAsia="ru-RU"/>
              </w:rPr>
              <w:t>т</w:t>
            </w:r>
            <w:r w:rsidRPr="00CB009D">
              <w:rPr>
                <w:sz w:val="21"/>
                <w:szCs w:val="21"/>
                <w:lang w:eastAsia="ru-RU"/>
              </w:rPr>
              <w:t>ствии со статьей 227.1 Налогового кодекса Росси</w:t>
            </w:r>
            <w:r w:rsidRPr="00CB009D">
              <w:rPr>
                <w:sz w:val="21"/>
                <w:szCs w:val="21"/>
                <w:lang w:eastAsia="ru-RU"/>
              </w:rPr>
              <w:t>й</w:t>
            </w:r>
            <w:r w:rsidRPr="00CB009D">
              <w:rPr>
                <w:sz w:val="21"/>
                <w:szCs w:val="21"/>
                <w:lang w:eastAsia="ru-RU"/>
              </w:rPr>
              <w:t>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1 01 02040 01 1000 110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92 879,03</w:t>
            </w:r>
          </w:p>
        </w:tc>
      </w:tr>
      <w:tr w:rsidR="004E04C6" w:rsidRPr="00CB009D" w:rsidTr="00376B60">
        <w:trPr>
          <w:trHeight w:val="7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 на доходы физических лиц в виде фиксир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>ванных авансовых платежей с доходов, полученных физическими лицами, являющимися иностранными гражданами, осуществляющими трудовую деятел</w:t>
            </w:r>
            <w:r w:rsidRPr="00CB009D">
              <w:rPr>
                <w:sz w:val="21"/>
                <w:szCs w:val="21"/>
                <w:lang w:eastAsia="ru-RU"/>
              </w:rPr>
              <w:t>ь</w:t>
            </w:r>
            <w:r w:rsidRPr="00CB009D">
              <w:rPr>
                <w:sz w:val="21"/>
                <w:szCs w:val="21"/>
                <w:lang w:eastAsia="ru-RU"/>
              </w:rPr>
              <w:t>ность по найму на основании патента в соотве</w:t>
            </w:r>
            <w:r w:rsidRPr="00CB009D">
              <w:rPr>
                <w:sz w:val="21"/>
                <w:szCs w:val="21"/>
                <w:lang w:eastAsia="ru-RU"/>
              </w:rPr>
              <w:t>т</w:t>
            </w:r>
            <w:r w:rsidRPr="00CB009D">
              <w:rPr>
                <w:sz w:val="21"/>
                <w:szCs w:val="21"/>
                <w:lang w:eastAsia="ru-RU"/>
              </w:rPr>
              <w:t>ствии со статьей 227.1 Налогового кодекса Росси</w:t>
            </w:r>
            <w:r w:rsidRPr="00CB009D">
              <w:rPr>
                <w:sz w:val="21"/>
                <w:szCs w:val="21"/>
                <w:lang w:eastAsia="ru-RU"/>
              </w:rPr>
              <w:t>й</w:t>
            </w:r>
            <w:r w:rsidRPr="00CB009D">
              <w:rPr>
                <w:sz w:val="21"/>
                <w:szCs w:val="21"/>
                <w:lang w:eastAsia="ru-RU"/>
              </w:rPr>
              <w:t>ской Федерации (прочие поступления)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1 01 02040 01 4000 110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- 1,02</w:t>
            </w:r>
          </w:p>
        </w:tc>
      </w:tr>
      <w:tr w:rsidR="004E04C6" w:rsidRPr="00CB009D" w:rsidTr="00CB009D">
        <w:trPr>
          <w:trHeight w:val="216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1 045 033,32</w:t>
            </w:r>
          </w:p>
        </w:tc>
      </w:tr>
      <w:tr w:rsidR="004E04C6" w:rsidRPr="00CB009D" w:rsidTr="00376B60">
        <w:trPr>
          <w:trHeight w:val="7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Налог, взимаемый в связи с применением упроще</w:t>
            </w:r>
            <w:r w:rsidRPr="00CB009D">
              <w:rPr>
                <w:sz w:val="21"/>
                <w:szCs w:val="21"/>
                <w:lang w:eastAsia="ru-RU"/>
              </w:rPr>
              <w:t>н</w:t>
            </w:r>
            <w:r w:rsidRPr="00CB009D">
              <w:rPr>
                <w:sz w:val="21"/>
                <w:szCs w:val="21"/>
                <w:lang w:eastAsia="ru-RU"/>
              </w:rPr>
              <w:t>ной системы налогообложения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1 05 01000 00 0000 110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731 606,56</w:t>
            </w:r>
          </w:p>
        </w:tc>
      </w:tr>
      <w:tr w:rsidR="004E04C6" w:rsidRPr="00CB009D" w:rsidTr="00376B60">
        <w:trPr>
          <w:trHeight w:val="7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Налог, взимаемый с налогоплательщиков, выбра</w:t>
            </w:r>
            <w:r w:rsidRPr="00CB009D">
              <w:rPr>
                <w:sz w:val="21"/>
                <w:szCs w:val="21"/>
                <w:lang w:eastAsia="ru-RU"/>
              </w:rPr>
              <w:t>в</w:t>
            </w:r>
            <w:r w:rsidRPr="00CB009D">
              <w:rPr>
                <w:sz w:val="21"/>
                <w:szCs w:val="21"/>
                <w:lang w:eastAsia="ru-RU"/>
              </w:rPr>
              <w:t>ших в качестве объекта налогообложения доходы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1 05 01010 01 0000 110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555 676,86</w:t>
            </w:r>
          </w:p>
        </w:tc>
      </w:tr>
      <w:tr w:rsidR="004E04C6" w:rsidRPr="00CB009D" w:rsidTr="00376B60">
        <w:trPr>
          <w:trHeight w:val="7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Налог, взимаемый с налогоплательщиков, выбра</w:t>
            </w:r>
            <w:r w:rsidRPr="00CB009D">
              <w:rPr>
                <w:sz w:val="21"/>
                <w:szCs w:val="21"/>
                <w:lang w:eastAsia="ru-RU"/>
              </w:rPr>
              <w:t>в</w:t>
            </w:r>
            <w:r w:rsidRPr="00CB009D">
              <w:rPr>
                <w:sz w:val="21"/>
                <w:szCs w:val="21"/>
                <w:lang w:eastAsia="ru-RU"/>
              </w:rPr>
              <w:t>ших в качестве объекта налогообложения доходы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1 05 01011 01 0000 110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555 480,68</w:t>
            </w:r>
          </w:p>
        </w:tc>
      </w:tr>
      <w:tr w:rsidR="004E04C6" w:rsidRPr="00CB009D" w:rsidTr="00CB009D">
        <w:trPr>
          <w:trHeight w:val="20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Налог, взимаемый с налогоплательщиков, выбра</w:t>
            </w:r>
            <w:r w:rsidRPr="00CB009D">
              <w:rPr>
                <w:sz w:val="21"/>
                <w:szCs w:val="21"/>
                <w:lang w:eastAsia="ru-RU"/>
              </w:rPr>
              <w:t>в</w:t>
            </w:r>
            <w:r w:rsidRPr="00CB009D">
              <w:rPr>
                <w:sz w:val="21"/>
                <w:szCs w:val="21"/>
                <w:lang w:eastAsia="ru-RU"/>
              </w:rPr>
              <w:t>ших в качестве объекта налогообложения доходы (сумма платежа (перерасчеты, недоимка и задо</w:t>
            </w:r>
            <w:r w:rsidRPr="00CB009D">
              <w:rPr>
                <w:sz w:val="21"/>
                <w:szCs w:val="21"/>
                <w:lang w:eastAsia="ru-RU"/>
              </w:rPr>
              <w:t>л</w:t>
            </w:r>
            <w:r w:rsidRPr="00CB009D">
              <w:rPr>
                <w:sz w:val="21"/>
                <w:szCs w:val="21"/>
                <w:lang w:eastAsia="ru-RU"/>
              </w:rPr>
              <w:t>женность по соответствующему платежу, в том чи</w:t>
            </w:r>
            <w:r w:rsidRPr="00CB009D">
              <w:rPr>
                <w:sz w:val="21"/>
                <w:szCs w:val="21"/>
                <w:lang w:eastAsia="ru-RU"/>
              </w:rPr>
              <w:t>с</w:t>
            </w:r>
            <w:r w:rsidRPr="00CB009D">
              <w:rPr>
                <w:sz w:val="21"/>
                <w:szCs w:val="21"/>
                <w:lang w:eastAsia="ru-RU"/>
              </w:rPr>
              <w:t>ле по отмененному)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1 05 01011 01 1000 110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546 988,78</w:t>
            </w:r>
          </w:p>
        </w:tc>
      </w:tr>
      <w:tr w:rsidR="004E04C6" w:rsidRPr="00CB009D" w:rsidTr="00CB009D">
        <w:trPr>
          <w:trHeight w:val="707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Налог, взимаемый с налогоплательщиков, выбра</w:t>
            </w:r>
            <w:r w:rsidRPr="00CB009D">
              <w:rPr>
                <w:sz w:val="21"/>
                <w:szCs w:val="21"/>
                <w:lang w:eastAsia="ru-RU"/>
              </w:rPr>
              <w:t>в</w:t>
            </w:r>
            <w:r w:rsidRPr="00CB009D">
              <w:rPr>
                <w:sz w:val="21"/>
                <w:szCs w:val="21"/>
                <w:lang w:eastAsia="ru-RU"/>
              </w:rPr>
              <w:t>ших в качестве объекта налогообложения доходы (пени по соответствующему платежу)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1 05 01011 01 2100 110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7 756,77</w:t>
            </w:r>
          </w:p>
        </w:tc>
      </w:tr>
      <w:tr w:rsidR="004E04C6" w:rsidRPr="00CB009D" w:rsidTr="00CB009D">
        <w:trPr>
          <w:trHeight w:val="1011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Налог, взимаемый с налогоплательщиков, выбра</w:t>
            </w:r>
            <w:r w:rsidRPr="00CB009D">
              <w:rPr>
                <w:sz w:val="21"/>
                <w:szCs w:val="21"/>
                <w:lang w:eastAsia="ru-RU"/>
              </w:rPr>
              <w:t>в</w:t>
            </w:r>
            <w:r w:rsidRPr="00CB009D">
              <w:rPr>
                <w:sz w:val="21"/>
                <w:szCs w:val="21"/>
                <w:lang w:eastAsia="ru-RU"/>
              </w:rPr>
              <w:t>ших в качестве объекта налогообложения доходы (суммы денежных взысканий (штрафов) по соотве</w:t>
            </w:r>
            <w:r w:rsidRPr="00CB009D">
              <w:rPr>
                <w:sz w:val="21"/>
                <w:szCs w:val="21"/>
                <w:lang w:eastAsia="ru-RU"/>
              </w:rPr>
              <w:t>т</w:t>
            </w:r>
            <w:r w:rsidRPr="00CB009D">
              <w:rPr>
                <w:sz w:val="21"/>
                <w:szCs w:val="21"/>
                <w:lang w:eastAsia="ru-RU"/>
              </w:rPr>
              <w:t>ствующему платежу согласно законодательству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1 05 01011 01 3000 110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679,83</w:t>
            </w:r>
          </w:p>
        </w:tc>
      </w:tr>
      <w:tr w:rsidR="004E04C6" w:rsidRPr="00CB009D" w:rsidTr="00CB009D">
        <w:trPr>
          <w:trHeight w:val="586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Налог, взимаемый с налогоплательщиков, выбра</w:t>
            </w:r>
            <w:r w:rsidRPr="00CB009D">
              <w:rPr>
                <w:sz w:val="21"/>
                <w:szCs w:val="21"/>
                <w:lang w:eastAsia="ru-RU"/>
              </w:rPr>
              <w:t>в</w:t>
            </w:r>
            <w:r w:rsidRPr="00CB009D">
              <w:rPr>
                <w:sz w:val="21"/>
                <w:szCs w:val="21"/>
                <w:lang w:eastAsia="ru-RU"/>
              </w:rPr>
              <w:t>ших в качестве объекта налогообложения доходы (прочие поступления)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1 05 01011 01 4000 110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55,31</w:t>
            </w:r>
          </w:p>
        </w:tc>
      </w:tr>
      <w:tr w:rsidR="004E04C6" w:rsidRPr="00CB009D" w:rsidTr="00CB009D">
        <w:trPr>
          <w:trHeight w:val="1106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Налог, взимаемый с налогоплательщиков, выбра</w:t>
            </w:r>
            <w:r w:rsidRPr="00CB009D">
              <w:rPr>
                <w:sz w:val="21"/>
                <w:szCs w:val="21"/>
                <w:lang w:eastAsia="ru-RU"/>
              </w:rPr>
              <w:t>в</w:t>
            </w:r>
            <w:r w:rsidRPr="00CB009D">
              <w:rPr>
                <w:sz w:val="21"/>
                <w:szCs w:val="21"/>
                <w:lang w:eastAsia="ru-RU"/>
              </w:rPr>
              <w:t>ших в качестве объекта налогообложения доходы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1 05 01011 01 5000 110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- 0,01</w:t>
            </w:r>
          </w:p>
        </w:tc>
      </w:tr>
      <w:tr w:rsidR="004E04C6" w:rsidRPr="00CB009D" w:rsidTr="00CB009D">
        <w:trPr>
          <w:trHeight w:val="848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Налог, взимаемый с налогоплательщиков, выбра</w:t>
            </w:r>
            <w:r w:rsidRPr="00CB009D">
              <w:rPr>
                <w:sz w:val="21"/>
                <w:szCs w:val="21"/>
                <w:lang w:eastAsia="ru-RU"/>
              </w:rPr>
              <w:t>в</w:t>
            </w:r>
            <w:r w:rsidRPr="00CB009D">
              <w:rPr>
                <w:sz w:val="21"/>
                <w:szCs w:val="21"/>
                <w:lang w:eastAsia="ru-RU"/>
              </w:rPr>
              <w:t>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1 05 01012 01 0000 110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196,18</w:t>
            </w:r>
          </w:p>
        </w:tc>
      </w:tr>
      <w:tr w:rsidR="004E04C6" w:rsidRPr="00CB009D" w:rsidTr="00CB009D">
        <w:trPr>
          <w:trHeight w:val="1232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Налог, взимаемый с налогоплательщиков, выбра</w:t>
            </w:r>
            <w:r w:rsidRPr="00CB009D">
              <w:rPr>
                <w:sz w:val="21"/>
                <w:szCs w:val="21"/>
                <w:lang w:eastAsia="ru-RU"/>
              </w:rPr>
              <w:t>в</w:t>
            </w:r>
            <w:r w:rsidRPr="00CB009D">
              <w:rPr>
                <w:sz w:val="21"/>
                <w:szCs w:val="21"/>
                <w:lang w:eastAsia="ru-RU"/>
              </w:rPr>
              <w:t>ших в качестве объекта налогообложения доходы (за налоговые периоды, истекшие до 1 января 2011 года) (сумма платежа (перерасчеты, недоимка и з</w:t>
            </w:r>
            <w:r w:rsidRPr="00CB009D">
              <w:rPr>
                <w:sz w:val="21"/>
                <w:szCs w:val="21"/>
                <w:lang w:eastAsia="ru-RU"/>
              </w:rPr>
              <w:t>а</w:t>
            </w:r>
            <w:r w:rsidRPr="00CB009D">
              <w:rPr>
                <w:sz w:val="21"/>
                <w:szCs w:val="21"/>
                <w:lang w:eastAsia="ru-RU"/>
              </w:rPr>
              <w:t>долженность по соответствующему платежу, в том числе по отмененному)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1 05 01012 01 1000 110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74,72</w:t>
            </w:r>
          </w:p>
        </w:tc>
      </w:tr>
      <w:tr w:rsidR="004E04C6" w:rsidRPr="00CB009D" w:rsidTr="00CB009D">
        <w:trPr>
          <w:trHeight w:val="874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Налог, взимаемый с налогоплательщиков, выбра</w:t>
            </w:r>
            <w:r w:rsidRPr="00CB009D">
              <w:rPr>
                <w:sz w:val="21"/>
                <w:szCs w:val="21"/>
                <w:lang w:eastAsia="ru-RU"/>
              </w:rPr>
              <w:t>в</w:t>
            </w:r>
            <w:r w:rsidRPr="00CB009D">
              <w:rPr>
                <w:sz w:val="21"/>
                <w:szCs w:val="21"/>
                <w:lang w:eastAsia="ru-RU"/>
              </w:rPr>
              <w:t>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1 05 01012 01 2100 110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110,14</w:t>
            </w:r>
          </w:p>
        </w:tc>
      </w:tr>
      <w:tr w:rsidR="004E04C6" w:rsidRPr="00CB009D" w:rsidTr="00CB009D">
        <w:trPr>
          <w:trHeight w:val="1419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lastRenderedPageBreak/>
              <w:t>Налог, взимаемый с налогоплательщиков, выбра</w:t>
            </w:r>
            <w:r w:rsidRPr="00CB009D">
              <w:rPr>
                <w:sz w:val="21"/>
                <w:szCs w:val="21"/>
                <w:lang w:eastAsia="ru-RU"/>
              </w:rPr>
              <w:t>в</w:t>
            </w:r>
            <w:r w:rsidRPr="00CB009D">
              <w:rPr>
                <w:sz w:val="21"/>
                <w:szCs w:val="21"/>
                <w:lang w:eastAsia="ru-RU"/>
              </w:rPr>
              <w:t>ших в качестве объекта налогообложения доходы (за налоговые периоды, истекшие до 1 января 2011 года) (суммы денежных взысканий (штрафов)</w:t>
            </w:r>
            <w:r w:rsidR="002B1338">
              <w:rPr>
                <w:sz w:val="21"/>
                <w:szCs w:val="21"/>
                <w:lang w:eastAsia="ru-RU"/>
              </w:rPr>
              <w:t xml:space="preserve">                </w:t>
            </w:r>
            <w:r w:rsidRPr="00CB009D">
              <w:rPr>
                <w:sz w:val="21"/>
                <w:szCs w:val="21"/>
                <w:lang w:eastAsia="ru-RU"/>
              </w:rPr>
              <w:t xml:space="preserve"> по соответствующему платежу согласно законод</w:t>
            </w:r>
            <w:r w:rsidRPr="00CB009D">
              <w:rPr>
                <w:sz w:val="21"/>
                <w:szCs w:val="21"/>
                <w:lang w:eastAsia="ru-RU"/>
              </w:rPr>
              <w:t>а</w:t>
            </w:r>
            <w:r w:rsidRPr="00CB009D">
              <w:rPr>
                <w:sz w:val="21"/>
                <w:szCs w:val="21"/>
                <w:lang w:eastAsia="ru-RU"/>
              </w:rPr>
              <w:t>тельству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1 05 01012 01 3000 110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11,32</w:t>
            </w:r>
          </w:p>
        </w:tc>
      </w:tr>
      <w:tr w:rsidR="004E04C6" w:rsidRPr="00CB009D" w:rsidTr="00CB009D">
        <w:trPr>
          <w:trHeight w:val="681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Налог, взимаемый с налогоплательщиков, выбра</w:t>
            </w:r>
            <w:r w:rsidRPr="00CB009D">
              <w:rPr>
                <w:sz w:val="21"/>
                <w:szCs w:val="21"/>
                <w:lang w:eastAsia="ru-RU"/>
              </w:rPr>
              <w:t>в</w:t>
            </w:r>
            <w:r w:rsidRPr="00CB009D">
              <w:rPr>
                <w:sz w:val="21"/>
                <w:szCs w:val="21"/>
                <w:lang w:eastAsia="ru-RU"/>
              </w:rPr>
              <w:t>ших в качестве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1 05 01020 01 0000 110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146 358,99</w:t>
            </w:r>
          </w:p>
        </w:tc>
      </w:tr>
      <w:tr w:rsidR="004E04C6" w:rsidRPr="00CB009D" w:rsidTr="00CB009D">
        <w:trPr>
          <w:trHeight w:val="595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Налог, взимаемый с налогоплательщиков, выбра</w:t>
            </w:r>
            <w:r w:rsidRPr="00CB009D">
              <w:rPr>
                <w:sz w:val="21"/>
                <w:szCs w:val="21"/>
                <w:lang w:eastAsia="ru-RU"/>
              </w:rPr>
              <w:t>в</w:t>
            </w:r>
            <w:r w:rsidRPr="00CB009D">
              <w:rPr>
                <w:sz w:val="21"/>
                <w:szCs w:val="21"/>
                <w:lang w:eastAsia="ru-RU"/>
              </w:rPr>
              <w:t>ших в качестве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1 05 01021 01 0000 110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146 194,88</w:t>
            </w:r>
          </w:p>
        </w:tc>
      </w:tr>
      <w:tr w:rsidR="004E04C6" w:rsidRPr="00CB009D" w:rsidTr="00CB009D">
        <w:trPr>
          <w:trHeight w:val="1288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Налог, взимаемый с налогоплательщиков, выбра</w:t>
            </w:r>
            <w:r w:rsidRPr="00CB009D">
              <w:rPr>
                <w:sz w:val="21"/>
                <w:szCs w:val="21"/>
                <w:lang w:eastAsia="ru-RU"/>
              </w:rPr>
              <w:t>в</w:t>
            </w:r>
            <w:r w:rsidRPr="00CB009D">
              <w:rPr>
                <w:sz w:val="21"/>
                <w:szCs w:val="21"/>
                <w:lang w:eastAsia="ru-RU"/>
              </w:rPr>
              <w:t>ших в качестве объекта налогообложения доходы, уменьшенные на величину расходов (сумма платежа (перерасчеты, недоимка и задолженность по соо</w:t>
            </w:r>
            <w:r w:rsidRPr="00CB009D">
              <w:rPr>
                <w:sz w:val="21"/>
                <w:szCs w:val="21"/>
                <w:lang w:eastAsia="ru-RU"/>
              </w:rPr>
              <w:t>т</w:t>
            </w:r>
            <w:r w:rsidRPr="00CB009D">
              <w:rPr>
                <w:sz w:val="21"/>
                <w:szCs w:val="21"/>
                <w:lang w:eastAsia="ru-RU"/>
              </w:rPr>
              <w:t>ветствующему платежу, в том числе по отмененн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>му)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1 05 01021 01 1000 110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143 590,50</w:t>
            </w:r>
          </w:p>
        </w:tc>
      </w:tr>
      <w:tr w:rsidR="004E04C6" w:rsidRPr="00CB009D" w:rsidTr="00CB009D">
        <w:trPr>
          <w:trHeight w:val="982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Налог, взимаемый с налогоплательщиков, выбра</w:t>
            </w:r>
            <w:r w:rsidRPr="00CB009D">
              <w:rPr>
                <w:sz w:val="21"/>
                <w:szCs w:val="21"/>
                <w:lang w:eastAsia="ru-RU"/>
              </w:rPr>
              <w:t>в</w:t>
            </w:r>
            <w:r w:rsidRPr="00CB009D">
              <w:rPr>
                <w:sz w:val="21"/>
                <w:szCs w:val="21"/>
                <w:lang w:eastAsia="ru-RU"/>
              </w:rPr>
              <w:t>ших в качестве объекта налогообложения доходы, уменьшенные на величину расходов (пени по соо</w:t>
            </w:r>
            <w:r w:rsidRPr="00CB009D">
              <w:rPr>
                <w:sz w:val="21"/>
                <w:szCs w:val="21"/>
                <w:lang w:eastAsia="ru-RU"/>
              </w:rPr>
              <w:t>т</w:t>
            </w:r>
            <w:r w:rsidRPr="00CB009D">
              <w:rPr>
                <w:sz w:val="21"/>
                <w:szCs w:val="21"/>
                <w:lang w:eastAsia="ru-RU"/>
              </w:rPr>
              <w:t>ветствующему платежу)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1 05 01021 01 2100 110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2 478,81</w:t>
            </w:r>
          </w:p>
        </w:tc>
      </w:tr>
      <w:tr w:rsidR="004E04C6" w:rsidRPr="00CB009D" w:rsidTr="00CB009D">
        <w:trPr>
          <w:trHeight w:val="1352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Налог, взимаемый с налогоплательщиков, выбра</w:t>
            </w:r>
            <w:r w:rsidRPr="00CB009D">
              <w:rPr>
                <w:sz w:val="21"/>
                <w:szCs w:val="21"/>
                <w:lang w:eastAsia="ru-RU"/>
              </w:rPr>
              <w:t>в</w:t>
            </w:r>
            <w:r w:rsidRPr="00CB009D">
              <w:rPr>
                <w:sz w:val="21"/>
                <w:szCs w:val="21"/>
                <w:lang w:eastAsia="ru-RU"/>
              </w:rPr>
              <w:t>ших в качестве объекта налогообложения доходы, уменьшенные на величину расходов (суммы дене</w:t>
            </w:r>
            <w:r w:rsidRPr="00CB009D">
              <w:rPr>
                <w:sz w:val="21"/>
                <w:szCs w:val="21"/>
                <w:lang w:eastAsia="ru-RU"/>
              </w:rPr>
              <w:t>ж</w:t>
            </w:r>
            <w:r w:rsidRPr="00CB009D">
              <w:rPr>
                <w:sz w:val="21"/>
                <w:szCs w:val="21"/>
                <w:lang w:eastAsia="ru-RU"/>
              </w:rPr>
              <w:t xml:space="preserve">ных взысканий (штрафов) по соответствующему платежу согласно законодательству Российской </w:t>
            </w:r>
            <w:r w:rsidR="002B1338">
              <w:rPr>
                <w:sz w:val="21"/>
                <w:szCs w:val="21"/>
                <w:lang w:eastAsia="ru-RU"/>
              </w:rPr>
              <w:t xml:space="preserve">  </w:t>
            </w:r>
            <w:r w:rsidRPr="00CB009D">
              <w:rPr>
                <w:sz w:val="21"/>
                <w:szCs w:val="21"/>
                <w:lang w:eastAsia="ru-RU"/>
              </w:rPr>
              <w:t>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1 05 01021 01 3000 110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120,18</w:t>
            </w:r>
          </w:p>
        </w:tc>
      </w:tr>
      <w:tr w:rsidR="004E04C6" w:rsidRPr="00CB009D" w:rsidTr="00CB009D">
        <w:trPr>
          <w:trHeight w:val="951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Налог, взимаемый с налогоплательщиков, выбра</w:t>
            </w:r>
            <w:r w:rsidRPr="00CB009D">
              <w:rPr>
                <w:sz w:val="21"/>
                <w:szCs w:val="21"/>
                <w:lang w:eastAsia="ru-RU"/>
              </w:rPr>
              <w:t>в</w:t>
            </w:r>
            <w:r w:rsidRPr="00CB009D">
              <w:rPr>
                <w:sz w:val="21"/>
                <w:szCs w:val="21"/>
                <w:lang w:eastAsia="ru-RU"/>
              </w:rPr>
              <w:t xml:space="preserve">ших в качестве объекта налогообложения доходы, уменьшенные на величину расходов (прочие </w:t>
            </w:r>
            <w:r w:rsidR="002B1338">
              <w:rPr>
                <w:sz w:val="21"/>
                <w:szCs w:val="21"/>
                <w:lang w:eastAsia="ru-RU"/>
              </w:rPr>
              <w:t xml:space="preserve">               </w:t>
            </w:r>
            <w:r w:rsidRPr="00CB009D">
              <w:rPr>
                <w:sz w:val="21"/>
                <w:szCs w:val="21"/>
                <w:lang w:eastAsia="ru-RU"/>
              </w:rPr>
              <w:t>поступления)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1 05 01021 01 4000 110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5,39</w:t>
            </w:r>
          </w:p>
        </w:tc>
      </w:tr>
      <w:tr w:rsidR="004E04C6" w:rsidRPr="00CB009D" w:rsidTr="00376B60">
        <w:trPr>
          <w:trHeight w:val="7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Налог, взимаемый с налогоплательщиков, выбра</w:t>
            </w:r>
            <w:r w:rsidRPr="00CB009D">
              <w:rPr>
                <w:sz w:val="21"/>
                <w:szCs w:val="21"/>
                <w:lang w:eastAsia="ru-RU"/>
              </w:rPr>
              <w:t>в</w:t>
            </w:r>
            <w:r w:rsidRPr="00CB009D">
              <w:rPr>
                <w:sz w:val="21"/>
                <w:szCs w:val="21"/>
                <w:lang w:eastAsia="ru-RU"/>
              </w:rPr>
              <w:t>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1 05 01022 01 0000 110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164,11</w:t>
            </w:r>
          </w:p>
        </w:tc>
      </w:tr>
      <w:tr w:rsidR="004E04C6" w:rsidRPr="00CB009D" w:rsidTr="00CB009D">
        <w:trPr>
          <w:trHeight w:val="1711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Налог, взимаемый с налогоплательщиков, выбра</w:t>
            </w:r>
            <w:r w:rsidRPr="00CB009D">
              <w:rPr>
                <w:sz w:val="21"/>
                <w:szCs w:val="21"/>
                <w:lang w:eastAsia="ru-RU"/>
              </w:rPr>
              <w:t>в</w:t>
            </w:r>
            <w:r w:rsidRPr="00CB009D">
              <w:rPr>
                <w:sz w:val="21"/>
                <w:szCs w:val="21"/>
                <w:lang w:eastAsia="ru-RU"/>
              </w:rPr>
              <w:t>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</w:t>
            </w:r>
            <w:r w:rsidRPr="00CB009D">
              <w:rPr>
                <w:sz w:val="21"/>
                <w:szCs w:val="21"/>
                <w:lang w:eastAsia="ru-RU"/>
              </w:rPr>
              <w:t>т</w:t>
            </w:r>
            <w:r w:rsidRPr="00CB009D">
              <w:rPr>
                <w:sz w:val="21"/>
                <w:szCs w:val="21"/>
                <w:lang w:eastAsia="ru-RU"/>
              </w:rPr>
              <w:t>мененному)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1 05 01022 01 1000 110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155,33</w:t>
            </w:r>
          </w:p>
        </w:tc>
      </w:tr>
      <w:tr w:rsidR="004E04C6" w:rsidRPr="00CB009D" w:rsidTr="00CB009D">
        <w:trPr>
          <w:trHeight w:val="1186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Налог, взимаемый с налогоплательщиков, выбра</w:t>
            </w:r>
            <w:r w:rsidRPr="00CB009D">
              <w:rPr>
                <w:sz w:val="21"/>
                <w:szCs w:val="21"/>
                <w:lang w:eastAsia="ru-RU"/>
              </w:rPr>
              <w:t>в</w:t>
            </w:r>
            <w:r w:rsidRPr="00CB009D">
              <w:rPr>
                <w:sz w:val="21"/>
                <w:szCs w:val="21"/>
                <w:lang w:eastAsia="ru-RU"/>
              </w:rPr>
              <w:t>ших в качестве объекта налогообложения доходы, уменьшенные на величину расходов (за налоговые периоды, истекшие до 1 января 2011 года) (пени</w:t>
            </w:r>
            <w:r w:rsidR="002B1338">
              <w:rPr>
                <w:sz w:val="21"/>
                <w:szCs w:val="21"/>
                <w:lang w:eastAsia="ru-RU"/>
              </w:rPr>
              <w:t xml:space="preserve">          </w:t>
            </w:r>
            <w:r w:rsidRPr="00CB009D">
              <w:rPr>
                <w:sz w:val="21"/>
                <w:szCs w:val="21"/>
                <w:lang w:eastAsia="ru-RU"/>
              </w:rPr>
              <w:t xml:space="preserve"> по соответствующему платежу)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1 05 01022 01 2100 110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8,15</w:t>
            </w:r>
          </w:p>
        </w:tc>
      </w:tr>
      <w:tr w:rsidR="004E04C6" w:rsidRPr="00CB009D" w:rsidTr="00CB009D">
        <w:trPr>
          <w:trHeight w:val="161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Налог, взимаемый с налогоплательщиков, выбра</w:t>
            </w:r>
            <w:r w:rsidRPr="00CB009D">
              <w:rPr>
                <w:sz w:val="21"/>
                <w:szCs w:val="21"/>
                <w:lang w:eastAsia="ru-RU"/>
              </w:rPr>
              <w:t>в</w:t>
            </w:r>
            <w:r w:rsidRPr="00CB009D">
              <w:rPr>
                <w:sz w:val="21"/>
                <w:szCs w:val="21"/>
                <w:lang w:eastAsia="ru-RU"/>
              </w:rPr>
              <w:t>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</w:t>
            </w:r>
            <w:r w:rsidRPr="00CB009D">
              <w:rPr>
                <w:sz w:val="21"/>
                <w:szCs w:val="21"/>
                <w:lang w:eastAsia="ru-RU"/>
              </w:rPr>
              <w:t>ю</w:t>
            </w:r>
            <w:r w:rsidRPr="00CB009D">
              <w:rPr>
                <w:sz w:val="21"/>
                <w:szCs w:val="21"/>
                <w:lang w:eastAsia="ru-RU"/>
              </w:rPr>
              <w:t>щему платежу согласно законодательству Росси</w:t>
            </w:r>
            <w:r w:rsidRPr="00CB009D">
              <w:rPr>
                <w:sz w:val="21"/>
                <w:szCs w:val="21"/>
                <w:lang w:eastAsia="ru-RU"/>
              </w:rPr>
              <w:t>й</w:t>
            </w:r>
            <w:r w:rsidRPr="00CB009D">
              <w:rPr>
                <w:sz w:val="21"/>
                <w:szCs w:val="21"/>
                <w:lang w:eastAsia="ru-RU"/>
              </w:rPr>
              <w:t>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1 05 01022 01 3000 110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0,63</w:t>
            </w:r>
          </w:p>
        </w:tc>
      </w:tr>
      <w:tr w:rsidR="004E04C6" w:rsidRPr="00CB009D" w:rsidTr="00CB009D">
        <w:trPr>
          <w:trHeight w:val="12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1 05 01050 01 0000 110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29 570,71</w:t>
            </w:r>
          </w:p>
        </w:tc>
      </w:tr>
    </w:tbl>
    <w:p w:rsidR="002B1338" w:rsidRDefault="002B1338" w:rsidP="006922F5">
      <w:pPr>
        <w:jc w:val="both"/>
        <w:rPr>
          <w:sz w:val="21"/>
          <w:szCs w:val="21"/>
          <w:lang w:eastAsia="ru-RU"/>
        </w:rPr>
        <w:sectPr w:rsidR="002B1338" w:rsidSect="00DD017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2410"/>
        <w:gridCol w:w="1559"/>
      </w:tblGrid>
      <w:tr w:rsidR="004E04C6" w:rsidRPr="00CB009D" w:rsidTr="00CB009D">
        <w:trPr>
          <w:trHeight w:val="20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lastRenderedPageBreak/>
              <w:t>Минимальный налог, зачисляемый в бюджеты субъектов Российской Федерации (сумма платежа (перерасчеты, недоимка и задолженность по соо</w:t>
            </w:r>
            <w:r w:rsidRPr="00CB009D">
              <w:rPr>
                <w:sz w:val="21"/>
                <w:szCs w:val="21"/>
                <w:lang w:eastAsia="ru-RU"/>
              </w:rPr>
              <w:t>т</w:t>
            </w:r>
            <w:r w:rsidRPr="00CB009D">
              <w:rPr>
                <w:sz w:val="21"/>
                <w:szCs w:val="21"/>
                <w:lang w:eastAsia="ru-RU"/>
              </w:rPr>
              <w:t>ветствующему платежу, в том числе по отмененн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>му)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1 05 01050 01 1000 110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29 326,88</w:t>
            </w:r>
          </w:p>
        </w:tc>
      </w:tr>
      <w:tr w:rsidR="004E04C6" w:rsidRPr="00CB009D" w:rsidTr="00CB009D">
        <w:trPr>
          <w:trHeight w:val="302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Минимальный налог, зачисляемый в бюджеты субъектов Российской Федерации (пени по соотве</w:t>
            </w:r>
            <w:r w:rsidRPr="00CB009D">
              <w:rPr>
                <w:sz w:val="21"/>
                <w:szCs w:val="21"/>
                <w:lang w:eastAsia="ru-RU"/>
              </w:rPr>
              <w:t>т</w:t>
            </w:r>
            <w:r w:rsidRPr="00CB009D">
              <w:rPr>
                <w:sz w:val="21"/>
                <w:szCs w:val="21"/>
                <w:lang w:eastAsia="ru-RU"/>
              </w:rPr>
              <w:t>ствующему платежу)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1 05 01050 01 2100 110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233,07</w:t>
            </w:r>
          </w:p>
        </w:tc>
      </w:tr>
      <w:tr w:rsidR="004E04C6" w:rsidRPr="00CB009D" w:rsidTr="00CB009D">
        <w:trPr>
          <w:trHeight w:val="27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Минимальный налог, зачисляемый в бюджеты субъектов Российской Федерации (суммы денежных взысканий (штрафов) по соответствующему плат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жу согласно законодательству Российской Федер</w:t>
            </w:r>
            <w:r w:rsidRPr="00CB009D">
              <w:rPr>
                <w:sz w:val="21"/>
                <w:szCs w:val="21"/>
                <w:lang w:eastAsia="ru-RU"/>
              </w:rPr>
              <w:t>а</w:t>
            </w:r>
            <w:r w:rsidRPr="00CB009D">
              <w:rPr>
                <w:sz w:val="21"/>
                <w:szCs w:val="21"/>
                <w:lang w:eastAsia="ru-RU"/>
              </w:rPr>
              <w:t>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1 05 01050 01 3000 110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11,28</w:t>
            </w:r>
          </w:p>
        </w:tc>
      </w:tr>
      <w:tr w:rsidR="004E04C6" w:rsidRPr="00CB009D" w:rsidTr="00CB009D">
        <w:trPr>
          <w:trHeight w:val="27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Минимальный налог, зачисляемый в бюджеты субъектов Российской Федерации (прочие посту</w:t>
            </w:r>
            <w:r w:rsidRPr="00CB009D">
              <w:rPr>
                <w:sz w:val="21"/>
                <w:szCs w:val="21"/>
                <w:lang w:eastAsia="ru-RU"/>
              </w:rPr>
              <w:t>п</w:t>
            </w:r>
            <w:r w:rsidRPr="00CB009D">
              <w:rPr>
                <w:sz w:val="21"/>
                <w:szCs w:val="21"/>
                <w:lang w:eastAsia="ru-RU"/>
              </w:rPr>
              <w:t>ления)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1 05 01050 01 4000 110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- 0,11</w:t>
            </w:r>
          </w:p>
        </w:tc>
      </w:tr>
      <w:tr w:rsidR="004E04C6" w:rsidRPr="00CB009D" w:rsidTr="00CB009D">
        <w:trPr>
          <w:trHeight w:val="75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Минимальный налог, зачисляемый в бюджеты субъектов Российской Федерации (уплата проце</w:t>
            </w:r>
            <w:r w:rsidRPr="00CB009D">
              <w:rPr>
                <w:sz w:val="21"/>
                <w:szCs w:val="21"/>
                <w:lang w:eastAsia="ru-RU"/>
              </w:rPr>
              <w:t>н</w:t>
            </w:r>
            <w:r w:rsidRPr="00CB009D">
              <w:rPr>
                <w:sz w:val="21"/>
                <w:szCs w:val="21"/>
                <w:lang w:eastAsia="ru-RU"/>
              </w:rPr>
              <w:t>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1 05 01050 01 5000 110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- 0,41</w:t>
            </w:r>
          </w:p>
        </w:tc>
      </w:tr>
      <w:tr w:rsidR="004E04C6" w:rsidRPr="00CB009D" w:rsidTr="00CB009D">
        <w:trPr>
          <w:trHeight w:val="331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1 05 02000 02 0000 110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238 832,48</w:t>
            </w:r>
          </w:p>
        </w:tc>
      </w:tr>
      <w:tr w:rsidR="004E04C6" w:rsidRPr="00CB009D" w:rsidTr="00CB009D">
        <w:trPr>
          <w:trHeight w:val="382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Единый налог на вмененный доход для отдельных видов деятельности (сумма платежа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1 05 02010 02 0000 110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238 049,97</w:t>
            </w:r>
          </w:p>
        </w:tc>
      </w:tr>
      <w:tr w:rsidR="004E04C6" w:rsidRPr="00CB009D" w:rsidTr="00CB009D">
        <w:trPr>
          <w:trHeight w:val="586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1 05 02010 02 1000 110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235 720,78</w:t>
            </w:r>
          </w:p>
        </w:tc>
      </w:tr>
      <w:tr w:rsidR="004E04C6" w:rsidRPr="00CB009D" w:rsidTr="00CB009D">
        <w:trPr>
          <w:trHeight w:val="728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1 05 02010 02 2100 110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981,85</w:t>
            </w:r>
          </w:p>
        </w:tc>
      </w:tr>
      <w:tr w:rsidR="004E04C6" w:rsidRPr="00CB009D" w:rsidTr="00CB009D">
        <w:trPr>
          <w:trHeight w:val="951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1 05 02010 02 3000 110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1 344,17</w:t>
            </w:r>
          </w:p>
        </w:tc>
      </w:tr>
      <w:tr w:rsidR="004E04C6" w:rsidRPr="00CB009D" w:rsidTr="00CB009D">
        <w:trPr>
          <w:trHeight w:val="20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Единый налог на вмененный доход для отдельных видов деятельности (прочие поступления)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1 05 02010 02 4000 110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3,22</w:t>
            </w:r>
          </w:p>
        </w:tc>
      </w:tr>
      <w:tr w:rsidR="004E04C6" w:rsidRPr="00CB009D" w:rsidTr="00CB009D">
        <w:trPr>
          <w:trHeight w:val="75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Единый налог на вмененный доход для отдельных видов деятельности (уплата процентов, начисле</w:t>
            </w:r>
            <w:r w:rsidRPr="00CB009D">
              <w:rPr>
                <w:sz w:val="21"/>
                <w:szCs w:val="21"/>
                <w:lang w:eastAsia="ru-RU"/>
              </w:rPr>
              <w:t>н</w:t>
            </w:r>
            <w:r w:rsidRPr="00CB009D">
              <w:rPr>
                <w:sz w:val="21"/>
                <w:szCs w:val="21"/>
                <w:lang w:eastAsia="ru-RU"/>
              </w:rPr>
              <w:t>ных на суммы излишне взысканных (уплаченных) платежей, а также при нарушении сроков их возвр</w:t>
            </w:r>
            <w:r w:rsidRPr="00CB009D">
              <w:rPr>
                <w:sz w:val="21"/>
                <w:szCs w:val="21"/>
                <w:lang w:eastAsia="ru-RU"/>
              </w:rPr>
              <w:t>а</w:t>
            </w:r>
            <w:r w:rsidRPr="00CB009D">
              <w:rPr>
                <w:sz w:val="21"/>
                <w:szCs w:val="21"/>
                <w:lang w:eastAsia="ru-RU"/>
              </w:rPr>
              <w:t>та)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1 05 02010 02 5000 110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- 0,05</w:t>
            </w:r>
          </w:p>
        </w:tc>
      </w:tr>
      <w:tr w:rsidR="004E04C6" w:rsidRPr="00CB009D" w:rsidTr="00CB009D">
        <w:trPr>
          <w:trHeight w:val="47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Единый налог на вмененный доход для отдельных видов деятельности (за налоговые периоды, исте</w:t>
            </w:r>
            <w:r w:rsidRPr="00CB009D">
              <w:rPr>
                <w:sz w:val="21"/>
                <w:szCs w:val="21"/>
                <w:lang w:eastAsia="ru-RU"/>
              </w:rPr>
              <w:t>к</w:t>
            </w:r>
            <w:r w:rsidRPr="00CB009D">
              <w:rPr>
                <w:sz w:val="21"/>
                <w:szCs w:val="21"/>
                <w:lang w:eastAsia="ru-RU"/>
              </w:rPr>
              <w:t>шие до 1 января 2011 года)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1 05 02020 02 0000 110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782,51</w:t>
            </w:r>
          </w:p>
        </w:tc>
      </w:tr>
      <w:tr w:rsidR="004E04C6" w:rsidRPr="00CB009D" w:rsidTr="00CB009D">
        <w:trPr>
          <w:trHeight w:val="1249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Единый налог на вмененный доход для отдельных видов деятельности (за налоговые периоды, исте</w:t>
            </w:r>
            <w:r w:rsidRPr="00CB009D">
              <w:rPr>
                <w:sz w:val="21"/>
                <w:szCs w:val="21"/>
                <w:lang w:eastAsia="ru-RU"/>
              </w:rPr>
              <w:t>к</w:t>
            </w:r>
            <w:r w:rsidRPr="00CB009D">
              <w:rPr>
                <w:sz w:val="21"/>
                <w:szCs w:val="21"/>
                <w:lang w:eastAsia="ru-RU"/>
              </w:rPr>
              <w:t>шие до 1 января 2011 года) (сумма платежа (пер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расчеты, недоимка и задолженность по соотве</w:t>
            </w:r>
            <w:r w:rsidRPr="00CB009D">
              <w:rPr>
                <w:sz w:val="21"/>
                <w:szCs w:val="21"/>
                <w:lang w:eastAsia="ru-RU"/>
              </w:rPr>
              <w:t>т</w:t>
            </w:r>
            <w:r w:rsidRPr="00CB009D">
              <w:rPr>
                <w:sz w:val="21"/>
                <w:szCs w:val="21"/>
                <w:lang w:eastAsia="ru-RU"/>
              </w:rPr>
              <w:t>ствующему платежу, в том числе по отмененному)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1 05 02020 02 1000 110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264,55</w:t>
            </w:r>
          </w:p>
        </w:tc>
      </w:tr>
      <w:tr w:rsidR="004E04C6" w:rsidRPr="00CB009D" w:rsidTr="00CB009D">
        <w:trPr>
          <w:trHeight w:val="20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Единый налог на вмененный доход для отдельных видов деятельности (за налоговые периоды, исте</w:t>
            </w:r>
            <w:r w:rsidRPr="00CB009D">
              <w:rPr>
                <w:sz w:val="21"/>
                <w:szCs w:val="21"/>
                <w:lang w:eastAsia="ru-RU"/>
              </w:rPr>
              <w:t>к</w:t>
            </w:r>
            <w:r w:rsidRPr="00CB009D">
              <w:rPr>
                <w:sz w:val="21"/>
                <w:szCs w:val="21"/>
                <w:lang w:eastAsia="ru-RU"/>
              </w:rPr>
              <w:t>шие до 1 января 2011 года) (пени по соответству</w:t>
            </w:r>
            <w:r w:rsidRPr="00CB009D">
              <w:rPr>
                <w:sz w:val="21"/>
                <w:szCs w:val="21"/>
                <w:lang w:eastAsia="ru-RU"/>
              </w:rPr>
              <w:t>ю</w:t>
            </w:r>
            <w:r w:rsidRPr="00CB009D">
              <w:rPr>
                <w:sz w:val="21"/>
                <w:szCs w:val="21"/>
                <w:lang w:eastAsia="ru-RU"/>
              </w:rPr>
              <w:t>щему платежу)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1 05 02020 02 2100 110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536,35</w:t>
            </w:r>
          </w:p>
        </w:tc>
      </w:tr>
    </w:tbl>
    <w:p w:rsidR="002B1338" w:rsidRDefault="002B1338" w:rsidP="006922F5">
      <w:pPr>
        <w:jc w:val="both"/>
        <w:rPr>
          <w:sz w:val="21"/>
          <w:szCs w:val="21"/>
          <w:lang w:eastAsia="ru-RU"/>
        </w:rPr>
        <w:sectPr w:rsidR="002B1338" w:rsidSect="00DD017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2410"/>
        <w:gridCol w:w="1559"/>
      </w:tblGrid>
      <w:tr w:rsidR="004E04C6" w:rsidRPr="00CB009D" w:rsidTr="002B1338">
        <w:trPr>
          <w:trHeight w:val="7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lastRenderedPageBreak/>
              <w:t>Единый налог на вмененный доход для отдельных видов деятельности (за налоговые периоды, исте</w:t>
            </w:r>
            <w:r w:rsidRPr="00CB009D">
              <w:rPr>
                <w:sz w:val="21"/>
                <w:szCs w:val="21"/>
                <w:lang w:eastAsia="ru-RU"/>
              </w:rPr>
              <w:t>к</w:t>
            </w:r>
            <w:r w:rsidRPr="00CB009D">
              <w:rPr>
                <w:sz w:val="21"/>
                <w:szCs w:val="21"/>
                <w:lang w:eastAsia="ru-RU"/>
              </w:rPr>
              <w:t>шие до 1 января 2011 года) (суммы денежных взы</w:t>
            </w:r>
            <w:r w:rsidRPr="00CB009D">
              <w:rPr>
                <w:sz w:val="21"/>
                <w:szCs w:val="21"/>
                <w:lang w:eastAsia="ru-RU"/>
              </w:rPr>
              <w:t>с</w:t>
            </w:r>
            <w:r w:rsidRPr="00CB009D">
              <w:rPr>
                <w:sz w:val="21"/>
                <w:szCs w:val="21"/>
                <w:lang w:eastAsia="ru-RU"/>
              </w:rPr>
              <w:t>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1 05 02020 02 3000 110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14,82</w:t>
            </w:r>
          </w:p>
        </w:tc>
      </w:tr>
      <w:tr w:rsidR="004E04C6" w:rsidRPr="00CB009D" w:rsidTr="00CB009D">
        <w:trPr>
          <w:trHeight w:val="726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Единый налог на вмененный доход для отдельных видов деятельности (за налоговые периоды, исте</w:t>
            </w:r>
            <w:r w:rsidRPr="00CB009D">
              <w:rPr>
                <w:sz w:val="21"/>
                <w:szCs w:val="21"/>
                <w:lang w:eastAsia="ru-RU"/>
              </w:rPr>
              <w:t>к</w:t>
            </w:r>
            <w:r w:rsidRPr="00CB009D">
              <w:rPr>
                <w:sz w:val="21"/>
                <w:szCs w:val="21"/>
                <w:lang w:eastAsia="ru-RU"/>
              </w:rPr>
              <w:t>шие до 1 января 2011 года) (прочие поступления)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1 05 02020 02 4000 110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- 33,21</w:t>
            </w:r>
          </w:p>
        </w:tc>
      </w:tr>
      <w:tr w:rsidR="004E04C6" w:rsidRPr="00CB009D" w:rsidTr="00CB009D">
        <w:trPr>
          <w:trHeight w:val="56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1 05 03000 01 0000 110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788,52</w:t>
            </w:r>
          </w:p>
        </w:tc>
      </w:tr>
      <w:tr w:rsidR="004E04C6" w:rsidRPr="00CB009D" w:rsidTr="00CB009D">
        <w:trPr>
          <w:trHeight w:val="575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Единый сельскохозяйственный налог (сумма плат</w:t>
            </w:r>
            <w:r w:rsidRPr="00CB009D">
              <w:rPr>
                <w:sz w:val="21"/>
                <w:szCs w:val="21"/>
                <w:lang w:eastAsia="ru-RU"/>
              </w:rPr>
              <w:t>е</w:t>
            </w:r>
            <w:r w:rsidRPr="00CB009D">
              <w:rPr>
                <w:sz w:val="21"/>
                <w:szCs w:val="21"/>
                <w:lang w:eastAsia="ru-RU"/>
              </w:rPr>
              <w:t>жа (перерасчеты, недоимка и задолженность по с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>ответствующему платежу, в том числе по отмене</w:t>
            </w:r>
            <w:r w:rsidRPr="00CB009D">
              <w:rPr>
                <w:sz w:val="21"/>
                <w:szCs w:val="21"/>
                <w:lang w:eastAsia="ru-RU"/>
              </w:rPr>
              <w:t>н</w:t>
            </w:r>
            <w:r w:rsidRPr="00CB009D">
              <w:rPr>
                <w:sz w:val="21"/>
                <w:szCs w:val="21"/>
                <w:lang w:eastAsia="ru-RU"/>
              </w:rPr>
              <w:t>ному)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1 05 03010 01 1000 110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775,17</w:t>
            </w:r>
          </w:p>
        </w:tc>
      </w:tr>
      <w:tr w:rsidR="004E04C6" w:rsidRPr="00CB009D" w:rsidTr="00CB009D">
        <w:trPr>
          <w:trHeight w:val="264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Единый сельскохозяйственный налог (пени по соо</w:t>
            </w:r>
            <w:r w:rsidRPr="00CB009D">
              <w:rPr>
                <w:sz w:val="21"/>
                <w:szCs w:val="21"/>
                <w:lang w:eastAsia="ru-RU"/>
              </w:rPr>
              <w:t>т</w:t>
            </w:r>
            <w:r w:rsidRPr="00CB009D">
              <w:rPr>
                <w:sz w:val="21"/>
                <w:szCs w:val="21"/>
                <w:lang w:eastAsia="ru-RU"/>
              </w:rPr>
              <w:t>ветствующему платежу)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1 05 03010 01 2100 110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10,85</w:t>
            </w:r>
          </w:p>
        </w:tc>
      </w:tr>
      <w:tr w:rsidR="004E04C6" w:rsidRPr="00CB009D" w:rsidTr="00376B60">
        <w:trPr>
          <w:trHeight w:val="7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 xml:space="preserve">Единый сельскохозяйственный налог (суммы </w:t>
            </w:r>
            <w:r w:rsidR="002B1338">
              <w:rPr>
                <w:sz w:val="21"/>
                <w:szCs w:val="21"/>
                <w:lang w:eastAsia="ru-RU"/>
              </w:rPr>
              <w:t xml:space="preserve">            </w:t>
            </w:r>
            <w:r w:rsidRPr="00CB009D">
              <w:rPr>
                <w:sz w:val="21"/>
                <w:szCs w:val="21"/>
                <w:lang w:eastAsia="ru-RU"/>
              </w:rPr>
              <w:t>денежных взысканий (штрафов) по соответству</w:t>
            </w:r>
            <w:r w:rsidRPr="00CB009D">
              <w:rPr>
                <w:sz w:val="21"/>
                <w:szCs w:val="21"/>
                <w:lang w:eastAsia="ru-RU"/>
              </w:rPr>
              <w:t>ю</w:t>
            </w:r>
            <w:r w:rsidRPr="00CB009D">
              <w:rPr>
                <w:sz w:val="21"/>
                <w:szCs w:val="21"/>
                <w:lang w:eastAsia="ru-RU"/>
              </w:rPr>
              <w:t>щему платежу согласно законодательству Росси</w:t>
            </w:r>
            <w:r w:rsidRPr="00CB009D">
              <w:rPr>
                <w:sz w:val="21"/>
                <w:szCs w:val="21"/>
                <w:lang w:eastAsia="ru-RU"/>
              </w:rPr>
              <w:t>й</w:t>
            </w:r>
            <w:r w:rsidRPr="00CB009D">
              <w:rPr>
                <w:sz w:val="21"/>
                <w:szCs w:val="21"/>
                <w:lang w:eastAsia="ru-RU"/>
              </w:rPr>
              <w:t>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1 05 03010 01 3000 110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2,50</w:t>
            </w:r>
          </w:p>
        </w:tc>
      </w:tr>
      <w:tr w:rsidR="004E04C6" w:rsidRPr="00CB009D" w:rsidTr="00CB009D">
        <w:trPr>
          <w:trHeight w:val="144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1 05 04000 02 0000 110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73 805,76</w:t>
            </w:r>
          </w:p>
        </w:tc>
      </w:tr>
      <w:tr w:rsidR="004E04C6" w:rsidRPr="00CB009D" w:rsidTr="00CB009D">
        <w:trPr>
          <w:trHeight w:val="30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1 05 04010 02 1000 110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73 785,57</w:t>
            </w:r>
          </w:p>
        </w:tc>
      </w:tr>
      <w:tr w:rsidR="004E04C6" w:rsidRPr="00CB009D" w:rsidTr="00CB009D">
        <w:trPr>
          <w:trHeight w:val="65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</w:t>
            </w:r>
            <w:r w:rsidR="002B1338">
              <w:rPr>
                <w:sz w:val="21"/>
                <w:szCs w:val="21"/>
                <w:lang w:eastAsia="ru-RU"/>
              </w:rPr>
              <w:t xml:space="preserve">  </w:t>
            </w:r>
            <w:r w:rsidRPr="00CB009D">
              <w:rPr>
                <w:sz w:val="21"/>
                <w:szCs w:val="21"/>
                <w:lang w:eastAsia="ru-RU"/>
              </w:rPr>
              <w:t xml:space="preserve"> платежу)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1 05 04010 02 2100 110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13,03</w:t>
            </w:r>
          </w:p>
        </w:tc>
      </w:tr>
      <w:tr w:rsidR="004E04C6" w:rsidRPr="00CB009D" w:rsidTr="00CB009D">
        <w:trPr>
          <w:trHeight w:val="762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(прочие поступления)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1 05 04010 02 4000 110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7,16</w:t>
            </w:r>
          </w:p>
        </w:tc>
      </w:tr>
      <w:tr w:rsidR="004E04C6" w:rsidRPr="00CB009D" w:rsidTr="00CB009D">
        <w:trPr>
          <w:trHeight w:val="154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НАЛОГИ НА ИМУЩЕСТВО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1 06 00000 00 0000 000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201 120,63</w:t>
            </w:r>
          </w:p>
        </w:tc>
      </w:tr>
      <w:tr w:rsidR="004E04C6" w:rsidRPr="00CB009D" w:rsidTr="00CB009D">
        <w:trPr>
          <w:trHeight w:val="186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1 06 01000 00 0000 110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68 647,10</w:t>
            </w:r>
          </w:p>
        </w:tc>
      </w:tr>
      <w:tr w:rsidR="004E04C6" w:rsidRPr="00CB009D" w:rsidTr="00CB009D">
        <w:trPr>
          <w:trHeight w:val="629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 на имущество физических лиц, взимаемый</w:t>
            </w:r>
            <w:r w:rsidR="002B1338">
              <w:rPr>
                <w:sz w:val="21"/>
                <w:szCs w:val="21"/>
                <w:lang w:eastAsia="ru-RU"/>
              </w:rPr>
              <w:t xml:space="preserve"> </w:t>
            </w:r>
            <w:r w:rsidRPr="00CB009D">
              <w:rPr>
                <w:sz w:val="21"/>
                <w:szCs w:val="21"/>
                <w:lang w:eastAsia="ru-RU"/>
              </w:rPr>
              <w:t xml:space="preserve"> по ставкам, применяемым к объектам налогообл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 xml:space="preserve">жения, расположенным в границах городских </w:t>
            </w:r>
            <w:r w:rsidR="002B1338">
              <w:rPr>
                <w:sz w:val="21"/>
                <w:szCs w:val="21"/>
                <w:lang w:eastAsia="ru-RU"/>
              </w:rPr>
              <w:t xml:space="preserve">       </w:t>
            </w:r>
            <w:r w:rsidRPr="00CB009D">
              <w:rPr>
                <w:sz w:val="21"/>
                <w:szCs w:val="21"/>
                <w:lang w:eastAsia="ru-RU"/>
              </w:rPr>
              <w:t>округов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1 06 01020 04 0000 110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68 647,10</w:t>
            </w:r>
          </w:p>
        </w:tc>
      </w:tr>
      <w:tr w:rsidR="004E04C6" w:rsidRPr="00CB009D" w:rsidTr="00CB009D">
        <w:trPr>
          <w:trHeight w:val="134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 xml:space="preserve">Налог на имущество физических лиц, взимаемый </w:t>
            </w:r>
            <w:r w:rsidR="002B1338">
              <w:rPr>
                <w:sz w:val="21"/>
                <w:szCs w:val="21"/>
                <w:lang w:eastAsia="ru-RU"/>
              </w:rPr>
              <w:t xml:space="preserve"> </w:t>
            </w:r>
            <w:r w:rsidRPr="00CB009D">
              <w:rPr>
                <w:sz w:val="21"/>
                <w:szCs w:val="21"/>
                <w:lang w:eastAsia="ru-RU"/>
              </w:rPr>
              <w:t>по ставкам, применяемым к объектам налогообл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>жения, расположенным в границах городских окр</w:t>
            </w:r>
            <w:r w:rsidRPr="00CB009D">
              <w:rPr>
                <w:sz w:val="21"/>
                <w:szCs w:val="21"/>
                <w:lang w:eastAsia="ru-RU"/>
              </w:rPr>
              <w:t>у</w:t>
            </w:r>
            <w:r w:rsidRPr="00CB009D">
              <w:rPr>
                <w:sz w:val="21"/>
                <w:szCs w:val="21"/>
                <w:lang w:eastAsia="ru-RU"/>
              </w:rPr>
              <w:t xml:space="preserve">гов (сумма платежа (перерасчеты, недоимка </w:t>
            </w:r>
            <w:r w:rsidR="002B1338">
              <w:rPr>
                <w:sz w:val="21"/>
                <w:szCs w:val="21"/>
                <w:lang w:eastAsia="ru-RU"/>
              </w:rPr>
              <w:t xml:space="preserve">                 </w:t>
            </w:r>
            <w:r w:rsidRPr="00CB009D">
              <w:rPr>
                <w:sz w:val="21"/>
                <w:szCs w:val="21"/>
                <w:lang w:eastAsia="ru-RU"/>
              </w:rPr>
              <w:t>и задолженность по соответствующему платежу,</w:t>
            </w:r>
            <w:r w:rsidR="002B1338">
              <w:rPr>
                <w:sz w:val="21"/>
                <w:szCs w:val="21"/>
                <w:lang w:eastAsia="ru-RU"/>
              </w:rPr>
              <w:t xml:space="preserve">          </w:t>
            </w:r>
            <w:r w:rsidRPr="00CB009D">
              <w:rPr>
                <w:sz w:val="21"/>
                <w:szCs w:val="21"/>
                <w:lang w:eastAsia="ru-RU"/>
              </w:rPr>
              <w:t xml:space="preserve"> в том числе по отмененному)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1 06 01020 04 1000 110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65 505,77</w:t>
            </w:r>
          </w:p>
        </w:tc>
      </w:tr>
      <w:tr w:rsidR="004E04C6" w:rsidRPr="00CB009D" w:rsidTr="00CB009D">
        <w:trPr>
          <w:trHeight w:val="20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 на имущество физических лиц, взимаемый</w:t>
            </w:r>
            <w:r w:rsidR="002B1338">
              <w:rPr>
                <w:sz w:val="21"/>
                <w:szCs w:val="21"/>
                <w:lang w:eastAsia="ru-RU"/>
              </w:rPr>
              <w:t xml:space="preserve"> </w:t>
            </w:r>
            <w:r w:rsidRPr="00CB009D">
              <w:rPr>
                <w:sz w:val="21"/>
                <w:szCs w:val="21"/>
                <w:lang w:eastAsia="ru-RU"/>
              </w:rPr>
              <w:t xml:space="preserve"> по ставкам, применяемым к объектам налогообл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 xml:space="preserve">жения, расположенным в границах городских </w:t>
            </w:r>
            <w:r w:rsidR="002B1338">
              <w:rPr>
                <w:sz w:val="21"/>
                <w:szCs w:val="21"/>
                <w:lang w:eastAsia="ru-RU"/>
              </w:rPr>
              <w:t xml:space="preserve">         </w:t>
            </w:r>
            <w:r w:rsidRPr="00CB009D">
              <w:rPr>
                <w:sz w:val="21"/>
                <w:szCs w:val="21"/>
                <w:lang w:eastAsia="ru-RU"/>
              </w:rPr>
              <w:t>округов (пени по соответствующему платежу)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1 06 01020 04 2100 110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3 178,40</w:t>
            </w:r>
          </w:p>
        </w:tc>
      </w:tr>
      <w:tr w:rsidR="004E04C6" w:rsidRPr="00CB009D" w:rsidTr="00376B60">
        <w:trPr>
          <w:trHeight w:val="7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 xml:space="preserve">Налог на имущество физических лиц, взимаемый </w:t>
            </w:r>
            <w:r w:rsidR="002B1338">
              <w:rPr>
                <w:sz w:val="21"/>
                <w:szCs w:val="21"/>
                <w:lang w:eastAsia="ru-RU"/>
              </w:rPr>
              <w:t xml:space="preserve"> </w:t>
            </w:r>
            <w:r w:rsidRPr="00CB009D">
              <w:rPr>
                <w:sz w:val="21"/>
                <w:szCs w:val="21"/>
                <w:lang w:eastAsia="ru-RU"/>
              </w:rPr>
              <w:t>по ставкам, применяемым к объектам налогообл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 xml:space="preserve">жения, расположенным в границах городских </w:t>
            </w:r>
            <w:r w:rsidR="002B1338">
              <w:rPr>
                <w:sz w:val="21"/>
                <w:szCs w:val="21"/>
                <w:lang w:eastAsia="ru-RU"/>
              </w:rPr>
              <w:t xml:space="preserve">       </w:t>
            </w:r>
            <w:r w:rsidRPr="00CB009D">
              <w:rPr>
                <w:sz w:val="21"/>
                <w:szCs w:val="21"/>
                <w:lang w:eastAsia="ru-RU"/>
              </w:rPr>
              <w:t>округов (проценты по соответствующему платежу)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1 06 01020 04 2200 110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- 0,05</w:t>
            </w:r>
          </w:p>
        </w:tc>
      </w:tr>
      <w:tr w:rsidR="004E04C6" w:rsidRPr="00CB009D" w:rsidTr="00CB009D">
        <w:trPr>
          <w:trHeight w:val="984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 на имущество физических лиц, взимаемый</w:t>
            </w:r>
            <w:r w:rsidR="002B1338">
              <w:rPr>
                <w:sz w:val="21"/>
                <w:szCs w:val="21"/>
                <w:lang w:eastAsia="ru-RU"/>
              </w:rPr>
              <w:t xml:space="preserve"> </w:t>
            </w:r>
            <w:r w:rsidRPr="00CB009D">
              <w:rPr>
                <w:sz w:val="21"/>
                <w:szCs w:val="21"/>
                <w:lang w:eastAsia="ru-RU"/>
              </w:rPr>
              <w:t xml:space="preserve"> по ставкам, применяемым к объектам налогообл</w:t>
            </w:r>
            <w:r w:rsidRPr="00CB009D">
              <w:rPr>
                <w:sz w:val="21"/>
                <w:szCs w:val="21"/>
                <w:lang w:eastAsia="ru-RU"/>
              </w:rPr>
              <w:t>о</w:t>
            </w:r>
            <w:r w:rsidRPr="00CB009D">
              <w:rPr>
                <w:sz w:val="21"/>
                <w:szCs w:val="21"/>
                <w:lang w:eastAsia="ru-RU"/>
              </w:rPr>
              <w:t>жения, расположенным в границах городских</w:t>
            </w:r>
            <w:r w:rsidR="002B1338">
              <w:rPr>
                <w:sz w:val="21"/>
                <w:szCs w:val="21"/>
                <w:lang w:eastAsia="ru-RU"/>
              </w:rPr>
              <w:t xml:space="preserve">        </w:t>
            </w:r>
            <w:r w:rsidRPr="00CB009D">
              <w:rPr>
                <w:sz w:val="21"/>
                <w:szCs w:val="21"/>
                <w:lang w:eastAsia="ru-RU"/>
              </w:rPr>
              <w:t xml:space="preserve"> округов (прочие поступления)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1 06 01020 04 4000 110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- 37,02</w:t>
            </w:r>
          </w:p>
        </w:tc>
      </w:tr>
      <w:tr w:rsidR="004E04C6" w:rsidRPr="00CB009D" w:rsidTr="00CB009D">
        <w:trPr>
          <w:trHeight w:val="196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Земельный налог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1 06 06000 00 0000 110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132 473,53</w:t>
            </w:r>
          </w:p>
        </w:tc>
      </w:tr>
      <w:tr w:rsidR="004E04C6" w:rsidRPr="00CB009D" w:rsidTr="00CB009D">
        <w:trPr>
          <w:trHeight w:val="244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Земельный налог с организаций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1 06 06030 00 0000 110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109 963,68</w:t>
            </w:r>
          </w:p>
        </w:tc>
      </w:tr>
      <w:tr w:rsidR="004E04C6" w:rsidRPr="00CB009D" w:rsidTr="00CB009D">
        <w:trPr>
          <w:trHeight w:val="70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lastRenderedPageBreak/>
              <w:t xml:space="preserve">Земельный налог с организаций, обладающих </w:t>
            </w:r>
            <w:r w:rsidR="002B1338">
              <w:rPr>
                <w:sz w:val="21"/>
                <w:szCs w:val="21"/>
                <w:lang w:eastAsia="ru-RU"/>
              </w:rPr>
              <w:t xml:space="preserve">             </w:t>
            </w:r>
            <w:r w:rsidRPr="00CB009D">
              <w:rPr>
                <w:sz w:val="21"/>
                <w:szCs w:val="21"/>
                <w:lang w:eastAsia="ru-RU"/>
              </w:rPr>
              <w:t>земельным участком, расположенным в границах городских округов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1 06 06032 04 0000 110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109 963,68</w:t>
            </w:r>
          </w:p>
        </w:tc>
      </w:tr>
      <w:tr w:rsidR="004E04C6" w:rsidRPr="00CB009D" w:rsidTr="00CB009D">
        <w:trPr>
          <w:trHeight w:val="1198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 xml:space="preserve">Земельный налог с организаций, обладающих </w:t>
            </w:r>
            <w:r w:rsidR="002B1338">
              <w:rPr>
                <w:sz w:val="21"/>
                <w:szCs w:val="21"/>
                <w:lang w:eastAsia="ru-RU"/>
              </w:rPr>
              <w:t xml:space="preserve">           </w:t>
            </w:r>
            <w:r w:rsidRPr="00CB009D">
              <w:rPr>
                <w:sz w:val="21"/>
                <w:szCs w:val="21"/>
                <w:lang w:eastAsia="ru-RU"/>
              </w:rPr>
              <w:t>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1 06 06032 04 1000 110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108 698,96</w:t>
            </w:r>
          </w:p>
        </w:tc>
      </w:tr>
      <w:tr w:rsidR="004E04C6" w:rsidRPr="00CB009D" w:rsidTr="00CB009D">
        <w:trPr>
          <w:trHeight w:val="982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Земельный налог с организаций, обладающих</w:t>
            </w:r>
            <w:r w:rsidR="002B1338">
              <w:rPr>
                <w:sz w:val="21"/>
                <w:szCs w:val="21"/>
                <w:lang w:eastAsia="ru-RU"/>
              </w:rPr>
              <w:t xml:space="preserve">          </w:t>
            </w:r>
            <w:r w:rsidRPr="00CB009D">
              <w:rPr>
                <w:sz w:val="21"/>
                <w:szCs w:val="21"/>
                <w:lang w:eastAsia="ru-RU"/>
              </w:rPr>
              <w:t xml:space="preserve"> земельным участком, расположенным в границах городских округов (пени по соответствующему</w:t>
            </w:r>
            <w:r w:rsidR="002B1338">
              <w:rPr>
                <w:sz w:val="21"/>
                <w:szCs w:val="21"/>
                <w:lang w:eastAsia="ru-RU"/>
              </w:rPr>
              <w:t xml:space="preserve"> </w:t>
            </w:r>
            <w:r w:rsidRPr="00CB009D">
              <w:rPr>
                <w:sz w:val="21"/>
                <w:szCs w:val="21"/>
                <w:lang w:eastAsia="ru-RU"/>
              </w:rPr>
              <w:t xml:space="preserve"> платежу)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1 06 06032 04 2100 110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1 102,29</w:t>
            </w:r>
          </w:p>
        </w:tc>
      </w:tr>
      <w:tr w:rsidR="004E04C6" w:rsidRPr="00CB009D" w:rsidTr="00CB009D">
        <w:trPr>
          <w:trHeight w:val="948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Земельный налог с организаций, обладающих</w:t>
            </w:r>
            <w:r w:rsidR="002B1338">
              <w:rPr>
                <w:sz w:val="21"/>
                <w:szCs w:val="21"/>
                <w:lang w:eastAsia="ru-RU"/>
              </w:rPr>
              <w:t xml:space="preserve">          </w:t>
            </w:r>
            <w:r w:rsidRPr="00CB009D">
              <w:rPr>
                <w:sz w:val="21"/>
                <w:szCs w:val="21"/>
                <w:lang w:eastAsia="ru-RU"/>
              </w:rPr>
              <w:t xml:space="preserve"> земельным участком, расположенным в границах городских округов (проценты по соответствующему платежу)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1 06 06032 04 2200 110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0,12</w:t>
            </w:r>
          </w:p>
        </w:tc>
      </w:tr>
      <w:tr w:rsidR="004E04C6" w:rsidRPr="00CB009D" w:rsidTr="00CB009D">
        <w:trPr>
          <w:trHeight w:val="1148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 xml:space="preserve">Земельный налог с организаций, обладающих </w:t>
            </w:r>
            <w:r w:rsidR="002B1338">
              <w:rPr>
                <w:sz w:val="21"/>
                <w:szCs w:val="21"/>
                <w:lang w:eastAsia="ru-RU"/>
              </w:rPr>
              <w:t xml:space="preserve">          </w:t>
            </w:r>
            <w:r w:rsidRPr="00CB009D">
              <w:rPr>
                <w:sz w:val="21"/>
                <w:szCs w:val="21"/>
                <w:lang w:eastAsia="ru-RU"/>
              </w:rPr>
              <w:t>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1 06 06032 04 3000 110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162,31</w:t>
            </w:r>
          </w:p>
        </w:tc>
      </w:tr>
      <w:tr w:rsidR="004E04C6" w:rsidRPr="00CB009D" w:rsidTr="00CB009D">
        <w:trPr>
          <w:trHeight w:val="14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Земельный налог с физических лиц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1 06 06040 00 0000 110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22 509,85</w:t>
            </w:r>
          </w:p>
        </w:tc>
      </w:tr>
      <w:tr w:rsidR="004E04C6" w:rsidRPr="00CB009D" w:rsidTr="00CB009D">
        <w:trPr>
          <w:trHeight w:val="74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1 06 06042 04 0000 110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22 509,85</w:t>
            </w:r>
          </w:p>
        </w:tc>
      </w:tr>
      <w:tr w:rsidR="004E04C6" w:rsidRPr="00CB009D" w:rsidTr="00CB009D">
        <w:trPr>
          <w:trHeight w:val="161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1 06 06042 04 1000 110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22 156,29</w:t>
            </w:r>
          </w:p>
        </w:tc>
      </w:tr>
      <w:tr w:rsidR="004E04C6" w:rsidRPr="00CB009D" w:rsidTr="00CB009D">
        <w:trPr>
          <w:trHeight w:val="93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 xml:space="preserve">Земельный налог с физических лиц, обладающих земельным участком, расположенным в границах городских округов (пени по соответствующему </w:t>
            </w:r>
            <w:r w:rsidR="002B1338">
              <w:rPr>
                <w:sz w:val="21"/>
                <w:szCs w:val="21"/>
                <w:lang w:eastAsia="ru-RU"/>
              </w:rPr>
              <w:t xml:space="preserve"> </w:t>
            </w:r>
            <w:r w:rsidRPr="00CB009D">
              <w:rPr>
                <w:sz w:val="21"/>
                <w:szCs w:val="21"/>
                <w:lang w:eastAsia="ru-RU"/>
              </w:rPr>
              <w:t>платежу)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1 06 06042 04 2100 110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286,06</w:t>
            </w:r>
          </w:p>
        </w:tc>
      </w:tr>
      <w:tr w:rsidR="004E04C6" w:rsidRPr="00CB009D" w:rsidTr="00CB009D">
        <w:trPr>
          <w:trHeight w:val="1204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1 06 06042 04 3000 110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72,89</w:t>
            </w:r>
          </w:p>
        </w:tc>
      </w:tr>
      <w:tr w:rsidR="004E04C6" w:rsidRPr="00CB009D" w:rsidTr="00CB009D">
        <w:trPr>
          <w:trHeight w:val="741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(прочие поступления)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1 06 06042 04 4000 110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- 5,39</w:t>
            </w:r>
          </w:p>
        </w:tc>
      </w:tr>
      <w:tr w:rsidR="004E04C6" w:rsidRPr="00CB009D" w:rsidTr="00CB009D">
        <w:trPr>
          <w:trHeight w:val="188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1 08 00000 00 0000 000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46 625,09</w:t>
            </w:r>
          </w:p>
        </w:tc>
      </w:tr>
      <w:tr w:rsidR="004E04C6" w:rsidRPr="00CB009D" w:rsidTr="00CB009D">
        <w:trPr>
          <w:trHeight w:val="701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 xml:space="preserve">Государственная пошлина по делам, рассматриваемым в судах общей юрисдикции, мировыми </w:t>
            </w:r>
            <w:r w:rsidR="002B1338">
              <w:rPr>
                <w:sz w:val="21"/>
                <w:szCs w:val="21"/>
                <w:lang w:eastAsia="ru-RU"/>
              </w:rPr>
              <w:t xml:space="preserve">       </w:t>
            </w:r>
            <w:r w:rsidRPr="00CB009D">
              <w:rPr>
                <w:sz w:val="21"/>
                <w:szCs w:val="21"/>
                <w:lang w:eastAsia="ru-RU"/>
              </w:rPr>
              <w:t>судьями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1 08 03000 01 0000 110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46 625,09</w:t>
            </w:r>
          </w:p>
        </w:tc>
      </w:tr>
      <w:tr w:rsidR="004E04C6" w:rsidRPr="00CB009D" w:rsidTr="00CB009D">
        <w:trPr>
          <w:trHeight w:val="1408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</w:t>
            </w:r>
            <w:r w:rsidR="002B1338">
              <w:rPr>
                <w:sz w:val="21"/>
                <w:szCs w:val="21"/>
                <w:lang w:eastAsia="ru-RU"/>
              </w:rPr>
              <w:t xml:space="preserve">           </w:t>
            </w:r>
            <w:r w:rsidRPr="00CB009D">
              <w:rPr>
                <w:sz w:val="21"/>
                <w:szCs w:val="21"/>
                <w:lang w:eastAsia="ru-RU"/>
              </w:rPr>
              <w:t>в том числе по отмененному)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1 08 03010 01 1000 110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46 625,09</w:t>
            </w:r>
          </w:p>
        </w:tc>
      </w:tr>
      <w:tr w:rsidR="004E04C6" w:rsidRPr="00CB009D" w:rsidTr="00376B60">
        <w:trPr>
          <w:trHeight w:val="7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5 087,85</w:t>
            </w:r>
          </w:p>
        </w:tc>
      </w:tr>
      <w:tr w:rsidR="004E04C6" w:rsidRPr="00CB009D" w:rsidTr="00CB009D">
        <w:trPr>
          <w:trHeight w:val="392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1 16 03000 00 0000 140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4 083,01</w:t>
            </w:r>
          </w:p>
        </w:tc>
      </w:tr>
      <w:tr w:rsidR="004E04C6" w:rsidRPr="00CB009D" w:rsidTr="00CB009D">
        <w:trPr>
          <w:trHeight w:val="1408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1 16 03010 01 6000 140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3 914,10</w:t>
            </w:r>
          </w:p>
        </w:tc>
      </w:tr>
      <w:tr w:rsidR="004E04C6" w:rsidRPr="00CB009D" w:rsidTr="00376B60">
        <w:trPr>
          <w:trHeight w:val="585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1 16 03030 01 6000 140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168,91</w:t>
            </w:r>
          </w:p>
        </w:tc>
      </w:tr>
      <w:tr w:rsidR="004E04C6" w:rsidRPr="00CB009D" w:rsidTr="00CB009D">
        <w:trPr>
          <w:trHeight w:val="1946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1 16 06000 01 6000 140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891,64</w:t>
            </w:r>
          </w:p>
        </w:tc>
      </w:tr>
      <w:tr w:rsidR="004E04C6" w:rsidRPr="00CB009D" w:rsidTr="00CB009D">
        <w:trPr>
          <w:trHeight w:val="77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</w:t>
            </w:r>
            <w:r w:rsidR="002B1338">
              <w:rPr>
                <w:sz w:val="21"/>
                <w:szCs w:val="21"/>
                <w:lang w:eastAsia="ru-RU"/>
              </w:rPr>
              <w:t xml:space="preserve">              </w:t>
            </w:r>
            <w:r w:rsidRPr="00CB009D">
              <w:rPr>
                <w:sz w:val="21"/>
                <w:szCs w:val="21"/>
                <w:lang w:eastAsia="ru-RU"/>
              </w:rPr>
              <w:t>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1 16 43000 01 6000 140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103,60</w:t>
            </w:r>
          </w:p>
        </w:tc>
      </w:tr>
      <w:tr w:rsidR="004E04C6" w:rsidRPr="00CB009D" w:rsidTr="00CB009D">
        <w:trPr>
          <w:trHeight w:val="46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1 16 90000 00 0000 140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9,60</w:t>
            </w:r>
          </w:p>
        </w:tc>
      </w:tr>
      <w:tr w:rsidR="004E04C6" w:rsidRPr="00CB009D" w:rsidTr="00CB009D">
        <w:trPr>
          <w:trHeight w:val="108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 xml:space="preserve">Прочие поступления от денежных взысканий (штрафов) и иных сумм в возмещение ущерба, </w:t>
            </w:r>
            <w:r w:rsidR="002B1338">
              <w:rPr>
                <w:sz w:val="21"/>
                <w:szCs w:val="21"/>
                <w:lang w:eastAsia="ru-RU"/>
              </w:rPr>
              <w:t xml:space="preserve">        </w:t>
            </w:r>
            <w:r w:rsidRPr="00CB009D">
              <w:rPr>
                <w:sz w:val="21"/>
                <w:szCs w:val="21"/>
                <w:lang w:eastAsia="ru-RU"/>
              </w:rPr>
              <w:t xml:space="preserve">зачисляемые в бюджеты городских округов (федеральные государственные органы, Банк России, </w:t>
            </w:r>
            <w:r w:rsidR="002B1338">
              <w:rPr>
                <w:sz w:val="21"/>
                <w:szCs w:val="21"/>
                <w:lang w:eastAsia="ru-RU"/>
              </w:rPr>
              <w:t xml:space="preserve"> </w:t>
            </w:r>
            <w:r w:rsidRPr="00CB009D">
              <w:rPr>
                <w:sz w:val="21"/>
                <w:szCs w:val="21"/>
                <w:lang w:eastAsia="ru-RU"/>
              </w:rPr>
              <w:t>органы управления государственными внебюджетными фондами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1 16 90040 04 6000 140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9,60</w:t>
            </w:r>
          </w:p>
        </w:tc>
      </w:tr>
      <w:tr w:rsidR="004E04C6" w:rsidRPr="00CB009D" w:rsidTr="00CB009D">
        <w:trPr>
          <w:trHeight w:val="764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Управление Министерства внутренних</w:t>
            </w:r>
            <w:r w:rsidR="00DD017D" w:rsidRPr="00CB009D">
              <w:rPr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дел</w:t>
            </w:r>
            <w:r w:rsidR="00DD017D" w:rsidRPr="00CB009D">
              <w:rPr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2B1338">
              <w:rPr>
                <w:b/>
                <w:bCs/>
                <w:sz w:val="21"/>
                <w:szCs w:val="21"/>
                <w:lang w:eastAsia="ru-RU"/>
              </w:rPr>
              <w:t xml:space="preserve">       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Российской Федерации по Ханты-Мансийскому автоном</w:t>
            </w:r>
            <w:r w:rsidR="00376B60">
              <w:rPr>
                <w:b/>
                <w:bCs/>
                <w:sz w:val="21"/>
                <w:szCs w:val="21"/>
                <w:lang w:eastAsia="ru-RU"/>
              </w:rPr>
              <w:t xml:space="preserve">ному округу - 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Югре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23 930,45</w:t>
            </w:r>
          </w:p>
        </w:tc>
      </w:tr>
      <w:tr w:rsidR="004E04C6" w:rsidRPr="00CB009D" w:rsidTr="00CB009D">
        <w:trPr>
          <w:trHeight w:val="281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1 00 00000 00 0000 000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23 930,45</w:t>
            </w:r>
          </w:p>
        </w:tc>
      </w:tr>
      <w:tr w:rsidR="004E04C6" w:rsidRPr="00CB009D" w:rsidTr="00CB009D">
        <w:trPr>
          <w:trHeight w:val="22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23 930,45</w:t>
            </w:r>
          </w:p>
        </w:tc>
      </w:tr>
      <w:tr w:rsidR="004E04C6" w:rsidRPr="00CB009D" w:rsidTr="00CB009D">
        <w:trPr>
          <w:trHeight w:val="747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1 16 08000 01 0000 140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1 899,13</w:t>
            </w:r>
          </w:p>
        </w:tc>
      </w:tr>
      <w:tr w:rsidR="004E04C6" w:rsidRPr="00CB009D" w:rsidTr="00CB009D">
        <w:trPr>
          <w:trHeight w:val="1011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(федеральные государственные органы, Банк </w:t>
            </w:r>
            <w:r w:rsidR="002B1338">
              <w:rPr>
                <w:sz w:val="21"/>
                <w:szCs w:val="21"/>
                <w:lang w:eastAsia="ru-RU"/>
              </w:rPr>
              <w:t xml:space="preserve">        </w:t>
            </w:r>
            <w:r w:rsidRPr="00CB009D">
              <w:rPr>
                <w:sz w:val="21"/>
                <w:szCs w:val="21"/>
                <w:lang w:eastAsia="ru-RU"/>
              </w:rPr>
              <w:t>России, органы управления государственными</w:t>
            </w:r>
            <w:r w:rsidR="002B1338">
              <w:rPr>
                <w:sz w:val="21"/>
                <w:szCs w:val="21"/>
                <w:lang w:eastAsia="ru-RU"/>
              </w:rPr>
              <w:t xml:space="preserve">  </w:t>
            </w:r>
            <w:r w:rsidRPr="00CB009D">
              <w:rPr>
                <w:sz w:val="21"/>
                <w:szCs w:val="21"/>
                <w:lang w:eastAsia="ru-RU"/>
              </w:rPr>
              <w:t xml:space="preserve"> внебюджетными фондами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1 16 08010 01 6000 140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1 899,13</w:t>
            </w:r>
          </w:p>
        </w:tc>
      </w:tr>
      <w:tr w:rsidR="004E04C6" w:rsidRPr="00CB009D" w:rsidTr="00CB009D">
        <w:trPr>
          <w:trHeight w:val="698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1 16 21000 00 0000 140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2 138,88</w:t>
            </w:r>
          </w:p>
        </w:tc>
      </w:tr>
    </w:tbl>
    <w:p w:rsidR="002B1338" w:rsidRDefault="002B1338" w:rsidP="006922F5">
      <w:pPr>
        <w:jc w:val="both"/>
        <w:rPr>
          <w:sz w:val="21"/>
          <w:szCs w:val="21"/>
          <w:lang w:eastAsia="ru-RU"/>
        </w:rPr>
        <w:sectPr w:rsidR="002B1338" w:rsidSect="00DD017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2410"/>
        <w:gridCol w:w="1559"/>
      </w:tblGrid>
      <w:tr w:rsidR="004E04C6" w:rsidRPr="00CB009D" w:rsidTr="00CB009D">
        <w:trPr>
          <w:trHeight w:val="161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</w:t>
            </w:r>
            <w:r w:rsidR="002B1338">
              <w:rPr>
                <w:sz w:val="21"/>
                <w:szCs w:val="21"/>
                <w:lang w:eastAsia="ru-RU"/>
              </w:rPr>
              <w:t xml:space="preserve">           </w:t>
            </w:r>
            <w:r w:rsidRPr="00CB009D">
              <w:rPr>
                <w:sz w:val="21"/>
                <w:szCs w:val="21"/>
                <w:lang w:eastAsia="ru-RU"/>
              </w:rPr>
              <w:t xml:space="preserve">зачисляемые в бюджеты городских округов (федеральные государственные органы, Банк России, </w:t>
            </w:r>
            <w:r w:rsidR="002B1338">
              <w:rPr>
                <w:sz w:val="21"/>
                <w:szCs w:val="21"/>
                <w:lang w:eastAsia="ru-RU"/>
              </w:rPr>
              <w:t xml:space="preserve"> </w:t>
            </w:r>
            <w:r w:rsidRPr="00CB009D">
              <w:rPr>
                <w:sz w:val="21"/>
                <w:szCs w:val="21"/>
                <w:lang w:eastAsia="ru-RU"/>
              </w:rPr>
              <w:t>органы управления государственными внебюджетными фондами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1 16 21040 04 6000 140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2 138,88</w:t>
            </w:r>
          </w:p>
        </w:tc>
      </w:tr>
      <w:tr w:rsidR="004E04C6" w:rsidRPr="00CB009D" w:rsidTr="00CB009D">
        <w:trPr>
          <w:trHeight w:val="1507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</w:t>
            </w:r>
            <w:r w:rsidR="002B1338">
              <w:rPr>
                <w:sz w:val="21"/>
                <w:szCs w:val="21"/>
                <w:lang w:eastAsia="ru-RU"/>
              </w:rPr>
              <w:t xml:space="preserve">            </w:t>
            </w:r>
            <w:r w:rsidRPr="00CB009D">
              <w:rPr>
                <w:sz w:val="21"/>
                <w:szCs w:val="21"/>
                <w:lang w:eastAsia="ru-RU"/>
              </w:rPr>
              <w:t xml:space="preserve">и законодательства в сфере защиты прав потребителей (федеральные государственные органы, Банк России, органы управления государственными </w:t>
            </w:r>
            <w:r w:rsidR="002B1338">
              <w:rPr>
                <w:sz w:val="21"/>
                <w:szCs w:val="21"/>
                <w:lang w:eastAsia="ru-RU"/>
              </w:rPr>
              <w:t xml:space="preserve">          </w:t>
            </w:r>
            <w:r w:rsidRPr="00CB009D">
              <w:rPr>
                <w:sz w:val="21"/>
                <w:szCs w:val="21"/>
                <w:lang w:eastAsia="ru-RU"/>
              </w:rPr>
              <w:t>внебюджетными фондами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1 16 28000 01 6000 140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109,35</w:t>
            </w:r>
          </w:p>
        </w:tc>
      </w:tr>
      <w:tr w:rsidR="004E04C6" w:rsidRPr="00CB009D" w:rsidTr="00CB009D">
        <w:trPr>
          <w:trHeight w:val="46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1 16 30000 01 0000 140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2 212,29</w:t>
            </w:r>
          </w:p>
        </w:tc>
      </w:tr>
      <w:tr w:rsidR="004E04C6" w:rsidRPr="00CB009D" w:rsidTr="00CB009D">
        <w:trPr>
          <w:trHeight w:val="79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1 16 30010 01 0000 140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815,74</w:t>
            </w:r>
          </w:p>
        </w:tc>
      </w:tr>
      <w:tr w:rsidR="004E04C6" w:rsidRPr="00CB009D" w:rsidTr="00CB009D">
        <w:trPr>
          <w:trHeight w:val="1617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 (федеральные государственные органы, Банк России,</w:t>
            </w:r>
            <w:r w:rsidR="002B1338">
              <w:rPr>
                <w:sz w:val="21"/>
                <w:szCs w:val="21"/>
                <w:lang w:eastAsia="ru-RU"/>
              </w:rPr>
              <w:t xml:space="preserve"> </w:t>
            </w:r>
            <w:r w:rsidRPr="00CB009D">
              <w:rPr>
                <w:sz w:val="21"/>
                <w:szCs w:val="21"/>
                <w:lang w:eastAsia="ru-RU"/>
              </w:rPr>
              <w:t xml:space="preserve"> органы управления государственными внебюджетными фондами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1 16 30013 01 6000 140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815,74</w:t>
            </w:r>
          </w:p>
        </w:tc>
      </w:tr>
      <w:tr w:rsidR="004E04C6" w:rsidRPr="00CB009D" w:rsidTr="00CB009D">
        <w:trPr>
          <w:trHeight w:val="1134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денежные взыскания (штрафы) за правонарушения в области дорожного движения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1 16 30030 01 6000 140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1 396,55</w:t>
            </w:r>
          </w:p>
        </w:tc>
      </w:tr>
      <w:tr w:rsidR="004E04C6" w:rsidRPr="00CB009D" w:rsidTr="00CB009D">
        <w:trPr>
          <w:trHeight w:val="117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</w:t>
            </w:r>
            <w:r w:rsidR="002B1338">
              <w:rPr>
                <w:sz w:val="21"/>
                <w:szCs w:val="21"/>
                <w:lang w:eastAsia="ru-RU"/>
              </w:rPr>
              <w:t xml:space="preserve">           </w:t>
            </w:r>
            <w:r w:rsidRPr="00CB009D">
              <w:rPr>
                <w:sz w:val="21"/>
                <w:szCs w:val="21"/>
                <w:lang w:eastAsia="ru-RU"/>
              </w:rPr>
              <w:t>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1 16 43000 01 6000 140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2 377,08</w:t>
            </w:r>
          </w:p>
        </w:tc>
      </w:tr>
      <w:tr w:rsidR="004E04C6" w:rsidRPr="00CB009D" w:rsidTr="00CB009D">
        <w:trPr>
          <w:trHeight w:val="31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1 16 90000 00 0000 140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15 193,72</w:t>
            </w:r>
          </w:p>
        </w:tc>
      </w:tr>
      <w:tr w:rsidR="004E04C6" w:rsidRPr="00CB009D" w:rsidTr="00CB009D">
        <w:trPr>
          <w:trHeight w:val="30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 xml:space="preserve">Прочие поступления от денежных взысканий (штрафов) и иных сумм в возмещение ущерба, </w:t>
            </w:r>
            <w:r w:rsidR="002B1338">
              <w:rPr>
                <w:sz w:val="21"/>
                <w:szCs w:val="21"/>
                <w:lang w:eastAsia="ru-RU"/>
              </w:rPr>
              <w:t xml:space="preserve">       </w:t>
            </w:r>
            <w:r w:rsidRPr="00CB009D">
              <w:rPr>
                <w:sz w:val="21"/>
                <w:szCs w:val="21"/>
                <w:lang w:eastAsia="ru-RU"/>
              </w:rPr>
              <w:t>зачисляемые в бюджеты городских округов (федеральные государственные органы, Банк России,</w:t>
            </w:r>
            <w:r w:rsidR="002B1338">
              <w:rPr>
                <w:sz w:val="21"/>
                <w:szCs w:val="21"/>
                <w:lang w:eastAsia="ru-RU"/>
              </w:rPr>
              <w:t xml:space="preserve"> </w:t>
            </w:r>
            <w:r w:rsidRPr="00CB009D">
              <w:rPr>
                <w:sz w:val="21"/>
                <w:szCs w:val="21"/>
                <w:lang w:eastAsia="ru-RU"/>
              </w:rPr>
              <w:t xml:space="preserve"> органы управления государственными внебюджетными фондами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1 16 90040 04 6000 140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15 193,72</w:t>
            </w:r>
          </w:p>
        </w:tc>
      </w:tr>
      <w:tr w:rsidR="004E04C6" w:rsidRPr="00CB009D" w:rsidTr="00376B60">
        <w:trPr>
          <w:trHeight w:val="7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Управление Федеральной службы государственной регистрации, кадастра и картографии</w:t>
            </w:r>
            <w:r w:rsidR="002B1338">
              <w:rPr>
                <w:b/>
                <w:bCs/>
                <w:sz w:val="21"/>
                <w:szCs w:val="21"/>
                <w:lang w:eastAsia="ru-RU"/>
              </w:rPr>
              <w:t xml:space="preserve">              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 xml:space="preserve"> по Ханты</w:t>
            </w:r>
            <w:r w:rsidR="00376B60">
              <w:rPr>
                <w:b/>
                <w:bCs/>
                <w:sz w:val="21"/>
                <w:szCs w:val="21"/>
                <w:lang w:eastAsia="ru-RU"/>
              </w:rPr>
              <w:t xml:space="preserve">-Мансийскому автономному округу - 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Югре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3 096,01</w:t>
            </w:r>
          </w:p>
        </w:tc>
      </w:tr>
      <w:tr w:rsidR="004E04C6" w:rsidRPr="00CB009D" w:rsidTr="00376B60">
        <w:trPr>
          <w:trHeight w:val="7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1 00 00000 00 0000 000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3 096,01</w:t>
            </w:r>
          </w:p>
        </w:tc>
      </w:tr>
      <w:tr w:rsidR="004E04C6" w:rsidRPr="00CB009D" w:rsidTr="00376B60">
        <w:trPr>
          <w:trHeight w:val="7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3 096,01</w:t>
            </w:r>
          </w:p>
        </w:tc>
      </w:tr>
      <w:tr w:rsidR="004E04C6" w:rsidRPr="00CB009D" w:rsidTr="00CB009D">
        <w:trPr>
          <w:trHeight w:val="486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 xml:space="preserve">Денежные взыскания (штрафы) за нарушение законодательства Российской Федерации о недрах, </w:t>
            </w:r>
            <w:r w:rsidR="002B1338">
              <w:rPr>
                <w:sz w:val="21"/>
                <w:szCs w:val="21"/>
                <w:lang w:eastAsia="ru-RU"/>
              </w:rPr>
              <w:t xml:space="preserve">             </w:t>
            </w:r>
            <w:r w:rsidRPr="00CB009D">
              <w:rPr>
                <w:sz w:val="21"/>
                <w:szCs w:val="21"/>
                <w:lang w:eastAsia="ru-RU"/>
              </w:rPr>
              <w:t xml:space="preserve">об особо охраняемых природных территориях, </w:t>
            </w:r>
            <w:r w:rsidR="002B1338">
              <w:rPr>
                <w:sz w:val="21"/>
                <w:szCs w:val="21"/>
                <w:lang w:eastAsia="ru-RU"/>
              </w:rPr>
              <w:t xml:space="preserve">             </w:t>
            </w:r>
            <w:r w:rsidRPr="00CB009D">
              <w:rPr>
                <w:sz w:val="21"/>
                <w:szCs w:val="21"/>
                <w:lang w:eastAsia="ru-RU"/>
              </w:rPr>
              <w:t>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1 16 25000 00 0000 140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3 090,46</w:t>
            </w:r>
          </w:p>
        </w:tc>
      </w:tr>
      <w:tr w:rsidR="004E04C6" w:rsidRPr="00CB009D" w:rsidTr="00CB009D">
        <w:trPr>
          <w:trHeight w:val="1166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 xml:space="preserve">Денежные взыскания (штрафы) за нарушение </w:t>
            </w:r>
            <w:r w:rsidR="002B1338">
              <w:rPr>
                <w:sz w:val="21"/>
                <w:szCs w:val="21"/>
                <w:lang w:eastAsia="ru-RU"/>
              </w:rPr>
              <w:t xml:space="preserve">          </w:t>
            </w:r>
            <w:r w:rsidRPr="00CB009D">
              <w:rPr>
                <w:sz w:val="21"/>
                <w:szCs w:val="21"/>
                <w:lang w:eastAsia="ru-RU"/>
              </w:rPr>
              <w:t>земельного законодательства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1 16 25060 01 6000 140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3 090,46</w:t>
            </w:r>
          </w:p>
        </w:tc>
      </w:tr>
      <w:tr w:rsidR="004E04C6" w:rsidRPr="00CB009D" w:rsidTr="00CB009D">
        <w:trPr>
          <w:trHeight w:val="43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1 16 90000 00 0000 140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5,55</w:t>
            </w:r>
          </w:p>
        </w:tc>
      </w:tr>
      <w:tr w:rsidR="004E04C6" w:rsidRPr="00CB009D" w:rsidTr="00CB009D">
        <w:trPr>
          <w:trHeight w:val="1406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 xml:space="preserve">Прочие поступления от денежных взысканий (штрафов) и иных сумм в возмещение ущерба, </w:t>
            </w:r>
            <w:r w:rsidR="002B1338">
              <w:rPr>
                <w:sz w:val="21"/>
                <w:szCs w:val="21"/>
                <w:lang w:eastAsia="ru-RU"/>
              </w:rPr>
              <w:t xml:space="preserve">           </w:t>
            </w:r>
            <w:r w:rsidRPr="00CB009D">
              <w:rPr>
                <w:sz w:val="21"/>
                <w:szCs w:val="21"/>
                <w:lang w:eastAsia="ru-RU"/>
              </w:rPr>
              <w:t>зачисляемые в бюджеты городских округов (федеральные государственные органы, Банк России,</w:t>
            </w:r>
            <w:r w:rsidR="002B1338">
              <w:rPr>
                <w:sz w:val="21"/>
                <w:szCs w:val="21"/>
                <w:lang w:eastAsia="ru-RU"/>
              </w:rPr>
              <w:t xml:space="preserve"> </w:t>
            </w:r>
            <w:r w:rsidRPr="00CB009D">
              <w:rPr>
                <w:sz w:val="21"/>
                <w:szCs w:val="21"/>
                <w:lang w:eastAsia="ru-RU"/>
              </w:rPr>
              <w:t xml:space="preserve"> органы управления государственными внебюджетными фондами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1 16 90040 04 6000 140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5,55</w:t>
            </w:r>
          </w:p>
        </w:tc>
      </w:tr>
      <w:tr w:rsidR="004E04C6" w:rsidRPr="00CB009D" w:rsidTr="00CB009D">
        <w:trPr>
          <w:trHeight w:val="59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Служба по контролю и надзору в сфере образования Ханты</w:t>
            </w:r>
            <w:r w:rsidR="00376B60">
              <w:rPr>
                <w:b/>
                <w:bCs/>
                <w:sz w:val="21"/>
                <w:szCs w:val="21"/>
                <w:lang w:eastAsia="ru-RU"/>
              </w:rPr>
              <w:t xml:space="preserve">-Мансийского автономного округа - 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Югры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163,00</w:t>
            </w:r>
          </w:p>
        </w:tc>
      </w:tr>
      <w:tr w:rsidR="004E04C6" w:rsidRPr="00CB009D" w:rsidTr="00CB009D">
        <w:trPr>
          <w:trHeight w:val="25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1 00 00000 00 0000 000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163,00</w:t>
            </w:r>
          </w:p>
        </w:tc>
      </w:tr>
      <w:tr w:rsidR="004E04C6" w:rsidRPr="00CB009D" w:rsidTr="00376B60">
        <w:trPr>
          <w:trHeight w:val="7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163,00</w:t>
            </w:r>
          </w:p>
        </w:tc>
      </w:tr>
      <w:tr w:rsidR="004E04C6" w:rsidRPr="00CB009D" w:rsidTr="00CB009D">
        <w:trPr>
          <w:trHeight w:val="317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1 16 90000 00 0000 140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163,00</w:t>
            </w:r>
          </w:p>
        </w:tc>
      </w:tr>
      <w:tr w:rsidR="004E04C6" w:rsidRPr="00CB009D" w:rsidTr="00CB009D">
        <w:trPr>
          <w:trHeight w:val="651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возмещение ущерба,</w:t>
            </w:r>
            <w:r w:rsidR="002B1338">
              <w:rPr>
                <w:sz w:val="21"/>
                <w:szCs w:val="21"/>
                <w:lang w:eastAsia="ru-RU"/>
              </w:rPr>
              <w:t xml:space="preserve">          </w:t>
            </w:r>
            <w:r w:rsidRPr="00CB009D">
              <w:rPr>
                <w:sz w:val="21"/>
                <w:szCs w:val="21"/>
                <w:lang w:eastAsia="ru-RU"/>
              </w:rPr>
              <w:t xml:space="preserve"> зачисляемые в бюджеты городских округов</w:t>
            </w:r>
            <w:r w:rsidR="002B1338">
              <w:rPr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1 16 90040 04 0000 140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163,00</w:t>
            </w:r>
          </w:p>
        </w:tc>
      </w:tr>
      <w:tr w:rsidR="004E04C6" w:rsidRPr="00CB009D" w:rsidTr="00CB009D">
        <w:trPr>
          <w:trHeight w:val="45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Служба жилищного и строительного надзора Ханты-Мансийского автоном</w:t>
            </w:r>
            <w:r w:rsidR="00376B60">
              <w:rPr>
                <w:b/>
                <w:bCs/>
                <w:sz w:val="21"/>
                <w:szCs w:val="21"/>
                <w:lang w:eastAsia="ru-RU"/>
              </w:rPr>
              <w:t xml:space="preserve">ного округа - 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Югры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3 117,00</w:t>
            </w:r>
          </w:p>
        </w:tc>
      </w:tr>
      <w:tr w:rsidR="004E04C6" w:rsidRPr="00CB009D" w:rsidTr="00CB009D">
        <w:trPr>
          <w:trHeight w:val="241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1 00 00000 00 0000 000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3 117,00</w:t>
            </w:r>
          </w:p>
        </w:tc>
      </w:tr>
      <w:tr w:rsidR="004E04C6" w:rsidRPr="00CB009D" w:rsidTr="00CB009D">
        <w:trPr>
          <w:trHeight w:val="29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3 117,00</w:t>
            </w:r>
          </w:p>
        </w:tc>
      </w:tr>
      <w:tr w:rsidR="004E04C6" w:rsidRPr="00CB009D" w:rsidTr="00CB009D">
        <w:trPr>
          <w:trHeight w:val="405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1 16 90000 00 0000 140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3 117,00</w:t>
            </w:r>
          </w:p>
        </w:tc>
      </w:tr>
      <w:tr w:rsidR="004E04C6" w:rsidRPr="00CB009D" w:rsidTr="00CB009D">
        <w:trPr>
          <w:trHeight w:val="73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 xml:space="preserve">Прочие поступления от денежных взысканий (штрафов) и иных сумм в возмещение ущерба, </w:t>
            </w:r>
            <w:r w:rsidR="002B1338">
              <w:rPr>
                <w:sz w:val="21"/>
                <w:szCs w:val="21"/>
                <w:lang w:eastAsia="ru-RU"/>
              </w:rPr>
              <w:t xml:space="preserve">        </w:t>
            </w:r>
            <w:r w:rsidRPr="00CB009D">
              <w:rPr>
                <w:sz w:val="21"/>
                <w:szCs w:val="21"/>
                <w:lang w:eastAsia="ru-RU"/>
              </w:rPr>
              <w:t>зачисляемые в бюджеты городских округов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1 16 90040 04 0000 140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3 117,00</w:t>
            </w:r>
          </w:p>
        </w:tc>
      </w:tr>
      <w:tr w:rsidR="004E04C6" w:rsidRPr="00CB009D" w:rsidTr="00CB009D">
        <w:trPr>
          <w:trHeight w:val="647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 xml:space="preserve">Северо-Уральское управление Федеральной службы по экологическому, технологическому </w:t>
            </w:r>
            <w:r w:rsidR="002B1338">
              <w:rPr>
                <w:b/>
                <w:bCs/>
                <w:sz w:val="21"/>
                <w:szCs w:val="21"/>
                <w:lang w:eastAsia="ru-RU"/>
              </w:rPr>
              <w:t xml:space="preserve">         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и атомному надзору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498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6 370,00</w:t>
            </w:r>
          </w:p>
        </w:tc>
      </w:tr>
      <w:tr w:rsidR="004E04C6" w:rsidRPr="00CB009D" w:rsidTr="00CB009D">
        <w:trPr>
          <w:trHeight w:val="219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498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1 00 00000 00 0000 000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6 370,00</w:t>
            </w:r>
          </w:p>
        </w:tc>
      </w:tr>
      <w:tr w:rsidR="004E04C6" w:rsidRPr="00CB009D" w:rsidTr="00CB009D">
        <w:trPr>
          <w:trHeight w:val="268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498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6 370,00</w:t>
            </w:r>
          </w:p>
        </w:tc>
      </w:tr>
      <w:tr w:rsidR="004E04C6" w:rsidRPr="00CB009D" w:rsidTr="00CB009D">
        <w:trPr>
          <w:trHeight w:val="445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498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1 16 45000 01 6000 140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6 350,00</w:t>
            </w:r>
          </w:p>
        </w:tc>
      </w:tr>
      <w:tr w:rsidR="004E04C6" w:rsidRPr="00CB009D" w:rsidTr="00CB009D">
        <w:trPr>
          <w:trHeight w:val="345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498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1 16 90000 00 0000 140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20,00</w:t>
            </w:r>
          </w:p>
        </w:tc>
      </w:tr>
      <w:tr w:rsidR="004E04C6" w:rsidRPr="00CB009D" w:rsidTr="00CB009D">
        <w:trPr>
          <w:trHeight w:val="126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 xml:space="preserve">Прочие поступления от денежных взысканий (штрафов) и иных сумм в возмещение ущерба, </w:t>
            </w:r>
            <w:r w:rsidR="002B1338">
              <w:rPr>
                <w:sz w:val="21"/>
                <w:szCs w:val="21"/>
                <w:lang w:eastAsia="ru-RU"/>
              </w:rPr>
              <w:t xml:space="preserve">       </w:t>
            </w:r>
            <w:r w:rsidRPr="00CB009D">
              <w:rPr>
                <w:sz w:val="21"/>
                <w:szCs w:val="21"/>
                <w:lang w:eastAsia="ru-RU"/>
              </w:rPr>
              <w:t xml:space="preserve">зачисляемые в бюджеты городских округов (федеральные государственные органы, Банк России, </w:t>
            </w:r>
            <w:r w:rsidR="002B1338">
              <w:rPr>
                <w:sz w:val="21"/>
                <w:szCs w:val="21"/>
                <w:lang w:eastAsia="ru-RU"/>
              </w:rPr>
              <w:t xml:space="preserve"> </w:t>
            </w:r>
            <w:r w:rsidRPr="00CB009D">
              <w:rPr>
                <w:sz w:val="21"/>
                <w:szCs w:val="21"/>
                <w:lang w:eastAsia="ru-RU"/>
              </w:rPr>
              <w:t>органы управления государственными внебюджетными фондами Российской Федерации)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498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1 16 90040 04 6000 140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20,00</w:t>
            </w:r>
          </w:p>
        </w:tc>
      </w:tr>
      <w:tr w:rsidR="004E04C6" w:rsidRPr="00CB009D" w:rsidTr="00CB009D">
        <w:trPr>
          <w:trHeight w:val="82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 xml:space="preserve">Служба по контролю и надзору в сфере охраны окружающей среды, объектов животного мира </w:t>
            </w:r>
            <w:r w:rsidR="002B1338">
              <w:rPr>
                <w:b/>
                <w:bCs/>
                <w:sz w:val="21"/>
                <w:szCs w:val="21"/>
                <w:lang w:eastAsia="ru-RU"/>
              </w:rPr>
              <w:t xml:space="preserve">        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и лесных отношений Ханты-Мансийского автономного округа - Югры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7 577,69</w:t>
            </w:r>
          </w:p>
        </w:tc>
      </w:tr>
      <w:tr w:rsidR="004E04C6" w:rsidRPr="00CB009D" w:rsidTr="00CB009D">
        <w:trPr>
          <w:trHeight w:val="18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1 00 00000 00 0000 000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7 577,69</w:t>
            </w:r>
          </w:p>
        </w:tc>
      </w:tr>
      <w:tr w:rsidR="004E04C6" w:rsidRPr="00CB009D" w:rsidTr="00CB009D">
        <w:trPr>
          <w:trHeight w:val="216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7 577,69</w:t>
            </w:r>
          </w:p>
        </w:tc>
      </w:tr>
      <w:tr w:rsidR="004E04C6" w:rsidRPr="00CB009D" w:rsidTr="00376B60">
        <w:trPr>
          <w:trHeight w:val="7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 xml:space="preserve">Денежные взыскания (штрафы) за нарушение законодательства Российской Федерации о недрах, </w:t>
            </w:r>
            <w:r w:rsidR="002B1338">
              <w:rPr>
                <w:sz w:val="21"/>
                <w:szCs w:val="21"/>
                <w:lang w:eastAsia="ru-RU"/>
              </w:rPr>
              <w:t xml:space="preserve">           </w:t>
            </w:r>
            <w:r w:rsidRPr="00CB009D">
              <w:rPr>
                <w:sz w:val="21"/>
                <w:szCs w:val="21"/>
                <w:lang w:eastAsia="ru-RU"/>
              </w:rPr>
              <w:t>об особо охраняемых природных территориях,</w:t>
            </w:r>
            <w:r w:rsidR="002B1338">
              <w:rPr>
                <w:sz w:val="21"/>
                <w:szCs w:val="21"/>
                <w:lang w:eastAsia="ru-RU"/>
              </w:rPr>
              <w:t xml:space="preserve">           </w:t>
            </w:r>
            <w:r w:rsidRPr="00CB009D">
              <w:rPr>
                <w:sz w:val="21"/>
                <w:szCs w:val="21"/>
                <w:lang w:eastAsia="ru-RU"/>
              </w:rPr>
              <w:t xml:space="preserve">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1 16 25000 00 0000 140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7 577,69</w:t>
            </w:r>
          </w:p>
        </w:tc>
      </w:tr>
      <w:tr w:rsidR="004E04C6" w:rsidRPr="00CB009D" w:rsidTr="00CB009D">
        <w:trPr>
          <w:trHeight w:val="65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 xml:space="preserve">Денежные взыскания (штрафы) за нарушение законодательства Российской Федерации об охране </w:t>
            </w:r>
            <w:r w:rsidR="002B1338">
              <w:rPr>
                <w:sz w:val="21"/>
                <w:szCs w:val="21"/>
                <w:lang w:eastAsia="ru-RU"/>
              </w:rPr>
              <w:t xml:space="preserve">             </w:t>
            </w:r>
            <w:r w:rsidRPr="00CB009D">
              <w:rPr>
                <w:sz w:val="21"/>
                <w:szCs w:val="21"/>
                <w:lang w:eastAsia="ru-RU"/>
              </w:rPr>
              <w:t>и использовании животного мира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1 16 25030 01 0000 140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64,62</w:t>
            </w:r>
          </w:p>
        </w:tc>
      </w:tr>
      <w:tr w:rsidR="004E04C6" w:rsidRPr="00CB009D" w:rsidTr="00376B60">
        <w:trPr>
          <w:trHeight w:val="7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1 16 25050 01 0000 140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7 513,07</w:t>
            </w:r>
          </w:p>
        </w:tc>
      </w:tr>
      <w:tr w:rsidR="004E04C6" w:rsidRPr="00CB009D" w:rsidTr="00CB009D">
        <w:trPr>
          <w:trHeight w:val="406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Ветеринарная служба Ханты-Мансийского автономного округа - Югры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218,31</w:t>
            </w:r>
          </w:p>
        </w:tc>
      </w:tr>
      <w:tr w:rsidR="004E04C6" w:rsidRPr="00CB009D" w:rsidTr="00CB009D">
        <w:trPr>
          <w:trHeight w:val="292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1 00 00000 00 0000 000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218,31</w:t>
            </w:r>
          </w:p>
        </w:tc>
      </w:tr>
      <w:tr w:rsidR="004E04C6" w:rsidRPr="00CB009D" w:rsidTr="00376B60">
        <w:trPr>
          <w:trHeight w:val="70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218,31</w:t>
            </w:r>
          </w:p>
        </w:tc>
      </w:tr>
      <w:tr w:rsidR="004E04C6" w:rsidRPr="00CB009D" w:rsidTr="00CB009D">
        <w:trPr>
          <w:trHeight w:val="441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1 16 90000 00 0000 140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218,31</w:t>
            </w:r>
          </w:p>
        </w:tc>
      </w:tr>
      <w:tr w:rsidR="004E04C6" w:rsidRPr="00CB009D" w:rsidTr="00CB009D">
        <w:trPr>
          <w:trHeight w:val="57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возмещение ущерба,</w:t>
            </w:r>
            <w:r w:rsidR="002B1338">
              <w:rPr>
                <w:sz w:val="21"/>
                <w:szCs w:val="21"/>
                <w:lang w:eastAsia="ru-RU"/>
              </w:rPr>
              <w:t xml:space="preserve">        </w:t>
            </w:r>
            <w:r w:rsidRPr="00CB009D">
              <w:rPr>
                <w:sz w:val="21"/>
                <w:szCs w:val="21"/>
                <w:lang w:eastAsia="ru-RU"/>
              </w:rPr>
              <w:t xml:space="preserve"> зачисляемые в бюджеты городских округов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1 16 90040 04 0000 140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218,31</w:t>
            </w:r>
          </w:p>
        </w:tc>
      </w:tr>
      <w:tr w:rsidR="004E04C6" w:rsidRPr="00CB009D" w:rsidTr="00CB009D">
        <w:trPr>
          <w:trHeight w:val="303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Служба контроля Ханты-Мансийского автоном</w:t>
            </w:r>
            <w:r w:rsidR="00376B60">
              <w:rPr>
                <w:b/>
                <w:bCs/>
                <w:sz w:val="21"/>
                <w:szCs w:val="21"/>
                <w:lang w:eastAsia="ru-RU"/>
              </w:rPr>
              <w:t xml:space="preserve">ного округа - </w:t>
            </w:r>
            <w:r w:rsidRPr="00CB009D">
              <w:rPr>
                <w:b/>
                <w:bCs/>
                <w:sz w:val="21"/>
                <w:szCs w:val="21"/>
                <w:lang w:eastAsia="ru-RU"/>
              </w:rPr>
              <w:t>Югры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660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CB009D">
              <w:rPr>
                <w:b/>
                <w:bCs/>
                <w:sz w:val="21"/>
                <w:szCs w:val="21"/>
                <w:lang w:eastAsia="ru-RU"/>
              </w:rPr>
              <w:t>30,23</w:t>
            </w:r>
          </w:p>
        </w:tc>
      </w:tr>
      <w:tr w:rsidR="004E04C6" w:rsidRPr="00CB009D" w:rsidTr="00CB009D">
        <w:trPr>
          <w:trHeight w:val="209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660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1 00 00000 00 0000 000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30,23</w:t>
            </w:r>
          </w:p>
        </w:tc>
      </w:tr>
      <w:tr w:rsidR="004E04C6" w:rsidRPr="00CB009D" w:rsidTr="00CB009D">
        <w:trPr>
          <w:trHeight w:val="256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660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1 16 00000 00 0000 000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30,23</w:t>
            </w:r>
          </w:p>
        </w:tc>
      </w:tr>
      <w:tr w:rsidR="004E04C6" w:rsidRPr="00CB009D" w:rsidTr="00CB009D">
        <w:trPr>
          <w:trHeight w:val="1039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660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1 16 33000 00 0000 140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30,23</w:t>
            </w:r>
          </w:p>
        </w:tc>
      </w:tr>
      <w:tr w:rsidR="004E04C6" w:rsidRPr="00CB009D" w:rsidTr="00CB009D">
        <w:trPr>
          <w:trHeight w:val="846"/>
        </w:trPr>
        <w:tc>
          <w:tcPr>
            <w:tcW w:w="4962" w:type="dxa"/>
            <w:shd w:val="clear" w:color="auto" w:fill="FFFFFF" w:themeFill="background1"/>
            <w:hideMark/>
          </w:tcPr>
          <w:p w:rsidR="004E04C6" w:rsidRPr="00CB009D" w:rsidRDefault="004E04C6" w:rsidP="006922F5">
            <w:pPr>
              <w:jc w:val="both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660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1 16 33040 04 0000 140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E04C6" w:rsidRPr="00CB009D" w:rsidRDefault="004E04C6" w:rsidP="00CB009D">
            <w:pPr>
              <w:ind w:left="-108" w:right="-108"/>
              <w:jc w:val="center"/>
              <w:rPr>
                <w:sz w:val="21"/>
                <w:szCs w:val="21"/>
                <w:lang w:eastAsia="ru-RU"/>
              </w:rPr>
            </w:pPr>
            <w:r w:rsidRPr="00CB009D">
              <w:rPr>
                <w:sz w:val="21"/>
                <w:szCs w:val="21"/>
                <w:lang w:eastAsia="ru-RU"/>
              </w:rPr>
              <w:t>30,23</w:t>
            </w:r>
          </w:p>
        </w:tc>
      </w:tr>
    </w:tbl>
    <w:p w:rsidR="0040712C" w:rsidRPr="00DD017D" w:rsidRDefault="0040712C" w:rsidP="00376B60">
      <w:pPr>
        <w:rPr>
          <w:sz w:val="28"/>
          <w:szCs w:val="28"/>
        </w:rPr>
      </w:pPr>
    </w:p>
    <w:p w:rsidR="00712FDC" w:rsidRPr="00DD017D" w:rsidRDefault="00712FDC" w:rsidP="00DD017D">
      <w:pPr>
        <w:ind w:firstLine="5670"/>
        <w:rPr>
          <w:sz w:val="28"/>
          <w:szCs w:val="28"/>
        </w:rPr>
        <w:sectPr w:rsidR="00712FDC" w:rsidRPr="00DD017D" w:rsidSect="00DD017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309B9" w:rsidRPr="00DD017D" w:rsidRDefault="0027756D" w:rsidP="002B1338">
      <w:pPr>
        <w:ind w:firstLine="10490"/>
        <w:rPr>
          <w:sz w:val="28"/>
          <w:szCs w:val="28"/>
        </w:rPr>
      </w:pPr>
      <w:r w:rsidRPr="00DD017D">
        <w:rPr>
          <w:sz w:val="28"/>
          <w:szCs w:val="28"/>
        </w:rPr>
        <w:t>Приложение 2</w:t>
      </w:r>
      <w:r w:rsidR="002B1338">
        <w:rPr>
          <w:sz w:val="28"/>
          <w:szCs w:val="28"/>
        </w:rPr>
        <w:t xml:space="preserve"> </w:t>
      </w:r>
      <w:r w:rsidR="005309B9" w:rsidRPr="00DD017D">
        <w:rPr>
          <w:sz w:val="28"/>
          <w:szCs w:val="28"/>
        </w:rPr>
        <w:t>к проекту реше</w:t>
      </w:r>
      <w:r w:rsidR="002B1338">
        <w:rPr>
          <w:sz w:val="28"/>
          <w:szCs w:val="28"/>
        </w:rPr>
        <w:t>ния</w:t>
      </w:r>
    </w:p>
    <w:p w:rsidR="005309B9" w:rsidRPr="00DD017D" w:rsidRDefault="005309B9" w:rsidP="002B1338">
      <w:pPr>
        <w:ind w:firstLine="10490"/>
        <w:rPr>
          <w:sz w:val="28"/>
          <w:szCs w:val="28"/>
        </w:rPr>
      </w:pPr>
      <w:r w:rsidRPr="00DD017D">
        <w:rPr>
          <w:sz w:val="28"/>
          <w:szCs w:val="28"/>
        </w:rPr>
        <w:t>Думы города Нижневартовска</w:t>
      </w:r>
    </w:p>
    <w:p w:rsidR="005309B9" w:rsidRDefault="0002414F" w:rsidP="002B1338">
      <w:pPr>
        <w:ind w:firstLine="10490"/>
        <w:rPr>
          <w:sz w:val="28"/>
          <w:szCs w:val="28"/>
        </w:rPr>
      </w:pPr>
      <w:r w:rsidRPr="0002414F">
        <w:rPr>
          <w:sz w:val="28"/>
          <w:szCs w:val="28"/>
        </w:rPr>
        <w:t>от 21.03.2017 №408</w:t>
      </w:r>
    </w:p>
    <w:p w:rsidR="002B1338" w:rsidRPr="002B1338" w:rsidRDefault="002B1338" w:rsidP="002B1338">
      <w:pPr>
        <w:jc w:val="center"/>
        <w:rPr>
          <w:b/>
          <w:sz w:val="28"/>
          <w:szCs w:val="28"/>
        </w:rPr>
      </w:pPr>
    </w:p>
    <w:p w:rsidR="002B1338" w:rsidRDefault="00421CE2" w:rsidP="002B1338">
      <w:pPr>
        <w:jc w:val="center"/>
        <w:rPr>
          <w:b/>
          <w:sz w:val="28"/>
          <w:szCs w:val="28"/>
        </w:rPr>
      </w:pPr>
      <w:r w:rsidRPr="002B1338">
        <w:rPr>
          <w:b/>
          <w:sz w:val="28"/>
          <w:szCs w:val="28"/>
        </w:rPr>
        <w:t>Расходы бюджета</w:t>
      </w:r>
    </w:p>
    <w:p w:rsidR="002B1338" w:rsidRDefault="00421CE2" w:rsidP="002B1338">
      <w:pPr>
        <w:jc w:val="center"/>
        <w:rPr>
          <w:b/>
          <w:sz w:val="28"/>
          <w:szCs w:val="28"/>
        </w:rPr>
      </w:pPr>
      <w:r w:rsidRPr="002B1338">
        <w:rPr>
          <w:b/>
          <w:sz w:val="28"/>
          <w:szCs w:val="28"/>
        </w:rPr>
        <w:t xml:space="preserve">города Нижневартовска </w:t>
      </w:r>
      <w:r w:rsidR="00956FFB" w:rsidRPr="002B1338">
        <w:rPr>
          <w:b/>
          <w:sz w:val="28"/>
          <w:szCs w:val="28"/>
        </w:rPr>
        <w:t xml:space="preserve">за 2016 год </w:t>
      </w:r>
    </w:p>
    <w:p w:rsidR="00F73064" w:rsidRPr="002B1338" w:rsidRDefault="00956FFB" w:rsidP="002B1338">
      <w:pPr>
        <w:jc w:val="center"/>
        <w:rPr>
          <w:b/>
          <w:sz w:val="28"/>
          <w:szCs w:val="28"/>
        </w:rPr>
      </w:pPr>
      <w:r w:rsidRPr="002B1338">
        <w:rPr>
          <w:b/>
          <w:sz w:val="28"/>
          <w:szCs w:val="28"/>
        </w:rPr>
        <w:t>по в</w:t>
      </w:r>
      <w:r w:rsidR="005309B9" w:rsidRPr="002B1338">
        <w:rPr>
          <w:b/>
          <w:sz w:val="28"/>
          <w:szCs w:val="28"/>
        </w:rPr>
        <w:t>едомственн</w:t>
      </w:r>
      <w:r w:rsidRPr="002B1338">
        <w:rPr>
          <w:b/>
          <w:sz w:val="28"/>
          <w:szCs w:val="28"/>
        </w:rPr>
        <w:t>ой</w:t>
      </w:r>
      <w:r w:rsidR="005309B9" w:rsidRPr="002B1338">
        <w:rPr>
          <w:b/>
          <w:sz w:val="28"/>
          <w:szCs w:val="28"/>
        </w:rPr>
        <w:t xml:space="preserve"> структур</w:t>
      </w:r>
      <w:r w:rsidRPr="002B1338">
        <w:rPr>
          <w:b/>
          <w:sz w:val="28"/>
          <w:szCs w:val="28"/>
        </w:rPr>
        <w:t>е</w:t>
      </w:r>
      <w:r w:rsidR="005309B9" w:rsidRPr="002B1338">
        <w:rPr>
          <w:b/>
          <w:sz w:val="28"/>
          <w:szCs w:val="28"/>
        </w:rPr>
        <w:t xml:space="preserve"> расходов бюджета </w:t>
      </w:r>
      <w:r w:rsidRPr="002B1338">
        <w:rPr>
          <w:b/>
          <w:sz w:val="28"/>
          <w:szCs w:val="28"/>
        </w:rPr>
        <w:t>города</w:t>
      </w:r>
    </w:p>
    <w:p w:rsidR="002B1338" w:rsidRPr="002B1338" w:rsidRDefault="002B1338" w:rsidP="002B1338">
      <w:pPr>
        <w:jc w:val="center"/>
        <w:rPr>
          <w:b/>
          <w:sz w:val="28"/>
          <w:szCs w:val="28"/>
        </w:r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708"/>
        <w:gridCol w:w="567"/>
        <w:gridCol w:w="567"/>
        <w:gridCol w:w="1418"/>
        <w:gridCol w:w="567"/>
        <w:gridCol w:w="1417"/>
        <w:gridCol w:w="1560"/>
        <w:gridCol w:w="1842"/>
      </w:tblGrid>
      <w:tr w:rsidR="005309B9" w:rsidRPr="002B1338" w:rsidTr="002C5BA6">
        <w:trPr>
          <w:trHeight w:val="116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b/>
                <w:sz w:val="21"/>
                <w:szCs w:val="21"/>
                <w:lang w:eastAsia="ru-RU"/>
              </w:rPr>
            </w:pPr>
            <w:r w:rsidRPr="002B1338">
              <w:rPr>
                <w:b/>
                <w:sz w:val="21"/>
                <w:szCs w:val="21"/>
                <w:lang w:eastAsia="ru-RU"/>
              </w:rPr>
              <w:t>Глава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b/>
                <w:sz w:val="21"/>
                <w:szCs w:val="21"/>
                <w:lang w:eastAsia="ru-RU"/>
              </w:rPr>
            </w:pPr>
            <w:r w:rsidRPr="002B1338">
              <w:rPr>
                <w:b/>
                <w:sz w:val="21"/>
                <w:szCs w:val="21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b/>
                <w:sz w:val="21"/>
                <w:szCs w:val="21"/>
                <w:lang w:eastAsia="ru-RU"/>
              </w:rPr>
            </w:pPr>
            <w:r w:rsidRPr="002B1338">
              <w:rPr>
                <w:b/>
                <w:sz w:val="21"/>
                <w:szCs w:val="21"/>
                <w:lang w:eastAsia="ru-RU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b/>
                <w:sz w:val="21"/>
                <w:szCs w:val="21"/>
                <w:lang w:eastAsia="ru-RU"/>
              </w:rPr>
            </w:pPr>
            <w:r w:rsidRPr="002B1338">
              <w:rPr>
                <w:b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b/>
                <w:sz w:val="21"/>
                <w:szCs w:val="21"/>
                <w:lang w:eastAsia="ru-RU"/>
              </w:rPr>
            </w:pPr>
            <w:r w:rsidRPr="002B1338">
              <w:rPr>
                <w:b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5BA6" w:rsidRDefault="0030176E" w:rsidP="002C5BA6">
            <w:pPr>
              <w:ind w:left="-108" w:right="-107"/>
              <w:jc w:val="center"/>
              <w:rPr>
                <w:b/>
                <w:sz w:val="21"/>
                <w:szCs w:val="21"/>
                <w:lang w:eastAsia="ru-RU"/>
              </w:rPr>
            </w:pPr>
            <w:r w:rsidRPr="002B1338">
              <w:rPr>
                <w:b/>
                <w:sz w:val="21"/>
                <w:szCs w:val="21"/>
                <w:lang w:eastAsia="ru-RU"/>
              </w:rPr>
              <w:t xml:space="preserve">Кассовое </w:t>
            </w:r>
          </w:p>
          <w:p w:rsidR="002C5BA6" w:rsidRDefault="002C5BA6" w:rsidP="002C5BA6">
            <w:pPr>
              <w:ind w:left="-108" w:right="-107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и</w:t>
            </w:r>
            <w:r w:rsidR="00F01ED8" w:rsidRPr="002B1338">
              <w:rPr>
                <w:b/>
                <w:sz w:val="21"/>
                <w:szCs w:val="21"/>
                <w:lang w:eastAsia="ru-RU"/>
              </w:rPr>
              <w:t>сполнение</w:t>
            </w:r>
            <w:r>
              <w:rPr>
                <w:b/>
                <w:sz w:val="21"/>
                <w:szCs w:val="21"/>
                <w:lang w:eastAsia="ru-RU"/>
              </w:rPr>
              <w:t xml:space="preserve"> -</w:t>
            </w:r>
            <w:r w:rsidR="0030176E" w:rsidRPr="002B1338">
              <w:rPr>
                <w:b/>
                <w:sz w:val="21"/>
                <w:szCs w:val="21"/>
                <w:lang w:eastAsia="ru-RU"/>
              </w:rPr>
              <w:t xml:space="preserve"> </w:t>
            </w:r>
          </w:p>
          <w:p w:rsidR="002B1338" w:rsidRDefault="00F01ED8" w:rsidP="002C5BA6">
            <w:pPr>
              <w:ind w:left="-108" w:right="-107"/>
              <w:jc w:val="center"/>
              <w:rPr>
                <w:b/>
                <w:sz w:val="21"/>
                <w:szCs w:val="21"/>
                <w:lang w:eastAsia="ru-RU"/>
              </w:rPr>
            </w:pPr>
            <w:r w:rsidRPr="002B1338">
              <w:rPr>
                <w:b/>
                <w:sz w:val="21"/>
                <w:szCs w:val="21"/>
                <w:lang w:eastAsia="ru-RU"/>
              </w:rPr>
              <w:t>всего,</w:t>
            </w:r>
          </w:p>
          <w:p w:rsidR="005309B9" w:rsidRPr="002B1338" w:rsidRDefault="00F01ED8" w:rsidP="002C5BA6">
            <w:pPr>
              <w:ind w:left="-108" w:right="-107"/>
              <w:jc w:val="center"/>
              <w:rPr>
                <w:b/>
                <w:sz w:val="21"/>
                <w:szCs w:val="21"/>
                <w:lang w:eastAsia="ru-RU"/>
              </w:rPr>
            </w:pPr>
            <w:r w:rsidRPr="002B1338">
              <w:rPr>
                <w:b/>
                <w:sz w:val="21"/>
                <w:szCs w:val="21"/>
                <w:lang w:eastAsia="ru-RU"/>
              </w:rPr>
              <w:t>тыс. рублей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09B9" w:rsidRPr="002B1338" w:rsidRDefault="002B1338" w:rsidP="002C5BA6">
            <w:pPr>
              <w:ind w:left="-108" w:right="-107"/>
              <w:jc w:val="center"/>
              <w:rPr>
                <w:b/>
                <w:sz w:val="21"/>
                <w:szCs w:val="21"/>
                <w:lang w:eastAsia="ru-RU"/>
              </w:rPr>
            </w:pPr>
            <w:r w:rsidRPr="002B1338">
              <w:rPr>
                <w:b/>
                <w:sz w:val="21"/>
                <w:szCs w:val="21"/>
                <w:lang w:eastAsia="ru-RU"/>
              </w:rPr>
              <w:t>В</w:t>
            </w:r>
            <w:r w:rsidR="005309B9" w:rsidRPr="002B1338">
              <w:rPr>
                <w:b/>
                <w:sz w:val="21"/>
                <w:szCs w:val="21"/>
                <w:lang w:eastAsia="ru-RU"/>
              </w:rPr>
              <w:t xml:space="preserve"> том числе:</w:t>
            </w:r>
          </w:p>
        </w:tc>
      </w:tr>
      <w:tr w:rsidR="005309B9" w:rsidRPr="002B1338" w:rsidTr="002C5BA6">
        <w:trPr>
          <w:trHeight w:val="2484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09B9" w:rsidRPr="002B1338" w:rsidRDefault="005309B9" w:rsidP="002B1338">
            <w:pPr>
              <w:jc w:val="both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b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BA6" w:rsidRDefault="0030176E" w:rsidP="002C5BA6">
            <w:pPr>
              <w:ind w:left="-108" w:right="-107"/>
              <w:jc w:val="center"/>
              <w:rPr>
                <w:b/>
                <w:sz w:val="21"/>
                <w:szCs w:val="21"/>
                <w:lang w:eastAsia="ru-RU"/>
              </w:rPr>
            </w:pPr>
            <w:r w:rsidRPr="002B1338">
              <w:rPr>
                <w:b/>
                <w:sz w:val="21"/>
                <w:szCs w:val="21"/>
                <w:lang w:eastAsia="ru-RU"/>
              </w:rPr>
              <w:t>Кассовое</w:t>
            </w:r>
          </w:p>
          <w:p w:rsidR="002C5BA6" w:rsidRDefault="0030176E" w:rsidP="002C5BA6">
            <w:pPr>
              <w:ind w:left="-108" w:right="-107"/>
              <w:jc w:val="center"/>
              <w:rPr>
                <w:b/>
                <w:sz w:val="21"/>
                <w:szCs w:val="21"/>
                <w:lang w:eastAsia="ru-RU"/>
              </w:rPr>
            </w:pPr>
            <w:r w:rsidRPr="002B1338">
              <w:rPr>
                <w:b/>
                <w:sz w:val="21"/>
                <w:szCs w:val="21"/>
                <w:lang w:eastAsia="ru-RU"/>
              </w:rPr>
              <w:t xml:space="preserve">исполнение </w:t>
            </w:r>
          </w:p>
          <w:p w:rsidR="002C5BA6" w:rsidRDefault="0030176E" w:rsidP="002C5BA6">
            <w:pPr>
              <w:ind w:left="-108" w:right="-107"/>
              <w:jc w:val="center"/>
              <w:rPr>
                <w:b/>
                <w:sz w:val="21"/>
                <w:szCs w:val="21"/>
                <w:lang w:eastAsia="ru-RU"/>
              </w:rPr>
            </w:pPr>
            <w:r w:rsidRPr="002B1338">
              <w:rPr>
                <w:b/>
                <w:sz w:val="21"/>
                <w:szCs w:val="21"/>
                <w:lang w:eastAsia="ru-RU"/>
              </w:rPr>
              <w:t>по</w:t>
            </w:r>
            <w:r w:rsidR="00AD534B" w:rsidRPr="002B1338">
              <w:rPr>
                <w:b/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b/>
                <w:sz w:val="21"/>
                <w:szCs w:val="21"/>
                <w:lang w:eastAsia="ru-RU"/>
              </w:rPr>
              <w:t>р</w:t>
            </w:r>
            <w:r w:rsidR="005309B9" w:rsidRPr="002B1338">
              <w:rPr>
                <w:b/>
                <w:sz w:val="21"/>
                <w:szCs w:val="21"/>
                <w:lang w:eastAsia="ru-RU"/>
              </w:rPr>
              <w:t>асход</w:t>
            </w:r>
            <w:r w:rsidRPr="002B1338">
              <w:rPr>
                <w:b/>
                <w:sz w:val="21"/>
                <w:szCs w:val="21"/>
                <w:lang w:eastAsia="ru-RU"/>
              </w:rPr>
              <w:t>ам,</w:t>
            </w:r>
            <w:r w:rsidR="005309B9" w:rsidRPr="002B1338">
              <w:rPr>
                <w:b/>
                <w:sz w:val="21"/>
                <w:szCs w:val="21"/>
                <w:lang w:eastAsia="ru-RU"/>
              </w:rPr>
              <w:t xml:space="preserve"> </w:t>
            </w:r>
          </w:p>
          <w:p w:rsidR="002C5BA6" w:rsidRDefault="005309B9" w:rsidP="002C5BA6">
            <w:pPr>
              <w:ind w:left="-108" w:right="-107"/>
              <w:jc w:val="center"/>
              <w:rPr>
                <w:b/>
                <w:sz w:val="21"/>
                <w:szCs w:val="21"/>
                <w:lang w:eastAsia="ru-RU"/>
              </w:rPr>
            </w:pPr>
            <w:r w:rsidRPr="002B1338">
              <w:rPr>
                <w:b/>
                <w:sz w:val="21"/>
                <w:szCs w:val="21"/>
                <w:lang w:eastAsia="ru-RU"/>
              </w:rPr>
              <w:t>направляемы</w:t>
            </w:r>
            <w:r w:rsidR="0030176E" w:rsidRPr="002B1338">
              <w:rPr>
                <w:b/>
                <w:sz w:val="21"/>
                <w:szCs w:val="21"/>
                <w:lang w:eastAsia="ru-RU"/>
              </w:rPr>
              <w:t>м</w:t>
            </w:r>
          </w:p>
          <w:p w:rsidR="002C5BA6" w:rsidRDefault="005309B9" w:rsidP="002C5BA6">
            <w:pPr>
              <w:ind w:left="-108" w:right="-107"/>
              <w:jc w:val="center"/>
              <w:rPr>
                <w:b/>
                <w:sz w:val="21"/>
                <w:szCs w:val="21"/>
                <w:lang w:eastAsia="ru-RU"/>
              </w:rPr>
            </w:pPr>
            <w:r w:rsidRPr="002B1338">
              <w:rPr>
                <w:b/>
                <w:sz w:val="21"/>
                <w:szCs w:val="21"/>
                <w:lang w:eastAsia="ru-RU"/>
              </w:rPr>
              <w:t xml:space="preserve">на исполнение </w:t>
            </w:r>
          </w:p>
          <w:p w:rsidR="002C5BA6" w:rsidRDefault="005309B9" w:rsidP="002C5BA6">
            <w:pPr>
              <w:ind w:left="-108" w:right="-107"/>
              <w:jc w:val="center"/>
              <w:rPr>
                <w:b/>
                <w:sz w:val="21"/>
                <w:szCs w:val="21"/>
                <w:lang w:eastAsia="ru-RU"/>
              </w:rPr>
            </w:pPr>
            <w:r w:rsidRPr="002B1338">
              <w:rPr>
                <w:b/>
                <w:sz w:val="21"/>
                <w:szCs w:val="21"/>
                <w:lang w:eastAsia="ru-RU"/>
              </w:rPr>
              <w:t xml:space="preserve">полномочий </w:t>
            </w:r>
          </w:p>
          <w:p w:rsidR="002C5BA6" w:rsidRDefault="005309B9" w:rsidP="002C5BA6">
            <w:pPr>
              <w:ind w:left="-108" w:right="-107"/>
              <w:jc w:val="center"/>
              <w:rPr>
                <w:b/>
                <w:sz w:val="21"/>
                <w:szCs w:val="21"/>
                <w:lang w:eastAsia="ru-RU"/>
              </w:rPr>
            </w:pPr>
            <w:r w:rsidRPr="002B1338">
              <w:rPr>
                <w:b/>
                <w:sz w:val="21"/>
                <w:szCs w:val="21"/>
                <w:lang w:eastAsia="ru-RU"/>
              </w:rPr>
              <w:t xml:space="preserve">по вопросам </w:t>
            </w:r>
          </w:p>
          <w:p w:rsidR="002C5BA6" w:rsidRDefault="005309B9" w:rsidP="002C5BA6">
            <w:pPr>
              <w:ind w:left="-108" w:right="-107"/>
              <w:jc w:val="center"/>
              <w:rPr>
                <w:b/>
                <w:sz w:val="21"/>
                <w:szCs w:val="21"/>
                <w:lang w:eastAsia="ru-RU"/>
              </w:rPr>
            </w:pPr>
            <w:r w:rsidRPr="002B1338">
              <w:rPr>
                <w:b/>
                <w:sz w:val="21"/>
                <w:szCs w:val="21"/>
                <w:lang w:eastAsia="ru-RU"/>
              </w:rPr>
              <w:t xml:space="preserve">местного </w:t>
            </w:r>
          </w:p>
          <w:p w:rsidR="005309B9" w:rsidRPr="002B1338" w:rsidRDefault="005309B9" w:rsidP="002C5BA6">
            <w:pPr>
              <w:ind w:left="-108" w:right="-107"/>
              <w:jc w:val="center"/>
              <w:rPr>
                <w:b/>
                <w:sz w:val="21"/>
                <w:szCs w:val="21"/>
                <w:lang w:eastAsia="ru-RU"/>
              </w:rPr>
            </w:pPr>
            <w:r w:rsidRPr="002B1338">
              <w:rPr>
                <w:b/>
                <w:sz w:val="21"/>
                <w:szCs w:val="21"/>
                <w:lang w:eastAsia="ru-RU"/>
              </w:rPr>
              <w:t>значения</w:t>
            </w:r>
            <w:r w:rsidR="0030176E" w:rsidRPr="002B1338">
              <w:rPr>
                <w:b/>
                <w:sz w:val="21"/>
                <w:szCs w:val="21"/>
                <w:lang w:eastAsia="ru-RU"/>
              </w:rPr>
              <w:t>,</w:t>
            </w:r>
          </w:p>
          <w:p w:rsidR="0030176E" w:rsidRPr="002B1338" w:rsidRDefault="0030176E" w:rsidP="002C5BA6">
            <w:pPr>
              <w:ind w:left="-108" w:right="-107"/>
              <w:jc w:val="center"/>
              <w:rPr>
                <w:b/>
                <w:sz w:val="21"/>
                <w:szCs w:val="21"/>
                <w:lang w:eastAsia="ru-RU"/>
              </w:rPr>
            </w:pPr>
            <w:r w:rsidRPr="002B1338">
              <w:rPr>
                <w:b/>
                <w:sz w:val="21"/>
                <w:szCs w:val="21"/>
                <w:lang w:eastAsia="ru-RU"/>
              </w:rPr>
              <w:t>тыс. рублей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BA6" w:rsidRDefault="0030176E" w:rsidP="002C5BA6">
            <w:pPr>
              <w:ind w:left="-108" w:right="-107"/>
              <w:jc w:val="center"/>
              <w:rPr>
                <w:b/>
                <w:sz w:val="21"/>
                <w:szCs w:val="21"/>
                <w:lang w:eastAsia="ru-RU"/>
              </w:rPr>
            </w:pPr>
            <w:r w:rsidRPr="002B1338">
              <w:rPr>
                <w:b/>
                <w:sz w:val="21"/>
                <w:szCs w:val="21"/>
                <w:lang w:eastAsia="ru-RU"/>
              </w:rPr>
              <w:t xml:space="preserve">Кассовое </w:t>
            </w:r>
          </w:p>
          <w:p w:rsidR="002C5BA6" w:rsidRDefault="0030176E" w:rsidP="002C5BA6">
            <w:pPr>
              <w:ind w:left="-108" w:right="-107"/>
              <w:jc w:val="center"/>
              <w:rPr>
                <w:b/>
                <w:sz w:val="21"/>
                <w:szCs w:val="21"/>
                <w:lang w:eastAsia="ru-RU"/>
              </w:rPr>
            </w:pPr>
            <w:r w:rsidRPr="002B1338">
              <w:rPr>
                <w:b/>
                <w:sz w:val="21"/>
                <w:szCs w:val="21"/>
                <w:lang w:eastAsia="ru-RU"/>
              </w:rPr>
              <w:t xml:space="preserve">исполнение </w:t>
            </w:r>
          </w:p>
          <w:p w:rsidR="002C5BA6" w:rsidRDefault="0030176E" w:rsidP="002C5BA6">
            <w:pPr>
              <w:ind w:left="-108" w:right="-107"/>
              <w:jc w:val="center"/>
              <w:rPr>
                <w:b/>
                <w:sz w:val="21"/>
                <w:szCs w:val="21"/>
                <w:lang w:eastAsia="ru-RU"/>
              </w:rPr>
            </w:pPr>
            <w:r w:rsidRPr="002B1338">
              <w:rPr>
                <w:b/>
                <w:sz w:val="21"/>
                <w:szCs w:val="21"/>
                <w:lang w:eastAsia="ru-RU"/>
              </w:rPr>
              <w:t>по р</w:t>
            </w:r>
            <w:r w:rsidR="005309B9" w:rsidRPr="002B1338">
              <w:rPr>
                <w:b/>
                <w:sz w:val="21"/>
                <w:szCs w:val="21"/>
                <w:lang w:eastAsia="ru-RU"/>
              </w:rPr>
              <w:t>асход</w:t>
            </w:r>
            <w:r w:rsidRPr="002B1338">
              <w:rPr>
                <w:b/>
                <w:sz w:val="21"/>
                <w:szCs w:val="21"/>
                <w:lang w:eastAsia="ru-RU"/>
              </w:rPr>
              <w:t>ам</w:t>
            </w:r>
            <w:r w:rsidR="005309B9" w:rsidRPr="002B1338">
              <w:rPr>
                <w:b/>
                <w:sz w:val="21"/>
                <w:szCs w:val="21"/>
                <w:lang w:eastAsia="ru-RU"/>
              </w:rPr>
              <w:t xml:space="preserve"> </w:t>
            </w:r>
          </w:p>
          <w:p w:rsidR="002C5BA6" w:rsidRDefault="003223AF" w:rsidP="002C5BA6">
            <w:pPr>
              <w:ind w:left="-108" w:right="-107"/>
              <w:jc w:val="center"/>
              <w:rPr>
                <w:b/>
                <w:sz w:val="21"/>
                <w:szCs w:val="21"/>
                <w:lang w:eastAsia="ru-RU"/>
              </w:rPr>
            </w:pPr>
            <w:r w:rsidRPr="002B1338">
              <w:rPr>
                <w:b/>
                <w:sz w:val="21"/>
                <w:szCs w:val="21"/>
                <w:lang w:eastAsia="ru-RU"/>
              </w:rPr>
              <w:t>на</w:t>
            </w:r>
            <w:r w:rsidR="005309B9" w:rsidRPr="002B1338">
              <w:rPr>
                <w:b/>
                <w:sz w:val="21"/>
                <w:szCs w:val="21"/>
                <w:lang w:eastAsia="ru-RU"/>
              </w:rPr>
              <w:t xml:space="preserve"> осуществлени</w:t>
            </w:r>
            <w:r w:rsidRPr="002B1338">
              <w:rPr>
                <w:b/>
                <w:sz w:val="21"/>
                <w:szCs w:val="21"/>
                <w:lang w:eastAsia="ru-RU"/>
              </w:rPr>
              <w:t>е</w:t>
            </w:r>
            <w:r w:rsidR="005309B9" w:rsidRPr="002B1338">
              <w:rPr>
                <w:b/>
                <w:sz w:val="21"/>
                <w:szCs w:val="21"/>
                <w:lang w:eastAsia="ru-RU"/>
              </w:rPr>
              <w:t xml:space="preserve"> </w:t>
            </w:r>
          </w:p>
          <w:p w:rsidR="002C5BA6" w:rsidRDefault="005309B9" w:rsidP="002C5BA6">
            <w:pPr>
              <w:ind w:left="-108" w:right="-107"/>
              <w:jc w:val="center"/>
              <w:rPr>
                <w:b/>
                <w:sz w:val="21"/>
                <w:szCs w:val="21"/>
                <w:lang w:eastAsia="ru-RU"/>
              </w:rPr>
            </w:pPr>
            <w:r w:rsidRPr="002B1338">
              <w:rPr>
                <w:b/>
                <w:sz w:val="21"/>
                <w:szCs w:val="21"/>
                <w:lang w:eastAsia="ru-RU"/>
              </w:rPr>
              <w:t xml:space="preserve">отдельных </w:t>
            </w:r>
          </w:p>
          <w:p w:rsidR="002C5BA6" w:rsidRDefault="005309B9" w:rsidP="002C5BA6">
            <w:pPr>
              <w:ind w:left="-108" w:right="-107"/>
              <w:jc w:val="center"/>
              <w:rPr>
                <w:b/>
                <w:sz w:val="21"/>
                <w:szCs w:val="21"/>
                <w:lang w:eastAsia="ru-RU"/>
              </w:rPr>
            </w:pPr>
            <w:r w:rsidRPr="002B1338">
              <w:rPr>
                <w:b/>
                <w:sz w:val="21"/>
                <w:szCs w:val="21"/>
                <w:lang w:eastAsia="ru-RU"/>
              </w:rPr>
              <w:t xml:space="preserve">государственных </w:t>
            </w:r>
          </w:p>
          <w:p w:rsidR="002C5BA6" w:rsidRDefault="003223AF" w:rsidP="002C5BA6">
            <w:pPr>
              <w:ind w:left="-108" w:right="-107"/>
              <w:jc w:val="center"/>
              <w:rPr>
                <w:b/>
                <w:sz w:val="21"/>
                <w:szCs w:val="21"/>
                <w:lang w:eastAsia="ru-RU"/>
              </w:rPr>
            </w:pPr>
            <w:r w:rsidRPr="002B1338">
              <w:rPr>
                <w:b/>
                <w:sz w:val="21"/>
                <w:szCs w:val="21"/>
                <w:lang w:eastAsia="ru-RU"/>
              </w:rPr>
              <w:t>п</w:t>
            </w:r>
            <w:r w:rsidR="005309B9" w:rsidRPr="002B1338">
              <w:rPr>
                <w:b/>
                <w:sz w:val="21"/>
                <w:szCs w:val="21"/>
                <w:lang w:eastAsia="ru-RU"/>
              </w:rPr>
              <w:t xml:space="preserve">олномочий, </w:t>
            </w:r>
          </w:p>
          <w:p w:rsidR="002C5BA6" w:rsidRDefault="005309B9" w:rsidP="002C5BA6">
            <w:pPr>
              <w:ind w:left="-108" w:right="-107"/>
              <w:jc w:val="center"/>
              <w:rPr>
                <w:b/>
                <w:sz w:val="21"/>
                <w:szCs w:val="21"/>
                <w:lang w:eastAsia="ru-RU"/>
              </w:rPr>
            </w:pPr>
            <w:r w:rsidRPr="002B1338">
              <w:rPr>
                <w:b/>
                <w:sz w:val="21"/>
                <w:szCs w:val="21"/>
                <w:lang w:eastAsia="ru-RU"/>
              </w:rPr>
              <w:t>исполняемы</w:t>
            </w:r>
            <w:r w:rsidR="002F691C" w:rsidRPr="002B1338">
              <w:rPr>
                <w:b/>
                <w:sz w:val="21"/>
                <w:szCs w:val="21"/>
                <w:lang w:eastAsia="ru-RU"/>
              </w:rPr>
              <w:t>х</w:t>
            </w:r>
            <w:r w:rsidRPr="002B1338">
              <w:rPr>
                <w:b/>
                <w:sz w:val="21"/>
                <w:szCs w:val="21"/>
                <w:lang w:eastAsia="ru-RU"/>
              </w:rPr>
              <w:t xml:space="preserve"> </w:t>
            </w:r>
          </w:p>
          <w:p w:rsidR="002C5BA6" w:rsidRDefault="005309B9" w:rsidP="002C5BA6">
            <w:pPr>
              <w:ind w:left="-108" w:right="-107"/>
              <w:jc w:val="center"/>
              <w:rPr>
                <w:b/>
                <w:sz w:val="21"/>
                <w:szCs w:val="21"/>
                <w:lang w:eastAsia="ru-RU"/>
              </w:rPr>
            </w:pPr>
            <w:r w:rsidRPr="002B1338">
              <w:rPr>
                <w:b/>
                <w:sz w:val="21"/>
                <w:szCs w:val="21"/>
                <w:lang w:eastAsia="ru-RU"/>
              </w:rPr>
              <w:t xml:space="preserve">за счет субвенций </w:t>
            </w:r>
          </w:p>
          <w:p w:rsidR="002C5BA6" w:rsidRDefault="005309B9" w:rsidP="002C5BA6">
            <w:pPr>
              <w:ind w:left="-108" w:right="-107"/>
              <w:jc w:val="center"/>
              <w:rPr>
                <w:b/>
                <w:sz w:val="21"/>
                <w:szCs w:val="21"/>
                <w:lang w:eastAsia="ru-RU"/>
              </w:rPr>
            </w:pPr>
            <w:r w:rsidRPr="002B1338">
              <w:rPr>
                <w:b/>
                <w:sz w:val="21"/>
                <w:szCs w:val="21"/>
                <w:lang w:eastAsia="ru-RU"/>
              </w:rPr>
              <w:t xml:space="preserve">бюджетов </w:t>
            </w:r>
          </w:p>
          <w:p w:rsidR="003223AF" w:rsidRPr="002B1338" w:rsidRDefault="005309B9" w:rsidP="002C5BA6">
            <w:pPr>
              <w:ind w:left="-108" w:right="-107"/>
              <w:jc w:val="center"/>
              <w:rPr>
                <w:b/>
                <w:sz w:val="21"/>
                <w:szCs w:val="21"/>
                <w:lang w:eastAsia="ru-RU"/>
              </w:rPr>
            </w:pPr>
            <w:r w:rsidRPr="002B1338">
              <w:rPr>
                <w:b/>
                <w:sz w:val="21"/>
                <w:szCs w:val="21"/>
                <w:lang w:eastAsia="ru-RU"/>
              </w:rPr>
              <w:t>других уровней</w:t>
            </w:r>
            <w:r w:rsidR="003223AF" w:rsidRPr="002B1338">
              <w:rPr>
                <w:b/>
                <w:sz w:val="21"/>
                <w:szCs w:val="21"/>
                <w:lang w:eastAsia="ru-RU"/>
              </w:rPr>
              <w:t>,</w:t>
            </w:r>
          </w:p>
          <w:p w:rsidR="005309B9" w:rsidRPr="002B1338" w:rsidRDefault="003223AF" w:rsidP="002C5BA6">
            <w:pPr>
              <w:ind w:left="-108" w:right="-107"/>
              <w:jc w:val="center"/>
              <w:rPr>
                <w:b/>
                <w:sz w:val="21"/>
                <w:szCs w:val="21"/>
                <w:lang w:eastAsia="ru-RU"/>
              </w:rPr>
            </w:pPr>
            <w:r w:rsidRPr="002B1338">
              <w:rPr>
                <w:b/>
                <w:sz w:val="21"/>
                <w:szCs w:val="21"/>
                <w:lang w:eastAsia="ru-RU"/>
              </w:rPr>
              <w:t>тыс. рублей</w:t>
            </w:r>
          </w:p>
        </w:tc>
      </w:tr>
      <w:tr w:rsidR="005309B9" w:rsidRPr="002B1338" w:rsidTr="002C5BA6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B1338">
            <w:pPr>
              <w:jc w:val="center"/>
              <w:rPr>
                <w:b/>
                <w:sz w:val="21"/>
                <w:szCs w:val="21"/>
                <w:lang w:eastAsia="ru-RU"/>
              </w:rPr>
            </w:pPr>
            <w:r w:rsidRPr="002B1338">
              <w:rPr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b/>
                <w:sz w:val="21"/>
                <w:szCs w:val="21"/>
                <w:lang w:eastAsia="ru-RU"/>
              </w:rPr>
            </w:pPr>
            <w:r w:rsidRPr="002B1338">
              <w:rPr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b/>
                <w:sz w:val="21"/>
                <w:szCs w:val="21"/>
                <w:lang w:eastAsia="ru-RU"/>
              </w:rPr>
            </w:pPr>
            <w:r w:rsidRPr="002B1338">
              <w:rPr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b/>
                <w:sz w:val="21"/>
                <w:szCs w:val="21"/>
                <w:lang w:eastAsia="ru-RU"/>
              </w:rPr>
            </w:pPr>
            <w:r w:rsidRPr="002B1338">
              <w:rPr>
                <w:b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b/>
                <w:sz w:val="21"/>
                <w:szCs w:val="21"/>
                <w:lang w:eastAsia="ru-RU"/>
              </w:rPr>
            </w:pPr>
            <w:r w:rsidRPr="002B1338">
              <w:rPr>
                <w:b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b/>
                <w:sz w:val="21"/>
                <w:szCs w:val="21"/>
                <w:lang w:eastAsia="ru-RU"/>
              </w:rPr>
            </w:pPr>
            <w:r w:rsidRPr="002B1338">
              <w:rPr>
                <w:b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b/>
                <w:sz w:val="21"/>
                <w:szCs w:val="21"/>
                <w:lang w:eastAsia="ru-RU"/>
              </w:rPr>
            </w:pPr>
            <w:r w:rsidRPr="002B1338">
              <w:rPr>
                <w:b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b/>
                <w:sz w:val="21"/>
                <w:szCs w:val="21"/>
                <w:lang w:eastAsia="ru-RU"/>
              </w:rPr>
            </w:pPr>
            <w:r w:rsidRPr="002B1338">
              <w:rPr>
                <w:b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b/>
                <w:sz w:val="21"/>
                <w:szCs w:val="21"/>
                <w:lang w:eastAsia="ru-RU"/>
              </w:rPr>
            </w:pPr>
            <w:r w:rsidRPr="002B1338">
              <w:rPr>
                <w:b/>
                <w:sz w:val="21"/>
                <w:szCs w:val="21"/>
                <w:lang w:eastAsia="ru-RU"/>
              </w:rPr>
              <w:t>9</w:t>
            </w:r>
          </w:p>
        </w:tc>
      </w:tr>
      <w:tr w:rsidR="005309B9" w:rsidRPr="002B1338" w:rsidTr="00C61D56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b/>
                <w:bCs/>
                <w:sz w:val="21"/>
                <w:szCs w:val="21"/>
                <w:lang w:eastAsia="ru-RU"/>
              </w:rPr>
            </w:pPr>
            <w:r w:rsidRPr="002B1338">
              <w:rPr>
                <w:b/>
                <w:bCs/>
                <w:sz w:val="21"/>
                <w:szCs w:val="21"/>
                <w:lang w:eastAsia="ru-RU"/>
              </w:rPr>
              <w:t>Дума города Нижневартовска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2B1338">
              <w:rPr>
                <w:b/>
                <w:bCs/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2B1338">
              <w:rPr>
                <w:b/>
                <w:bCs/>
                <w:sz w:val="21"/>
                <w:szCs w:val="21"/>
                <w:lang w:eastAsia="ru-RU"/>
              </w:rPr>
              <w:t>101 094,85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2B1338">
              <w:rPr>
                <w:b/>
                <w:bCs/>
                <w:sz w:val="21"/>
                <w:szCs w:val="21"/>
                <w:lang w:eastAsia="ru-RU"/>
              </w:rPr>
              <w:t>101 094,85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2B1338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19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97 939,20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97 939,20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41 263,80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41 263,80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C61D56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Обеспечение деятельности Думы города Нижневартовска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41 263,80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41 263,80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Обеспечение полномочий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6 393,48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6 393,48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27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70.1.00.02030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6 393,48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6 393,48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C61D5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70.1.00.02030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6 393,48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6 393,48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Обеспечение исполнения полномочий Думы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34 870,32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34 870,32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70.2.00.02040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34 870,32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34 870,32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70.2.00.02040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34 209,21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34 209,21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70.2.00.02040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661,11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661,11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9 577,34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9 577,34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2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Обеспечение деятельности Думы города Нижневартовска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9 577,34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9 577,34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24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Обеспечение исполнения полномочий Думы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6 311,31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6 311,31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0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70.2.00.02040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6 311,31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6 311,31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70.2.00.02040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5 959,17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5 959,17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70.2.00.02040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352,14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352,14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Обеспечение полномочий выборных должностей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3 266,03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3 266,03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70.4.00.02110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2 579,17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2 579,17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70.4.00.02110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2 579,17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2 579,17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70.4.00.02120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686,86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686,86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70.4.00.02120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686,86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686,86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32 037,12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32 037,12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Обеспечение деятельности Думы города Нижневартовска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32 037,12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32 037,12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Обеспечение исполнения полномочий Счетной палаты города Нижневартовска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32 037,12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32 037,12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70.3.00.02040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26 080,59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26 080,59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70.3.00.02040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25 781,86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25 781,86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70.3.00.02040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298,73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298,73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8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70.3.00.02250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5 956,53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5 956,53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87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70.3.00.02250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5 956,53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5 956,53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15 060,94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15 060,94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B029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Обеспечение деятельности Думы города Нижневартовска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15 060,94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15 060,94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26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Обеспечение исполнения полномочий Думы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15 060,94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15 060,94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70.2.00.00601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14 388,69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14 388,69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70.2.00.00601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14 388,69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14 388,69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Мероприятия на выполнение полномочий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70.2.00.00602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672,25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672,25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70.2.00.00602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58,31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58,31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70.2.00.00602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287,94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287,94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70.2.00.00602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3 155,65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3 155,65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3 155,65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3 155,65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C61D5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Обеспечение деятельности Думы города Нижневартовска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3 155,65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3 155,65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B029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Обеспечение исполнения полномочий Думы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3 155,65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3 155,65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Возмещение затрат в связи с опубликованием (обнародованием) муниципальных правовых актов и иной официальной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70.2.00.61626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3 155,65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3 155,65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B029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70.2.00.61626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3 155,65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3 155,65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C61D56">
        <w:trPr>
          <w:trHeight w:val="29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b/>
                <w:bCs/>
                <w:sz w:val="21"/>
                <w:szCs w:val="21"/>
                <w:lang w:eastAsia="ru-RU"/>
              </w:rPr>
            </w:pPr>
            <w:r w:rsidRPr="002B1338">
              <w:rPr>
                <w:b/>
                <w:bCs/>
                <w:sz w:val="21"/>
                <w:szCs w:val="21"/>
                <w:lang w:eastAsia="ru-RU"/>
              </w:rPr>
              <w:t>администрация города Нижневартовска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2B1338">
              <w:rPr>
                <w:b/>
                <w:bCs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2B1338">
              <w:rPr>
                <w:b/>
                <w:bCs/>
                <w:sz w:val="21"/>
                <w:szCs w:val="21"/>
                <w:lang w:eastAsia="ru-RU"/>
              </w:rPr>
              <w:t>3 938 642,06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2B1338">
              <w:rPr>
                <w:b/>
                <w:bCs/>
                <w:sz w:val="21"/>
                <w:szCs w:val="21"/>
                <w:lang w:eastAsia="ru-RU"/>
              </w:rPr>
              <w:t>3 488 981,39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2B1338">
              <w:rPr>
                <w:b/>
                <w:bCs/>
                <w:sz w:val="21"/>
                <w:szCs w:val="21"/>
                <w:lang w:eastAsia="ru-RU"/>
              </w:rPr>
              <w:t>449 660,67</w:t>
            </w:r>
          </w:p>
        </w:tc>
      </w:tr>
      <w:tr w:rsidR="005309B9" w:rsidRPr="002B1338" w:rsidTr="003B029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984 093,50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959 648,05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24 445,45</w:t>
            </w:r>
          </w:p>
        </w:tc>
      </w:tr>
      <w:tr w:rsidR="005309B9" w:rsidRPr="002B1338" w:rsidTr="002C5BA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784,74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784,74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784,74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784,74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C61D56">
        <w:trPr>
          <w:trHeight w:val="23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60.0.00.02030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784,74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784,74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5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60.0.00.02030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784,74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784,74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1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600 845,35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600 845,35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C61D5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Обеспечение деятельности администрации города Нижневартовска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600 845,35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600 845,35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B029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Обеспечение исполнения полномочий администрации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600 845,35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600 845,35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90.1.00.02040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591 343,55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591 343,55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90.1.00.02040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555 924,94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555 924,94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C61D56">
        <w:trPr>
          <w:trHeight w:val="46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90.1.00.02040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17 288,40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17 288,40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B029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90.1.00.02040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18 130,21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18 130,21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B029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90.1.00.02080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9 501,80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9 501,80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28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90.1.00.02080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9 501,80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9 501,80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621,56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621,56</w:t>
            </w:r>
          </w:p>
        </w:tc>
      </w:tr>
      <w:tr w:rsidR="005309B9" w:rsidRPr="002B1338" w:rsidTr="002C5BA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Материально-техническое и организационное обеспечение деятельности органов местного самоуправления города Нижневартовска на 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621,56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621,56</w:t>
            </w:r>
          </w:p>
        </w:tc>
      </w:tr>
      <w:tr w:rsidR="005309B9" w:rsidRPr="002B1338" w:rsidTr="002C5BA6">
        <w:trPr>
          <w:trHeight w:val="98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Осуществление материально-технического обеспечения администрации города на выполнение отдельных государственных полномочий, переданных органам местного самоуправления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621,56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621,56</w:t>
            </w:r>
          </w:p>
        </w:tc>
      </w:tr>
      <w:tr w:rsidR="005309B9" w:rsidRPr="002B1338" w:rsidTr="002C5BA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38.0.02.51200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621,56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621,56</w:t>
            </w:r>
          </w:p>
        </w:tc>
      </w:tr>
      <w:tr w:rsidR="005309B9" w:rsidRPr="002B1338" w:rsidTr="002C5BA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38.0.02.51200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621,56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621,56</w:t>
            </w:r>
          </w:p>
        </w:tc>
      </w:tr>
      <w:tr w:rsidR="005309B9" w:rsidRPr="002B1338" w:rsidTr="002C5BA6">
        <w:trPr>
          <w:trHeight w:val="2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23 826,46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23 826,46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Обеспечение деятельности администрации города Нижневартовска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23 826,46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23 826,46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Проведение выборов депутатов в Думу города Нижневартовска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23 826,46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23 826,46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Финансовое обеспечение выполнения функций Территориальной избирательной комиссией города Нижневартовска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90.2.00.20726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23 826,46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23 826,46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90.2.00.20726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23 826,46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23 826,46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358 015,39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334 191,50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23 823,89</w:t>
            </w:r>
          </w:p>
        </w:tc>
      </w:tr>
      <w:tr w:rsidR="005309B9" w:rsidRPr="002B1338" w:rsidTr="002C5BA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Доступная среда в городе Нижневартовске на 2015-2020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3 058,51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3 058,51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Обеспечение доступности объектов </w:t>
            </w:r>
            <w:r w:rsidR="00C61D56">
              <w:rPr>
                <w:sz w:val="21"/>
                <w:szCs w:val="21"/>
                <w:lang w:eastAsia="ru-RU"/>
              </w:rPr>
              <w:t xml:space="preserve">             </w:t>
            </w:r>
            <w:r w:rsidRPr="002B1338">
              <w:rPr>
                <w:sz w:val="21"/>
                <w:szCs w:val="21"/>
                <w:lang w:eastAsia="ru-RU"/>
              </w:rPr>
              <w:t>и услуг в иных муниципальных зданиях для инвалидов и других маломобильных групп населения посредством проведения комплекса мероприятий по дооборудованию и адаптации объектов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15.0.08.00000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3 058,51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3 058,51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по обеспечению доступности объектов</w:t>
            </w:r>
            <w:r w:rsidR="00C61D56">
              <w:rPr>
                <w:sz w:val="21"/>
                <w:szCs w:val="21"/>
                <w:lang w:eastAsia="ru-RU"/>
              </w:rPr>
              <w:t xml:space="preserve">       </w:t>
            </w:r>
            <w:r w:rsidRPr="002B1338">
              <w:rPr>
                <w:sz w:val="21"/>
                <w:szCs w:val="21"/>
                <w:lang w:eastAsia="ru-RU"/>
              </w:rPr>
              <w:t xml:space="preserve"> и услуг для инвалидов и других маломобильных групп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15.0.08.20636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3 058,51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3 058,51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15.0.08.20636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3 058,51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3 058,51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Управление и распоряжение имуществом, находящимся в муниципальной собственности муниципального образования город Нижневартовск, и земельными участками, находящимися в муниципальной собственности или государственная собственность на которые не разграничена, на 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10 713,78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10 713,78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8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Содержание объектов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муниципальной собственности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6 596,35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6 596,35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Расходы, связанные с содержанием имущества, находящегося </w:t>
            </w:r>
            <w:r w:rsidR="00C61D56">
              <w:rPr>
                <w:sz w:val="21"/>
                <w:szCs w:val="21"/>
                <w:lang w:eastAsia="ru-RU"/>
              </w:rPr>
              <w:t xml:space="preserve">          </w:t>
            </w:r>
            <w:r w:rsidRPr="002B1338">
              <w:rPr>
                <w:sz w:val="21"/>
                <w:szCs w:val="21"/>
                <w:lang w:eastAsia="ru-RU"/>
              </w:rPr>
              <w:t>в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22.0.02.20686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6 596,35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6 596,35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22.0.02.20686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4 053,16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4 053,16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22.0.02.20686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2 543,19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2 543,19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Управление и распоряжение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имуществом, находящимся в муниципальной собственности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22.0.04.00000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4 117,43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4 117,43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B029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22.0.04.02400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1 383,23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1 383,23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22.0.04.02400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465,05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465,05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C61D56">
        <w:trPr>
          <w:trHeight w:val="2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22.0.04.02400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918,18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918,18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22.0.04.20683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2 734,20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2 734,20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22.0.04.20683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2 704,20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2 704,20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22.0.04.20683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Комплексные меры по пропаганде здорового образа жизни (профилактика наркомании, токсикомании) в городе Нижневартовске на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505,60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1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Организация изготовления и размещения наружной социальной рекламы, информационно-справочных </w:t>
            </w:r>
            <w:r w:rsidR="00C61D56">
              <w:rPr>
                <w:sz w:val="21"/>
                <w:szCs w:val="21"/>
                <w:lang w:eastAsia="ru-RU"/>
              </w:rPr>
              <w:t xml:space="preserve">          </w:t>
            </w:r>
            <w:r w:rsidRPr="002B1338">
              <w:rPr>
                <w:sz w:val="21"/>
                <w:szCs w:val="21"/>
                <w:lang w:eastAsia="ru-RU"/>
              </w:rPr>
              <w:t>и агитационных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материалов, подготовка и выпуск в телевизионном эфире социальных видеороликов, тематических фильмов, направленных на формирование здорового образа жизни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474,60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474,60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3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в сфере профилактики наркомании, токсикомании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24.0.05.20691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251,40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251,40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24.0.05.20691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251,40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251,40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113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BD3B02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межбюджетные трансферты победителям конкурсов муниципальных образований Ханты-Мансийского автономного</w:t>
            </w:r>
            <w:r w:rsidR="00BD3B02">
              <w:rPr>
                <w:sz w:val="21"/>
                <w:szCs w:val="21"/>
                <w:lang w:eastAsia="ru-RU"/>
              </w:rPr>
              <w:t xml:space="preserve">        </w:t>
            </w:r>
            <w:r w:rsidRPr="002B1338">
              <w:rPr>
                <w:sz w:val="21"/>
                <w:szCs w:val="21"/>
                <w:lang w:eastAsia="ru-RU"/>
              </w:rPr>
              <w:t xml:space="preserve"> округа </w:t>
            </w:r>
            <w:r w:rsidR="00BD3B02">
              <w:rPr>
                <w:sz w:val="21"/>
                <w:szCs w:val="21"/>
                <w:lang w:eastAsia="ru-RU"/>
              </w:rPr>
              <w:t>-</w:t>
            </w:r>
            <w:r w:rsidRPr="002B1338">
              <w:rPr>
                <w:sz w:val="21"/>
                <w:szCs w:val="21"/>
                <w:lang w:eastAsia="ru-RU"/>
              </w:rPr>
              <w:t xml:space="preserve"> 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24.0.05.85230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223,20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223,20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3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24.0.05.85230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223,20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223,20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9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Проведение социологических исследований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24.0.07.00000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в сфере профилактики наркомании, токсикомании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24.0.07.20691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24.0.07.20691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Профилактика терроризма и экстремизма в городе Нижневартовске на 2015-2020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2 361,43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2 361,43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Информирование населения муниципального образования в сфере профилактики терроризма и экстремизма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974,53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974,53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0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26.0.03.20692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974,53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974,53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7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26.0.03.20692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974,53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974,53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Проведение конкурса социальных роликов и принтов, направленного на гармонизацию межнациональных отношений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121,48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121,48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26.0.04.20692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121,48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121,48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26.0.04.20692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121,48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121,48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Семинары, конференции,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круглые столы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, тренинги по профилактике терроризма и экстремизма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26.0.05.20692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26.0.05.20692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Проведение социологических исследований в сфере противодействия терроризму и экстремизму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26.0.06.00000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56,42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56,42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26.0.06.20692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56,42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56,42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6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26.0.06.20692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56,42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56,42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Повышение уровня антитеррористической защищенности муниципальных объектов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26.0.07.00000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1 050,00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Приобретение (модернизация) оборудования систем антитеррористической защищенности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26.0.07.20744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1 050,00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26.0.07.20744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1 050,00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98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Энергосбережение и повышение энергетической эффективности в муниципальном образовании город Нижневартовск на 2011-2015 годы и на перспективу до 2020 года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175,75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175,75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47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Энергосбережение и повышение энергетической эффективности объектов администрации города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28.0.07.00000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175,75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175,75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C61D56">
        <w:trPr>
          <w:trHeight w:val="43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28.0.07.20020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175,75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175,75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C61D56">
        <w:trPr>
          <w:trHeight w:val="42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28.0.07.20020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175,75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175,75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55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Развитие муниципальной службы </w:t>
            </w:r>
            <w:r w:rsidR="00C61D56">
              <w:rPr>
                <w:sz w:val="21"/>
                <w:szCs w:val="21"/>
                <w:lang w:eastAsia="ru-RU"/>
              </w:rPr>
              <w:t xml:space="preserve">      </w:t>
            </w:r>
            <w:r w:rsidRPr="002B1338">
              <w:rPr>
                <w:sz w:val="21"/>
                <w:szCs w:val="21"/>
                <w:lang w:eastAsia="ru-RU"/>
              </w:rPr>
              <w:t>в городе Нижневартовске на 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Подготовка, переподготовка и повышение квалификации муниципальных служащих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по повышению профессиональной компетенции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30.0.01.20701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28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30.0.01.20701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Проведение совещаний, конференций, семинаров,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круглых столов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 для муниципальных служащих</w:t>
            </w:r>
            <w:r w:rsidR="00C61D56">
              <w:rPr>
                <w:sz w:val="21"/>
                <w:szCs w:val="21"/>
                <w:lang w:eastAsia="ru-RU"/>
              </w:rPr>
              <w:t xml:space="preserve">   </w:t>
            </w:r>
            <w:r w:rsidRPr="002B1338">
              <w:rPr>
                <w:sz w:val="21"/>
                <w:szCs w:val="21"/>
                <w:lang w:eastAsia="ru-RU"/>
              </w:rPr>
              <w:t xml:space="preserve"> администрации города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28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30.0.02.02400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C61D56">
        <w:trPr>
          <w:trHeight w:val="4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30.0.02.02400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Электронный Нижневартовск </w:t>
            </w:r>
            <w:r w:rsidR="00C61D56">
              <w:rPr>
                <w:sz w:val="21"/>
                <w:szCs w:val="21"/>
                <w:lang w:eastAsia="ru-RU"/>
              </w:rPr>
              <w:t xml:space="preserve">               </w:t>
            </w:r>
            <w:r w:rsidRPr="002B1338">
              <w:rPr>
                <w:sz w:val="21"/>
                <w:szCs w:val="21"/>
                <w:lang w:eastAsia="ru-RU"/>
              </w:rPr>
              <w:t>на 2014-2016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35 521,02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35 521,02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Модернизация, развитие и поддержка инфраструктуры органов местного самоуправления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34.0.03.00000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20 301,59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20 301,59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Приобретение компьютерной, печатающей и копировальной </w:t>
            </w:r>
            <w:r w:rsidR="00C61D56">
              <w:rPr>
                <w:sz w:val="21"/>
                <w:szCs w:val="21"/>
                <w:lang w:eastAsia="ru-RU"/>
              </w:rPr>
              <w:t xml:space="preserve">      </w:t>
            </w:r>
            <w:r w:rsidRPr="002B1338">
              <w:rPr>
                <w:sz w:val="21"/>
                <w:szCs w:val="21"/>
                <w:lang w:eastAsia="ru-RU"/>
              </w:rPr>
              <w:t>техники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34.0.03.20716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8 966,19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8 966,19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1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34.0.03.20716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8 966,19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8 966,19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22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Приобретение (обновление) лицензионного программного обеспечения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34.0.03.20717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8 835,40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8 835,40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7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34.0.03.20717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8 835,40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8 835,40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22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в области электронного документооборота (включая обучение специалистов)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34.0.03.20718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C61D56">
        <w:trPr>
          <w:trHeight w:val="14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34.0.03.20718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Развитие центра обработки данных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34.0.04.00000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3 913,00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3 913,00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по развитию центра обработки данных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34.0.04.20723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3 913,00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3 913,00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8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34.0.04.20723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3 913,00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3 913,00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2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Развитие электронных архивов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34.0.05.00000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786,50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786,50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B029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Развитие цифрового контента архивных фондов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34.0.05.20719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786,50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786,50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1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34.0.05.20719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786,50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786,50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B029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Модернизация сайтов органов местного самоуправления города Нижневартовска и муниципальных учреждений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34.0.06.00000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226,67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226,67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1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Реализация мероприятий по формированию информационных </w:t>
            </w:r>
            <w:r w:rsidR="00C61D56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ресурсов и обеспечение доступа к ним с помощью интернет-сайтов, порталов и информационных систем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34.0.06.20720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151,87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151,87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5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34.0.06.20720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151,87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151,87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2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Создание адаптивной версии официального сайта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34.0.06.20724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74,80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5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34.0.06.20724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74,80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0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Обеспечение электронного взаимодействия через единый портал государственных и муниципальных услуг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34.0.08.00000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по развитию и модернизации системы предоставления государственных и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34.0.08.20722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34.0.08.20722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B0293">
        <w:trPr>
          <w:trHeight w:val="46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Защита информации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34.0.10.00000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9 573,26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9 573,26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по обеспечению безопасности и защите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34.0.10.20721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9 573,26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9 573,26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28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34.0.10.20721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9 573,26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9 573,26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Материально-техническое и организационное обеспечение деятельности органов местного самоуправления города Нижневартовска на 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242 310,21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240 412,15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1 898,06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Осуществление материально-технического обеспечения органов местного самоуправления </w:t>
            </w:r>
            <w:r w:rsidR="00C61D56">
              <w:rPr>
                <w:sz w:val="21"/>
                <w:szCs w:val="21"/>
                <w:lang w:eastAsia="ru-RU"/>
              </w:rPr>
              <w:t xml:space="preserve">          </w:t>
            </w:r>
            <w:r w:rsidRPr="002B1338">
              <w:rPr>
                <w:sz w:val="21"/>
                <w:szCs w:val="21"/>
                <w:lang w:eastAsia="ru-RU"/>
              </w:rPr>
              <w:t>на решение вопросов местного значения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240 412,15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240 412,15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C61D56">
        <w:trPr>
          <w:trHeight w:val="45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38.0.01.00590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238 881,85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238 881,85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38.0.01.00590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164 642,74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164 642,74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38.0.01.00590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68 759,12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68 759,12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38.0.01.00590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5 479,99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5 479,99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28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Мероприятия на выполнение полномочий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38.0.01.00602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1 530,30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1 530,30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22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38.0.01.00602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1 530,30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1 530,30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98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Осуществление материально-технического обеспечения администрации города на выполнение отдельных государственных полномочий, переданных органам местного самоуправления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1 898,06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1 898,06</w:t>
            </w:r>
          </w:p>
        </w:tc>
      </w:tr>
      <w:tr w:rsidR="005309B9" w:rsidRPr="002B1338" w:rsidTr="002C5BA6">
        <w:trPr>
          <w:trHeight w:val="53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38.0.02.84250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127,49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127,49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38.0.02.84250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127,49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127,49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Субвенции на осуществление полномочий по образованию </w:t>
            </w:r>
            <w:r w:rsidR="00C61D56">
              <w:rPr>
                <w:sz w:val="21"/>
                <w:szCs w:val="21"/>
                <w:lang w:eastAsia="ru-RU"/>
              </w:rPr>
              <w:t xml:space="preserve">              </w:t>
            </w:r>
            <w:r w:rsidRPr="002B1338">
              <w:rPr>
                <w:sz w:val="21"/>
                <w:szCs w:val="21"/>
                <w:lang w:eastAsia="ru-RU"/>
              </w:rPr>
              <w:t>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38.0.02.84270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1 770,57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1 770,57</w:t>
            </w:r>
          </w:p>
        </w:tc>
      </w:tr>
      <w:tr w:rsidR="005309B9" w:rsidRPr="002B1338" w:rsidTr="002C5BA6">
        <w:trPr>
          <w:trHeight w:val="41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38.0.02.84270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1 770,57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1 770,57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Обеспечение деятельности администрации города Нижневартовска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63 069,09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41 143,26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21 925,83</w:t>
            </w:r>
          </w:p>
        </w:tc>
      </w:tr>
      <w:tr w:rsidR="005309B9" w:rsidRPr="002B1338" w:rsidTr="002C5BA6">
        <w:trPr>
          <w:trHeight w:val="28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Обеспечение исполнения полномочий администрации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63 069,09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41 143,26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21 925,83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90.1.00.00601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34 749,25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34 749,25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90.1.00.00601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34 749,25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34 749,25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5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Мероприятия на выполнение полномочий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90.1.00.00602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787,71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787,71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5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90.1.00.00602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787,71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787,71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27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90.1.00.02400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5 606,30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5 606,30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6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90.1.00.02400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5 606,30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5 606,30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5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90.1.00.53910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432,38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432,38</w:t>
            </w:r>
          </w:p>
        </w:tc>
      </w:tr>
      <w:tr w:rsidR="005309B9" w:rsidRPr="002B1338" w:rsidTr="003B0293">
        <w:trPr>
          <w:trHeight w:val="42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90.1.00.53910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432,38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432,38</w:t>
            </w:r>
          </w:p>
        </w:tc>
      </w:tr>
      <w:tr w:rsidR="005309B9" w:rsidRPr="002B1338" w:rsidTr="003B0293">
        <w:trPr>
          <w:trHeight w:val="21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90.1.00.84250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5 374,30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5 374,30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90.1.00.84250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5 349,23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5 349,23</w:t>
            </w:r>
          </w:p>
        </w:tc>
      </w:tr>
      <w:tr w:rsidR="005309B9" w:rsidRPr="002B1338" w:rsidTr="003B0293">
        <w:trPr>
          <w:trHeight w:val="29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90.1.00.84250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25,07</w:t>
            </w:r>
          </w:p>
        </w:tc>
      </w:tr>
      <w:tr w:rsidR="005309B9" w:rsidRPr="002B1338" w:rsidTr="002C5BA6">
        <w:trPr>
          <w:trHeight w:val="70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Субвенции на осуществление полномочий по образованию</w:t>
            </w:r>
            <w:r w:rsidR="00C61D56">
              <w:rPr>
                <w:sz w:val="21"/>
                <w:szCs w:val="21"/>
                <w:lang w:eastAsia="ru-RU"/>
              </w:rPr>
              <w:t xml:space="preserve">           </w:t>
            </w:r>
            <w:r w:rsidRPr="002B1338">
              <w:rPr>
                <w:sz w:val="21"/>
                <w:szCs w:val="21"/>
                <w:lang w:eastAsia="ru-RU"/>
              </w:rPr>
              <w:t xml:space="preserve">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90.1.00.84270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16 119,15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16 119,15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90.1.00.84270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15 865,34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15 865,34</w:t>
            </w:r>
          </w:p>
        </w:tc>
      </w:tr>
      <w:tr w:rsidR="005309B9" w:rsidRPr="002B1338" w:rsidTr="002C5BA6">
        <w:trPr>
          <w:trHeight w:val="5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90.1.00.84270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253,81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253,81</w:t>
            </w:r>
          </w:p>
        </w:tc>
      </w:tr>
      <w:tr w:rsidR="005309B9" w:rsidRPr="002B1338" w:rsidTr="002C5BA6">
        <w:trPr>
          <w:trHeight w:val="43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27 160,62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1 542,94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25 617,68</w:t>
            </w:r>
          </w:p>
        </w:tc>
      </w:tr>
      <w:tr w:rsidR="005309B9" w:rsidRPr="002B1338" w:rsidTr="003B029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Органы юстиции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25 617,68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25 617,68</w:t>
            </w:r>
          </w:p>
        </w:tc>
      </w:tr>
      <w:tr w:rsidR="005309B9" w:rsidRPr="002B1338" w:rsidTr="003B0293">
        <w:trPr>
          <w:trHeight w:val="34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Материально-техническое и организационное обеспечение деятельности органов местного самоуправления города Нижневартовска на 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366,18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366,18</w:t>
            </w:r>
          </w:p>
        </w:tc>
      </w:tr>
      <w:tr w:rsidR="005309B9" w:rsidRPr="002B1338" w:rsidTr="003B0293">
        <w:trPr>
          <w:trHeight w:val="61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Осуществление материально-технического обеспечения администрации города на выполнение отдельных государственных полномочий, переданных органам местного самоуправления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366,18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366,18</w:t>
            </w:r>
          </w:p>
        </w:tc>
      </w:tr>
      <w:tr w:rsidR="005309B9" w:rsidRPr="002B1338" w:rsidTr="00BD3B02">
        <w:trPr>
          <w:trHeight w:val="5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</w:t>
            </w:r>
            <w:r w:rsidR="00C61D56">
              <w:rPr>
                <w:sz w:val="21"/>
                <w:szCs w:val="21"/>
                <w:lang w:eastAsia="ru-RU"/>
              </w:rPr>
              <w:t xml:space="preserve">    </w:t>
            </w:r>
            <w:r w:rsidRPr="002B1338">
              <w:rPr>
                <w:sz w:val="21"/>
                <w:szCs w:val="21"/>
                <w:lang w:eastAsia="ru-RU"/>
              </w:rPr>
              <w:t>статьи 4 Федерального закона от 15 ноября 1997 года №143-ФЗ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"</w:t>
            </w:r>
            <w:r w:rsidRPr="002B1338">
              <w:rPr>
                <w:sz w:val="21"/>
                <w:szCs w:val="21"/>
                <w:lang w:eastAsia="ru-RU"/>
              </w:rPr>
              <w:t>Об актах гражданского состояния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 полномочий Российской</w:t>
            </w:r>
            <w:r w:rsidR="00C61D56">
              <w:rPr>
                <w:sz w:val="21"/>
                <w:szCs w:val="21"/>
                <w:lang w:eastAsia="ru-RU"/>
              </w:rPr>
              <w:t xml:space="preserve">        </w:t>
            </w:r>
            <w:r w:rsidRPr="002B1338">
              <w:rPr>
                <w:sz w:val="21"/>
                <w:szCs w:val="21"/>
                <w:lang w:eastAsia="ru-RU"/>
              </w:rPr>
              <w:t xml:space="preserve"> Федерации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38.0.02.D9300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366,18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366,18</w:t>
            </w:r>
          </w:p>
        </w:tc>
      </w:tr>
      <w:tr w:rsidR="005309B9" w:rsidRPr="002B1338" w:rsidTr="00C61D56">
        <w:trPr>
          <w:trHeight w:val="18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38.0.02.D9300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366,18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366,18</w:t>
            </w:r>
          </w:p>
        </w:tc>
      </w:tr>
      <w:tr w:rsidR="005309B9" w:rsidRPr="002B1338" w:rsidTr="00C61D56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Обеспечение деятельности администрации города Нижневартовска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25 251,50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25 251,50</w:t>
            </w:r>
          </w:p>
        </w:tc>
      </w:tr>
      <w:tr w:rsidR="005309B9" w:rsidRPr="002B1338" w:rsidTr="003B029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Обеспечение исполнения полномочий администрации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25 251,50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25 251,50</w:t>
            </w:r>
          </w:p>
        </w:tc>
      </w:tr>
      <w:tr w:rsidR="005309B9" w:rsidRPr="002B1338" w:rsidTr="003B0293">
        <w:trPr>
          <w:trHeight w:val="11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</w:t>
            </w:r>
            <w:r w:rsidR="00C61D56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статьи 4 Федерального закона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 xml:space="preserve">от 15 ноября 1997 года №143-ФЗ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Об актах гражданского состояния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 полномочий Российской </w:t>
            </w:r>
            <w:r w:rsidR="00C61D56">
              <w:rPr>
                <w:sz w:val="21"/>
                <w:szCs w:val="21"/>
                <w:lang w:eastAsia="ru-RU"/>
              </w:rPr>
              <w:t xml:space="preserve">        </w:t>
            </w:r>
            <w:r w:rsidRPr="002B1338">
              <w:rPr>
                <w:sz w:val="21"/>
                <w:szCs w:val="21"/>
                <w:lang w:eastAsia="ru-RU"/>
              </w:rPr>
              <w:t>Федерации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90.1.00.59300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21 428,90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21 428,90</w:t>
            </w:r>
          </w:p>
        </w:tc>
      </w:tr>
      <w:tr w:rsidR="005309B9" w:rsidRPr="002B1338" w:rsidTr="00BD3B02">
        <w:trPr>
          <w:trHeight w:val="22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90.1.00.59300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21 428,90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21 428,90</w:t>
            </w:r>
          </w:p>
        </w:tc>
      </w:tr>
      <w:tr w:rsidR="005309B9" w:rsidRPr="002B1338" w:rsidTr="003B029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</w:t>
            </w:r>
            <w:r w:rsidR="00C61D56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статьи 4 Федерального закона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 xml:space="preserve">от 15 ноября 1997 года №143-ФЗ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Об актах гражданского состояния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 полномочий Российской </w:t>
            </w:r>
            <w:r w:rsidR="00C61D56">
              <w:rPr>
                <w:sz w:val="21"/>
                <w:szCs w:val="21"/>
                <w:lang w:eastAsia="ru-RU"/>
              </w:rPr>
              <w:t xml:space="preserve">        </w:t>
            </w:r>
            <w:r w:rsidRPr="002B1338">
              <w:rPr>
                <w:sz w:val="21"/>
                <w:szCs w:val="21"/>
                <w:lang w:eastAsia="ru-RU"/>
              </w:rPr>
              <w:t>Федерации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90.1.00.D9300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3 822,60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3 822,60</w:t>
            </w:r>
          </w:p>
        </w:tc>
      </w:tr>
    </w:tbl>
    <w:p w:rsidR="003B0293" w:rsidRDefault="003B0293" w:rsidP="002B1338">
      <w:pPr>
        <w:jc w:val="both"/>
        <w:rPr>
          <w:sz w:val="21"/>
          <w:szCs w:val="21"/>
          <w:lang w:eastAsia="ru-RU"/>
        </w:rPr>
        <w:sectPr w:rsidR="003B0293" w:rsidSect="003B0293">
          <w:pgSz w:w="16838" w:h="11906" w:orient="landscape" w:code="9"/>
          <w:pgMar w:top="1701" w:right="567" w:bottom="1134" w:left="1134" w:header="709" w:footer="709" w:gutter="0"/>
          <w:cols w:space="708"/>
          <w:docGrid w:linePitch="360"/>
        </w:sect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708"/>
        <w:gridCol w:w="567"/>
        <w:gridCol w:w="567"/>
        <w:gridCol w:w="1418"/>
        <w:gridCol w:w="567"/>
        <w:gridCol w:w="1417"/>
        <w:gridCol w:w="1560"/>
        <w:gridCol w:w="1842"/>
      </w:tblGrid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90.1.00.D9300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3 607,19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3 607,19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90.1.00.D9300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215,41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215,41</w:t>
            </w:r>
          </w:p>
        </w:tc>
      </w:tr>
      <w:tr w:rsidR="005309B9" w:rsidRPr="002B1338" w:rsidTr="002C5BA6">
        <w:trPr>
          <w:trHeight w:val="42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1 542,94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1 542,94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B0293">
        <w:trPr>
          <w:trHeight w:val="58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Комплекс мероприятий по профилактике правонарушений в городе Нижневартовске на 2015-2020 </w:t>
            </w:r>
            <w:r w:rsidR="00C61D56">
              <w:rPr>
                <w:sz w:val="21"/>
                <w:szCs w:val="21"/>
                <w:lang w:eastAsia="ru-RU"/>
              </w:rPr>
              <w:t xml:space="preserve">      </w:t>
            </w:r>
            <w:r w:rsidRPr="002B1338">
              <w:rPr>
                <w:sz w:val="21"/>
                <w:szCs w:val="21"/>
                <w:lang w:eastAsia="ru-RU"/>
              </w:rPr>
              <w:t>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1 542,94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1 542,94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B0293">
        <w:trPr>
          <w:trHeight w:val="13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Проведение обучающих семинаров, тренингов и конференций по профилактике правонарушений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97,50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28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25.0.03.20050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97,50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B029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25.0.03.20050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97,50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9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Организация информационного сопровождения мероприятий по профилактике правонарушений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631,35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631,35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25.0.05.20050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631,35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631,35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B0293">
        <w:trPr>
          <w:trHeight w:val="22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25.0.05.20050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631,35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631,35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B029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Проведение социологических исследований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25.0.06.00000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49,99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49,99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2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25.0.06.20050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49,99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49,99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B029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25.0.06.20050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49,99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49,99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B029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Создание условий для деятельности народных дружин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25.0.07.00000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764,10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764,10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Мероприятия для создания условий и деятельности народных дружин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25.0.07.20736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153,10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B029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25.0.07.20736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153,10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</w:tbl>
    <w:p w:rsidR="003B0293" w:rsidRDefault="003B0293" w:rsidP="002B1338">
      <w:pPr>
        <w:jc w:val="both"/>
        <w:rPr>
          <w:sz w:val="21"/>
          <w:szCs w:val="21"/>
          <w:lang w:eastAsia="ru-RU"/>
        </w:rPr>
        <w:sectPr w:rsidR="003B0293" w:rsidSect="003B0293">
          <w:pgSz w:w="16838" w:h="11906" w:orient="landscape" w:code="9"/>
          <w:pgMar w:top="1701" w:right="567" w:bottom="851" w:left="1134" w:header="709" w:footer="709" w:gutter="0"/>
          <w:cols w:space="708"/>
          <w:docGrid w:linePitch="360"/>
        </w:sect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708"/>
        <w:gridCol w:w="567"/>
        <w:gridCol w:w="567"/>
        <w:gridCol w:w="1418"/>
        <w:gridCol w:w="567"/>
        <w:gridCol w:w="1417"/>
        <w:gridCol w:w="1560"/>
        <w:gridCol w:w="1842"/>
      </w:tblGrid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Субсидии для создания условий для деятельности народных </w:t>
            </w:r>
            <w:r w:rsidR="00C61D56">
              <w:rPr>
                <w:sz w:val="21"/>
                <w:szCs w:val="21"/>
                <w:lang w:eastAsia="ru-RU"/>
              </w:rPr>
              <w:t xml:space="preserve">    </w:t>
            </w:r>
            <w:r w:rsidRPr="002B1338">
              <w:rPr>
                <w:sz w:val="21"/>
                <w:szCs w:val="21"/>
                <w:lang w:eastAsia="ru-RU"/>
              </w:rPr>
              <w:t>дружин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25.0.07.82300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343,70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25.0.07.82300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343,70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98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межбюджетные трансферты победителям конкурсов муниципальных образований Ханты</w:t>
            </w:r>
            <w:r w:rsidR="00BD3B02">
              <w:rPr>
                <w:sz w:val="21"/>
                <w:szCs w:val="21"/>
                <w:lang w:eastAsia="ru-RU"/>
              </w:rPr>
              <w:t xml:space="preserve">-Мансийского автономного          округа - </w:t>
            </w:r>
            <w:r w:rsidRPr="002B1338">
              <w:rPr>
                <w:sz w:val="21"/>
                <w:szCs w:val="21"/>
                <w:lang w:eastAsia="ru-RU"/>
              </w:rPr>
              <w:t>Югры в области создания условий для деятельности народных дружин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25.0.07.85120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25.0.07.85120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софинансирование, связанные с созданием условий для деятельности народных дружин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25.0.07.S2300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147,30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41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25.0.07.S2300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147,30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664 711,80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509 554,79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155 157,01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1 058,59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1 058,59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Молодежь Нижневартовска на 2015-2020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1 058,59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1 058,59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Содействие в трудоустройстве граждан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1 058,59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1 058,59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5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Иные межбюджетные трансферты на реализацию мероприятий </w:t>
            </w:r>
            <w:r w:rsidR="003B0293">
              <w:rPr>
                <w:sz w:val="21"/>
                <w:szCs w:val="21"/>
                <w:lang w:eastAsia="ru-RU"/>
              </w:rPr>
              <w:t xml:space="preserve">        </w:t>
            </w:r>
            <w:r w:rsidRPr="002B1338">
              <w:rPr>
                <w:sz w:val="21"/>
                <w:szCs w:val="21"/>
                <w:lang w:eastAsia="ru-RU"/>
              </w:rPr>
              <w:t>по содействию трудоустройству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13.0.03.85060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1 058,59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1 058,59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13.0.03.85060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1 058,59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1 058,59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B0293">
        <w:trPr>
          <w:trHeight w:val="15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149 675,44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2 197,92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147 477,52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Развитие агропромышленного комплекса на территории города Нижневартовска на 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149 615,44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2 197,92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147 417,52</w:t>
            </w:r>
          </w:p>
        </w:tc>
      </w:tr>
    </w:tbl>
    <w:p w:rsidR="003B0293" w:rsidRDefault="003B0293" w:rsidP="002B1338">
      <w:pPr>
        <w:jc w:val="both"/>
        <w:rPr>
          <w:sz w:val="21"/>
          <w:szCs w:val="21"/>
          <w:lang w:eastAsia="ru-RU"/>
        </w:rPr>
        <w:sectPr w:rsidR="003B0293" w:rsidSect="003B0293">
          <w:pgSz w:w="16838" w:h="11906" w:orient="landscape" w:code="9"/>
          <w:pgMar w:top="1701" w:right="567" w:bottom="1134" w:left="1134" w:header="709" w:footer="709" w:gutter="0"/>
          <w:cols w:space="708"/>
          <w:docGrid w:linePitch="360"/>
        </w:sect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708"/>
        <w:gridCol w:w="567"/>
        <w:gridCol w:w="567"/>
        <w:gridCol w:w="1418"/>
        <w:gridCol w:w="567"/>
        <w:gridCol w:w="1417"/>
        <w:gridCol w:w="1560"/>
        <w:gridCol w:w="1842"/>
      </w:tblGrid>
      <w:tr w:rsidR="005309B9" w:rsidRPr="002B1338" w:rsidTr="00BD3B02">
        <w:trPr>
          <w:trHeight w:val="18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Осуществление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32.0.03.00000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147 417,52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147 417,52</w:t>
            </w:r>
          </w:p>
        </w:tc>
      </w:tr>
      <w:tr w:rsidR="005309B9" w:rsidRPr="002B1338" w:rsidTr="003B0293">
        <w:trPr>
          <w:trHeight w:val="1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Субвенции на поддержку растениеводства, переработки и реализации продукции растениеводства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32.0.03.84140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1 612,00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1 612,00</w:t>
            </w:r>
          </w:p>
        </w:tc>
      </w:tr>
      <w:tr w:rsidR="005309B9" w:rsidRPr="002B1338" w:rsidTr="003B029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32.0.03.84140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1 612,00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1 612,00</w:t>
            </w:r>
          </w:p>
        </w:tc>
      </w:tr>
      <w:tr w:rsidR="005309B9" w:rsidRPr="002B1338" w:rsidTr="002C5BA6">
        <w:trPr>
          <w:trHeight w:val="41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Субвенции на поддержку животноводства, переработку и реализацию продукции животноводства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32.0.03.84150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116 786,10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116 786,10</w:t>
            </w:r>
          </w:p>
        </w:tc>
      </w:tr>
      <w:tr w:rsidR="005309B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32.0.03.84150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116 786,10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116 786,10</w:t>
            </w:r>
          </w:p>
        </w:tc>
      </w:tr>
      <w:tr w:rsidR="005309B9" w:rsidRPr="002B1338" w:rsidTr="002C5BA6">
        <w:trPr>
          <w:trHeight w:val="1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Субвенции на поддержку малых форм хозяйствования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32.0.03.84170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498,82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498,82</w:t>
            </w:r>
          </w:p>
        </w:tc>
      </w:tr>
      <w:tr w:rsidR="005309B9" w:rsidRPr="002B1338" w:rsidTr="003B029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32.0.03.84170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498,82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498,82</w:t>
            </w:r>
          </w:p>
        </w:tc>
      </w:tr>
      <w:tr w:rsidR="005309B9" w:rsidRPr="002B1338" w:rsidTr="002C5BA6">
        <w:trPr>
          <w:trHeight w:val="28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Субвенции на повышение эффективности использования и развитие ресурсного потенциала рыбохозяйственного комплекса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32.0.03.84180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28 520,60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28 520,60</w:t>
            </w:r>
          </w:p>
        </w:tc>
      </w:tr>
      <w:tr w:rsidR="005309B9" w:rsidRPr="002B1338" w:rsidTr="003B029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32.0.03.84180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28 520,60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28 520,60</w:t>
            </w:r>
          </w:p>
        </w:tc>
      </w:tr>
      <w:tr w:rsidR="005309B9" w:rsidRPr="002B1338" w:rsidTr="00BD3B02">
        <w:trPr>
          <w:trHeight w:val="112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Финансовая поддержка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сельскохозяйственным товаропроизводителям города (за исключением государственных (муниципальных) учреждений), осуществляющим производство, реализацию товаров сельскохозяйственной продукции, в части компенсации затрат за приобретение сельскохозяйственной техники, оборудования, оснащения и приспособлений для развития сельского хозяйства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и рыбной отрасли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32.0.04.00000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Возмещение части затрат на приобретение сельскохозяйственной техники, оборудования, оснащения и приспособлений для развития сельского хозяйства, рыбной отрасли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32.0.04.61629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B029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32.0.04.61629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Финансовая поддержка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сельскохозяйственным товаропроизводителям города (за исключением государственных (муниципальных) учреждений), осуществляющим производство, реализацию товаров сельскохозяйственной продукции, в части компенсации затрат на приобретение репродуктивного поголовья сельскохозяйственных животных, на содержание маточного поголовья сельскохозяйственных животных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32.0.05.00000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</w:tbl>
    <w:p w:rsidR="003B0293" w:rsidRDefault="003B0293" w:rsidP="002B1338">
      <w:pPr>
        <w:jc w:val="both"/>
        <w:rPr>
          <w:sz w:val="21"/>
          <w:szCs w:val="21"/>
          <w:lang w:eastAsia="ru-RU"/>
        </w:rPr>
        <w:sectPr w:rsidR="003B0293" w:rsidSect="003B0293">
          <w:pgSz w:w="16838" w:h="11906" w:orient="landscape" w:code="9"/>
          <w:pgMar w:top="1701" w:right="567" w:bottom="1134" w:left="1134" w:header="709" w:footer="709" w:gutter="0"/>
          <w:cols w:space="708"/>
          <w:docGrid w:linePitch="360"/>
        </w:sect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708"/>
        <w:gridCol w:w="567"/>
        <w:gridCol w:w="567"/>
        <w:gridCol w:w="1418"/>
        <w:gridCol w:w="567"/>
        <w:gridCol w:w="1417"/>
        <w:gridCol w:w="1560"/>
        <w:gridCol w:w="1842"/>
      </w:tblGrid>
      <w:tr w:rsidR="005309B9" w:rsidRPr="002B1338" w:rsidTr="003B029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Возмещение части затрат на приобретение репродуктивных сельскохозяйственных животных,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содержание маточного поголовья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сельскохозяйственных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32.0.05.61630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32.0.05.61630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Реализация мер по поддержке и стимулированию устойчивого развития агропромышленного комплекса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32.0.06.00000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397,92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397,92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в области развития агропромышленного комплекса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32.0.06.20706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397,92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397,92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28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32.0.06.20706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397,92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397,92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Обеспечение деятельности администрации города Нижневартовска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60,00</w:t>
            </w:r>
          </w:p>
        </w:tc>
      </w:tr>
      <w:tr w:rsidR="005309B9" w:rsidRPr="002B1338" w:rsidTr="003B0293">
        <w:trPr>
          <w:trHeight w:val="27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Обеспечение исполнения полномочий администрации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60,00</w:t>
            </w:r>
          </w:p>
        </w:tc>
      </w:tr>
      <w:tr w:rsidR="005309B9" w:rsidRPr="002B1338" w:rsidTr="003B0293">
        <w:trPr>
          <w:trHeight w:val="57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Субвенции на поддержку животноводства, переработки и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реализации продукции животноводства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90.1.00.84150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60,00</w:t>
            </w:r>
          </w:p>
        </w:tc>
      </w:tr>
      <w:tr w:rsidR="005309B9" w:rsidRPr="002B1338" w:rsidTr="00BD3B02">
        <w:trPr>
          <w:trHeight w:val="8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90.1.00.84150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60,00</w:t>
            </w:r>
          </w:p>
        </w:tc>
      </w:tr>
      <w:tr w:rsidR="005309B9" w:rsidRPr="002B1338" w:rsidTr="003B029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195 593,37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195 593,37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Капитальное строительство и реконструкция объектов города Нижневартовска на 2014-2020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195 593,37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195 593,37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B029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Проектирование, строительство и реконструкция автомобильных дорог с твердым покрытием, а также подъездных путей к микрорайонам и искусственных сооружений на них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195 593,37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195 593,37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B029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Строительство автомобильных дорог с твердым покрытием,</w:t>
            </w:r>
            <w:r w:rsidR="003B0293">
              <w:rPr>
                <w:sz w:val="21"/>
                <w:szCs w:val="21"/>
                <w:lang w:eastAsia="ru-RU"/>
              </w:rPr>
              <w:t xml:space="preserve">             </w:t>
            </w:r>
            <w:r w:rsidRPr="002B1338">
              <w:rPr>
                <w:sz w:val="21"/>
                <w:szCs w:val="21"/>
                <w:lang w:eastAsia="ru-RU"/>
              </w:rPr>
              <w:t xml:space="preserve"> а также подъездных путей к микрорайонам и искусственных</w:t>
            </w:r>
            <w:r w:rsidR="003B0293">
              <w:rPr>
                <w:sz w:val="21"/>
                <w:szCs w:val="21"/>
                <w:lang w:eastAsia="ru-RU"/>
              </w:rPr>
              <w:t xml:space="preserve">          </w:t>
            </w:r>
            <w:r w:rsidRPr="002B1338">
              <w:rPr>
                <w:sz w:val="21"/>
                <w:szCs w:val="21"/>
                <w:lang w:eastAsia="ru-RU"/>
              </w:rPr>
              <w:t xml:space="preserve"> сооружений на 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18.0.04.42111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11 084,54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11 084,54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5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18.0.04.42111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11 084,54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11 084,54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66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Проектирование автомобильных дорог с твердым покрытием,</w:t>
            </w:r>
            <w:r w:rsidR="003B0293">
              <w:rPr>
                <w:sz w:val="21"/>
                <w:szCs w:val="21"/>
                <w:lang w:eastAsia="ru-RU"/>
              </w:rPr>
              <w:t xml:space="preserve">          </w:t>
            </w:r>
            <w:r w:rsidRPr="002B1338">
              <w:rPr>
                <w:sz w:val="21"/>
                <w:szCs w:val="21"/>
                <w:lang w:eastAsia="ru-RU"/>
              </w:rPr>
              <w:t xml:space="preserve"> а также подъездных путей к микрорайонам и искусственных</w:t>
            </w:r>
            <w:r w:rsidR="003B0293">
              <w:rPr>
                <w:sz w:val="21"/>
                <w:szCs w:val="21"/>
                <w:lang w:eastAsia="ru-RU"/>
              </w:rPr>
              <w:t xml:space="preserve">         </w:t>
            </w:r>
            <w:r w:rsidRPr="002B1338">
              <w:rPr>
                <w:sz w:val="21"/>
                <w:szCs w:val="21"/>
                <w:lang w:eastAsia="ru-RU"/>
              </w:rPr>
              <w:t xml:space="preserve"> сооружений на 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18.0.04.42113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2 955,00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2 955,00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18.0.04.42113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2 955,00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2 955,00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Субсидии на строительство (реконструкцию), капитальный</w:t>
            </w:r>
            <w:r w:rsidR="003B0293">
              <w:rPr>
                <w:sz w:val="21"/>
                <w:szCs w:val="21"/>
                <w:lang w:eastAsia="ru-RU"/>
              </w:rPr>
              <w:t xml:space="preserve">         </w:t>
            </w:r>
            <w:r w:rsidRPr="002B1338">
              <w:rPr>
                <w:sz w:val="21"/>
                <w:szCs w:val="21"/>
                <w:lang w:eastAsia="ru-RU"/>
              </w:rPr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18.0.04.82390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172 361,82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172 361,82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2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18.0.04.82390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172 361,82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172 361,82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B029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Улица №18' от улицы №14' до улицы №14 и ливневая канализация по улицы №14 от улицы №16 до улицы №18'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18.0.04.82390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23 514,52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23 514,52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B0293">
        <w:trPr>
          <w:trHeight w:val="6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Застройка Восточного планировочного района г. Нижневартовска. III очередь строительства. Инженерное обеспечение и благоустройство. Кварталы 19-22. Улица №17 от улицы Омской (№10В) до улицы Мира (№10). Улица №20 от улицы Мира (№10) до улицы №23. Улица №23 от улицы Ханты-Мансийской (№15) до улицы №17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18.0.04.82390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31 905,70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31 905,70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Улица Мира от улицы Героев Самотлора до Восточного обхода</w:t>
            </w:r>
            <w:r w:rsidR="00BD3B02">
              <w:rPr>
                <w:sz w:val="21"/>
                <w:szCs w:val="21"/>
                <w:lang w:eastAsia="ru-RU"/>
              </w:rPr>
              <w:t xml:space="preserve">     </w:t>
            </w:r>
            <w:r w:rsidRPr="002B1338">
              <w:rPr>
                <w:sz w:val="21"/>
                <w:szCs w:val="21"/>
                <w:lang w:eastAsia="ru-RU"/>
              </w:rPr>
              <w:t xml:space="preserve"> г. Нижневартовска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18.0.04.82390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57 548,9</w:t>
            </w:r>
            <w:r w:rsidR="001B0CF8" w:rsidRPr="002B1338">
              <w:rPr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57 548,9</w:t>
            </w:r>
            <w:r w:rsidR="001B0CF8" w:rsidRPr="002B1338">
              <w:rPr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Улица Зимняя (№ 14') от ул. №16 до ул. №18'. Корректировка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18.0.04.82390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9 188,28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9 188,28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16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Застройка Восточного планировочного района города Нижневартовска. III очередь строительства. Инженерное обеспечение и благоустройство. Квартал 18. Улица Мира (№10) от улицы Ханты-Мансийской (№15) до улицы №17. Улица №17 от улицы №21 </w:t>
            </w:r>
            <w:r w:rsidR="003B0293">
              <w:rPr>
                <w:sz w:val="21"/>
                <w:szCs w:val="21"/>
                <w:lang w:eastAsia="ru-RU"/>
              </w:rPr>
              <w:t xml:space="preserve">           </w:t>
            </w:r>
            <w:r w:rsidRPr="002B1338">
              <w:rPr>
                <w:sz w:val="21"/>
                <w:szCs w:val="21"/>
                <w:lang w:eastAsia="ru-RU"/>
              </w:rPr>
              <w:t>до улицы Мира (№10). Улица №22 от улицы №20 до улицы №17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18.0.04.82390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14 022,84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14 022,84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Улица Ленина от улицы Ханты-Мансийской до Восточного обхода г. Нижневартовска (1, 2 этапы)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18.0.04.82390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36 181,50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36 181,50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софинансирование строительства и реконструкцию автомобильных дорог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местного значения в границах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18.0.04.S2390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9 192,01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9 192,01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18.0.04.S2390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9 192,01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9 192,01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Улица №18' от улицы №14' до улицы №14 и ливневая канализация по улицы №14 от улицы №16 до улицы №18'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18.0.04.S2390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1 237,61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1 237,61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B0293">
        <w:trPr>
          <w:trHeight w:val="151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Застройка Восточного планировочного района г. Нижневартовска. III очередь строительства. Инженерное обеспечение и благоустройство. Кварталы 19-22. Улица №17 от улицы Омской (№10В) до улицы Мира (№10). Улица №20 от улицы Мира (№10) до улицы №23. Улица №23 от улицы Ханты-Мансийской (№15) до улицы №17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18.0.04.S2390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1 725,60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1 725,60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</w:tbl>
    <w:p w:rsidR="003B0293" w:rsidRDefault="003B0293" w:rsidP="002B1338">
      <w:pPr>
        <w:jc w:val="both"/>
        <w:rPr>
          <w:sz w:val="21"/>
          <w:szCs w:val="21"/>
          <w:lang w:eastAsia="ru-RU"/>
        </w:rPr>
        <w:sectPr w:rsidR="003B0293" w:rsidSect="003B0293">
          <w:pgSz w:w="16838" w:h="11906" w:orient="landscape" w:code="9"/>
          <w:pgMar w:top="1701" w:right="567" w:bottom="1134" w:left="1134" w:header="709" w:footer="709" w:gutter="0"/>
          <w:cols w:space="708"/>
          <w:docGrid w:linePitch="360"/>
        </w:sect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708"/>
        <w:gridCol w:w="567"/>
        <w:gridCol w:w="567"/>
        <w:gridCol w:w="1418"/>
        <w:gridCol w:w="567"/>
        <w:gridCol w:w="1417"/>
        <w:gridCol w:w="1560"/>
        <w:gridCol w:w="1842"/>
      </w:tblGrid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Улица Мира от улицы Героев Самотлора до Восточного обхода </w:t>
            </w:r>
            <w:r w:rsidR="003B0293">
              <w:rPr>
                <w:sz w:val="21"/>
                <w:szCs w:val="21"/>
                <w:lang w:eastAsia="ru-RU"/>
              </w:rPr>
              <w:t xml:space="preserve">      </w:t>
            </w:r>
            <w:r w:rsidRPr="002B1338">
              <w:rPr>
                <w:sz w:val="21"/>
                <w:szCs w:val="21"/>
                <w:lang w:eastAsia="ru-RU"/>
              </w:rPr>
              <w:t>г. Нижневартовска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18.0.04.S2390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3 028,89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3 028,89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Улица Зимняя (№ 14') от ул. №16 до ул. №18'. Корректировка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18.0.04.S2390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483,59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483,59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6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Застройка Восточного планировочного района города Нижневартовска. III очередь строительства. Инженерное обеспечение и благоустройство. Квартал 18. Улица Мира (№10) от улицы Ханты-Мансийской (№15) до улицы №17. Улица №17 от улицы №21 </w:t>
            </w:r>
            <w:r w:rsidR="003B0293">
              <w:rPr>
                <w:sz w:val="21"/>
                <w:szCs w:val="21"/>
                <w:lang w:eastAsia="ru-RU"/>
              </w:rPr>
              <w:t xml:space="preserve">        </w:t>
            </w:r>
            <w:r w:rsidRPr="002B1338">
              <w:rPr>
                <w:sz w:val="21"/>
                <w:szCs w:val="21"/>
                <w:lang w:eastAsia="ru-RU"/>
              </w:rPr>
              <w:t>до улицы Мира (№10). Улица №22 от улицы №20 до улицы №17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18.0.04.S2390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812,03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812,03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Улица Ленина от улицы Ханты-Мансийской до Восточного обхода г. Нижневартовска (1, 2 этапы)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18.0.04.S2390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1 904,29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1 904,29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27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318 384,40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310 704,91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7 679,49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Доступная среда в городе Нижневартовске на 2015-2020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9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Обеспечение доступности объектов</w:t>
            </w:r>
            <w:r w:rsidR="003B0293">
              <w:rPr>
                <w:sz w:val="21"/>
                <w:szCs w:val="21"/>
                <w:lang w:eastAsia="ru-RU"/>
              </w:rPr>
              <w:t xml:space="preserve">            </w:t>
            </w:r>
            <w:r w:rsidRPr="002B1338">
              <w:rPr>
                <w:sz w:val="21"/>
                <w:szCs w:val="21"/>
                <w:lang w:eastAsia="ru-RU"/>
              </w:rPr>
              <w:t xml:space="preserve"> и услуг в иных муниципальных зданиях для инвалидов и других маломобильных групп населения посредством проведения комплекса мероприятий по дооборудованию и адаптации объектов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15.0.08.00000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по обеспечению доступности объектов</w:t>
            </w:r>
            <w:r w:rsidR="003B0293">
              <w:rPr>
                <w:sz w:val="21"/>
                <w:szCs w:val="21"/>
                <w:lang w:eastAsia="ru-RU"/>
              </w:rPr>
              <w:t xml:space="preserve">           </w:t>
            </w:r>
            <w:r w:rsidRPr="002B1338">
              <w:rPr>
                <w:sz w:val="21"/>
                <w:szCs w:val="21"/>
                <w:lang w:eastAsia="ru-RU"/>
              </w:rPr>
              <w:t xml:space="preserve"> и услуг для инвалидов и других маломобильных групп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15.0.08.20636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15.0.08.20636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Капитальное строительство и реконструкция объектов города Нижневартовска на 2014-2020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87 839,29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87 839,29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4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Обеспечение деятельности муниципального казенного учреждения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Управление капитального строительства города Нижневартовска</w:t>
            </w:r>
            <w:r w:rsidR="00DD017D" w:rsidRPr="002B1338">
              <w:rPr>
                <w:sz w:val="21"/>
                <w:szCs w:val="21"/>
                <w:lang w:eastAsia="ru-RU"/>
              </w:rPr>
              <w:t>""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87 839,29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87 839,29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B029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18.0.01.00590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87 839,29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87 839,29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18.0.01.00590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75 825,60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75 825,60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18.0.01.00590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10 226,72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10 226,72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B029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18.0.01.00590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1 786,97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1 786,97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</w:tbl>
    <w:p w:rsidR="003B0293" w:rsidRDefault="003B0293" w:rsidP="002B1338">
      <w:pPr>
        <w:jc w:val="both"/>
        <w:rPr>
          <w:sz w:val="21"/>
          <w:szCs w:val="21"/>
          <w:lang w:eastAsia="ru-RU"/>
        </w:rPr>
        <w:sectPr w:rsidR="003B0293" w:rsidSect="003B0293">
          <w:pgSz w:w="16838" w:h="11906" w:orient="landscape" w:code="9"/>
          <w:pgMar w:top="1701" w:right="567" w:bottom="1134" w:left="1134" w:header="709" w:footer="709" w:gutter="0"/>
          <w:cols w:space="708"/>
          <w:docGrid w:linePitch="360"/>
        </w:sect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708"/>
        <w:gridCol w:w="567"/>
        <w:gridCol w:w="567"/>
        <w:gridCol w:w="1418"/>
        <w:gridCol w:w="567"/>
        <w:gridCol w:w="1417"/>
        <w:gridCol w:w="1560"/>
        <w:gridCol w:w="1842"/>
      </w:tblGrid>
      <w:tr w:rsidR="005309B9" w:rsidRPr="002B1338" w:rsidTr="003B0293">
        <w:trPr>
          <w:trHeight w:val="25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Обеспечение градостроительной деятельности на территории города Нижневартовска на 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14 840,00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14 840,00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Совершенствование базы нормативных документов и информационной системы обеспечения градостроительной деятельности на территории города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19.0.01.00000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3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на обеспечение градостроительной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19.0.01.20680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19.0.01.20680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B029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Выполнение инженерных изысканий территорий общего пользования города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19.0.05.00000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8 750,00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8 750,00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B029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на обеспечение градостроительной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19.0.05.20680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8 750,00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8 750,00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7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19.0.05.20680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8 750,00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8 750,00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B0293">
        <w:trPr>
          <w:trHeight w:val="1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Подготовка документации по планировке промышленных территорий города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19.0.11.00000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2 890,00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2 890,00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B029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Субсидии на градостроительную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19.0.11.82171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2 572,10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2 572,10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19.0.11.82171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2 572,10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2 572,10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софинансирование градостроительной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19.0.11.S2171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317,90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317,90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2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19.0.11.S2171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317,90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317,90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B0293">
        <w:trPr>
          <w:trHeight w:val="85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Управление и распоряжение имуществом, находящимся в муниципальной собственности муниципального образования город Нижневартовск, и земельными участками, находящимися в муниципальной собственности или государственная собственность на которые не разграничена, на 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25 401,60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25 401,60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B029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Управление и распоряжение земельными участками, находящимися в муниципальной собственности или государственная собственность на которые не разграничена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22.0.05.00000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1 685,97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1 685,97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23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22.0.05.02400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1 431,82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1 431,82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B029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22.0.05.02400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1 431,82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1 431,82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</w:tbl>
    <w:p w:rsidR="003B0293" w:rsidRDefault="003B0293" w:rsidP="002B1338">
      <w:pPr>
        <w:jc w:val="both"/>
        <w:rPr>
          <w:sz w:val="21"/>
          <w:szCs w:val="21"/>
          <w:lang w:eastAsia="ru-RU"/>
        </w:rPr>
        <w:sectPr w:rsidR="003B0293" w:rsidSect="003B0293">
          <w:pgSz w:w="16838" w:h="11906" w:orient="landscape" w:code="9"/>
          <w:pgMar w:top="1701" w:right="567" w:bottom="1134" w:left="1134" w:header="709" w:footer="709" w:gutter="0"/>
          <w:cols w:space="708"/>
          <w:docGrid w:linePitch="360"/>
        </w:sect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708"/>
        <w:gridCol w:w="567"/>
        <w:gridCol w:w="567"/>
        <w:gridCol w:w="1418"/>
        <w:gridCol w:w="567"/>
        <w:gridCol w:w="1417"/>
        <w:gridCol w:w="1560"/>
        <w:gridCol w:w="1842"/>
      </w:tblGrid>
      <w:tr w:rsidR="005309B9" w:rsidRPr="002B1338" w:rsidTr="00BD3B02">
        <w:trPr>
          <w:trHeight w:val="13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по оценке земельных участков в целях подготовки документации для организации торгов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22.0.05.20684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254,15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254,15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22.0.05.20684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254,15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254,15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Организация и выполнение работ по землеустройству, оказание услуг по оформлению землеустроительной документации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22.0.06.00000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23 715,63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23 715,63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5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22.0.06.00590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23 715,63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23 715,63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B029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22.0.06.00590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13 426,21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13 426,21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22.0.06.00590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1 539,57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1 539,57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22.0.06.00590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8 692,88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8 692,88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22.0.06.00590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56,97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56,97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3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Развитие малого и среднего предпринимательства на территории города Нижневартовска на 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22 433,88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22 433,88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9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Финансовая поддержка Субъектов малого и среднего предпринимательства, связанных с производством</w:t>
            </w:r>
            <w:r w:rsidR="003B0293">
              <w:rPr>
                <w:sz w:val="21"/>
                <w:szCs w:val="21"/>
                <w:lang w:eastAsia="ru-RU"/>
              </w:rPr>
              <w:t xml:space="preserve">            </w:t>
            </w:r>
            <w:r w:rsidRPr="002B1338">
              <w:rPr>
                <w:sz w:val="21"/>
                <w:szCs w:val="21"/>
                <w:lang w:eastAsia="ru-RU"/>
              </w:rPr>
              <w:t xml:space="preserve"> и реализацией товаров и услуг в социально значимых видах деятельности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31.0.03.00000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2 490,40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2 490,40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55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31.0.03.82380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1 750,40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1 750,40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31.0.03.82380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1 750,40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1 750,40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Расходы на софинансирование, связанные с предоставлением </w:t>
            </w:r>
            <w:r w:rsidR="003B0293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государственной поддержки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31.0.03.S2380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31.0.03.S2380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5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Грантовая поддержка начинающих предпринимателей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31.0.04.00000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1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31.0.04.82380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522,50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522,50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31.0.04.82380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522,50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522,50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софинансирование, связанные с предоставлением</w:t>
            </w:r>
            <w:r w:rsidR="003B0293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 xml:space="preserve"> государственной поддержки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31.0.04.S2380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377,50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377,50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31.0.04.S2380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377,50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377,50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Проведение образовательных мероприятий для Субъектов и Организаций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31.0.05.00000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209,99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209,99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31.0.05.82380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31.0.05.82380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Расходы на софинансирование, связанные с предоставлением </w:t>
            </w:r>
            <w:r w:rsidR="003B0293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государственной поддержки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31.0.05.S2380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8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31.0.05.S2380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35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Организация мониторинга деятельности малого и среднего предпринимательства в городе Нижневартовске в целях определения приоритетных направлений развития </w:t>
            </w:r>
            <w:r w:rsidR="003B0293">
              <w:rPr>
                <w:sz w:val="21"/>
                <w:szCs w:val="21"/>
                <w:lang w:eastAsia="ru-RU"/>
              </w:rPr>
              <w:t xml:space="preserve">              </w:t>
            </w:r>
            <w:r w:rsidRPr="002B1338">
              <w:rPr>
                <w:sz w:val="21"/>
                <w:szCs w:val="21"/>
                <w:lang w:eastAsia="ru-RU"/>
              </w:rPr>
              <w:t xml:space="preserve">и формирования благоприятного общественного мнения о малом </w:t>
            </w:r>
            <w:r w:rsidR="003B0293">
              <w:rPr>
                <w:sz w:val="21"/>
                <w:szCs w:val="21"/>
                <w:lang w:eastAsia="ru-RU"/>
              </w:rPr>
              <w:t xml:space="preserve">                    </w:t>
            </w:r>
            <w:r w:rsidRPr="002B1338">
              <w:rPr>
                <w:sz w:val="21"/>
                <w:szCs w:val="21"/>
                <w:lang w:eastAsia="ru-RU"/>
              </w:rPr>
              <w:t>и среднем предпринимательстве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31.0.06.00000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4 732,12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4 732,12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мероприятий, направленных на поддержку малого</w:t>
            </w:r>
            <w:r w:rsidR="003B0293">
              <w:rPr>
                <w:sz w:val="21"/>
                <w:szCs w:val="21"/>
                <w:lang w:eastAsia="ru-RU"/>
              </w:rPr>
              <w:t xml:space="preserve">          </w:t>
            </w:r>
            <w:r w:rsidRPr="002B1338">
              <w:rPr>
                <w:sz w:val="21"/>
                <w:szCs w:val="21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31.0.06.20703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65,13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65,13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31.0.06.20703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65,13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65,13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31.0.06.82380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394,30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394,30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31.0.06.82380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394,30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394,30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софинансирование, связанные с предоставлением</w:t>
            </w:r>
            <w:r w:rsidR="003B0293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 xml:space="preserve"> государственной поддержки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31.0.06.S2380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4 272,69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4 272,69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37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31.0.06.S2380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4 272,69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4 272,69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Развитие молодежного предпринимательства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31.0.07.00000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1 109,00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50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31.0.07.82380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339,00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31.0.07.82380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339,00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28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софинансирование, связанные с предоставлением</w:t>
            </w:r>
            <w:r w:rsidR="003B0293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 xml:space="preserve"> государственной поддержки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31.0.07.S2380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31.0.07.S2380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Создание условий для развития Субъектов, осуществляющих деятельность в следующих направлениях: экология, быстровозводимое домостроение, крестьянские (фермерские) хозяйства, переработка леса, сбор и переработка дикоросов, переработка отходов, рыбодобыча, рыбопереработка, ремесленническая деятельность, въездной и внутренний туризм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31.0.08.00000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2 305,27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2 305,27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B0293">
        <w:trPr>
          <w:trHeight w:val="2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31.0.08.82380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1 925,50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1 925,50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31.0.08.82380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1 925,50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1 925,50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Расходы на софинансирование, связанные с предоставлением </w:t>
            </w:r>
            <w:r w:rsidR="003B0293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государственной поддержки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31.0.08.S2380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379,77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379,77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B029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31.0.08.S2380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379,77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379,77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9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Возмещение затрат социальному предпринимательству и семейному бизнесу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31.0.09.00000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8 887,10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8 887,10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8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31.0.09.82380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7 078,40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7 078,40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31.0.09.82380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7 078,40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7 078,40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Расходы на софинансирование, связанные с предоставлением </w:t>
            </w:r>
            <w:r w:rsidR="003B0293">
              <w:rPr>
                <w:sz w:val="21"/>
                <w:szCs w:val="21"/>
                <w:lang w:eastAsia="ru-RU"/>
              </w:rPr>
              <w:t xml:space="preserve">   </w:t>
            </w:r>
            <w:r w:rsidRPr="002B1338">
              <w:rPr>
                <w:sz w:val="21"/>
                <w:szCs w:val="21"/>
                <w:lang w:eastAsia="ru-RU"/>
              </w:rPr>
              <w:t>государственной поддержки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31.0.09.S2380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1 808,70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1 808,70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9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31.0.09.S2380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1 808,70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1 808,70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Грантовая поддержка социальному предпринимательству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31.0.10.00000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31.0.10.82380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1 520,40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1 520,40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31.0.10.82380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1 520,40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1 520,40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</w:tbl>
    <w:p w:rsidR="003B0293" w:rsidRDefault="003B0293" w:rsidP="002B1338">
      <w:pPr>
        <w:jc w:val="both"/>
        <w:rPr>
          <w:sz w:val="21"/>
          <w:szCs w:val="21"/>
          <w:lang w:eastAsia="ru-RU"/>
        </w:rPr>
        <w:sectPr w:rsidR="003B0293" w:rsidSect="003B0293">
          <w:pgSz w:w="16838" w:h="11906" w:orient="landscape" w:code="9"/>
          <w:pgMar w:top="1701" w:right="567" w:bottom="1134" w:left="1134" w:header="709" w:footer="709" w:gutter="0"/>
          <w:cols w:space="708"/>
          <w:docGrid w:linePitch="360"/>
        </w:sect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708"/>
        <w:gridCol w:w="567"/>
        <w:gridCol w:w="567"/>
        <w:gridCol w:w="1418"/>
        <w:gridCol w:w="567"/>
        <w:gridCol w:w="1417"/>
        <w:gridCol w:w="1560"/>
        <w:gridCol w:w="1842"/>
      </w:tblGrid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софинансирование, связанные с предоставлением</w:t>
            </w:r>
            <w:r w:rsidR="003B0293">
              <w:rPr>
                <w:sz w:val="21"/>
                <w:szCs w:val="21"/>
                <w:lang w:eastAsia="ru-RU"/>
              </w:rPr>
              <w:t xml:space="preserve">         </w:t>
            </w:r>
            <w:r w:rsidRPr="002B1338">
              <w:rPr>
                <w:sz w:val="21"/>
                <w:szCs w:val="21"/>
                <w:lang w:eastAsia="ru-RU"/>
              </w:rPr>
              <w:t xml:space="preserve"> государственной поддержки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31.0.10.S2380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279,60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31.0.10.S2380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279,60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1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Электронный Нижневартовск </w:t>
            </w:r>
            <w:r w:rsidR="003B0293">
              <w:rPr>
                <w:sz w:val="21"/>
                <w:szCs w:val="21"/>
                <w:lang w:eastAsia="ru-RU"/>
              </w:rPr>
              <w:t xml:space="preserve">                    </w:t>
            </w:r>
            <w:r w:rsidRPr="002B1338">
              <w:rPr>
                <w:sz w:val="21"/>
                <w:szCs w:val="21"/>
                <w:lang w:eastAsia="ru-RU"/>
              </w:rPr>
              <w:t>на 2014-2016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2 289,91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2 289,91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4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Развитие и модернизация системы предоставления государственных и муниципальных услуг в МФЦ (в том числе обучение)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34.0.09.00000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2 289,91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2 289,91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по развитию и модернизации системы предоставления государственных и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34.0.09.20722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2 289,91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2 289,91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34.0.09.20722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2 289,91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2 289,91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0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Организация предоставления государственных и муниципальных услуг через Нижневартовский МФЦ на 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157 850,23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157 850,23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22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Обеспечение предоставления государственных и муниципальных услуг в режиме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одного окна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, включая прием, обработку и выдачу необходимых документов гражданам и юридическим лицам, повышение информированности о порядке, способах и условиях получения государственных и муниципальных услуг, обеспечение соблюдения стандарта комфортности и повышения качества при предоставлении услуг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37.0.02.00000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153 388,23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153 388,23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8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37.0.02.00590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23 145,08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23 145,08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37.0.02.00590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7 411,89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7 411,89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37.0.02.00590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11 800,34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11 800,34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37.0.02.00590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3 932,85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3 932,85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6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Субсидии на предоставление государственных услуг в многофункциональных центрах предоставления государственных</w:t>
            </w:r>
            <w:r w:rsidR="003B0293">
              <w:rPr>
                <w:sz w:val="21"/>
                <w:szCs w:val="21"/>
                <w:lang w:eastAsia="ru-RU"/>
              </w:rPr>
              <w:t xml:space="preserve">                </w:t>
            </w:r>
            <w:r w:rsidRPr="002B1338">
              <w:rPr>
                <w:sz w:val="21"/>
                <w:szCs w:val="21"/>
                <w:lang w:eastAsia="ru-RU"/>
              </w:rPr>
              <w:t xml:space="preserve"> и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37.0.02.82370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123 683,39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123 683,39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</w:tbl>
    <w:p w:rsidR="003B0293" w:rsidRDefault="003B0293" w:rsidP="002B1338">
      <w:pPr>
        <w:jc w:val="both"/>
        <w:rPr>
          <w:sz w:val="21"/>
          <w:szCs w:val="21"/>
          <w:lang w:eastAsia="ru-RU"/>
        </w:rPr>
        <w:sectPr w:rsidR="003B0293" w:rsidSect="003B0293">
          <w:pgSz w:w="16838" w:h="11906" w:orient="landscape" w:code="9"/>
          <w:pgMar w:top="1701" w:right="567" w:bottom="1134" w:left="1134" w:header="709" w:footer="709" w:gutter="0"/>
          <w:cols w:space="708"/>
          <w:docGrid w:linePitch="360"/>
        </w:sect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708"/>
        <w:gridCol w:w="567"/>
        <w:gridCol w:w="567"/>
        <w:gridCol w:w="1418"/>
        <w:gridCol w:w="567"/>
        <w:gridCol w:w="1417"/>
        <w:gridCol w:w="1560"/>
        <w:gridCol w:w="1842"/>
      </w:tblGrid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37.0.02.82370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123 683,39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123 683,39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28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Иные межбюджетные трансферты на проведение конкурса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Лучший многофункциональный центр предоставления государственных и муниципальных услуг Ханты-Мансийского автономного округа - Югры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37.0.02.85270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37.0.02.85270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14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софинансирование затрат, связанных с предоставлением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37.0.02.S2370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6 509,76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6 509,76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98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37.0.02.S2370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6 509,76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6 509,76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125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Обеспечение функционирования автоматизированных информационных систем, локальной вычислительной сети, справочно-правовых систем, средств связи, программных и технических средств, включая их приобретение, обеспечение предоставления услуг связи, обеспечение защиты персональных данных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37.0.03.00000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4 462,00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4 462,00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8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37.0.03.00590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3 602,93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3 602,93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1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37.0.03.00590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3 602,93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3 602,93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Субсидии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37.0.03.82360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601,35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601,35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5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37.0.03.82360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601,35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601,35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софинансирование затрат, связанных с предоставлением субсидий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37.0.03.S2360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257,72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257,72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5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37.0.03.S2360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257,72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257,72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Материально-техническое и организационное обеспечение деятельности органов местного самоуправления города Нижневартовска на 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281,64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281,64</w:t>
            </w:r>
          </w:p>
        </w:tc>
      </w:tr>
      <w:tr w:rsidR="005309B9" w:rsidRPr="002B1338" w:rsidTr="002C5BA6">
        <w:trPr>
          <w:trHeight w:val="95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Осуществление материально-технического обеспечения администрации города на выполнение отдельных государственных полномочий, переданных органам местного самоуправления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281,64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281,64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Субвенции на осуществление отдельных государственных полномочий в сфере трудовых отношений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и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государственного управления охраной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38.0.02.84120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281,64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281,64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38.0.02.84120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281,64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281,64</w:t>
            </w:r>
          </w:p>
        </w:tc>
      </w:tr>
      <w:tr w:rsidR="005309B9" w:rsidRPr="002B1338" w:rsidTr="00BD3B02">
        <w:trPr>
          <w:trHeight w:val="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Обеспечение деятельности администрации города Нижневартовска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7 397,85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7 397,85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Обеспечение исполнения полномочий администрации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7 397,85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7 397,85</w:t>
            </w:r>
          </w:p>
        </w:tc>
      </w:tr>
      <w:tr w:rsidR="005309B9" w:rsidRPr="002B1338" w:rsidTr="002C5BA6">
        <w:trPr>
          <w:trHeight w:val="28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90.1.00.84120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7 397,85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7 397,85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90.1.00.84120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7 213,49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7 213,49</w:t>
            </w:r>
          </w:p>
        </w:tc>
      </w:tr>
      <w:tr w:rsidR="005309B9" w:rsidRPr="002B1338" w:rsidTr="003B0293">
        <w:trPr>
          <w:trHeight w:val="29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90.1.00.84120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184,36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184,36</w:t>
            </w:r>
          </w:p>
        </w:tc>
      </w:tr>
      <w:tr w:rsidR="005309B9" w:rsidRPr="002B1338" w:rsidTr="002C5BA6">
        <w:trPr>
          <w:trHeight w:val="27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1 023 097,39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1 023 072,84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24,55</w:t>
            </w:r>
          </w:p>
        </w:tc>
      </w:tr>
      <w:tr w:rsidR="005309B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772 730,13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772 730,13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Капитальное строительство и реконструкция объектов города Нижневартовска на 2014-2020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13 996,58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13 996,58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Проектирование, строительство и реконструкция объектов жилищного назначения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18.0.06.00000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13 996,58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13 996,58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B029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Строительство и реконструкция объектов муниципальной</w:t>
            </w:r>
            <w:r w:rsidR="003B0293">
              <w:rPr>
                <w:sz w:val="21"/>
                <w:szCs w:val="21"/>
                <w:lang w:eastAsia="ru-RU"/>
              </w:rPr>
              <w:t xml:space="preserve">           </w:t>
            </w:r>
            <w:r w:rsidRPr="002B1338">
              <w:rPr>
                <w:sz w:val="21"/>
                <w:szCs w:val="21"/>
                <w:lang w:eastAsia="ru-RU"/>
              </w:rPr>
              <w:t xml:space="preserve">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18.0.06.42110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11 758,61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11 758,61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18.0.06.42110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11 758,61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11 758,61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18.0.06.85150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2 237,97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2 237,97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18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18.0.06.85150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2 237,97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2 237,97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BD3B02" w:rsidP="002B1338">
            <w:pPr>
              <w:jc w:val="both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Нежилые помещения </w:t>
            </w:r>
            <w:r w:rsidR="005309B9" w:rsidRPr="002B1338">
              <w:rPr>
                <w:sz w:val="21"/>
                <w:szCs w:val="21"/>
                <w:lang w:eastAsia="ru-RU"/>
              </w:rPr>
              <w:t>№1001,</w:t>
            </w:r>
            <w:r>
              <w:rPr>
                <w:sz w:val="21"/>
                <w:szCs w:val="21"/>
                <w:lang w:eastAsia="ru-RU"/>
              </w:rPr>
              <w:t xml:space="preserve"> </w:t>
            </w:r>
            <w:r w:rsidR="005309B9" w:rsidRPr="002B1338">
              <w:rPr>
                <w:sz w:val="21"/>
                <w:szCs w:val="21"/>
                <w:lang w:eastAsia="ru-RU"/>
              </w:rPr>
              <w:t>1002, 1003 в доме по адресу г.</w:t>
            </w:r>
            <w:r w:rsidR="00B90EFD" w:rsidRPr="002B1338">
              <w:rPr>
                <w:sz w:val="21"/>
                <w:szCs w:val="21"/>
                <w:lang w:eastAsia="ru-RU"/>
              </w:rPr>
              <w:t xml:space="preserve"> </w:t>
            </w:r>
            <w:r w:rsidR="005309B9" w:rsidRPr="002B1338">
              <w:rPr>
                <w:sz w:val="21"/>
                <w:szCs w:val="21"/>
                <w:lang w:eastAsia="ru-RU"/>
              </w:rPr>
              <w:t>Нижневартовск, ул. Омская, д.17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18.0.06.85150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2 237,97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2 237,97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Переселение граждан из жилых</w:t>
            </w:r>
            <w:r w:rsidR="003B0293">
              <w:rPr>
                <w:sz w:val="21"/>
                <w:szCs w:val="21"/>
                <w:lang w:eastAsia="ru-RU"/>
              </w:rPr>
              <w:t xml:space="preserve">        </w:t>
            </w:r>
            <w:r w:rsidRPr="002B1338">
              <w:rPr>
                <w:sz w:val="21"/>
                <w:szCs w:val="21"/>
                <w:lang w:eastAsia="ru-RU"/>
              </w:rPr>
              <w:t xml:space="preserve"> помещений, непригодных для проживания, в городе Нижневартовске, в 2015-2020 годах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734 149,11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734 149,11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BD3B02">
        <w:trPr>
          <w:trHeight w:val="1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Приобретение жилых помещений для переселения граждан из жилищного фонда, признанного непригодным для проживания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733 031,06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733 031,06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5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20.0.01.82172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653 238,85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653 238,85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20.0.01.82172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653 238,85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653 238,85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24D63">
        <w:trPr>
          <w:trHeight w:val="27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софинансирование приобретения жилых помещений для переселения граждан из жилищного фонда, признанного</w:t>
            </w:r>
            <w:r w:rsidR="003B0293">
              <w:rPr>
                <w:sz w:val="21"/>
                <w:szCs w:val="21"/>
                <w:lang w:eastAsia="ru-RU"/>
              </w:rPr>
              <w:t xml:space="preserve">         </w:t>
            </w:r>
            <w:r w:rsidRPr="002B1338">
              <w:rPr>
                <w:sz w:val="21"/>
                <w:szCs w:val="21"/>
                <w:lang w:eastAsia="ru-RU"/>
              </w:rPr>
              <w:t xml:space="preserve"> непригодным для проживания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20.0.01.S2172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79 792,21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79 792,21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20.0.01.S2172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79 792,21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79 792,21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2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Снос и обследование домов, признанных непригодными для проживания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1 118,05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1 118,05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Обеспечение мероприятий по сносу и обследованию жилых</w:t>
            </w:r>
            <w:r w:rsidR="003B0293">
              <w:rPr>
                <w:sz w:val="21"/>
                <w:szCs w:val="21"/>
                <w:lang w:eastAsia="ru-RU"/>
              </w:rPr>
              <w:t xml:space="preserve">           </w:t>
            </w:r>
            <w:r w:rsidRPr="002B1338">
              <w:rPr>
                <w:sz w:val="21"/>
                <w:szCs w:val="21"/>
                <w:lang w:eastAsia="ru-RU"/>
              </w:rPr>
              <w:t xml:space="preserve"> домов, признанных непригодными для проживания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20.0.02.20681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1 118,05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1 118,05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20.0.02.20681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1 118,05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1 118,05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24D63">
        <w:trPr>
          <w:trHeight w:val="3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Управление и распоряжение имуществом, находящимся в муниципальной собственности муниципального образования город Нижневартовск, и земельными участками, находящимися в муниципальной собственности или государственная собственность на которые не разграничена, на 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24 437,29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24 437,29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Содержание объектов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муниципальной собственности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24 437,29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24 437,29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Взносы на капитальный ремонт общего имущества в многоквартирных домах на территории города Нижневартовска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22.0.02.00603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24 437,29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24 437,29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50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22.0.02.00603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24 437,29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24 437,29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Ликвидация и расселение приспособленных для проживания строений, расположенных на улице</w:t>
            </w:r>
            <w:r w:rsidR="003B0293">
              <w:rPr>
                <w:sz w:val="21"/>
                <w:szCs w:val="21"/>
                <w:lang w:eastAsia="ru-RU"/>
              </w:rPr>
              <w:t xml:space="preserve">       </w:t>
            </w:r>
            <w:r w:rsidRPr="002B1338">
              <w:rPr>
                <w:sz w:val="21"/>
                <w:szCs w:val="21"/>
                <w:lang w:eastAsia="ru-RU"/>
              </w:rPr>
              <w:t xml:space="preserve"> Самотлорной города Нижневартовска, на 2015-2017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147,15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B029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Ликвидация приспособленных для проживания строений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35.0.03.00000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147,15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24D63">
        <w:trPr>
          <w:trHeight w:val="93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Реализация программ муниципальных образований автономного округа по переселению граждан с территорий с низкой плотностью населения и/или труднодоступных местностей автономного округа, ликвидации и расселению приспособленных для проживания строений, по выселению граждан из жилых домов, находящихся в зоне подтопления и (или) в зоне береговой линии, </w:t>
            </w:r>
            <w:r w:rsidR="003B0293">
              <w:rPr>
                <w:sz w:val="21"/>
                <w:szCs w:val="21"/>
                <w:lang w:eastAsia="ru-RU"/>
              </w:rPr>
              <w:t xml:space="preserve">       </w:t>
            </w:r>
            <w:r w:rsidRPr="002B1338">
              <w:rPr>
                <w:sz w:val="21"/>
                <w:szCs w:val="21"/>
                <w:lang w:eastAsia="ru-RU"/>
              </w:rPr>
              <w:t>подверженной абразии</w:t>
            </w:r>
            <w:r w:rsidR="003B0293">
              <w:rPr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35.0.03.82173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128,65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128,65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35.0.03.82173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128,65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128,65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24D63">
        <w:trPr>
          <w:trHeight w:val="13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софинансирование затрат, связанных с ликвидацией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="003B0293">
              <w:rPr>
                <w:sz w:val="21"/>
                <w:szCs w:val="21"/>
                <w:lang w:eastAsia="ru-RU"/>
              </w:rPr>
              <w:t xml:space="preserve">     </w:t>
            </w:r>
            <w:r w:rsidRPr="002B1338">
              <w:rPr>
                <w:sz w:val="21"/>
                <w:szCs w:val="21"/>
                <w:lang w:eastAsia="ru-RU"/>
              </w:rPr>
              <w:t>и расселением строений, приспособленных для проживания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35.0.03.S2173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1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35.0.03.S2173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B029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187 826,12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187 826,12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Капитальное строительство и реконструкция объектов города Нижневартовска на 2014-2020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187 826,12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187 826,12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24D63">
        <w:trPr>
          <w:trHeight w:val="14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186 722,42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186 722,42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Строительство и реконструкция объектов муниципальной</w:t>
            </w:r>
            <w:r w:rsidR="003B0293">
              <w:rPr>
                <w:sz w:val="21"/>
                <w:szCs w:val="21"/>
                <w:lang w:eastAsia="ru-RU"/>
              </w:rPr>
              <w:t xml:space="preserve">           </w:t>
            </w:r>
            <w:r w:rsidRPr="002B1338">
              <w:rPr>
                <w:sz w:val="21"/>
                <w:szCs w:val="21"/>
                <w:lang w:eastAsia="ru-RU"/>
              </w:rPr>
              <w:t xml:space="preserve">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18.0.02.42110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77 575,36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77 575,36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18.0.02.42110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77 575,36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77 575,36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</w:tbl>
    <w:p w:rsidR="00DE7EF2" w:rsidRDefault="00DE7EF2" w:rsidP="002B1338">
      <w:pPr>
        <w:jc w:val="both"/>
        <w:rPr>
          <w:sz w:val="21"/>
          <w:szCs w:val="21"/>
          <w:lang w:eastAsia="ru-RU"/>
        </w:rPr>
        <w:sectPr w:rsidR="00DE7EF2" w:rsidSect="003B0293">
          <w:pgSz w:w="16838" w:h="11906" w:orient="landscape" w:code="9"/>
          <w:pgMar w:top="1701" w:right="567" w:bottom="1134" w:left="1134" w:header="709" w:footer="709" w:gutter="0"/>
          <w:cols w:space="708"/>
          <w:docGrid w:linePitch="360"/>
        </w:sect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708"/>
        <w:gridCol w:w="567"/>
        <w:gridCol w:w="567"/>
        <w:gridCol w:w="1418"/>
        <w:gridCol w:w="567"/>
        <w:gridCol w:w="1417"/>
        <w:gridCol w:w="1560"/>
        <w:gridCol w:w="1842"/>
      </w:tblGrid>
      <w:tr w:rsidR="005309B9" w:rsidRPr="002B1338" w:rsidTr="00324D63">
        <w:trPr>
          <w:trHeight w:val="10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Субсидии на проектирование и строительство объектов инженерной инфраструктуры на территориях, предназначенных для </w:t>
            </w:r>
            <w:r w:rsidR="00DE7EF2">
              <w:rPr>
                <w:sz w:val="21"/>
                <w:szCs w:val="21"/>
                <w:lang w:eastAsia="ru-RU"/>
              </w:rPr>
              <w:t xml:space="preserve">                 </w:t>
            </w:r>
            <w:r w:rsidRPr="002B1338">
              <w:rPr>
                <w:sz w:val="21"/>
                <w:szCs w:val="21"/>
                <w:lang w:eastAsia="ru-RU"/>
              </w:rPr>
              <w:t>жилищного 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18.0.02.82180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87 317,65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87 317,65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18.0.02.82180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87 317,65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87 317,65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7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Восточный планировочный район (IV очередь строительства) </w:t>
            </w:r>
            <w:r w:rsidR="00324D63">
              <w:rPr>
                <w:sz w:val="21"/>
                <w:szCs w:val="21"/>
                <w:lang w:eastAsia="ru-RU"/>
              </w:rPr>
              <w:t xml:space="preserve">         </w:t>
            </w:r>
            <w:r w:rsidRPr="002B1338">
              <w:rPr>
                <w:sz w:val="21"/>
                <w:szCs w:val="21"/>
                <w:lang w:eastAsia="ru-RU"/>
              </w:rPr>
              <w:t>г. Нижневартовска. Инженерное обеспечение микрорайона I (кварталы №25, 26)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18.0.02.82180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87 317,65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87 317,65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софинансирование проектирования и строительства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18.0.02.S2180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21 829,41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21 829,41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18.0.02.S2180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21 829,41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21 829,41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Восточный планировочный район (IV очередь строительства) </w:t>
            </w:r>
            <w:r w:rsidR="00324D63">
              <w:rPr>
                <w:sz w:val="21"/>
                <w:szCs w:val="21"/>
                <w:lang w:eastAsia="ru-RU"/>
              </w:rPr>
              <w:t xml:space="preserve">           </w:t>
            </w:r>
            <w:r w:rsidRPr="002B1338">
              <w:rPr>
                <w:sz w:val="21"/>
                <w:szCs w:val="21"/>
                <w:lang w:eastAsia="ru-RU"/>
              </w:rPr>
              <w:t>г. Нижневартовска. Инженерное обеспечение микрорайона I (кварталы №25, 26)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18.0.02.S2180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21 829,41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21 829,41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9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Проектирование, строительство и реконструкция объектов коммунального хозяйства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18.0.07.00000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1 103,70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1 103,70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Строительство и реконструкция объектов муниципальной </w:t>
            </w:r>
            <w:r w:rsidR="00DE7EF2">
              <w:rPr>
                <w:sz w:val="21"/>
                <w:szCs w:val="21"/>
                <w:lang w:eastAsia="ru-RU"/>
              </w:rPr>
              <w:t xml:space="preserve">           </w:t>
            </w:r>
            <w:r w:rsidRPr="002B1338">
              <w:rPr>
                <w:sz w:val="21"/>
                <w:szCs w:val="21"/>
                <w:lang w:eastAsia="ru-RU"/>
              </w:rPr>
              <w:t>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18.0.07.42110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1 103,70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1 103,70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18.0.07.42110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1 103,70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1 103,70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DE7EF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62 516,59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62 516,59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DE7EF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Капитальное строительство и реконструкция объектов города Нижневартовска на 2014-2020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62 516,59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62 516,59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Проектирование, строительство и реконструкция объектов для организации благоустройства территории города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62 516,59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62 516,59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Строительство и реконструкция объектов муниципальной</w:t>
            </w:r>
            <w:r w:rsidR="00DE7EF2">
              <w:rPr>
                <w:sz w:val="21"/>
                <w:szCs w:val="21"/>
                <w:lang w:eastAsia="ru-RU"/>
              </w:rPr>
              <w:t xml:space="preserve">                 </w:t>
            </w:r>
            <w:r w:rsidRPr="002B1338">
              <w:rPr>
                <w:sz w:val="21"/>
                <w:szCs w:val="21"/>
                <w:lang w:eastAsia="ru-RU"/>
              </w:rPr>
              <w:t xml:space="preserve">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18.0.05.42110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11 935,10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11 935,10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18.0.05.42110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11 935,10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11 935,10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25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Проектирование объектов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18.0.05.42114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270,23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270,23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3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18.0.05.42114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270,23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270,23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</w:tbl>
    <w:p w:rsidR="00DE7EF2" w:rsidRDefault="00DE7EF2" w:rsidP="002B1338">
      <w:pPr>
        <w:jc w:val="both"/>
        <w:rPr>
          <w:sz w:val="21"/>
          <w:szCs w:val="21"/>
          <w:lang w:eastAsia="ru-RU"/>
        </w:rPr>
        <w:sectPr w:rsidR="00DE7EF2" w:rsidSect="003B0293">
          <w:pgSz w:w="16838" w:h="11906" w:orient="landscape" w:code="9"/>
          <w:pgMar w:top="1701" w:right="567" w:bottom="1134" w:left="1134" w:header="709" w:footer="709" w:gutter="0"/>
          <w:cols w:space="708"/>
          <w:docGrid w:linePitch="360"/>
        </w:sect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708"/>
        <w:gridCol w:w="567"/>
        <w:gridCol w:w="567"/>
        <w:gridCol w:w="1418"/>
        <w:gridCol w:w="567"/>
        <w:gridCol w:w="1417"/>
        <w:gridCol w:w="1560"/>
        <w:gridCol w:w="1842"/>
      </w:tblGrid>
      <w:tr w:rsidR="005309B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18.0.05.82200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4 658,74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4 658,74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309B9" w:rsidRPr="002B1338" w:rsidTr="002C5BA6">
        <w:trPr>
          <w:trHeight w:val="47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18.0.05.82200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4 658,74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4 658,74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9B9" w:rsidRPr="002B1338" w:rsidRDefault="005309B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1B0CF8" w:rsidRPr="002B1338" w:rsidTr="002C5BA6">
        <w:trPr>
          <w:trHeight w:val="25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F8" w:rsidRPr="002B1338" w:rsidRDefault="001B0CF8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Благоустройство и освещение Комсомольского бульвара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18.0.05.82200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4 658,74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4 658,74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1B0CF8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- Югры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18.0.05.82430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45 196,00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45 196,00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1B0CF8" w:rsidRPr="002B1338" w:rsidTr="002C5BA6">
        <w:trPr>
          <w:trHeight w:val="5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18.0.05.82430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45 196,00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45 196,00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1B0CF8" w:rsidRPr="002B1338" w:rsidTr="002C5BA6">
        <w:trPr>
          <w:trHeight w:val="28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F8" w:rsidRPr="002B1338" w:rsidRDefault="001B0CF8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Городское кладбище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18.0.05.82430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45 196,00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45 196,00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1B0CF8" w:rsidRPr="002B1338" w:rsidTr="002C5BA6">
        <w:trPr>
          <w:trHeight w:val="7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софинансирование развития общественной инфраструктуры и реализацию приоритетных направлений развития муниципальных образований автономного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18.0.05.S2430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456,52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456,52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1B0CF8" w:rsidRPr="002B1338" w:rsidTr="002C5BA6">
        <w:trPr>
          <w:trHeight w:val="52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18.0.05.S2430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456,52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456,52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1B0CF8" w:rsidRPr="002B1338" w:rsidTr="002C5BA6">
        <w:trPr>
          <w:trHeight w:val="26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F8" w:rsidRPr="002B1338" w:rsidRDefault="001B0CF8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Городское кладбище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18.0.05.S2430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456,52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456,52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1B0CF8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24,55</w:t>
            </w:r>
          </w:p>
        </w:tc>
      </w:tr>
      <w:tr w:rsidR="001B0CF8" w:rsidRPr="002B1338" w:rsidTr="00324D63">
        <w:trPr>
          <w:trHeight w:val="12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Материально-техническое и организационное обеспечение деятельности органов местного самоуправления города Нижневартовска на 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24,55</w:t>
            </w:r>
          </w:p>
        </w:tc>
      </w:tr>
      <w:tr w:rsidR="001B0CF8" w:rsidRPr="002B1338" w:rsidTr="002C5BA6">
        <w:trPr>
          <w:trHeight w:val="97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Осуществление материально-технического обеспечения администрации города на выполнение отдельных государственных полномочий, переданных органам местного самоуправления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24,55</w:t>
            </w:r>
          </w:p>
        </w:tc>
      </w:tr>
      <w:tr w:rsidR="001B0CF8" w:rsidRPr="002B1338" w:rsidTr="002C5BA6">
        <w:trPr>
          <w:trHeight w:val="7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Субвенции на реализацию полномочий, указанных в пунктах 3.1, 3.2 статьи 2 Закона Ханты-Мансийского автономного округа-Югры от 31.03.2009 года №36-оз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38.0.02.84220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24,55</w:t>
            </w:r>
          </w:p>
        </w:tc>
      </w:tr>
      <w:tr w:rsidR="001B0CF8" w:rsidRPr="002B1338" w:rsidTr="002C5BA6">
        <w:trPr>
          <w:trHeight w:val="53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38.0.02.84220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24,55</w:t>
            </w:r>
          </w:p>
        </w:tc>
      </w:tr>
      <w:tr w:rsidR="001B0CF8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5 145,54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5 145,54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1B0CF8" w:rsidRPr="002B1338" w:rsidTr="002C5BA6">
        <w:trPr>
          <w:trHeight w:val="26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5 145,54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5 145,54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1B0CF8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Оздоровление экологической обстановки в городе Нижневартовске в 2016-2020 годах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5 145,54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5 145,54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1B0CF8" w:rsidRPr="002B1338" w:rsidTr="00324D63">
        <w:trPr>
          <w:trHeight w:val="1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Обеспечение соблюдения требований законодательства в области охраны окружающей среды, в том числе в сфере обращения с отходами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33.0.03.00000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3 305,54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3 305,54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1B0CF8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мероприятий, направленных на оздоровление экологической обстановки на территории города Нижневартовска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33.0.03.20714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3 305,54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3 305,54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1B0CF8" w:rsidRPr="002B1338" w:rsidTr="002C5BA6">
        <w:trPr>
          <w:trHeight w:val="40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33.0.03.20714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3 305,54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3 305,54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1B0CF8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Охрана, защита и воспроизводство городских лесов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33.0.04.00000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1 840,00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1 840,00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1B0CF8" w:rsidRPr="002B1338" w:rsidTr="002C5BA6">
        <w:trPr>
          <w:trHeight w:val="5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Проведение лесоустройства и разработка лесохозяйственного </w:t>
            </w:r>
            <w:r w:rsidR="00DE7EF2">
              <w:rPr>
                <w:sz w:val="21"/>
                <w:szCs w:val="21"/>
                <w:lang w:eastAsia="ru-RU"/>
              </w:rPr>
              <w:t xml:space="preserve">           </w:t>
            </w:r>
            <w:r w:rsidRPr="002B1338">
              <w:rPr>
                <w:sz w:val="21"/>
                <w:szCs w:val="21"/>
                <w:lang w:eastAsia="ru-RU"/>
              </w:rPr>
              <w:t>регламента городских лесов города Нижневартовска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33.0.04.20713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1 840,00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1 840,00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1B0CF8" w:rsidRPr="002B1338" w:rsidTr="002C5BA6">
        <w:trPr>
          <w:trHeight w:val="5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33.0.04.20713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1 840,00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1 840,00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1B0CF8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OБРАЗОВАНИЕ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822 479,03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822 159,91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319,12</w:t>
            </w:r>
          </w:p>
        </w:tc>
      </w:tr>
      <w:tr w:rsidR="001B0CF8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242 763,23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242 763,23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1B0CF8" w:rsidRPr="002B1338" w:rsidTr="002C5BA6">
        <w:trPr>
          <w:trHeight w:val="27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Капитальное строительство и реконструкция объектов города Нижневартовска на 2014-2020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242 763,23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242 763,23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1B0CF8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Проектирование, строительство и реконструкция объектов для организации предоставления основного, общего, дошкольного и дополнительного образования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242 763,23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242 763,23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1B0CF8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Строительство и реконструкция объектов муниципальной </w:t>
            </w:r>
            <w:r w:rsidR="00DE7EF2">
              <w:rPr>
                <w:sz w:val="21"/>
                <w:szCs w:val="21"/>
                <w:lang w:eastAsia="ru-RU"/>
              </w:rPr>
              <w:t xml:space="preserve">          </w:t>
            </w:r>
            <w:r w:rsidRPr="002B1338">
              <w:rPr>
                <w:sz w:val="21"/>
                <w:szCs w:val="21"/>
                <w:lang w:eastAsia="ru-RU"/>
              </w:rPr>
              <w:t>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18.0.03.42110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43 265,40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43 265,40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1B0CF8" w:rsidRPr="002B1338" w:rsidTr="002C5BA6">
        <w:trPr>
          <w:trHeight w:val="4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18.0.03.42110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43 265,40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43 265,40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1B0CF8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Субсидии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18.0.03.82030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179 548,05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179 548,05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1B0CF8" w:rsidRPr="002B1338" w:rsidTr="002C5BA6">
        <w:trPr>
          <w:trHeight w:val="47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18.0.03.82030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179 548,05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179 548,05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1B0CF8" w:rsidRPr="002B1338" w:rsidTr="00324D63">
        <w:trPr>
          <w:trHeight w:val="35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Детский сад на 260 мест в квартале Прибрежный - 3 г. Нижневартовска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18.0.03.82030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104 604,36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104 604,3</w:t>
            </w:r>
            <w:r w:rsidR="00592E59" w:rsidRPr="002B1338"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1B0CF8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Детский сад на 320 мест в квартале № 21 г. Нижневартовска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18.0.03.82030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74 943,69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74 943,69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1B0CF8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софинансирование строительства и реконструкцию дошкольных образовательных и общеобразовательных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18.0.03.S2030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19 949,78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19 949,78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1B0CF8" w:rsidRPr="002B1338" w:rsidTr="002C5BA6">
        <w:trPr>
          <w:trHeight w:val="28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18.0.03.S2030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19 949,78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19 949,78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1B0CF8" w:rsidRPr="002B1338" w:rsidTr="002C5BA6">
        <w:trPr>
          <w:trHeight w:val="55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Детский сад на 260 мест в квартале Прибрежный - 3 г. Нижневартовска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18.0.03.S2030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11 622,7</w:t>
            </w:r>
            <w:r w:rsidR="00592E59" w:rsidRPr="002B1338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11 622,7</w:t>
            </w:r>
            <w:r w:rsidR="00592E59" w:rsidRPr="002B1338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1B0CF8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Детский сад на 320 мест в квартале № 21 г. Нижневартовска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18.0.03.S2030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8 327,08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8 327,08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1B0CF8" w:rsidRPr="002B1338" w:rsidTr="00DE7EF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74 500,33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74 500,33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1B0CF8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Капитальное строительство и реконструкция объектов города Нижневартовска на 2014-2020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74 500,33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74 500,33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1B0CF8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Проектирование, строительство и реконструкция объектов для организации предоставления основного, общего, дошкольного и дополнительного образования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74 500,33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74 500,33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1B0CF8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Софинансирование расходов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18.0.03.L5200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7 418,15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7 418,15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1B0CF8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18.0.03.L5200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7 418,15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7 418,15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1B0CF8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DD017D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"</w:t>
            </w:r>
            <w:r w:rsidR="001B0CF8" w:rsidRPr="002B1338">
              <w:rPr>
                <w:sz w:val="21"/>
                <w:szCs w:val="21"/>
                <w:lang w:eastAsia="ru-RU"/>
              </w:rPr>
              <w:t>Средняя общеобразовательная школа</w:t>
            </w:r>
            <w:r w:rsidRPr="002B1338">
              <w:rPr>
                <w:sz w:val="21"/>
                <w:szCs w:val="21"/>
                <w:lang w:eastAsia="ru-RU"/>
              </w:rPr>
              <w:t>"</w:t>
            </w:r>
            <w:r w:rsidR="001B0CF8" w:rsidRPr="002B1338">
              <w:rPr>
                <w:sz w:val="21"/>
                <w:szCs w:val="21"/>
                <w:lang w:eastAsia="ru-RU"/>
              </w:rPr>
              <w:t xml:space="preserve"> на 825 мест в квартале №18 Восточного планировочного района г. Нижневартовска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18.0.03.L5200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</w:t>
            </w:r>
            <w:r w:rsidR="002F691C" w:rsidRPr="002B1338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7 418,15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7 418,15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1B0CF8" w:rsidRPr="002B1338" w:rsidTr="002C5BA6">
        <w:trPr>
          <w:trHeight w:val="6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18.0.03.R5200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66 763,36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66 763,36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1B0CF8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18.0.03.R5200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66 763,36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66 763,36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CF8" w:rsidRPr="002B1338" w:rsidRDefault="001B0CF8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E59" w:rsidRPr="002B1338" w:rsidRDefault="00DD017D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"</w:t>
            </w:r>
            <w:r w:rsidR="00592E59" w:rsidRPr="002B1338">
              <w:rPr>
                <w:sz w:val="21"/>
                <w:szCs w:val="21"/>
                <w:lang w:eastAsia="ru-RU"/>
              </w:rPr>
              <w:t>Средняя общеобразовательная школа</w:t>
            </w:r>
            <w:r w:rsidRPr="002B1338">
              <w:rPr>
                <w:sz w:val="21"/>
                <w:szCs w:val="21"/>
                <w:lang w:eastAsia="ru-RU"/>
              </w:rPr>
              <w:t>"</w:t>
            </w:r>
            <w:r w:rsidR="00592E59" w:rsidRPr="002B1338">
              <w:rPr>
                <w:sz w:val="21"/>
                <w:szCs w:val="21"/>
                <w:lang w:eastAsia="ru-RU"/>
              </w:rPr>
              <w:t xml:space="preserve"> на 825 мест в квартале №18 Восточного планировочного района г. Нижневартовска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18.0.03.R5200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66 763,36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66 763,36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65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софинансирование строительства и реконструкцию дошкольных образовательных и общеобразовательных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18.0.03.S2030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318,82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318,82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5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18.0.03.S2030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318,82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318,82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DE7EF2">
        <w:trPr>
          <w:trHeight w:val="59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DD017D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"</w:t>
            </w:r>
            <w:r w:rsidR="00592E59" w:rsidRPr="002B1338">
              <w:rPr>
                <w:sz w:val="21"/>
                <w:szCs w:val="21"/>
                <w:lang w:eastAsia="ru-RU"/>
              </w:rPr>
              <w:t>Средняя общеобразовательная школа</w:t>
            </w:r>
            <w:r w:rsidRPr="002B1338">
              <w:rPr>
                <w:sz w:val="21"/>
                <w:szCs w:val="21"/>
                <w:lang w:eastAsia="ru-RU"/>
              </w:rPr>
              <w:t>"</w:t>
            </w:r>
            <w:r w:rsidR="00592E59" w:rsidRPr="002B1338">
              <w:rPr>
                <w:sz w:val="21"/>
                <w:szCs w:val="21"/>
                <w:lang w:eastAsia="ru-RU"/>
              </w:rPr>
              <w:t xml:space="preserve"> на 825 мест в квартале №18 Восточного планировочного района г. Нижневартовска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18.0.03.S2030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</w:tbl>
    <w:p w:rsidR="00DE7EF2" w:rsidRDefault="00DE7EF2" w:rsidP="002B1338">
      <w:pPr>
        <w:jc w:val="both"/>
        <w:rPr>
          <w:sz w:val="21"/>
          <w:szCs w:val="21"/>
          <w:lang w:eastAsia="ru-RU"/>
        </w:rPr>
        <w:sectPr w:rsidR="00DE7EF2" w:rsidSect="003B0293">
          <w:pgSz w:w="16838" w:h="11906" w:orient="landscape" w:code="9"/>
          <w:pgMar w:top="1701" w:right="567" w:bottom="1134" w:left="1134" w:header="709" w:footer="709" w:gutter="0"/>
          <w:cols w:space="708"/>
          <w:docGrid w:linePitch="360"/>
        </w:sect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708"/>
        <w:gridCol w:w="567"/>
        <w:gridCol w:w="567"/>
        <w:gridCol w:w="1418"/>
        <w:gridCol w:w="567"/>
        <w:gridCol w:w="1417"/>
        <w:gridCol w:w="1560"/>
        <w:gridCol w:w="1842"/>
      </w:tblGrid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Средняя общеобразовательная школа на 900 учащихся в квартале №18 г. Нижневартовска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18.0.03.S2030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219,82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219,82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505 215,47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504 896,35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319,12</w:t>
            </w:r>
          </w:p>
        </w:tc>
      </w:tr>
      <w:tr w:rsidR="00592E59" w:rsidRPr="002B1338" w:rsidTr="002C5BA6">
        <w:trPr>
          <w:trHeight w:val="28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Развитие образования города Нижневартовска на 2015-2020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504 896,35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504 896,35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Реализация основных общеобразовательных программ в общеобразовательных организациях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225,99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225,99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7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10.0.02.85020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225,99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225,99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6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10.0.02.85020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46,11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46,11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10.0.02.85020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179,88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179,88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70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Приобретение объектов недвижимого имущества для размещения дошкольных и (или) общеобразовательных организаций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10.0.06.00000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504 670,36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504 670,36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Субсидии на приобретение объектов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10.0.06.82040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479 436,84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479 436,84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10.0.06.82040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479 436,84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479 436,84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5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софинансирование затрат по приобретению объектов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10.0.06.S2040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25 233,52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25 233,52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10.0.06.S2040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25 233,52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25 233,52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Материально-техническое и организационное обеспечение деятельности органов местного самоуправления города Нижневартовска на 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319,12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319,12</w:t>
            </w:r>
          </w:p>
        </w:tc>
      </w:tr>
      <w:tr w:rsidR="00592E59" w:rsidRPr="002B1338" w:rsidTr="002C5BA6">
        <w:trPr>
          <w:trHeight w:val="9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Осуществление материально-технического обеспечения администрации города на выполнение отдельных государственных полномочий, переданных органам местного самоуправления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319,12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319,12</w:t>
            </w:r>
          </w:p>
        </w:tc>
      </w:tr>
      <w:tr w:rsidR="00592E59" w:rsidRPr="002B1338" w:rsidTr="00324D63">
        <w:trPr>
          <w:trHeight w:val="4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Субвенции на выплату компенсации части родительской платы</w:t>
            </w:r>
            <w:r w:rsidR="00DE7EF2">
              <w:rPr>
                <w:sz w:val="21"/>
                <w:szCs w:val="21"/>
                <w:lang w:eastAsia="ru-RU"/>
              </w:rPr>
              <w:t xml:space="preserve">     </w:t>
            </w:r>
            <w:r w:rsidRPr="002B1338">
              <w:rPr>
                <w:sz w:val="21"/>
                <w:szCs w:val="21"/>
                <w:lang w:eastAsia="ru-RU"/>
              </w:rPr>
              <w:t xml:space="preserve">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38.0.02.84050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319,12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319,12</w:t>
            </w:r>
          </w:p>
        </w:tc>
      </w:tr>
      <w:tr w:rsidR="00592E59" w:rsidRPr="002B1338" w:rsidTr="002C5BA6">
        <w:trPr>
          <w:trHeight w:val="5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38.0.02.84050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319,12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319,12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3 003,83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2 009,05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994,78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2 009,05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2 009,05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2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Капитальное строительство и реконструкция объектов города Нижневартовска на 2014-2020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2 009,05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2 009,05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DE7EF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Проектирование, строительство и реконструкция объектов культуры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18.0.08.00000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2 009,05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2 009,05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Строительство и реконструкция объектов муниципальной </w:t>
            </w:r>
            <w:r w:rsidR="00DE7EF2">
              <w:rPr>
                <w:sz w:val="21"/>
                <w:szCs w:val="21"/>
                <w:lang w:eastAsia="ru-RU"/>
              </w:rPr>
              <w:t xml:space="preserve">          </w:t>
            </w:r>
            <w:r w:rsidRPr="002B1338">
              <w:rPr>
                <w:sz w:val="21"/>
                <w:szCs w:val="21"/>
                <w:lang w:eastAsia="ru-RU"/>
              </w:rPr>
              <w:t>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18.0.08.42110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2 009,05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2 009,05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18.0.08.42110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2 009,05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2 009,05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994,78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994,78</w:t>
            </w:r>
          </w:p>
        </w:tc>
      </w:tr>
      <w:tr w:rsidR="00592E59" w:rsidRPr="002B1338" w:rsidTr="00324D63">
        <w:trPr>
          <w:trHeight w:val="1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Материально-техническое и организационное обеспечение деятельности органов местного самоуправления города Нижневартовска на 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994,78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994,78</w:t>
            </w:r>
          </w:p>
        </w:tc>
      </w:tr>
      <w:tr w:rsidR="00592E59" w:rsidRPr="002B1338" w:rsidTr="00324D63">
        <w:trPr>
          <w:trHeight w:val="8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Осуществление материально-технического обеспечения администрации города на выполнение отдельных государственных полномочий, переданных органам местного самоуправления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994,78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994,78</w:t>
            </w:r>
          </w:p>
        </w:tc>
      </w:tr>
      <w:tr w:rsidR="00592E59" w:rsidRPr="002B1338" w:rsidTr="00324D63">
        <w:trPr>
          <w:trHeight w:val="23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</w:t>
            </w:r>
            <w:r w:rsidR="00DE7EF2">
              <w:rPr>
                <w:sz w:val="21"/>
                <w:szCs w:val="21"/>
                <w:lang w:eastAsia="ru-RU"/>
              </w:rPr>
              <w:t xml:space="preserve">  </w:t>
            </w:r>
            <w:r w:rsidRPr="002B1338">
              <w:rPr>
                <w:sz w:val="21"/>
                <w:szCs w:val="21"/>
                <w:lang w:eastAsia="ru-RU"/>
              </w:rPr>
              <w:t>автономного округа - Югры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38.0.02.84100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994,78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994,78</w:t>
            </w:r>
          </w:p>
        </w:tc>
      </w:tr>
      <w:tr w:rsidR="00592E59" w:rsidRPr="002B1338" w:rsidTr="002C5BA6">
        <w:trPr>
          <w:trHeight w:val="53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38.0.02.84100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994,78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994,78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404 291,81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161 189,73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243 102,08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14 594,27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14 594,27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74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Социальная поддержка и социальная помощь для отдельных категорий граждан в городе Нижневартовске на 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14 594,27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14 594,27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1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Реализация социальных гарантий, предоставляемых гражданам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14.0.06.00000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14 594,27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14 594,27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Пенсии за выслугу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14.0.06.72604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14 594,27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14 594,27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16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14.0.06.72604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14 594,27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14 594,27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166 561,60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146 345,88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20 215,72</w:t>
            </w:r>
          </w:p>
        </w:tc>
      </w:tr>
      <w:tr w:rsidR="00592E59" w:rsidRPr="002B1338" w:rsidTr="00324D63">
        <w:trPr>
          <w:trHeight w:val="7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Социальная поддержка и социальная помощь для отдельных категорий граждан в городе Нижневартовске на 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21 854,38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1 638,66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20 215,72</w:t>
            </w:r>
          </w:p>
        </w:tc>
      </w:tr>
      <w:tr w:rsidR="00592E59" w:rsidRPr="002B1338" w:rsidTr="00324D63">
        <w:trPr>
          <w:trHeight w:val="41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Реализация социальных гарантий, предоставляемых гражданам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14.0.06.00000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1 638,66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1 638,66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Социальная поддержка лицам, награжденным почетным званием города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Почетный гражданин города Нижневартовска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14.0.06.72605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1 638,66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1 638,66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8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14.0.06.72605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1 638,66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1 638,66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Улучшение жилищных условий ветеранов Великой Отечественной войны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14.0.10.00000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1 983,59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1 983,59</w:t>
            </w:r>
          </w:p>
        </w:tc>
      </w:tr>
      <w:tr w:rsidR="00592E59" w:rsidRPr="002B1338" w:rsidTr="00324D63">
        <w:trPr>
          <w:trHeight w:val="79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324D63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</w:t>
            </w:r>
            <w:r w:rsidR="00324D63">
              <w:rPr>
                <w:sz w:val="21"/>
                <w:szCs w:val="21"/>
                <w:lang w:eastAsia="ru-RU"/>
              </w:rPr>
              <w:t>аконом</w:t>
            </w:r>
            <w:r w:rsidR="00DE7EF2">
              <w:rPr>
                <w:sz w:val="21"/>
                <w:szCs w:val="21"/>
                <w:lang w:eastAsia="ru-RU"/>
              </w:rPr>
              <w:t xml:space="preserve">                 </w:t>
            </w:r>
            <w:r w:rsidR="00324D63">
              <w:rPr>
                <w:sz w:val="21"/>
                <w:szCs w:val="21"/>
                <w:lang w:eastAsia="ru-RU"/>
              </w:rPr>
              <w:t xml:space="preserve"> от 12.01.1995 №</w:t>
            </w:r>
            <w:r w:rsidRPr="002B1338">
              <w:rPr>
                <w:sz w:val="21"/>
                <w:szCs w:val="21"/>
                <w:lang w:eastAsia="ru-RU"/>
              </w:rPr>
              <w:t xml:space="preserve">5-ФЗ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 ветеранах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, в соответствии с Указом Президента Российской</w:t>
            </w:r>
            <w:r w:rsidR="00324D63">
              <w:rPr>
                <w:sz w:val="21"/>
                <w:szCs w:val="21"/>
                <w:lang w:eastAsia="ru-RU"/>
              </w:rPr>
              <w:t xml:space="preserve"> Федерации от 7.05.2008 №</w:t>
            </w:r>
            <w:r w:rsidRPr="002B1338">
              <w:rPr>
                <w:sz w:val="21"/>
                <w:szCs w:val="21"/>
                <w:lang w:eastAsia="ru-RU"/>
              </w:rPr>
              <w:t xml:space="preserve">714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Об обеспечении жильем ветеранов В</w:t>
            </w:r>
            <w:r w:rsidR="00324D63">
              <w:rPr>
                <w:sz w:val="21"/>
                <w:szCs w:val="21"/>
                <w:lang w:eastAsia="ru-RU"/>
              </w:rPr>
              <w:t>еликой Отечественной войны 1941-</w:t>
            </w:r>
            <w:r w:rsidRPr="002B1338">
              <w:rPr>
                <w:sz w:val="21"/>
                <w:szCs w:val="21"/>
                <w:lang w:eastAsia="ru-RU"/>
              </w:rPr>
              <w:t>1945 годов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14.0.10.51340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1 519,35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1 519,35</w:t>
            </w:r>
          </w:p>
        </w:tc>
      </w:tr>
      <w:tr w:rsidR="00592E59" w:rsidRPr="002B1338" w:rsidTr="002C5BA6">
        <w:trPr>
          <w:trHeight w:val="2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14.0.10.51340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1 519,35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1 519,35</w:t>
            </w:r>
          </w:p>
        </w:tc>
      </w:tr>
      <w:tr w:rsidR="00592E59" w:rsidRPr="002B1338" w:rsidTr="00324D63">
        <w:trPr>
          <w:trHeight w:val="76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324D63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</w:t>
            </w:r>
            <w:r w:rsidR="00324D63">
              <w:rPr>
                <w:sz w:val="21"/>
                <w:szCs w:val="21"/>
                <w:lang w:eastAsia="ru-RU"/>
              </w:rPr>
              <w:t>ным законом от 12.01.</w:t>
            </w:r>
            <w:r w:rsidRPr="002B1338">
              <w:rPr>
                <w:sz w:val="21"/>
                <w:szCs w:val="21"/>
                <w:lang w:eastAsia="ru-RU"/>
              </w:rPr>
              <w:t xml:space="preserve">1995 №5-ФЗ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 ветеранах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, в соответствии</w:t>
            </w:r>
            <w:r w:rsidR="00DE7EF2">
              <w:rPr>
                <w:sz w:val="21"/>
                <w:szCs w:val="21"/>
                <w:lang w:eastAsia="ru-RU"/>
              </w:rPr>
              <w:t xml:space="preserve">         </w:t>
            </w:r>
            <w:r w:rsidRPr="002B1338">
              <w:rPr>
                <w:sz w:val="21"/>
                <w:szCs w:val="21"/>
                <w:lang w:eastAsia="ru-RU"/>
              </w:rPr>
              <w:t xml:space="preserve"> с Указом Прези</w:t>
            </w:r>
            <w:r w:rsidR="00324D63">
              <w:rPr>
                <w:sz w:val="21"/>
                <w:szCs w:val="21"/>
                <w:lang w:eastAsia="ru-RU"/>
              </w:rPr>
              <w:t>дента Российской Федерации от 7.05.</w:t>
            </w:r>
            <w:r w:rsidRPr="002B1338">
              <w:rPr>
                <w:sz w:val="21"/>
                <w:szCs w:val="21"/>
                <w:lang w:eastAsia="ru-RU"/>
              </w:rPr>
              <w:t xml:space="preserve">2008 №714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Об обеспечении жильем ветеранов Великой Отечественной </w:t>
            </w:r>
            <w:r w:rsidR="00DE7EF2">
              <w:rPr>
                <w:sz w:val="21"/>
                <w:szCs w:val="21"/>
                <w:lang w:eastAsia="ru-RU"/>
              </w:rPr>
              <w:t xml:space="preserve">       </w:t>
            </w:r>
            <w:r w:rsidRPr="002B1338">
              <w:rPr>
                <w:sz w:val="21"/>
                <w:szCs w:val="21"/>
                <w:lang w:eastAsia="ru-RU"/>
              </w:rPr>
              <w:t>вой</w:t>
            </w:r>
            <w:r w:rsidR="00324D63">
              <w:rPr>
                <w:sz w:val="21"/>
                <w:szCs w:val="21"/>
                <w:lang w:eastAsia="ru-RU"/>
              </w:rPr>
              <w:t>ны 1941-</w:t>
            </w:r>
            <w:r w:rsidRPr="002B1338">
              <w:rPr>
                <w:sz w:val="21"/>
                <w:szCs w:val="21"/>
                <w:lang w:eastAsia="ru-RU"/>
              </w:rPr>
              <w:t>1945 годов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14.0.10.D1340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464,24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464,24</w:t>
            </w:r>
          </w:p>
        </w:tc>
      </w:tr>
      <w:tr w:rsidR="00592E59" w:rsidRPr="002B1338" w:rsidTr="002C5BA6">
        <w:trPr>
          <w:trHeight w:val="26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14.0.10.D1340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464,24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464,24</w:t>
            </w:r>
          </w:p>
        </w:tc>
      </w:tr>
      <w:tr w:rsidR="00592E59" w:rsidRPr="002B1338" w:rsidTr="002C5BA6">
        <w:trPr>
          <w:trHeight w:val="1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Улучшение жилищных условий ветеранов боевых действий, инвалидов и семей, имеющих детей инвалидов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14.0.11.00000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18 232,13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18 232,13</w:t>
            </w:r>
          </w:p>
        </w:tc>
      </w:tr>
      <w:tr w:rsidR="00592E59" w:rsidRPr="002B1338" w:rsidTr="00324D63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324D63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Осуществление полномочий по обеспечению жильем отдельных категорий граждан, установленных федераль</w:t>
            </w:r>
            <w:r w:rsidR="00324D63">
              <w:rPr>
                <w:sz w:val="21"/>
                <w:szCs w:val="21"/>
                <w:lang w:eastAsia="ru-RU"/>
              </w:rPr>
              <w:t>ными законами</w:t>
            </w:r>
            <w:r w:rsidR="00DE7EF2">
              <w:rPr>
                <w:sz w:val="21"/>
                <w:szCs w:val="21"/>
                <w:lang w:eastAsia="ru-RU"/>
              </w:rPr>
              <w:t xml:space="preserve">           </w:t>
            </w:r>
            <w:r w:rsidR="00324D63">
              <w:rPr>
                <w:sz w:val="21"/>
                <w:szCs w:val="21"/>
                <w:lang w:eastAsia="ru-RU"/>
              </w:rPr>
              <w:t xml:space="preserve"> от 12.01.</w:t>
            </w:r>
            <w:r w:rsidRPr="002B1338">
              <w:rPr>
                <w:sz w:val="21"/>
                <w:szCs w:val="21"/>
                <w:lang w:eastAsia="ru-RU"/>
              </w:rPr>
              <w:t xml:space="preserve">1995 №5-ФЗ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 ветеранах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="00324D63">
              <w:rPr>
                <w:sz w:val="21"/>
                <w:szCs w:val="21"/>
                <w:lang w:eastAsia="ru-RU"/>
              </w:rPr>
              <w:t xml:space="preserve"> и от 24.11.</w:t>
            </w:r>
            <w:r w:rsidRPr="002B1338">
              <w:rPr>
                <w:sz w:val="21"/>
                <w:szCs w:val="21"/>
                <w:lang w:eastAsia="ru-RU"/>
              </w:rPr>
              <w:t xml:space="preserve">1995 №181-ФЗ </w:t>
            </w:r>
            <w:r w:rsidR="00DE7EF2">
              <w:rPr>
                <w:sz w:val="21"/>
                <w:szCs w:val="21"/>
                <w:lang w:eastAsia="ru-RU"/>
              </w:rPr>
              <w:t xml:space="preserve">         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 социальной защите инвалидов в Российской Федерации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14.0.11.51350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18 232,13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18 232,13</w:t>
            </w:r>
          </w:p>
        </w:tc>
      </w:tr>
      <w:tr w:rsidR="00592E59" w:rsidRPr="002B1338" w:rsidTr="002C5BA6">
        <w:trPr>
          <w:trHeight w:val="2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14.0.11.51350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18 232,13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18 232,13</w:t>
            </w:r>
          </w:p>
        </w:tc>
      </w:tr>
      <w:tr w:rsidR="00592E59" w:rsidRPr="002B1338" w:rsidTr="002C5BA6">
        <w:trPr>
          <w:trHeight w:val="98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Обеспечение жильем молодых семей в соответствии с федеральной целевой программой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Жилище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="00DE7EF2">
              <w:rPr>
                <w:sz w:val="21"/>
                <w:szCs w:val="21"/>
                <w:lang w:eastAsia="ru-RU"/>
              </w:rPr>
              <w:t xml:space="preserve">         </w:t>
            </w:r>
            <w:r w:rsidRPr="002B1338">
              <w:rPr>
                <w:sz w:val="21"/>
                <w:szCs w:val="21"/>
                <w:lang w:eastAsia="ru-RU"/>
              </w:rPr>
              <w:t xml:space="preserve"> и улучшение жилищных условий молодых учителей на 2013-2020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22 422,99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22 422,99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Улучшение жилищных условий молодых семей в соответствии с федеральной целевой программой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Жилище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21.0.01.00000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22 422,99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22 422,99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54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324D63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Мероприятия подпрограммы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Обеспечение жильем молодых</w:t>
            </w:r>
            <w:r w:rsidR="00DE7EF2">
              <w:rPr>
                <w:sz w:val="21"/>
                <w:szCs w:val="21"/>
                <w:lang w:eastAsia="ru-RU"/>
              </w:rPr>
              <w:t xml:space="preserve">        </w:t>
            </w:r>
            <w:r w:rsidRPr="002B1338">
              <w:rPr>
                <w:sz w:val="21"/>
                <w:szCs w:val="21"/>
                <w:lang w:eastAsia="ru-RU"/>
              </w:rPr>
              <w:t xml:space="preserve"> семей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 федеральной целевой программы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Жилище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="00324D63">
              <w:rPr>
                <w:sz w:val="21"/>
                <w:szCs w:val="21"/>
                <w:lang w:eastAsia="ru-RU"/>
              </w:rPr>
              <w:t xml:space="preserve"> на 2015-</w:t>
            </w:r>
            <w:r w:rsidRPr="002B1338">
              <w:rPr>
                <w:sz w:val="21"/>
                <w:szCs w:val="21"/>
                <w:lang w:eastAsia="ru-RU"/>
              </w:rPr>
              <w:t>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21.0.01.50200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2 841,22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2 841,22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21.0.01.50200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2 841,22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2 841,22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6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Расходы на софинансирование затрат по реализации мероприятий подпрограммы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Обеспечение жильем молодых семей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 федеральной целевой программы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Жилище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="00324D63">
              <w:rPr>
                <w:sz w:val="21"/>
                <w:szCs w:val="21"/>
                <w:lang w:eastAsia="ru-RU"/>
              </w:rPr>
              <w:t xml:space="preserve"> на 2015-</w:t>
            </w:r>
            <w:r w:rsidRPr="002B1338">
              <w:rPr>
                <w:sz w:val="21"/>
                <w:szCs w:val="21"/>
                <w:lang w:eastAsia="ru-RU"/>
              </w:rPr>
              <w:t>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21.0.01.L0200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1 121,15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1 121,15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5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21.0.01.L0200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1 121,15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1 121,15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Субсидии на мероприятия подпрограммы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Обеспечение жильем молодых семей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 федеральной целевой программы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Жилище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="00324D63">
              <w:rPr>
                <w:sz w:val="21"/>
                <w:szCs w:val="21"/>
                <w:lang w:eastAsia="ru-RU"/>
              </w:rPr>
              <w:t xml:space="preserve"> </w:t>
            </w:r>
            <w:r w:rsidR="00DE7EF2">
              <w:rPr>
                <w:sz w:val="21"/>
                <w:szCs w:val="21"/>
                <w:lang w:eastAsia="ru-RU"/>
              </w:rPr>
              <w:t xml:space="preserve">            </w:t>
            </w:r>
            <w:r w:rsidR="00324D63">
              <w:rPr>
                <w:sz w:val="21"/>
                <w:szCs w:val="21"/>
                <w:lang w:eastAsia="ru-RU"/>
              </w:rPr>
              <w:t>на 2015-</w:t>
            </w:r>
            <w:r w:rsidRPr="002B1338">
              <w:rPr>
                <w:sz w:val="21"/>
                <w:szCs w:val="21"/>
                <w:lang w:eastAsia="ru-RU"/>
              </w:rPr>
              <w:t>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21.0.01.R0200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18 460,62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18 460,62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21.0.01.R0200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18 460,62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18 460,62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21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Ликвидация и расселение приспособленных для проживания строений, расположенных на улице </w:t>
            </w:r>
            <w:r w:rsidR="00DE7EF2">
              <w:rPr>
                <w:sz w:val="21"/>
                <w:szCs w:val="21"/>
                <w:lang w:eastAsia="ru-RU"/>
              </w:rPr>
              <w:t xml:space="preserve">         </w:t>
            </w:r>
            <w:r w:rsidRPr="002B1338">
              <w:rPr>
                <w:sz w:val="21"/>
                <w:szCs w:val="21"/>
                <w:lang w:eastAsia="ru-RU"/>
              </w:rPr>
              <w:t>Самотлорной города Нижневартовска, на 2015-2017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98 952,12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98 952,12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32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Предоставление субсидий гражданам, проживающим в приспособленных для проживания строениях, вселенным в них до 1995 года, не имеющим жилых помещений</w:t>
            </w:r>
            <w:r w:rsidR="00DE7EF2">
              <w:rPr>
                <w:sz w:val="21"/>
                <w:szCs w:val="21"/>
                <w:lang w:eastAsia="ru-RU"/>
              </w:rPr>
              <w:t xml:space="preserve">         </w:t>
            </w:r>
            <w:r w:rsidRPr="002B1338">
              <w:rPr>
                <w:sz w:val="21"/>
                <w:szCs w:val="21"/>
                <w:lang w:eastAsia="ru-RU"/>
              </w:rPr>
              <w:t xml:space="preserve"> на территории Российской Федерации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35.0.01.00000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91 659,96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91 659,96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Реализация программ муниципальных образований автономного округа по переселению граждан с территорий с низкой плотностью населения и/или труднодоступных местностей автономного округа, ликвидации и расселению приспособленных для проживания строений, по выселению граждан из жилых домов, находящихся в зоне подтопления и (или) в зоне береговой линии, </w:t>
            </w:r>
            <w:r w:rsidR="00DE7EF2">
              <w:rPr>
                <w:sz w:val="21"/>
                <w:szCs w:val="21"/>
                <w:lang w:eastAsia="ru-RU"/>
              </w:rPr>
              <w:t xml:space="preserve">           </w:t>
            </w:r>
            <w:r w:rsidRPr="002B1338">
              <w:rPr>
                <w:sz w:val="21"/>
                <w:szCs w:val="21"/>
                <w:lang w:eastAsia="ru-RU"/>
              </w:rPr>
              <w:t>подверженной абразии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35.0.01.82173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81 757,80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81 757,80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6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35.0.01.82173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81 757,80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81 757,80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DE7EF2">
        <w:trPr>
          <w:trHeight w:val="27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софинансирование затрат, связанных с ликвидацией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="00DE7EF2">
              <w:rPr>
                <w:sz w:val="21"/>
                <w:szCs w:val="21"/>
                <w:lang w:eastAsia="ru-RU"/>
              </w:rPr>
              <w:t xml:space="preserve">           </w:t>
            </w:r>
            <w:r w:rsidRPr="002B1338">
              <w:rPr>
                <w:sz w:val="21"/>
                <w:szCs w:val="21"/>
                <w:lang w:eastAsia="ru-RU"/>
              </w:rPr>
              <w:t>и расселением строений, приспособленных для проживания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35.0.01.S2173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9 902,16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9 902,16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2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35.0.01.S2173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9 902,16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9 902,16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89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Предоставление субсидий гражданам, проживающим в приспособленных для проживания строениях, вселенным в них после 1995 года, не имеющим жилых помещений на территории Российской Федерации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35.0.02.00000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7 292,16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7 292,16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39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Реализация программ муниципальных образований автономного округа по переселению граждан с территорий с низкой плотностью населения и/или труднодоступных местностей автономного округа, ликвидации и расселению приспособленных для проживания строений, по выселению граждан из жилых домов, находящихся в зоне подтопления и (или) в зоне береговой линии, </w:t>
            </w:r>
            <w:r w:rsidR="00DE7EF2">
              <w:rPr>
                <w:sz w:val="21"/>
                <w:szCs w:val="21"/>
                <w:lang w:eastAsia="ru-RU"/>
              </w:rPr>
              <w:t xml:space="preserve">       </w:t>
            </w:r>
            <w:r w:rsidRPr="002B1338">
              <w:rPr>
                <w:sz w:val="21"/>
                <w:szCs w:val="21"/>
                <w:lang w:eastAsia="ru-RU"/>
              </w:rPr>
              <w:t>подверженной абразии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35.0.02.82173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6 490,02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6 490,02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17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35.0.02.82173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6 490,02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6 490,02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16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софинансирование затрат, связанных с ликвидацией</w:t>
            </w:r>
            <w:r w:rsidR="00DE7EF2">
              <w:rPr>
                <w:sz w:val="21"/>
                <w:szCs w:val="21"/>
                <w:lang w:eastAsia="ru-RU"/>
              </w:rPr>
              <w:t xml:space="preserve">           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и расселением строений, приспособленных для проживания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35.0.02.S2173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802,14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35.0.02.S2173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802,14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2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Ликвидация и расселение приспособленных для проживания строений, подвергшихся подтоплению, </w:t>
            </w:r>
            <w:r w:rsidR="00DE7EF2">
              <w:rPr>
                <w:sz w:val="21"/>
                <w:szCs w:val="21"/>
                <w:lang w:eastAsia="ru-RU"/>
              </w:rPr>
              <w:t xml:space="preserve">           </w:t>
            </w:r>
            <w:r w:rsidRPr="002B1338">
              <w:rPr>
                <w:sz w:val="21"/>
                <w:szCs w:val="21"/>
                <w:lang w:eastAsia="ru-RU"/>
              </w:rPr>
              <w:t>в связи с чрезвычайной ситуацией на отдельных территориях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города Нижневартовска, на 2015-2017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23 332,11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23 332,11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8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Предоставление субсидий гражданам, проживающим в приспособленных для проживания строениях, вселенным в них до 1995 года, не имеющим жилых помещений </w:t>
            </w:r>
            <w:r w:rsidR="00DE7EF2">
              <w:rPr>
                <w:sz w:val="21"/>
                <w:szCs w:val="21"/>
                <w:lang w:eastAsia="ru-RU"/>
              </w:rPr>
              <w:t xml:space="preserve">          </w:t>
            </w:r>
            <w:r w:rsidRPr="002B1338">
              <w:rPr>
                <w:sz w:val="21"/>
                <w:szCs w:val="21"/>
                <w:lang w:eastAsia="ru-RU"/>
              </w:rPr>
              <w:t>на территории Российской Федерации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36.0.01.00000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18 465,40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18 465,40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84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Реализация программ муниципальных образований автономного округа по переселению граждан с территорий с низкой плотностью населения и/или труднодоступных местностей автономного округа, ликвидации и расселению приспособленных для проживания строений, по выселению граждан из жилых домов, находящихся в зоне подтопления и (или) в зоне береговой линии, </w:t>
            </w:r>
            <w:r w:rsidR="00DE7EF2">
              <w:rPr>
                <w:sz w:val="21"/>
                <w:szCs w:val="21"/>
                <w:lang w:eastAsia="ru-RU"/>
              </w:rPr>
              <w:t xml:space="preserve">        </w:t>
            </w:r>
            <w:r w:rsidRPr="002B1338">
              <w:rPr>
                <w:sz w:val="21"/>
                <w:szCs w:val="21"/>
                <w:lang w:eastAsia="ru-RU"/>
              </w:rPr>
              <w:t>подверженной абразии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36.0.01.82173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16 618,86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16 618,86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6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36.0.01.82173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16 618,86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16 618,86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софинансирование затрат, связанных с ликвидацией</w:t>
            </w:r>
            <w:r w:rsidR="00DE7EF2">
              <w:rPr>
                <w:sz w:val="21"/>
                <w:szCs w:val="21"/>
                <w:lang w:eastAsia="ru-RU"/>
              </w:rPr>
              <w:t xml:space="preserve">       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и расселением строений, приспособленных для проживания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36.0.01.S2173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1 846,54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1 846,54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36.0.01.S2173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1 846,54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1 846,54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54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Предоставление субсидий гражданам, проживающим в приспособленных для проживания строениях, вселенным в них после 1995 года, не имеющим жилых помещений на территории Российской Федерации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36.0.02.00000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4 866,71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4 866,71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Реализация программ муниципальных образований автономного округа по переселению граждан с территорий с низкой плотностью населения и/или труднодоступных местностей автономного округа, ликвидации и расселению приспособленных для проживания строений, по выселению граждан из жилых домов, находящихся в зоне подтопления и (или) в зоне береговой линии, </w:t>
            </w:r>
            <w:r w:rsidR="00DE7EF2">
              <w:rPr>
                <w:sz w:val="21"/>
                <w:szCs w:val="21"/>
                <w:lang w:eastAsia="ru-RU"/>
              </w:rPr>
              <w:t xml:space="preserve">        </w:t>
            </w:r>
            <w:r w:rsidRPr="002B1338">
              <w:rPr>
                <w:sz w:val="21"/>
                <w:szCs w:val="21"/>
                <w:lang w:eastAsia="ru-RU"/>
              </w:rPr>
              <w:t>подверженной абразии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36.0.02.82173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4 380,04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4 380,04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36.0.02.82173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4 380,04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4 380,04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софинансирование затрат, связанных с ликвидацией</w:t>
            </w:r>
            <w:r w:rsidR="00DE7EF2">
              <w:rPr>
                <w:sz w:val="21"/>
                <w:szCs w:val="21"/>
                <w:lang w:eastAsia="ru-RU"/>
              </w:rPr>
              <w:t xml:space="preserve">      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и расселением строений, приспособленных для проживания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36.0.02.S2173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486,67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486,67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1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36.0.02.S2173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486,67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486,67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150 026,80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150 026,80</w:t>
            </w:r>
          </w:p>
        </w:tc>
      </w:tr>
      <w:tr w:rsidR="00592E59" w:rsidRPr="002B1338" w:rsidTr="00324D63">
        <w:trPr>
          <w:trHeight w:val="1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Социальная поддержка и социальная помощь для отдельных категорий граждан в городе Нижневартовске на 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150 026,80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150 026,80</w:t>
            </w:r>
          </w:p>
        </w:tc>
      </w:tr>
      <w:tr w:rsidR="00592E59" w:rsidRPr="002B1338" w:rsidTr="00324D63">
        <w:trPr>
          <w:trHeight w:val="1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Вознаграждение приемным родителям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14.0.07.00000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75 571,18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75 571,18</w:t>
            </w:r>
          </w:p>
        </w:tc>
      </w:tr>
      <w:tr w:rsidR="00592E59" w:rsidRPr="002B1338" w:rsidTr="00324D63">
        <w:trPr>
          <w:trHeight w:val="33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</w:t>
            </w:r>
            <w:r w:rsidR="00DE7EF2">
              <w:rPr>
                <w:sz w:val="21"/>
                <w:szCs w:val="21"/>
                <w:lang w:eastAsia="ru-RU"/>
              </w:rPr>
              <w:t xml:space="preserve">          </w:t>
            </w:r>
            <w:r w:rsidRPr="002B1338">
              <w:rPr>
                <w:sz w:val="21"/>
                <w:szCs w:val="21"/>
                <w:lang w:eastAsia="ru-RU"/>
              </w:rPr>
              <w:t>без попечения родителей, усыновителям, приемным родителям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14.0.07.84060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75 571,18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75 571,18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14.0.07.84060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75 571,18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75 571,18</w:t>
            </w:r>
          </w:p>
        </w:tc>
      </w:tr>
      <w:tr w:rsidR="00592E59" w:rsidRPr="002B1338" w:rsidTr="00324D63">
        <w:trPr>
          <w:trHeight w:val="19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Приобретение жилых помещений детям-сиротам и детям, оставшимся без попечения родителей, лицам</w:t>
            </w:r>
            <w:r w:rsidR="00DE7EF2">
              <w:rPr>
                <w:sz w:val="21"/>
                <w:szCs w:val="21"/>
                <w:lang w:eastAsia="ru-RU"/>
              </w:rPr>
              <w:t xml:space="preserve">         </w:t>
            </w:r>
            <w:r w:rsidRPr="002B1338">
              <w:rPr>
                <w:sz w:val="21"/>
                <w:szCs w:val="21"/>
                <w:lang w:eastAsia="ru-RU"/>
              </w:rPr>
              <w:t xml:space="preserve"> из их числа, с целью их дальнейшего предоставления по договорам найма специализированных жилых помещений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14.0.09.00000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74 455,62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74 455,62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Субвенции на предоставление жилых помещений детям-сиротам </w:t>
            </w:r>
            <w:r w:rsidR="00DE7EF2">
              <w:rPr>
                <w:sz w:val="21"/>
                <w:szCs w:val="21"/>
                <w:lang w:eastAsia="ru-RU"/>
              </w:rPr>
              <w:t xml:space="preserve">   </w:t>
            </w:r>
            <w:r w:rsidRPr="002B1338">
              <w:rPr>
                <w:sz w:val="21"/>
                <w:szCs w:val="21"/>
                <w:lang w:eastAsia="ru-RU"/>
              </w:rPr>
              <w:t>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14.0.09.R0820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74 455,62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74 455,62</w:t>
            </w:r>
          </w:p>
        </w:tc>
      </w:tr>
      <w:tr w:rsidR="00592E59" w:rsidRPr="002B1338" w:rsidTr="002C5BA6">
        <w:trPr>
          <w:trHeight w:val="42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14.0.09.R0820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74 455,62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74 455,62</w:t>
            </w:r>
          </w:p>
        </w:tc>
      </w:tr>
      <w:tr w:rsidR="00592E59" w:rsidRPr="002B1338" w:rsidTr="002C5BA6">
        <w:trPr>
          <w:trHeight w:val="30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73 109,14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249,58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72 859,56</w:t>
            </w:r>
          </w:p>
        </w:tc>
      </w:tr>
      <w:tr w:rsidR="00592E59" w:rsidRPr="002B1338" w:rsidTr="002C5BA6">
        <w:trPr>
          <w:trHeight w:val="3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Развитие гражданского общества </w:t>
            </w:r>
            <w:r w:rsidR="00DE7EF2">
              <w:rPr>
                <w:sz w:val="21"/>
                <w:szCs w:val="21"/>
                <w:lang w:eastAsia="ru-RU"/>
              </w:rPr>
              <w:t xml:space="preserve">           </w:t>
            </w:r>
            <w:r w:rsidRPr="002B1338">
              <w:rPr>
                <w:sz w:val="21"/>
                <w:szCs w:val="21"/>
                <w:lang w:eastAsia="ru-RU"/>
              </w:rPr>
              <w:t>в городе Нижневартовске на 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249,58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249,58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Информационная поддержка социально ориентированных некоммерческих организаций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29.0.07.00000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249,58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249,58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по поддержке социально ориентированных некоммерческих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29.0.07.20700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249,58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249,58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29.0.07.20700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249,58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249,58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DE7EF2">
        <w:trPr>
          <w:trHeight w:val="41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Материально-техническое и организационное обеспечение деятельности органов местного самоуправления города Нижневартовска на 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2 778,66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2 778,66</w:t>
            </w:r>
          </w:p>
        </w:tc>
      </w:tr>
      <w:tr w:rsidR="00592E59" w:rsidRPr="002B1338" w:rsidTr="002C5BA6">
        <w:trPr>
          <w:trHeight w:val="27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Осуществление материально-технического обеспечения администрации города на выполнение отдельных государственных полномочий, переданных органам местного самоуправления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2 778,66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2 778,66</w:t>
            </w:r>
          </w:p>
        </w:tc>
      </w:tr>
      <w:tr w:rsidR="00592E59" w:rsidRPr="002B1338" w:rsidTr="002C5BA6">
        <w:trPr>
          <w:trHeight w:val="4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38.0.02.84070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2 778,66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2 778,66</w:t>
            </w:r>
          </w:p>
        </w:tc>
      </w:tr>
      <w:tr w:rsidR="00592E59" w:rsidRPr="002B1338" w:rsidTr="002C5BA6">
        <w:trPr>
          <w:trHeight w:val="4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38.0.02.84070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2 778,66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2 778,66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Обеспечение деятельности администрации города Нижневартовска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70 080,90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70 080,90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Обеспечение исполнения полномочий администрации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70 080,90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70 080,90</w:t>
            </w:r>
          </w:p>
        </w:tc>
      </w:tr>
      <w:tr w:rsidR="00592E59" w:rsidRPr="002B1338" w:rsidTr="00324D63">
        <w:trPr>
          <w:trHeight w:val="1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90.1.00.84070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69 053,84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69 053,84</w:t>
            </w:r>
          </w:p>
        </w:tc>
      </w:tr>
      <w:tr w:rsidR="00592E59" w:rsidRPr="002B1338" w:rsidTr="00324D63">
        <w:trPr>
          <w:trHeight w:val="18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90.1.00.84070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68 208,03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68 208,03</w:t>
            </w:r>
          </w:p>
        </w:tc>
      </w:tr>
      <w:tr w:rsidR="00592E59" w:rsidRPr="002B1338" w:rsidTr="002C5BA6">
        <w:trPr>
          <w:trHeight w:val="5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90.1.00.84070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845,81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845,81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Субвенции на обеспечение дополнительных гарантий прав</w:t>
            </w:r>
            <w:r w:rsidR="00DE7EF2">
              <w:rPr>
                <w:sz w:val="21"/>
                <w:szCs w:val="21"/>
                <w:lang w:eastAsia="ru-RU"/>
              </w:rPr>
              <w:t xml:space="preserve">                </w:t>
            </w:r>
            <w:r w:rsidRPr="002B1338">
              <w:rPr>
                <w:sz w:val="21"/>
                <w:szCs w:val="21"/>
                <w:lang w:eastAsia="ru-RU"/>
              </w:rPr>
              <w:t xml:space="preserve"> на жилое помещение детей-сирот и детей, оставшихся без попечения родителей, лиц из числа детей-сирот и детей, оставшихся </w:t>
            </w:r>
            <w:r w:rsidR="00DE7EF2">
              <w:rPr>
                <w:sz w:val="21"/>
                <w:szCs w:val="21"/>
                <w:lang w:eastAsia="ru-RU"/>
              </w:rPr>
              <w:t xml:space="preserve">         </w:t>
            </w:r>
            <w:r w:rsidRPr="002B1338">
              <w:rPr>
                <w:sz w:val="21"/>
                <w:szCs w:val="21"/>
                <w:lang w:eastAsia="ru-RU"/>
              </w:rPr>
              <w:t>без попечения родителей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90.1.00.84090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1 027,06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1 027,06</w:t>
            </w:r>
          </w:p>
        </w:tc>
      </w:tr>
      <w:tr w:rsidR="00592E59" w:rsidRPr="002B1338" w:rsidTr="00324D63">
        <w:trPr>
          <w:trHeight w:val="96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90.1.00.84090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1 027,06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1 027,06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12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Капитальное строительство и реконструкция объектов города Нижневартовска на 2014-2020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Проектирование, строительство и реконструкция объектов физической культуры и спорта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18.0.09.00000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Строительство и реконструкция объектов муниципальной</w:t>
            </w:r>
            <w:r w:rsidR="00DE7EF2">
              <w:rPr>
                <w:sz w:val="21"/>
                <w:szCs w:val="21"/>
                <w:lang w:eastAsia="ru-RU"/>
              </w:rPr>
              <w:t xml:space="preserve">           </w:t>
            </w:r>
            <w:r w:rsidRPr="002B1338">
              <w:rPr>
                <w:sz w:val="21"/>
                <w:szCs w:val="21"/>
                <w:lang w:eastAsia="ru-RU"/>
              </w:rPr>
              <w:t xml:space="preserve">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18.0.09.42110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18.0.09.42110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4 558,54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4 558,54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4 558,54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4 558,54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Обеспечение деятельности администрации города Нижневартовска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4 558,54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4 558,54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Обеспечение исполнения полномочий администрации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4 558,54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4 558,54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23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Возмещение затрат в связи с опубликованием (обнародованием) муниципальных правовых актов и иной официальной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90.1.00.61626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4 558,54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4 558,54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90.1.00.61626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4 558,54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4 558,54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b/>
                <w:bCs/>
                <w:sz w:val="21"/>
                <w:szCs w:val="21"/>
                <w:lang w:eastAsia="ru-RU"/>
              </w:rPr>
            </w:pPr>
            <w:r w:rsidRPr="002B1338">
              <w:rPr>
                <w:b/>
                <w:bCs/>
                <w:sz w:val="21"/>
                <w:szCs w:val="21"/>
                <w:lang w:eastAsia="ru-RU"/>
              </w:rPr>
              <w:t>департамент жилищно-коммунального хозяйства администрации города Нижневартовска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2B1338">
              <w:rPr>
                <w:b/>
                <w:bCs/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2B1338">
              <w:rPr>
                <w:b/>
                <w:bCs/>
                <w:sz w:val="21"/>
                <w:szCs w:val="21"/>
                <w:lang w:eastAsia="ru-RU"/>
              </w:rPr>
              <w:t>2 227 103,28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2B1338">
              <w:rPr>
                <w:b/>
                <w:bCs/>
                <w:sz w:val="21"/>
                <w:szCs w:val="21"/>
                <w:lang w:eastAsia="ru-RU"/>
              </w:rPr>
              <w:t>2 223 529,46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2B1338">
              <w:rPr>
                <w:b/>
                <w:bCs/>
                <w:sz w:val="21"/>
                <w:szCs w:val="21"/>
                <w:lang w:eastAsia="ru-RU"/>
              </w:rPr>
              <w:t>3 573,82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486,84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486,84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486,84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486,84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68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Комплекс мероприятий по профилактике правонарушений в городе Нижневартовске на 2015-2020 </w:t>
            </w:r>
            <w:r w:rsidR="00DE7EF2">
              <w:rPr>
                <w:sz w:val="21"/>
                <w:szCs w:val="21"/>
                <w:lang w:eastAsia="ru-RU"/>
              </w:rPr>
              <w:t xml:space="preserve">      </w:t>
            </w:r>
            <w:r w:rsidRPr="002B1338">
              <w:rPr>
                <w:sz w:val="21"/>
                <w:szCs w:val="21"/>
                <w:lang w:eastAsia="ru-RU"/>
              </w:rPr>
              <w:t>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98,12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98,12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5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Совершенствование системы профилактики правонарушений, связанных с нарушением безопасности </w:t>
            </w:r>
            <w:r w:rsidR="00DE7EF2">
              <w:rPr>
                <w:sz w:val="21"/>
                <w:szCs w:val="21"/>
                <w:lang w:eastAsia="ru-RU"/>
              </w:rPr>
              <w:t xml:space="preserve">         </w:t>
            </w:r>
            <w:r w:rsidRPr="002B1338">
              <w:rPr>
                <w:sz w:val="21"/>
                <w:szCs w:val="21"/>
                <w:lang w:eastAsia="ru-RU"/>
              </w:rPr>
              <w:t>дорожного движения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98,12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98,12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4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25.0.02.20060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98,12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98,12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7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25.0.02.20060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98,12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98,12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Профилактика терроризма и экстремизма в городе Нижневартовске на 2015-2020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388,72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Повышение уровня антитеррористической защищенности муниципальных объектов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26.0.07.00000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388,72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Оснащение объектов массового пребывания людей системами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26.0.07.20745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388,72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26.0.07.20745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388,72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2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156 600,60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156 600,60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20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150 374,00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150 374,00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98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Укрепление пожарной безопасности, защита населения и территории города Нижневартовска от чрезвычайных ситуаций природного и техногенного характера, мероприятия по гражданской обороне и обеспечению безопасности людей на водных объектах на 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150 374,00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150 374,00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Создание условий для осуществления эффективной деятельности муниципальных учреждений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27.0.03.00000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149 481,00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149 481,00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8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27.0.03.00590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149 481,00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149 481,00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27.0.03.00590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95 342,29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95 342,29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16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27.0.03.00590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53 189,98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53 189,98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27.0.03.00590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948,73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948,73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2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Совершенствование противопожарной пропаганды на территории города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27.0.04.00000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483,88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483,88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Проведение противопожарной пропаганды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27.0.04.20693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483,88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483,88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5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27.0.04.20693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396,88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396,88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3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27.0.04.20693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27.0.04.20693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Снижение рисков и смягчение последствий чрезвычайных ситуаций природного и техногенного характера на территории города Нижневартовска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27.0.08.00000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409,12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409,12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8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Создание и содержание резервов материальных ресурсов (запасов) для предупреждения, ликвидации чрезвычайных ситуаций в целях гражданской обороны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27.0.08.20030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195,33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195,33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27.0.08.20030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195,33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195,33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Проведение мероприятий по гражданской обороне и предупреждению чрезвычайных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27.0.08.20697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213,79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213,79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0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27.0.08.20697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213,79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213,79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5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6 226,60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6 226,60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66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Комплекс мероприятий по профилактике правонарушений в городе Нижневартовске на 2015-2020</w:t>
            </w:r>
            <w:r w:rsidR="00DE7EF2">
              <w:rPr>
                <w:sz w:val="21"/>
                <w:szCs w:val="21"/>
                <w:lang w:eastAsia="ru-RU"/>
              </w:rPr>
              <w:t xml:space="preserve">       </w:t>
            </w:r>
            <w:r w:rsidRPr="002B1338">
              <w:rPr>
                <w:sz w:val="21"/>
                <w:szCs w:val="21"/>
                <w:lang w:eastAsia="ru-RU"/>
              </w:rPr>
              <w:t xml:space="preserve">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6 226,60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6 226,60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27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Обеспечение функционирования и развития систем видеонаблюдения с целью повышения безопасности дорожного движения, информирования населения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25.0.08.00000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6 226,60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6 226,60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Субсидии на размещение систем видеообзора, модернизацию, обеспечение функционирования систем видеонаблюдения </w:t>
            </w:r>
            <w:r w:rsidR="00DE7EF2">
              <w:rPr>
                <w:sz w:val="21"/>
                <w:szCs w:val="21"/>
                <w:lang w:eastAsia="ru-RU"/>
              </w:rPr>
              <w:t xml:space="preserve">             </w:t>
            </w:r>
            <w:r w:rsidRPr="002B1338">
              <w:rPr>
                <w:sz w:val="21"/>
                <w:szCs w:val="21"/>
                <w:lang w:eastAsia="ru-RU"/>
              </w:rPr>
              <w:t>по направлению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25.0.08.82310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4 123,39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4 123,39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4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25.0.08.82310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4 123,39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4 123,39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90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софинансирование, связанные с размещением систем видеообзора, модернизацией, обеспечением функционирования систем видеонаблюдения по направлению безопасности дорожного движения и информированием населения о необходимости</w:t>
            </w:r>
            <w:r w:rsidR="00DE7EF2">
              <w:rPr>
                <w:sz w:val="21"/>
                <w:szCs w:val="21"/>
                <w:lang w:eastAsia="ru-RU"/>
              </w:rPr>
              <w:t xml:space="preserve">    </w:t>
            </w:r>
            <w:r w:rsidRPr="002B1338">
              <w:rPr>
                <w:sz w:val="21"/>
                <w:szCs w:val="21"/>
                <w:lang w:eastAsia="ru-RU"/>
              </w:rPr>
              <w:t xml:space="preserve"> соблюдения правил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25.0.08.S2310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2 103,21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2 103,21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DE7EF2">
        <w:trPr>
          <w:trHeight w:val="3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25.0.08.S2310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2 103,21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2 103,21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1 485 523,14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1 484 338,14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1 185,00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6 329,24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5 144,24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1 185,00</w:t>
            </w:r>
          </w:p>
        </w:tc>
      </w:tr>
      <w:tr w:rsidR="00592E59" w:rsidRPr="002B1338" w:rsidTr="00324D63">
        <w:trPr>
          <w:trHeight w:val="25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Содержание дорожного хозяйства, организация транспортного обслуживания и благоустройство территории города Нижневартовска на 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6 329,24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5 144,24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1 185,00</w:t>
            </w:r>
          </w:p>
        </w:tc>
      </w:tr>
      <w:tr w:rsidR="00592E59" w:rsidRPr="002B1338" w:rsidTr="002C5BA6">
        <w:trPr>
          <w:trHeight w:val="37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Защита населения от болезней, общих для человека и животных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17.0.07.00000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6 329,24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5 144,24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1 185,00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Отлов и содержание безнадзорных животных в границах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17.0.07.20664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5 144,24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5 144,24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17.0.07.20664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5 144,24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5 144,24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6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Субвенции на проведение мероприятий по предупреждению </w:t>
            </w:r>
            <w:r w:rsidR="00DE7EF2">
              <w:rPr>
                <w:sz w:val="21"/>
                <w:szCs w:val="21"/>
                <w:lang w:eastAsia="ru-RU"/>
              </w:rPr>
              <w:t xml:space="preserve">         </w:t>
            </w:r>
            <w:r w:rsidRPr="002B1338">
              <w:rPr>
                <w:sz w:val="21"/>
                <w:szCs w:val="21"/>
                <w:lang w:eastAsia="ru-RU"/>
              </w:rPr>
              <w:t>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17.0.07.84200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1 185,00</w:t>
            </w:r>
          </w:p>
        </w:tc>
      </w:tr>
      <w:tr w:rsidR="00592E59" w:rsidRPr="002B1338" w:rsidTr="002C5BA6">
        <w:trPr>
          <w:trHeight w:val="5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17.0.07.84200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1 185,00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Транспорт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540 740,77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540 740,77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Содержание дорожного хозяйства, организация транспортного обслуживания и благоустройство территории города Нижневартовска на 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540 740,77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540 740,77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3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Организация регулярных перевозок пассажиров и багажа автомобильным транспортом общего пользования на территории городского округа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540 740,77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540 740,77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34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Возмещение затрат, связанных с оказанием услуг по городским пассажирским перевозкам автомобильным транспортом общего пользования на постоянных и сезонных маршрутах на территории города Нижневартовска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17.0.05.61610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540 740,77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540 740,77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17.0.05.61610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540 740,77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540 740,77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938 453,13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938 453,13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Развитие жилищно-коммунального хозяйства города Нижневартовска на 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25 614,67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25 614,67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14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Организация и обеспечение условий для проведения благоустройства дворовых территорий многоквартирных домов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25 614,67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25 614,67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25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Возмещение затрат по благоустройству территорий, прилегающих к жилищному фонду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16.0.10.61607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3 309,07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3 309,07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16.0.10.61607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3 309,07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3 309,07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16.0.10.82200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11 152,80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11 152,80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16.0.10.82200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11 152,80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11 152,80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10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софинансирование благоустройства территорий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16.0.10.S2200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11 152,80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11 152,80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16.0.10.S2200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11 152,80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11 152,80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4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Содержание дорожного хозяйства, организация транспортного обслуживания и благоустройство территории города Нижневартовска на 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912 838,46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912 838,46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14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Дорожная деятельность в отношении </w:t>
            </w:r>
            <w:r w:rsidR="00DE7EF2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автомобильных дорог местного значения в границах городского округа и обеспечение безопасности дорожного движения на них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912 838,46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912 838,46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6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17.0.04.02400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17.0.04.02400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17.0.04.20656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652 261,97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652 261,97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DE7EF2">
        <w:trPr>
          <w:trHeight w:val="2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17.0.04.20656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598 818,05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598 818,05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DE7EF2">
        <w:trPr>
          <w:trHeight w:val="21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17.0.04.20656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53 443,92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53 443,92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69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Капитальный ремонт и ремонт автомобильных дорог общего пользования местного значения и искусственных сооружений </w:t>
            </w:r>
            <w:r w:rsidR="00DE7EF2">
              <w:rPr>
                <w:sz w:val="21"/>
                <w:szCs w:val="21"/>
                <w:lang w:eastAsia="ru-RU"/>
              </w:rPr>
              <w:t xml:space="preserve">          </w:t>
            </w:r>
            <w:r w:rsidRPr="002B1338">
              <w:rPr>
                <w:sz w:val="21"/>
                <w:szCs w:val="21"/>
                <w:lang w:eastAsia="ru-RU"/>
              </w:rPr>
              <w:t>на 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17.0.04.20669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84 019,84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84 019,84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17.0.04.20669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84 019,84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84 019,84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Капитальный ремонт и ремонт технических средств организации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17.0.04.20670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11 278,23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11 278,23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4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17.0.04.20670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11 278,23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11 278,23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17.0.04.20671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24 655,74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24 655,74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DE7EF2">
        <w:trPr>
          <w:trHeight w:val="11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17.0.04.20671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24 655,74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24 655,74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Субсидии на строительство (реконструкцию), капитальный </w:t>
            </w:r>
            <w:r w:rsidR="00DE7EF2">
              <w:rPr>
                <w:sz w:val="21"/>
                <w:szCs w:val="21"/>
                <w:lang w:eastAsia="ru-RU"/>
              </w:rPr>
              <w:t xml:space="preserve">          </w:t>
            </w:r>
            <w:r w:rsidRPr="002B1338">
              <w:rPr>
                <w:sz w:val="21"/>
                <w:szCs w:val="21"/>
                <w:lang w:eastAsia="ru-RU"/>
              </w:rPr>
              <w:t>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17.0.04.82390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132 993,65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132 993,65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0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17.0.04.82390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132 993,65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132 993,65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1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Софинансирование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17.0.04.S2390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7 579,03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7 579,03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DE7EF2">
        <w:trPr>
          <w:trHeight w:val="1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17.0.04.S2390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7 579,03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7 579,03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6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584 099,35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582 103,88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1 995,47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125 934,04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125 934,04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Развитие жилищно-коммунального хозяйства города Нижневартовска на 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125 905,54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125 905,54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Содействие проведению капитального ремонта многоквартирных домов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16.0.09.00000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47 802,52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47 802,52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Капитальный ремонт многоквартирных домов, не вошедших</w:t>
            </w:r>
            <w:r w:rsidR="00DE7EF2">
              <w:rPr>
                <w:sz w:val="21"/>
                <w:szCs w:val="21"/>
                <w:lang w:eastAsia="ru-RU"/>
              </w:rPr>
              <w:t xml:space="preserve">               </w:t>
            </w:r>
            <w:r w:rsidRPr="002B1338">
              <w:rPr>
                <w:sz w:val="21"/>
                <w:szCs w:val="21"/>
                <w:lang w:eastAsia="ru-RU"/>
              </w:rPr>
              <w:t xml:space="preserve"> в региональную программу капитального ремонта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16.0.09.61603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38 698,53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38 698,53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16.0.09.61603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38 698,53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38 698,53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Муниципальная поддержка на долевое финансирование капитального ремонта общего имущества в многоквартирных домах, расположенных на территории города Нижневартовска и вошедших</w:t>
            </w:r>
            <w:r w:rsidR="00DE7EF2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 xml:space="preserve"> в региональную программу капитального ремонта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16.0.09.61605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9 103,99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9 103,99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16.0.09.61605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9 103,99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9 103,99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68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Организация и обеспечение условий для проведения благоустройства дворовых территорий многоквартирных домов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1 319,08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1 319,08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16.0.10.20645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1 319,08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1 319,08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8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16.0.10.20645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1 319,08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1 319,08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Обеспечение благоприятных и безопасных условий проживания граждан в жилищном фонде города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16.0.11.00000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76 783,94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76 783,94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16.0.11.02400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98,65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98,65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16.0.11.02400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98,65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98,65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Ремонт жилых помещений муниципального жилищного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16.0.11.20644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4 625,90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4 625,90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1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16.0.11.20644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4 625,90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4 625,90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Учет платы за наем муниципальных жилых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16.0.11.20646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524,85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524,85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2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16.0.11.20646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524,85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524,85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Компенсация недополученных доходов при оказании населению жилищных услуг, включая вывоз жидких бытовых отходов </w:t>
            </w:r>
            <w:r w:rsidR="00DE7EF2">
              <w:rPr>
                <w:sz w:val="21"/>
                <w:szCs w:val="21"/>
                <w:lang w:eastAsia="ru-RU"/>
              </w:rPr>
              <w:t xml:space="preserve">          </w:t>
            </w:r>
            <w:r w:rsidRPr="002B1338">
              <w:rPr>
                <w:sz w:val="21"/>
                <w:szCs w:val="21"/>
                <w:lang w:eastAsia="ru-RU"/>
              </w:rPr>
              <w:t xml:space="preserve">из септиков, по тарифам, не обеспечивающим возмещение </w:t>
            </w:r>
            <w:r w:rsidR="00DE7EF2">
              <w:rPr>
                <w:sz w:val="21"/>
                <w:szCs w:val="21"/>
                <w:lang w:eastAsia="ru-RU"/>
              </w:rPr>
              <w:t xml:space="preserve">            </w:t>
            </w:r>
            <w:r w:rsidRPr="002B1338">
              <w:rPr>
                <w:sz w:val="21"/>
                <w:szCs w:val="21"/>
                <w:lang w:eastAsia="ru-RU"/>
              </w:rPr>
              <w:t>издержек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16.0.11.61606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71 534,54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71 534,54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DE7EF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16.0.11.61606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71 534,54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71 534,54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9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Энергосбережение и повышение энергетической эффективности в муниципальном образовании город Нижневартовск на 2011-2015 годы и на перспективу до 2020 года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Оснащение приборами учета используемых энергетических ресурсов жилого фонда города, в том числе </w:t>
            </w:r>
            <w:r w:rsidR="00DE7EF2">
              <w:rPr>
                <w:sz w:val="21"/>
                <w:szCs w:val="21"/>
                <w:lang w:eastAsia="ru-RU"/>
              </w:rPr>
              <w:t xml:space="preserve">          </w:t>
            </w:r>
            <w:r w:rsidRPr="002B1338">
              <w:rPr>
                <w:sz w:val="21"/>
                <w:szCs w:val="21"/>
                <w:lang w:eastAsia="ru-RU"/>
              </w:rPr>
              <w:t>с использованием интеллектуальных приборов учета, автоматизированных систем и систем диспетчеризации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28.0.08.00000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13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28.0.08.20020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28.0.08.20020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DE7EF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190 207,50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188 212,03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1 995,47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Развитие жилищно-коммунального хозяйства города Нижневартовска на 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183 106,21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181 110,74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1 995,47</w:t>
            </w:r>
          </w:p>
        </w:tc>
      </w:tr>
      <w:tr w:rsidR="00592E59" w:rsidRPr="002B1338" w:rsidTr="00324D63">
        <w:trPr>
          <w:trHeight w:val="3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Капитальный ремонт объектов коммунального комплекса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16.0.06.00000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173 141,24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173 141,24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Капитальный ремонт (замена) ветхих инженерных сетей, переданных в эксплуатацию муниципальным унитарным предприятиям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16.0.06.61601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147 372,52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147 372,52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DE7EF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16.0.06.61601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147 372,52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147 372,52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16.0.06.82190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24 480,28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24 480,28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DE7EF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16.0.06.82190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24 480,28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24 480,28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Софинансирование расходов на реконструкцию, расширение, </w:t>
            </w:r>
            <w:r w:rsidR="00DE7EF2">
              <w:rPr>
                <w:sz w:val="21"/>
                <w:szCs w:val="21"/>
                <w:lang w:eastAsia="ru-RU"/>
              </w:rPr>
              <w:t xml:space="preserve">          </w:t>
            </w:r>
            <w:r w:rsidRPr="002B1338">
              <w:rPr>
                <w:sz w:val="21"/>
                <w:szCs w:val="21"/>
                <w:lang w:eastAsia="ru-RU"/>
              </w:rPr>
              <w:t>модернизацию, строительство и капитальный ремонт объектов коммунального комплекса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16.0.06.S2190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1 288,44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1 288,44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16.0.06.S2190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1 288,44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1 288,44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</w:tbl>
    <w:p w:rsidR="00DE7EF2" w:rsidRDefault="00DE7EF2" w:rsidP="002B1338">
      <w:pPr>
        <w:jc w:val="both"/>
        <w:rPr>
          <w:sz w:val="21"/>
          <w:szCs w:val="21"/>
          <w:lang w:eastAsia="ru-RU"/>
        </w:rPr>
        <w:sectPr w:rsidR="00DE7EF2" w:rsidSect="003B0293">
          <w:pgSz w:w="16838" w:h="11906" w:orient="landscape" w:code="9"/>
          <w:pgMar w:top="1701" w:right="567" w:bottom="1134" w:left="1134" w:header="709" w:footer="709" w:gutter="0"/>
          <w:cols w:space="708"/>
          <w:docGrid w:linePitch="360"/>
        </w:sect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708"/>
        <w:gridCol w:w="567"/>
        <w:gridCol w:w="567"/>
        <w:gridCol w:w="1418"/>
        <w:gridCol w:w="567"/>
        <w:gridCol w:w="1417"/>
        <w:gridCol w:w="1560"/>
        <w:gridCol w:w="1842"/>
      </w:tblGrid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Технологические разработки для обеспечения реализации действующего законодательства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16.0.07.00000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7 969,50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7 969,50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16.0.07.02400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269,50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16.0.07.02400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269,50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11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Разработка программы комплексного развития систем коммунальной инфраструктуры муниципального образования город Нижневартовск на период до 2035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16.0.07.20642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6 950,00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16.0.07.20642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6 950,00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2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Проведение ежегодной актуализации утвержденных схем теплоснабжения, водоснабжения и водоотведения муниципального</w:t>
            </w:r>
            <w:r w:rsidR="00DE7EF2">
              <w:rPr>
                <w:sz w:val="21"/>
                <w:szCs w:val="21"/>
                <w:lang w:eastAsia="ru-RU"/>
              </w:rPr>
              <w:t xml:space="preserve">         </w:t>
            </w:r>
            <w:r w:rsidRPr="002B1338">
              <w:rPr>
                <w:sz w:val="21"/>
                <w:szCs w:val="21"/>
                <w:lang w:eastAsia="ru-RU"/>
              </w:rPr>
              <w:t xml:space="preserve"> образования город Нижневартовск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16.0.07.20643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39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16.0.07.20643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6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Регулирование роста платы населения </w:t>
            </w:r>
            <w:r w:rsidR="00DE7EF2">
              <w:rPr>
                <w:sz w:val="21"/>
                <w:szCs w:val="21"/>
                <w:lang w:eastAsia="ru-RU"/>
              </w:rPr>
              <w:t xml:space="preserve">        </w:t>
            </w:r>
            <w:r w:rsidRPr="002B1338">
              <w:rPr>
                <w:sz w:val="21"/>
                <w:szCs w:val="21"/>
                <w:lang w:eastAsia="ru-RU"/>
              </w:rPr>
              <w:t>за поставляемые энергетические ресурсы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16.0.08.00000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1 995,47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1 995,47</w:t>
            </w:r>
          </w:p>
        </w:tc>
      </w:tr>
      <w:tr w:rsidR="00592E59" w:rsidRPr="002B1338" w:rsidTr="00324D63">
        <w:trPr>
          <w:trHeight w:val="100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</w:t>
            </w:r>
            <w:r w:rsidR="00DE7EF2">
              <w:rPr>
                <w:sz w:val="21"/>
                <w:szCs w:val="21"/>
                <w:lang w:eastAsia="ru-RU"/>
              </w:rPr>
              <w:t xml:space="preserve">          </w:t>
            </w:r>
            <w:r w:rsidRPr="002B1338">
              <w:rPr>
                <w:sz w:val="21"/>
                <w:szCs w:val="21"/>
                <w:lang w:eastAsia="ru-RU"/>
              </w:rPr>
              <w:t xml:space="preserve">децентрализованного электроснабжения Ханты-Мансийского </w:t>
            </w:r>
            <w:r w:rsidR="00DE7EF2">
              <w:rPr>
                <w:sz w:val="21"/>
                <w:szCs w:val="21"/>
                <w:lang w:eastAsia="ru-RU"/>
              </w:rPr>
              <w:t xml:space="preserve">           </w:t>
            </w:r>
            <w:r w:rsidRPr="002B1338">
              <w:rPr>
                <w:sz w:val="21"/>
                <w:szCs w:val="21"/>
                <w:lang w:eastAsia="ru-RU"/>
              </w:rPr>
              <w:t>автономного округа-Югры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16.0.08.84230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1 995,47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1 995,47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16.0.08.84230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1 995,47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1 995,47</w:t>
            </w:r>
          </w:p>
        </w:tc>
      </w:tr>
      <w:tr w:rsidR="00592E59" w:rsidRPr="002B1338" w:rsidTr="00324D63">
        <w:trPr>
          <w:trHeight w:val="70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Содержание дорожного хозяйства, организация транспортного обслуживания и благоустройство территории города Нижневартовска на 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3 766,55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3 766,55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Организация ритуальных услуг и содержание мест захоронения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17.0.09.00000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3 766,55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3 766,55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98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Компенсация недополученных доходов при оказании специализированной службой услуг по погребению, согласно гарантированному перечню и по захоронению умерших (погибших) не имеющих супруга, близких родственников, иных родственников либо законного представителя умершего, не возмещаемых внебюджетными фондами и бюджетами других уровней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17.0.09.61615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3 766,55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3 766,55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17.0.09.61615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3 766,55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3 766,55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37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Энергосбережение и повышение энергетической эффективности в муниципальном образовании город Нижневартовск на 2011-2015 годы и на перспективу до 2020 года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3 334,74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3 334,74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38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Оснащение приборами учета используемых энергетических ресурсов жилого фонда города, в том числе</w:t>
            </w:r>
            <w:r w:rsidR="00DE7EF2">
              <w:rPr>
                <w:sz w:val="21"/>
                <w:szCs w:val="21"/>
                <w:lang w:eastAsia="ru-RU"/>
              </w:rPr>
              <w:t xml:space="preserve">       </w:t>
            </w:r>
            <w:r w:rsidRPr="002B1338">
              <w:rPr>
                <w:sz w:val="21"/>
                <w:szCs w:val="21"/>
                <w:lang w:eastAsia="ru-RU"/>
              </w:rPr>
              <w:t xml:space="preserve"> с использованием интеллектуальных приборов учета, автоматизированных систем и систем диспетчеризации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28.0.08.00000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3 334,74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3 334,74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62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Возмещение затрат на уплату процентов по кредитным договорам, финансирующим мероприятия по оснащению общедомовыми приборами учета энергетических ресурсов и воды в жилищном фонде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28.0.08.61619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3 334,74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3 334,74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28.0.08.61619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3 334,74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3 334,74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180 092,61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180 092,61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4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Содержание дорожного хозяйства, организация транспортного обслуживания и благоустройство территории города Нижневартовска на 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180 092,61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180 092,61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39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Организация благоустройства территории города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17.0.06.00000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117 656,58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117 656,58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17.0.06.20658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95 925,00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95 925,00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8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17.0.06.20658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95 925,00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95 925,00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Озеленение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17.0.06.20659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20 442,64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20 442,64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4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17.0.06.20659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20 442,64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20 442,64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Осуществление декоративно-художественного оформления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17.0.06.20675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1 288,94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1 288,94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17.0.06.20675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1 288,94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1 288,94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Организация обустройства мест массового отдыха населения и содержание и обслуживание мест общего пользования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17.0.08.00000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39 739,80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39 739,80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6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17.0.08.02400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1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17.0.08.02400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20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Содержание произведений монументально-декоративного искусства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17.0.08.20661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2 040,47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2 040,47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17.0.08.20661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2 040,47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2 040,47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13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Санитарная очистка мест массового отдыха жителей города,</w:t>
            </w:r>
            <w:r w:rsidR="00DE7EF2">
              <w:rPr>
                <w:sz w:val="21"/>
                <w:szCs w:val="21"/>
                <w:lang w:eastAsia="ru-RU"/>
              </w:rPr>
              <w:t xml:space="preserve">      </w:t>
            </w:r>
            <w:r w:rsidRPr="002B1338">
              <w:rPr>
                <w:sz w:val="21"/>
                <w:szCs w:val="21"/>
                <w:lang w:eastAsia="ru-RU"/>
              </w:rPr>
              <w:t xml:space="preserve"> благоустройство зон отдыха и мест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17.0.08.20662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431,91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431,91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9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17.0.08.20662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431,91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431,91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Устройство, содержание и демонтаж новогоднего городка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17.0.08.20665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4 560,08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4 560,08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17.0.08.20665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4 560,08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4 560,08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11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Демонтаж самовольно установленных рекламных конструкций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17.0.08.20666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419,63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419,63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27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17.0.08.20666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419,63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419,63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Содержание, ремонт и капитальный ремонт берегоукрепления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17.0.08.20672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12 223,12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12 223,12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17.0.08.20672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12 223,12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12 223,12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Капитальный ремонт произведений монументально-декоративного искусства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17.0.08.20673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2 892,27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2 892,27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7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17.0.08.20673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2 892,27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2 892,27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19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Содержание, обслуживание территорий, элементов обустройства и мест общего пользования в местах массового отдыха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17.0.08.20674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7 575,79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7 575,79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0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17.0.08.20674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7 575,79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7 575,79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Содержание и обслуживание мест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17.0.08.61612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6 481,66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6 481,66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17.0.08.61612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6 481,66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6 481,66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Содержание территории и элементов обустройства парка Победы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17.0.08.61613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1 938,00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1 938,00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17.0.08.61613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1 938,00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1 938,00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Обслуживание аттракционов парка Победы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17.0.08.61614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1 101,87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1 101,87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17.0.08.61614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1 101,87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1 101,87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5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Организация ритуальных услуг и содержание мест захоронения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17.0.09.00000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22 696,23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22 696,23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4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Транспортировка тел (останков) умерших (погибших) в специализированные медицинские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17.0.09.20663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2 566,23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2 566,23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DE7EF2">
        <w:trPr>
          <w:trHeight w:val="27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17.0.09.20663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2 566,23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2 566,23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17.0.09.61611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20 130,00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20 130,00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17.0.09.61611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20 130,00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20 130,00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87 865,20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87 865,20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23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Развитие жилищно-коммунального хозяйства города Нижневартовска на 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87 727,53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87 727,53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Реализация управленческих функций</w:t>
            </w:r>
            <w:r w:rsidR="00DE7EF2">
              <w:rPr>
                <w:sz w:val="21"/>
                <w:szCs w:val="21"/>
                <w:lang w:eastAsia="ru-RU"/>
              </w:rPr>
              <w:t xml:space="preserve">         </w:t>
            </w:r>
            <w:r w:rsidRPr="002B1338">
              <w:rPr>
                <w:sz w:val="21"/>
                <w:szCs w:val="21"/>
                <w:lang w:eastAsia="ru-RU"/>
              </w:rPr>
              <w:t xml:space="preserve"> в области жилищно-коммунального хозяйства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16.0.12.00000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87 727,53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87 727,53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16.0.12.02040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87 727,53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87 727,53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43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16.0.12.02040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87 727,53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87 727,53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31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Содержание дорожного хозяйства, организация транспортного обслуживания и благоустройство территории города Нижневартовска на 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137,67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137,67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Организация благоустройства территории города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17.0.06.00000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137,67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137,67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Участие во всероссийских, окружных конкурсах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17.0.06.20667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137,67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137,67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2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17.0.06.20667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137,67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137,67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393,35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393,35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393,35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393,35</w:t>
            </w:r>
          </w:p>
        </w:tc>
      </w:tr>
      <w:tr w:rsidR="00592E59" w:rsidRPr="002B1338" w:rsidTr="002C5BA6">
        <w:trPr>
          <w:trHeight w:val="70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Социальная поддержка и социальная помощь для отдельных категорий граждан в городе Нижневартовске на 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393,35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393,35</w:t>
            </w:r>
          </w:p>
        </w:tc>
      </w:tr>
      <w:tr w:rsidR="00592E59" w:rsidRPr="002B1338" w:rsidTr="00324D63">
        <w:trPr>
          <w:trHeight w:val="7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Ремонт жилых помещений, принадлежащих детям-сиротам и детям, оставшимся без попечения родителей, лицам из числа детей-сирот и детей, оставшихся без попечения родителей, являющимся единственными собственниками</w:t>
            </w:r>
            <w:r w:rsidR="00DE7EF2">
              <w:rPr>
                <w:sz w:val="21"/>
                <w:szCs w:val="21"/>
                <w:lang w:eastAsia="ru-RU"/>
              </w:rPr>
              <w:t xml:space="preserve">        </w:t>
            </w:r>
            <w:r w:rsidRPr="002B1338">
              <w:rPr>
                <w:sz w:val="21"/>
                <w:szCs w:val="21"/>
                <w:lang w:eastAsia="ru-RU"/>
              </w:rPr>
              <w:t xml:space="preserve"> жилых помещений либо собственниками долей в жилых помещениях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14.0.08.00000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393,35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393,35</w:t>
            </w:r>
          </w:p>
        </w:tc>
      </w:tr>
      <w:tr w:rsidR="00592E59" w:rsidRPr="002B1338" w:rsidTr="00324D63">
        <w:trPr>
          <w:trHeight w:val="13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</w:t>
            </w:r>
            <w:r w:rsidR="00DE7EF2">
              <w:rPr>
                <w:sz w:val="21"/>
                <w:szCs w:val="21"/>
                <w:lang w:eastAsia="ru-RU"/>
              </w:rPr>
              <w:t xml:space="preserve">          </w:t>
            </w:r>
            <w:r w:rsidRPr="002B1338">
              <w:rPr>
                <w:sz w:val="21"/>
                <w:szCs w:val="21"/>
                <w:lang w:eastAsia="ru-RU"/>
              </w:rPr>
              <w:t>без попечения родителей, усыновителям, приемным родителям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14.0.08.84060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393,35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393,35</w:t>
            </w:r>
          </w:p>
        </w:tc>
      </w:tr>
      <w:tr w:rsidR="00592E59" w:rsidRPr="002B1338" w:rsidTr="002C5BA6">
        <w:trPr>
          <w:trHeight w:val="5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14.0.08.84060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393,35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393,35</w:t>
            </w:r>
          </w:p>
        </w:tc>
      </w:tr>
      <w:tr w:rsidR="00592E59" w:rsidRPr="002B1338" w:rsidTr="002C5BA6">
        <w:trPr>
          <w:trHeight w:val="55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b/>
                <w:bCs/>
                <w:sz w:val="21"/>
                <w:szCs w:val="21"/>
                <w:lang w:eastAsia="ru-RU"/>
              </w:rPr>
            </w:pPr>
            <w:r w:rsidRPr="002B1338">
              <w:rPr>
                <w:b/>
                <w:bCs/>
                <w:sz w:val="21"/>
                <w:szCs w:val="21"/>
                <w:lang w:eastAsia="ru-RU"/>
              </w:rPr>
              <w:t>департамент образования администрации города Нижневартовска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2B1338">
              <w:rPr>
                <w:b/>
                <w:bCs/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2B1338">
              <w:rPr>
                <w:b/>
                <w:bCs/>
                <w:sz w:val="21"/>
                <w:szCs w:val="21"/>
                <w:lang w:eastAsia="ru-RU"/>
              </w:rPr>
              <w:t>7 665 918,91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2B1338">
              <w:rPr>
                <w:b/>
                <w:bCs/>
                <w:sz w:val="21"/>
                <w:szCs w:val="21"/>
                <w:lang w:eastAsia="ru-RU"/>
              </w:rPr>
              <w:t>1 862 772,41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2B1338">
              <w:rPr>
                <w:b/>
                <w:bCs/>
                <w:sz w:val="21"/>
                <w:szCs w:val="21"/>
                <w:lang w:eastAsia="ru-RU"/>
              </w:rPr>
              <w:t>5 803 146,50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1 447,86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1 447,86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1 447,86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1 447,86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30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Молодежь Нижневартовска на 2015-2020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1 447,86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1 447,86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Содействие в трудоустройстве граждан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1 447,86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1 447,86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11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Иные межбюджетные трансферты на реализацию мероприятий </w:t>
            </w:r>
            <w:r w:rsidR="00DE7EF2">
              <w:rPr>
                <w:sz w:val="21"/>
                <w:szCs w:val="21"/>
                <w:lang w:eastAsia="ru-RU"/>
              </w:rPr>
              <w:t xml:space="preserve">         </w:t>
            </w:r>
            <w:r w:rsidRPr="002B1338">
              <w:rPr>
                <w:sz w:val="21"/>
                <w:szCs w:val="21"/>
                <w:lang w:eastAsia="ru-RU"/>
              </w:rPr>
              <w:t>по содействию трудоустройству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13.0.03.85060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1 447,86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1 447,86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24D6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13.0.03.85060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1 447,86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1 447,86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DE7EF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OБРАЗОВАНИЕ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7 521 558,10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1 855 185,56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5 666 372,54</w:t>
            </w:r>
          </w:p>
        </w:tc>
      </w:tr>
      <w:tr w:rsidR="00592E59" w:rsidRPr="002B1338" w:rsidTr="00DE7EF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3 390 845,33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871 230,46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2 519 614,87</w:t>
            </w:r>
          </w:p>
        </w:tc>
      </w:tr>
      <w:tr w:rsidR="00592E59" w:rsidRPr="002B1338" w:rsidTr="002C5BA6">
        <w:trPr>
          <w:trHeight w:val="53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Развитие образования города Нижневартовска на 2015-2020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3 384 759,28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865 144,41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2 519 614,87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Реализация основных общеобразовательных программ в организациях дошкольного образования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3 384 732,28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865 117,41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2 519 614,87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10.0.01.00590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859 349,43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859 349,43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10.0.01.00590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859 349,43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859 349,43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6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Субсидии на создание условий для осуществления присмотра </w:t>
            </w:r>
            <w:r w:rsidR="00DE7EF2">
              <w:rPr>
                <w:sz w:val="21"/>
                <w:szCs w:val="21"/>
                <w:lang w:eastAsia="ru-RU"/>
              </w:rPr>
              <w:t xml:space="preserve">            </w:t>
            </w:r>
            <w:r w:rsidRPr="002B1338">
              <w:rPr>
                <w:sz w:val="21"/>
                <w:szCs w:val="21"/>
                <w:lang w:eastAsia="ru-RU"/>
              </w:rPr>
              <w:t>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10.0.01.82470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2 615,51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2 615,51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10.0.01.82470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2 615,51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2 615,51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</w:tbl>
    <w:p w:rsidR="00DE7EF2" w:rsidRDefault="00DE7EF2" w:rsidP="002B1338">
      <w:pPr>
        <w:jc w:val="both"/>
        <w:rPr>
          <w:sz w:val="21"/>
          <w:szCs w:val="21"/>
          <w:lang w:eastAsia="ru-RU"/>
        </w:rPr>
        <w:sectPr w:rsidR="00DE7EF2" w:rsidSect="003B0293">
          <w:pgSz w:w="16838" w:h="11906" w:orient="landscape" w:code="9"/>
          <w:pgMar w:top="1701" w:right="567" w:bottom="1134" w:left="1134" w:header="709" w:footer="709" w:gutter="0"/>
          <w:cols w:space="708"/>
          <w:docGrid w:linePitch="360"/>
        </w:sect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708"/>
        <w:gridCol w:w="567"/>
        <w:gridCol w:w="567"/>
        <w:gridCol w:w="1418"/>
        <w:gridCol w:w="567"/>
        <w:gridCol w:w="1417"/>
        <w:gridCol w:w="1560"/>
        <w:gridCol w:w="1842"/>
      </w:tblGrid>
      <w:tr w:rsidR="00592E59" w:rsidRPr="002B1338" w:rsidTr="00387DCC">
        <w:trPr>
          <w:trHeight w:val="27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10.0.01.84020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2 519 614,87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2 519 614,87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10.0.01.84020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2 507 954,40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2 507 954,40</w:t>
            </w:r>
          </w:p>
        </w:tc>
      </w:tr>
      <w:tr w:rsidR="00592E59" w:rsidRPr="002B1338" w:rsidTr="00DE7EF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10.0.01.84020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11 660,47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11 660,47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межбюджетные трансферты в рамках наказов избирателей депутатам Думы Ханты-Мансийского авто</w:t>
            </w:r>
            <w:r w:rsidR="00387DCC">
              <w:rPr>
                <w:sz w:val="21"/>
                <w:szCs w:val="21"/>
                <w:lang w:eastAsia="ru-RU"/>
              </w:rPr>
              <w:t xml:space="preserve">номного округа - </w:t>
            </w:r>
            <w:r w:rsidRPr="002B1338">
              <w:rPr>
                <w:sz w:val="21"/>
                <w:szCs w:val="21"/>
                <w:lang w:eastAsia="ru-RU"/>
              </w:rPr>
              <w:t>Югры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10.0.01.85160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2 852,47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2 852,47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9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10.0.01.85160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2 852,47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2 852,47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96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межбюджетные трансферты на реализацию проекта, признанного победителем конкурсного отбора образовательных организаций, имеющих статус региональных инновационных площадок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10.0.01.85220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DE7EF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10.0.01.85220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70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Развитие кадрового потенциала, повышения престижа и значимости педагогической профессии в сфере образования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10.0.09.00000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0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10.0.09.00590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1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10.0.09.00590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5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Доступная среда в городе Нижневартовске на 2015-2020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Обеспечение доступности объектов</w:t>
            </w:r>
            <w:r w:rsidR="00DE7EF2">
              <w:rPr>
                <w:sz w:val="21"/>
                <w:szCs w:val="21"/>
                <w:lang w:eastAsia="ru-RU"/>
              </w:rPr>
              <w:t xml:space="preserve">             </w:t>
            </w:r>
            <w:r w:rsidRPr="002B1338">
              <w:rPr>
                <w:sz w:val="21"/>
                <w:szCs w:val="21"/>
                <w:lang w:eastAsia="ru-RU"/>
              </w:rPr>
              <w:t xml:space="preserve"> и услуг для инвалидов и других маломобильных групп населения посредством проведения комплекса мероприятий по дооборудованию и адаптации объектов учреждений образования города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15.0.05.00000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17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Софинансирование расходов на реализацию мероприятий </w:t>
            </w:r>
            <w:r w:rsidR="00DE7EF2">
              <w:rPr>
                <w:sz w:val="21"/>
                <w:szCs w:val="21"/>
                <w:lang w:eastAsia="ru-RU"/>
              </w:rPr>
              <w:t xml:space="preserve">        </w:t>
            </w:r>
            <w:r w:rsidRPr="002B1338">
              <w:rPr>
                <w:sz w:val="21"/>
                <w:szCs w:val="21"/>
                <w:lang w:eastAsia="ru-RU"/>
              </w:rPr>
              <w:t xml:space="preserve">государственной программы Российской Федерации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Доступная среда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 на 2011-2020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15.0.05.R0270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15.0.05.R0270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</w:tbl>
    <w:p w:rsidR="00DE7EF2" w:rsidRDefault="00DE7EF2" w:rsidP="002B1338">
      <w:pPr>
        <w:jc w:val="both"/>
        <w:rPr>
          <w:sz w:val="21"/>
          <w:szCs w:val="21"/>
          <w:lang w:eastAsia="ru-RU"/>
        </w:rPr>
        <w:sectPr w:rsidR="00DE7EF2" w:rsidSect="003B0293">
          <w:pgSz w:w="16838" w:h="11906" w:orient="landscape" w:code="9"/>
          <w:pgMar w:top="1701" w:right="567" w:bottom="1134" w:left="1134" w:header="709" w:footer="709" w:gutter="0"/>
          <w:cols w:space="708"/>
          <w:docGrid w:linePitch="360"/>
        </w:sect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708"/>
        <w:gridCol w:w="567"/>
        <w:gridCol w:w="567"/>
        <w:gridCol w:w="1418"/>
        <w:gridCol w:w="567"/>
        <w:gridCol w:w="1417"/>
        <w:gridCol w:w="1560"/>
        <w:gridCol w:w="1842"/>
      </w:tblGrid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софинансирование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мероприятий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по созданию</w:t>
            </w:r>
            <w:r w:rsidR="00DE7EF2">
              <w:rPr>
                <w:sz w:val="21"/>
                <w:szCs w:val="21"/>
                <w:lang w:eastAsia="ru-RU"/>
              </w:rPr>
              <w:t xml:space="preserve">              </w:t>
            </w:r>
            <w:r w:rsidRPr="002B1338">
              <w:rPr>
                <w:sz w:val="21"/>
                <w:szCs w:val="21"/>
                <w:lang w:eastAsia="ru-RU"/>
              </w:rPr>
              <w:t xml:space="preserve"> в дошкольных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15.0.05.S0270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1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15.0.05.S0270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71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Комплекс мероприятий по профилактике правонарушений в городе Нижневартовске на 2015-2020</w:t>
            </w:r>
            <w:r w:rsidR="00DE7EF2">
              <w:rPr>
                <w:sz w:val="21"/>
                <w:szCs w:val="21"/>
                <w:lang w:eastAsia="ru-RU"/>
              </w:rPr>
              <w:t xml:space="preserve">          </w:t>
            </w:r>
            <w:r w:rsidRPr="002B1338">
              <w:rPr>
                <w:sz w:val="21"/>
                <w:szCs w:val="21"/>
                <w:lang w:eastAsia="ru-RU"/>
              </w:rPr>
              <w:t xml:space="preserve">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2 042,60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2 042,60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40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Совершенствование системы профилактики правонарушений, связанных с нарушением безопасности</w:t>
            </w:r>
            <w:r w:rsidR="00DE7EF2">
              <w:rPr>
                <w:sz w:val="21"/>
                <w:szCs w:val="21"/>
                <w:lang w:eastAsia="ru-RU"/>
              </w:rPr>
              <w:t xml:space="preserve">   </w:t>
            </w:r>
            <w:r w:rsidRPr="002B1338">
              <w:rPr>
                <w:sz w:val="21"/>
                <w:szCs w:val="21"/>
                <w:lang w:eastAsia="ru-RU"/>
              </w:rPr>
              <w:t xml:space="preserve"> дорожного движения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2 042,60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2 042,60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Мероприятия по укреплению учебно-материальной базы образовательных учреждений в сфере безопасности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25.0.02.20737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2 042,60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2 042,60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6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25.0.02.20737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2 042,60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2 042,60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2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Укрепление пожарной безопасности, защита населения и территории города Нижневартовска от чрезвычайных ситуаций природного и техногенного характера, мероприятия по гражданской обороне и обеспечению безопасности людей на водных объектах на 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988,55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988,55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Обеспечение пожарной безопасности объектов сферы образования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27.0.05.00000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988,55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988,55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Выполнение первоочередных мероприятий по обеспечению</w:t>
            </w:r>
            <w:r w:rsidR="00DE7EF2">
              <w:rPr>
                <w:sz w:val="21"/>
                <w:szCs w:val="21"/>
                <w:lang w:eastAsia="ru-RU"/>
              </w:rPr>
              <w:t xml:space="preserve">              </w:t>
            </w:r>
            <w:r w:rsidRPr="002B1338">
              <w:rPr>
                <w:sz w:val="21"/>
                <w:szCs w:val="21"/>
                <w:lang w:eastAsia="ru-RU"/>
              </w:rPr>
              <w:t xml:space="preserve"> пожарной безопасности на объектах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27.0.05.20694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988,55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988,55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27.0.05.20694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988,55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988,55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96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Энергосбережение и повышение энергетической эффективности в муниципальном образовании город Нижневартовск на 2011-2015 годы и на перспективу до 2020 года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2 307,90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2 307,90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1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Энергосбережение и повышение энергетической эффективности объектов образования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28.0.04.00000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2 307,90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2 307,90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18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28.0.04.20020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2 307,90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2 307,90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28.0.04.20020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2 307,90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2 307,90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3 932 938,72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793 397,92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3 139 540,80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Развитие образования города Нижневартовска на 2015-2020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3 920 188,21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780 647,41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3 139 540,80</w:t>
            </w:r>
          </w:p>
        </w:tc>
      </w:tr>
      <w:tr w:rsidR="00592E59" w:rsidRPr="002B1338" w:rsidTr="00387DCC">
        <w:trPr>
          <w:trHeight w:val="18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Реализация основных общеобразовательных программ в общеобразовательных организациях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3 680 560,35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541 019,55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3 139 540,80</w:t>
            </w:r>
          </w:p>
        </w:tc>
      </w:tr>
      <w:tr w:rsidR="00592E59" w:rsidRPr="002B1338" w:rsidTr="00387DCC">
        <w:trPr>
          <w:trHeight w:val="4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10.0.02.00590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369 713,68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369 713,68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13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10.0.02.00590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369 713,68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369 713,68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21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10.0.02.82460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164 572,10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164 572,10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13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10.0.02.82460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164 572,10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164 572,10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10.0.02.84010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2 966 489,50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2 966 489,50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10.0.02.84010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2 966 489,50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2 966 489,50</w:t>
            </w:r>
          </w:p>
        </w:tc>
      </w:tr>
      <w:tr w:rsidR="00592E59" w:rsidRPr="002B1338" w:rsidTr="00387DCC">
        <w:trPr>
          <w:trHeight w:val="49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10.0.02.84030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171 159,10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171 159,10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10.0.02.84030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171 159,10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171 159,10</w:t>
            </w:r>
          </w:p>
        </w:tc>
      </w:tr>
      <w:tr w:rsidR="00592E59" w:rsidRPr="002B1338" w:rsidTr="002C5BA6">
        <w:trPr>
          <w:trHeight w:val="70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Субвенции на информационное обеспечение общеобразовательных организаций в части доступа к образовательным ресурсам сети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Интернет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10.0.02.84040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1 892,20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1 892,20</w:t>
            </w:r>
          </w:p>
        </w:tc>
      </w:tr>
      <w:tr w:rsidR="00592E59" w:rsidRPr="002B1338" w:rsidTr="002C5BA6">
        <w:trPr>
          <w:trHeight w:val="48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10.0.02.84040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1 892,20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1 892,20</w:t>
            </w:r>
          </w:p>
        </w:tc>
      </w:tr>
      <w:tr w:rsidR="00592E59" w:rsidRPr="002B1338" w:rsidTr="002C5BA6">
        <w:trPr>
          <w:trHeight w:val="28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387DCC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межбюджетные трансферты в рамках наказов избирателей депутатам Думы Ханты-Мансийского автономного округа</w:t>
            </w:r>
            <w:r w:rsidR="00387DCC">
              <w:rPr>
                <w:sz w:val="21"/>
                <w:szCs w:val="21"/>
                <w:lang w:eastAsia="ru-RU"/>
              </w:rPr>
              <w:t xml:space="preserve"> - </w:t>
            </w:r>
            <w:r w:rsidRPr="002B1338">
              <w:rPr>
                <w:sz w:val="21"/>
                <w:szCs w:val="21"/>
                <w:lang w:eastAsia="ru-RU"/>
              </w:rPr>
              <w:t>Югры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10.0.02.85160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6 433,77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6 433,77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9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10.0.02.85160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6 433,77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6 433,77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</w:tbl>
    <w:p w:rsidR="00DE7EF2" w:rsidRDefault="00DE7EF2" w:rsidP="002B1338">
      <w:pPr>
        <w:jc w:val="both"/>
        <w:rPr>
          <w:sz w:val="21"/>
          <w:szCs w:val="21"/>
          <w:lang w:eastAsia="ru-RU"/>
        </w:rPr>
        <w:sectPr w:rsidR="00DE7EF2" w:rsidSect="003B0293">
          <w:pgSz w:w="16838" w:h="11906" w:orient="landscape" w:code="9"/>
          <w:pgMar w:top="1701" w:right="567" w:bottom="1134" w:left="1134" w:header="709" w:footer="709" w:gutter="0"/>
          <w:cols w:space="708"/>
          <w:docGrid w:linePitch="360"/>
        </w:sect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708"/>
        <w:gridCol w:w="567"/>
        <w:gridCol w:w="567"/>
        <w:gridCol w:w="1418"/>
        <w:gridCol w:w="567"/>
        <w:gridCol w:w="1417"/>
        <w:gridCol w:w="1560"/>
        <w:gridCol w:w="1842"/>
      </w:tblGrid>
      <w:tr w:rsidR="00592E59" w:rsidRPr="002B1338" w:rsidTr="002C5BA6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Иные межбюджетные трансферты на реализацию проекта, </w:t>
            </w:r>
            <w:r w:rsidR="00DE7EF2">
              <w:rPr>
                <w:sz w:val="21"/>
                <w:szCs w:val="21"/>
                <w:lang w:eastAsia="ru-RU"/>
              </w:rPr>
              <w:t xml:space="preserve">          </w:t>
            </w:r>
            <w:r w:rsidRPr="002B1338">
              <w:rPr>
                <w:sz w:val="21"/>
                <w:szCs w:val="21"/>
                <w:lang w:eastAsia="ru-RU"/>
              </w:rPr>
              <w:t>признанного победителем конкурсного отбора образовательных организаций, имеющих статус региональных инновационных площадок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10.0.02.85220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10.0.02.85220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Реализация основных общеобразовательных программ в организациях дополнительного образования </w:t>
            </w:r>
            <w:r w:rsidR="00DE7EF2">
              <w:rPr>
                <w:sz w:val="21"/>
                <w:szCs w:val="21"/>
                <w:lang w:eastAsia="ru-RU"/>
              </w:rPr>
              <w:t xml:space="preserve">         </w:t>
            </w:r>
            <w:r w:rsidRPr="002B1338">
              <w:rPr>
                <w:sz w:val="21"/>
                <w:szCs w:val="21"/>
                <w:lang w:eastAsia="ru-RU"/>
              </w:rPr>
              <w:t>детей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234 017,17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234 017,17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10.0.03.00590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216 367,92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216 367,92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0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10.0.03.00590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216 367,92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216 367,92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4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387DCC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</w:t>
            </w:r>
            <w:r w:rsidR="00387DCC">
              <w:rPr>
                <w:sz w:val="21"/>
                <w:szCs w:val="21"/>
                <w:lang w:eastAsia="ru-RU"/>
              </w:rPr>
              <w:t xml:space="preserve">ции </w:t>
            </w:r>
            <w:r w:rsidR="00DE7EF2">
              <w:rPr>
                <w:sz w:val="21"/>
                <w:szCs w:val="21"/>
                <w:lang w:eastAsia="ru-RU"/>
              </w:rPr>
              <w:t xml:space="preserve">          </w:t>
            </w:r>
            <w:r w:rsidR="00387DCC">
              <w:rPr>
                <w:sz w:val="21"/>
                <w:szCs w:val="21"/>
                <w:lang w:eastAsia="ru-RU"/>
              </w:rPr>
              <w:t>от 7.05.2012</w:t>
            </w:r>
            <w:r w:rsidRPr="002B1338">
              <w:rPr>
                <w:sz w:val="21"/>
                <w:szCs w:val="21"/>
                <w:lang w:eastAsia="ru-RU"/>
              </w:rPr>
              <w:t xml:space="preserve"> №597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 мероприятиях по реализации государственной социальной политики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="00387DCC">
              <w:rPr>
                <w:sz w:val="21"/>
                <w:szCs w:val="21"/>
                <w:lang w:eastAsia="ru-RU"/>
              </w:rPr>
              <w:t>, 1.06.</w:t>
            </w:r>
            <w:r w:rsidRPr="002B1338">
              <w:rPr>
                <w:sz w:val="21"/>
                <w:szCs w:val="21"/>
                <w:lang w:eastAsia="ru-RU"/>
              </w:rPr>
              <w:t xml:space="preserve">2012 №761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 национальной стратегии дей</w:t>
            </w:r>
            <w:r w:rsidR="00387DCC">
              <w:rPr>
                <w:sz w:val="21"/>
                <w:szCs w:val="21"/>
                <w:lang w:eastAsia="ru-RU"/>
              </w:rPr>
              <w:t>ствий в интересах детей на 2012-</w:t>
            </w:r>
            <w:r w:rsidRPr="002B1338">
              <w:rPr>
                <w:sz w:val="21"/>
                <w:szCs w:val="21"/>
                <w:lang w:eastAsia="ru-RU"/>
              </w:rPr>
              <w:t>2017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10.0.03.82440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17 306,35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17 306,35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10.0.03.82440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17 306,35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17 306,35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межбюджетные трансферты в рамках наказов избирателей депутатам Думы Ханты-Мансийского авто</w:t>
            </w:r>
            <w:r w:rsidR="00387DCC">
              <w:rPr>
                <w:sz w:val="21"/>
                <w:szCs w:val="21"/>
                <w:lang w:eastAsia="ru-RU"/>
              </w:rPr>
              <w:t xml:space="preserve">номного округа - </w:t>
            </w:r>
            <w:r w:rsidRPr="002B1338">
              <w:rPr>
                <w:sz w:val="21"/>
                <w:szCs w:val="21"/>
                <w:lang w:eastAsia="ru-RU"/>
              </w:rPr>
              <w:t>Югры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10.0.03.85160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342,90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342,90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3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10.0.03.85160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342,90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342,90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Организация мероприятий, направленных на укрепление здоровья, формирование физических и волевых качеств у детей и подростков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10.0.07.00000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1 743,14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1 743,14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0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10.0.07.00590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1 743,14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1 743,14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5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10.0.07.00590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1 743,14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1 743,14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Выявление, поддержка и сопровождение одаренных детей, лидеров в сфере образования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10.0.08.00000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3 795,00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3 795,00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10.0.08.00590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3 795,00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3 795,00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10.0.08.00590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3 795,00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3 795,00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70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Развитие кадрового потенциала, повышения престижа и значимости педагогической профессии в сфере образования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10.0.09.00000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72,55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72,55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10.0.09.00590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72,55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72,55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1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10.0.09.00590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72,55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72,55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20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Доступная среда в городе Нижневартовске на 2015-2020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8 232,12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8 232,12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56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Обеспечение доступности объектов</w:t>
            </w:r>
            <w:r w:rsidR="00DE7EF2">
              <w:rPr>
                <w:sz w:val="21"/>
                <w:szCs w:val="21"/>
                <w:lang w:eastAsia="ru-RU"/>
              </w:rPr>
              <w:t xml:space="preserve">                  </w:t>
            </w:r>
            <w:r w:rsidRPr="002B1338">
              <w:rPr>
                <w:sz w:val="21"/>
                <w:szCs w:val="21"/>
                <w:lang w:eastAsia="ru-RU"/>
              </w:rPr>
              <w:t xml:space="preserve"> и услуг для инвалидов и других маломобильных групп населения посредством проведения комплекса мероприятий по дооборудованию и адаптации объектов учреждений образования города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15.0.05.00000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8 232,12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8 232,12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Реализация мероприятий по обеспечению доступности объектов </w:t>
            </w:r>
            <w:r w:rsidR="00DE7EF2">
              <w:rPr>
                <w:sz w:val="21"/>
                <w:szCs w:val="21"/>
                <w:lang w:eastAsia="ru-RU"/>
              </w:rPr>
              <w:t xml:space="preserve">          </w:t>
            </w:r>
            <w:r w:rsidRPr="002B1338">
              <w:rPr>
                <w:sz w:val="21"/>
                <w:szCs w:val="21"/>
                <w:lang w:eastAsia="ru-RU"/>
              </w:rPr>
              <w:t>и услуг для инвалидов и других маломобильных групп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15.0.05.20636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8 232,12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8 232,12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15.0.05.20636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8 232,12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8 232,12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6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Комплексные меры по пропаганде здорового образа жизни (профилактика наркомании, токсикомании) в городе Нижневартовске на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96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Создание условий для развития первичной профилактики наркомании, пропаганды здорового образа жизни, организация проведения комплекса профилактических </w:t>
            </w:r>
            <w:r w:rsidR="00DE7EF2">
              <w:rPr>
                <w:sz w:val="21"/>
                <w:szCs w:val="21"/>
                <w:lang w:eastAsia="ru-RU"/>
              </w:rPr>
              <w:t xml:space="preserve">       </w:t>
            </w:r>
            <w:r w:rsidRPr="002B1338">
              <w:rPr>
                <w:sz w:val="21"/>
                <w:szCs w:val="21"/>
                <w:lang w:eastAsia="ru-RU"/>
              </w:rPr>
              <w:t>мероприятий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в сфере профилактики наркомании, токсикомании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24.0.01.20691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DE7EF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24.0.01.20691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34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Организация и проведение мастер-классов, конференций для родительской и педагогической общественности, реализация антинаркотических проектов с участием субъектов профилактики наркомании, городских общественных организаций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24.0.08.00000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</w:tbl>
    <w:p w:rsidR="00DE7EF2" w:rsidRDefault="00DE7EF2" w:rsidP="002B1338">
      <w:pPr>
        <w:jc w:val="both"/>
        <w:rPr>
          <w:sz w:val="21"/>
          <w:szCs w:val="21"/>
          <w:lang w:eastAsia="ru-RU"/>
        </w:rPr>
        <w:sectPr w:rsidR="00DE7EF2" w:rsidSect="003B0293">
          <w:pgSz w:w="16838" w:h="11906" w:orient="landscape" w:code="9"/>
          <w:pgMar w:top="1701" w:right="567" w:bottom="1134" w:left="1134" w:header="709" w:footer="709" w:gutter="0"/>
          <w:cols w:space="708"/>
          <w:docGrid w:linePitch="360"/>
        </w:sect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708"/>
        <w:gridCol w:w="567"/>
        <w:gridCol w:w="567"/>
        <w:gridCol w:w="1418"/>
        <w:gridCol w:w="567"/>
        <w:gridCol w:w="1417"/>
        <w:gridCol w:w="1560"/>
        <w:gridCol w:w="1842"/>
      </w:tblGrid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в сфере профилактики наркомании, токсикомании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24.0.08.20691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2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24.0.08.20691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30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Комплекс мероприятий по профилактике правонарушений в городе Нижневартовске на 2015-2020</w:t>
            </w:r>
            <w:r w:rsidR="00DE7EF2">
              <w:rPr>
                <w:sz w:val="21"/>
                <w:szCs w:val="21"/>
                <w:lang w:eastAsia="ru-RU"/>
              </w:rPr>
              <w:t xml:space="preserve">        </w:t>
            </w:r>
            <w:r w:rsidRPr="002B1338">
              <w:rPr>
                <w:sz w:val="21"/>
                <w:szCs w:val="21"/>
                <w:lang w:eastAsia="ru-RU"/>
              </w:rPr>
              <w:t xml:space="preserve">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477,40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477,40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69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Совершенствование системы профилактики правонарушений, связанных с нарушением безопасности </w:t>
            </w:r>
            <w:r w:rsidR="00DE7EF2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дорожного движения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477,40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477,40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Мероприятия по укреплению учебно-материальной базы образовательных учреждений в сфере безопасности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25.0.02.20737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477,40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477,40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6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25.0.02.20737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477,40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477,40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Профилактика терроризма и экстремизма в городе Нижневартовске на 2015-2020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Организация и проведение воспитательной и просветительской работы среди детей и молодежи, направленной на профилактику терроризма и экстремизма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DE7EF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26.0.01.20692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4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26.0.01.20692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49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Укрепление пожарной безопасности, защита населения и территории города Нижневартовска от чрезвычайных ситуаций природного и техногенного характера, мероприятия по гражданской обороне и обеспечению безопасности людей на водных объектах на 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1 328,89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1 328,89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Обеспечение пожарной безопасности объектов сферы образования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27.0.05.00000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1 328,89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1 328,89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Выполнение первоочередных мероприятий по обеспечению </w:t>
            </w:r>
            <w:r w:rsidR="00DE7EF2">
              <w:rPr>
                <w:sz w:val="21"/>
                <w:szCs w:val="21"/>
                <w:lang w:eastAsia="ru-RU"/>
              </w:rPr>
              <w:t xml:space="preserve">        </w:t>
            </w:r>
            <w:r w:rsidRPr="002B1338">
              <w:rPr>
                <w:sz w:val="21"/>
                <w:szCs w:val="21"/>
                <w:lang w:eastAsia="ru-RU"/>
              </w:rPr>
              <w:t>пожарной безопасности на объектах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27.0.05.20694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1 328,89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1 328,89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27.0.05.20694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1 328,89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1 328,89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96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Энергосбережение и повышение энергетической эффективности в муниципальном образовании город Нижневартовск на 2011-2015 годы и на перспективу до 2020 года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1 612,10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1 612,10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1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Энергосбережение и повышение энергетической эффективности объектов образования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28.0.04.00000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1 612,10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1 612,10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28.0.04.20020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1 612,10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1 612,10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2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28.0.04.20020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1 612,10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1 612,10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60 434,99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60 434,99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Развитие образования города Нижневартовска на 2015-2020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20 672,00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20 672,00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34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Создание условий для организации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отдыха детей в каникулярное время в лагерях, организованных на базе муниципальных образовательных организаций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10.0.13.00000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20 672,00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20 672,00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11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10.0.13.00590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20 672,00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20 672,00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10.0.13.00590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20 672,00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20 672,00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5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Молодежь Нижневартовска на 2015-2020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39 762,99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39 762,99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112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Организация отдыха и оздоровления детей (организация питания и страхования детей в лагерях, приобретение путевок, организация сопровождения групп детей до места отдыха и обратно, проведение семинаров и конкурса вариативных программ)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39 192,99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39 192,99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13.0.02.20010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2 006,48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2 006,48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13.0.02.20010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2 006,48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2 006,48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5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Субсидии на организацию питания детей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в возрасте от 6 до 17 лет (включительно) в лагерях с дневным пребыванием детей, в возрасте от 8 до 17 лет (включительно)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в палаточных лагерях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13.0.02.82050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23 100,70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23 100,70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3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13.0.02.82050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23 100,70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23 100,70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</w:tbl>
    <w:p w:rsidR="00DE7EF2" w:rsidRDefault="00DE7EF2" w:rsidP="002B1338">
      <w:pPr>
        <w:jc w:val="both"/>
        <w:rPr>
          <w:sz w:val="21"/>
          <w:szCs w:val="21"/>
          <w:lang w:eastAsia="ru-RU"/>
        </w:rPr>
        <w:sectPr w:rsidR="00DE7EF2" w:rsidSect="003B0293">
          <w:pgSz w:w="16838" w:h="11906" w:orient="landscape" w:code="9"/>
          <w:pgMar w:top="1701" w:right="567" w:bottom="1134" w:left="1134" w:header="709" w:footer="709" w:gutter="0"/>
          <w:cols w:space="708"/>
          <w:docGrid w:linePitch="360"/>
        </w:sect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708"/>
        <w:gridCol w:w="567"/>
        <w:gridCol w:w="567"/>
        <w:gridCol w:w="1418"/>
        <w:gridCol w:w="567"/>
        <w:gridCol w:w="1417"/>
        <w:gridCol w:w="1560"/>
        <w:gridCol w:w="1842"/>
      </w:tblGrid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межбюджетные трансферты на оказание финансовой</w:t>
            </w:r>
            <w:r w:rsidR="00DE7EF2">
              <w:rPr>
                <w:sz w:val="21"/>
                <w:szCs w:val="21"/>
                <w:lang w:eastAsia="ru-RU"/>
              </w:rPr>
              <w:t xml:space="preserve">          </w:t>
            </w:r>
            <w:r w:rsidRPr="002B1338">
              <w:rPr>
                <w:sz w:val="21"/>
                <w:szCs w:val="21"/>
                <w:lang w:eastAsia="ru-RU"/>
              </w:rPr>
              <w:t xml:space="preserve"> поддержки в виде грантов победителям конкурса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Лучший оздорови</w:t>
            </w:r>
            <w:r w:rsidR="00387DCC">
              <w:rPr>
                <w:sz w:val="21"/>
                <w:szCs w:val="21"/>
                <w:lang w:eastAsia="ru-RU"/>
              </w:rPr>
              <w:t xml:space="preserve">тельный лагерь ХМАО - </w:t>
            </w:r>
            <w:r w:rsidRPr="002B1338">
              <w:rPr>
                <w:sz w:val="21"/>
                <w:szCs w:val="21"/>
                <w:lang w:eastAsia="ru-RU"/>
              </w:rPr>
              <w:t>Югры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13.0.02.85170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1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13.0.02.85170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98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387DCC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софинансирование организации питания детей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в возрасте от 6 до 17 лет (включительно) в лагерях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 xml:space="preserve">с дневным пребыванием детей, в возрасте от 8 до 17 лет (включительно) </w:t>
            </w:r>
            <w:r w:rsidR="00387DCC">
              <w:rPr>
                <w:sz w:val="21"/>
                <w:szCs w:val="21"/>
                <w:lang w:eastAsia="ru-RU"/>
              </w:rPr>
              <w:t>-</w:t>
            </w:r>
            <w:r w:rsidRPr="002B1338">
              <w:rPr>
                <w:sz w:val="21"/>
                <w:szCs w:val="21"/>
                <w:lang w:eastAsia="ru-RU"/>
              </w:rPr>
              <w:t xml:space="preserve"> в палаточных лагерях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13.0.02.S2050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13 935,81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13 935,81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3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13.0.02.S2050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13 935,81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13 935,81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8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Создание условий для развития гражданско-патриотических качеств молодежи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13.0.04.20626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13.0.04.20626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137 339,06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130 122,19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7 216,87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Развитие образования города Нижневартовска на 2015-2020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136 234,06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129 017,19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7 216,87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Реализация основных общеобразовательных программ в общеобразовательных организациях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1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10.0.02.85020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98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10.0.02.85020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5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Научно-методическое обеспечение муниципальной системы образования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38 839,71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38 839,71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6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10.0.05.00590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37 311,51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37 311,51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10.0.05.00590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37 311,51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37 311,51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межбюджетные трансферты в рамках наказов избирателей депутатам Думы Ханты-Мансийского авто</w:t>
            </w:r>
            <w:r w:rsidR="00387DCC">
              <w:rPr>
                <w:sz w:val="21"/>
                <w:szCs w:val="21"/>
                <w:lang w:eastAsia="ru-RU"/>
              </w:rPr>
              <w:t xml:space="preserve">номного округа - </w:t>
            </w:r>
            <w:r w:rsidRPr="002B1338">
              <w:rPr>
                <w:sz w:val="21"/>
                <w:szCs w:val="21"/>
                <w:lang w:eastAsia="ru-RU"/>
              </w:rPr>
              <w:t>Югры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10.0.05.85160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1 528,20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1 528,20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8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10.0.05.85160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1 528,20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1 528,20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47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Выявление, поддержка и сопровождение одаренных детей, лидеров в сфере образования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10.0.08.00000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4 802,00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4 802,00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7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10.0.08.00590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4 802,00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4 802,00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2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10.0.08.00590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4 802,00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4 802,00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6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Развитие кадрового потенциала, повышения престижа и значимости педагогической профессии в сфере образования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10.0.09.00000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861,19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861,19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10.0.09.00590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861,19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861,19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2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10.0.09.00590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861,19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861,19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33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Организация и проведение мероприятий</w:t>
            </w:r>
            <w:r w:rsidR="00DE7EF2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 xml:space="preserve"> с участием работников системы образования и общественности, направленных на решение актуальных задач в сфере образования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804,25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17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10.0.10.00590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804,25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23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10.0.10.00590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804,25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31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Реализация управленческих функций </w:t>
            </w:r>
            <w:r w:rsidR="00DE7EF2">
              <w:rPr>
                <w:sz w:val="21"/>
                <w:szCs w:val="21"/>
                <w:lang w:eastAsia="ru-RU"/>
              </w:rPr>
              <w:t xml:space="preserve">        </w:t>
            </w:r>
            <w:r w:rsidRPr="002B1338">
              <w:rPr>
                <w:sz w:val="21"/>
                <w:szCs w:val="21"/>
                <w:lang w:eastAsia="ru-RU"/>
              </w:rPr>
              <w:t>в области образования и создание условий развития муниципальной системы образования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10.0.12.00000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90 922,91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83 706,04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7 216,87</w:t>
            </w:r>
          </w:p>
        </w:tc>
      </w:tr>
      <w:tr w:rsidR="00592E59" w:rsidRPr="002B1338" w:rsidTr="00387DCC">
        <w:trPr>
          <w:trHeight w:val="4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10.0.12.02040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83 706,04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83 706,04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49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10.0.12.02040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83 706,04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83 706,04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DE7EF2">
        <w:trPr>
          <w:trHeight w:val="109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Субвенции на выплату компенсации части родительской платы</w:t>
            </w:r>
            <w:r w:rsidR="00DE7EF2">
              <w:rPr>
                <w:sz w:val="21"/>
                <w:szCs w:val="21"/>
                <w:lang w:eastAsia="ru-RU"/>
              </w:rPr>
              <w:t xml:space="preserve">         </w:t>
            </w:r>
            <w:r w:rsidRPr="002B1338">
              <w:rPr>
                <w:sz w:val="21"/>
                <w:szCs w:val="21"/>
                <w:lang w:eastAsia="ru-RU"/>
              </w:rPr>
              <w:t xml:space="preserve">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10.0.12.84050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7 216,87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7 216,87</w:t>
            </w:r>
          </w:p>
        </w:tc>
      </w:tr>
    </w:tbl>
    <w:p w:rsidR="00DE7EF2" w:rsidRDefault="00DE7EF2" w:rsidP="002B1338">
      <w:pPr>
        <w:jc w:val="both"/>
        <w:rPr>
          <w:sz w:val="21"/>
          <w:szCs w:val="21"/>
          <w:lang w:eastAsia="ru-RU"/>
        </w:rPr>
        <w:sectPr w:rsidR="00DE7EF2" w:rsidSect="003B0293">
          <w:pgSz w:w="16838" w:h="11906" w:orient="landscape" w:code="9"/>
          <w:pgMar w:top="1701" w:right="567" w:bottom="1134" w:left="1134" w:header="709" w:footer="709" w:gutter="0"/>
          <w:cols w:space="708"/>
          <w:docGrid w:linePitch="360"/>
        </w:sect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708"/>
        <w:gridCol w:w="567"/>
        <w:gridCol w:w="567"/>
        <w:gridCol w:w="1418"/>
        <w:gridCol w:w="567"/>
        <w:gridCol w:w="1417"/>
        <w:gridCol w:w="1560"/>
        <w:gridCol w:w="1842"/>
      </w:tblGrid>
      <w:tr w:rsidR="00592E59" w:rsidRPr="002B1338" w:rsidTr="00387DCC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10.0.12.84050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7 216,87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7 216,87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Комплексные меры по пропаганде здорового образа жизни (профилактика наркомании, токсикомании) в городе Нижневартовске на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8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Создание условий для развития первичной профилактики наркомании, пропаганды здорового образа жизни, организация проведения комплекса профилактических </w:t>
            </w:r>
            <w:r w:rsidR="00DE7EF2">
              <w:rPr>
                <w:sz w:val="21"/>
                <w:szCs w:val="21"/>
                <w:lang w:eastAsia="ru-RU"/>
              </w:rPr>
              <w:t xml:space="preserve">     </w:t>
            </w:r>
            <w:r w:rsidRPr="002B1338">
              <w:rPr>
                <w:sz w:val="21"/>
                <w:szCs w:val="21"/>
                <w:lang w:eastAsia="ru-RU"/>
              </w:rPr>
              <w:t>мероприятий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в сфере профилактики наркомании, токсикомании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24.0.01.20691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6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24.0.01.20691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Приобретение и внедрение профилактических, диагностических программ по работе с семьей, детьми </w:t>
            </w:r>
            <w:r w:rsidR="00DE7EF2">
              <w:rPr>
                <w:sz w:val="21"/>
                <w:szCs w:val="21"/>
                <w:lang w:eastAsia="ru-RU"/>
              </w:rPr>
              <w:t xml:space="preserve">          </w:t>
            </w:r>
            <w:r w:rsidRPr="002B1338">
              <w:rPr>
                <w:sz w:val="21"/>
                <w:szCs w:val="21"/>
                <w:lang w:eastAsia="ru-RU"/>
              </w:rPr>
              <w:t>и подростками. Проведение развивающих занятий по формированию навыков ассертивного (уверенного) поведения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в сфере профилактики наркомании, токсикомании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24.0.03.20691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24.0.03.20691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9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Комплекс мероприятий по профилактике правонарушений в городе Нижневартовске на 2015-2020</w:t>
            </w:r>
            <w:r w:rsidR="00DE7EF2">
              <w:rPr>
                <w:sz w:val="21"/>
                <w:szCs w:val="21"/>
                <w:lang w:eastAsia="ru-RU"/>
              </w:rPr>
              <w:t xml:space="preserve">      </w:t>
            </w:r>
            <w:r w:rsidRPr="002B1338">
              <w:rPr>
                <w:sz w:val="21"/>
                <w:szCs w:val="21"/>
                <w:lang w:eastAsia="ru-RU"/>
              </w:rPr>
              <w:t xml:space="preserve">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62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Совершенствование системы профилактики правонарушений, связанных с нарушением безопасности </w:t>
            </w:r>
            <w:r w:rsidR="00DE7EF2">
              <w:rPr>
                <w:sz w:val="21"/>
                <w:szCs w:val="21"/>
                <w:lang w:eastAsia="ru-RU"/>
              </w:rPr>
              <w:t xml:space="preserve">    </w:t>
            </w:r>
            <w:r w:rsidRPr="002B1338">
              <w:rPr>
                <w:sz w:val="21"/>
                <w:szCs w:val="21"/>
                <w:lang w:eastAsia="ru-RU"/>
              </w:rPr>
              <w:t>дорожного движения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4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25.0.02.20060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25.0.02.20060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Проведение обучающих семинаров, тренингов и конференций по профилактике правонарушений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</w:tbl>
    <w:p w:rsidR="00DE7EF2" w:rsidRDefault="00DE7EF2" w:rsidP="002B1338">
      <w:pPr>
        <w:jc w:val="both"/>
        <w:rPr>
          <w:sz w:val="21"/>
          <w:szCs w:val="21"/>
          <w:lang w:eastAsia="ru-RU"/>
        </w:rPr>
        <w:sectPr w:rsidR="00DE7EF2" w:rsidSect="003B0293">
          <w:pgSz w:w="16838" w:h="11906" w:orient="landscape" w:code="9"/>
          <w:pgMar w:top="1701" w:right="567" w:bottom="1134" w:left="1134" w:header="709" w:footer="709" w:gutter="0"/>
          <w:cols w:space="708"/>
          <w:docGrid w:linePitch="360"/>
        </w:sect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708"/>
        <w:gridCol w:w="567"/>
        <w:gridCol w:w="567"/>
        <w:gridCol w:w="1418"/>
        <w:gridCol w:w="567"/>
        <w:gridCol w:w="1417"/>
        <w:gridCol w:w="1560"/>
        <w:gridCol w:w="1842"/>
      </w:tblGrid>
      <w:tr w:rsidR="00592E59" w:rsidRPr="002B1338" w:rsidTr="00387DCC">
        <w:trPr>
          <w:trHeight w:val="2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25.0.03.20050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27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25.0.03.20050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Мероприятия по профилактике правонарушений среди несовершеннолетних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25.0.04.20050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3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25.0.04.20050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1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Профилактика терроризма и экстремизма в городе Нижневартовске на 2015-2020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Организация и проведение воспитательной и просветительской работы среди детей и молодежи, направленной на профилактику терроризма и экстремизма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39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26.0.01.20692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26.0.01.20692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142 912,95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6 138,99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136 773,96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136 773,96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136 773,96</w:t>
            </w:r>
          </w:p>
        </w:tc>
      </w:tr>
      <w:tr w:rsidR="00592E59" w:rsidRPr="002B1338" w:rsidTr="002C5BA6">
        <w:trPr>
          <w:trHeight w:val="46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Развитие образования города Нижневартовска на 2015-2020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136 773,96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136 773,96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Реализация основных общеобразовательных программ в организациях дошкольного образования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136 773,96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136 773,96</w:t>
            </w:r>
          </w:p>
        </w:tc>
      </w:tr>
      <w:tr w:rsidR="00592E59" w:rsidRPr="002B1338" w:rsidTr="002C5BA6">
        <w:trPr>
          <w:trHeight w:val="62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Субвенции на выплату компенсации части родительской платы </w:t>
            </w:r>
            <w:r w:rsidR="00DE7EF2">
              <w:rPr>
                <w:sz w:val="21"/>
                <w:szCs w:val="21"/>
                <w:lang w:eastAsia="ru-RU"/>
              </w:rPr>
              <w:t xml:space="preserve">        </w:t>
            </w:r>
            <w:r w:rsidRPr="002B1338">
              <w:rPr>
                <w:sz w:val="21"/>
                <w:szCs w:val="21"/>
                <w:lang w:eastAsia="ru-RU"/>
              </w:rPr>
              <w:t>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10.0.01.84050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136 773,96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136 773,96</w:t>
            </w:r>
          </w:p>
        </w:tc>
      </w:tr>
      <w:tr w:rsidR="00592E59" w:rsidRPr="002B1338" w:rsidTr="002C5BA6">
        <w:trPr>
          <w:trHeight w:val="26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10.0.01.84050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136 773,96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136 773,96</w:t>
            </w:r>
          </w:p>
        </w:tc>
      </w:tr>
      <w:tr w:rsidR="00592E59" w:rsidRPr="002B1338" w:rsidTr="002C5BA6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6 138,99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6 138,99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2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Доступная среда в городе Нижневартовске на 2015-2020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3 600,01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3 600,01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</w:tbl>
    <w:p w:rsidR="00DE7EF2" w:rsidRDefault="00DE7EF2" w:rsidP="002B1338">
      <w:pPr>
        <w:jc w:val="both"/>
        <w:rPr>
          <w:sz w:val="21"/>
          <w:szCs w:val="21"/>
          <w:lang w:eastAsia="ru-RU"/>
        </w:rPr>
        <w:sectPr w:rsidR="00DE7EF2" w:rsidSect="003B0293">
          <w:pgSz w:w="16838" w:h="11906" w:orient="landscape" w:code="9"/>
          <w:pgMar w:top="1701" w:right="567" w:bottom="1134" w:left="1134" w:header="709" w:footer="709" w:gutter="0"/>
          <w:cols w:space="708"/>
          <w:docGrid w:linePitch="360"/>
        </w:sect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708"/>
        <w:gridCol w:w="567"/>
        <w:gridCol w:w="567"/>
        <w:gridCol w:w="1418"/>
        <w:gridCol w:w="567"/>
        <w:gridCol w:w="1417"/>
        <w:gridCol w:w="1560"/>
        <w:gridCol w:w="1842"/>
      </w:tblGrid>
      <w:tr w:rsidR="00592E59" w:rsidRPr="002B1338" w:rsidTr="002C5BA6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Обеспечение доступности объектов </w:t>
            </w:r>
            <w:r w:rsidR="00DE7EF2">
              <w:rPr>
                <w:sz w:val="21"/>
                <w:szCs w:val="21"/>
                <w:lang w:eastAsia="ru-RU"/>
              </w:rPr>
              <w:t xml:space="preserve">               </w:t>
            </w:r>
            <w:r w:rsidRPr="002B1338">
              <w:rPr>
                <w:sz w:val="21"/>
                <w:szCs w:val="21"/>
                <w:lang w:eastAsia="ru-RU"/>
              </w:rPr>
              <w:t>и услуг для инвалидов и других маломобильных групп населения посредством проведения комплекса мероприятий по дооборудованию и адаптации объектов учреждений образования города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15.0.05.00000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3 600,01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3 600,01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387DCC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Мероприятия государственной программы Российской Федерации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Доступная среда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="00387DCC">
              <w:rPr>
                <w:sz w:val="21"/>
                <w:szCs w:val="21"/>
                <w:lang w:eastAsia="ru-RU"/>
              </w:rPr>
              <w:t xml:space="preserve"> на 2011-</w:t>
            </w:r>
            <w:r w:rsidRPr="002B1338">
              <w:rPr>
                <w:sz w:val="21"/>
                <w:szCs w:val="21"/>
                <w:lang w:eastAsia="ru-RU"/>
              </w:rPr>
              <w:t>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15.0.05.50270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3 600,01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3 600,01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3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15.0.05.50270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3 600,01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3 600,01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1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Развитие гражданского общества </w:t>
            </w:r>
            <w:r w:rsidR="00DE7EF2">
              <w:rPr>
                <w:sz w:val="21"/>
                <w:szCs w:val="21"/>
                <w:lang w:eastAsia="ru-RU"/>
              </w:rPr>
              <w:t xml:space="preserve">             </w:t>
            </w:r>
            <w:r w:rsidRPr="002B1338">
              <w:rPr>
                <w:sz w:val="21"/>
                <w:szCs w:val="21"/>
                <w:lang w:eastAsia="ru-RU"/>
              </w:rPr>
              <w:t>в городе Нижневартовске на 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2 538,98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2 538,98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Оказание мер поддержки социально ориентированным некоммерческим организациям путем предоставления субсидий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29.0.03.00000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2 538,98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2 538,98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113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Финансовая поддержка социально ориентированных некоммерческих организаций, не являющихся государственными (муниципальными) учреждениями, оказывающих услуги на территории города по организации предоставления общедоступного </w:t>
            </w:r>
            <w:r w:rsidR="00DE7EF2">
              <w:rPr>
                <w:sz w:val="21"/>
                <w:szCs w:val="21"/>
                <w:lang w:eastAsia="ru-RU"/>
              </w:rPr>
              <w:t xml:space="preserve">                   </w:t>
            </w:r>
            <w:r w:rsidRPr="002B1338">
              <w:rPr>
                <w:sz w:val="21"/>
                <w:szCs w:val="21"/>
                <w:lang w:eastAsia="ru-RU"/>
              </w:rPr>
              <w:t>и бесплатного начального общего, основного общего, среднего (полного) общего образования и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29.0.03.61637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2 538,98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2 538,98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29.0.03.61637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2 538,98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2 538,98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b/>
                <w:bCs/>
                <w:sz w:val="21"/>
                <w:szCs w:val="21"/>
                <w:lang w:eastAsia="ru-RU"/>
              </w:rPr>
            </w:pPr>
            <w:r w:rsidRPr="002B1338">
              <w:rPr>
                <w:b/>
                <w:bCs/>
                <w:sz w:val="21"/>
                <w:szCs w:val="21"/>
                <w:lang w:eastAsia="ru-RU"/>
              </w:rPr>
              <w:t>управление культуры администрации города Нижневартовска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2B1338">
              <w:rPr>
                <w:b/>
                <w:bCs/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2B1338">
              <w:rPr>
                <w:b/>
                <w:bCs/>
                <w:sz w:val="21"/>
                <w:szCs w:val="21"/>
                <w:lang w:eastAsia="ru-RU"/>
              </w:rPr>
              <w:t>739 857,14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2B1338">
              <w:rPr>
                <w:b/>
                <w:bCs/>
                <w:sz w:val="21"/>
                <w:szCs w:val="21"/>
                <w:lang w:eastAsia="ru-RU"/>
              </w:rPr>
              <w:t>739 857,14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2B1338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Молодежь Нижневартовска на 2015-2020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Содействие в трудоустройстве граждан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2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межбюджетные трансферты на реализацию мероприятий</w:t>
            </w:r>
            <w:r w:rsidR="00DE7EF2">
              <w:rPr>
                <w:sz w:val="21"/>
                <w:szCs w:val="21"/>
                <w:lang w:eastAsia="ru-RU"/>
              </w:rPr>
              <w:t xml:space="preserve">        </w:t>
            </w:r>
            <w:r w:rsidRPr="002B1338">
              <w:rPr>
                <w:sz w:val="21"/>
                <w:szCs w:val="21"/>
                <w:lang w:eastAsia="ru-RU"/>
              </w:rPr>
              <w:t xml:space="preserve"> по содействию трудоустройству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13.0.03.85060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7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13.0.03.85060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16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OБРАЗОВАНИЕ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268 613,24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268 613,24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264 936,89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264 936,89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Развитие культуры и туризма города Нижневартовска на 2014-2020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262 794,69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262 794,69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23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Развитие дополнительного образования </w:t>
            </w:r>
            <w:r w:rsidR="00DE7EF2">
              <w:rPr>
                <w:sz w:val="21"/>
                <w:szCs w:val="21"/>
                <w:lang w:eastAsia="ru-RU"/>
              </w:rPr>
              <w:t xml:space="preserve">        </w:t>
            </w:r>
            <w:r w:rsidRPr="002B1338">
              <w:rPr>
                <w:sz w:val="21"/>
                <w:szCs w:val="21"/>
                <w:lang w:eastAsia="ru-RU"/>
              </w:rPr>
              <w:t>в детских музыкальных школах и школах искусств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11.0.09.00000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257 404,86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257 404,86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9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11.0.09.00590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237 936,61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237 936,61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4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11.0.09.00590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237 936,61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237 936,61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Ежегодная премия имени Юрия Дмитриевича Кузнецова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11.0.09.20619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DE7EF2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11.0.09.20619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63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387DCC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</w:t>
            </w:r>
            <w:r w:rsidR="00387DCC">
              <w:rPr>
                <w:sz w:val="21"/>
                <w:szCs w:val="21"/>
                <w:lang w:eastAsia="ru-RU"/>
              </w:rPr>
              <w:t xml:space="preserve">и </w:t>
            </w:r>
            <w:r w:rsidR="00DE7EF2">
              <w:rPr>
                <w:sz w:val="21"/>
                <w:szCs w:val="21"/>
                <w:lang w:eastAsia="ru-RU"/>
              </w:rPr>
              <w:t xml:space="preserve">         </w:t>
            </w:r>
            <w:r w:rsidR="00387DCC">
              <w:rPr>
                <w:sz w:val="21"/>
                <w:szCs w:val="21"/>
                <w:lang w:eastAsia="ru-RU"/>
              </w:rPr>
              <w:t>от 7.05.</w:t>
            </w:r>
            <w:r w:rsidRPr="002B1338">
              <w:rPr>
                <w:sz w:val="21"/>
                <w:szCs w:val="21"/>
                <w:lang w:eastAsia="ru-RU"/>
              </w:rPr>
              <w:t xml:space="preserve">2012 №597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 мероприятиях по реализации государственной социальной политики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="00387DCC">
              <w:rPr>
                <w:sz w:val="21"/>
                <w:szCs w:val="21"/>
                <w:lang w:eastAsia="ru-RU"/>
              </w:rPr>
              <w:t>, 1.06.</w:t>
            </w:r>
            <w:r w:rsidRPr="002B1338">
              <w:rPr>
                <w:sz w:val="21"/>
                <w:szCs w:val="21"/>
                <w:lang w:eastAsia="ru-RU"/>
              </w:rPr>
              <w:t xml:space="preserve">2012 №761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 национальной стратегии дей</w:t>
            </w:r>
            <w:r w:rsidR="00387DCC">
              <w:rPr>
                <w:sz w:val="21"/>
                <w:szCs w:val="21"/>
                <w:lang w:eastAsia="ru-RU"/>
              </w:rPr>
              <w:t>ствий в интересах детей на 2012-</w:t>
            </w:r>
            <w:r w:rsidRPr="002B1338">
              <w:rPr>
                <w:sz w:val="21"/>
                <w:szCs w:val="21"/>
                <w:lang w:eastAsia="ru-RU"/>
              </w:rPr>
              <w:t>2017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11.0.09.82440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16 843,25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16 843,25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11.0.09.82440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16 843,25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16 843,25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межбюджетные трансферты в рамках наказов избирателей депутатам Думы Ханты-Мансийского авто</w:t>
            </w:r>
            <w:r w:rsidR="00387DCC">
              <w:rPr>
                <w:sz w:val="21"/>
                <w:szCs w:val="21"/>
                <w:lang w:eastAsia="ru-RU"/>
              </w:rPr>
              <w:t xml:space="preserve">номного округа - </w:t>
            </w:r>
            <w:r w:rsidRPr="002B1338">
              <w:rPr>
                <w:sz w:val="21"/>
                <w:szCs w:val="21"/>
                <w:lang w:eastAsia="ru-RU"/>
              </w:rPr>
              <w:t>Югры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11.0.09.85160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11.0.09.85160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1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Выявление, сопровождение и поддержка одаренных детей и молодежи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1 978,00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1 978,00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7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11.0.10.00590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1 840,00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1 840,00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1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11.0.10.00590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1 840,00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1 840,00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8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Ежегодная премия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Юные таланты Самотлора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11.0.10.20620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DE7EF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11.0.10.20620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Обновление материально-технической базы учреждений дополнительного образования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11.0.11.00000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3 411,83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3 411,83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1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11.0.11.00590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2 035,00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2 035,00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11.0.11.00590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2 035,00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2 035,00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70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11.0.11.82090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1 170,30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1 170,30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0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11.0.11.82090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1 170,30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1 170,30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69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Расходы на софинансирование затрат по обновлению материально-технической базы муниципальных детских школ искусств </w:t>
            </w:r>
            <w:r w:rsidR="00DE7EF2">
              <w:rPr>
                <w:sz w:val="21"/>
                <w:szCs w:val="21"/>
                <w:lang w:eastAsia="ru-RU"/>
              </w:rPr>
              <w:t xml:space="preserve">         </w:t>
            </w:r>
            <w:r w:rsidRPr="002B1338">
              <w:rPr>
                <w:sz w:val="21"/>
                <w:szCs w:val="21"/>
                <w:lang w:eastAsia="ru-RU"/>
              </w:rPr>
              <w:t>(по видам искусств)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11.0.11.S2090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206,53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206,53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9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11.0.11.S2090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206,53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206,53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37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Комплексные меры по пропаганде здорового образа жизни (профилактика наркомании, токсикомании) в городе Нижневартовске на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102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Создание условий для развития первичной профилактики наркомании, пропаганды здорового образа жизни, организация проведения комплекса профилактических</w:t>
            </w:r>
            <w:r w:rsidR="00DE7EF2">
              <w:rPr>
                <w:sz w:val="21"/>
                <w:szCs w:val="21"/>
                <w:lang w:eastAsia="ru-RU"/>
              </w:rPr>
              <w:t xml:space="preserve">   </w:t>
            </w:r>
            <w:r w:rsidRPr="002B1338">
              <w:rPr>
                <w:sz w:val="21"/>
                <w:szCs w:val="21"/>
                <w:lang w:eastAsia="ru-RU"/>
              </w:rPr>
              <w:t xml:space="preserve"> мероприятий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3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в сфере профилактики наркомании, токсикомании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24.0.01.20691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24.0.01.20691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Профилактика терроризма и экстремизма в городе Нижневартовске на 2015-2020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6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Организация и проведение воспитательной и просветительской работы среди детей и молодежи, направленной на профилактику терроризма и экстремизма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26.0.01.20692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6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26.0.01.20692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70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Проведение мероприятий по гармонизации этноконфессиональных отношений. Социокультурная адаптация мигрантов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DE7EF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по профилактике экстремизма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26.0.02.20743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26.0.02.20743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Повышение уровня антитеррористической защищенности муниципальных объектов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26.0.07.00000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DE7EF2">
        <w:trPr>
          <w:trHeight w:val="21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Приобретение (модернизация) оборудования систем антитеррористической защищенности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26.0.07.20744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26.0.07.20744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120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Укрепление пожарной безопасности, защита населения и территории города Нижневартовска от чрезвычайных ситуаций природного и техногенного характера, мероприятия по гражданской обороне и обеспечению безопасности людей на водных объектах на 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1 083,20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1 083,20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5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Обеспечение пожарной безопасности объектов сферы культуры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27.0.06.00000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1 083,20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1 083,20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Выполнение первоочередных мероприятий по обеспечению </w:t>
            </w:r>
            <w:r w:rsidR="00DE7EF2">
              <w:rPr>
                <w:sz w:val="21"/>
                <w:szCs w:val="21"/>
                <w:lang w:eastAsia="ru-RU"/>
              </w:rPr>
              <w:t xml:space="preserve">             </w:t>
            </w:r>
            <w:r w:rsidRPr="002B1338">
              <w:rPr>
                <w:sz w:val="21"/>
                <w:szCs w:val="21"/>
                <w:lang w:eastAsia="ru-RU"/>
              </w:rPr>
              <w:t>пожарной безопасности на объектах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27.0.06.20694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1 083,20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1 083,20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27.0.06.20694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1 083,20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1 083,20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Энергосбережение и повышение энергетической эффективности в муниципальном образовании город Нижневартовск на 2011-2015 годы и на перспективу до 2020 года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2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Энергосбережение и повышение энергетической эффективности объектов культуры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28.0.05.00000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5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28.0.05.20020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28.0.05.20020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3 676,35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3 676,35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Молодежь Нижневартовска на 2015-2020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3 676,35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3 676,35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52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Организация отдыха и оздоровления </w:t>
            </w:r>
            <w:r w:rsidR="00DE7EF2">
              <w:rPr>
                <w:sz w:val="21"/>
                <w:szCs w:val="21"/>
                <w:lang w:eastAsia="ru-RU"/>
              </w:rPr>
              <w:t xml:space="preserve">        </w:t>
            </w:r>
            <w:r w:rsidRPr="002B1338">
              <w:rPr>
                <w:sz w:val="21"/>
                <w:szCs w:val="21"/>
                <w:lang w:eastAsia="ru-RU"/>
              </w:rPr>
              <w:t xml:space="preserve">детей (организация питания и страхования детей в лагерях, </w:t>
            </w:r>
            <w:r w:rsidR="00DE7EF2">
              <w:rPr>
                <w:sz w:val="21"/>
                <w:szCs w:val="21"/>
                <w:lang w:eastAsia="ru-RU"/>
              </w:rPr>
              <w:t xml:space="preserve">          </w:t>
            </w:r>
            <w:r w:rsidRPr="002B1338">
              <w:rPr>
                <w:sz w:val="21"/>
                <w:szCs w:val="21"/>
                <w:lang w:eastAsia="ru-RU"/>
              </w:rPr>
              <w:t>приобретение путевок, организация сопровождения групп детей до места отдыха и обратно, проведение семинаров и конкурса</w:t>
            </w:r>
            <w:r w:rsidR="00DE7EF2">
              <w:rPr>
                <w:sz w:val="21"/>
                <w:szCs w:val="21"/>
                <w:lang w:eastAsia="ru-RU"/>
              </w:rPr>
              <w:t xml:space="preserve">  </w:t>
            </w:r>
            <w:r w:rsidRPr="002B1338">
              <w:rPr>
                <w:sz w:val="21"/>
                <w:szCs w:val="21"/>
                <w:lang w:eastAsia="ru-RU"/>
              </w:rPr>
              <w:t xml:space="preserve"> вариативных программ)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2 413,75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2 413,75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13.0.02.20010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312,08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312,08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2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13.0.02.20010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312,08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312,08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2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Субсидии на организацию питания детей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в возрасте от 6 до 17 лет (включительно) в лагерях с дневным пребыванием детей, в возрасте от 8 до 17 лет (включительно)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в палаточных лагерях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13.0.02.82050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1 397,31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1 397,31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5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13.0.02.82050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1 397,31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1 397,31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8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софинансирование организации питания детей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в возрасте от 6 до 17 лет (включительно) в лагерях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с дневным пребыванием детей, в возрасте</w:t>
            </w:r>
            <w:r w:rsidR="00387DCC">
              <w:rPr>
                <w:sz w:val="21"/>
                <w:szCs w:val="21"/>
                <w:lang w:eastAsia="ru-RU"/>
              </w:rPr>
              <w:t xml:space="preserve"> от 8 до 17 лет (включительно) -</w:t>
            </w:r>
            <w:r w:rsidRPr="002B1338">
              <w:rPr>
                <w:sz w:val="21"/>
                <w:szCs w:val="21"/>
                <w:lang w:eastAsia="ru-RU"/>
              </w:rPr>
              <w:t xml:space="preserve"> в палаточных лагерях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13.0.02.S2050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704,36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704,36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13.0.02.S2050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704,36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704,36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8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Создание условий для развития гражданско-патриотических качеств молодежи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17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13.0.04.20626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7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13.0.04.20626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11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Вовлечение детей и молодежи в социально-активную деятельность, стимулирование социально значимых инициатив молодежи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592,60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592,60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1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13.0.05.20626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592,60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592,60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6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13.0.05.20626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592,60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592,60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Формирование семейных ценностей </w:t>
            </w:r>
            <w:r w:rsidR="00DE7EF2">
              <w:rPr>
                <w:sz w:val="21"/>
                <w:szCs w:val="21"/>
                <w:lang w:eastAsia="ru-RU"/>
              </w:rPr>
              <w:t xml:space="preserve">         </w:t>
            </w:r>
            <w:r w:rsidRPr="002B1338">
              <w:rPr>
                <w:sz w:val="21"/>
                <w:szCs w:val="21"/>
                <w:lang w:eastAsia="ru-RU"/>
              </w:rPr>
              <w:t>среди молодежи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13.0.06.00000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13.0.06.20626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DE7EF2">
        <w:trPr>
          <w:trHeight w:val="27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13.0.06.20626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469 608,70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469 608,70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441 208,27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441 208,27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3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Развитие культуры и туризма города Нижневартовска на 2014-2020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436 521,27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436 521,27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2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Обеспечение жителей городского округа услугами организаций культуры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14 021,00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14 021,00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4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11.0.01.00590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12 496,00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12 496,00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11.0.01.00590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12 496,00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12 496,00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Ежегодная премия имени Юрия Ивановича Плотникова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11.0.01.20618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DE7EF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11.0.01.20618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387DCC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межбюджетные трансферты в рамках наказов избирателей депутатам Думы Ханты-Мансийского автономного округа</w:t>
            </w:r>
            <w:r w:rsidR="00387DCC">
              <w:rPr>
                <w:sz w:val="21"/>
                <w:szCs w:val="21"/>
                <w:lang w:eastAsia="ru-RU"/>
              </w:rPr>
              <w:t xml:space="preserve"> - </w:t>
            </w:r>
            <w:r w:rsidRPr="002B1338">
              <w:rPr>
                <w:sz w:val="21"/>
                <w:szCs w:val="21"/>
                <w:lang w:eastAsia="ru-RU"/>
              </w:rPr>
              <w:t>Югры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11.0.01.85160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11.0.01.85160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Развитие музейного дела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31 541,77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31 541,77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11.0.02.00590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28 914,20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28 914,20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11.0.02.00590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28 914,20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28 914,20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387DCC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</w:t>
            </w:r>
            <w:r w:rsidR="00387DCC">
              <w:rPr>
                <w:sz w:val="21"/>
                <w:szCs w:val="21"/>
                <w:lang w:eastAsia="ru-RU"/>
              </w:rPr>
              <w:t xml:space="preserve">ции </w:t>
            </w:r>
            <w:r w:rsidR="00DE7EF2">
              <w:rPr>
                <w:sz w:val="21"/>
                <w:szCs w:val="21"/>
                <w:lang w:eastAsia="ru-RU"/>
              </w:rPr>
              <w:t xml:space="preserve">         </w:t>
            </w:r>
            <w:r w:rsidR="00387DCC">
              <w:rPr>
                <w:sz w:val="21"/>
                <w:szCs w:val="21"/>
                <w:lang w:eastAsia="ru-RU"/>
              </w:rPr>
              <w:t>от 7.05.</w:t>
            </w:r>
            <w:r w:rsidRPr="002B1338">
              <w:rPr>
                <w:sz w:val="21"/>
                <w:szCs w:val="21"/>
                <w:lang w:eastAsia="ru-RU"/>
              </w:rPr>
              <w:t xml:space="preserve">2012 №597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 мероприятиях по реализации государственной социальной политики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="00387DCC">
              <w:rPr>
                <w:sz w:val="21"/>
                <w:szCs w:val="21"/>
                <w:lang w:eastAsia="ru-RU"/>
              </w:rPr>
              <w:t>, 1.06.</w:t>
            </w:r>
            <w:r w:rsidRPr="002B1338">
              <w:rPr>
                <w:sz w:val="21"/>
                <w:szCs w:val="21"/>
                <w:lang w:eastAsia="ru-RU"/>
              </w:rPr>
              <w:t xml:space="preserve">2012 №761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 национальной стратегии действий в интересах детей на 2012</w:t>
            </w:r>
            <w:r w:rsidR="00387DCC">
              <w:rPr>
                <w:sz w:val="21"/>
                <w:szCs w:val="21"/>
                <w:lang w:eastAsia="ru-RU"/>
              </w:rPr>
              <w:t>-</w:t>
            </w:r>
            <w:r w:rsidRPr="002B1338">
              <w:rPr>
                <w:sz w:val="21"/>
                <w:szCs w:val="21"/>
                <w:lang w:eastAsia="ru-RU"/>
              </w:rPr>
              <w:t>2017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11.0.02.82440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1 486,97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1 486,97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11.0.02.82440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1 486,97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1 486,97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387DCC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межбюджетные трансферты в рамках наказов избирателей депутатам Думы Ханты-Мансийского автономного округа</w:t>
            </w:r>
            <w:r w:rsidR="00387DCC">
              <w:rPr>
                <w:sz w:val="21"/>
                <w:szCs w:val="21"/>
                <w:lang w:eastAsia="ru-RU"/>
              </w:rPr>
              <w:t xml:space="preserve"> - </w:t>
            </w:r>
            <w:r w:rsidRPr="002B1338">
              <w:rPr>
                <w:sz w:val="21"/>
                <w:szCs w:val="21"/>
                <w:lang w:eastAsia="ru-RU"/>
              </w:rPr>
              <w:t>Югры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11.0.02.85160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1 140,60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1 140,60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11.0.02.85160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1 140,60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1 140,60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13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Создание условий для устойчивого развития внутреннего и въездного туризма на территории города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638,00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по развитию внутреннего и въездного туризма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11.0.03.20613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638,00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8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11.0.03.20613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638,00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Организация библиотечного обслуживания населения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144 768,38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144 768,38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12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11.0.04.00590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134 425,22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134 425,22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2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11.0.04.00590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134 425,22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134 425,22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387DCC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</w:t>
            </w:r>
            <w:r w:rsidR="00387DCC">
              <w:rPr>
                <w:sz w:val="21"/>
                <w:szCs w:val="21"/>
                <w:lang w:eastAsia="ru-RU"/>
              </w:rPr>
              <w:t>ции</w:t>
            </w:r>
            <w:r w:rsidR="00DE7EF2">
              <w:rPr>
                <w:sz w:val="21"/>
                <w:szCs w:val="21"/>
                <w:lang w:eastAsia="ru-RU"/>
              </w:rPr>
              <w:t xml:space="preserve">         </w:t>
            </w:r>
            <w:r w:rsidR="00387DCC">
              <w:rPr>
                <w:sz w:val="21"/>
                <w:szCs w:val="21"/>
                <w:lang w:eastAsia="ru-RU"/>
              </w:rPr>
              <w:t xml:space="preserve"> от 7.05.</w:t>
            </w:r>
            <w:r w:rsidRPr="002B1338">
              <w:rPr>
                <w:sz w:val="21"/>
                <w:szCs w:val="21"/>
                <w:lang w:eastAsia="ru-RU"/>
              </w:rPr>
              <w:t xml:space="preserve">2012 №597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 мероприятиях по реализации государственной социальной политики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="00387DCC">
              <w:rPr>
                <w:sz w:val="21"/>
                <w:szCs w:val="21"/>
                <w:lang w:eastAsia="ru-RU"/>
              </w:rPr>
              <w:t>, 1.06.</w:t>
            </w:r>
            <w:r w:rsidRPr="002B1338">
              <w:rPr>
                <w:sz w:val="21"/>
                <w:szCs w:val="21"/>
                <w:lang w:eastAsia="ru-RU"/>
              </w:rPr>
              <w:t xml:space="preserve">2012 </w:t>
            </w:r>
            <w:r w:rsidR="00387DCC">
              <w:rPr>
                <w:sz w:val="21"/>
                <w:szCs w:val="21"/>
                <w:lang w:eastAsia="ru-RU"/>
              </w:rPr>
              <w:t>№</w:t>
            </w:r>
            <w:r w:rsidRPr="002B1338">
              <w:rPr>
                <w:sz w:val="21"/>
                <w:szCs w:val="21"/>
                <w:lang w:eastAsia="ru-RU"/>
              </w:rPr>
              <w:t xml:space="preserve">761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 национальной стратегии дей</w:t>
            </w:r>
            <w:r w:rsidR="00387DCC">
              <w:rPr>
                <w:sz w:val="21"/>
                <w:szCs w:val="21"/>
                <w:lang w:eastAsia="ru-RU"/>
              </w:rPr>
              <w:t>ствий в интересах детей на 2012-</w:t>
            </w:r>
            <w:r w:rsidRPr="002B1338">
              <w:rPr>
                <w:sz w:val="21"/>
                <w:szCs w:val="21"/>
                <w:lang w:eastAsia="ru-RU"/>
              </w:rPr>
              <w:t>2017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11.0.04.82440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9 703,16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9 703,16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11.0.04.82440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9 703,16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9 703,16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межбюджетные трансферты в рамках наказов избирателей депутатам Думы Ханты-Мансийского авто</w:t>
            </w:r>
            <w:r w:rsidR="00387DCC">
              <w:rPr>
                <w:sz w:val="21"/>
                <w:szCs w:val="21"/>
                <w:lang w:eastAsia="ru-RU"/>
              </w:rPr>
              <w:t xml:space="preserve">номного округа - </w:t>
            </w:r>
            <w:r w:rsidRPr="002B1338">
              <w:rPr>
                <w:sz w:val="21"/>
                <w:szCs w:val="21"/>
                <w:lang w:eastAsia="ru-RU"/>
              </w:rPr>
              <w:t>Югры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11.0.04.85160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11.0.04.85160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Создание условий для развития культуры и искусства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11.0.06.00000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237 436,43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237 436,43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24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11.0.06.00590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220 706,56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220 706,56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11.0.06.00590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220 706,56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220 706,56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39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387DCC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</w:t>
            </w:r>
            <w:r w:rsidR="00387DCC">
              <w:rPr>
                <w:sz w:val="21"/>
                <w:szCs w:val="21"/>
                <w:lang w:eastAsia="ru-RU"/>
              </w:rPr>
              <w:t xml:space="preserve">ции </w:t>
            </w:r>
            <w:r w:rsidR="00DE7EF2">
              <w:rPr>
                <w:sz w:val="21"/>
                <w:szCs w:val="21"/>
                <w:lang w:eastAsia="ru-RU"/>
              </w:rPr>
              <w:t xml:space="preserve">         </w:t>
            </w:r>
            <w:r w:rsidR="00387DCC">
              <w:rPr>
                <w:sz w:val="21"/>
                <w:szCs w:val="21"/>
                <w:lang w:eastAsia="ru-RU"/>
              </w:rPr>
              <w:t>от 7.05.</w:t>
            </w:r>
            <w:r w:rsidRPr="002B1338">
              <w:rPr>
                <w:sz w:val="21"/>
                <w:szCs w:val="21"/>
                <w:lang w:eastAsia="ru-RU"/>
              </w:rPr>
              <w:t xml:space="preserve">2012 </w:t>
            </w:r>
            <w:r w:rsidR="00387DCC">
              <w:rPr>
                <w:sz w:val="21"/>
                <w:szCs w:val="21"/>
                <w:lang w:eastAsia="ru-RU"/>
              </w:rPr>
              <w:t>№</w:t>
            </w:r>
            <w:r w:rsidRPr="002B1338">
              <w:rPr>
                <w:sz w:val="21"/>
                <w:szCs w:val="21"/>
                <w:lang w:eastAsia="ru-RU"/>
              </w:rPr>
              <w:t xml:space="preserve">597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 мероприятиях по реализации государственной социальной политики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="00387DCC">
              <w:rPr>
                <w:sz w:val="21"/>
                <w:szCs w:val="21"/>
                <w:lang w:eastAsia="ru-RU"/>
              </w:rPr>
              <w:t>, 1.06.</w:t>
            </w:r>
            <w:r w:rsidRPr="002B1338">
              <w:rPr>
                <w:sz w:val="21"/>
                <w:szCs w:val="21"/>
                <w:lang w:eastAsia="ru-RU"/>
              </w:rPr>
              <w:t xml:space="preserve">2012 №761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 национальной стратегии дей</w:t>
            </w:r>
            <w:r w:rsidR="00387DCC">
              <w:rPr>
                <w:sz w:val="21"/>
                <w:szCs w:val="21"/>
                <w:lang w:eastAsia="ru-RU"/>
              </w:rPr>
              <w:t>ствий в интересах детей на 2012-</w:t>
            </w:r>
            <w:r w:rsidRPr="002B1338">
              <w:rPr>
                <w:sz w:val="21"/>
                <w:szCs w:val="21"/>
                <w:lang w:eastAsia="ru-RU"/>
              </w:rPr>
              <w:t>2017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11.0.06.82440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14 479,87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14 479,87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11.0.06.82440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14 479,87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14 479,87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межбюджетные трансферты в рамках наказов избирателей депутатам Думы Ханты-Мансийского авто</w:t>
            </w:r>
            <w:r w:rsidR="00387DCC">
              <w:rPr>
                <w:sz w:val="21"/>
                <w:szCs w:val="21"/>
                <w:lang w:eastAsia="ru-RU"/>
              </w:rPr>
              <w:t xml:space="preserve">номного округа - </w:t>
            </w:r>
            <w:r w:rsidRPr="002B1338">
              <w:rPr>
                <w:sz w:val="21"/>
                <w:szCs w:val="21"/>
                <w:lang w:eastAsia="ru-RU"/>
              </w:rPr>
              <w:t>Югры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11.0.06.85160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11.0.06.85160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7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Обеспечение сохранения и сохранности музейного фонда города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11.0.07.00000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1 653,00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1 653,00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DE7EF2">
        <w:trPr>
          <w:trHeight w:val="21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11.0.07.00590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1 153,00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11.0.07.00590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1 153,00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13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387DCC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межбюджетные трансферты в рамках наказов избирателей депутатам Думы Ханты-Мансийского автономного округа</w:t>
            </w:r>
            <w:r w:rsidR="00387DCC">
              <w:rPr>
                <w:sz w:val="21"/>
                <w:szCs w:val="21"/>
                <w:lang w:eastAsia="ru-RU"/>
              </w:rPr>
              <w:t xml:space="preserve"> - </w:t>
            </w:r>
            <w:r w:rsidRPr="002B1338">
              <w:rPr>
                <w:sz w:val="21"/>
                <w:szCs w:val="21"/>
                <w:lang w:eastAsia="ru-RU"/>
              </w:rPr>
              <w:t>Югры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11.0.07.85160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27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11.0.07.85160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70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Модернизацион</w:t>
            </w:r>
            <w:r w:rsidR="0039235A" w:rsidRPr="002B1338">
              <w:rPr>
                <w:sz w:val="21"/>
                <w:szCs w:val="21"/>
                <w:lang w:eastAsia="ru-RU"/>
              </w:rPr>
              <w:t>н</w:t>
            </w:r>
            <w:r w:rsidRPr="002B1338">
              <w:rPr>
                <w:sz w:val="21"/>
                <w:szCs w:val="21"/>
                <w:lang w:eastAsia="ru-RU"/>
              </w:rPr>
              <w:t>ое развитие общедоступных библиотек и обеспечение доступа населения к информации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11.0.08.00000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6 462,69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6 462,69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2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11.0.08.00590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3 350,00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DE7EF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11.0.08.00590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3 350,00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69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Комплектование книжных фондов библиотек муниципальных </w:t>
            </w:r>
            <w:r w:rsidR="00DE7EF2">
              <w:rPr>
                <w:sz w:val="21"/>
                <w:szCs w:val="21"/>
                <w:lang w:eastAsia="ru-RU"/>
              </w:rPr>
              <w:t xml:space="preserve">   </w:t>
            </w:r>
            <w:r w:rsidRPr="002B1338">
              <w:rPr>
                <w:sz w:val="21"/>
                <w:szCs w:val="21"/>
                <w:lang w:eastAsia="ru-RU"/>
              </w:rPr>
              <w:t xml:space="preserve">образований и государственных библиотек городов Москвы </w:t>
            </w:r>
            <w:r w:rsidR="00DE7EF2">
              <w:rPr>
                <w:sz w:val="21"/>
                <w:szCs w:val="21"/>
                <w:lang w:eastAsia="ru-RU"/>
              </w:rPr>
              <w:t xml:space="preserve">            </w:t>
            </w:r>
            <w:r w:rsidRPr="002B1338">
              <w:rPr>
                <w:sz w:val="21"/>
                <w:szCs w:val="21"/>
                <w:lang w:eastAsia="ru-RU"/>
              </w:rPr>
              <w:t>и Санкт-Петербурга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11.0.08.51440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68,10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5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11.0.08.51440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68,10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DE7EF2">
        <w:trPr>
          <w:trHeight w:val="11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11.0.08.82070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2 383,90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2 383,90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DE7EF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11.0.08.82070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2 383,90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2 383,90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межбюджетные трансферты в рамках наказов избирателей депутатам Думы Ханты-Мансийского авто</w:t>
            </w:r>
            <w:r w:rsidR="00387DCC">
              <w:rPr>
                <w:sz w:val="21"/>
                <w:szCs w:val="21"/>
                <w:lang w:eastAsia="ru-RU"/>
              </w:rPr>
              <w:t xml:space="preserve">номного округа - </w:t>
            </w:r>
            <w:r w:rsidRPr="002B1338">
              <w:rPr>
                <w:sz w:val="21"/>
                <w:szCs w:val="21"/>
                <w:lang w:eastAsia="ru-RU"/>
              </w:rPr>
              <w:t>Югры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11.0.08.85160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9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11.0.08.85160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8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софинансирование затрат по модернизации общедоступных муниципальных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11.0.08.S2070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420,69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420,69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5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11.0.08.S2070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420,69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420,69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</w:tbl>
    <w:p w:rsidR="00DE7EF2" w:rsidRDefault="00DE7EF2" w:rsidP="002B1338">
      <w:pPr>
        <w:jc w:val="both"/>
        <w:rPr>
          <w:sz w:val="21"/>
          <w:szCs w:val="21"/>
          <w:lang w:eastAsia="ru-RU"/>
        </w:rPr>
        <w:sectPr w:rsidR="00DE7EF2" w:rsidSect="003B0293">
          <w:pgSz w:w="16838" w:h="11906" w:orient="landscape" w:code="9"/>
          <w:pgMar w:top="1701" w:right="567" w:bottom="1134" w:left="1134" w:header="709" w:footer="709" w:gutter="0"/>
          <w:cols w:space="708"/>
          <w:docGrid w:linePitch="360"/>
        </w:sect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708"/>
        <w:gridCol w:w="567"/>
        <w:gridCol w:w="567"/>
        <w:gridCol w:w="1418"/>
        <w:gridCol w:w="567"/>
        <w:gridCol w:w="1417"/>
        <w:gridCol w:w="1560"/>
        <w:gridCol w:w="1842"/>
      </w:tblGrid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Комплексные меры по пропаганде здорового образа жизни (профилактика наркомании, токсикомании) в городе Нижневартовске на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4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Создание условий для развития первичной профилактики наркомании, пропаганды здорового образа жизни, организация проведения комплекса профилактических </w:t>
            </w:r>
            <w:r w:rsidR="00DE7EF2">
              <w:rPr>
                <w:sz w:val="21"/>
                <w:szCs w:val="21"/>
                <w:lang w:eastAsia="ru-RU"/>
              </w:rPr>
              <w:t xml:space="preserve">   </w:t>
            </w:r>
            <w:r w:rsidRPr="002B1338">
              <w:rPr>
                <w:sz w:val="21"/>
                <w:szCs w:val="21"/>
                <w:lang w:eastAsia="ru-RU"/>
              </w:rPr>
              <w:t>мероприятий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в сфере профилактики наркомании, токсикомании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24.0.01.20691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24.0.01.20691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Организация работы тематического сайта в сети Интернет, размещение интернет-рекламы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мероприятий, направленных на пропаганду здорового образа жизни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24.0.06.00000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40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в сфере профилактики наркомании, токсикомании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24.0.06.20691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12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24.0.06.20691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47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Организация и проведение мастер-классов, конференций для родительской и педагогической общественности, реализация антинаркотических проектов с участием субъектов профилактики наркомании, городских общественных организаций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24.0.08.00000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в сфере профилактики наркомании, токсикомании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24.0.08.20691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5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24.0.08.20691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EEE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Профилактика терроризма и экстремизма в городе Нижневартовске на 2015-2020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DE7EF2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Организация и проведение воспитательной и просветительской работы среди детей и молодежи, направленной на профилактику терроризма и экстремизма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52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26.0.01.20692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DE7EF2">
        <w:trPr>
          <w:trHeight w:val="27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26.0.01.20692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Проведение мероприятий по гармонизации этноконфессиональных отношений. Социокультурная адаптация мигрантов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по профилактике экстремизма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26.0.02.20743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26.0.02.20743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67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Укрепление пожарной безопасности, защита населения и территории города Нижневартовска от чрезвычайных ситуаций природного и техногенного характера, мероприятия по гражданской обороне и обеспечению безопасности людей на водных объектах на 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3 087,00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3 087,00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2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Обеспечение пожарной безопасности объектов сферы культуры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27.0.06.00000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3 087,00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3 087,00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Выполнение первоочередных мероприятий по обеспечению </w:t>
            </w:r>
            <w:r w:rsidR="002C5EEE">
              <w:rPr>
                <w:sz w:val="21"/>
                <w:szCs w:val="21"/>
                <w:lang w:eastAsia="ru-RU"/>
              </w:rPr>
              <w:t xml:space="preserve">         </w:t>
            </w:r>
            <w:r w:rsidRPr="002B1338">
              <w:rPr>
                <w:sz w:val="21"/>
                <w:szCs w:val="21"/>
                <w:lang w:eastAsia="ru-RU"/>
              </w:rPr>
              <w:t>пожарной безопасности на объектах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27.0.06.20694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3 087,00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3 087,00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27.0.06.20694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3 087,00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3 087,00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Электронный Нижневартовск </w:t>
            </w:r>
            <w:r w:rsidR="002C5EEE">
              <w:rPr>
                <w:sz w:val="21"/>
                <w:szCs w:val="21"/>
                <w:lang w:eastAsia="ru-RU"/>
              </w:rPr>
              <w:t xml:space="preserve">             </w:t>
            </w:r>
            <w:r w:rsidRPr="002B1338">
              <w:rPr>
                <w:sz w:val="21"/>
                <w:szCs w:val="21"/>
                <w:lang w:eastAsia="ru-RU"/>
              </w:rPr>
              <w:t>на 2014-2016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Развитие сети центров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общественного доступа к информации, государственным и муниципальным услугам, предоставляемым в электронной форме на территории города Нижневартовска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34.0.07.00000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71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по формированию информационных</w:t>
            </w:r>
            <w:r w:rsidR="002C5EEE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 xml:space="preserve"> ресурсов и обеспечение доступа к ним с помощью интернет-сайтов, порталов и информационных систем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34.0.07.20720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34.0.07.20720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6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28 400,43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28 400,43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28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Развитие культуры и туризма города Нижневартовска на 2014-2020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28 400,43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28 400,43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EEE">
        <w:trPr>
          <w:trHeight w:val="39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Реализация управленческих функций</w:t>
            </w:r>
            <w:r w:rsidR="002C5EEE">
              <w:rPr>
                <w:sz w:val="21"/>
                <w:szCs w:val="21"/>
                <w:lang w:eastAsia="ru-RU"/>
              </w:rPr>
              <w:t xml:space="preserve">            </w:t>
            </w:r>
            <w:r w:rsidRPr="002B1338">
              <w:rPr>
                <w:sz w:val="21"/>
                <w:szCs w:val="21"/>
                <w:lang w:eastAsia="ru-RU"/>
              </w:rPr>
              <w:t xml:space="preserve"> в области культуры, искусства и создание условий развития </w:t>
            </w:r>
            <w:r w:rsidR="002C5EEE">
              <w:rPr>
                <w:sz w:val="21"/>
                <w:szCs w:val="21"/>
                <w:lang w:eastAsia="ru-RU"/>
              </w:rPr>
              <w:t xml:space="preserve">          </w:t>
            </w:r>
            <w:r w:rsidRPr="002B1338">
              <w:rPr>
                <w:sz w:val="21"/>
                <w:szCs w:val="21"/>
                <w:lang w:eastAsia="ru-RU"/>
              </w:rPr>
              <w:t>дополнительного образования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11.0.12.00000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28 400,43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28 400,43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</w:tbl>
    <w:p w:rsidR="002C5EEE" w:rsidRDefault="002C5EEE" w:rsidP="002B1338">
      <w:pPr>
        <w:jc w:val="both"/>
        <w:rPr>
          <w:sz w:val="21"/>
          <w:szCs w:val="21"/>
          <w:lang w:eastAsia="ru-RU"/>
        </w:rPr>
        <w:sectPr w:rsidR="002C5EEE" w:rsidSect="003B0293">
          <w:pgSz w:w="16838" w:h="11906" w:orient="landscape" w:code="9"/>
          <w:pgMar w:top="1701" w:right="567" w:bottom="1134" w:left="1134" w:header="709" w:footer="709" w:gutter="0"/>
          <w:cols w:space="708"/>
          <w:docGrid w:linePitch="360"/>
        </w:sect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708"/>
        <w:gridCol w:w="567"/>
        <w:gridCol w:w="567"/>
        <w:gridCol w:w="1418"/>
        <w:gridCol w:w="567"/>
        <w:gridCol w:w="1417"/>
        <w:gridCol w:w="1560"/>
        <w:gridCol w:w="1842"/>
      </w:tblGrid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11.0.12.02040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28 400,43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28 400,43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11.0.12.02040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28 400,43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28 400,43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1 610,00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1 610,00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8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1 610,00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1 610,00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Развитие гражданского общества </w:t>
            </w:r>
            <w:r w:rsidR="002C5EEE">
              <w:rPr>
                <w:sz w:val="21"/>
                <w:szCs w:val="21"/>
                <w:lang w:eastAsia="ru-RU"/>
              </w:rPr>
              <w:t xml:space="preserve">       </w:t>
            </w:r>
            <w:r w:rsidRPr="002B1338">
              <w:rPr>
                <w:sz w:val="21"/>
                <w:szCs w:val="21"/>
                <w:lang w:eastAsia="ru-RU"/>
              </w:rPr>
              <w:t>в городе Нижневартовске на 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1 610,00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1 610,00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36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Обеспечение социальной интеграции представителей общественных организаций отдельных категорий граждан в общественную жизнь города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29.0.02.00000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Участие гражданских сообществ отдельных категорий граждан </w:t>
            </w:r>
            <w:r w:rsidR="002C5EEE">
              <w:rPr>
                <w:sz w:val="21"/>
                <w:szCs w:val="21"/>
                <w:lang w:eastAsia="ru-RU"/>
              </w:rPr>
              <w:t xml:space="preserve">           </w:t>
            </w:r>
            <w:r w:rsidRPr="002B1338">
              <w:rPr>
                <w:sz w:val="21"/>
                <w:szCs w:val="21"/>
                <w:lang w:eastAsia="ru-RU"/>
              </w:rPr>
              <w:t>в социальной, культурной, общественной жизни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29.0.02.20699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29.0.02.20699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27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Организация и проведение обучающих семинаров, тренингов, курсов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29.0.04.00000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по поддержке социально ориентированных некоммерческих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29.0.04.20700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29.0.04.20700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11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Организация и проведение мероприятий</w:t>
            </w:r>
            <w:r w:rsidR="002C5EEE">
              <w:rPr>
                <w:sz w:val="21"/>
                <w:szCs w:val="21"/>
                <w:lang w:eastAsia="ru-RU"/>
              </w:rPr>
              <w:t xml:space="preserve"> 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с участием социально ориентированных некоммерческих организаций по вопросам развития гражданского общества, социально-экономического развития города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29.0.06.00000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4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по поддержке социально ориентированных некоммерческих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29.0.06.20700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29.0.06.20700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b/>
                <w:bCs/>
                <w:sz w:val="21"/>
                <w:szCs w:val="21"/>
                <w:lang w:eastAsia="ru-RU"/>
              </w:rPr>
            </w:pPr>
            <w:r w:rsidRPr="002B1338">
              <w:rPr>
                <w:b/>
                <w:bCs/>
                <w:sz w:val="21"/>
                <w:szCs w:val="21"/>
                <w:lang w:eastAsia="ru-RU"/>
              </w:rPr>
              <w:t>управление по физической культуре и спорту администрации города Нижневартовска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2B1338">
              <w:rPr>
                <w:b/>
                <w:bCs/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2B1338">
              <w:rPr>
                <w:b/>
                <w:bCs/>
                <w:sz w:val="21"/>
                <w:szCs w:val="21"/>
                <w:lang w:eastAsia="ru-RU"/>
              </w:rPr>
              <w:t>772 285,75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2B1338">
              <w:rPr>
                <w:b/>
                <w:bCs/>
                <w:sz w:val="21"/>
                <w:szCs w:val="21"/>
                <w:lang w:eastAsia="ru-RU"/>
              </w:rPr>
              <w:t>772 285,75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2B1338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72,80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72,80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26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Молодежь Нижневартовска на 2015-2020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72,80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Содействие в трудоустройстве граждан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72,80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10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межбюджетные трансферты на реализацию мероприятий</w:t>
            </w:r>
            <w:r w:rsidR="002C5EEE">
              <w:rPr>
                <w:sz w:val="21"/>
                <w:szCs w:val="21"/>
                <w:lang w:eastAsia="ru-RU"/>
              </w:rPr>
              <w:t xml:space="preserve">         </w:t>
            </w:r>
            <w:r w:rsidRPr="002B1338">
              <w:rPr>
                <w:sz w:val="21"/>
                <w:szCs w:val="21"/>
                <w:lang w:eastAsia="ru-RU"/>
              </w:rPr>
              <w:t xml:space="preserve"> по содействию трудоустройству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13.0.03.85060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72,80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13.0.03.85060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72,80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OБРАЗОВАНИЕ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685 174,98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685 174,98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679 058,77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679 058,77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11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Развитие физической культуры </w:t>
            </w:r>
            <w:r w:rsidR="002C5EEE">
              <w:rPr>
                <w:sz w:val="21"/>
                <w:szCs w:val="21"/>
                <w:lang w:eastAsia="ru-RU"/>
              </w:rPr>
              <w:t xml:space="preserve">             </w:t>
            </w:r>
            <w:r w:rsidRPr="002B1338">
              <w:rPr>
                <w:sz w:val="21"/>
                <w:szCs w:val="21"/>
                <w:lang w:eastAsia="ru-RU"/>
              </w:rPr>
              <w:t>и массового спорта в городе Нижневартовске на 2014-2020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672 821,66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672 821,66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17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Создание условий, ориентирующих граждан на здоровый образ жизни, в том числе на занятия физической культурой и массовым спортом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633 277,32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633 277,32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12.0.01.00590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590 851,52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590 851,52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12.0.01.00590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590 851,52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590 851,52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18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387DCC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</w:t>
            </w:r>
            <w:r w:rsidR="00387DCC">
              <w:rPr>
                <w:sz w:val="21"/>
                <w:szCs w:val="21"/>
                <w:lang w:eastAsia="ru-RU"/>
              </w:rPr>
              <w:t>ции</w:t>
            </w:r>
            <w:r w:rsidR="002C5EEE">
              <w:rPr>
                <w:sz w:val="21"/>
                <w:szCs w:val="21"/>
                <w:lang w:eastAsia="ru-RU"/>
              </w:rPr>
              <w:t xml:space="preserve">             </w:t>
            </w:r>
            <w:r w:rsidR="00387DCC">
              <w:rPr>
                <w:sz w:val="21"/>
                <w:szCs w:val="21"/>
                <w:lang w:eastAsia="ru-RU"/>
              </w:rPr>
              <w:t xml:space="preserve"> от 7.05.</w:t>
            </w:r>
            <w:r w:rsidRPr="002B1338">
              <w:rPr>
                <w:sz w:val="21"/>
                <w:szCs w:val="21"/>
                <w:lang w:eastAsia="ru-RU"/>
              </w:rPr>
              <w:t xml:space="preserve">2012 №597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 мероприятиях по реализации государственной социальной политики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="00387DCC">
              <w:rPr>
                <w:sz w:val="21"/>
                <w:szCs w:val="21"/>
                <w:lang w:eastAsia="ru-RU"/>
              </w:rPr>
              <w:t>, 1.06.</w:t>
            </w:r>
            <w:r w:rsidRPr="002B1338">
              <w:rPr>
                <w:sz w:val="21"/>
                <w:szCs w:val="21"/>
                <w:lang w:eastAsia="ru-RU"/>
              </w:rPr>
              <w:t xml:space="preserve">2012 </w:t>
            </w:r>
            <w:r w:rsidR="00387DCC">
              <w:rPr>
                <w:sz w:val="21"/>
                <w:szCs w:val="21"/>
                <w:lang w:eastAsia="ru-RU"/>
              </w:rPr>
              <w:t>№</w:t>
            </w:r>
            <w:r w:rsidRPr="002B1338">
              <w:rPr>
                <w:sz w:val="21"/>
                <w:szCs w:val="21"/>
                <w:lang w:eastAsia="ru-RU"/>
              </w:rPr>
              <w:t xml:space="preserve">761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 национальной стратегии действий в интересах детей на 2012</w:t>
            </w:r>
            <w:r w:rsidR="00387DCC">
              <w:rPr>
                <w:sz w:val="21"/>
                <w:szCs w:val="21"/>
                <w:lang w:eastAsia="ru-RU"/>
              </w:rPr>
              <w:t>-</w:t>
            </w:r>
            <w:r w:rsidRPr="002B1338">
              <w:rPr>
                <w:sz w:val="21"/>
                <w:szCs w:val="21"/>
                <w:lang w:eastAsia="ru-RU"/>
              </w:rPr>
              <w:t>2017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12.0.01.82440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35 563,40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35 563,40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2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12.0.01.82440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35 563,40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35 563,40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387DCC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387DCC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межбюджетные трансферты в рамках наказов избирателей депутатам Думы Ханты-Мансийского автономного округа</w:t>
            </w:r>
            <w:r w:rsidR="00387DCC">
              <w:rPr>
                <w:sz w:val="21"/>
                <w:szCs w:val="21"/>
                <w:lang w:eastAsia="ru-RU"/>
              </w:rPr>
              <w:t xml:space="preserve"> - </w:t>
            </w:r>
            <w:r w:rsidRPr="002B1338">
              <w:rPr>
                <w:sz w:val="21"/>
                <w:szCs w:val="21"/>
                <w:lang w:eastAsia="ru-RU"/>
              </w:rPr>
              <w:t>Югры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12.0.01.85160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6 599,90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6 599,90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12.0.01.85160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6 599,90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6 599,90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7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межбюджетные трансферты на реализацию мероприятий</w:t>
            </w:r>
            <w:r w:rsidR="002C5EEE">
              <w:rPr>
                <w:sz w:val="21"/>
                <w:szCs w:val="21"/>
                <w:lang w:eastAsia="ru-RU"/>
              </w:rPr>
              <w:t xml:space="preserve">       </w:t>
            </w:r>
            <w:r w:rsidRPr="002B1338">
              <w:rPr>
                <w:sz w:val="21"/>
                <w:szCs w:val="21"/>
                <w:lang w:eastAsia="ru-RU"/>
              </w:rPr>
              <w:t xml:space="preserve"> по проведению смотров-конкурсов в сфере физической культуры </w:t>
            </w:r>
            <w:r w:rsidR="002C5EEE">
              <w:rPr>
                <w:sz w:val="21"/>
                <w:szCs w:val="21"/>
                <w:lang w:eastAsia="ru-RU"/>
              </w:rPr>
              <w:t xml:space="preserve">            </w:t>
            </w:r>
            <w:r w:rsidRPr="002B1338">
              <w:rPr>
                <w:sz w:val="21"/>
                <w:szCs w:val="21"/>
                <w:lang w:eastAsia="ru-RU"/>
              </w:rPr>
              <w:t>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12.0.01.85200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262,50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EEE">
        <w:trPr>
          <w:trHeight w:val="4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12.0.01.85200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262,50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Проведение официальных физкуль</w:t>
            </w:r>
            <w:r w:rsidR="00076ACF" w:rsidRPr="002B1338">
              <w:rPr>
                <w:sz w:val="21"/>
                <w:szCs w:val="21"/>
                <w:lang w:eastAsia="ru-RU"/>
              </w:rPr>
              <w:t>т</w:t>
            </w:r>
            <w:r w:rsidRPr="002B1338">
              <w:rPr>
                <w:sz w:val="21"/>
                <w:szCs w:val="21"/>
                <w:lang w:eastAsia="ru-RU"/>
              </w:rPr>
              <w:t>урно-оздоровительных и спортивных мероприятий городского округа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8 541,96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8 541,96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12.0.03.00590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8 191,96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8 191,96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EEE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12.0.03.00590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8 191,96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8 191,96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межбюджетные трансферты в рамках наказов избирателей депутатам Думы Ханты-Мансийского автономного округа</w:t>
            </w:r>
            <w:r w:rsidR="0023503F">
              <w:rPr>
                <w:sz w:val="21"/>
                <w:szCs w:val="21"/>
                <w:lang w:eastAsia="ru-RU"/>
              </w:rPr>
              <w:t xml:space="preserve"> - </w:t>
            </w:r>
            <w:r w:rsidRPr="002B1338">
              <w:rPr>
                <w:sz w:val="21"/>
                <w:szCs w:val="21"/>
                <w:lang w:eastAsia="ru-RU"/>
              </w:rPr>
              <w:t>Югры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12.0.03.85160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12.0.03.85160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Обеспечение подготовки спортивного резерва и сборных команд города по видам спорта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18 884,50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18 884,50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12.0.04.00590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15 884,50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15 884,50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EEE">
        <w:trPr>
          <w:trHeight w:val="30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12.0.04.00590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15 884,50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15 884,50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26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межбюджетные трансферты в рамках наказов избирателей депутатам Думы Ханты-Мансийского авто</w:t>
            </w:r>
            <w:r w:rsidR="0023503F">
              <w:rPr>
                <w:sz w:val="21"/>
                <w:szCs w:val="21"/>
                <w:lang w:eastAsia="ru-RU"/>
              </w:rPr>
              <w:t xml:space="preserve">номного округа - </w:t>
            </w:r>
            <w:r w:rsidRPr="002B1338">
              <w:rPr>
                <w:sz w:val="21"/>
                <w:szCs w:val="21"/>
                <w:lang w:eastAsia="ru-RU"/>
              </w:rPr>
              <w:t>Югры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12.0.04.85160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19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12.0.04.85160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Внедрение Всероссийского физкультурно-спортивного комплекса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Готов к труду и обороне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1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12.0.05.00590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5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12.0.05.00590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Увеличение уровня обеспеченности плоскостными сооружениями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12.0.06.00000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11 392,00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11 392,00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12.0.06.00590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11 392,00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11 392,00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0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12.0.06.00590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11 392,00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11 392,00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1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Присвоение спортивных разрядов и квалификационных категорий спортивных судей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12.0.07.00000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93,88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93,88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0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12.0.07.00590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93,88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93,88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12.0.07.00590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93,88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93,88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Доступная среда в городе Нижневартовске на 2015-2020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71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Обеспечение доступности объектов</w:t>
            </w:r>
            <w:r w:rsidR="002C5EEE">
              <w:rPr>
                <w:sz w:val="21"/>
                <w:szCs w:val="21"/>
                <w:lang w:eastAsia="ru-RU"/>
              </w:rPr>
              <w:t xml:space="preserve">            </w:t>
            </w:r>
            <w:r w:rsidRPr="002B1338">
              <w:rPr>
                <w:sz w:val="21"/>
                <w:szCs w:val="21"/>
                <w:lang w:eastAsia="ru-RU"/>
              </w:rPr>
              <w:t xml:space="preserve"> и услуг для инвалидов и других маломобильных групп населения посредством проведения комплекса мероприятий по дооборудованию и адаптации объектов учреждений физической культуры</w:t>
            </w:r>
            <w:r w:rsidR="002C5EEE">
              <w:rPr>
                <w:sz w:val="21"/>
                <w:szCs w:val="21"/>
                <w:lang w:eastAsia="ru-RU"/>
              </w:rPr>
              <w:t xml:space="preserve">         </w:t>
            </w:r>
            <w:r w:rsidRPr="002B1338">
              <w:rPr>
                <w:sz w:val="21"/>
                <w:szCs w:val="21"/>
                <w:lang w:eastAsia="ru-RU"/>
              </w:rPr>
              <w:t xml:space="preserve"> и спорта города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15.0.07.00000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по обеспечению доступности объектов</w:t>
            </w:r>
            <w:r w:rsidR="002C5EEE">
              <w:rPr>
                <w:sz w:val="21"/>
                <w:szCs w:val="21"/>
                <w:lang w:eastAsia="ru-RU"/>
              </w:rPr>
              <w:t xml:space="preserve">        </w:t>
            </w:r>
            <w:r w:rsidRPr="002B1338">
              <w:rPr>
                <w:sz w:val="21"/>
                <w:szCs w:val="21"/>
                <w:lang w:eastAsia="ru-RU"/>
              </w:rPr>
              <w:t xml:space="preserve"> и услуг для инвалидов и других маломобильных групп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15.0.07.20636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15.0.07.20636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46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Комплексные меры по пропаганде здорового образа жизни (профилактика наркомании, токсикомании) в городе Нижневартовске на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95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Создание условий для развития первичной профилактики наркомании, пропаганды здорового образа жизни, организация проведения комплекса профилактических </w:t>
            </w:r>
            <w:r w:rsidR="002C5EEE">
              <w:rPr>
                <w:sz w:val="21"/>
                <w:szCs w:val="21"/>
                <w:lang w:eastAsia="ru-RU"/>
              </w:rPr>
              <w:t xml:space="preserve">  </w:t>
            </w:r>
            <w:r w:rsidRPr="002B1338">
              <w:rPr>
                <w:sz w:val="21"/>
                <w:szCs w:val="21"/>
                <w:lang w:eastAsia="ru-RU"/>
              </w:rPr>
              <w:t>мероприятий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2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в сфере профилактики наркомании, токсикомании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24.0.01.20691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24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24.0.01.20691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37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Профилактика терроризма и экстремизма в городе Нижневартовске на 2015-2020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744,88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744,88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4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Организация и проведение воспитательной и просветительской работы среди детей и молодежи, направленной на профилактику терроризма и экстремизма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4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26.0.01.20692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6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26.0.01.20692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66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Проведение мероприятий по гармонизации этноконфессиональных отношений. Социокультурная адаптация мигрантов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99,78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99,78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EEE">
        <w:trPr>
          <w:trHeight w:val="26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по профилактике экстремизма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26.0.02.20743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99,78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99,78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18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26.0.02.20743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99,78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99,78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2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Повышение уровня антитеррористической защищенности муниципальных объектов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26.0.07.00000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595,10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595,10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Приобретение (модернизация) оборудования систем антитеррористической защищенности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26.0.07.20744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595,10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595,10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EEE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26.0.07.20744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595,10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595,10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95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Укрепление пожарной безопасности, защита населения и территории города Нижневартовска от чрезвычайных ситуаций природного и техногенного характера, мероприятия по гражданской обороне и обеспечению безопасности людей на водных объектах на 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2 552,48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2 552,48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32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Обеспечение пожарной безопасности объектов сферы физической культуры и спорта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27.0.07.00000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2 552,48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2 552,48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10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Выполнение первоочередных мероприятий по обеспечению </w:t>
            </w:r>
            <w:r w:rsidR="002C5EEE">
              <w:rPr>
                <w:sz w:val="21"/>
                <w:szCs w:val="21"/>
                <w:lang w:eastAsia="ru-RU"/>
              </w:rPr>
              <w:t xml:space="preserve">              </w:t>
            </w:r>
            <w:r w:rsidRPr="002B1338">
              <w:rPr>
                <w:sz w:val="21"/>
                <w:szCs w:val="21"/>
                <w:lang w:eastAsia="ru-RU"/>
              </w:rPr>
              <w:t>пожарной безопасности на объектах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27.0.07.20694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2 552,48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2 552,48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7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27.0.07.20694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2 552,48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2 552,48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54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Энергосбережение и повышение энергетической эффективности в муниципальном образовании город Нижневартовск на 2011-2015 годы и на перспективу до 2020 года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1 259,75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1 259,75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70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Энергосбережение и повышение энергетической эффективности объектов физической культуры и спорта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28.0.06.00000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1 259,75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1 259,75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28.0.06.20020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1 259,75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1 259,75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4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28.0.06.20020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1 259,75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1 259,75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6 116,21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6 116,21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Молодежь Нижневартовска на 2015-2020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6 116,21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6 116,21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96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Организация отдыха и оздоровления</w:t>
            </w:r>
            <w:r w:rsidR="002C5EEE">
              <w:rPr>
                <w:sz w:val="21"/>
                <w:szCs w:val="21"/>
                <w:lang w:eastAsia="ru-RU"/>
              </w:rPr>
              <w:t xml:space="preserve">      </w:t>
            </w:r>
            <w:r w:rsidRPr="002B1338">
              <w:rPr>
                <w:sz w:val="21"/>
                <w:szCs w:val="21"/>
                <w:lang w:eastAsia="ru-RU"/>
              </w:rPr>
              <w:t xml:space="preserve"> детей (организация питания и страхования детей в лагерях, </w:t>
            </w:r>
            <w:r w:rsidR="002C5EEE">
              <w:rPr>
                <w:sz w:val="21"/>
                <w:szCs w:val="21"/>
                <w:lang w:eastAsia="ru-RU"/>
              </w:rPr>
              <w:t xml:space="preserve">            </w:t>
            </w:r>
            <w:r w:rsidRPr="002B1338">
              <w:rPr>
                <w:sz w:val="21"/>
                <w:szCs w:val="21"/>
                <w:lang w:eastAsia="ru-RU"/>
              </w:rPr>
              <w:t>приобретение путевок, организация сопровождения групп детей до места отдыха и обратно, проведение семинаров и конкурса</w:t>
            </w:r>
            <w:r w:rsidR="002C5EEE">
              <w:rPr>
                <w:sz w:val="21"/>
                <w:szCs w:val="21"/>
                <w:lang w:eastAsia="ru-RU"/>
              </w:rPr>
              <w:t xml:space="preserve">     </w:t>
            </w:r>
            <w:r w:rsidRPr="002B1338">
              <w:rPr>
                <w:sz w:val="21"/>
                <w:szCs w:val="21"/>
                <w:lang w:eastAsia="ru-RU"/>
              </w:rPr>
              <w:t xml:space="preserve"> вариативных программ)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5 936,21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5 936,21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13.0.02.20010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711,44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711,44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13.0.02.20010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711,44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711,44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27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Субсидии на организацию питания детей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в возрасте от 6 до 17 лет (включительно) в лагерях с дневным пребыванием детей, в возрасте от 8 до 17 лет (включительно)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в палаточных лагерях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13.0.02.82050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3 480,99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3 480,99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EEE">
        <w:trPr>
          <w:trHeight w:val="2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13.0.02.82050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3 480,99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3 480,99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98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софинансирование организации питания детей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в возрасте от 6 до 17 лет (включительно) в лагерях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с дневным пребыванием детей, в возрасте</w:t>
            </w:r>
            <w:r w:rsidR="002C5EEE">
              <w:rPr>
                <w:sz w:val="21"/>
                <w:szCs w:val="21"/>
                <w:lang w:eastAsia="ru-RU"/>
              </w:rPr>
              <w:t xml:space="preserve"> от 8 до 17 лет (включительно) -</w:t>
            </w:r>
            <w:r w:rsidRPr="002B1338">
              <w:rPr>
                <w:sz w:val="21"/>
                <w:szCs w:val="21"/>
                <w:lang w:eastAsia="ru-RU"/>
              </w:rPr>
              <w:t xml:space="preserve"> в палаточных лагерях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13.0.02.S2050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1 743,78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1 743,78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13.0.02.S2050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1 743,78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1 743,78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EEE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Создание условий для развития гражданско-патриотических качеств молодежи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13.0.04.20626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EEE">
        <w:trPr>
          <w:trHeight w:val="9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13.0.04.20626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6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EEE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Развитие гражданского общества</w:t>
            </w:r>
            <w:r w:rsidR="002C5EEE">
              <w:rPr>
                <w:sz w:val="21"/>
                <w:szCs w:val="21"/>
                <w:lang w:eastAsia="ru-RU"/>
              </w:rPr>
              <w:t xml:space="preserve">           </w:t>
            </w:r>
            <w:r w:rsidRPr="002B1338">
              <w:rPr>
                <w:sz w:val="21"/>
                <w:szCs w:val="21"/>
                <w:lang w:eastAsia="ru-RU"/>
              </w:rPr>
              <w:t xml:space="preserve"> в городе Нижневартовске на 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29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Обеспечение социальной интеграции представителей общественных организаций отдельных категорий граждан в общественную жизнь города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29.0.02.00000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1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Участие гражданских сообществ отдельных категорий граждан </w:t>
            </w:r>
            <w:r w:rsidR="002C5EEE">
              <w:rPr>
                <w:sz w:val="21"/>
                <w:szCs w:val="21"/>
                <w:lang w:eastAsia="ru-RU"/>
              </w:rPr>
              <w:t xml:space="preserve">         </w:t>
            </w:r>
            <w:r w:rsidRPr="002B1338">
              <w:rPr>
                <w:sz w:val="21"/>
                <w:szCs w:val="21"/>
                <w:lang w:eastAsia="ru-RU"/>
              </w:rPr>
              <w:t>в социальной, культурной, общественной жизни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29.0.02.20699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5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29.0.02.20699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86 957,96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86 957,96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51 667,87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51 667,87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18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Развитие физической культуры </w:t>
            </w:r>
            <w:r w:rsidR="002C5EEE">
              <w:rPr>
                <w:sz w:val="21"/>
                <w:szCs w:val="21"/>
                <w:lang w:eastAsia="ru-RU"/>
              </w:rPr>
              <w:t xml:space="preserve">            </w:t>
            </w:r>
            <w:r w:rsidRPr="002B1338">
              <w:rPr>
                <w:sz w:val="21"/>
                <w:szCs w:val="21"/>
                <w:lang w:eastAsia="ru-RU"/>
              </w:rPr>
              <w:t>и массового спорта в городе Нижневартовске на 2014-2020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50 586,87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50 586,87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40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Создание условий, ориентирующих граждан на здоровый образ жизни, в том числе на занятия физической культурой и массовым спортом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50 575,87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50 575,87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37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12.0.01.00590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50 365,87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50 365,87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12.0.01.00590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50 365,87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50 365,87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24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Иные межбюджетные трансферты на реализацию мероприятий </w:t>
            </w:r>
            <w:r w:rsidR="002C5EEE">
              <w:rPr>
                <w:sz w:val="21"/>
                <w:szCs w:val="21"/>
                <w:lang w:eastAsia="ru-RU"/>
              </w:rPr>
              <w:t xml:space="preserve">        </w:t>
            </w:r>
            <w:r w:rsidRPr="002B1338">
              <w:rPr>
                <w:sz w:val="21"/>
                <w:szCs w:val="21"/>
                <w:lang w:eastAsia="ru-RU"/>
              </w:rPr>
              <w:t>по проведению смотров-конкурсов в сфере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12.0.01.85200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12.0.01.85200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15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Присвоение спортивных разрядов и квалификационных категорий спортивных судей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12.0.07.00000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22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12.0.07.00590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7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12.0.07.00590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1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Доступная среда в городе Нижневартовске на 2015-2020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63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Обеспечение доступности объектов</w:t>
            </w:r>
            <w:r w:rsidR="002C5EEE">
              <w:rPr>
                <w:sz w:val="21"/>
                <w:szCs w:val="21"/>
                <w:lang w:eastAsia="ru-RU"/>
              </w:rPr>
              <w:t xml:space="preserve">             </w:t>
            </w:r>
            <w:r w:rsidRPr="002B1338">
              <w:rPr>
                <w:sz w:val="21"/>
                <w:szCs w:val="21"/>
                <w:lang w:eastAsia="ru-RU"/>
              </w:rPr>
              <w:t xml:space="preserve"> и услуг для инвалидов и других маломобильных групп населения посредством проведения комплекса мероприятий по дооборудованию и адаптации объектов учреждений физической культуры</w:t>
            </w:r>
            <w:r w:rsidR="002C5EEE">
              <w:rPr>
                <w:sz w:val="21"/>
                <w:szCs w:val="21"/>
                <w:lang w:eastAsia="ru-RU"/>
              </w:rPr>
              <w:t xml:space="preserve">        </w:t>
            </w:r>
            <w:r w:rsidRPr="002B1338">
              <w:rPr>
                <w:sz w:val="21"/>
                <w:szCs w:val="21"/>
                <w:lang w:eastAsia="ru-RU"/>
              </w:rPr>
              <w:t xml:space="preserve"> и спорта города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15.0.07.00000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27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Реализация мероприятий по обеспечению доступности объектов </w:t>
            </w:r>
            <w:r w:rsidR="002C5EEE">
              <w:rPr>
                <w:sz w:val="21"/>
                <w:szCs w:val="21"/>
                <w:lang w:eastAsia="ru-RU"/>
              </w:rPr>
              <w:t xml:space="preserve">        </w:t>
            </w:r>
            <w:r w:rsidRPr="002B1338">
              <w:rPr>
                <w:sz w:val="21"/>
                <w:szCs w:val="21"/>
                <w:lang w:eastAsia="ru-RU"/>
              </w:rPr>
              <w:t>и услуг для инвалидов и других маломобильных групп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15.0.07.20636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1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15.0.07.20636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27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Комплексные меры по пропаганде здорового образа жизни (профилактика наркомании, токсикомании) в городе Нижневартовске на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9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Создание условий для развития первичной профилактики наркомании, пропаганды здорового образа жизни, организация проведения комплекса профилактических </w:t>
            </w:r>
            <w:r w:rsidR="002C5EEE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мероприятий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26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в сфере профилактики наркомании, токсикомании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24.0.01.20691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9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24.0.01.20691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53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Укрепление пожарной безопасности, защита населения и территории города Нижневартовска от чрезвычайных ситуаций природного и техногенного характера, мероприятия по гражданской обороне и обеспечению безопасности людей на водных объектах на 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Обеспечение пожарной безопасности объектов сферы физической культуры и спорта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27.0.07.00000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Выполнение первоочередных мероприятий по обеспечению </w:t>
            </w:r>
            <w:r w:rsidR="002C5EEE">
              <w:rPr>
                <w:sz w:val="21"/>
                <w:szCs w:val="21"/>
                <w:lang w:eastAsia="ru-RU"/>
              </w:rPr>
              <w:t xml:space="preserve">         </w:t>
            </w:r>
            <w:r w:rsidRPr="002B1338">
              <w:rPr>
                <w:sz w:val="21"/>
                <w:szCs w:val="21"/>
                <w:lang w:eastAsia="ru-RU"/>
              </w:rPr>
              <w:t>пожарной безопасности на объектах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27.0.07.20694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18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27.0.07.20694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99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Энергосбережение и повышение энергетической эффективности в муниципальном образовании город Нижневартовск на 2011-2015 годы и на перспективу до 2020 года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EEE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Энергосбережение и повышение энергетической эффективности объектов физической культуры и спорта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28.0.06.00000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EEE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28.0.06.20020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EEE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28.0.06.20020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3 028,31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3 028,31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</w:tbl>
    <w:p w:rsidR="002C5EEE" w:rsidRDefault="002C5EEE" w:rsidP="002B1338">
      <w:pPr>
        <w:jc w:val="both"/>
        <w:rPr>
          <w:sz w:val="21"/>
          <w:szCs w:val="21"/>
          <w:lang w:eastAsia="ru-RU"/>
        </w:rPr>
        <w:sectPr w:rsidR="002C5EEE" w:rsidSect="003B0293">
          <w:pgSz w:w="16838" w:h="11906" w:orient="landscape" w:code="9"/>
          <w:pgMar w:top="1701" w:right="567" w:bottom="1134" w:left="1134" w:header="709" w:footer="709" w:gutter="0"/>
          <w:cols w:space="708"/>
          <w:docGrid w:linePitch="360"/>
        </w:sect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708"/>
        <w:gridCol w:w="567"/>
        <w:gridCol w:w="567"/>
        <w:gridCol w:w="1418"/>
        <w:gridCol w:w="567"/>
        <w:gridCol w:w="1417"/>
        <w:gridCol w:w="1560"/>
        <w:gridCol w:w="1842"/>
      </w:tblGrid>
      <w:tr w:rsidR="00592E59" w:rsidRPr="002B1338" w:rsidTr="002C5BA6">
        <w:trPr>
          <w:trHeight w:val="22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Развитие физической культуры </w:t>
            </w:r>
            <w:r w:rsidR="002C5EEE">
              <w:rPr>
                <w:sz w:val="21"/>
                <w:szCs w:val="21"/>
                <w:lang w:eastAsia="ru-RU"/>
              </w:rPr>
              <w:t xml:space="preserve">            </w:t>
            </w:r>
            <w:r w:rsidRPr="002B1338">
              <w:rPr>
                <w:sz w:val="21"/>
                <w:szCs w:val="21"/>
                <w:lang w:eastAsia="ru-RU"/>
              </w:rPr>
              <w:t>и массового спорта в городе Нижневартовске на 2014-2020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3 028,31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3 028,31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38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Проведение официальных физкуль</w:t>
            </w:r>
            <w:r w:rsidR="00076ACF" w:rsidRPr="002B1338">
              <w:rPr>
                <w:sz w:val="21"/>
                <w:szCs w:val="21"/>
                <w:lang w:eastAsia="ru-RU"/>
              </w:rPr>
              <w:t>т</w:t>
            </w:r>
            <w:r w:rsidRPr="002B1338">
              <w:rPr>
                <w:sz w:val="21"/>
                <w:szCs w:val="21"/>
                <w:lang w:eastAsia="ru-RU"/>
              </w:rPr>
              <w:t>урно-оздоровительных и спортивных мероприятий городского округа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1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12.0.03.00590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6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12.0.03.00590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16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Обеспечение подготовки спортивного резерва и сборных команд города по видам спорта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2 428,31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2 428,31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5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12.0.04.00590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2 428,31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2 428,31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12.0.04.00590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2 428,31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2 428,31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32 261,78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32 261,78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Развитие физической культуры </w:t>
            </w:r>
            <w:r w:rsidR="002C5EEE">
              <w:rPr>
                <w:sz w:val="21"/>
                <w:szCs w:val="21"/>
                <w:lang w:eastAsia="ru-RU"/>
              </w:rPr>
              <w:t xml:space="preserve">             </w:t>
            </w:r>
            <w:r w:rsidRPr="002B1338">
              <w:rPr>
                <w:sz w:val="21"/>
                <w:szCs w:val="21"/>
                <w:lang w:eastAsia="ru-RU"/>
              </w:rPr>
              <w:t>и массового спорта в городе Нижневартовске на 2014-2020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32 261,78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32 261,78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29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Реализация управленческих функций </w:t>
            </w:r>
            <w:r w:rsidR="002C5EEE">
              <w:rPr>
                <w:sz w:val="21"/>
                <w:szCs w:val="21"/>
                <w:lang w:eastAsia="ru-RU"/>
              </w:rPr>
              <w:t xml:space="preserve">          </w:t>
            </w:r>
            <w:r w:rsidRPr="002B1338">
              <w:rPr>
                <w:sz w:val="21"/>
                <w:szCs w:val="21"/>
                <w:lang w:eastAsia="ru-RU"/>
              </w:rPr>
              <w:t>в сфере физической культуры и спорта и создание условий развития дополнительного образования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12.0.08.00000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32 261,78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32 261,78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12.0.08.02040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32 261,78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32 261,78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27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12.0.08.02040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32 261,78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32 261,78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5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b/>
                <w:bCs/>
                <w:sz w:val="21"/>
                <w:szCs w:val="21"/>
                <w:lang w:eastAsia="ru-RU"/>
              </w:rPr>
            </w:pPr>
            <w:r w:rsidRPr="002B1338">
              <w:rPr>
                <w:b/>
                <w:bCs/>
                <w:sz w:val="21"/>
                <w:szCs w:val="21"/>
                <w:lang w:eastAsia="ru-RU"/>
              </w:rPr>
              <w:t>управление по социальной и молодежной политике администрации города Нижневартовска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2B1338">
              <w:rPr>
                <w:b/>
                <w:bCs/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2B1338">
              <w:rPr>
                <w:b/>
                <w:bCs/>
                <w:sz w:val="21"/>
                <w:szCs w:val="21"/>
                <w:lang w:eastAsia="ru-RU"/>
              </w:rPr>
              <w:t>203 021,53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2B1338">
              <w:rPr>
                <w:b/>
                <w:bCs/>
                <w:sz w:val="21"/>
                <w:szCs w:val="21"/>
                <w:lang w:eastAsia="ru-RU"/>
              </w:rPr>
              <w:t>154 838,71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2B1338">
              <w:rPr>
                <w:b/>
                <w:bCs/>
                <w:sz w:val="21"/>
                <w:szCs w:val="21"/>
                <w:lang w:eastAsia="ru-RU"/>
              </w:rPr>
              <w:t>48 182,82</w:t>
            </w:r>
          </w:p>
        </w:tc>
      </w:tr>
      <w:tr w:rsidR="00592E59" w:rsidRPr="002B1338" w:rsidTr="0023503F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OБРАЗОВАНИЕ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92 704,11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44 521,29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48 182,82</w:t>
            </w:r>
          </w:p>
        </w:tc>
      </w:tr>
      <w:tr w:rsidR="00592E59" w:rsidRPr="002B1338" w:rsidTr="002C5BA6">
        <w:trPr>
          <w:trHeight w:val="26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92 704,11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44 521,29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48 182,82</w:t>
            </w:r>
          </w:p>
        </w:tc>
      </w:tr>
      <w:tr w:rsidR="00592E59" w:rsidRPr="002B1338" w:rsidTr="0023503F">
        <w:trPr>
          <w:trHeight w:val="16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Молодежь Нижневартовска на 2015-2020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91 696,61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43 513,79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48 182,82</w:t>
            </w:r>
          </w:p>
        </w:tc>
      </w:tr>
      <w:tr w:rsidR="00592E59" w:rsidRPr="002B1338" w:rsidTr="002C5BA6">
        <w:trPr>
          <w:trHeight w:val="113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Организация отдыха и оздоровления</w:t>
            </w:r>
            <w:r w:rsidR="002C5EEE">
              <w:rPr>
                <w:sz w:val="21"/>
                <w:szCs w:val="21"/>
                <w:lang w:eastAsia="ru-RU"/>
              </w:rPr>
              <w:t xml:space="preserve">          </w:t>
            </w:r>
            <w:r w:rsidRPr="002B1338">
              <w:rPr>
                <w:sz w:val="21"/>
                <w:szCs w:val="21"/>
                <w:lang w:eastAsia="ru-RU"/>
              </w:rPr>
              <w:t xml:space="preserve"> детей (организация питания и страхования детей в лагерях, </w:t>
            </w:r>
            <w:r w:rsidR="002C5EEE">
              <w:rPr>
                <w:sz w:val="21"/>
                <w:szCs w:val="21"/>
                <w:lang w:eastAsia="ru-RU"/>
              </w:rPr>
              <w:t xml:space="preserve">         </w:t>
            </w:r>
            <w:r w:rsidRPr="002B1338">
              <w:rPr>
                <w:sz w:val="21"/>
                <w:szCs w:val="21"/>
                <w:lang w:eastAsia="ru-RU"/>
              </w:rPr>
              <w:t>приобретение путевок, организация сопровождения групп детей до места отдыха и обратно, проведение семинаров и конкурса</w:t>
            </w:r>
            <w:r w:rsidR="002C5EEE">
              <w:rPr>
                <w:sz w:val="21"/>
                <w:szCs w:val="21"/>
                <w:lang w:eastAsia="ru-RU"/>
              </w:rPr>
              <w:t xml:space="preserve">        </w:t>
            </w:r>
            <w:r w:rsidRPr="002B1338">
              <w:rPr>
                <w:sz w:val="21"/>
                <w:szCs w:val="21"/>
                <w:lang w:eastAsia="ru-RU"/>
              </w:rPr>
              <w:t xml:space="preserve"> вариативных программ)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51 027,15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2 844,33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48 182,82</w:t>
            </w:r>
          </w:p>
        </w:tc>
      </w:tr>
      <w:tr w:rsidR="00592E59" w:rsidRPr="002B1338" w:rsidTr="002C5BA6">
        <w:trPr>
          <w:trHeight w:val="4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13.0.02.00590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0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13.0.02.00590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20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13.0.02.20010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2 012,33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2 012,33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7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13.0.02.20010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1 762,33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1 762,33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1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13.0.02.20010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2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Субвенции на организацию и обеспечение отдыха и оздоровление детей, в том числе в этнической среде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13.0.02.84080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48 182,82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48 182,82</w:t>
            </w:r>
          </w:p>
        </w:tc>
      </w:tr>
      <w:tr w:rsidR="00592E59" w:rsidRPr="002B1338" w:rsidTr="002C5BA6">
        <w:trPr>
          <w:trHeight w:val="47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13.0.02.84080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48 182,82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48 182,82</w:t>
            </w:r>
          </w:p>
        </w:tc>
      </w:tr>
      <w:tr w:rsidR="00592E59" w:rsidRPr="002B1338" w:rsidTr="0023503F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Содействие в трудоустройстве граждан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8 057,50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8 057,50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13.0.03.00590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8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13.0.03.00590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межбюджетные трансферты на организацию деятельности молодежных трудовых отрядов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13.0.03.85210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57,50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13.0.03.85210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57,50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4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Создание условий для развития гражданско-патриотических качеств молодежи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1 731,00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1 731,00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6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13.0.04.00590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550,00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EEE">
        <w:trPr>
          <w:trHeight w:val="17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13.0.04.00590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550,00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3503F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Иные межбюджетные трансферты в рамках наказов избирателей депутатам Думы Ханты-Мансийского автономного округа</w:t>
            </w:r>
            <w:r w:rsidR="0023503F">
              <w:rPr>
                <w:sz w:val="21"/>
                <w:szCs w:val="21"/>
                <w:lang w:eastAsia="ru-RU"/>
              </w:rPr>
              <w:t xml:space="preserve"> - </w:t>
            </w:r>
            <w:r w:rsidRPr="002B1338">
              <w:rPr>
                <w:sz w:val="21"/>
                <w:szCs w:val="21"/>
                <w:lang w:eastAsia="ru-RU"/>
              </w:rPr>
              <w:t>Югры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13.0.04.85160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1 181,00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13.0.04.85160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1 181,00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14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Вовлечение детей и молодежи в социально-активную деятельность, стимулирование социально значимых инициатив молодежи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2 716,44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2 716,44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2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13.0.05.00590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1 487,00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1 487,00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7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13.0.05.00590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1 487,00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1 487,00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4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13.0.05.20626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13.0.05.20626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16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Поддержка талантливой студенческой молодежи через присуждение премии Главы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13.0.05.20628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1 149,44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1 149,44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6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13.0.05.20628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1 149,44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1 149,44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10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Формирование семейных ценностей </w:t>
            </w:r>
            <w:r w:rsidR="002C5EEE">
              <w:rPr>
                <w:sz w:val="21"/>
                <w:szCs w:val="21"/>
                <w:lang w:eastAsia="ru-RU"/>
              </w:rPr>
              <w:t xml:space="preserve">     </w:t>
            </w:r>
            <w:r w:rsidRPr="002B1338">
              <w:rPr>
                <w:sz w:val="21"/>
                <w:szCs w:val="21"/>
                <w:lang w:eastAsia="ru-RU"/>
              </w:rPr>
              <w:t>среди молодежи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13.0.06.00000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8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13.0.06.20626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13.0.06.20626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Информационная поддержка реализации молодежной политики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13.0.07.00000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13.0.07.00590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27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13.0.07.00590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804,00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Обеспечение деятельности учреждения</w:t>
            </w:r>
            <w:r w:rsidR="002C5EEE">
              <w:rPr>
                <w:sz w:val="21"/>
                <w:szCs w:val="21"/>
                <w:lang w:eastAsia="ru-RU"/>
              </w:rPr>
              <w:t xml:space="preserve">         </w:t>
            </w:r>
            <w:r w:rsidRPr="002B1338">
              <w:rPr>
                <w:sz w:val="21"/>
                <w:szCs w:val="21"/>
                <w:lang w:eastAsia="ru-RU"/>
              </w:rPr>
              <w:t xml:space="preserve"> в сфере молодежной политики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13.0.08.00000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27 260,52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27 260,52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27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13.0.08.00590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27 260,52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27 260,52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13.0.08.00590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27 260,52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27 260,52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13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Комплексные меры по пропаганде здорового образа жизни (профилактика наркомании, токсикомании) в городе Нижневартовске на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95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Создание условий для развития первичной профилактики наркомании, пропаганды здорового образа жизни, организация проведения комплекса профилактических</w:t>
            </w:r>
            <w:r w:rsidR="002C5EEE">
              <w:rPr>
                <w:sz w:val="21"/>
                <w:szCs w:val="21"/>
                <w:lang w:eastAsia="ru-RU"/>
              </w:rPr>
              <w:t xml:space="preserve">  </w:t>
            </w:r>
            <w:r w:rsidRPr="002B1338">
              <w:rPr>
                <w:sz w:val="21"/>
                <w:szCs w:val="21"/>
                <w:lang w:eastAsia="ru-RU"/>
              </w:rPr>
              <w:t xml:space="preserve"> мероприятий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в сфере профилактики наркомании, токсикомании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24.0.01.20691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0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24.0.01.20691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Приобретение игрового инвентаря и оборудования для организации профилактической работы в подростковых клубах по месту жительства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1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в сфере профилактики наркомании, токсикомании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24.0.02.20691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30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24.0.02.20691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Организация работы тематического сайта в сети Интернет, размещение интернет-рекламы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мероприятий, направленных на пропаганду здорового образа жизни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24.0.06.00000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в сфере профилактики наркомании, токсикомании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24.0.06.20691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2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24.0.06.20691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EEE">
        <w:trPr>
          <w:trHeight w:val="3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Комплекс мероприятий по профилактике правонарушений в городе Нижневартовске на 2015-2020</w:t>
            </w:r>
            <w:r w:rsidR="002C5EEE">
              <w:rPr>
                <w:sz w:val="21"/>
                <w:szCs w:val="21"/>
                <w:lang w:eastAsia="ru-RU"/>
              </w:rPr>
              <w:t xml:space="preserve">        </w:t>
            </w:r>
            <w:r w:rsidRPr="002B1338">
              <w:rPr>
                <w:sz w:val="21"/>
                <w:szCs w:val="21"/>
                <w:lang w:eastAsia="ru-RU"/>
              </w:rPr>
              <w:t xml:space="preserve">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0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Мероприятия по профилактике правонарушений среди несовершеннолетних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25.0.04.20050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25.0.04.20050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Профилактика терроризма и экстремизма в городе Нижневартовске на 2015-2020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677,50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677,50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18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Организация и проведение воспитательной и просветительской работы среди детей и молодежи, направленной на профилактику терроризма и экстремизма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1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26.0.01.20692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7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26.0.01.20692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26.0.01.20692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68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Проведение мероприятий по гармонизации этноконфессиональных отношений. Социокультурная адаптация мигрантов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167,50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1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по профилактике экстремизма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26.0.02.20743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167,50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2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26.0.02.20743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167,50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Семинары, конференции,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круглые </w:t>
            </w:r>
            <w:r w:rsidR="002C5EEE">
              <w:rPr>
                <w:sz w:val="21"/>
                <w:szCs w:val="21"/>
                <w:lang w:eastAsia="ru-RU"/>
              </w:rPr>
              <w:t xml:space="preserve">        </w:t>
            </w:r>
            <w:r w:rsidRPr="002B1338">
              <w:rPr>
                <w:sz w:val="21"/>
                <w:szCs w:val="21"/>
                <w:lang w:eastAsia="ru-RU"/>
              </w:rPr>
              <w:t>столы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, тренинги по профилактике терроризма и экстремизма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26.0.05.20692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26.0.05.20692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110 317,42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110 317,42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73 210,98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73 210,98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6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Социальная поддержка и социальная помощь для отдельных категорий граждан в городе Нижневартовске на 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73 210,98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73 210,98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104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Социальная поддержка для неработающих пенсионеров, инвалидов (кроме детей-инвалидов и получающих пенсию по потере кормильца) и ветеранов Великой Отечественной войны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69 490,00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69 490,00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Социальная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выплата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14.0.02.72601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69 490,00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69 490,00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14.0.02.72601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69 490,00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69 490,00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18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Социальная помощь гражданам, оказавшимся в трудной или критической жизненной ситуации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14.0.03.00000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2 602,94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2 602,94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Единовременная материальная выплата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14.0.03.72602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2 602,94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2 602,94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0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14.0.03.72602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2 602,94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2 602,94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</w:tbl>
    <w:p w:rsidR="002C5EEE" w:rsidRDefault="002C5EEE" w:rsidP="002B1338">
      <w:pPr>
        <w:jc w:val="both"/>
        <w:rPr>
          <w:sz w:val="21"/>
          <w:szCs w:val="21"/>
          <w:lang w:eastAsia="ru-RU"/>
        </w:rPr>
        <w:sectPr w:rsidR="002C5EEE" w:rsidSect="003B0293">
          <w:pgSz w:w="16838" w:h="11906" w:orient="landscape" w:code="9"/>
          <w:pgMar w:top="1701" w:right="567" w:bottom="1134" w:left="1134" w:header="709" w:footer="709" w:gutter="0"/>
          <w:cols w:space="708"/>
          <w:docGrid w:linePitch="360"/>
        </w:sect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708"/>
        <w:gridCol w:w="567"/>
        <w:gridCol w:w="567"/>
        <w:gridCol w:w="1418"/>
        <w:gridCol w:w="567"/>
        <w:gridCol w:w="1417"/>
        <w:gridCol w:w="1560"/>
        <w:gridCol w:w="1842"/>
      </w:tblGrid>
      <w:tr w:rsidR="00592E59" w:rsidRPr="002B1338" w:rsidTr="002C5BA6">
        <w:trPr>
          <w:trHeight w:val="11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Социальная поддержка многодетным </w:t>
            </w:r>
            <w:r w:rsidR="002C5EEE">
              <w:rPr>
                <w:sz w:val="21"/>
                <w:szCs w:val="21"/>
                <w:lang w:eastAsia="ru-RU"/>
              </w:rPr>
              <w:t xml:space="preserve">      </w:t>
            </w:r>
            <w:r w:rsidRPr="002B1338">
              <w:rPr>
                <w:sz w:val="21"/>
                <w:szCs w:val="21"/>
                <w:lang w:eastAsia="ru-RU"/>
              </w:rPr>
              <w:t xml:space="preserve">семьям и инвалидам за услуги физкультурно-спортивной направленности, предоставляемые муниципальными учреждениями </w:t>
            </w:r>
            <w:r w:rsidR="002C5EEE">
              <w:rPr>
                <w:sz w:val="21"/>
                <w:szCs w:val="21"/>
                <w:lang w:eastAsia="ru-RU"/>
              </w:rPr>
              <w:t xml:space="preserve">           </w:t>
            </w:r>
            <w:r w:rsidRPr="002B1338">
              <w:rPr>
                <w:sz w:val="21"/>
                <w:szCs w:val="21"/>
                <w:lang w:eastAsia="ru-RU"/>
              </w:rPr>
              <w:t>в сфере физической культуры и спорта в городе Нижневартовске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14.0.04.00000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524,64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524,64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Компенсация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14.0.04.20632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524,64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524,64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6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14.0.04.20632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524,64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524,64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Социальная помощь</w:t>
            </w:r>
            <w:r w:rsidR="00DD017D" w:rsidRPr="002B1338">
              <w:rPr>
                <w:sz w:val="21"/>
                <w:szCs w:val="21"/>
                <w:lang w:eastAsia="ru-RU"/>
              </w:rPr>
              <w:t xml:space="preserve"> </w:t>
            </w:r>
            <w:r w:rsidRPr="002B1338">
              <w:rPr>
                <w:sz w:val="21"/>
                <w:szCs w:val="21"/>
                <w:lang w:eastAsia="ru-RU"/>
              </w:rPr>
              <w:t>родителям - членам общественных организаций отдельных категорий граждан, опекаемым детям и детям из приемных семей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14.0.05.00000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593,40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593,40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Единовременная социальная выплата на приобретение новогодних детских подарков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14.0.05.72603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593,40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593,40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5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14.0.05.72603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593,40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593,40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37 106,44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37 106,44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Молодежь Нижневартовска на 2015-2020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32 014,48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32 014,48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Реализация управленческих функций </w:t>
            </w:r>
            <w:r w:rsidR="002C5EEE">
              <w:rPr>
                <w:sz w:val="21"/>
                <w:szCs w:val="21"/>
                <w:lang w:eastAsia="ru-RU"/>
              </w:rPr>
              <w:t xml:space="preserve">        </w:t>
            </w:r>
            <w:r w:rsidRPr="002B1338">
              <w:rPr>
                <w:sz w:val="21"/>
                <w:szCs w:val="21"/>
                <w:lang w:eastAsia="ru-RU"/>
              </w:rPr>
              <w:t>в сфере социальной и молодежной политики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13.0.09.00000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32 014,48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32 014,48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2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13.0.09.02040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32 014,48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32 014,48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7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13.0.09.02040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32 014,48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32 014,48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15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Развитие гражданского общества</w:t>
            </w:r>
            <w:r w:rsidR="002C5EEE">
              <w:rPr>
                <w:sz w:val="21"/>
                <w:szCs w:val="21"/>
                <w:lang w:eastAsia="ru-RU"/>
              </w:rPr>
              <w:t xml:space="preserve">         </w:t>
            </w:r>
            <w:r w:rsidRPr="002B1338">
              <w:rPr>
                <w:sz w:val="21"/>
                <w:szCs w:val="21"/>
                <w:lang w:eastAsia="ru-RU"/>
              </w:rPr>
              <w:t xml:space="preserve"> в городе Нижневартовске на 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5 091,96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5 091,96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22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Оказание мер поддержки социально ориентированным некоммерческим организациям путем предоставления субсидий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29.0.03.00000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4 991,96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4 991,96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69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Финансовая поддержка социально ориентированных некоммерческих организаций на конкурсной основе на реализацию общественно значимых проектов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29.0.03.61636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4 991,96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4 991,96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29.0.03.61636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4 991,96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4 991,96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Информационная поддержка социально ориентированных некоммерческих организаций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29.0.07.00000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4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Реализация мероприятий по поддержке социально ориентированных некоммерческих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29.0.07.20700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4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29.0.07.20700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23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b/>
                <w:bCs/>
                <w:sz w:val="21"/>
                <w:szCs w:val="21"/>
                <w:lang w:eastAsia="ru-RU"/>
              </w:rPr>
            </w:pPr>
            <w:r w:rsidRPr="002B1338">
              <w:rPr>
                <w:b/>
                <w:bCs/>
                <w:sz w:val="21"/>
                <w:szCs w:val="21"/>
                <w:lang w:eastAsia="ru-RU"/>
              </w:rPr>
              <w:t>департамент финансов администрации города Нижневартовска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2B1338">
              <w:rPr>
                <w:b/>
                <w:bCs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2B1338">
              <w:rPr>
                <w:b/>
                <w:bCs/>
                <w:sz w:val="21"/>
                <w:szCs w:val="21"/>
                <w:lang w:eastAsia="ru-RU"/>
              </w:rPr>
              <w:t>89 161,70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2B1338">
              <w:rPr>
                <w:b/>
                <w:bCs/>
                <w:sz w:val="21"/>
                <w:szCs w:val="21"/>
                <w:lang w:eastAsia="ru-RU"/>
              </w:rPr>
              <w:t>89 161,70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2B1338">
              <w:rPr>
                <w:b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89 161,70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89 161,70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89 109,13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89 109,13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8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Управление муниципальными </w:t>
            </w:r>
            <w:r w:rsidR="002C5EEE">
              <w:rPr>
                <w:sz w:val="21"/>
                <w:szCs w:val="21"/>
                <w:lang w:eastAsia="ru-RU"/>
              </w:rPr>
              <w:t xml:space="preserve">            </w:t>
            </w:r>
            <w:r w:rsidRPr="002B1338">
              <w:rPr>
                <w:sz w:val="21"/>
                <w:szCs w:val="21"/>
                <w:lang w:eastAsia="ru-RU"/>
              </w:rPr>
              <w:t>финансами в городе Нижневартовске на 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89 109,13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89 109,13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8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Составление проекта бюджета города, организация исполнения бюджета города и формирование отчетности о его исполнении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23.0.03.00000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89 109,13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89 109,13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55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23.0.03.02040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89 109,13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89 109,13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8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23.0.03.02040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89 109,13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89 109,13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52,57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52,57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 xml:space="preserve">Управление муниципальными </w:t>
            </w:r>
            <w:r w:rsidR="002C5EEE">
              <w:rPr>
                <w:sz w:val="21"/>
                <w:szCs w:val="21"/>
                <w:lang w:eastAsia="ru-RU"/>
              </w:rPr>
              <w:t xml:space="preserve">            </w:t>
            </w:r>
            <w:r w:rsidRPr="002B1338">
              <w:rPr>
                <w:sz w:val="21"/>
                <w:szCs w:val="21"/>
                <w:lang w:eastAsia="ru-RU"/>
              </w:rPr>
              <w:t>финансами в городе Нижневартовске на 2016-2020 годы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52,57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52,57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37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 xml:space="preserve">Основное мероприятие 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  <w:r w:rsidRPr="002B1338">
              <w:rPr>
                <w:sz w:val="21"/>
                <w:szCs w:val="21"/>
                <w:lang w:eastAsia="ru-RU"/>
              </w:rPr>
              <w:t>Выполнение обязательств по выплате вознаграждения за выполнение операций по возврату средств бюджета города, выделенных при сносе ветхого и аварийного</w:t>
            </w:r>
            <w:r w:rsidR="002C5EEE">
              <w:rPr>
                <w:sz w:val="21"/>
                <w:szCs w:val="21"/>
                <w:lang w:eastAsia="ru-RU"/>
              </w:rPr>
              <w:t xml:space="preserve">    </w:t>
            </w:r>
            <w:r w:rsidRPr="002B1338">
              <w:rPr>
                <w:sz w:val="21"/>
                <w:szCs w:val="21"/>
                <w:lang w:eastAsia="ru-RU"/>
              </w:rPr>
              <w:t xml:space="preserve"> жилья</w:t>
            </w:r>
            <w:r w:rsidR="00DD017D" w:rsidRPr="002B1338">
              <w:rPr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23.0.02.00000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52,57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52,57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23.0.02.02400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52,57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52,57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3503F">
        <w:trPr>
          <w:trHeight w:val="4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B1338">
            <w:pPr>
              <w:jc w:val="both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23.0.02.02400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52,57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52,57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  <w:r w:rsidRPr="002B1338">
              <w:rPr>
                <w:sz w:val="21"/>
                <w:szCs w:val="21"/>
                <w:lang w:eastAsia="ru-RU"/>
              </w:rPr>
              <w:t>0,00</w:t>
            </w:r>
          </w:p>
        </w:tc>
      </w:tr>
      <w:tr w:rsidR="00592E59" w:rsidRPr="002B1338" w:rsidTr="002C5BA6">
        <w:trPr>
          <w:trHeight w:val="2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B1338">
            <w:pPr>
              <w:jc w:val="both"/>
              <w:rPr>
                <w:b/>
                <w:bCs/>
                <w:sz w:val="21"/>
                <w:szCs w:val="21"/>
                <w:lang w:eastAsia="ru-RU"/>
              </w:rPr>
            </w:pPr>
            <w:r w:rsidRPr="002B1338">
              <w:rPr>
                <w:b/>
                <w:bCs/>
                <w:sz w:val="21"/>
                <w:szCs w:val="21"/>
                <w:lang w:eastAsia="ru-RU"/>
              </w:rPr>
              <w:t>РАСХОДЫ 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2B1338">
              <w:rPr>
                <w:b/>
                <w:bCs/>
                <w:sz w:val="21"/>
                <w:szCs w:val="21"/>
                <w:lang w:eastAsia="ru-RU"/>
              </w:rPr>
              <w:t>15 737 085,22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2B1338">
              <w:rPr>
                <w:b/>
                <w:bCs/>
                <w:sz w:val="21"/>
                <w:szCs w:val="21"/>
                <w:lang w:eastAsia="ru-RU"/>
              </w:rPr>
              <w:t>9 432 521,41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E59" w:rsidRPr="002B1338" w:rsidRDefault="00592E59" w:rsidP="002C5BA6">
            <w:pPr>
              <w:ind w:left="-108" w:right="-10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2B1338">
              <w:rPr>
                <w:b/>
                <w:bCs/>
                <w:sz w:val="21"/>
                <w:szCs w:val="21"/>
                <w:lang w:eastAsia="ru-RU"/>
              </w:rPr>
              <w:t>6 304 563,81</w:t>
            </w:r>
          </w:p>
        </w:tc>
      </w:tr>
    </w:tbl>
    <w:p w:rsidR="001960A9" w:rsidRPr="00DD017D" w:rsidRDefault="001960A9" w:rsidP="0023503F">
      <w:pPr>
        <w:jc w:val="both"/>
        <w:rPr>
          <w:sz w:val="28"/>
          <w:szCs w:val="28"/>
        </w:rPr>
      </w:pPr>
    </w:p>
    <w:p w:rsidR="001960A9" w:rsidRPr="00DD017D" w:rsidRDefault="001960A9" w:rsidP="0023503F">
      <w:pPr>
        <w:rPr>
          <w:sz w:val="28"/>
          <w:szCs w:val="28"/>
        </w:rPr>
        <w:sectPr w:rsidR="001960A9" w:rsidRPr="00DD017D" w:rsidSect="003B0293">
          <w:pgSz w:w="16838" w:h="11906" w:orient="landscape" w:code="9"/>
          <w:pgMar w:top="1701" w:right="567" w:bottom="1134" w:left="1134" w:header="709" w:footer="709" w:gutter="0"/>
          <w:cols w:space="708"/>
          <w:docGrid w:linePitch="360"/>
        </w:sectPr>
      </w:pPr>
    </w:p>
    <w:p w:rsidR="001960A9" w:rsidRPr="00DD017D" w:rsidRDefault="001960A9" w:rsidP="0023503F">
      <w:pPr>
        <w:ind w:firstLine="5529"/>
        <w:rPr>
          <w:sz w:val="28"/>
          <w:szCs w:val="28"/>
        </w:rPr>
      </w:pPr>
      <w:r w:rsidRPr="00DD017D">
        <w:rPr>
          <w:sz w:val="28"/>
          <w:szCs w:val="28"/>
        </w:rPr>
        <w:t>Приложение 3</w:t>
      </w:r>
      <w:r w:rsidR="0023503F">
        <w:rPr>
          <w:sz w:val="28"/>
          <w:szCs w:val="28"/>
        </w:rPr>
        <w:t xml:space="preserve"> </w:t>
      </w:r>
      <w:r w:rsidRPr="00DD017D">
        <w:rPr>
          <w:sz w:val="28"/>
          <w:szCs w:val="28"/>
        </w:rPr>
        <w:t>к проекту реше</w:t>
      </w:r>
      <w:r w:rsidR="0023503F">
        <w:rPr>
          <w:sz w:val="28"/>
          <w:szCs w:val="28"/>
        </w:rPr>
        <w:t>ния</w:t>
      </w:r>
    </w:p>
    <w:p w:rsidR="001960A9" w:rsidRPr="00DD017D" w:rsidRDefault="001960A9" w:rsidP="0023503F">
      <w:pPr>
        <w:ind w:firstLine="5529"/>
        <w:rPr>
          <w:sz w:val="28"/>
          <w:szCs w:val="28"/>
        </w:rPr>
      </w:pPr>
      <w:r w:rsidRPr="00DD017D">
        <w:rPr>
          <w:sz w:val="28"/>
          <w:szCs w:val="28"/>
        </w:rPr>
        <w:t>Думы города Нижневартовска</w:t>
      </w:r>
    </w:p>
    <w:p w:rsidR="001960A9" w:rsidRPr="00DD017D" w:rsidRDefault="0002414F" w:rsidP="0023503F">
      <w:pPr>
        <w:ind w:firstLine="5529"/>
        <w:rPr>
          <w:sz w:val="28"/>
          <w:szCs w:val="28"/>
        </w:rPr>
      </w:pPr>
      <w:r w:rsidRPr="0002414F">
        <w:rPr>
          <w:sz w:val="28"/>
          <w:szCs w:val="28"/>
        </w:rPr>
        <w:t>от 21.03.2017 №408</w:t>
      </w:r>
    </w:p>
    <w:p w:rsidR="001960A9" w:rsidRPr="0023503F" w:rsidRDefault="001960A9" w:rsidP="0023503F">
      <w:pPr>
        <w:jc w:val="center"/>
        <w:rPr>
          <w:b/>
          <w:sz w:val="28"/>
          <w:szCs w:val="28"/>
        </w:rPr>
      </w:pPr>
    </w:p>
    <w:p w:rsidR="0023503F" w:rsidRDefault="001960A9" w:rsidP="0023503F">
      <w:pPr>
        <w:jc w:val="center"/>
        <w:rPr>
          <w:b/>
          <w:sz w:val="28"/>
          <w:szCs w:val="28"/>
        </w:rPr>
      </w:pPr>
      <w:r w:rsidRPr="0023503F">
        <w:rPr>
          <w:b/>
          <w:sz w:val="28"/>
          <w:szCs w:val="28"/>
        </w:rPr>
        <w:t>Расходы бюджета</w:t>
      </w:r>
    </w:p>
    <w:p w:rsidR="001960A9" w:rsidRPr="0023503F" w:rsidRDefault="001960A9" w:rsidP="0023503F">
      <w:pPr>
        <w:jc w:val="center"/>
        <w:rPr>
          <w:b/>
          <w:sz w:val="28"/>
          <w:szCs w:val="28"/>
        </w:rPr>
      </w:pPr>
      <w:r w:rsidRPr="0023503F">
        <w:rPr>
          <w:b/>
          <w:sz w:val="28"/>
          <w:szCs w:val="28"/>
        </w:rPr>
        <w:t>города Нижневартовска за 2016 год</w:t>
      </w:r>
    </w:p>
    <w:p w:rsidR="001960A9" w:rsidRPr="0023503F" w:rsidRDefault="001960A9" w:rsidP="0023503F">
      <w:pPr>
        <w:jc w:val="center"/>
        <w:rPr>
          <w:b/>
          <w:sz w:val="28"/>
          <w:szCs w:val="28"/>
        </w:rPr>
      </w:pPr>
      <w:r w:rsidRPr="0023503F">
        <w:rPr>
          <w:b/>
          <w:sz w:val="28"/>
          <w:szCs w:val="28"/>
        </w:rPr>
        <w:t>по разделам и подразделам классификации расходов бюджетов</w:t>
      </w:r>
    </w:p>
    <w:p w:rsidR="0023503F" w:rsidRPr="0023503F" w:rsidRDefault="0023503F" w:rsidP="0023503F">
      <w:pPr>
        <w:jc w:val="center"/>
        <w:rPr>
          <w:b/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6"/>
        <w:gridCol w:w="850"/>
        <w:gridCol w:w="851"/>
        <w:gridCol w:w="1559"/>
      </w:tblGrid>
      <w:tr w:rsidR="001960A9" w:rsidRPr="0023503F" w:rsidTr="0023503F">
        <w:trPr>
          <w:trHeight w:val="552"/>
        </w:trPr>
        <w:tc>
          <w:tcPr>
            <w:tcW w:w="6536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3503F">
              <w:rPr>
                <w:b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b/>
                <w:sz w:val="22"/>
                <w:szCs w:val="22"/>
                <w:lang w:eastAsia="ru-RU"/>
              </w:rPr>
            </w:pPr>
            <w:r w:rsidRPr="0023503F">
              <w:rPr>
                <w:b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b/>
                <w:sz w:val="22"/>
                <w:szCs w:val="22"/>
                <w:lang w:eastAsia="ru-RU"/>
              </w:rPr>
            </w:pPr>
            <w:r w:rsidRPr="0023503F">
              <w:rPr>
                <w:b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559" w:type="dxa"/>
            <w:shd w:val="clear" w:color="auto" w:fill="auto"/>
            <w:hideMark/>
          </w:tcPr>
          <w:p w:rsidR="0023503F" w:rsidRDefault="001960A9" w:rsidP="0023503F">
            <w:pPr>
              <w:ind w:left="-108" w:right="-108"/>
              <w:jc w:val="center"/>
              <w:rPr>
                <w:b/>
                <w:sz w:val="22"/>
                <w:szCs w:val="22"/>
                <w:lang w:eastAsia="ru-RU"/>
              </w:rPr>
            </w:pPr>
            <w:r w:rsidRPr="0023503F">
              <w:rPr>
                <w:b/>
                <w:sz w:val="22"/>
                <w:szCs w:val="22"/>
                <w:lang w:eastAsia="ru-RU"/>
              </w:rPr>
              <w:t xml:space="preserve">Кассовое </w:t>
            </w:r>
          </w:p>
          <w:p w:rsidR="001960A9" w:rsidRPr="0023503F" w:rsidRDefault="001960A9" w:rsidP="0023503F">
            <w:pPr>
              <w:ind w:left="-108" w:right="-108"/>
              <w:jc w:val="center"/>
              <w:rPr>
                <w:b/>
                <w:sz w:val="22"/>
                <w:szCs w:val="22"/>
                <w:lang w:eastAsia="ru-RU"/>
              </w:rPr>
            </w:pPr>
            <w:r w:rsidRPr="0023503F">
              <w:rPr>
                <w:b/>
                <w:sz w:val="22"/>
                <w:szCs w:val="22"/>
                <w:lang w:eastAsia="ru-RU"/>
              </w:rPr>
              <w:t>исполнение,</w:t>
            </w:r>
          </w:p>
          <w:p w:rsidR="001960A9" w:rsidRPr="0023503F" w:rsidRDefault="001960A9" w:rsidP="0023503F">
            <w:pPr>
              <w:ind w:left="-108" w:right="-108"/>
              <w:jc w:val="center"/>
              <w:rPr>
                <w:b/>
                <w:sz w:val="22"/>
                <w:szCs w:val="22"/>
                <w:lang w:eastAsia="ru-RU"/>
              </w:rPr>
            </w:pPr>
            <w:r w:rsidRPr="0023503F">
              <w:rPr>
                <w:b/>
                <w:sz w:val="22"/>
                <w:szCs w:val="22"/>
                <w:lang w:eastAsia="ru-RU"/>
              </w:rPr>
              <w:t>тыс. рублей</w:t>
            </w:r>
          </w:p>
        </w:tc>
      </w:tr>
      <w:tr w:rsidR="001960A9" w:rsidRPr="0023503F" w:rsidTr="0023503F">
        <w:trPr>
          <w:trHeight w:val="312"/>
        </w:trPr>
        <w:tc>
          <w:tcPr>
            <w:tcW w:w="6536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3503F">
              <w:rPr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b/>
                <w:sz w:val="22"/>
                <w:szCs w:val="22"/>
                <w:lang w:eastAsia="ru-RU"/>
              </w:rPr>
            </w:pPr>
            <w:r w:rsidRPr="0023503F">
              <w:rPr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b/>
                <w:sz w:val="22"/>
                <w:szCs w:val="22"/>
                <w:lang w:eastAsia="ru-RU"/>
              </w:rPr>
            </w:pPr>
            <w:r w:rsidRPr="0023503F">
              <w:rPr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b/>
                <w:sz w:val="22"/>
                <w:szCs w:val="22"/>
                <w:lang w:eastAsia="ru-RU"/>
              </w:rPr>
            </w:pPr>
            <w:r w:rsidRPr="0023503F">
              <w:rPr>
                <w:b/>
                <w:sz w:val="22"/>
                <w:szCs w:val="22"/>
                <w:lang w:eastAsia="ru-RU"/>
              </w:rPr>
              <w:t>4</w:t>
            </w:r>
          </w:p>
        </w:tc>
      </w:tr>
      <w:tr w:rsidR="001960A9" w:rsidRPr="0023503F" w:rsidTr="0023503F">
        <w:trPr>
          <w:trHeight w:val="312"/>
        </w:trPr>
        <w:tc>
          <w:tcPr>
            <w:tcW w:w="6536" w:type="dxa"/>
            <w:shd w:val="clear" w:color="auto" w:fill="auto"/>
            <w:hideMark/>
          </w:tcPr>
          <w:p w:rsidR="001960A9" w:rsidRPr="0023503F" w:rsidRDefault="001960A9" w:rsidP="0023503F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23503F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3503F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3503F">
              <w:rPr>
                <w:b/>
                <w:bCs/>
                <w:sz w:val="22"/>
                <w:szCs w:val="22"/>
                <w:lang w:eastAsia="ru-RU"/>
              </w:rPr>
              <w:t>1 171 681,24</w:t>
            </w:r>
          </w:p>
        </w:tc>
      </w:tr>
      <w:tr w:rsidR="001960A9" w:rsidRPr="0023503F" w:rsidTr="0023503F">
        <w:trPr>
          <w:trHeight w:val="552"/>
        </w:trPr>
        <w:tc>
          <w:tcPr>
            <w:tcW w:w="6536" w:type="dxa"/>
            <w:shd w:val="clear" w:color="auto" w:fill="auto"/>
            <w:hideMark/>
          </w:tcPr>
          <w:p w:rsidR="001960A9" w:rsidRPr="0023503F" w:rsidRDefault="001960A9" w:rsidP="0023503F">
            <w:pPr>
              <w:jc w:val="both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42 048,54</w:t>
            </w:r>
          </w:p>
        </w:tc>
      </w:tr>
      <w:tr w:rsidR="001960A9" w:rsidRPr="0023503F" w:rsidTr="0023503F">
        <w:trPr>
          <w:trHeight w:val="535"/>
        </w:trPr>
        <w:tc>
          <w:tcPr>
            <w:tcW w:w="6536" w:type="dxa"/>
            <w:shd w:val="clear" w:color="auto" w:fill="auto"/>
            <w:hideMark/>
          </w:tcPr>
          <w:p w:rsidR="001960A9" w:rsidRPr="0023503F" w:rsidRDefault="001960A9" w:rsidP="0023503F">
            <w:pPr>
              <w:jc w:val="both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9 577,34</w:t>
            </w:r>
          </w:p>
        </w:tc>
      </w:tr>
      <w:tr w:rsidR="001960A9" w:rsidRPr="0023503F" w:rsidTr="0023503F">
        <w:trPr>
          <w:trHeight w:val="631"/>
        </w:trPr>
        <w:tc>
          <w:tcPr>
            <w:tcW w:w="6536" w:type="dxa"/>
            <w:shd w:val="clear" w:color="auto" w:fill="auto"/>
            <w:hideMark/>
          </w:tcPr>
          <w:p w:rsidR="001960A9" w:rsidRPr="0023503F" w:rsidRDefault="001960A9" w:rsidP="0023503F">
            <w:pPr>
              <w:jc w:val="both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600 845,35</w:t>
            </w:r>
          </w:p>
        </w:tc>
      </w:tr>
      <w:tr w:rsidR="001960A9" w:rsidRPr="0023503F" w:rsidTr="0023503F">
        <w:trPr>
          <w:trHeight w:val="132"/>
        </w:trPr>
        <w:tc>
          <w:tcPr>
            <w:tcW w:w="6536" w:type="dxa"/>
            <w:shd w:val="clear" w:color="auto" w:fill="auto"/>
            <w:hideMark/>
          </w:tcPr>
          <w:p w:rsidR="001960A9" w:rsidRPr="0023503F" w:rsidRDefault="001960A9" w:rsidP="0023503F">
            <w:pPr>
              <w:jc w:val="both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621,56</w:t>
            </w:r>
          </w:p>
        </w:tc>
      </w:tr>
      <w:tr w:rsidR="001960A9" w:rsidRPr="0023503F" w:rsidTr="0023503F">
        <w:trPr>
          <w:trHeight w:val="552"/>
        </w:trPr>
        <w:tc>
          <w:tcPr>
            <w:tcW w:w="6536" w:type="dxa"/>
            <w:shd w:val="clear" w:color="auto" w:fill="auto"/>
            <w:hideMark/>
          </w:tcPr>
          <w:p w:rsidR="001960A9" w:rsidRPr="0023503F" w:rsidRDefault="001960A9" w:rsidP="0023503F">
            <w:pPr>
              <w:jc w:val="both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121 146,25</w:t>
            </w:r>
          </w:p>
        </w:tc>
      </w:tr>
      <w:tr w:rsidR="001960A9" w:rsidRPr="0023503F" w:rsidTr="0023503F">
        <w:trPr>
          <w:trHeight w:val="312"/>
        </w:trPr>
        <w:tc>
          <w:tcPr>
            <w:tcW w:w="6536" w:type="dxa"/>
            <w:shd w:val="clear" w:color="auto" w:fill="auto"/>
            <w:hideMark/>
          </w:tcPr>
          <w:p w:rsidR="001960A9" w:rsidRPr="0023503F" w:rsidRDefault="001960A9" w:rsidP="0023503F">
            <w:pPr>
              <w:jc w:val="both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23 826,46</w:t>
            </w:r>
          </w:p>
        </w:tc>
      </w:tr>
      <w:tr w:rsidR="001960A9" w:rsidRPr="0023503F" w:rsidTr="0023503F">
        <w:trPr>
          <w:trHeight w:val="312"/>
        </w:trPr>
        <w:tc>
          <w:tcPr>
            <w:tcW w:w="6536" w:type="dxa"/>
            <w:shd w:val="clear" w:color="auto" w:fill="auto"/>
            <w:hideMark/>
          </w:tcPr>
          <w:p w:rsidR="001960A9" w:rsidRPr="0023503F" w:rsidRDefault="001960A9" w:rsidP="0023503F">
            <w:pPr>
              <w:jc w:val="both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960A9" w:rsidRPr="0023503F" w:rsidTr="0023503F">
        <w:trPr>
          <w:trHeight w:val="312"/>
        </w:trPr>
        <w:tc>
          <w:tcPr>
            <w:tcW w:w="6536" w:type="dxa"/>
            <w:shd w:val="clear" w:color="auto" w:fill="auto"/>
            <w:hideMark/>
          </w:tcPr>
          <w:p w:rsidR="001960A9" w:rsidRPr="0023503F" w:rsidRDefault="001960A9" w:rsidP="0023503F">
            <w:pPr>
              <w:jc w:val="both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373 615,74</w:t>
            </w:r>
          </w:p>
        </w:tc>
      </w:tr>
      <w:tr w:rsidR="001960A9" w:rsidRPr="0023503F" w:rsidTr="0023503F">
        <w:trPr>
          <w:trHeight w:val="327"/>
        </w:trPr>
        <w:tc>
          <w:tcPr>
            <w:tcW w:w="6536" w:type="dxa"/>
            <w:shd w:val="clear" w:color="auto" w:fill="auto"/>
            <w:hideMark/>
          </w:tcPr>
          <w:p w:rsidR="001960A9" w:rsidRPr="0023503F" w:rsidRDefault="001960A9" w:rsidP="0023503F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23503F">
              <w:rPr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3503F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3503F">
              <w:rPr>
                <w:b/>
                <w:bCs/>
                <w:sz w:val="22"/>
                <w:szCs w:val="22"/>
                <w:lang w:eastAsia="ru-RU"/>
              </w:rPr>
              <w:t>183 761,22</w:t>
            </w:r>
          </w:p>
        </w:tc>
      </w:tr>
      <w:tr w:rsidR="001960A9" w:rsidRPr="0023503F" w:rsidTr="0023503F">
        <w:trPr>
          <w:trHeight w:val="107"/>
        </w:trPr>
        <w:tc>
          <w:tcPr>
            <w:tcW w:w="6536" w:type="dxa"/>
            <w:shd w:val="clear" w:color="auto" w:fill="auto"/>
            <w:hideMark/>
          </w:tcPr>
          <w:p w:rsidR="001960A9" w:rsidRPr="0023503F" w:rsidRDefault="001960A9" w:rsidP="0023503F">
            <w:pPr>
              <w:jc w:val="both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Органы юстиции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25 617,68</w:t>
            </w:r>
          </w:p>
        </w:tc>
      </w:tr>
      <w:tr w:rsidR="001960A9" w:rsidRPr="0023503F" w:rsidTr="0023503F">
        <w:trPr>
          <w:trHeight w:val="552"/>
        </w:trPr>
        <w:tc>
          <w:tcPr>
            <w:tcW w:w="6536" w:type="dxa"/>
            <w:shd w:val="clear" w:color="auto" w:fill="auto"/>
            <w:hideMark/>
          </w:tcPr>
          <w:p w:rsidR="001960A9" w:rsidRPr="0023503F" w:rsidRDefault="001960A9" w:rsidP="0023503F">
            <w:pPr>
              <w:jc w:val="both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150 374,00</w:t>
            </w:r>
          </w:p>
        </w:tc>
      </w:tr>
      <w:tr w:rsidR="001960A9" w:rsidRPr="0023503F" w:rsidTr="0023503F">
        <w:trPr>
          <w:trHeight w:val="552"/>
        </w:trPr>
        <w:tc>
          <w:tcPr>
            <w:tcW w:w="6536" w:type="dxa"/>
            <w:shd w:val="clear" w:color="auto" w:fill="auto"/>
            <w:hideMark/>
          </w:tcPr>
          <w:p w:rsidR="001960A9" w:rsidRPr="0023503F" w:rsidRDefault="001960A9" w:rsidP="0023503F">
            <w:pPr>
              <w:jc w:val="both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7 769,54</w:t>
            </w:r>
          </w:p>
        </w:tc>
      </w:tr>
      <w:tr w:rsidR="001960A9" w:rsidRPr="0023503F" w:rsidTr="0023503F">
        <w:trPr>
          <w:trHeight w:val="312"/>
        </w:trPr>
        <w:tc>
          <w:tcPr>
            <w:tcW w:w="6536" w:type="dxa"/>
            <w:shd w:val="clear" w:color="auto" w:fill="auto"/>
            <w:hideMark/>
          </w:tcPr>
          <w:p w:rsidR="001960A9" w:rsidRPr="0023503F" w:rsidRDefault="001960A9" w:rsidP="0023503F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23503F"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3503F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3503F">
              <w:rPr>
                <w:b/>
                <w:bCs/>
                <w:sz w:val="22"/>
                <w:szCs w:val="22"/>
                <w:lang w:eastAsia="ru-RU"/>
              </w:rPr>
              <w:t>2 151 780,80</w:t>
            </w:r>
          </w:p>
        </w:tc>
      </w:tr>
      <w:tr w:rsidR="001960A9" w:rsidRPr="0023503F" w:rsidTr="0023503F">
        <w:trPr>
          <w:trHeight w:val="312"/>
        </w:trPr>
        <w:tc>
          <w:tcPr>
            <w:tcW w:w="6536" w:type="dxa"/>
            <w:shd w:val="clear" w:color="auto" w:fill="auto"/>
            <w:hideMark/>
          </w:tcPr>
          <w:p w:rsidR="001960A9" w:rsidRPr="0023503F" w:rsidRDefault="001960A9" w:rsidP="0023503F">
            <w:pPr>
              <w:jc w:val="both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2 604,45</w:t>
            </w:r>
          </w:p>
        </w:tc>
      </w:tr>
      <w:tr w:rsidR="001960A9" w:rsidRPr="0023503F" w:rsidTr="0023503F">
        <w:trPr>
          <w:trHeight w:val="312"/>
        </w:trPr>
        <w:tc>
          <w:tcPr>
            <w:tcW w:w="6536" w:type="dxa"/>
            <w:shd w:val="clear" w:color="auto" w:fill="auto"/>
            <w:hideMark/>
          </w:tcPr>
          <w:p w:rsidR="001960A9" w:rsidRPr="0023503F" w:rsidRDefault="001960A9" w:rsidP="0023503F">
            <w:pPr>
              <w:jc w:val="both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156 004,68</w:t>
            </w:r>
          </w:p>
        </w:tc>
      </w:tr>
      <w:tr w:rsidR="001960A9" w:rsidRPr="0023503F" w:rsidTr="0023503F">
        <w:trPr>
          <w:trHeight w:val="312"/>
        </w:trPr>
        <w:tc>
          <w:tcPr>
            <w:tcW w:w="6536" w:type="dxa"/>
            <w:shd w:val="clear" w:color="auto" w:fill="auto"/>
            <w:hideMark/>
          </w:tcPr>
          <w:p w:rsidR="001960A9" w:rsidRPr="0023503F" w:rsidRDefault="001960A9" w:rsidP="0023503F">
            <w:pPr>
              <w:jc w:val="both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540 740,77</w:t>
            </w:r>
          </w:p>
        </w:tc>
      </w:tr>
      <w:tr w:rsidR="001960A9" w:rsidRPr="0023503F" w:rsidTr="0023503F">
        <w:trPr>
          <w:trHeight w:val="312"/>
        </w:trPr>
        <w:tc>
          <w:tcPr>
            <w:tcW w:w="6536" w:type="dxa"/>
            <w:shd w:val="clear" w:color="auto" w:fill="auto"/>
            <w:hideMark/>
          </w:tcPr>
          <w:p w:rsidR="001960A9" w:rsidRPr="0023503F" w:rsidRDefault="001960A9" w:rsidP="0023503F">
            <w:pPr>
              <w:jc w:val="both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1 134 046,50</w:t>
            </w:r>
          </w:p>
        </w:tc>
      </w:tr>
      <w:tr w:rsidR="001960A9" w:rsidRPr="0023503F" w:rsidTr="0023503F">
        <w:trPr>
          <w:trHeight w:val="312"/>
        </w:trPr>
        <w:tc>
          <w:tcPr>
            <w:tcW w:w="6536" w:type="dxa"/>
            <w:shd w:val="clear" w:color="auto" w:fill="auto"/>
            <w:hideMark/>
          </w:tcPr>
          <w:p w:rsidR="001960A9" w:rsidRPr="0023503F" w:rsidRDefault="001960A9" w:rsidP="0023503F">
            <w:pPr>
              <w:jc w:val="both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318 384,40</w:t>
            </w:r>
          </w:p>
        </w:tc>
      </w:tr>
      <w:tr w:rsidR="001960A9" w:rsidRPr="0023503F" w:rsidTr="0023503F">
        <w:trPr>
          <w:trHeight w:val="312"/>
        </w:trPr>
        <w:tc>
          <w:tcPr>
            <w:tcW w:w="6536" w:type="dxa"/>
            <w:shd w:val="clear" w:color="auto" w:fill="auto"/>
            <w:hideMark/>
          </w:tcPr>
          <w:p w:rsidR="001960A9" w:rsidRPr="0023503F" w:rsidRDefault="001960A9" w:rsidP="0023503F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23503F"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3503F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3503F">
              <w:rPr>
                <w:b/>
                <w:bCs/>
                <w:sz w:val="22"/>
                <w:szCs w:val="22"/>
                <w:lang w:eastAsia="ru-RU"/>
              </w:rPr>
              <w:t>1 607 196,74</w:t>
            </w:r>
          </w:p>
        </w:tc>
      </w:tr>
      <w:tr w:rsidR="001960A9" w:rsidRPr="0023503F" w:rsidTr="0023503F">
        <w:trPr>
          <w:trHeight w:val="312"/>
        </w:trPr>
        <w:tc>
          <w:tcPr>
            <w:tcW w:w="6536" w:type="dxa"/>
            <w:shd w:val="clear" w:color="auto" w:fill="auto"/>
            <w:hideMark/>
          </w:tcPr>
          <w:p w:rsidR="001960A9" w:rsidRPr="0023503F" w:rsidRDefault="001960A9" w:rsidP="0023503F">
            <w:pPr>
              <w:jc w:val="both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898 664,17</w:t>
            </w:r>
          </w:p>
        </w:tc>
      </w:tr>
      <w:tr w:rsidR="001960A9" w:rsidRPr="0023503F" w:rsidTr="0023503F">
        <w:trPr>
          <w:trHeight w:val="312"/>
        </w:trPr>
        <w:tc>
          <w:tcPr>
            <w:tcW w:w="6536" w:type="dxa"/>
            <w:shd w:val="clear" w:color="auto" w:fill="auto"/>
            <w:hideMark/>
          </w:tcPr>
          <w:p w:rsidR="001960A9" w:rsidRPr="0023503F" w:rsidRDefault="001960A9" w:rsidP="0023503F">
            <w:pPr>
              <w:jc w:val="both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378 033,62</w:t>
            </w:r>
          </w:p>
        </w:tc>
      </w:tr>
      <w:tr w:rsidR="001960A9" w:rsidRPr="0023503F" w:rsidTr="0023503F">
        <w:trPr>
          <w:trHeight w:val="312"/>
        </w:trPr>
        <w:tc>
          <w:tcPr>
            <w:tcW w:w="6536" w:type="dxa"/>
            <w:shd w:val="clear" w:color="auto" w:fill="auto"/>
            <w:hideMark/>
          </w:tcPr>
          <w:p w:rsidR="001960A9" w:rsidRPr="0023503F" w:rsidRDefault="001960A9" w:rsidP="0023503F">
            <w:pPr>
              <w:jc w:val="both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242 609,20</w:t>
            </w:r>
          </w:p>
        </w:tc>
      </w:tr>
      <w:tr w:rsidR="001960A9" w:rsidRPr="0023503F" w:rsidTr="0023503F">
        <w:trPr>
          <w:trHeight w:val="312"/>
        </w:trPr>
        <w:tc>
          <w:tcPr>
            <w:tcW w:w="6536" w:type="dxa"/>
            <w:shd w:val="clear" w:color="auto" w:fill="auto"/>
            <w:hideMark/>
          </w:tcPr>
          <w:p w:rsidR="001960A9" w:rsidRPr="0023503F" w:rsidRDefault="001960A9" w:rsidP="0023503F">
            <w:pPr>
              <w:jc w:val="both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87 889,75</w:t>
            </w:r>
          </w:p>
        </w:tc>
      </w:tr>
      <w:tr w:rsidR="001960A9" w:rsidRPr="0023503F" w:rsidTr="0023503F">
        <w:trPr>
          <w:trHeight w:val="312"/>
        </w:trPr>
        <w:tc>
          <w:tcPr>
            <w:tcW w:w="6536" w:type="dxa"/>
            <w:shd w:val="clear" w:color="auto" w:fill="auto"/>
            <w:hideMark/>
          </w:tcPr>
          <w:p w:rsidR="001960A9" w:rsidRPr="0023503F" w:rsidRDefault="001960A9" w:rsidP="0023503F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23503F">
              <w:rPr>
                <w:b/>
                <w:bCs/>
                <w:sz w:val="22"/>
                <w:szCs w:val="22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3503F"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3503F">
              <w:rPr>
                <w:b/>
                <w:bCs/>
                <w:sz w:val="22"/>
                <w:szCs w:val="22"/>
                <w:lang w:eastAsia="ru-RU"/>
              </w:rPr>
              <w:t>5 145,54</w:t>
            </w:r>
          </w:p>
        </w:tc>
      </w:tr>
      <w:tr w:rsidR="001960A9" w:rsidRPr="0023503F" w:rsidTr="0023503F">
        <w:trPr>
          <w:trHeight w:val="240"/>
        </w:trPr>
        <w:tc>
          <w:tcPr>
            <w:tcW w:w="6536" w:type="dxa"/>
            <w:shd w:val="clear" w:color="auto" w:fill="auto"/>
            <w:hideMark/>
          </w:tcPr>
          <w:p w:rsidR="001960A9" w:rsidRPr="0023503F" w:rsidRDefault="001960A9" w:rsidP="0023503F">
            <w:pPr>
              <w:jc w:val="both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5 145,54</w:t>
            </w:r>
          </w:p>
        </w:tc>
      </w:tr>
      <w:tr w:rsidR="001960A9" w:rsidRPr="0023503F" w:rsidTr="0023503F">
        <w:trPr>
          <w:trHeight w:val="312"/>
        </w:trPr>
        <w:tc>
          <w:tcPr>
            <w:tcW w:w="6536" w:type="dxa"/>
            <w:shd w:val="clear" w:color="auto" w:fill="auto"/>
            <w:hideMark/>
          </w:tcPr>
          <w:p w:rsidR="001960A9" w:rsidRPr="0023503F" w:rsidRDefault="001960A9" w:rsidP="0023503F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23503F">
              <w:rPr>
                <w:b/>
                <w:bCs/>
                <w:sz w:val="22"/>
                <w:szCs w:val="22"/>
                <w:lang w:eastAsia="ru-RU"/>
              </w:rPr>
              <w:t>OБРАЗОВАНИЕ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3503F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3503F">
              <w:rPr>
                <w:b/>
                <w:bCs/>
                <w:sz w:val="22"/>
                <w:szCs w:val="22"/>
                <w:lang w:eastAsia="ru-RU"/>
              </w:rPr>
              <w:t>9 390 529,46</w:t>
            </w:r>
          </w:p>
        </w:tc>
      </w:tr>
      <w:tr w:rsidR="001960A9" w:rsidRPr="0023503F" w:rsidTr="0023503F">
        <w:trPr>
          <w:trHeight w:val="312"/>
        </w:trPr>
        <w:tc>
          <w:tcPr>
            <w:tcW w:w="6536" w:type="dxa"/>
            <w:shd w:val="clear" w:color="auto" w:fill="auto"/>
            <w:hideMark/>
          </w:tcPr>
          <w:p w:rsidR="001960A9" w:rsidRPr="0023503F" w:rsidRDefault="001960A9" w:rsidP="0023503F">
            <w:pPr>
              <w:jc w:val="both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3 633 608,56</w:t>
            </w:r>
          </w:p>
        </w:tc>
      </w:tr>
      <w:tr w:rsidR="001960A9" w:rsidRPr="0023503F" w:rsidTr="0023503F">
        <w:trPr>
          <w:trHeight w:val="312"/>
        </w:trPr>
        <w:tc>
          <w:tcPr>
            <w:tcW w:w="6536" w:type="dxa"/>
            <w:shd w:val="clear" w:color="auto" w:fill="auto"/>
            <w:hideMark/>
          </w:tcPr>
          <w:p w:rsidR="001960A9" w:rsidRPr="0023503F" w:rsidRDefault="001960A9" w:rsidP="0023503F">
            <w:pPr>
              <w:jc w:val="both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4 951 434,71</w:t>
            </w:r>
          </w:p>
        </w:tc>
      </w:tr>
      <w:tr w:rsidR="001960A9" w:rsidRPr="0023503F" w:rsidTr="0023503F">
        <w:trPr>
          <w:trHeight w:val="312"/>
        </w:trPr>
        <w:tc>
          <w:tcPr>
            <w:tcW w:w="6536" w:type="dxa"/>
            <w:shd w:val="clear" w:color="auto" w:fill="auto"/>
            <w:hideMark/>
          </w:tcPr>
          <w:p w:rsidR="001960A9" w:rsidRPr="0023503F" w:rsidRDefault="001960A9" w:rsidP="0023503F">
            <w:pPr>
              <w:jc w:val="both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162 931,66</w:t>
            </w:r>
          </w:p>
        </w:tc>
      </w:tr>
      <w:tr w:rsidR="001960A9" w:rsidRPr="0023503F" w:rsidTr="0023503F">
        <w:trPr>
          <w:trHeight w:val="312"/>
        </w:trPr>
        <w:tc>
          <w:tcPr>
            <w:tcW w:w="6536" w:type="dxa"/>
            <w:shd w:val="clear" w:color="auto" w:fill="auto"/>
            <w:hideMark/>
          </w:tcPr>
          <w:p w:rsidR="001960A9" w:rsidRPr="0023503F" w:rsidRDefault="001960A9" w:rsidP="0023503F">
            <w:pPr>
              <w:jc w:val="both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642 554,53</w:t>
            </w:r>
          </w:p>
        </w:tc>
      </w:tr>
      <w:tr w:rsidR="001960A9" w:rsidRPr="0023503F" w:rsidTr="0023503F">
        <w:trPr>
          <w:trHeight w:val="312"/>
        </w:trPr>
        <w:tc>
          <w:tcPr>
            <w:tcW w:w="6536" w:type="dxa"/>
            <w:shd w:val="clear" w:color="auto" w:fill="auto"/>
            <w:hideMark/>
          </w:tcPr>
          <w:p w:rsidR="001960A9" w:rsidRPr="0023503F" w:rsidRDefault="001960A9" w:rsidP="0023503F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23503F">
              <w:rPr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3503F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3503F">
              <w:rPr>
                <w:b/>
                <w:bCs/>
                <w:sz w:val="22"/>
                <w:szCs w:val="22"/>
                <w:lang w:eastAsia="ru-RU"/>
              </w:rPr>
              <w:t>472 612,53</w:t>
            </w:r>
          </w:p>
        </w:tc>
      </w:tr>
      <w:tr w:rsidR="001960A9" w:rsidRPr="0023503F" w:rsidTr="0023503F">
        <w:trPr>
          <w:trHeight w:val="312"/>
        </w:trPr>
        <w:tc>
          <w:tcPr>
            <w:tcW w:w="6536" w:type="dxa"/>
            <w:shd w:val="clear" w:color="auto" w:fill="auto"/>
            <w:hideMark/>
          </w:tcPr>
          <w:p w:rsidR="001960A9" w:rsidRPr="0023503F" w:rsidRDefault="001960A9" w:rsidP="0023503F">
            <w:pPr>
              <w:jc w:val="both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443 217,32</w:t>
            </w:r>
          </w:p>
        </w:tc>
      </w:tr>
      <w:tr w:rsidR="001960A9" w:rsidRPr="0023503F" w:rsidTr="0023503F">
        <w:trPr>
          <w:trHeight w:val="312"/>
        </w:trPr>
        <w:tc>
          <w:tcPr>
            <w:tcW w:w="6536" w:type="dxa"/>
            <w:shd w:val="clear" w:color="auto" w:fill="auto"/>
            <w:hideMark/>
          </w:tcPr>
          <w:p w:rsidR="001960A9" w:rsidRPr="0023503F" w:rsidRDefault="001960A9" w:rsidP="0023503F">
            <w:pPr>
              <w:jc w:val="both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29 395,21</w:t>
            </w:r>
          </w:p>
        </w:tc>
      </w:tr>
      <w:tr w:rsidR="001960A9" w:rsidRPr="0023503F" w:rsidTr="0023503F">
        <w:trPr>
          <w:trHeight w:val="312"/>
        </w:trPr>
        <w:tc>
          <w:tcPr>
            <w:tcW w:w="6536" w:type="dxa"/>
            <w:shd w:val="clear" w:color="auto" w:fill="auto"/>
            <w:hideMark/>
          </w:tcPr>
          <w:p w:rsidR="001960A9" w:rsidRPr="0023503F" w:rsidRDefault="001960A9" w:rsidP="0023503F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23503F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3503F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3503F">
              <w:rPr>
                <w:b/>
                <w:bCs/>
                <w:sz w:val="22"/>
                <w:szCs w:val="22"/>
                <w:lang w:eastAsia="ru-RU"/>
              </w:rPr>
              <w:t>659 605,54</w:t>
            </w:r>
          </w:p>
        </w:tc>
      </w:tr>
      <w:tr w:rsidR="001960A9" w:rsidRPr="0023503F" w:rsidTr="0023503F">
        <w:trPr>
          <w:trHeight w:val="312"/>
        </w:trPr>
        <w:tc>
          <w:tcPr>
            <w:tcW w:w="6536" w:type="dxa"/>
            <w:shd w:val="clear" w:color="auto" w:fill="auto"/>
            <w:hideMark/>
          </w:tcPr>
          <w:p w:rsidR="001960A9" w:rsidRPr="0023503F" w:rsidRDefault="001960A9" w:rsidP="0023503F">
            <w:pPr>
              <w:jc w:val="both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14 594,27</w:t>
            </w:r>
          </w:p>
        </w:tc>
      </w:tr>
      <w:tr w:rsidR="001960A9" w:rsidRPr="0023503F" w:rsidTr="0023503F">
        <w:trPr>
          <w:trHeight w:val="312"/>
        </w:trPr>
        <w:tc>
          <w:tcPr>
            <w:tcW w:w="6536" w:type="dxa"/>
            <w:shd w:val="clear" w:color="auto" w:fill="auto"/>
            <w:hideMark/>
          </w:tcPr>
          <w:p w:rsidR="001960A9" w:rsidRPr="0023503F" w:rsidRDefault="001960A9" w:rsidP="0023503F">
            <w:pPr>
              <w:jc w:val="both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239 772,58</w:t>
            </w:r>
          </w:p>
        </w:tc>
      </w:tr>
      <w:tr w:rsidR="001960A9" w:rsidRPr="0023503F" w:rsidTr="0023503F">
        <w:trPr>
          <w:trHeight w:val="312"/>
        </w:trPr>
        <w:tc>
          <w:tcPr>
            <w:tcW w:w="6536" w:type="dxa"/>
            <w:shd w:val="clear" w:color="auto" w:fill="auto"/>
            <w:hideMark/>
          </w:tcPr>
          <w:p w:rsidR="001960A9" w:rsidRPr="0023503F" w:rsidRDefault="001960A9" w:rsidP="0023503F">
            <w:pPr>
              <w:jc w:val="both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287 194,11</w:t>
            </w:r>
          </w:p>
        </w:tc>
      </w:tr>
      <w:tr w:rsidR="001960A9" w:rsidRPr="0023503F" w:rsidTr="0023503F">
        <w:trPr>
          <w:trHeight w:val="312"/>
        </w:trPr>
        <w:tc>
          <w:tcPr>
            <w:tcW w:w="6536" w:type="dxa"/>
            <w:shd w:val="clear" w:color="auto" w:fill="auto"/>
            <w:hideMark/>
          </w:tcPr>
          <w:p w:rsidR="001960A9" w:rsidRPr="0023503F" w:rsidRDefault="001960A9" w:rsidP="0023503F">
            <w:pPr>
              <w:jc w:val="both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118 044,58</w:t>
            </w:r>
          </w:p>
        </w:tc>
      </w:tr>
      <w:tr w:rsidR="001960A9" w:rsidRPr="0023503F" w:rsidTr="0023503F">
        <w:trPr>
          <w:trHeight w:val="312"/>
        </w:trPr>
        <w:tc>
          <w:tcPr>
            <w:tcW w:w="6536" w:type="dxa"/>
            <w:shd w:val="clear" w:color="auto" w:fill="auto"/>
            <w:hideMark/>
          </w:tcPr>
          <w:p w:rsidR="001960A9" w:rsidRPr="0023503F" w:rsidRDefault="001960A9" w:rsidP="0023503F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23503F">
              <w:rPr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3503F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3503F">
              <w:rPr>
                <w:b/>
                <w:bCs/>
                <w:sz w:val="22"/>
                <w:szCs w:val="22"/>
                <w:lang w:eastAsia="ru-RU"/>
              </w:rPr>
              <w:t>87 057,96</w:t>
            </w:r>
          </w:p>
        </w:tc>
      </w:tr>
      <w:tr w:rsidR="001960A9" w:rsidRPr="0023503F" w:rsidTr="0023503F">
        <w:trPr>
          <w:trHeight w:val="312"/>
        </w:trPr>
        <w:tc>
          <w:tcPr>
            <w:tcW w:w="6536" w:type="dxa"/>
            <w:shd w:val="clear" w:color="auto" w:fill="auto"/>
            <w:hideMark/>
          </w:tcPr>
          <w:p w:rsidR="001960A9" w:rsidRPr="0023503F" w:rsidRDefault="001960A9" w:rsidP="0023503F">
            <w:pPr>
              <w:jc w:val="both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51 767,87</w:t>
            </w:r>
          </w:p>
        </w:tc>
      </w:tr>
      <w:tr w:rsidR="001960A9" w:rsidRPr="0023503F" w:rsidTr="0023503F">
        <w:trPr>
          <w:trHeight w:val="312"/>
        </w:trPr>
        <w:tc>
          <w:tcPr>
            <w:tcW w:w="6536" w:type="dxa"/>
            <w:shd w:val="clear" w:color="auto" w:fill="auto"/>
            <w:hideMark/>
          </w:tcPr>
          <w:p w:rsidR="001960A9" w:rsidRPr="0023503F" w:rsidRDefault="001960A9" w:rsidP="0023503F">
            <w:pPr>
              <w:jc w:val="both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3 028,31</w:t>
            </w:r>
          </w:p>
        </w:tc>
      </w:tr>
      <w:tr w:rsidR="001960A9" w:rsidRPr="0023503F" w:rsidTr="0023503F">
        <w:trPr>
          <w:trHeight w:val="312"/>
        </w:trPr>
        <w:tc>
          <w:tcPr>
            <w:tcW w:w="6536" w:type="dxa"/>
            <w:shd w:val="clear" w:color="auto" w:fill="auto"/>
            <w:hideMark/>
          </w:tcPr>
          <w:p w:rsidR="001960A9" w:rsidRPr="0023503F" w:rsidRDefault="001960A9" w:rsidP="0023503F">
            <w:pPr>
              <w:jc w:val="both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32 261,78</w:t>
            </w:r>
          </w:p>
        </w:tc>
      </w:tr>
      <w:tr w:rsidR="001960A9" w:rsidRPr="0023503F" w:rsidTr="0023503F">
        <w:trPr>
          <w:trHeight w:val="312"/>
        </w:trPr>
        <w:tc>
          <w:tcPr>
            <w:tcW w:w="6536" w:type="dxa"/>
            <w:shd w:val="clear" w:color="auto" w:fill="auto"/>
            <w:hideMark/>
          </w:tcPr>
          <w:p w:rsidR="001960A9" w:rsidRPr="0023503F" w:rsidRDefault="001960A9" w:rsidP="0023503F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23503F">
              <w:rPr>
                <w:b/>
                <w:bCs/>
                <w:sz w:val="22"/>
                <w:szCs w:val="22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3503F"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3503F">
              <w:rPr>
                <w:b/>
                <w:bCs/>
                <w:sz w:val="22"/>
                <w:szCs w:val="22"/>
                <w:lang w:eastAsia="ru-RU"/>
              </w:rPr>
              <w:t>7 714,19</w:t>
            </w:r>
          </w:p>
        </w:tc>
      </w:tr>
      <w:tr w:rsidR="001960A9" w:rsidRPr="0023503F" w:rsidTr="0023503F">
        <w:trPr>
          <w:trHeight w:val="312"/>
        </w:trPr>
        <w:tc>
          <w:tcPr>
            <w:tcW w:w="6536" w:type="dxa"/>
            <w:shd w:val="clear" w:color="auto" w:fill="auto"/>
            <w:hideMark/>
          </w:tcPr>
          <w:p w:rsidR="001960A9" w:rsidRPr="0023503F" w:rsidRDefault="001960A9" w:rsidP="0023503F">
            <w:pPr>
              <w:jc w:val="both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  <w:r w:rsidRPr="0023503F">
              <w:rPr>
                <w:sz w:val="22"/>
                <w:szCs w:val="22"/>
                <w:lang w:eastAsia="ru-RU"/>
              </w:rPr>
              <w:t>7 714,19</w:t>
            </w:r>
          </w:p>
        </w:tc>
      </w:tr>
      <w:tr w:rsidR="001960A9" w:rsidRPr="0023503F" w:rsidTr="0023503F">
        <w:trPr>
          <w:trHeight w:val="312"/>
        </w:trPr>
        <w:tc>
          <w:tcPr>
            <w:tcW w:w="6536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23503F">
              <w:rPr>
                <w:b/>
                <w:bCs/>
                <w:sz w:val="22"/>
                <w:szCs w:val="22"/>
                <w:lang w:eastAsia="ru-RU"/>
              </w:rPr>
              <w:t>ИТОГО РАСХОДОВ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1960A9" w:rsidRPr="0023503F" w:rsidRDefault="001960A9" w:rsidP="0023503F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3503F">
              <w:rPr>
                <w:b/>
                <w:bCs/>
                <w:sz w:val="22"/>
                <w:szCs w:val="22"/>
                <w:lang w:eastAsia="ru-RU"/>
              </w:rPr>
              <w:t>15 737 085,22</w:t>
            </w:r>
          </w:p>
        </w:tc>
      </w:tr>
    </w:tbl>
    <w:p w:rsidR="0023503F" w:rsidRDefault="0023503F" w:rsidP="00DD017D">
      <w:pPr>
        <w:ind w:firstLine="5812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4690" w:rsidRPr="00DD017D" w:rsidRDefault="00BF4690" w:rsidP="0023503F">
      <w:pPr>
        <w:ind w:firstLine="5529"/>
        <w:rPr>
          <w:sz w:val="28"/>
          <w:szCs w:val="28"/>
        </w:rPr>
      </w:pPr>
      <w:r w:rsidRPr="00DD017D">
        <w:rPr>
          <w:sz w:val="28"/>
          <w:szCs w:val="28"/>
        </w:rPr>
        <w:t>Приложение 4</w:t>
      </w:r>
      <w:r w:rsidR="0023503F">
        <w:rPr>
          <w:sz w:val="28"/>
          <w:szCs w:val="28"/>
        </w:rPr>
        <w:t xml:space="preserve"> </w:t>
      </w:r>
      <w:r w:rsidRPr="00DD017D">
        <w:rPr>
          <w:sz w:val="28"/>
          <w:szCs w:val="28"/>
        </w:rPr>
        <w:t>к проекту реше</w:t>
      </w:r>
      <w:r w:rsidR="0023503F">
        <w:rPr>
          <w:sz w:val="28"/>
          <w:szCs w:val="28"/>
        </w:rPr>
        <w:t>ния</w:t>
      </w:r>
    </w:p>
    <w:p w:rsidR="00BF4690" w:rsidRPr="00DD017D" w:rsidRDefault="00BF4690" w:rsidP="0023503F">
      <w:pPr>
        <w:ind w:firstLine="5529"/>
        <w:rPr>
          <w:sz w:val="28"/>
          <w:szCs w:val="28"/>
        </w:rPr>
      </w:pPr>
      <w:r w:rsidRPr="00DD017D">
        <w:rPr>
          <w:sz w:val="28"/>
          <w:szCs w:val="28"/>
        </w:rPr>
        <w:t>Думы города Нижневартовска</w:t>
      </w:r>
    </w:p>
    <w:p w:rsidR="00BF4690" w:rsidRDefault="0002414F" w:rsidP="0023503F">
      <w:pPr>
        <w:ind w:firstLine="5529"/>
        <w:rPr>
          <w:sz w:val="28"/>
          <w:szCs w:val="28"/>
        </w:rPr>
      </w:pPr>
      <w:r w:rsidRPr="0002414F">
        <w:rPr>
          <w:sz w:val="28"/>
          <w:szCs w:val="28"/>
        </w:rPr>
        <w:t>от 21.03.2017 №408</w:t>
      </w:r>
    </w:p>
    <w:p w:rsidR="0023503F" w:rsidRPr="0023503F" w:rsidRDefault="0023503F" w:rsidP="0023503F">
      <w:pPr>
        <w:jc w:val="center"/>
        <w:rPr>
          <w:b/>
          <w:sz w:val="28"/>
          <w:szCs w:val="28"/>
        </w:rPr>
      </w:pPr>
    </w:p>
    <w:p w:rsidR="0023503F" w:rsidRDefault="00BF4690" w:rsidP="0023503F">
      <w:pPr>
        <w:jc w:val="center"/>
        <w:rPr>
          <w:b/>
          <w:bCs/>
          <w:sz w:val="28"/>
          <w:szCs w:val="28"/>
        </w:rPr>
      </w:pPr>
      <w:r w:rsidRPr="0023503F">
        <w:rPr>
          <w:b/>
          <w:bCs/>
          <w:sz w:val="28"/>
          <w:szCs w:val="28"/>
        </w:rPr>
        <w:t>Источники</w:t>
      </w:r>
      <w:r w:rsidR="00DD017D" w:rsidRPr="0023503F">
        <w:rPr>
          <w:b/>
          <w:bCs/>
          <w:sz w:val="28"/>
          <w:szCs w:val="28"/>
        </w:rPr>
        <w:t xml:space="preserve"> </w:t>
      </w:r>
      <w:r w:rsidRPr="0023503F">
        <w:rPr>
          <w:b/>
          <w:bCs/>
          <w:sz w:val="28"/>
          <w:szCs w:val="28"/>
        </w:rPr>
        <w:t>финансирования дефицита бюджета</w:t>
      </w:r>
    </w:p>
    <w:p w:rsidR="0023503F" w:rsidRDefault="0023503F" w:rsidP="002350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BF4690" w:rsidRPr="0023503F">
        <w:rPr>
          <w:b/>
          <w:bCs/>
          <w:sz w:val="28"/>
          <w:szCs w:val="28"/>
        </w:rPr>
        <w:t>орода</w:t>
      </w:r>
      <w:r>
        <w:rPr>
          <w:b/>
          <w:bCs/>
          <w:sz w:val="28"/>
          <w:szCs w:val="28"/>
        </w:rPr>
        <w:t xml:space="preserve"> </w:t>
      </w:r>
      <w:r w:rsidR="00BF4690" w:rsidRPr="0023503F">
        <w:rPr>
          <w:b/>
          <w:bCs/>
          <w:sz w:val="28"/>
          <w:szCs w:val="28"/>
        </w:rPr>
        <w:t xml:space="preserve">Нижневартовска за 2016 год </w:t>
      </w:r>
    </w:p>
    <w:p w:rsidR="00C61D56" w:rsidRDefault="00BF4690" w:rsidP="0023503F">
      <w:pPr>
        <w:jc w:val="center"/>
        <w:rPr>
          <w:b/>
          <w:bCs/>
          <w:sz w:val="28"/>
          <w:szCs w:val="28"/>
        </w:rPr>
      </w:pPr>
      <w:r w:rsidRPr="0023503F">
        <w:rPr>
          <w:b/>
          <w:bCs/>
          <w:sz w:val="28"/>
          <w:szCs w:val="28"/>
        </w:rPr>
        <w:t>по кодам классификации источников</w:t>
      </w:r>
      <w:r w:rsidR="0023503F">
        <w:rPr>
          <w:b/>
          <w:bCs/>
          <w:sz w:val="28"/>
          <w:szCs w:val="28"/>
        </w:rPr>
        <w:t xml:space="preserve"> </w:t>
      </w:r>
    </w:p>
    <w:p w:rsidR="00BF4690" w:rsidRPr="0023503F" w:rsidRDefault="00BF4690" w:rsidP="0023503F">
      <w:pPr>
        <w:jc w:val="center"/>
        <w:rPr>
          <w:b/>
          <w:bCs/>
          <w:sz w:val="28"/>
          <w:szCs w:val="28"/>
        </w:rPr>
      </w:pPr>
      <w:r w:rsidRPr="0023503F">
        <w:rPr>
          <w:b/>
          <w:bCs/>
          <w:sz w:val="28"/>
          <w:szCs w:val="28"/>
        </w:rPr>
        <w:t>финансирования дефицитов бюджетов</w:t>
      </w:r>
    </w:p>
    <w:p w:rsidR="0023503F" w:rsidRPr="0023503F" w:rsidRDefault="0023503F" w:rsidP="0023503F">
      <w:pPr>
        <w:jc w:val="center"/>
        <w:rPr>
          <w:b/>
          <w:bCs/>
          <w:sz w:val="28"/>
          <w:szCs w:val="28"/>
        </w:rPr>
      </w:pPr>
    </w:p>
    <w:tbl>
      <w:tblPr>
        <w:tblW w:w="982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847"/>
        <w:gridCol w:w="1842"/>
        <w:gridCol w:w="2410"/>
        <w:gridCol w:w="1726"/>
      </w:tblGrid>
      <w:tr w:rsidR="00BF4690" w:rsidRPr="00C61D56" w:rsidTr="00C61D56">
        <w:trPr>
          <w:trHeight w:val="330"/>
        </w:trPr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90" w:rsidRPr="00C61D56" w:rsidRDefault="00BF4690" w:rsidP="00C61D56">
            <w:pPr>
              <w:jc w:val="center"/>
              <w:rPr>
                <w:b/>
                <w:bCs/>
                <w:sz w:val="22"/>
                <w:szCs w:val="22"/>
              </w:rPr>
            </w:pPr>
            <w:r w:rsidRPr="00C61D56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BF4690" w:rsidRPr="00C61D56" w:rsidRDefault="00BF4690" w:rsidP="00C61D56">
            <w:pPr>
              <w:jc w:val="center"/>
              <w:rPr>
                <w:b/>
                <w:bCs/>
                <w:sz w:val="22"/>
                <w:szCs w:val="22"/>
              </w:rPr>
            </w:pPr>
            <w:r w:rsidRPr="00C61D56">
              <w:rPr>
                <w:b/>
                <w:bCs/>
                <w:sz w:val="22"/>
                <w:szCs w:val="22"/>
              </w:rPr>
              <w:t>показателя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61D56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D56" w:rsidRDefault="001960A9" w:rsidP="00C61D5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61D56">
              <w:rPr>
                <w:b/>
                <w:bCs/>
                <w:sz w:val="22"/>
                <w:szCs w:val="22"/>
              </w:rPr>
              <w:t xml:space="preserve">Кассовое </w:t>
            </w:r>
          </w:p>
          <w:p w:rsidR="00BF4690" w:rsidRPr="00C61D56" w:rsidRDefault="001960A9" w:rsidP="00C61D5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61D56">
              <w:rPr>
                <w:b/>
                <w:bCs/>
                <w:sz w:val="22"/>
                <w:szCs w:val="22"/>
              </w:rPr>
              <w:t>и</w:t>
            </w:r>
            <w:r w:rsidR="00BF4690" w:rsidRPr="00C61D56">
              <w:rPr>
                <w:b/>
                <w:bCs/>
                <w:sz w:val="22"/>
                <w:szCs w:val="22"/>
              </w:rPr>
              <w:t>сполнение,</w:t>
            </w:r>
          </w:p>
          <w:p w:rsidR="00BF4690" w:rsidRPr="00C61D56" w:rsidRDefault="00BF4690" w:rsidP="00C61D5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61D56">
              <w:rPr>
                <w:b/>
                <w:bCs/>
                <w:sz w:val="22"/>
                <w:szCs w:val="22"/>
              </w:rPr>
              <w:t>тыс. рублей</w:t>
            </w:r>
          </w:p>
        </w:tc>
      </w:tr>
      <w:tr w:rsidR="00BF4690" w:rsidRPr="00C61D56" w:rsidTr="00C61D56">
        <w:trPr>
          <w:trHeight w:val="870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90" w:rsidRPr="00C61D56" w:rsidRDefault="00BF4690" w:rsidP="00C61D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56" w:rsidRDefault="00BF4690" w:rsidP="00C61D5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61D56">
              <w:rPr>
                <w:b/>
                <w:sz w:val="22"/>
                <w:szCs w:val="22"/>
              </w:rPr>
              <w:t xml:space="preserve">главного </w:t>
            </w:r>
          </w:p>
          <w:p w:rsidR="00C61D56" w:rsidRDefault="00BF4690" w:rsidP="00C61D5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61D56">
              <w:rPr>
                <w:b/>
                <w:sz w:val="22"/>
                <w:szCs w:val="22"/>
              </w:rPr>
              <w:t xml:space="preserve">администратора </w:t>
            </w:r>
          </w:p>
          <w:p w:rsidR="00C61D56" w:rsidRDefault="00BF4690" w:rsidP="00C61D5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61D56">
              <w:rPr>
                <w:b/>
                <w:sz w:val="22"/>
                <w:szCs w:val="22"/>
              </w:rPr>
              <w:t>источника</w:t>
            </w:r>
          </w:p>
          <w:p w:rsidR="00BF4690" w:rsidRPr="00C61D56" w:rsidRDefault="00BF4690" w:rsidP="00C61D5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61D56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1D56" w:rsidRDefault="00BF4690" w:rsidP="00C61D5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61D56">
              <w:rPr>
                <w:b/>
                <w:sz w:val="22"/>
                <w:szCs w:val="22"/>
              </w:rPr>
              <w:t xml:space="preserve">источника </w:t>
            </w:r>
          </w:p>
          <w:p w:rsidR="00BF4690" w:rsidRPr="00C61D56" w:rsidRDefault="00BF4690" w:rsidP="00C61D5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61D56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90" w:rsidRPr="00C61D56" w:rsidRDefault="00BF4690" w:rsidP="00C61D5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F4690" w:rsidRPr="00C61D56" w:rsidTr="00C61D56">
        <w:trPr>
          <w:trHeight w:val="25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jc w:val="center"/>
              <w:rPr>
                <w:b/>
                <w:sz w:val="22"/>
                <w:szCs w:val="22"/>
              </w:rPr>
            </w:pPr>
            <w:r w:rsidRPr="00C61D5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61D5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61D5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61D56">
              <w:rPr>
                <w:b/>
                <w:sz w:val="22"/>
                <w:szCs w:val="22"/>
              </w:rPr>
              <w:t>4</w:t>
            </w:r>
          </w:p>
        </w:tc>
      </w:tr>
      <w:tr w:rsidR="00BF4690" w:rsidRPr="00C61D56" w:rsidTr="00C61D56">
        <w:trPr>
          <w:trHeight w:val="214"/>
        </w:trPr>
        <w:tc>
          <w:tcPr>
            <w:tcW w:w="8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jc w:val="both"/>
              <w:rPr>
                <w:b/>
                <w:bCs/>
                <w:sz w:val="22"/>
                <w:szCs w:val="22"/>
              </w:rPr>
            </w:pPr>
            <w:r w:rsidRPr="00C61D56">
              <w:rPr>
                <w:b/>
                <w:bCs/>
                <w:sz w:val="22"/>
                <w:szCs w:val="22"/>
              </w:rPr>
              <w:t xml:space="preserve">Источники финансирования дефицита бюджета города - всего, </w:t>
            </w:r>
            <w:r w:rsidRPr="00C61D56">
              <w:rPr>
                <w:sz w:val="22"/>
                <w:szCs w:val="22"/>
              </w:rPr>
              <w:t>в том числе: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4690" w:rsidRPr="00C61D56" w:rsidRDefault="00BF4690" w:rsidP="00C61D56">
            <w:pPr>
              <w:jc w:val="center"/>
              <w:rPr>
                <w:b/>
                <w:bCs/>
                <w:sz w:val="22"/>
                <w:szCs w:val="22"/>
              </w:rPr>
            </w:pPr>
            <w:r w:rsidRPr="00C61D56">
              <w:rPr>
                <w:b/>
                <w:bCs/>
                <w:sz w:val="22"/>
                <w:szCs w:val="22"/>
              </w:rPr>
              <w:t>280 507,76</w:t>
            </w:r>
          </w:p>
        </w:tc>
      </w:tr>
      <w:tr w:rsidR="00BF4690" w:rsidRPr="00C61D56" w:rsidTr="00C61D56">
        <w:trPr>
          <w:trHeight w:val="39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jc w:val="both"/>
              <w:rPr>
                <w:b/>
                <w:bCs/>
                <w:sz w:val="22"/>
                <w:szCs w:val="22"/>
              </w:rPr>
            </w:pPr>
            <w:r w:rsidRPr="00C61D56">
              <w:rPr>
                <w:b/>
                <w:bCs/>
                <w:sz w:val="22"/>
                <w:szCs w:val="22"/>
              </w:rPr>
              <w:t>администрация города Нижневартовска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61D56">
              <w:rPr>
                <w:b/>
                <w:bCs/>
                <w:sz w:val="22"/>
                <w:szCs w:val="22"/>
              </w:rPr>
              <w:t>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690" w:rsidRPr="00C61D56" w:rsidRDefault="00BF4690" w:rsidP="00C61D5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4690" w:rsidRPr="00C61D56" w:rsidRDefault="00BF4690" w:rsidP="00C61D56">
            <w:pPr>
              <w:jc w:val="center"/>
              <w:rPr>
                <w:b/>
                <w:bCs/>
                <w:sz w:val="22"/>
                <w:szCs w:val="22"/>
              </w:rPr>
            </w:pPr>
            <w:r w:rsidRPr="00C61D56">
              <w:rPr>
                <w:b/>
                <w:bCs/>
                <w:sz w:val="22"/>
                <w:szCs w:val="22"/>
              </w:rPr>
              <w:t>28,00</w:t>
            </w:r>
          </w:p>
        </w:tc>
      </w:tr>
      <w:tr w:rsidR="00BF4690" w:rsidRPr="00C61D56" w:rsidTr="00C61D56">
        <w:trPr>
          <w:trHeight w:val="39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690" w:rsidRPr="00C61D56" w:rsidRDefault="00BF4690" w:rsidP="00C61D56">
            <w:pPr>
              <w:jc w:val="both"/>
              <w:rPr>
                <w:bCs/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01 06 00 00 00 0000 000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4690" w:rsidRPr="00C61D56" w:rsidRDefault="00BF4690" w:rsidP="00C61D56">
            <w:pPr>
              <w:jc w:val="center"/>
              <w:rPr>
                <w:sz w:val="22"/>
                <w:szCs w:val="22"/>
              </w:rPr>
            </w:pPr>
            <w:r w:rsidRPr="00C61D56">
              <w:rPr>
                <w:sz w:val="22"/>
                <w:szCs w:val="22"/>
              </w:rPr>
              <w:t>28,00</w:t>
            </w:r>
          </w:p>
        </w:tc>
      </w:tr>
      <w:tr w:rsidR="00BF4690" w:rsidRPr="00C61D56" w:rsidTr="00C61D56">
        <w:trPr>
          <w:trHeight w:val="39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690" w:rsidRPr="00C61D56" w:rsidRDefault="00BF4690" w:rsidP="00C61D56">
            <w:pPr>
              <w:jc w:val="both"/>
              <w:rPr>
                <w:bCs/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690" w:rsidRPr="00C61D56" w:rsidRDefault="00BF4690" w:rsidP="00C61D5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01 06 08 00 00 0000 000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4690" w:rsidRPr="00C61D56" w:rsidRDefault="00BF4690" w:rsidP="00C61D56">
            <w:pPr>
              <w:jc w:val="center"/>
              <w:rPr>
                <w:sz w:val="22"/>
                <w:szCs w:val="22"/>
              </w:rPr>
            </w:pPr>
            <w:r w:rsidRPr="00C61D56">
              <w:rPr>
                <w:sz w:val="22"/>
                <w:szCs w:val="22"/>
              </w:rPr>
              <w:t>28,00</w:t>
            </w:r>
          </w:p>
        </w:tc>
      </w:tr>
      <w:tr w:rsidR="00BF4690" w:rsidRPr="00C61D56" w:rsidTr="00C61D56">
        <w:trPr>
          <w:trHeight w:val="39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690" w:rsidRPr="00C61D56" w:rsidRDefault="00BF4690" w:rsidP="00C61D56">
            <w:pPr>
              <w:jc w:val="both"/>
              <w:rPr>
                <w:bCs/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690" w:rsidRPr="00C61D56" w:rsidRDefault="00BF4690" w:rsidP="00C61D5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01 06 08 00 00 0000 600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4690" w:rsidRPr="00C61D56" w:rsidRDefault="00BF4690" w:rsidP="00C61D56">
            <w:pPr>
              <w:jc w:val="center"/>
              <w:rPr>
                <w:sz w:val="22"/>
                <w:szCs w:val="22"/>
              </w:rPr>
            </w:pPr>
            <w:r w:rsidRPr="00C61D56">
              <w:rPr>
                <w:sz w:val="22"/>
                <w:szCs w:val="22"/>
              </w:rPr>
              <w:t>28,00</w:t>
            </w:r>
          </w:p>
        </w:tc>
      </w:tr>
      <w:tr w:rsidR="00BF4690" w:rsidRPr="00C61D56" w:rsidTr="00C61D56">
        <w:trPr>
          <w:trHeight w:val="39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690" w:rsidRPr="00C61D56" w:rsidRDefault="00BF4690" w:rsidP="00C61D56">
            <w:pPr>
              <w:jc w:val="both"/>
              <w:rPr>
                <w:sz w:val="22"/>
                <w:szCs w:val="22"/>
              </w:rPr>
            </w:pPr>
            <w:r w:rsidRPr="00C61D56">
              <w:rPr>
                <w:sz w:val="22"/>
                <w:szCs w:val="22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690" w:rsidRPr="00C61D56" w:rsidRDefault="00BF4690" w:rsidP="00C61D5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61D56">
              <w:rPr>
                <w:sz w:val="22"/>
                <w:szCs w:val="22"/>
              </w:rPr>
              <w:t>01 06 08 00 04 0000 640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4690" w:rsidRPr="00C61D56" w:rsidRDefault="00BF4690" w:rsidP="00C61D56">
            <w:pPr>
              <w:jc w:val="center"/>
              <w:rPr>
                <w:sz w:val="22"/>
                <w:szCs w:val="22"/>
              </w:rPr>
            </w:pPr>
            <w:r w:rsidRPr="00C61D56">
              <w:rPr>
                <w:sz w:val="22"/>
                <w:szCs w:val="22"/>
              </w:rPr>
              <w:t>28,00</w:t>
            </w:r>
          </w:p>
        </w:tc>
      </w:tr>
      <w:tr w:rsidR="00BF4690" w:rsidRPr="00C61D56" w:rsidTr="00C61D56">
        <w:trPr>
          <w:trHeight w:val="39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690" w:rsidRPr="00C61D56" w:rsidRDefault="00BF4690" w:rsidP="00C61D56">
            <w:pPr>
              <w:jc w:val="both"/>
              <w:rPr>
                <w:sz w:val="22"/>
                <w:szCs w:val="22"/>
              </w:rPr>
            </w:pPr>
            <w:r w:rsidRPr="00C61D56">
              <w:rPr>
                <w:sz w:val="22"/>
                <w:szCs w:val="22"/>
              </w:rPr>
              <w:t>Возврат прочих бюджетных кредитов (ссуд), предоставленных бюджетами городских округов внутри страны (бюджетные ссуды, предоставленные в 1997 году на приобретение жилья родителям-воспитателям семейных детских домов)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690" w:rsidRPr="00C61D56" w:rsidRDefault="00BF4690" w:rsidP="00C61D5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61D56">
              <w:rPr>
                <w:sz w:val="22"/>
                <w:szCs w:val="22"/>
              </w:rPr>
              <w:t>01 06 08 00 04 4605 640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4690" w:rsidRPr="00C61D56" w:rsidRDefault="00BF4690" w:rsidP="00C61D56">
            <w:pPr>
              <w:jc w:val="center"/>
              <w:rPr>
                <w:sz w:val="22"/>
                <w:szCs w:val="22"/>
              </w:rPr>
            </w:pPr>
            <w:r w:rsidRPr="00C61D56">
              <w:rPr>
                <w:sz w:val="22"/>
                <w:szCs w:val="22"/>
              </w:rPr>
              <w:t>28,00</w:t>
            </w:r>
          </w:p>
        </w:tc>
      </w:tr>
      <w:tr w:rsidR="00BF4690" w:rsidRPr="00C61D56" w:rsidTr="00C61D56">
        <w:trPr>
          <w:trHeight w:val="298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jc w:val="both"/>
              <w:rPr>
                <w:b/>
                <w:bCs/>
                <w:sz w:val="22"/>
                <w:szCs w:val="22"/>
              </w:rPr>
            </w:pPr>
            <w:r w:rsidRPr="00C61D56">
              <w:rPr>
                <w:b/>
                <w:bCs/>
                <w:sz w:val="22"/>
                <w:szCs w:val="22"/>
              </w:rPr>
              <w:t>департамент финансов администрации города Нижневартовска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61D56">
              <w:rPr>
                <w:b/>
                <w:bCs/>
                <w:sz w:val="22"/>
                <w:szCs w:val="22"/>
              </w:rPr>
              <w:t>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690" w:rsidRPr="00C61D56" w:rsidRDefault="00BF4690" w:rsidP="00C61D5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4690" w:rsidRPr="00C61D56" w:rsidRDefault="00BF4690" w:rsidP="00C61D56">
            <w:pPr>
              <w:jc w:val="center"/>
              <w:rPr>
                <w:b/>
                <w:bCs/>
                <w:sz w:val="22"/>
                <w:szCs w:val="22"/>
              </w:rPr>
            </w:pPr>
            <w:r w:rsidRPr="00C61D56">
              <w:rPr>
                <w:b/>
                <w:bCs/>
                <w:sz w:val="22"/>
                <w:szCs w:val="22"/>
              </w:rPr>
              <w:t>280 479,76</w:t>
            </w:r>
          </w:p>
        </w:tc>
      </w:tr>
      <w:tr w:rsidR="00BF4690" w:rsidRPr="00C61D56" w:rsidTr="00C61D56">
        <w:trPr>
          <w:trHeight w:val="254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jc w:val="both"/>
              <w:rPr>
                <w:bCs/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4690" w:rsidRPr="00C61D56" w:rsidRDefault="00BF4690" w:rsidP="00C61D56">
            <w:pPr>
              <w:jc w:val="center"/>
              <w:rPr>
                <w:sz w:val="22"/>
                <w:szCs w:val="22"/>
              </w:rPr>
            </w:pPr>
            <w:r w:rsidRPr="00C61D56">
              <w:rPr>
                <w:sz w:val="22"/>
                <w:szCs w:val="22"/>
              </w:rPr>
              <w:t>279 845,91</w:t>
            </w:r>
          </w:p>
        </w:tc>
      </w:tr>
      <w:tr w:rsidR="00BF4690" w:rsidRPr="00C61D56" w:rsidTr="00C61D56">
        <w:trPr>
          <w:trHeight w:val="39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jc w:val="both"/>
              <w:rPr>
                <w:bCs/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4690" w:rsidRPr="00C61D56" w:rsidRDefault="00BF4690" w:rsidP="00C61D56">
            <w:pPr>
              <w:jc w:val="center"/>
              <w:rPr>
                <w:sz w:val="22"/>
                <w:szCs w:val="22"/>
              </w:rPr>
            </w:pPr>
            <w:r w:rsidRPr="00C61D56">
              <w:rPr>
                <w:sz w:val="22"/>
                <w:szCs w:val="22"/>
              </w:rPr>
              <w:t>279 845,91</w:t>
            </w:r>
          </w:p>
        </w:tc>
      </w:tr>
      <w:tr w:rsidR="00BF4690" w:rsidRPr="00C61D56" w:rsidTr="00C61D56">
        <w:trPr>
          <w:trHeight w:val="39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jc w:val="both"/>
              <w:rPr>
                <w:bCs/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01 05 00 00 00 0000 500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F4690" w:rsidRPr="00C61D56" w:rsidRDefault="00BF4690" w:rsidP="00C61D56">
            <w:pPr>
              <w:jc w:val="center"/>
              <w:rPr>
                <w:bCs/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- 15 874 529,99</w:t>
            </w:r>
          </w:p>
        </w:tc>
      </w:tr>
      <w:tr w:rsidR="00BF4690" w:rsidRPr="00C61D56" w:rsidTr="00C61D56">
        <w:trPr>
          <w:trHeight w:val="39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jc w:val="both"/>
              <w:rPr>
                <w:bCs/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01 05 02 00 00 0000 500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4690" w:rsidRPr="00C61D56" w:rsidRDefault="00BF4690" w:rsidP="00C61D56">
            <w:pPr>
              <w:jc w:val="center"/>
              <w:rPr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- 15 874 529,99</w:t>
            </w:r>
          </w:p>
        </w:tc>
      </w:tr>
      <w:tr w:rsidR="00BF4690" w:rsidRPr="00C61D56" w:rsidTr="00C61D56">
        <w:trPr>
          <w:trHeight w:val="39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jc w:val="both"/>
              <w:rPr>
                <w:bCs/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01 05 02 01 00 0000 510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4690" w:rsidRPr="00C61D56" w:rsidRDefault="00BF4690" w:rsidP="00C61D56">
            <w:pPr>
              <w:jc w:val="center"/>
              <w:rPr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- 15 874 529,99</w:t>
            </w:r>
          </w:p>
        </w:tc>
      </w:tr>
      <w:tr w:rsidR="00BF4690" w:rsidRPr="00C61D56" w:rsidTr="00C61D56">
        <w:trPr>
          <w:trHeight w:val="39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jc w:val="both"/>
              <w:rPr>
                <w:sz w:val="22"/>
                <w:szCs w:val="22"/>
              </w:rPr>
            </w:pPr>
            <w:r w:rsidRPr="00C61D56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61D56">
              <w:rPr>
                <w:sz w:val="22"/>
                <w:szCs w:val="22"/>
              </w:rPr>
              <w:t>01 05 02 01 04 0000 510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4690" w:rsidRPr="00C61D56" w:rsidRDefault="00BF4690" w:rsidP="00C61D56">
            <w:pPr>
              <w:jc w:val="center"/>
              <w:rPr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- 15 874 529,99</w:t>
            </w:r>
          </w:p>
        </w:tc>
      </w:tr>
      <w:tr w:rsidR="00BF4690" w:rsidRPr="00C61D56" w:rsidTr="00C61D56">
        <w:trPr>
          <w:trHeight w:val="39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jc w:val="both"/>
              <w:rPr>
                <w:bCs/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01 05 00 00 00 0000 600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F4690" w:rsidRPr="00C61D56" w:rsidRDefault="00BF4690" w:rsidP="00C61D56">
            <w:pPr>
              <w:jc w:val="center"/>
              <w:rPr>
                <w:bCs/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16 154 375,90</w:t>
            </w:r>
          </w:p>
        </w:tc>
      </w:tr>
      <w:tr w:rsidR="00BF4690" w:rsidRPr="00C61D56" w:rsidTr="00C61D56">
        <w:trPr>
          <w:trHeight w:val="39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jc w:val="both"/>
              <w:rPr>
                <w:bCs/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01 05 02 00 00 0000 600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4690" w:rsidRPr="00C61D56" w:rsidRDefault="00BF4690" w:rsidP="00C61D56">
            <w:pPr>
              <w:jc w:val="center"/>
              <w:rPr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16 154 375,90</w:t>
            </w:r>
          </w:p>
        </w:tc>
      </w:tr>
      <w:tr w:rsidR="00BF4690" w:rsidRPr="00C61D56" w:rsidTr="00C61D56">
        <w:trPr>
          <w:trHeight w:val="39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jc w:val="both"/>
              <w:rPr>
                <w:bCs/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01 05 02 01 00 0000 610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4690" w:rsidRPr="00C61D56" w:rsidRDefault="00BF4690" w:rsidP="00C61D56">
            <w:pPr>
              <w:jc w:val="center"/>
              <w:rPr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16 154 375,90</w:t>
            </w:r>
          </w:p>
        </w:tc>
      </w:tr>
      <w:tr w:rsidR="00BF4690" w:rsidRPr="00C61D56" w:rsidTr="00C61D56">
        <w:trPr>
          <w:trHeight w:val="39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jc w:val="both"/>
              <w:rPr>
                <w:sz w:val="22"/>
                <w:szCs w:val="22"/>
              </w:rPr>
            </w:pPr>
            <w:r w:rsidRPr="00C61D56"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61D56">
              <w:rPr>
                <w:sz w:val="22"/>
                <w:szCs w:val="22"/>
              </w:rPr>
              <w:t>01 05 02 01 04 0000 610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4690" w:rsidRPr="00C61D56" w:rsidRDefault="00BF4690" w:rsidP="00C61D56">
            <w:pPr>
              <w:jc w:val="center"/>
              <w:rPr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16 154 375,90</w:t>
            </w:r>
          </w:p>
        </w:tc>
      </w:tr>
      <w:tr w:rsidR="00BF4690" w:rsidRPr="00C61D56" w:rsidTr="00C61D56">
        <w:trPr>
          <w:trHeight w:val="39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690" w:rsidRPr="00C61D56" w:rsidRDefault="00BF4690" w:rsidP="00C61D56">
            <w:pPr>
              <w:jc w:val="both"/>
              <w:rPr>
                <w:bCs/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690" w:rsidRPr="00C61D56" w:rsidRDefault="00BF4690" w:rsidP="00C61D5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01 06 00 00 00 0000 000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4690" w:rsidRPr="00C61D56" w:rsidRDefault="00BF4690" w:rsidP="00C61D56">
            <w:pPr>
              <w:jc w:val="center"/>
              <w:rPr>
                <w:sz w:val="22"/>
                <w:szCs w:val="22"/>
              </w:rPr>
            </w:pPr>
            <w:r w:rsidRPr="00C61D56">
              <w:rPr>
                <w:sz w:val="22"/>
                <w:szCs w:val="22"/>
              </w:rPr>
              <w:t>633,85</w:t>
            </w:r>
          </w:p>
        </w:tc>
      </w:tr>
      <w:tr w:rsidR="00BF4690" w:rsidRPr="00C61D56" w:rsidTr="00C61D56">
        <w:trPr>
          <w:trHeight w:val="317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690" w:rsidRPr="00C61D56" w:rsidRDefault="00BF4690" w:rsidP="00C61D56">
            <w:pPr>
              <w:jc w:val="both"/>
              <w:rPr>
                <w:bCs/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690" w:rsidRPr="00C61D56" w:rsidRDefault="00BF4690" w:rsidP="00C61D5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01 06 08 00 00 0000 000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4690" w:rsidRPr="00C61D56" w:rsidRDefault="00BF4690" w:rsidP="00C61D56">
            <w:pPr>
              <w:jc w:val="center"/>
              <w:rPr>
                <w:sz w:val="22"/>
                <w:szCs w:val="22"/>
              </w:rPr>
            </w:pPr>
            <w:r w:rsidRPr="00C61D56">
              <w:rPr>
                <w:sz w:val="22"/>
                <w:szCs w:val="22"/>
              </w:rPr>
              <w:t>633,85</w:t>
            </w:r>
          </w:p>
        </w:tc>
      </w:tr>
      <w:tr w:rsidR="00BF4690" w:rsidRPr="00C61D56" w:rsidTr="00C61D56">
        <w:trPr>
          <w:trHeight w:val="39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690" w:rsidRPr="00C61D56" w:rsidRDefault="00BF4690" w:rsidP="00C61D56">
            <w:pPr>
              <w:jc w:val="both"/>
              <w:rPr>
                <w:bCs/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690" w:rsidRPr="00C61D56" w:rsidRDefault="00BF4690" w:rsidP="00C61D56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01 06 08 00 00 0000 600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4690" w:rsidRPr="00C61D56" w:rsidRDefault="00BF4690" w:rsidP="00C61D56">
            <w:pPr>
              <w:jc w:val="center"/>
              <w:rPr>
                <w:sz w:val="22"/>
                <w:szCs w:val="22"/>
              </w:rPr>
            </w:pPr>
            <w:r w:rsidRPr="00C61D56">
              <w:rPr>
                <w:sz w:val="22"/>
                <w:szCs w:val="22"/>
              </w:rPr>
              <w:t>633,85</w:t>
            </w:r>
          </w:p>
        </w:tc>
      </w:tr>
      <w:tr w:rsidR="00BF4690" w:rsidRPr="00C61D56" w:rsidTr="00C61D56">
        <w:trPr>
          <w:trHeight w:val="39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690" w:rsidRPr="00C61D56" w:rsidRDefault="00BF4690" w:rsidP="00C61D56">
            <w:pPr>
              <w:jc w:val="both"/>
              <w:rPr>
                <w:sz w:val="22"/>
                <w:szCs w:val="22"/>
              </w:rPr>
            </w:pPr>
            <w:r w:rsidRPr="00C61D56">
              <w:rPr>
                <w:sz w:val="22"/>
                <w:szCs w:val="22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690" w:rsidRPr="00C61D56" w:rsidRDefault="00BF4690" w:rsidP="00C61D5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61D56">
              <w:rPr>
                <w:sz w:val="22"/>
                <w:szCs w:val="22"/>
              </w:rPr>
              <w:t>01 06 08 00 04 0000 640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4690" w:rsidRPr="00C61D56" w:rsidRDefault="00BF4690" w:rsidP="00C61D56">
            <w:pPr>
              <w:jc w:val="center"/>
              <w:rPr>
                <w:sz w:val="22"/>
                <w:szCs w:val="22"/>
              </w:rPr>
            </w:pPr>
            <w:r w:rsidRPr="00C61D56">
              <w:rPr>
                <w:sz w:val="22"/>
                <w:szCs w:val="22"/>
              </w:rPr>
              <w:t>633,85</w:t>
            </w:r>
          </w:p>
        </w:tc>
      </w:tr>
      <w:tr w:rsidR="00BF4690" w:rsidRPr="00C61D56" w:rsidTr="00C61D56">
        <w:trPr>
          <w:trHeight w:val="390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690" w:rsidRPr="00C61D56" w:rsidRDefault="00BF4690" w:rsidP="00C61D56">
            <w:pPr>
              <w:jc w:val="both"/>
              <w:rPr>
                <w:sz w:val="22"/>
                <w:szCs w:val="22"/>
              </w:rPr>
            </w:pPr>
            <w:r w:rsidRPr="00C61D56">
              <w:rPr>
                <w:sz w:val="22"/>
                <w:szCs w:val="22"/>
              </w:rPr>
              <w:t xml:space="preserve">Возврат прочих бюджетных кредитов (ссуд), предоставленных бюджетами городских округов внутри страны (бюджетные ссуды, предоставленные для приобретения благоустроенного жилья в городе Нижневартовске при сносе ветхого и аварийного жилья в рамках целевой программы </w:t>
            </w:r>
            <w:r w:rsidR="00DD017D" w:rsidRPr="00C61D56">
              <w:rPr>
                <w:sz w:val="22"/>
                <w:szCs w:val="22"/>
              </w:rPr>
              <w:t>"</w:t>
            </w:r>
            <w:r w:rsidRPr="00C61D56">
              <w:rPr>
                <w:sz w:val="22"/>
                <w:szCs w:val="22"/>
              </w:rPr>
              <w:t>Жилище</w:t>
            </w:r>
            <w:r w:rsidR="00DD017D" w:rsidRPr="00C61D56">
              <w:rPr>
                <w:sz w:val="22"/>
                <w:szCs w:val="22"/>
              </w:rPr>
              <w:t>"</w:t>
            </w:r>
            <w:r w:rsidRPr="00C61D56">
              <w:rPr>
                <w:sz w:val="22"/>
                <w:szCs w:val="22"/>
              </w:rPr>
              <w:t>, утвержденной решением Думы города от 17.09.1997 №89)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690" w:rsidRPr="00C61D56" w:rsidRDefault="00BF4690" w:rsidP="00C61D5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61D56">
              <w:rPr>
                <w:bCs/>
                <w:sz w:val="22"/>
                <w:szCs w:val="22"/>
              </w:rPr>
              <w:t>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690" w:rsidRPr="00C61D56" w:rsidRDefault="00BF4690" w:rsidP="00C61D5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61D56">
              <w:rPr>
                <w:sz w:val="22"/>
                <w:szCs w:val="22"/>
              </w:rPr>
              <w:t>01 06 08 00 04 4604 640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4690" w:rsidRPr="00C61D56" w:rsidRDefault="00BF4690" w:rsidP="00C61D56">
            <w:pPr>
              <w:jc w:val="center"/>
              <w:rPr>
                <w:sz w:val="22"/>
                <w:szCs w:val="22"/>
              </w:rPr>
            </w:pPr>
            <w:r w:rsidRPr="00C61D56">
              <w:rPr>
                <w:sz w:val="22"/>
                <w:szCs w:val="22"/>
              </w:rPr>
              <w:t>633,85</w:t>
            </w:r>
          </w:p>
        </w:tc>
      </w:tr>
    </w:tbl>
    <w:p w:rsidR="00C61D56" w:rsidRDefault="00C61D56" w:rsidP="00DD017D">
      <w:pPr>
        <w:ind w:firstLine="5387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0D67" w:rsidRPr="00DD017D" w:rsidRDefault="00140D67" w:rsidP="00C61D56">
      <w:pPr>
        <w:ind w:firstLine="5670"/>
        <w:rPr>
          <w:sz w:val="28"/>
          <w:szCs w:val="28"/>
        </w:rPr>
      </w:pPr>
      <w:r w:rsidRPr="00DD017D">
        <w:rPr>
          <w:sz w:val="28"/>
          <w:szCs w:val="28"/>
        </w:rPr>
        <w:t>Приложение 2 к постановлению</w:t>
      </w:r>
    </w:p>
    <w:p w:rsidR="00140D67" w:rsidRPr="00DD017D" w:rsidRDefault="00140D67" w:rsidP="00C61D56">
      <w:pPr>
        <w:ind w:firstLine="5670"/>
        <w:rPr>
          <w:sz w:val="28"/>
          <w:szCs w:val="28"/>
        </w:rPr>
      </w:pPr>
      <w:r w:rsidRPr="00DD017D">
        <w:rPr>
          <w:sz w:val="28"/>
          <w:szCs w:val="28"/>
        </w:rPr>
        <w:t>администрации города</w:t>
      </w:r>
    </w:p>
    <w:p w:rsidR="00140D67" w:rsidRPr="00DD017D" w:rsidRDefault="0002414F" w:rsidP="00C61D56">
      <w:pPr>
        <w:ind w:firstLine="5670"/>
        <w:rPr>
          <w:sz w:val="28"/>
          <w:szCs w:val="28"/>
        </w:rPr>
      </w:pPr>
      <w:r w:rsidRPr="0002414F">
        <w:rPr>
          <w:sz w:val="28"/>
          <w:szCs w:val="28"/>
        </w:rPr>
        <w:t>от 21.03.2017 №408</w:t>
      </w:r>
    </w:p>
    <w:p w:rsidR="00140D67" w:rsidRPr="00C61D56" w:rsidRDefault="00140D67" w:rsidP="00C61D56">
      <w:pPr>
        <w:jc w:val="center"/>
        <w:rPr>
          <w:b/>
          <w:sz w:val="28"/>
          <w:szCs w:val="28"/>
        </w:rPr>
      </w:pPr>
    </w:p>
    <w:p w:rsidR="00675663" w:rsidRPr="00C61D56" w:rsidRDefault="00675663" w:rsidP="00C61D56">
      <w:pPr>
        <w:jc w:val="center"/>
        <w:rPr>
          <w:rFonts w:eastAsia="Calibri"/>
          <w:b/>
          <w:sz w:val="28"/>
          <w:szCs w:val="28"/>
        </w:rPr>
      </w:pPr>
      <w:r w:rsidRPr="00C61D56">
        <w:rPr>
          <w:rFonts w:eastAsia="Calibri"/>
          <w:b/>
          <w:sz w:val="28"/>
          <w:szCs w:val="28"/>
        </w:rPr>
        <w:t>Состав</w:t>
      </w:r>
    </w:p>
    <w:p w:rsidR="00C61D56" w:rsidRDefault="00675663" w:rsidP="00C61D56">
      <w:pPr>
        <w:jc w:val="center"/>
        <w:rPr>
          <w:rFonts w:eastAsia="Calibri"/>
          <w:b/>
          <w:sz w:val="28"/>
          <w:szCs w:val="28"/>
        </w:rPr>
      </w:pPr>
      <w:r w:rsidRPr="00C61D56">
        <w:rPr>
          <w:rFonts w:eastAsia="Calibri"/>
          <w:b/>
          <w:sz w:val="28"/>
          <w:szCs w:val="28"/>
        </w:rPr>
        <w:t xml:space="preserve">организационного комитета </w:t>
      </w:r>
    </w:p>
    <w:p w:rsidR="00C61D56" w:rsidRDefault="00675663" w:rsidP="00C61D56">
      <w:pPr>
        <w:jc w:val="center"/>
        <w:rPr>
          <w:rFonts w:eastAsia="Calibri"/>
          <w:b/>
          <w:sz w:val="28"/>
          <w:szCs w:val="28"/>
        </w:rPr>
      </w:pPr>
      <w:r w:rsidRPr="00C61D56">
        <w:rPr>
          <w:rFonts w:eastAsia="Calibri"/>
          <w:b/>
          <w:sz w:val="28"/>
          <w:szCs w:val="28"/>
        </w:rPr>
        <w:t>по проведению публичных слушаний</w:t>
      </w:r>
      <w:r w:rsidR="00C61D56">
        <w:rPr>
          <w:rFonts w:eastAsia="Calibri"/>
          <w:b/>
          <w:sz w:val="28"/>
          <w:szCs w:val="28"/>
        </w:rPr>
        <w:t xml:space="preserve"> </w:t>
      </w:r>
    </w:p>
    <w:p w:rsidR="00C61D56" w:rsidRDefault="00675663" w:rsidP="00C61D56">
      <w:pPr>
        <w:jc w:val="center"/>
        <w:rPr>
          <w:rFonts w:eastAsia="Calibri"/>
          <w:b/>
          <w:sz w:val="28"/>
          <w:szCs w:val="28"/>
          <w:lang w:eastAsia="x-none"/>
        </w:rPr>
      </w:pPr>
      <w:r w:rsidRPr="00C61D56">
        <w:rPr>
          <w:rFonts w:eastAsia="Calibri"/>
          <w:b/>
          <w:sz w:val="28"/>
          <w:szCs w:val="28"/>
          <w:lang w:val="x-none" w:eastAsia="x-none"/>
        </w:rPr>
        <w:t>по проекту решения Думы города Нижневартовска</w:t>
      </w:r>
    </w:p>
    <w:p w:rsidR="00675663" w:rsidRPr="00C61D56" w:rsidRDefault="00DD017D" w:rsidP="00C61D56">
      <w:pPr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C61D56">
        <w:rPr>
          <w:rFonts w:eastAsia="Calibri"/>
          <w:b/>
          <w:sz w:val="28"/>
          <w:szCs w:val="28"/>
          <w:lang w:val="x-none" w:eastAsia="x-none"/>
        </w:rPr>
        <w:t>"</w:t>
      </w:r>
      <w:r w:rsidR="00675663" w:rsidRPr="00C61D56">
        <w:rPr>
          <w:rFonts w:eastAsia="Calibri"/>
          <w:b/>
          <w:sz w:val="28"/>
          <w:szCs w:val="28"/>
          <w:lang w:val="x-none" w:eastAsia="x-none"/>
        </w:rPr>
        <w:t>О</w:t>
      </w:r>
      <w:r w:rsidR="00675663" w:rsidRPr="00C61D56">
        <w:rPr>
          <w:rFonts w:eastAsia="Calibri"/>
          <w:b/>
          <w:sz w:val="28"/>
          <w:szCs w:val="28"/>
          <w:lang w:eastAsia="x-none"/>
        </w:rPr>
        <w:t xml:space="preserve">б исполнении </w:t>
      </w:r>
      <w:r w:rsidR="00675663" w:rsidRPr="00C61D56">
        <w:rPr>
          <w:rFonts w:eastAsia="Calibri"/>
          <w:b/>
          <w:sz w:val="28"/>
          <w:szCs w:val="28"/>
          <w:lang w:val="x-none" w:eastAsia="x-none"/>
        </w:rPr>
        <w:t>бюджет</w:t>
      </w:r>
      <w:r w:rsidR="00675663" w:rsidRPr="00C61D56">
        <w:rPr>
          <w:rFonts w:eastAsia="Calibri"/>
          <w:b/>
          <w:sz w:val="28"/>
          <w:szCs w:val="28"/>
          <w:lang w:eastAsia="x-none"/>
        </w:rPr>
        <w:t>а</w:t>
      </w:r>
      <w:r w:rsidR="00675663" w:rsidRPr="00C61D56">
        <w:rPr>
          <w:rFonts w:eastAsia="Calibri"/>
          <w:b/>
          <w:sz w:val="28"/>
          <w:szCs w:val="28"/>
          <w:lang w:val="x-none" w:eastAsia="x-none"/>
        </w:rPr>
        <w:t xml:space="preserve"> города Нижневартовска </w:t>
      </w:r>
      <w:r w:rsidR="00675663" w:rsidRPr="00C61D56">
        <w:rPr>
          <w:rFonts w:eastAsia="Calibri"/>
          <w:b/>
          <w:sz w:val="28"/>
          <w:szCs w:val="28"/>
          <w:lang w:eastAsia="x-none"/>
        </w:rPr>
        <w:t>з</w:t>
      </w:r>
      <w:r w:rsidR="00675663" w:rsidRPr="00C61D56">
        <w:rPr>
          <w:rFonts w:eastAsia="Calibri"/>
          <w:b/>
          <w:sz w:val="28"/>
          <w:szCs w:val="28"/>
          <w:lang w:val="x-none" w:eastAsia="x-none"/>
        </w:rPr>
        <w:t>а 201</w:t>
      </w:r>
      <w:r w:rsidR="00675663" w:rsidRPr="00C61D56">
        <w:rPr>
          <w:rFonts w:eastAsia="Calibri"/>
          <w:b/>
          <w:sz w:val="28"/>
          <w:szCs w:val="28"/>
          <w:lang w:eastAsia="x-none"/>
        </w:rPr>
        <w:t>6</w:t>
      </w:r>
      <w:r w:rsidR="00675663" w:rsidRPr="00C61D56">
        <w:rPr>
          <w:rFonts w:eastAsia="Calibri"/>
          <w:b/>
          <w:sz w:val="28"/>
          <w:szCs w:val="28"/>
          <w:lang w:val="x-none" w:eastAsia="x-none"/>
        </w:rPr>
        <w:t xml:space="preserve"> год</w:t>
      </w:r>
      <w:r w:rsidRPr="00C61D56">
        <w:rPr>
          <w:rFonts w:eastAsia="Calibri"/>
          <w:b/>
          <w:sz w:val="28"/>
          <w:szCs w:val="28"/>
          <w:lang w:val="x-none" w:eastAsia="x-none"/>
        </w:rPr>
        <w:t>"</w:t>
      </w:r>
    </w:p>
    <w:p w:rsidR="00675663" w:rsidRPr="00C61D56" w:rsidRDefault="00675663" w:rsidP="00C61D56">
      <w:pPr>
        <w:ind w:right="98"/>
        <w:jc w:val="center"/>
        <w:rPr>
          <w:rFonts w:eastAsia="Calibri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26"/>
        <w:gridCol w:w="6378"/>
      </w:tblGrid>
      <w:tr w:rsidR="00054193" w:rsidRPr="00DD017D" w:rsidTr="00C61D56">
        <w:tc>
          <w:tcPr>
            <w:tcW w:w="2943" w:type="dxa"/>
          </w:tcPr>
          <w:p w:rsidR="00054193" w:rsidRPr="00DD017D" w:rsidRDefault="00054193" w:rsidP="00DD017D">
            <w:pPr>
              <w:rPr>
                <w:rFonts w:eastAsia="Calibri"/>
                <w:sz w:val="28"/>
                <w:szCs w:val="28"/>
              </w:rPr>
            </w:pPr>
            <w:r w:rsidRPr="00DD017D">
              <w:rPr>
                <w:rFonts w:eastAsia="Calibri"/>
                <w:sz w:val="28"/>
                <w:szCs w:val="28"/>
              </w:rPr>
              <w:t>Василенко</w:t>
            </w:r>
          </w:p>
          <w:p w:rsidR="00054193" w:rsidRPr="00DD017D" w:rsidRDefault="00054193" w:rsidP="00C61D56">
            <w:pPr>
              <w:rPr>
                <w:rFonts w:eastAsia="Calibri"/>
                <w:sz w:val="28"/>
                <w:szCs w:val="28"/>
              </w:rPr>
            </w:pPr>
            <w:r w:rsidRPr="00DD017D">
              <w:rPr>
                <w:rFonts w:eastAsia="Calibri"/>
                <w:sz w:val="28"/>
                <w:szCs w:val="28"/>
              </w:rPr>
              <w:t>Галина Михайловна</w:t>
            </w:r>
          </w:p>
        </w:tc>
        <w:tc>
          <w:tcPr>
            <w:tcW w:w="426" w:type="dxa"/>
          </w:tcPr>
          <w:p w:rsidR="00054193" w:rsidRPr="00DD017D" w:rsidRDefault="00054193" w:rsidP="00DD017D">
            <w:pPr>
              <w:ind w:right="98"/>
              <w:jc w:val="center"/>
              <w:rPr>
                <w:rFonts w:eastAsia="Calibri"/>
                <w:sz w:val="28"/>
                <w:szCs w:val="28"/>
              </w:rPr>
            </w:pPr>
            <w:r w:rsidRPr="00DD017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054193" w:rsidRPr="00DD017D" w:rsidRDefault="00054193" w:rsidP="00DD017D">
            <w:pPr>
              <w:jc w:val="both"/>
              <w:rPr>
                <w:rFonts w:eastAsia="Calibri"/>
                <w:sz w:val="28"/>
                <w:szCs w:val="28"/>
              </w:rPr>
            </w:pPr>
            <w:r w:rsidRPr="00DD017D">
              <w:rPr>
                <w:rFonts w:eastAsia="Calibri"/>
                <w:sz w:val="28"/>
                <w:szCs w:val="28"/>
              </w:rPr>
              <w:t>исполняющий обязанности директора департамента финансов администрации города Нижневартовска</w:t>
            </w:r>
          </w:p>
        </w:tc>
      </w:tr>
      <w:tr w:rsidR="00054193" w:rsidRPr="00DD017D" w:rsidTr="00C61D56">
        <w:tc>
          <w:tcPr>
            <w:tcW w:w="2943" w:type="dxa"/>
          </w:tcPr>
          <w:p w:rsidR="00054193" w:rsidRPr="00DD017D" w:rsidRDefault="00054193" w:rsidP="00DD017D">
            <w:pPr>
              <w:rPr>
                <w:rFonts w:eastAsia="Calibri"/>
                <w:sz w:val="28"/>
                <w:szCs w:val="28"/>
              </w:rPr>
            </w:pPr>
            <w:r w:rsidRPr="00DD017D">
              <w:rPr>
                <w:rFonts w:eastAsia="Calibri"/>
                <w:sz w:val="28"/>
                <w:szCs w:val="28"/>
              </w:rPr>
              <w:t>Землянкин</w:t>
            </w:r>
          </w:p>
          <w:p w:rsidR="00054193" w:rsidRPr="00DD017D" w:rsidRDefault="00054193" w:rsidP="00C61D56">
            <w:pPr>
              <w:rPr>
                <w:rFonts w:eastAsia="Calibri"/>
                <w:sz w:val="28"/>
                <w:szCs w:val="28"/>
              </w:rPr>
            </w:pPr>
            <w:r w:rsidRPr="00DD017D">
              <w:rPr>
                <w:rFonts w:eastAsia="Calibri"/>
                <w:sz w:val="28"/>
                <w:szCs w:val="28"/>
              </w:rPr>
              <w:t>Сергей Федорович</w:t>
            </w:r>
          </w:p>
        </w:tc>
        <w:tc>
          <w:tcPr>
            <w:tcW w:w="426" w:type="dxa"/>
          </w:tcPr>
          <w:p w:rsidR="00054193" w:rsidRPr="00DD017D" w:rsidRDefault="00054193" w:rsidP="00DD017D">
            <w:pPr>
              <w:ind w:right="98"/>
              <w:jc w:val="center"/>
              <w:rPr>
                <w:rFonts w:eastAsia="Calibri"/>
                <w:sz w:val="28"/>
                <w:szCs w:val="28"/>
              </w:rPr>
            </w:pPr>
            <w:r w:rsidRPr="00DD017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054193" w:rsidRPr="00DD017D" w:rsidRDefault="00054193" w:rsidP="00DD017D">
            <w:pPr>
              <w:jc w:val="both"/>
              <w:rPr>
                <w:rFonts w:eastAsia="Calibri"/>
                <w:sz w:val="28"/>
                <w:szCs w:val="28"/>
              </w:rPr>
            </w:pPr>
            <w:r w:rsidRPr="00DD017D">
              <w:rPr>
                <w:rFonts w:eastAsia="Calibri"/>
                <w:sz w:val="28"/>
                <w:szCs w:val="28"/>
              </w:rPr>
              <w:t>заместитель председателя Думы города Нижневартовска (по согласованию)</w:t>
            </w:r>
          </w:p>
          <w:p w:rsidR="00054193" w:rsidRPr="00DD017D" w:rsidRDefault="00054193" w:rsidP="00DD017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54193" w:rsidRPr="00DD017D" w:rsidTr="00C61D56">
        <w:tc>
          <w:tcPr>
            <w:tcW w:w="2943" w:type="dxa"/>
          </w:tcPr>
          <w:p w:rsidR="00054193" w:rsidRPr="00DD017D" w:rsidRDefault="00054193" w:rsidP="00DD017D">
            <w:pPr>
              <w:rPr>
                <w:rFonts w:eastAsia="Calibri"/>
                <w:sz w:val="28"/>
                <w:szCs w:val="28"/>
              </w:rPr>
            </w:pPr>
            <w:r w:rsidRPr="00DD017D">
              <w:rPr>
                <w:rFonts w:eastAsia="Calibri"/>
                <w:sz w:val="28"/>
                <w:szCs w:val="28"/>
              </w:rPr>
              <w:t>Зяблицкая</w:t>
            </w:r>
          </w:p>
          <w:p w:rsidR="00054193" w:rsidRPr="00DD017D" w:rsidRDefault="00054193" w:rsidP="00DD017D">
            <w:pPr>
              <w:ind w:right="98"/>
              <w:rPr>
                <w:rFonts w:eastAsia="Calibri"/>
                <w:sz w:val="28"/>
                <w:szCs w:val="28"/>
              </w:rPr>
            </w:pPr>
            <w:r w:rsidRPr="00DD017D">
              <w:rPr>
                <w:rFonts w:eastAsia="Calibri"/>
                <w:sz w:val="28"/>
                <w:szCs w:val="28"/>
              </w:rPr>
              <w:t>Наталья Викторовна</w:t>
            </w:r>
          </w:p>
        </w:tc>
        <w:tc>
          <w:tcPr>
            <w:tcW w:w="426" w:type="dxa"/>
          </w:tcPr>
          <w:p w:rsidR="00054193" w:rsidRPr="00DD017D" w:rsidRDefault="00054193" w:rsidP="00DD017D">
            <w:pPr>
              <w:ind w:right="98"/>
              <w:jc w:val="center"/>
              <w:rPr>
                <w:rFonts w:eastAsia="Calibri"/>
                <w:sz w:val="28"/>
                <w:szCs w:val="28"/>
              </w:rPr>
            </w:pPr>
            <w:r w:rsidRPr="00DD017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054193" w:rsidRPr="00DD017D" w:rsidRDefault="00054193" w:rsidP="00DD017D">
            <w:pPr>
              <w:jc w:val="both"/>
              <w:rPr>
                <w:rFonts w:eastAsia="Calibri"/>
                <w:sz w:val="28"/>
                <w:szCs w:val="28"/>
              </w:rPr>
            </w:pPr>
            <w:r w:rsidRPr="00DD017D">
              <w:rPr>
                <w:rFonts w:eastAsia="Calibri"/>
                <w:sz w:val="28"/>
                <w:szCs w:val="28"/>
              </w:rPr>
              <w:t xml:space="preserve">председатель комитета по бюджету, налогам </w:t>
            </w:r>
            <w:r w:rsidR="00C61D56">
              <w:rPr>
                <w:rFonts w:eastAsia="Calibri"/>
                <w:sz w:val="28"/>
                <w:szCs w:val="28"/>
              </w:rPr>
              <w:t xml:space="preserve">             </w:t>
            </w:r>
            <w:r w:rsidRPr="00DD017D">
              <w:rPr>
                <w:rFonts w:eastAsia="Calibri"/>
                <w:sz w:val="28"/>
                <w:szCs w:val="28"/>
              </w:rPr>
              <w:t xml:space="preserve">и финансам Думы города Нижневартовска </w:t>
            </w:r>
            <w:r w:rsidR="00C61D56">
              <w:rPr>
                <w:rFonts w:eastAsia="Calibri"/>
                <w:sz w:val="28"/>
                <w:szCs w:val="28"/>
              </w:rPr>
              <w:t xml:space="preserve">              </w:t>
            </w:r>
            <w:r w:rsidRPr="00DD017D">
              <w:rPr>
                <w:rFonts w:eastAsia="Calibri"/>
                <w:sz w:val="28"/>
                <w:szCs w:val="28"/>
              </w:rPr>
              <w:t>(по согласованию)</w:t>
            </w:r>
          </w:p>
          <w:p w:rsidR="00054193" w:rsidRPr="00DD017D" w:rsidRDefault="00054193" w:rsidP="00DD017D">
            <w:pPr>
              <w:ind w:right="98"/>
              <w:rPr>
                <w:rFonts w:eastAsia="Calibri"/>
                <w:sz w:val="28"/>
                <w:szCs w:val="28"/>
              </w:rPr>
            </w:pPr>
          </w:p>
        </w:tc>
      </w:tr>
      <w:tr w:rsidR="00054193" w:rsidRPr="00DD017D" w:rsidTr="00C61D56">
        <w:tc>
          <w:tcPr>
            <w:tcW w:w="2943" w:type="dxa"/>
          </w:tcPr>
          <w:p w:rsidR="00054193" w:rsidRPr="00DD017D" w:rsidRDefault="00FF1084" w:rsidP="00DD017D">
            <w:pPr>
              <w:rPr>
                <w:rFonts w:eastAsia="Calibri"/>
                <w:sz w:val="28"/>
                <w:szCs w:val="28"/>
              </w:rPr>
            </w:pPr>
            <w:r w:rsidRPr="00DD017D">
              <w:rPr>
                <w:rFonts w:eastAsia="Calibri"/>
                <w:sz w:val="28"/>
                <w:szCs w:val="28"/>
              </w:rPr>
              <w:t>Князева</w:t>
            </w:r>
            <w:r w:rsidR="00054193" w:rsidRPr="00DD017D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54193" w:rsidRPr="00DD017D" w:rsidRDefault="00FF1084" w:rsidP="00C61D56">
            <w:pPr>
              <w:rPr>
                <w:rFonts w:eastAsia="Calibri"/>
                <w:sz w:val="28"/>
                <w:szCs w:val="28"/>
              </w:rPr>
            </w:pPr>
            <w:r w:rsidRPr="00DD017D">
              <w:rPr>
                <w:rFonts w:eastAsia="Calibri"/>
                <w:sz w:val="28"/>
                <w:szCs w:val="28"/>
              </w:rPr>
              <w:t>Елена Александровна</w:t>
            </w:r>
          </w:p>
        </w:tc>
        <w:tc>
          <w:tcPr>
            <w:tcW w:w="426" w:type="dxa"/>
          </w:tcPr>
          <w:p w:rsidR="00054193" w:rsidRPr="00DD017D" w:rsidRDefault="00054193" w:rsidP="00DD017D">
            <w:pPr>
              <w:ind w:right="98"/>
              <w:jc w:val="center"/>
              <w:rPr>
                <w:rFonts w:eastAsia="Calibri"/>
                <w:sz w:val="28"/>
                <w:szCs w:val="28"/>
              </w:rPr>
            </w:pPr>
            <w:r w:rsidRPr="00DD017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054193" w:rsidRPr="00DD017D" w:rsidRDefault="00054193" w:rsidP="00DD017D">
            <w:pPr>
              <w:jc w:val="both"/>
              <w:rPr>
                <w:rFonts w:eastAsia="Calibri"/>
                <w:sz w:val="28"/>
                <w:szCs w:val="28"/>
              </w:rPr>
            </w:pPr>
            <w:r w:rsidRPr="00DD017D">
              <w:rPr>
                <w:rFonts w:eastAsia="Calibri"/>
                <w:sz w:val="28"/>
                <w:szCs w:val="28"/>
              </w:rPr>
              <w:t xml:space="preserve">директор муниципального </w:t>
            </w:r>
            <w:r w:rsidR="00FF1084" w:rsidRPr="00DD017D">
              <w:rPr>
                <w:rFonts w:eastAsia="Calibri"/>
                <w:sz w:val="28"/>
                <w:szCs w:val="28"/>
              </w:rPr>
              <w:t xml:space="preserve">бюджетного </w:t>
            </w:r>
            <w:r w:rsidRPr="00DD017D">
              <w:rPr>
                <w:rFonts w:eastAsia="Calibri"/>
                <w:sz w:val="28"/>
                <w:szCs w:val="28"/>
              </w:rPr>
              <w:t xml:space="preserve">учреждения </w:t>
            </w:r>
            <w:r w:rsidR="00DD017D" w:rsidRPr="00DD017D">
              <w:rPr>
                <w:rFonts w:eastAsia="Calibri"/>
                <w:sz w:val="28"/>
                <w:szCs w:val="28"/>
              </w:rPr>
              <w:t>"</w:t>
            </w:r>
            <w:r w:rsidR="00FF1084" w:rsidRPr="00DD017D">
              <w:rPr>
                <w:rFonts w:eastAsia="Calibri"/>
                <w:sz w:val="28"/>
                <w:szCs w:val="28"/>
              </w:rPr>
              <w:t>Центр национальных культур</w:t>
            </w:r>
            <w:r w:rsidR="00DD017D" w:rsidRPr="00DD017D">
              <w:rPr>
                <w:rFonts w:eastAsia="Calibri"/>
                <w:sz w:val="28"/>
                <w:szCs w:val="28"/>
              </w:rPr>
              <w:t xml:space="preserve">" </w:t>
            </w:r>
          </w:p>
          <w:p w:rsidR="00054193" w:rsidRPr="00DD017D" w:rsidRDefault="00054193" w:rsidP="00DD017D">
            <w:pPr>
              <w:ind w:right="98"/>
              <w:rPr>
                <w:rFonts w:eastAsia="Calibri"/>
                <w:sz w:val="28"/>
                <w:szCs w:val="28"/>
              </w:rPr>
            </w:pPr>
          </w:p>
        </w:tc>
      </w:tr>
      <w:tr w:rsidR="00054193" w:rsidRPr="00DD017D" w:rsidTr="00C61D56">
        <w:tc>
          <w:tcPr>
            <w:tcW w:w="2943" w:type="dxa"/>
          </w:tcPr>
          <w:p w:rsidR="00054193" w:rsidRPr="00DD017D" w:rsidRDefault="00054193" w:rsidP="00DD017D">
            <w:pPr>
              <w:rPr>
                <w:rFonts w:eastAsia="Calibri"/>
                <w:sz w:val="28"/>
                <w:szCs w:val="28"/>
              </w:rPr>
            </w:pPr>
            <w:r w:rsidRPr="00DD017D">
              <w:rPr>
                <w:rFonts w:eastAsia="Calibri"/>
                <w:sz w:val="28"/>
                <w:szCs w:val="28"/>
              </w:rPr>
              <w:t>Ивлева</w:t>
            </w:r>
          </w:p>
          <w:p w:rsidR="00054193" w:rsidRPr="00DD017D" w:rsidRDefault="00054193" w:rsidP="00C61D56">
            <w:pPr>
              <w:rPr>
                <w:rFonts w:eastAsia="Calibri"/>
                <w:sz w:val="28"/>
                <w:szCs w:val="28"/>
              </w:rPr>
            </w:pPr>
            <w:r w:rsidRPr="00DD017D">
              <w:rPr>
                <w:rFonts w:eastAsia="Calibri"/>
                <w:sz w:val="28"/>
                <w:szCs w:val="28"/>
              </w:rPr>
              <w:t>Ирина Евгеньевна</w:t>
            </w:r>
          </w:p>
        </w:tc>
        <w:tc>
          <w:tcPr>
            <w:tcW w:w="426" w:type="dxa"/>
          </w:tcPr>
          <w:p w:rsidR="00054193" w:rsidRPr="00DD017D" w:rsidRDefault="00054193" w:rsidP="00DD017D">
            <w:pPr>
              <w:ind w:right="98"/>
              <w:jc w:val="center"/>
              <w:rPr>
                <w:rFonts w:eastAsia="Calibri"/>
                <w:sz w:val="28"/>
                <w:szCs w:val="28"/>
              </w:rPr>
            </w:pPr>
            <w:r w:rsidRPr="00DD017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054193" w:rsidRPr="00DD017D" w:rsidRDefault="00054193" w:rsidP="00DD017D">
            <w:pPr>
              <w:jc w:val="both"/>
              <w:rPr>
                <w:sz w:val="28"/>
                <w:szCs w:val="28"/>
                <w:lang w:eastAsia="ru-RU"/>
              </w:rPr>
            </w:pPr>
            <w:r w:rsidRPr="00DD017D">
              <w:rPr>
                <w:sz w:val="28"/>
                <w:szCs w:val="28"/>
                <w:lang w:eastAsia="ru-RU"/>
              </w:rPr>
              <w:t xml:space="preserve">директор муниципального бюджетного учреждения </w:t>
            </w:r>
            <w:r w:rsidR="00DD017D" w:rsidRPr="00DD017D">
              <w:rPr>
                <w:sz w:val="28"/>
                <w:szCs w:val="28"/>
                <w:lang w:eastAsia="ru-RU"/>
              </w:rPr>
              <w:t>"</w:t>
            </w:r>
            <w:r w:rsidRPr="00DD017D">
              <w:rPr>
                <w:sz w:val="28"/>
                <w:szCs w:val="28"/>
                <w:lang w:eastAsia="ru-RU"/>
              </w:rPr>
              <w:t>Библиотечно-информационная система</w:t>
            </w:r>
            <w:r w:rsidR="00DD017D" w:rsidRPr="00DD017D">
              <w:rPr>
                <w:sz w:val="28"/>
                <w:szCs w:val="28"/>
                <w:lang w:eastAsia="ru-RU"/>
              </w:rPr>
              <w:t>"</w:t>
            </w:r>
          </w:p>
          <w:p w:rsidR="00054193" w:rsidRPr="00DD017D" w:rsidRDefault="00054193" w:rsidP="00DD017D">
            <w:pPr>
              <w:ind w:right="98"/>
              <w:rPr>
                <w:rFonts w:eastAsia="Calibri"/>
                <w:sz w:val="28"/>
                <w:szCs w:val="28"/>
              </w:rPr>
            </w:pPr>
          </w:p>
        </w:tc>
      </w:tr>
      <w:tr w:rsidR="00054193" w:rsidRPr="00DD017D" w:rsidTr="00C61D56">
        <w:tc>
          <w:tcPr>
            <w:tcW w:w="2943" w:type="dxa"/>
          </w:tcPr>
          <w:p w:rsidR="00054193" w:rsidRPr="00DD017D" w:rsidRDefault="00054193" w:rsidP="00DD017D">
            <w:pPr>
              <w:ind w:right="98"/>
              <w:rPr>
                <w:rFonts w:eastAsia="Calibri"/>
                <w:sz w:val="28"/>
                <w:szCs w:val="28"/>
              </w:rPr>
            </w:pPr>
            <w:r w:rsidRPr="00DD017D">
              <w:rPr>
                <w:rFonts w:eastAsia="Calibri"/>
                <w:sz w:val="28"/>
                <w:szCs w:val="28"/>
              </w:rPr>
              <w:t>Кожапенко</w:t>
            </w:r>
          </w:p>
          <w:p w:rsidR="00054193" w:rsidRPr="00DD017D" w:rsidRDefault="00054193" w:rsidP="00C61D56">
            <w:pPr>
              <w:ind w:right="98"/>
              <w:rPr>
                <w:rFonts w:eastAsia="Calibri"/>
                <w:sz w:val="28"/>
                <w:szCs w:val="28"/>
              </w:rPr>
            </w:pPr>
            <w:r w:rsidRPr="00DD017D">
              <w:rPr>
                <w:rFonts w:eastAsia="Calibri"/>
                <w:sz w:val="28"/>
                <w:szCs w:val="28"/>
              </w:rPr>
              <w:t>Ольга Александровна</w:t>
            </w:r>
          </w:p>
        </w:tc>
        <w:tc>
          <w:tcPr>
            <w:tcW w:w="426" w:type="dxa"/>
          </w:tcPr>
          <w:p w:rsidR="00054193" w:rsidRPr="00DD017D" w:rsidRDefault="00054193" w:rsidP="00DD017D">
            <w:pPr>
              <w:ind w:right="98"/>
              <w:jc w:val="center"/>
              <w:rPr>
                <w:rFonts w:eastAsia="Calibri"/>
                <w:sz w:val="28"/>
                <w:szCs w:val="28"/>
              </w:rPr>
            </w:pPr>
            <w:r w:rsidRPr="00DD017D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054193" w:rsidRPr="00DD017D" w:rsidRDefault="00054193" w:rsidP="00C61D56">
            <w:pPr>
              <w:jc w:val="both"/>
              <w:rPr>
                <w:rFonts w:eastAsia="Calibri"/>
                <w:sz w:val="28"/>
                <w:szCs w:val="28"/>
              </w:rPr>
            </w:pPr>
            <w:r w:rsidRPr="00DD017D">
              <w:rPr>
                <w:rFonts w:eastAsia="Calibri"/>
                <w:sz w:val="28"/>
                <w:szCs w:val="28"/>
              </w:rPr>
              <w:t>начальник отдела прочих расходов бюджетного управления департамента финансов администрации города Нижневартовска</w:t>
            </w:r>
          </w:p>
        </w:tc>
      </w:tr>
    </w:tbl>
    <w:p w:rsidR="00054193" w:rsidRPr="00DD017D" w:rsidRDefault="00054193" w:rsidP="00DD017D">
      <w:pPr>
        <w:ind w:right="98"/>
        <w:rPr>
          <w:rFonts w:eastAsia="Calibri"/>
          <w:sz w:val="28"/>
          <w:szCs w:val="28"/>
        </w:rPr>
      </w:pPr>
    </w:p>
    <w:sectPr w:rsidR="00054193" w:rsidRPr="00DD017D" w:rsidSect="00DD017D">
      <w:pgSz w:w="11906" w:h="16838"/>
      <w:pgMar w:top="1134" w:right="567" w:bottom="1134" w:left="1701" w:header="709" w:footer="709" w:gutter="0"/>
      <w:pgNumType w:start="1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3B" w:rsidRDefault="00765E3B" w:rsidP="00C43FC0">
      <w:r>
        <w:separator/>
      </w:r>
    </w:p>
  </w:endnote>
  <w:endnote w:type="continuationSeparator" w:id="0">
    <w:p w:rsidR="00765E3B" w:rsidRDefault="00765E3B" w:rsidP="00C4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3B" w:rsidRDefault="00765E3B" w:rsidP="00C43FC0">
      <w:r>
        <w:separator/>
      </w:r>
    </w:p>
  </w:footnote>
  <w:footnote w:type="continuationSeparator" w:id="0">
    <w:p w:rsidR="00765E3B" w:rsidRDefault="00765E3B" w:rsidP="00C43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713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27B2" w:rsidRPr="00DD017D" w:rsidRDefault="00B127B2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01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017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01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40C5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DD01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AA620E"/>
    <w:multiLevelType w:val="hybridMultilevel"/>
    <w:tmpl w:val="946213EC"/>
    <w:lvl w:ilvl="0" w:tplc="10862F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41"/>
    <w:rsid w:val="00017B7B"/>
    <w:rsid w:val="0002414F"/>
    <w:rsid w:val="000256D4"/>
    <w:rsid w:val="0003011E"/>
    <w:rsid w:val="00037711"/>
    <w:rsid w:val="00054193"/>
    <w:rsid w:val="000561DE"/>
    <w:rsid w:val="00076ACF"/>
    <w:rsid w:val="000A531C"/>
    <w:rsid w:val="000C6C1B"/>
    <w:rsid w:val="00104DCC"/>
    <w:rsid w:val="001140C5"/>
    <w:rsid w:val="00135F78"/>
    <w:rsid w:val="00140D67"/>
    <w:rsid w:val="001676ED"/>
    <w:rsid w:val="001850BF"/>
    <w:rsid w:val="001960A9"/>
    <w:rsid w:val="001B0CF8"/>
    <w:rsid w:val="0023503F"/>
    <w:rsid w:val="002524B2"/>
    <w:rsid w:val="002660C6"/>
    <w:rsid w:val="0027057F"/>
    <w:rsid w:val="0027756D"/>
    <w:rsid w:val="002A6BAC"/>
    <w:rsid w:val="002B1338"/>
    <w:rsid w:val="002C5BA6"/>
    <w:rsid w:val="002C5EEE"/>
    <w:rsid w:val="002E390C"/>
    <w:rsid w:val="002E40E9"/>
    <w:rsid w:val="002F691C"/>
    <w:rsid w:val="0030176E"/>
    <w:rsid w:val="003223AF"/>
    <w:rsid w:val="00324D63"/>
    <w:rsid w:val="0032761C"/>
    <w:rsid w:val="003344D3"/>
    <w:rsid w:val="00376B60"/>
    <w:rsid w:val="00387DCC"/>
    <w:rsid w:val="0039235A"/>
    <w:rsid w:val="003A21AB"/>
    <w:rsid w:val="003B0293"/>
    <w:rsid w:val="0040712C"/>
    <w:rsid w:val="00421CE2"/>
    <w:rsid w:val="00494CA0"/>
    <w:rsid w:val="004C30CA"/>
    <w:rsid w:val="004D4541"/>
    <w:rsid w:val="004E04C6"/>
    <w:rsid w:val="005033D9"/>
    <w:rsid w:val="00525669"/>
    <w:rsid w:val="005309B9"/>
    <w:rsid w:val="00572469"/>
    <w:rsid w:val="00592E59"/>
    <w:rsid w:val="005A4517"/>
    <w:rsid w:val="005B2E2F"/>
    <w:rsid w:val="005B36ED"/>
    <w:rsid w:val="005C7467"/>
    <w:rsid w:val="005D1AC2"/>
    <w:rsid w:val="0060701A"/>
    <w:rsid w:val="006367AF"/>
    <w:rsid w:val="00640445"/>
    <w:rsid w:val="00675663"/>
    <w:rsid w:val="006922F5"/>
    <w:rsid w:val="006B35B6"/>
    <w:rsid w:val="006D17C5"/>
    <w:rsid w:val="00706089"/>
    <w:rsid w:val="00706F0C"/>
    <w:rsid w:val="00712FDC"/>
    <w:rsid w:val="0071670C"/>
    <w:rsid w:val="00765E3B"/>
    <w:rsid w:val="007C6E43"/>
    <w:rsid w:val="00811826"/>
    <w:rsid w:val="00836308"/>
    <w:rsid w:val="00854938"/>
    <w:rsid w:val="008556D1"/>
    <w:rsid w:val="00892DAE"/>
    <w:rsid w:val="008F381B"/>
    <w:rsid w:val="00913526"/>
    <w:rsid w:val="00956FFB"/>
    <w:rsid w:val="009833A7"/>
    <w:rsid w:val="009C0019"/>
    <w:rsid w:val="009D0890"/>
    <w:rsid w:val="009E00A7"/>
    <w:rsid w:val="00A3098C"/>
    <w:rsid w:val="00A46D9D"/>
    <w:rsid w:val="00A74C3B"/>
    <w:rsid w:val="00AD3F39"/>
    <w:rsid w:val="00AD534B"/>
    <w:rsid w:val="00AE42A2"/>
    <w:rsid w:val="00B0704A"/>
    <w:rsid w:val="00B127B2"/>
    <w:rsid w:val="00B353D7"/>
    <w:rsid w:val="00B73E11"/>
    <w:rsid w:val="00B87338"/>
    <w:rsid w:val="00B90EFD"/>
    <w:rsid w:val="00BD3B02"/>
    <w:rsid w:val="00BE016B"/>
    <w:rsid w:val="00BF4690"/>
    <w:rsid w:val="00C021B2"/>
    <w:rsid w:val="00C40259"/>
    <w:rsid w:val="00C43FC0"/>
    <w:rsid w:val="00C554FD"/>
    <w:rsid w:val="00C6049F"/>
    <w:rsid w:val="00C61D56"/>
    <w:rsid w:val="00C7064F"/>
    <w:rsid w:val="00C9537B"/>
    <w:rsid w:val="00CB009D"/>
    <w:rsid w:val="00CD67C6"/>
    <w:rsid w:val="00CF2372"/>
    <w:rsid w:val="00D44268"/>
    <w:rsid w:val="00D57225"/>
    <w:rsid w:val="00D62A41"/>
    <w:rsid w:val="00D65132"/>
    <w:rsid w:val="00DA79C1"/>
    <w:rsid w:val="00DD017D"/>
    <w:rsid w:val="00DE7EF2"/>
    <w:rsid w:val="00E167CC"/>
    <w:rsid w:val="00E32D13"/>
    <w:rsid w:val="00E5700C"/>
    <w:rsid w:val="00EA30BE"/>
    <w:rsid w:val="00EC64D9"/>
    <w:rsid w:val="00F01ED8"/>
    <w:rsid w:val="00F14C97"/>
    <w:rsid w:val="00F31D88"/>
    <w:rsid w:val="00F73064"/>
    <w:rsid w:val="00F924A9"/>
    <w:rsid w:val="00FC12E5"/>
    <w:rsid w:val="00FD472E"/>
    <w:rsid w:val="00FF1084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924A9"/>
    <w:pPr>
      <w:keepNext/>
      <w:numPr>
        <w:ilvl w:val="1"/>
        <w:numId w:val="2"/>
      </w:numPr>
      <w:tabs>
        <w:tab w:val="num" w:pos="360"/>
      </w:tabs>
      <w:ind w:left="0"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924A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Title"/>
    <w:basedOn w:val="a"/>
    <w:link w:val="a4"/>
    <w:qFormat/>
    <w:rsid w:val="00F924A9"/>
    <w:pPr>
      <w:widowControl w:val="0"/>
      <w:autoSpaceDE w:val="0"/>
      <w:autoSpaceDN w:val="0"/>
      <w:adjustRightInd w:val="0"/>
      <w:jc w:val="center"/>
    </w:pPr>
    <w:rPr>
      <w:rFonts w:cs="Courier New"/>
      <w:b/>
      <w:bCs/>
      <w:sz w:val="28"/>
      <w:szCs w:val="18"/>
      <w:lang w:eastAsia="ru-RU"/>
    </w:rPr>
  </w:style>
  <w:style w:type="character" w:customStyle="1" w:styleId="a4">
    <w:name w:val="Название Знак"/>
    <w:basedOn w:val="a0"/>
    <w:link w:val="a3"/>
    <w:rsid w:val="00F924A9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09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98C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05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2761C"/>
    <w:pPr>
      <w:ind w:left="720"/>
      <w:contextualSpacing/>
    </w:pPr>
  </w:style>
  <w:style w:type="paragraph" w:styleId="a9">
    <w:name w:val="Body Text"/>
    <w:basedOn w:val="a"/>
    <w:link w:val="aa"/>
    <w:rsid w:val="004E04C6"/>
    <w:pPr>
      <w:spacing w:after="120"/>
    </w:pPr>
    <w:rPr>
      <w:lang w:val="x-none" w:eastAsia="ru-RU"/>
    </w:rPr>
  </w:style>
  <w:style w:type="character" w:customStyle="1" w:styleId="aa">
    <w:name w:val="Основной текст Знак"/>
    <w:basedOn w:val="a0"/>
    <w:link w:val="a9"/>
    <w:rsid w:val="004E04C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Body Text Indent"/>
    <w:basedOn w:val="a"/>
    <w:link w:val="ac"/>
    <w:rsid w:val="004E04C6"/>
    <w:pPr>
      <w:spacing w:after="120"/>
      <w:ind w:left="283"/>
    </w:pPr>
    <w:rPr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rsid w:val="004E04C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4E04C6"/>
    <w:pPr>
      <w:spacing w:after="120" w:line="480" w:lineRule="auto"/>
      <w:ind w:left="283"/>
    </w:pPr>
    <w:rPr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4E04C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4E04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E04C6"/>
  </w:style>
  <w:style w:type="paragraph" w:styleId="af">
    <w:name w:val="footer"/>
    <w:basedOn w:val="a"/>
    <w:link w:val="af0"/>
    <w:uiPriority w:val="99"/>
    <w:unhideWhenUsed/>
    <w:rsid w:val="004E04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4E0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924A9"/>
    <w:pPr>
      <w:keepNext/>
      <w:numPr>
        <w:ilvl w:val="1"/>
        <w:numId w:val="2"/>
      </w:numPr>
      <w:tabs>
        <w:tab w:val="num" w:pos="360"/>
      </w:tabs>
      <w:ind w:left="0"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924A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Title"/>
    <w:basedOn w:val="a"/>
    <w:link w:val="a4"/>
    <w:qFormat/>
    <w:rsid w:val="00F924A9"/>
    <w:pPr>
      <w:widowControl w:val="0"/>
      <w:autoSpaceDE w:val="0"/>
      <w:autoSpaceDN w:val="0"/>
      <w:adjustRightInd w:val="0"/>
      <w:jc w:val="center"/>
    </w:pPr>
    <w:rPr>
      <w:rFonts w:cs="Courier New"/>
      <w:b/>
      <w:bCs/>
      <w:sz w:val="28"/>
      <w:szCs w:val="18"/>
      <w:lang w:eastAsia="ru-RU"/>
    </w:rPr>
  </w:style>
  <w:style w:type="character" w:customStyle="1" w:styleId="a4">
    <w:name w:val="Название Знак"/>
    <w:basedOn w:val="a0"/>
    <w:link w:val="a3"/>
    <w:rsid w:val="00F924A9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09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98C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05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2761C"/>
    <w:pPr>
      <w:ind w:left="720"/>
      <w:contextualSpacing/>
    </w:pPr>
  </w:style>
  <w:style w:type="paragraph" w:styleId="a9">
    <w:name w:val="Body Text"/>
    <w:basedOn w:val="a"/>
    <w:link w:val="aa"/>
    <w:rsid w:val="004E04C6"/>
    <w:pPr>
      <w:spacing w:after="120"/>
    </w:pPr>
    <w:rPr>
      <w:lang w:val="x-none" w:eastAsia="ru-RU"/>
    </w:rPr>
  </w:style>
  <w:style w:type="character" w:customStyle="1" w:styleId="aa">
    <w:name w:val="Основной текст Знак"/>
    <w:basedOn w:val="a0"/>
    <w:link w:val="a9"/>
    <w:rsid w:val="004E04C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Body Text Indent"/>
    <w:basedOn w:val="a"/>
    <w:link w:val="ac"/>
    <w:rsid w:val="004E04C6"/>
    <w:pPr>
      <w:spacing w:after="120"/>
      <w:ind w:left="283"/>
    </w:pPr>
    <w:rPr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rsid w:val="004E04C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4E04C6"/>
    <w:pPr>
      <w:spacing w:after="120" w:line="480" w:lineRule="auto"/>
      <w:ind w:left="283"/>
    </w:pPr>
    <w:rPr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4E04C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4E04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E04C6"/>
  </w:style>
  <w:style w:type="paragraph" w:styleId="af">
    <w:name w:val="footer"/>
    <w:basedOn w:val="a"/>
    <w:link w:val="af0"/>
    <w:uiPriority w:val="99"/>
    <w:unhideWhenUsed/>
    <w:rsid w:val="004E04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4E0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5AB2E-EBF7-4B56-BDDF-5D2C35F7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44170</Words>
  <Characters>251772</Characters>
  <Application>Microsoft Office Word</Application>
  <DocSecurity>0</DocSecurity>
  <Lines>2098</Lines>
  <Paragraphs>590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Инна Альбертовна</dc:creator>
  <cp:lastModifiedBy>Кузнецов Богдан Евгеньевич</cp:lastModifiedBy>
  <cp:revision>2</cp:revision>
  <cp:lastPrinted>2017-03-21T11:42:00Z</cp:lastPrinted>
  <dcterms:created xsi:type="dcterms:W3CDTF">2017-03-23T11:52:00Z</dcterms:created>
  <dcterms:modified xsi:type="dcterms:W3CDTF">2017-03-23T11:52:00Z</dcterms:modified>
</cp:coreProperties>
</file>