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86" w:rsidRDefault="00FC2986" w:rsidP="007B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B1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Памятка: Профилактика киш</w:t>
      </w:r>
      <w:r w:rsidR="007B1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ечных инфекций в период паводка</w:t>
      </w:r>
    </w:p>
    <w:p w:rsidR="007B1C8F" w:rsidRPr="007B1C8F" w:rsidRDefault="007B1C8F" w:rsidP="007B1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FC2986" w:rsidRPr="007B1C8F" w:rsidRDefault="00FC2986" w:rsidP="007B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B1C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период паводка, в связи с предполагаемым попаданием талых вод в скважины и колодцы, возможен рост заболеваемости острыми кишечными инфекциями (дизентерия, сальмонеллез, брюшной тиф) и гепатитом А. Разлившаяся вода уносит с собой в реки огромное количество мусора с подтопленных территорий</w:t>
      </w:r>
      <w:r w:rsidR="005B418B" w:rsidRPr="007B1C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7B1C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Даже при незначительном паводке ухудшение качества воды весной неизбежно.</w:t>
      </w:r>
    </w:p>
    <w:p w:rsidR="00A6675D" w:rsidRPr="007B1C8F" w:rsidRDefault="00A6675D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B1C8F">
        <w:rPr>
          <w:color w:val="000000" w:themeColor="text1"/>
          <w:sz w:val="26"/>
          <w:szCs w:val="26"/>
        </w:rPr>
        <w:t xml:space="preserve">Возбудителями кишечных инфекций могут быть бактерии (дизентерийная палочка, сальмонелла, стафилококк, палочка брюшного тифа, вибрион холеры) и некоторые вирусы: </w:t>
      </w:r>
      <w:proofErr w:type="spellStart"/>
      <w:r w:rsidRPr="007B1C8F">
        <w:rPr>
          <w:color w:val="000000" w:themeColor="text1"/>
          <w:sz w:val="26"/>
          <w:szCs w:val="26"/>
        </w:rPr>
        <w:t>ротавирусы</w:t>
      </w:r>
      <w:proofErr w:type="spellEnd"/>
      <w:r w:rsidRPr="007B1C8F">
        <w:rPr>
          <w:color w:val="000000" w:themeColor="text1"/>
          <w:sz w:val="26"/>
          <w:szCs w:val="26"/>
        </w:rPr>
        <w:t xml:space="preserve">, </w:t>
      </w:r>
      <w:proofErr w:type="spellStart"/>
      <w:r w:rsidRPr="007B1C8F">
        <w:rPr>
          <w:color w:val="000000" w:themeColor="text1"/>
          <w:sz w:val="26"/>
          <w:szCs w:val="26"/>
        </w:rPr>
        <w:t>норовирусы</w:t>
      </w:r>
      <w:proofErr w:type="spellEnd"/>
      <w:r w:rsidRPr="007B1C8F">
        <w:rPr>
          <w:color w:val="000000" w:themeColor="text1"/>
          <w:sz w:val="26"/>
          <w:szCs w:val="26"/>
        </w:rPr>
        <w:t xml:space="preserve">, </w:t>
      </w:r>
      <w:proofErr w:type="spellStart"/>
      <w:r w:rsidRPr="007B1C8F">
        <w:rPr>
          <w:color w:val="000000" w:themeColor="text1"/>
          <w:sz w:val="26"/>
          <w:szCs w:val="26"/>
        </w:rPr>
        <w:t>астровирусы</w:t>
      </w:r>
      <w:proofErr w:type="spellEnd"/>
      <w:r w:rsidRPr="007B1C8F">
        <w:rPr>
          <w:color w:val="000000" w:themeColor="text1"/>
          <w:sz w:val="26"/>
          <w:szCs w:val="26"/>
        </w:rPr>
        <w:t>, вирус гепатита</w:t>
      </w:r>
      <w:proofErr w:type="gramStart"/>
      <w:r w:rsidRPr="007B1C8F">
        <w:rPr>
          <w:color w:val="000000" w:themeColor="text1"/>
          <w:sz w:val="26"/>
          <w:szCs w:val="26"/>
        </w:rPr>
        <w:t xml:space="preserve"> А</w:t>
      </w:r>
      <w:proofErr w:type="gramEnd"/>
      <w:r w:rsidRPr="007B1C8F">
        <w:rPr>
          <w:color w:val="000000" w:themeColor="text1"/>
          <w:sz w:val="26"/>
          <w:szCs w:val="26"/>
        </w:rPr>
        <w:t xml:space="preserve"> и др.). От больных и носителей инфекции микробы выделяются во внешнюю среду с испражнениями, рвотными массами, иногда с мочой. Практически все возбудители кишечных инфекций чрезвычайно </w:t>
      </w:r>
      <w:r w:rsidR="008D05E0" w:rsidRPr="007B1C8F">
        <w:rPr>
          <w:color w:val="000000" w:themeColor="text1"/>
          <w:sz w:val="26"/>
          <w:szCs w:val="26"/>
        </w:rPr>
        <w:t>устойчивы во внешней среде</w:t>
      </w:r>
      <w:r w:rsidRPr="007B1C8F">
        <w:rPr>
          <w:color w:val="000000" w:themeColor="text1"/>
          <w:sz w:val="26"/>
          <w:szCs w:val="26"/>
        </w:rPr>
        <w:t>. Они способны подолгу существовать в почве, воде и даже на раз</w:t>
      </w:r>
      <w:r w:rsidR="008D05E0" w:rsidRPr="007B1C8F">
        <w:rPr>
          <w:color w:val="000000" w:themeColor="text1"/>
          <w:sz w:val="26"/>
          <w:szCs w:val="26"/>
        </w:rPr>
        <w:t>личных предметах. О</w:t>
      </w:r>
      <w:r w:rsidRPr="007B1C8F">
        <w:rPr>
          <w:color w:val="000000" w:themeColor="text1"/>
          <w:sz w:val="26"/>
          <w:szCs w:val="26"/>
        </w:rPr>
        <w:t xml:space="preserve">сновной симптом любой кишечной инфекции - </w:t>
      </w:r>
      <w:proofErr w:type="spellStart"/>
      <w:r w:rsidRPr="007B1C8F">
        <w:rPr>
          <w:color w:val="000000" w:themeColor="text1"/>
          <w:sz w:val="26"/>
          <w:szCs w:val="26"/>
        </w:rPr>
        <w:t>диарейный</w:t>
      </w:r>
      <w:proofErr w:type="spellEnd"/>
      <w:r w:rsidRPr="007B1C8F">
        <w:rPr>
          <w:color w:val="000000" w:themeColor="text1"/>
          <w:sz w:val="26"/>
          <w:szCs w:val="26"/>
        </w:rPr>
        <w:t xml:space="preserve"> синдром</w:t>
      </w:r>
      <w:r w:rsidR="008D05E0" w:rsidRPr="007B1C8F">
        <w:rPr>
          <w:color w:val="000000" w:themeColor="text1"/>
          <w:sz w:val="26"/>
          <w:szCs w:val="26"/>
        </w:rPr>
        <w:t xml:space="preserve"> (понос)</w:t>
      </w:r>
      <w:r w:rsidRPr="007B1C8F">
        <w:rPr>
          <w:color w:val="000000" w:themeColor="text1"/>
          <w:sz w:val="26"/>
          <w:szCs w:val="26"/>
        </w:rPr>
        <w:t xml:space="preserve">. Другие, наиболее частые клинические признаки болезни </w:t>
      </w:r>
      <w:r w:rsidR="008D05E0" w:rsidRPr="007B1C8F">
        <w:rPr>
          <w:color w:val="000000" w:themeColor="text1"/>
          <w:sz w:val="26"/>
          <w:szCs w:val="26"/>
        </w:rPr>
        <w:t>–</w:t>
      </w:r>
      <w:r w:rsidRPr="007B1C8F">
        <w:rPr>
          <w:color w:val="000000" w:themeColor="text1"/>
          <w:sz w:val="26"/>
          <w:szCs w:val="26"/>
        </w:rPr>
        <w:t xml:space="preserve"> </w:t>
      </w:r>
      <w:r w:rsidR="008D05E0" w:rsidRPr="007B1C8F">
        <w:rPr>
          <w:color w:val="000000" w:themeColor="text1"/>
          <w:sz w:val="26"/>
          <w:szCs w:val="26"/>
        </w:rPr>
        <w:t xml:space="preserve">это </w:t>
      </w:r>
      <w:r w:rsidRPr="007B1C8F">
        <w:rPr>
          <w:color w:val="000000" w:themeColor="text1"/>
          <w:sz w:val="26"/>
          <w:szCs w:val="26"/>
        </w:rPr>
        <w:t>тошнота, рвота,</w:t>
      </w:r>
      <w:r w:rsidRPr="007B1C8F">
        <w:rPr>
          <w:rStyle w:val="apple-converted-space"/>
          <w:color w:val="000000" w:themeColor="text1"/>
          <w:sz w:val="26"/>
          <w:szCs w:val="26"/>
        </w:rPr>
        <w:t> </w:t>
      </w:r>
      <w:hyperlink r:id="rId6" w:tgtFrame="_blank" w:history="1">
        <w:r w:rsidRPr="007B1C8F">
          <w:rPr>
            <w:rStyle w:val="a4"/>
            <w:color w:val="000000" w:themeColor="text1"/>
            <w:sz w:val="26"/>
            <w:szCs w:val="26"/>
            <w:u w:val="none"/>
          </w:rPr>
          <w:t>боли в животе</w:t>
        </w:r>
      </w:hyperlink>
      <w:r w:rsidRPr="007B1C8F">
        <w:rPr>
          <w:color w:val="000000" w:themeColor="text1"/>
          <w:sz w:val="26"/>
          <w:szCs w:val="26"/>
        </w:rPr>
        <w:t>, повышение температуры тела, отсутствие аппетита, общая слабость. 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</w:t>
      </w:r>
      <w:r w:rsidR="00FC2986" w:rsidRPr="007B1C8F">
        <w:rPr>
          <w:color w:val="000000" w:themeColor="text1"/>
          <w:sz w:val="26"/>
          <w:szCs w:val="26"/>
        </w:rPr>
        <w:t xml:space="preserve"> </w:t>
      </w:r>
      <w:r w:rsidRPr="007B1C8F">
        <w:rPr>
          <w:color w:val="000000" w:themeColor="text1"/>
          <w:sz w:val="26"/>
          <w:szCs w:val="26"/>
        </w:rPr>
        <w:t>(</w:t>
      </w:r>
      <w:proofErr w:type="spellStart"/>
      <w:r w:rsidRPr="007B1C8F">
        <w:rPr>
          <w:color w:val="000000" w:themeColor="text1"/>
          <w:sz w:val="26"/>
          <w:szCs w:val="26"/>
        </w:rPr>
        <w:t>бактери</w:t>
      </w:r>
      <w:proofErr w:type="gramStart"/>
      <w:r w:rsidRPr="007B1C8F">
        <w:rPr>
          <w:color w:val="000000" w:themeColor="text1"/>
          <w:sz w:val="26"/>
          <w:szCs w:val="26"/>
        </w:rPr>
        <w:t>о</w:t>
      </w:r>
      <w:proofErr w:type="spellEnd"/>
      <w:r w:rsidRPr="007B1C8F">
        <w:rPr>
          <w:color w:val="000000" w:themeColor="text1"/>
          <w:sz w:val="26"/>
          <w:szCs w:val="26"/>
        </w:rPr>
        <w:t>-</w:t>
      </w:r>
      <w:proofErr w:type="gramEnd"/>
      <w:r w:rsidR="00FC2986" w:rsidRPr="007B1C8F">
        <w:rPr>
          <w:color w:val="000000" w:themeColor="text1"/>
          <w:sz w:val="26"/>
          <w:szCs w:val="26"/>
        </w:rPr>
        <w:t xml:space="preserve"> </w:t>
      </w:r>
      <w:r w:rsidRPr="007B1C8F">
        <w:rPr>
          <w:color w:val="000000" w:themeColor="text1"/>
          <w:sz w:val="26"/>
          <w:szCs w:val="26"/>
        </w:rPr>
        <w:t>или</w:t>
      </w:r>
      <w:r w:rsidR="00FC2986" w:rsidRPr="007B1C8F">
        <w:rPr>
          <w:color w:val="000000" w:themeColor="text1"/>
          <w:sz w:val="26"/>
          <w:szCs w:val="26"/>
        </w:rPr>
        <w:t xml:space="preserve"> </w:t>
      </w:r>
      <w:proofErr w:type="spellStart"/>
      <w:r w:rsidRPr="007B1C8F">
        <w:rPr>
          <w:color w:val="000000" w:themeColor="text1"/>
          <w:sz w:val="26"/>
          <w:szCs w:val="26"/>
        </w:rPr>
        <w:t>вирусоносительств</w:t>
      </w:r>
      <w:r w:rsidR="008D05E0" w:rsidRPr="007B1C8F">
        <w:rPr>
          <w:color w:val="000000" w:themeColor="text1"/>
          <w:sz w:val="26"/>
          <w:szCs w:val="26"/>
        </w:rPr>
        <w:t>у</w:t>
      </w:r>
      <w:proofErr w:type="spellEnd"/>
      <w:r w:rsidRPr="007B1C8F">
        <w:rPr>
          <w:color w:val="000000" w:themeColor="text1"/>
          <w:sz w:val="26"/>
          <w:szCs w:val="26"/>
        </w:rPr>
        <w:t>).</w:t>
      </w:r>
    </w:p>
    <w:p w:rsidR="00FC2986" w:rsidRPr="007B1C8F" w:rsidRDefault="00A6675D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B1C8F">
        <w:rPr>
          <w:color w:val="000000" w:themeColor="text1"/>
          <w:sz w:val="26"/>
          <w:szCs w:val="26"/>
        </w:rPr>
        <w:t>Возбудители ОКИ</w:t>
      </w:r>
      <w:r w:rsidR="007B1C8F">
        <w:rPr>
          <w:color w:val="000000" w:themeColor="text1"/>
          <w:sz w:val="26"/>
          <w:szCs w:val="26"/>
        </w:rPr>
        <w:t xml:space="preserve"> (острые кишечные инфекции)</w:t>
      </w:r>
      <w:r w:rsidRPr="007B1C8F">
        <w:rPr>
          <w:color w:val="000000" w:themeColor="text1"/>
          <w:sz w:val="26"/>
          <w:szCs w:val="26"/>
        </w:rPr>
        <w:t xml:space="preserve"> в организм человека попадают с пищей, водой, у маленьких детей через грязные руки, игрушки. В летний период создаются благоприятные условия для сохранения и размножения возбудителей ОКИ в окружающей среде, в том числе и воде. Заразиться ОКИ через воду можно при употреблении сырой воды, загрязненной возбудителями кишечных инфекций, а в быту - при мытье фруктов и овощей, столовой посуды, сосок и игрушек такой водой, при заглатывании воды во время купания в открытых водоемах и т.п.</w:t>
      </w:r>
    </w:p>
    <w:p w:rsidR="004C2B64" w:rsidRPr="007B1C8F" w:rsidRDefault="004C2B64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B1C8F">
        <w:rPr>
          <w:color w:val="000000" w:themeColor="text1"/>
          <w:sz w:val="26"/>
          <w:szCs w:val="26"/>
        </w:rPr>
        <w:t>Кишечная инфекция опасна, но бороться с ней можно, и весьма успешно, если не пренебрегать элементарными правилами личной гигиены - надо часто и тщательно мыть руки с мылом перед едой и после посещения туалета. Мойте руки с мылом. Мыло обладает обеззараживающим действием. Тщательно намыльте руки мылом со всех сторон, потом смойте пену под струей теплой воды. А затем повторите все сначала. Лишь двукратное мытье рук гарантирует защиту от кишечных инфекций.</w:t>
      </w:r>
    </w:p>
    <w:p w:rsidR="004C2B64" w:rsidRPr="007B1C8F" w:rsidRDefault="004C2B64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B1C8F">
        <w:rPr>
          <w:color w:val="000000" w:themeColor="text1"/>
          <w:sz w:val="26"/>
          <w:szCs w:val="26"/>
        </w:rPr>
        <w:t xml:space="preserve">Чистая вода исключительно важна как для питья, так и для приготовления пищи. Во избежание инфицирования необходимо употреблять только свежекипяченую воду или воду заводского розлива (бутилированную). Если у Вас есть сомнения в </w:t>
      </w:r>
      <w:proofErr w:type="gramStart"/>
      <w:r w:rsidRPr="007B1C8F">
        <w:rPr>
          <w:color w:val="000000" w:themeColor="text1"/>
          <w:sz w:val="26"/>
          <w:szCs w:val="26"/>
        </w:rPr>
        <w:t>отношении</w:t>
      </w:r>
      <w:proofErr w:type="gramEnd"/>
      <w:r w:rsidRPr="007B1C8F">
        <w:rPr>
          <w:color w:val="000000" w:themeColor="text1"/>
          <w:sz w:val="26"/>
          <w:szCs w:val="26"/>
        </w:rPr>
        <w:t xml:space="preserve"> качества воды, то прокипятите ее перед использованием.</w:t>
      </w:r>
    </w:p>
    <w:p w:rsidR="004C2B64" w:rsidRPr="007B1C8F" w:rsidRDefault="004C2B64" w:rsidP="007B1C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B1C8F">
        <w:rPr>
          <w:color w:val="000000" w:themeColor="text1"/>
          <w:sz w:val="26"/>
          <w:szCs w:val="26"/>
        </w:rPr>
        <w:t xml:space="preserve">Болезнетворные микробы способны в течение месяца и даже более </w:t>
      </w:r>
      <w:proofErr w:type="gramStart"/>
      <w:r w:rsidRPr="007B1C8F">
        <w:rPr>
          <w:color w:val="000000" w:themeColor="text1"/>
          <w:sz w:val="26"/>
          <w:szCs w:val="26"/>
        </w:rPr>
        <w:t>жить и размножаться</w:t>
      </w:r>
      <w:proofErr w:type="gramEnd"/>
      <w:r w:rsidRPr="007B1C8F">
        <w:rPr>
          <w:color w:val="000000" w:themeColor="text1"/>
          <w:sz w:val="26"/>
          <w:szCs w:val="26"/>
        </w:rPr>
        <w:t xml:space="preserve"> в необеззараженной воде.</w:t>
      </w:r>
    </w:p>
    <w:p w:rsidR="004C2B64" w:rsidRPr="007B1C8F" w:rsidRDefault="004C2B64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B1C8F">
        <w:rPr>
          <w:color w:val="000000" w:themeColor="text1"/>
          <w:sz w:val="26"/>
          <w:szCs w:val="26"/>
        </w:rPr>
        <w:t xml:space="preserve">Ни в </w:t>
      </w:r>
      <w:proofErr w:type="gramStart"/>
      <w:r w:rsidRPr="007B1C8F">
        <w:rPr>
          <w:color w:val="000000" w:themeColor="text1"/>
          <w:sz w:val="26"/>
          <w:szCs w:val="26"/>
        </w:rPr>
        <w:t>коем</w:t>
      </w:r>
      <w:proofErr w:type="gramEnd"/>
      <w:r w:rsidRPr="007B1C8F">
        <w:rPr>
          <w:color w:val="000000" w:themeColor="text1"/>
          <w:sz w:val="26"/>
          <w:szCs w:val="26"/>
        </w:rPr>
        <w:t xml:space="preserve"> случае не пользуйтесь водой </w:t>
      </w:r>
      <w:r w:rsidR="007B1C8F">
        <w:rPr>
          <w:color w:val="000000" w:themeColor="text1"/>
          <w:sz w:val="26"/>
          <w:szCs w:val="26"/>
        </w:rPr>
        <w:t xml:space="preserve">в </w:t>
      </w:r>
      <w:r w:rsidRPr="007B1C8F">
        <w:rPr>
          <w:color w:val="000000" w:themeColor="text1"/>
          <w:sz w:val="26"/>
          <w:szCs w:val="26"/>
        </w:rPr>
        <w:t>период паводка из открытых водоемов для</w:t>
      </w:r>
      <w:r w:rsidR="00953BCA" w:rsidRPr="007B1C8F">
        <w:rPr>
          <w:color w:val="000000" w:themeColor="text1"/>
          <w:sz w:val="26"/>
          <w:szCs w:val="26"/>
        </w:rPr>
        <w:t xml:space="preserve"> питья и приготовления пищи.</w:t>
      </w:r>
    </w:p>
    <w:p w:rsidR="004C2B64" w:rsidRPr="007B1C8F" w:rsidRDefault="004C2B64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B1C8F">
        <w:rPr>
          <w:color w:val="000000" w:themeColor="text1"/>
          <w:sz w:val="26"/>
          <w:szCs w:val="26"/>
        </w:rPr>
        <w:t xml:space="preserve">Помните, что тепловая обработка воды и пищевых продуктов убивает потенциально вредные микроорганизмы, включая бактерии и вирусы. </w:t>
      </w:r>
    </w:p>
    <w:p w:rsidR="00953BCA" w:rsidRPr="007B1C8F" w:rsidRDefault="008D38EC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B1C8F">
        <w:rPr>
          <w:color w:val="000000" w:themeColor="text1"/>
          <w:sz w:val="26"/>
          <w:szCs w:val="26"/>
        </w:rPr>
        <w:t>С целью профилактики возникновения кишечных инфекций, лица, проживающие на подтопляемой территории, могут получить прививку против гепатита</w:t>
      </w:r>
      <w:proofErr w:type="gramStart"/>
      <w:r w:rsidRPr="007B1C8F">
        <w:rPr>
          <w:color w:val="000000" w:themeColor="text1"/>
          <w:sz w:val="26"/>
          <w:szCs w:val="26"/>
        </w:rPr>
        <w:t xml:space="preserve"> А</w:t>
      </w:r>
      <w:proofErr w:type="gramEnd"/>
      <w:r w:rsidRPr="007B1C8F">
        <w:rPr>
          <w:color w:val="000000" w:themeColor="text1"/>
          <w:sz w:val="26"/>
          <w:szCs w:val="26"/>
        </w:rPr>
        <w:t xml:space="preserve">, брюшного тифа, а также пройти </w:t>
      </w:r>
      <w:proofErr w:type="spellStart"/>
      <w:r w:rsidRPr="007B1C8F">
        <w:rPr>
          <w:color w:val="000000" w:themeColor="text1"/>
          <w:sz w:val="26"/>
          <w:szCs w:val="26"/>
        </w:rPr>
        <w:t>фагирование</w:t>
      </w:r>
      <w:proofErr w:type="spellEnd"/>
      <w:r w:rsidRPr="007B1C8F">
        <w:rPr>
          <w:color w:val="000000" w:themeColor="text1"/>
          <w:sz w:val="26"/>
          <w:szCs w:val="26"/>
        </w:rPr>
        <w:t xml:space="preserve"> против дизентерии и сальмонеллеза в прививочном кабинете поликлиники по месту жительства.</w:t>
      </w:r>
    </w:p>
    <w:p w:rsidR="00FC2986" w:rsidRPr="007B1C8F" w:rsidRDefault="00FC2986" w:rsidP="007B1C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B1C8F">
        <w:rPr>
          <w:color w:val="000000" w:themeColor="text1"/>
          <w:sz w:val="26"/>
          <w:szCs w:val="26"/>
        </w:rPr>
        <w:t>В случае появления симптомов кишечной инфекции не занимайтесь самолечением – как можно быстрее обращайтесь за медицинской помощью в поликлиники по месту жительства.</w:t>
      </w:r>
    </w:p>
    <w:p w:rsidR="00953BCA" w:rsidRPr="007B1C8F" w:rsidRDefault="00FC2986" w:rsidP="007B1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B1C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Выполняя меры профилактики, Вы сможете избежать заболевания острыми кишечными инфекциями и сохранить сво</w:t>
      </w:r>
      <w:r w:rsidR="00953BCA" w:rsidRPr="007B1C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 здоровье.</w:t>
      </w:r>
    </w:p>
    <w:p w:rsidR="007B1C8F" w:rsidRPr="007B1C8F" w:rsidRDefault="00953BCA" w:rsidP="007B1C8F">
      <w:pPr>
        <w:pStyle w:val="a6"/>
        <w:spacing w:after="0"/>
        <w:jc w:val="right"/>
        <w:rPr>
          <w:sz w:val="16"/>
          <w:szCs w:val="16"/>
          <w:lang w:val="ru-RU"/>
        </w:rPr>
      </w:pPr>
      <w:r>
        <w:t xml:space="preserve">           </w:t>
      </w:r>
      <w:r w:rsidR="007B1C8F">
        <w:rPr>
          <w:b/>
        </w:rPr>
        <w:t>Территориальн</w:t>
      </w:r>
      <w:r w:rsidR="007B1C8F">
        <w:rPr>
          <w:b/>
          <w:lang w:val="ru-RU"/>
        </w:rPr>
        <w:t>ый</w:t>
      </w:r>
      <w:r w:rsidR="007B1C8F">
        <w:rPr>
          <w:b/>
        </w:rPr>
        <w:t xml:space="preserve"> отдел</w:t>
      </w:r>
      <w:r w:rsidR="007B1C8F">
        <w:rPr>
          <w:b/>
        </w:rPr>
        <w:t xml:space="preserve"> Роспотребнадзора</w:t>
      </w:r>
      <w:r w:rsidR="007B1C8F">
        <w:rPr>
          <w:b/>
          <w:lang w:val="ru-RU"/>
        </w:rPr>
        <w:t>.</w:t>
      </w:r>
      <w:r w:rsidR="007B1C8F">
        <w:rPr>
          <w:b/>
        </w:rPr>
        <w:t xml:space="preserve"> </w:t>
      </w:r>
      <w:r w:rsidR="007B1C8F">
        <w:rPr>
          <w:b/>
          <w:lang w:val="ru-RU"/>
        </w:rPr>
        <w:t xml:space="preserve"> </w:t>
      </w:r>
    </w:p>
    <w:p w:rsidR="00953BCA" w:rsidRPr="00953BCA" w:rsidRDefault="00953BCA" w:rsidP="00953BCA">
      <w:pPr>
        <w:spacing w:after="0"/>
        <w:rPr>
          <w:sz w:val="16"/>
          <w:szCs w:val="16"/>
        </w:rPr>
      </w:pPr>
    </w:p>
    <w:sectPr w:rsidR="00953BCA" w:rsidRPr="00953BCA" w:rsidSect="00953BC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FDB"/>
    <w:multiLevelType w:val="multilevel"/>
    <w:tmpl w:val="60D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D"/>
    <w:rsid w:val="00441771"/>
    <w:rsid w:val="004C2B64"/>
    <w:rsid w:val="005B418B"/>
    <w:rsid w:val="006E6DDF"/>
    <w:rsid w:val="007B1C8F"/>
    <w:rsid w:val="008D05E0"/>
    <w:rsid w:val="008D38EC"/>
    <w:rsid w:val="00953BCA"/>
    <w:rsid w:val="00A10E81"/>
    <w:rsid w:val="00A6675D"/>
    <w:rsid w:val="00EF2AC3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75D"/>
  </w:style>
  <w:style w:type="character" w:styleId="a4">
    <w:name w:val="Hyperlink"/>
    <w:basedOn w:val="a0"/>
    <w:uiPriority w:val="99"/>
    <w:semiHidden/>
    <w:unhideWhenUsed/>
    <w:rsid w:val="00A6675D"/>
    <w:rPr>
      <w:color w:val="0000FF"/>
      <w:u w:val="single"/>
    </w:rPr>
  </w:style>
  <w:style w:type="character" w:styleId="a5">
    <w:name w:val="Strong"/>
    <w:basedOn w:val="a0"/>
    <w:uiPriority w:val="22"/>
    <w:qFormat/>
    <w:rsid w:val="00A6675D"/>
    <w:rPr>
      <w:b/>
      <w:bCs/>
    </w:rPr>
  </w:style>
  <w:style w:type="paragraph" w:customStyle="1" w:styleId="rtejustify">
    <w:name w:val="rtejustify"/>
    <w:basedOn w:val="a"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7B1C8F"/>
    <w:pPr>
      <w:spacing w:after="120" w:line="240" w:lineRule="auto"/>
    </w:pPr>
    <w:rPr>
      <w:rFonts w:ascii="Times New Roman" w:eastAsia="Constantia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B1C8F"/>
    <w:rPr>
      <w:rFonts w:ascii="Times New Roman" w:eastAsia="Constantia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75D"/>
  </w:style>
  <w:style w:type="character" w:styleId="a4">
    <w:name w:val="Hyperlink"/>
    <w:basedOn w:val="a0"/>
    <w:uiPriority w:val="99"/>
    <w:semiHidden/>
    <w:unhideWhenUsed/>
    <w:rsid w:val="00A6675D"/>
    <w:rPr>
      <w:color w:val="0000FF"/>
      <w:u w:val="single"/>
    </w:rPr>
  </w:style>
  <w:style w:type="character" w:styleId="a5">
    <w:name w:val="Strong"/>
    <w:basedOn w:val="a0"/>
    <w:uiPriority w:val="22"/>
    <w:qFormat/>
    <w:rsid w:val="00A6675D"/>
    <w:rPr>
      <w:b/>
      <w:bCs/>
    </w:rPr>
  </w:style>
  <w:style w:type="paragraph" w:customStyle="1" w:styleId="rtejustify">
    <w:name w:val="rtejustify"/>
    <w:basedOn w:val="a"/>
    <w:rsid w:val="00A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7B1C8F"/>
    <w:pPr>
      <w:spacing w:after="120" w:line="240" w:lineRule="auto"/>
    </w:pPr>
    <w:rPr>
      <w:rFonts w:ascii="Times New Roman" w:eastAsia="Constantia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B1C8F"/>
    <w:rPr>
      <w:rFonts w:ascii="Times New Roman" w:eastAsia="Constantia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4984">
          <w:marLeft w:val="404"/>
          <w:marRight w:val="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teka-if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 K. Kristina</dc:creator>
  <cp:lastModifiedBy>Ложева Наталья Владимировна</cp:lastModifiedBy>
  <cp:revision>3</cp:revision>
  <cp:lastPrinted>2015-06-09T07:34:00Z</cp:lastPrinted>
  <dcterms:created xsi:type="dcterms:W3CDTF">2015-06-09T12:17:00Z</dcterms:created>
  <dcterms:modified xsi:type="dcterms:W3CDTF">2015-06-09T12:25:00Z</dcterms:modified>
</cp:coreProperties>
</file>