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2E8" w:rsidRPr="004F7E8E" w:rsidRDefault="00B05800" w:rsidP="004F7E8E">
      <w:pPr>
        <w:spacing w:after="0" w:line="240" w:lineRule="auto"/>
        <w:jc w:val="center"/>
        <w:rPr>
          <w:rFonts w:ascii="Times New Roman" w:eastAsia="Times New Roman" w:hAnsi="Times New Roman" w:cs="Times New Roman"/>
          <w:b/>
          <w:sz w:val="28"/>
          <w:szCs w:val="28"/>
        </w:rPr>
      </w:pPr>
      <w:r w:rsidRPr="004F7E8E">
        <w:rPr>
          <w:rFonts w:ascii="Times New Roman" w:eastAsia="Times New Roman" w:hAnsi="Times New Roman" w:cs="Times New Roman"/>
          <w:b/>
          <w:sz w:val="28"/>
          <w:szCs w:val="28"/>
        </w:rPr>
        <w:t xml:space="preserve">О преимуществах </w:t>
      </w:r>
      <w:r w:rsidRPr="004F7E8E">
        <w:rPr>
          <w:rFonts w:ascii="Times New Roman" w:hAnsi="Times New Roman" w:cs="Times New Roman"/>
          <w:b/>
          <w:bCs/>
          <w:sz w:val="28"/>
          <w:szCs w:val="28"/>
        </w:rPr>
        <w:t xml:space="preserve">и правилах розничной продажи алкогольной продукции с применением </w:t>
      </w:r>
      <w:proofErr w:type="spellStart"/>
      <w:r w:rsidRPr="004F7E8E">
        <w:rPr>
          <w:rFonts w:ascii="Times New Roman" w:hAnsi="Times New Roman" w:cs="Times New Roman"/>
          <w:b/>
          <w:bCs/>
          <w:sz w:val="28"/>
          <w:szCs w:val="28"/>
        </w:rPr>
        <w:t>ЕГАИС</w:t>
      </w:r>
      <w:proofErr w:type="spellEnd"/>
      <w:r w:rsidRPr="004F7E8E">
        <w:rPr>
          <w:rFonts w:ascii="Times New Roman" w:hAnsi="Times New Roman" w:cs="Times New Roman"/>
          <w:b/>
          <w:bCs/>
          <w:sz w:val="28"/>
          <w:szCs w:val="28"/>
        </w:rPr>
        <w:t>.</w:t>
      </w:r>
      <w:r w:rsidRPr="004F7E8E">
        <w:rPr>
          <w:rFonts w:ascii="Times New Roman" w:eastAsia="Times New Roman" w:hAnsi="Times New Roman" w:cs="Times New Roman"/>
          <w:b/>
          <w:sz w:val="28"/>
          <w:szCs w:val="28"/>
        </w:rPr>
        <w:t xml:space="preserve"> </w:t>
      </w:r>
      <w:r w:rsidR="00664BBE" w:rsidRPr="004F7E8E">
        <w:rPr>
          <w:rFonts w:ascii="Times New Roman" w:eastAsia="Times New Roman" w:hAnsi="Times New Roman" w:cs="Times New Roman"/>
          <w:b/>
          <w:sz w:val="28"/>
          <w:szCs w:val="28"/>
        </w:rPr>
        <w:t>О</w:t>
      </w:r>
      <w:r w:rsidR="0057174A" w:rsidRPr="004F7E8E">
        <w:rPr>
          <w:rFonts w:ascii="Times New Roman" w:eastAsia="Times New Roman" w:hAnsi="Times New Roman" w:cs="Times New Roman"/>
          <w:b/>
          <w:sz w:val="28"/>
          <w:szCs w:val="28"/>
        </w:rPr>
        <w:t xml:space="preserve"> </w:t>
      </w:r>
      <w:r w:rsidRPr="004F7E8E">
        <w:rPr>
          <w:rFonts w:ascii="Times New Roman" w:eastAsia="Times New Roman" w:hAnsi="Times New Roman" w:cs="Times New Roman"/>
          <w:b/>
          <w:sz w:val="28"/>
          <w:szCs w:val="28"/>
        </w:rPr>
        <w:t>соблюдении лицензионных требований розничной продажи алкогольной продукции</w:t>
      </w:r>
    </w:p>
    <w:p w:rsidR="001B5B1D" w:rsidRPr="00B05800" w:rsidRDefault="001B5B1D" w:rsidP="00B05800">
      <w:pPr>
        <w:spacing w:after="0" w:line="240" w:lineRule="auto"/>
        <w:ind w:firstLine="709"/>
        <w:jc w:val="both"/>
        <w:rPr>
          <w:rFonts w:ascii="Times New Roman" w:hAnsi="Times New Roman" w:cs="Times New Roman"/>
          <w:sz w:val="28"/>
          <w:szCs w:val="28"/>
        </w:rPr>
      </w:pPr>
    </w:p>
    <w:p w:rsidR="00B05800" w:rsidRPr="00B05800" w:rsidRDefault="00B05800" w:rsidP="00B05800">
      <w:pPr>
        <w:pStyle w:val="a8"/>
        <w:ind w:firstLine="709"/>
        <w:jc w:val="both"/>
        <w:rPr>
          <w:sz w:val="28"/>
          <w:szCs w:val="28"/>
        </w:rPr>
      </w:pPr>
      <w:r w:rsidRPr="00B05800">
        <w:rPr>
          <w:sz w:val="28"/>
          <w:szCs w:val="28"/>
        </w:rPr>
        <w:t>В целях осуществления контроля объема производства и оборота алкогольной продукции на территории Рос</w:t>
      </w:r>
      <w:r>
        <w:rPr>
          <w:sz w:val="28"/>
          <w:szCs w:val="28"/>
        </w:rPr>
        <w:t>сийской Федераци</w:t>
      </w:r>
      <w:bookmarkStart w:id="0" w:name="_GoBack"/>
      <w:bookmarkEnd w:id="0"/>
      <w:r>
        <w:rPr>
          <w:sz w:val="28"/>
          <w:szCs w:val="28"/>
        </w:rPr>
        <w:t>и, обеспечения </w:t>
      </w:r>
      <w:r w:rsidRPr="00B05800">
        <w:rPr>
          <w:sz w:val="28"/>
          <w:szCs w:val="28"/>
        </w:rPr>
        <w:t xml:space="preserve">защиты здоровья граждан и ликвидации контрафактного алкоголя в розничной продаже алкогольной продукции разработана Единая государственная автоматизированная информационная система учета объема производства и оборота этилового спирта, алкогольной и спиртосодержащей продукции (далее – </w:t>
      </w:r>
      <w:proofErr w:type="spellStart"/>
      <w:r w:rsidRPr="00B05800">
        <w:rPr>
          <w:sz w:val="28"/>
          <w:szCs w:val="28"/>
        </w:rPr>
        <w:t>ЕГАИС</w:t>
      </w:r>
      <w:proofErr w:type="spellEnd"/>
      <w:r w:rsidRPr="00B05800">
        <w:rPr>
          <w:sz w:val="28"/>
          <w:szCs w:val="28"/>
        </w:rPr>
        <w:t xml:space="preserve">). </w:t>
      </w:r>
    </w:p>
    <w:p w:rsidR="00B05800" w:rsidRPr="00B05800" w:rsidRDefault="00B05800" w:rsidP="00B05800">
      <w:pPr>
        <w:pStyle w:val="a8"/>
        <w:ind w:firstLine="709"/>
        <w:jc w:val="both"/>
        <w:rPr>
          <w:sz w:val="28"/>
          <w:szCs w:val="28"/>
        </w:rPr>
      </w:pPr>
      <w:r w:rsidRPr="00B05800">
        <w:rPr>
          <w:sz w:val="28"/>
          <w:szCs w:val="28"/>
        </w:rPr>
        <w:t xml:space="preserve">Другими словами, цель </w:t>
      </w:r>
      <w:proofErr w:type="spellStart"/>
      <w:r w:rsidRPr="00B05800">
        <w:rPr>
          <w:sz w:val="28"/>
          <w:szCs w:val="28"/>
        </w:rPr>
        <w:t>ЕГАИС</w:t>
      </w:r>
      <w:proofErr w:type="spellEnd"/>
      <w:r w:rsidRPr="00B05800">
        <w:rPr>
          <w:sz w:val="28"/>
          <w:szCs w:val="28"/>
        </w:rPr>
        <w:t xml:space="preserve"> – </w:t>
      </w:r>
      <w:proofErr w:type="gramStart"/>
      <w:r w:rsidRPr="00B05800">
        <w:rPr>
          <w:sz w:val="28"/>
          <w:szCs w:val="28"/>
        </w:rPr>
        <w:t>исключение  возможного</w:t>
      </w:r>
      <w:proofErr w:type="gramEnd"/>
      <w:r w:rsidRPr="00B05800">
        <w:rPr>
          <w:sz w:val="28"/>
          <w:szCs w:val="28"/>
        </w:rPr>
        <w:t xml:space="preserve"> появления в легальной продаже неле</w:t>
      </w:r>
      <w:r>
        <w:rPr>
          <w:sz w:val="28"/>
          <w:szCs w:val="28"/>
        </w:rPr>
        <w:t>гального алкоголя.</w:t>
      </w:r>
    </w:p>
    <w:p w:rsidR="00B05800" w:rsidRPr="00B05800" w:rsidRDefault="00B05800" w:rsidP="00B05800">
      <w:pPr>
        <w:pStyle w:val="a8"/>
        <w:ind w:firstLine="709"/>
        <w:jc w:val="both"/>
        <w:rPr>
          <w:sz w:val="28"/>
          <w:szCs w:val="28"/>
        </w:rPr>
      </w:pPr>
      <w:r w:rsidRPr="00B05800">
        <w:rPr>
          <w:sz w:val="28"/>
          <w:szCs w:val="28"/>
        </w:rPr>
        <w:t xml:space="preserve">С 1 июля 2016 года организации, осуществляющие розничную продажу алкогольной продукции в городских поселениях, обязаны передавать данные в </w:t>
      </w:r>
      <w:proofErr w:type="spellStart"/>
      <w:r w:rsidRPr="00B05800">
        <w:rPr>
          <w:sz w:val="28"/>
          <w:szCs w:val="28"/>
        </w:rPr>
        <w:t>ЕГАИС</w:t>
      </w:r>
      <w:proofErr w:type="spellEnd"/>
      <w:r w:rsidRPr="00B05800">
        <w:rPr>
          <w:sz w:val="28"/>
          <w:szCs w:val="28"/>
        </w:rPr>
        <w:t xml:space="preserve">. </w:t>
      </w:r>
    </w:p>
    <w:p w:rsidR="00B05800" w:rsidRPr="00B05800" w:rsidRDefault="00B05800" w:rsidP="00B05800">
      <w:pPr>
        <w:pStyle w:val="a8"/>
        <w:ind w:firstLine="709"/>
        <w:jc w:val="both"/>
        <w:rPr>
          <w:sz w:val="28"/>
          <w:szCs w:val="28"/>
        </w:rPr>
      </w:pPr>
      <w:r w:rsidRPr="00B05800">
        <w:rPr>
          <w:bCs/>
          <w:iCs/>
          <w:sz w:val="28"/>
          <w:szCs w:val="28"/>
        </w:rPr>
        <w:t>Требование по передаче информации о продаже каждой бутылки не распространяется на учет объема:</w:t>
      </w:r>
      <w:r w:rsidRPr="00B05800">
        <w:rPr>
          <w:sz w:val="28"/>
          <w:szCs w:val="28"/>
        </w:rPr>
        <w:t xml:space="preserve"> </w:t>
      </w:r>
    </w:p>
    <w:p w:rsidR="00B05800" w:rsidRPr="00B05800" w:rsidRDefault="00B05800" w:rsidP="00B05800">
      <w:pPr>
        <w:pStyle w:val="a8"/>
        <w:ind w:firstLine="709"/>
        <w:jc w:val="both"/>
        <w:rPr>
          <w:sz w:val="28"/>
          <w:szCs w:val="28"/>
        </w:rPr>
      </w:pPr>
      <w:r w:rsidRPr="00B05800">
        <w:rPr>
          <w:sz w:val="28"/>
          <w:szCs w:val="28"/>
        </w:rPr>
        <w:t xml:space="preserve">- розничной продажи пива и пивных напитков, сидра, </w:t>
      </w:r>
      <w:proofErr w:type="spellStart"/>
      <w:r w:rsidRPr="00B05800">
        <w:rPr>
          <w:sz w:val="28"/>
          <w:szCs w:val="28"/>
        </w:rPr>
        <w:t>пуаре</w:t>
      </w:r>
      <w:proofErr w:type="spellEnd"/>
      <w:r w:rsidRPr="00B05800">
        <w:rPr>
          <w:sz w:val="28"/>
          <w:szCs w:val="28"/>
        </w:rPr>
        <w:t xml:space="preserve">, медовухи, спиртосодержащей продукции; </w:t>
      </w:r>
    </w:p>
    <w:p w:rsidR="00B05800" w:rsidRPr="00B05800" w:rsidRDefault="00B05800" w:rsidP="00B05800">
      <w:pPr>
        <w:pStyle w:val="a8"/>
        <w:ind w:firstLine="709"/>
        <w:jc w:val="both"/>
        <w:rPr>
          <w:sz w:val="28"/>
          <w:szCs w:val="28"/>
        </w:rPr>
      </w:pPr>
      <w:r w:rsidRPr="00B05800">
        <w:rPr>
          <w:sz w:val="28"/>
          <w:szCs w:val="28"/>
        </w:rPr>
        <w:t xml:space="preserve">- розничной продажи алкогольной продукции при оказании услуг общественного питания; </w:t>
      </w:r>
    </w:p>
    <w:p w:rsidR="00B05800" w:rsidRPr="00B05800" w:rsidRDefault="00B05800" w:rsidP="00B05800">
      <w:pPr>
        <w:pStyle w:val="a8"/>
        <w:ind w:firstLine="709"/>
        <w:jc w:val="both"/>
        <w:rPr>
          <w:sz w:val="28"/>
          <w:szCs w:val="28"/>
        </w:rPr>
      </w:pPr>
      <w:r w:rsidRPr="00B05800">
        <w:rPr>
          <w:sz w:val="28"/>
          <w:szCs w:val="28"/>
        </w:rPr>
        <w:t xml:space="preserve">- розничной продажи алкогольной продукции в сельских поселениях до 1 июля 2017 года. </w:t>
      </w:r>
    </w:p>
    <w:p w:rsidR="00B05800" w:rsidRPr="00B05800" w:rsidRDefault="00B05800" w:rsidP="00B05800">
      <w:pPr>
        <w:pStyle w:val="a8"/>
        <w:ind w:firstLine="709"/>
        <w:jc w:val="both"/>
        <w:rPr>
          <w:sz w:val="28"/>
          <w:szCs w:val="28"/>
        </w:rPr>
      </w:pPr>
      <w:r w:rsidRPr="00B05800">
        <w:rPr>
          <w:bCs/>
          <w:iCs/>
          <w:sz w:val="28"/>
          <w:szCs w:val="28"/>
        </w:rPr>
        <w:t xml:space="preserve">Как работает </w:t>
      </w:r>
      <w:proofErr w:type="spellStart"/>
      <w:r w:rsidRPr="00B05800">
        <w:rPr>
          <w:bCs/>
          <w:iCs/>
          <w:sz w:val="28"/>
          <w:szCs w:val="28"/>
        </w:rPr>
        <w:t>ЕГАИС</w:t>
      </w:r>
      <w:proofErr w:type="spellEnd"/>
      <w:r w:rsidRPr="00B05800">
        <w:rPr>
          <w:bCs/>
          <w:iCs/>
          <w:sz w:val="28"/>
          <w:szCs w:val="28"/>
        </w:rPr>
        <w:t>?</w:t>
      </w:r>
      <w:r w:rsidRPr="00B05800">
        <w:rPr>
          <w:sz w:val="28"/>
          <w:szCs w:val="28"/>
        </w:rPr>
        <w:t xml:space="preserve"> </w:t>
      </w:r>
    </w:p>
    <w:p w:rsidR="00B05800" w:rsidRPr="00B05800" w:rsidRDefault="00B05800" w:rsidP="00B05800">
      <w:pPr>
        <w:pStyle w:val="a8"/>
        <w:ind w:firstLine="709"/>
        <w:jc w:val="both"/>
        <w:rPr>
          <w:sz w:val="28"/>
          <w:szCs w:val="28"/>
        </w:rPr>
      </w:pPr>
      <w:r w:rsidRPr="00B05800">
        <w:rPr>
          <w:sz w:val="28"/>
          <w:szCs w:val="28"/>
        </w:rPr>
        <w:t xml:space="preserve">Производители алкогольной продукции маркируют каждую единицу товара федеральными специальными марками, а импортеры – акцизными марками. Двумерный штрих-код на каждой бутылке содержит наименование алкогольной продукции, данные о производителе, лицензии, дату розлива напитка и другие его уникальные характеристики. </w:t>
      </w:r>
    </w:p>
    <w:p w:rsidR="00B05800" w:rsidRPr="00B05800" w:rsidRDefault="00B05800" w:rsidP="00B05800">
      <w:pPr>
        <w:pStyle w:val="a8"/>
        <w:ind w:firstLine="709"/>
        <w:jc w:val="both"/>
        <w:rPr>
          <w:sz w:val="28"/>
          <w:szCs w:val="28"/>
        </w:rPr>
      </w:pPr>
      <w:r w:rsidRPr="00B05800">
        <w:rPr>
          <w:sz w:val="28"/>
          <w:szCs w:val="28"/>
        </w:rPr>
        <w:t xml:space="preserve">При продаже алкогольной продукции кассир сканирует марку сканером. Информация с марки передается на сервер </w:t>
      </w:r>
      <w:proofErr w:type="spellStart"/>
      <w:r w:rsidRPr="00B05800">
        <w:rPr>
          <w:sz w:val="28"/>
          <w:szCs w:val="28"/>
        </w:rPr>
        <w:t>Росалкогольрегулирования</w:t>
      </w:r>
      <w:proofErr w:type="spellEnd"/>
      <w:r w:rsidRPr="00B05800">
        <w:rPr>
          <w:sz w:val="28"/>
          <w:szCs w:val="28"/>
        </w:rPr>
        <w:t xml:space="preserve"> для проверки. </w:t>
      </w:r>
    </w:p>
    <w:p w:rsidR="00B05800" w:rsidRPr="00B05800" w:rsidRDefault="00B05800" w:rsidP="00B05800">
      <w:pPr>
        <w:pStyle w:val="a8"/>
        <w:ind w:firstLine="709"/>
        <w:jc w:val="both"/>
        <w:rPr>
          <w:sz w:val="28"/>
          <w:szCs w:val="28"/>
        </w:rPr>
      </w:pPr>
      <w:r w:rsidRPr="00B05800">
        <w:rPr>
          <w:sz w:val="28"/>
          <w:szCs w:val="28"/>
        </w:rPr>
        <w:t xml:space="preserve">В случае получения положительного результата (разрешения системы продать) алкогольная продукция отпускается покупателю. </w:t>
      </w:r>
    </w:p>
    <w:p w:rsidR="00B05800" w:rsidRPr="00B05800" w:rsidRDefault="00B05800" w:rsidP="00B05800">
      <w:pPr>
        <w:pStyle w:val="a8"/>
        <w:ind w:firstLine="709"/>
        <w:jc w:val="both"/>
        <w:rPr>
          <w:sz w:val="28"/>
          <w:szCs w:val="28"/>
        </w:rPr>
      </w:pPr>
      <w:r w:rsidRPr="00B05800">
        <w:rPr>
          <w:sz w:val="28"/>
          <w:szCs w:val="28"/>
        </w:rPr>
        <w:t xml:space="preserve">Таким образом, покупатель получает два чека: кассовый и чек с </w:t>
      </w:r>
      <w:proofErr w:type="spellStart"/>
      <w:r w:rsidRPr="00B05800">
        <w:rPr>
          <w:sz w:val="28"/>
          <w:szCs w:val="28"/>
        </w:rPr>
        <w:t>QR</w:t>
      </w:r>
      <w:proofErr w:type="spellEnd"/>
      <w:r w:rsidRPr="00B05800">
        <w:rPr>
          <w:sz w:val="28"/>
          <w:szCs w:val="28"/>
        </w:rPr>
        <w:t xml:space="preserve">-кодом. </w:t>
      </w:r>
    </w:p>
    <w:p w:rsidR="00B05800" w:rsidRPr="00B05800" w:rsidRDefault="00B05800" w:rsidP="00B05800">
      <w:pPr>
        <w:pStyle w:val="a8"/>
        <w:ind w:firstLine="709"/>
        <w:jc w:val="both"/>
        <w:rPr>
          <w:sz w:val="28"/>
          <w:szCs w:val="28"/>
        </w:rPr>
      </w:pPr>
      <w:r w:rsidRPr="00B05800">
        <w:rPr>
          <w:sz w:val="28"/>
          <w:szCs w:val="28"/>
        </w:rPr>
        <w:t xml:space="preserve">В случае, если код не считается сканером на кассе, система зафиксирует попытку продажи контрафактного алкоголя, и заблокирует ее. </w:t>
      </w:r>
    </w:p>
    <w:p w:rsidR="00B05800" w:rsidRPr="00B05800" w:rsidRDefault="00B05800" w:rsidP="00B05800">
      <w:pPr>
        <w:pStyle w:val="a8"/>
        <w:ind w:firstLine="709"/>
        <w:jc w:val="both"/>
        <w:rPr>
          <w:sz w:val="28"/>
          <w:szCs w:val="28"/>
        </w:rPr>
      </w:pPr>
      <w:r w:rsidRPr="00B05800">
        <w:rPr>
          <w:sz w:val="28"/>
          <w:szCs w:val="28"/>
        </w:rPr>
        <w:t xml:space="preserve">Таким образом, продажа данной единицы товара будет невозможна. </w:t>
      </w:r>
    </w:p>
    <w:p w:rsidR="00B05800" w:rsidRPr="00B05800" w:rsidRDefault="00B05800" w:rsidP="00B05800">
      <w:pPr>
        <w:pStyle w:val="a8"/>
        <w:ind w:firstLine="709"/>
        <w:jc w:val="both"/>
        <w:rPr>
          <w:sz w:val="28"/>
          <w:szCs w:val="28"/>
        </w:rPr>
      </w:pPr>
      <w:r w:rsidRPr="00B05800">
        <w:rPr>
          <w:bCs/>
          <w:iCs/>
          <w:sz w:val="28"/>
          <w:szCs w:val="28"/>
        </w:rPr>
        <w:t>Как проверить законность алкогольной продукции?</w:t>
      </w:r>
      <w:r w:rsidRPr="00B05800">
        <w:rPr>
          <w:sz w:val="28"/>
          <w:szCs w:val="28"/>
        </w:rPr>
        <w:t xml:space="preserve"> </w:t>
      </w:r>
    </w:p>
    <w:p w:rsidR="00B05800" w:rsidRPr="00B05800" w:rsidRDefault="00B05800" w:rsidP="00B05800">
      <w:pPr>
        <w:pStyle w:val="a8"/>
        <w:ind w:firstLine="709"/>
        <w:jc w:val="both"/>
        <w:rPr>
          <w:sz w:val="28"/>
          <w:szCs w:val="28"/>
        </w:rPr>
      </w:pPr>
      <w:r w:rsidRPr="00B05800">
        <w:rPr>
          <w:sz w:val="28"/>
          <w:szCs w:val="28"/>
        </w:rPr>
        <w:t xml:space="preserve">С помощью кода на чеке и мобильного телефона покупатель сам сможет проверить законность, а значит, качество приобретенной продукции. С этой целью необходимо установить на мобильный телефон соответствующее приложение, позволяющее определить легальность алкогольной продукции. </w:t>
      </w:r>
    </w:p>
    <w:p w:rsidR="00B05800" w:rsidRPr="00B05800" w:rsidRDefault="00B05800" w:rsidP="00B05800">
      <w:pPr>
        <w:pStyle w:val="a8"/>
        <w:ind w:firstLine="709"/>
        <w:jc w:val="both"/>
        <w:rPr>
          <w:sz w:val="28"/>
          <w:szCs w:val="28"/>
        </w:rPr>
      </w:pPr>
      <w:r w:rsidRPr="00B05800">
        <w:rPr>
          <w:sz w:val="28"/>
          <w:szCs w:val="28"/>
        </w:rPr>
        <w:lastRenderedPageBreak/>
        <w:t>Федеральной службой по регулированию алкогольного рынка  разработано приложение «</w:t>
      </w:r>
      <w:proofErr w:type="spellStart"/>
      <w:r w:rsidRPr="00B05800">
        <w:rPr>
          <w:sz w:val="28"/>
          <w:szCs w:val="28"/>
        </w:rPr>
        <w:t>АнтиКонтрафакт</w:t>
      </w:r>
      <w:proofErr w:type="spellEnd"/>
      <w:r w:rsidRPr="00B05800">
        <w:rPr>
          <w:sz w:val="28"/>
          <w:szCs w:val="28"/>
        </w:rPr>
        <w:t xml:space="preserve"> </w:t>
      </w:r>
      <w:proofErr w:type="spellStart"/>
      <w:r w:rsidRPr="00B05800">
        <w:rPr>
          <w:sz w:val="28"/>
          <w:szCs w:val="28"/>
        </w:rPr>
        <w:t>Алко</w:t>
      </w:r>
      <w:proofErr w:type="spellEnd"/>
      <w:r w:rsidRPr="00B05800">
        <w:rPr>
          <w:sz w:val="28"/>
          <w:szCs w:val="28"/>
        </w:rPr>
        <w:t xml:space="preserve">» (далее – Приложение ) для устройств, работающих на базе </w:t>
      </w:r>
      <w:proofErr w:type="spellStart"/>
      <w:r w:rsidRPr="00B05800">
        <w:rPr>
          <w:sz w:val="28"/>
          <w:szCs w:val="28"/>
        </w:rPr>
        <w:t>Android</w:t>
      </w:r>
      <w:proofErr w:type="spellEnd"/>
      <w:r w:rsidRPr="00B05800">
        <w:rPr>
          <w:sz w:val="28"/>
          <w:szCs w:val="28"/>
        </w:rPr>
        <w:t xml:space="preserve">, </w:t>
      </w:r>
      <w:proofErr w:type="spellStart"/>
      <w:r w:rsidRPr="00B05800">
        <w:rPr>
          <w:sz w:val="28"/>
          <w:szCs w:val="28"/>
        </w:rPr>
        <w:t>iOS</w:t>
      </w:r>
      <w:proofErr w:type="spellEnd"/>
      <w:r w:rsidRPr="00B05800">
        <w:rPr>
          <w:sz w:val="28"/>
          <w:szCs w:val="28"/>
        </w:rPr>
        <w:t xml:space="preserve"> и </w:t>
      </w:r>
      <w:proofErr w:type="spellStart"/>
      <w:r w:rsidRPr="00B05800">
        <w:rPr>
          <w:sz w:val="28"/>
          <w:szCs w:val="28"/>
        </w:rPr>
        <w:t>Windows</w:t>
      </w:r>
      <w:proofErr w:type="spellEnd"/>
      <w:r w:rsidRPr="00B05800">
        <w:rPr>
          <w:sz w:val="28"/>
          <w:szCs w:val="28"/>
        </w:rPr>
        <w:t xml:space="preserve"> </w:t>
      </w:r>
      <w:proofErr w:type="spellStart"/>
      <w:r w:rsidRPr="00B05800">
        <w:rPr>
          <w:sz w:val="28"/>
          <w:szCs w:val="28"/>
        </w:rPr>
        <w:t>Phone</w:t>
      </w:r>
      <w:proofErr w:type="spellEnd"/>
      <w:r w:rsidRPr="00B05800">
        <w:rPr>
          <w:sz w:val="28"/>
          <w:szCs w:val="28"/>
        </w:rPr>
        <w:t xml:space="preserve"> (</w:t>
      </w:r>
      <w:hyperlink r:id="rId6" w:history="1">
        <w:r w:rsidRPr="00B05800">
          <w:rPr>
            <w:rStyle w:val="a3"/>
            <w:color w:val="auto"/>
            <w:sz w:val="28"/>
            <w:szCs w:val="28"/>
            <w:u w:val="none"/>
          </w:rPr>
          <w:t>http://fsrar.ru/files/android/manualandroid.pdf</w:t>
        </w:r>
      </w:hyperlink>
      <w:r w:rsidRPr="00B05800">
        <w:rPr>
          <w:sz w:val="28"/>
          <w:szCs w:val="28"/>
        </w:rPr>
        <w:t xml:space="preserve">). Приложение позволяет проверить подлинность информации на федеральных специальных марках и акцизных марках, содержащейся в базе </w:t>
      </w:r>
      <w:proofErr w:type="spellStart"/>
      <w:r w:rsidRPr="00B05800">
        <w:rPr>
          <w:sz w:val="28"/>
          <w:szCs w:val="28"/>
        </w:rPr>
        <w:t>ЕГАИС</w:t>
      </w:r>
      <w:proofErr w:type="spellEnd"/>
      <w:r w:rsidRPr="00B05800">
        <w:rPr>
          <w:sz w:val="28"/>
          <w:szCs w:val="28"/>
        </w:rPr>
        <w:t xml:space="preserve"> путем наведения камеры на штрих-код или </w:t>
      </w:r>
      <w:proofErr w:type="spellStart"/>
      <w:r w:rsidRPr="00B05800">
        <w:rPr>
          <w:sz w:val="28"/>
          <w:szCs w:val="28"/>
        </w:rPr>
        <w:t>QR</w:t>
      </w:r>
      <w:proofErr w:type="spellEnd"/>
      <w:r w:rsidRPr="00B05800">
        <w:rPr>
          <w:sz w:val="28"/>
          <w:szCs w:val="28"/>
        </w:rPr>
        <w:t xml:space="preserve">-код, после этого на экране телефона появится информация о продукте и его пути от производителя до торговой точки. </w:t>
      </w:r>
    </w:p>
    <w:p w:rsidR="00B05800" w:rsidRPr="00B05800" w:rsidRDefault="00B05800" w:rsidP="00B05800">
      <w:pPr>
        <w:pStyle w:val="a8"/>
        <w:ind w:firstLine="709"/>
        <w:jc w:val="both"/>
        <w:rPr>
          <w:sz w:val="28"/>
          <w:szCs w:val="28"/>
        </w:rPr>
      </w:pPr>
      <w:r w:rsidRPr="00B05800">
        <w:rPr>
          <w:sz w:val="28"/>
          <w:szCs w:val="28"/>
        </w:rPr>
        <w:t xml:space="preserve">Если сведения в </w:t>
      </w:r>
      <w:proofErr w:type="spellStart"/>
      <w:r w:rsidRPr="00B05800">
        <w:rPr>
          <w:sz w:val="28"/>
          <w:szCs w:val="28"/>
        </w:rPr>
        <w:t>ЕГАИС</w:t>
      </w:r>
      <w:proofErr w:type="spellEnd"/>
      <w:r w:rsidRPr="00B05800">
        <w:rPr>
          <w:sz w:val="28"/>
          <w:szCs w:val="28"/>
        </w:rPr>
        <w:t xml:space="preserve"> об алкогольной продукции отсутствуют, товар является контрафактным. </w:t>
      </w:r>
    </w:p>
    <w:p w:rsidR="00B05800" w:rsidRPr="00B05800" w:rsidRDefault="00B05800" w:rsidP="00B05800">
      <w:pPr>
        <w:pStyle w:val="a8"/>
        <w:ind w:firstLine="709"/>
        <w:jc w:val="both"/>
        <w:rPr>
          <w:sz w:val="28"/>
          <w:szCs w:val="28"/>
        </w:rPr>
      </w:pPr>
      <w:r w:rsidRPr="00B05800">
        <w:rPr>
          <w:sz w:val="28"/>
          <w:szCs w:val="28"/>
        </w:rPr>
        <w:t xml:space="preserve">Данное Приложение оснащено функцией оповещения о нелегальной точке продажи алкоголя, а также контрафактной продукции и позволяет сразу сообщить о нарушении в </w:t>
      </w:r>
      <w:proofErr w:type="spellStart"/>
      <w:r w:rsidRPr="00B05800">
        <w:rPr>
          <w:sz w:val="28"/>
          <w:szCs w:val="28"/>
        </w:rPr>
        <w:t>Росалкогольрегулирование</w:t>
      </w:r>
      <w:proofErr w:type="spellEnd"/>
      <w:r w:rsidRPr="00B05800">
        <w:rPr>
          <w:sz w:val="28"/>
          <w:szCs w:val="28"/>
        </w:rPr>
        <w:t xml:space="preserve">. </w:t>
      </w:r>
    </w:p>
    <w:p w:rsidR="00B05800" w:rsidRPr="00B05800" w:rsidRDefault="00B05800" w:rsidP="00B05800">
      <w:pPr>
        <w:pStyle w:val="a8"/>
        <w:ind w:firstLine="709"/>
        <w:jc w:val="both"/>
        <w:rPr>
          <w:sz w:val="28"/>
          <w:szCs w:val="28"/>
        </w:rPr>
      </w:pPr>
      <w:r w:rsidRPr="00B05800">
        <w:rPr>
          <w:sz w:val="28"/>
          <w:szCs w:val="28"/>
        </w:rPr>
        <w:t xml:space="preserve">Кроме того, приложение содержит карту магазинов, обладающих лицензией на розничную продажу алкогольной продукцией. </w:t>
      </w:r>
    </w:p>
    <w:p w:rsidR="00B05800" w:rsidRPr="00B05800" w:rsidRDefault="00B05800" w:rsidP="00B05800">
      <w:pPr>
        <w:pStyle w:val="a8"/>
        <w:ind w:firstLine="709"/>
        <w:jc w:val="both"/>
        <w:rPr>
          <w:sz w:val="28"/>
          <w:szCs w:val="28"/>
        </w:rPr>
      </w:pPr>
      <w:r w:rsidRPr="00B05800">
        <w:rPr>
          <w:iCs/>
          <w:sz w:val="28"/>
          <w:szCs w:val="28"/>
        </w:rPr>
        <w:t xml:space="preserve">Практика внедрения </w:t>
      </w:r>
      <w:proofErr w:type="spellStart"/>
      <w:r w:rsidRPr="00B05800">
        <w:rPr>
          <w:iCs/>
          <w:sz w:val="28"/>
          <w:szCs w:val="28"/>
        </w:rPr>
        <w:t>ЕГАИС</w:t>
      </w:r>
      <w:proofErr w:type="spellEnd"/>
      <w:r w:rsidRPr="00B05800">
        <w:rPr>
          <w:iCs/>
          <w:sz w:val="28"/>
          <w:szCs w:val="28"/>
        </w:rPr>
        <w:t xml:space="preserve"> в Ханты-Мансийском автономном округе – Югре.</w:t>
      </w:r>
      <w:r w:rsidRPr="00B05800">
        <w:rPr>
          <w:sz w:val="28"/>
          <w:szCs w:val="28"/>
        </w:rPr>
        <w:t xml:space="preserve"> </w:t>
      </w:r>
    </w:p>
    <w:p w:rsidR="00B05800" w:rsidRPr="00B05800" w:rsidRDefault="00B05800" w:rsidP="00B05800">
      <w:pPr>
        <w:pStyle w:val="a8"/>
        <w:ind w:firstLine="709"/>
        <w:jc w:val="both"/>
        <w:rPr>
          <w:sz w:val="28"/>
          <w:szCs w:val="28"/>
        </w:rPr>
      </w:pPr>
      <w:r w:rsidRPr="00B05800">
        <w:rPr>
          <w:sz w:val="28"/>
          <w:szCs w:val="28"/>
        </w:rPr>
        <w:t xml:space="preserve">По состоянию на 13.09.2016 обеспечили подключение к </w:t>
      </w:r>
      <w:proofErr w:type="spellStart"/>
      <w:r w:rsidRPr="00B05800">
        <w:rPr>
          <w:sz w:val="28"/>
          <w:szCs w:val="28"/>
        </w:rPr>
        <w:t>ЕГАИС</w:t>
      </w:r>
      <w:proofErr w:type="spellEnd"/>
      <w:r w:rsidRPr="00B05800">
        <w:rPr>
          <w:sz w:val="28"/>
          <w:szCs w:val="28"/>
        </w:rPr>
        <w:t xml:space="preserve"> для отражения факта закупки алкогольной продукции (в том числе при оказании услуг общественного питания) 1113 лицензиатов из 1170 (95,12%) в 2121 торговых объектах из 2233 (94,98%). </w:t>
      </w:r>
    </w:p>
    <w:p w:rsidR="00B05800" w:rsidRPr="00B05800" w:rsidRDefault="00B05800" w:rsidP="00B05800">
      <w:pPr>
        <w:pStyle w:val="a8"/>
        <w:ind w:firstLine="709"/>
        <w:jc w:val="both"/>
        <w:rPr>
          <w:sz w:val="28"/>
          <w:szCs w:val="28"/>
        </w:rPr>
      </w:pPr>
      <w:r w:rsidRPr="00B05800">
        <w:rPr>
          <w:sz w:val="28"/>
          <w:szCs w:val="28"/>
        </w:rPr>
        <w:t xml:space="preserve">В тех торговых объектах, которые обеспечили подключение к </w:t>
      </w:r>
      <w:proofErr w:type="spellStart"/>
      <w:r w:rsidRPr="00B05800">
        <w:rPr>
          <w:sz w:val="28"/>
          <w:szCs w:val="28"/>
        </w:rPr>
        <w:t>ЕГАИС</w:t>
      </w:r>
      <w:proofErr w:type="spellEnd"/>
      <w:r w:rsidRPr="00B05800">
        <w:rPr>
          <w:sz w:val="28"/>
          <w:szCs w:val="28"/>
        </w:rPr>
        <w:t xml:space="preserve">, проблем с отражением розничной продажи алкогольной продукции через </w:t>
      </w:r>
      <w:proofErr w:type="spellStart"/>
      <w:r w:rsidRPr="00B05800">
        <w:rPr>
          <w:sz w:val="28"/>
          <w:szCs w:val="28"/>
        </w:rPr>
        <w:t>ЕГАИС</w:t>
      </w:r>
      <w:proofErr w:type="spellEnd"/>
      <w:r w:rsidRPr="00B05800">
        <w:rPr>
          <w:sz w:val="28"/>
          <w:szCs w:val="28"/>
        </w:rPr>
        <w:t xml:space="preserve"> не возникает. </w:t>
      </w:r>
    </w:p>
    <w:p w:rsidR="00B05800" w:rsidRPr="00B05800" w:rsidRDefault="00B05800" w:rsidP="00B05800">
      <w:pPr>
        <w:pStyle w:val="a8"/>
        <w:ind w:firstLine="709"/>
        <w:jc w:val="both"/>
        <w:rPr>
          <w:sz w:val="28"/>
          <w:szCs w:val="28"/>
        </w:rPr>
      </w:pPr>
      <w:r w:rsidRPr="00B05800">
        <w:rPr>
          <w:sz w:val="28"/>
          <w:szCs w:val="28"/>
        </w:rPr>
        <w:t xml:space="preserve">По всем интересующим вопросам в части применения или ухода продавцов от применения </w:t>
      </w:r>
      <w:proofErr w:type="spellStart"/>
      <w:r w:rsidRPr="00B05800">
        <w:rPr>
          <w:sz w:val="28"/>
          <w:szCs w:val="28"/>
        </w:rPr>
        <w:t>ЕГАИС</w:t>
      </w:r>
      <w:proofErr w:type="spellEnd"/>
      <w:r w:rsidRPr="00B05800">
        <w:rPr>
          <w:sz w:val="28"/>
          <w:szCs w:val="28"/>
        </w:rPr>
        <w:t xml:space="preserve"> при продаже алкогольной продукции (невыдача чека с </w:t>
      </w:r>
      <w:proofErr w:type="spellStart"/>
      <w:r w:rsidRPr="00B05800">
        <w:rPr>
          <w:sz w:val="28"/>
          <w:szCs w:val="28"/>
        </w:rPr>
        <w:t>QR</w:t>
      </w:r>
      <w:proofErr w:type="spellEnd"/>
      <w:r w:rsidRPr="00B05800">
        <w:rPr>
          <w:sz w:val="28"/>
          <w:szCs w:val="28"/>
        </w:rPr>
        <w:t xml:space="preserve">-кодом) граждане могут обращаться по телефонам отдела лицензирования, отдела лицензионного контроля Департамента экономического развития Ханты-Мансийского автономного округа – Югры: </w:t>
      </w:r>
      <w:r w:rsidRPr="00B05800">
        <w:rPr>
          <w:iCs/>
          <w:sz w:val="28"/>
          <w:szCs w:val="28"/>
        </w:rPr>
        <w:t xml:space="preserve">8 (3467) 32-09-74, 32-09-88, 32-16-71. </w:t>
      </w:r>
    </w:p>
    <w:p w:rsidR="00B05800" w:rsidRPr="00B05800" w:rsidRDefault="00B05800" w:rsidP="00B05800">
      <w:pPr>
        <w:pStyle w:val="a8"/>
        <w:ind w:firstLine="709"/>
        <w:jc w:val="both"/>
        <w:rPr>
          <w:sz w:val="28"/>
          <w:szCs w:val="28"/>
        </w:rPr>
      </w:pPr>
      <w:r w:rsidRPr="00B05800">
        <w:rPr>
          <w:sz w:val="28"/>
          <w:szCs w:val="28"/>
        </w:rPr>
        <w:t xml:space="preserve">Дополнительно с информацией можно ознакомиться на сайтах: </w:t>
      </w:r>
    </w:p>
    <w:p w:rsidR="00B05800" w:rsidRPr="00B05800" w:rsidRDefault="00B05800" w:rsidP="00B05800">
      <w:pPr>
        <w:pStyle w:val="a8"/>
        <w:ind w:firstLine="709"/>
        <w:jc w:val="both"/>
        <w:rPr>
          <w:sz w:val="28"/>
          <w:szCs w:val="28"/>
        </w:rPr>
      </w:pPr>
      <w:r w:rsidRPr="00B05800">
        <w:rPr>
          <w:sz w:val="28"/>
          <w:szCs w:val="28"/>
        </w:rPr>
        <w:t xml:space="preserve">Федеральной службы по регулированию алкогольного рынка: </w:t>
      </w:r>
      <w:hyperlink r:id="rId7" w:history="1">
        <w:r w:rsidRPr="00B05800">
          <w:rPr>
            <w:rStyle w:val="a3"/>
            <w:color w:val="auto"/>
            <w:sz w:val="28"/>
            <w:szCs w:val="28"/>
            <w:u w:val="none"/>
          </w:rPr>
          <w:t>http://fsrar.ru/</w:t>
        </w:r>
      </w:hyperlink>
      <w:r w:rsidRPr="00B05800">
        <w:rPr>
          <w:sz w:val="28"/>
          <w:szCs w:val="28"/>
        </w:rPr>
        <w:t xml:space="preserve"> в разделе «Пресса о </w:t>
      </w:r>
      <w:proofErr w:type="spellStart"/>
      <w:r w:rsidRPr="00B05800">
        <w:rPr>
          <w:sz w:val="28"/>
          <w:szCs w:val="28"/>
        </w:rPr>
        <w:t>ФСРАР</w:t>
      </w:r>
      <w:proofErr w:type="spellEnd"/>
      <w:r w:rsidRPr="00B05800">
        <w:rPr>
          <w:sz w:val="28"/>
          <w:szCs w:val="28"/>
        </w:rPr>
        <w:t xml:space="preserve">», «Вопросы и ответы»; </w:t>
      </w:r>
    </w:p>
    <w:p w:rsidR="00B05800" w:rsidRPr="00B05800" w:rsidRDefault="00B05800" w:rsidP="00B05800">
      <w:pPr>
        <w:pStyle w:val="a8"/>
        <w:ind w:firstLine="709"/>
        <w:jc w:val="both"/>
        <w:rPr>
          <w:sz w:val="28"/>
          <w:szCs w:val="28"/>
        </w:rPr>
      </w:pPr>
      <w:r w:rsidRPr="00B05800">
        <w:rPr>
          <w:sz w:val="28"/>
          <w:szCs w:val="28"/>
        </w:rPr>
        <w:t xml:space="preserve">Департамента экономического развития Ханты-Мансийского автономного округа – Югры </w:t>
      </w:r>
      <w:hyperlink r:id="rId8" w:history="1">
        <w:r w:rsidRPr="00B05800">
          <w:rPr>
            <w:rStyle w:val="a3"/>
            <w:color w:val="auto"/>
            <w:sz w:val="28"/>
            <w:szCs w:val="28"/>
            <w:u w:val="none"/>
          </w:rPr>
          <w:t>http://www.depeconom.admhmao.ru/</w:t>
        </w:r>
      </w:hyperlink>
      <w:r w:rsidRPr="00B05800">
        <w:rPr>
          <w:sz w:val="28"/>
          <w:szCs w:val="28"/>
        </w:rPr>
        <w:t>, в разделах: Лицензирование/Объявления; Лицензирование/Лицензирование розничной продажи алкогольной продукции/</w:t>
      </w:r>
      <w:proofErr w:type="spellStart"/>
      <w:r w:rsidRPr="00B05800">
        <w:rPr>
          <w:sz w:val="28"/>
          <w:szCs w:val="28"/>
        </w:rPr>
        <w:t>ЕГАИС</w:t>
      </w:r>
      <w:proofErr w:type="spellEnd"/>
      <w:r w:rsidRPr="00B05800">
        <w:rPr>
          <w:sz w:val="28"/>
          <w:szCs w:val="28"/>
        </w:rPr>
        <w:t xml:space="preserve">. </w:t>
      </w:r>
    </w:p>
    <w:p w:rsidR="00B05800" w:rsidRPr="00B05800" w:rsidRDefault="00B05800" w:rsidP="00B05800">
      <w:pPr>
        <w:pStyle w:val="a8"/>
        <w:ind w:firstLine="709"/>
        <w:jc w:val="both"/>
        <w:rPr>
          <w:sz w:val="28"/>
          <w:szCs w:val="28"/>
        </w:rPr>
      </w:pPr>
      <w:r w:rsidRPr="00B05800">
        <w:rPr>
          <w:sz w:val="28"/>
          <w:szCs w:val="28"/>
        </w:rPr>
        <w:t>Также на главной странице сайта Департамента экономического развития Ханты-Мансийского автономного округа – Югры имеется баннер «</w:t>
      </w:r>
      <w:proofErr w:type="spellStart"/>
      <w:r w:rsidRPr="00B05800">
        <w:rPr>
          <w:sz w:val="28"/>
          <w:szCs w:val="28"/>
        </w:rPr>
        <w:t>ЕГАИС</w:t>
      </w:r>
      <w:proofErr w:type="spellEnd"/>
      <w:r w:rsidRPr="00B05800">
        <w:rPr>
          <w:sz w:val="28"/>
          <w:szCs w:val="28"/>
        </w:rPr>
        <w:t xml:space="preserve">». </w:t>
      </w:r>
    </w:p>
    <w:p w:rsidR="00B05800" w:rsidRPr="00B05800" w:rsidRDefault="00B05800" w:rsidP="00B05800">
      <w:pPr>
        <w:spacing w:after="0" w:line="240" w:lineRule="auto"/>
        <w:ind w:firstLine="709"/>
        <w:jc w:val="both"/>
        <w:rPr>
          <w:rFonts w:ascii="Times New Roman" w:hAnsi="Times New Roman" w:cs="Times New Roman"/>
          <w:sz w:val="28"/>
          <w:szCs w:val="28"/>
        </w:rPr>
      </w:pPr>
    </w:p>
    <w:p w:rsidR="00B05800" w:rsidRPr="00B05800" w:rsidRDefault="00B05800" w:rsidP="00B05800">
      <w:pPr>
        <w:spacing w:after="0" w:line="240" w:lineRule="auto"/>
        <w:ind w:firstLine="709"/>
        <w:jc w:val="both"/>
        <w:rPr>
          <w:rFonts w:ascii="Times New Roman" w:hAnsi="Times New Roman" w:cs="Times New Roman"/>
          <w:sz w:val="28"/>
          <w:szCs w:val="28"/>
        </w:rPr>
      </w:pPr>
    </w:p>
    <w:sectPr w:rsidR="00B05800" w:rsidRPr="00B05800" w:rsidSect="00BA1C43">
      <w:pgSz w:w="11906" w:h="16838"/>
      <w:pgMar w:top="964" w:right="851"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839DF"/>
    <w:multiLevelType w:val="multilevel"/>
    <w:tmpl w:val="A3DCDFE6"/>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2"/>
        <w:u w:val="none"/>
        <w:effect w:val="none"/>
      </w:rPr>
    </w:lvl>
    <w:lvl w:ilvl="1">
      <w:start w:val="2008"/>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15:restartNumberingAfterBreak="0">
    <w:nsid w:val="334F1C90"/>
    <w:multiLevelType w:val="hybridMultilevel"/>
    <w:tmpl w:val="FCAA9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2008"/>
    </w:lvlOverride>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57D"/>
    <w:rsid w:val="000B045F"/>
    <w:rsid w:val="000B6965"/>
    <w:rsid w:val="000D157D"/>
    <w:rsid w:val="001B5B1D"/>
    <w:rsid w:val="00220C7F"/>
    <w:rsid w:val="002C6919"/>
    <w:rsid w:val="0030476B"/>
    <w:rsid w:val="00367821"/>
    <w:rsid w:val="004101B6"/>
    <w:rsid w:val="004B4CD1"/>
    <w:rsid w:val="004B4EB8"/>
    <w:rsid w:val="004F7E8E"/>
    <w:rsid w:val="005459A7"/>
    <w:rsid w:val="0057113C"/>
    <w:rsid w:val="0057174A"/>
    <w:rsid w:val="005E4A2A"/>
    <w:rsid w:val="00664BBE"/>
    <w:rsid w:val="00684EB3"/>
    <w:rsid w:val="006F72E8"/>
    <w:rsid w:val="0070221A"/>
    <w:rsid w:val="00726863"/>
    <w:rsid w:val="00755E6E"/>
    <w:rsid w:val="008047EE"/>
    <w:rsid w:val="008B6F2D"/>
    <w:rsid w:val="009B16F3"/>
    <w:rsid w:val="009D7E0D"/>
    <w:rsid w:val="00A212CA"/>
    <w:rsid w:val="00A2773A"/>
    <w:rsid w:val="00AE5EF1"/>
    <w:rsid w:val="00B05800"/>
    <w:rsid w:val="00B527E3"/>
    <w:rsid w:val="00B7164D"/>
    <w:rsid w:val="00BA1C43"/>
    <w:rsid w:val="00BC444D"/>
    <w:rsid w:val="00C33C91"/>
    <w:rsid w:val="00D24F1F"/>
    <w:rsid w:val="00D80064"/>
    <w:rsid w:val="00DA2B97"/>
    <w:rsid w:val="00DE61B2"/>
    <w:rsid w:val="00E700CD"/>
    <w:rsid w:val="00E85260"/>
    <w:rsid w:val="00F14A5D"/>
    <w:rsid w:val="00F5316B"/>
    <w:rsid w:val="00FB3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B91BD-6B65-49EE-BE1E-F4DD5C35C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0D157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157D"/>
    <w:rPr>
      <w:color w:val="0000FF"/>
      <w:u w:val="single"/>
    </w:rPr>
  </w:style>
  <w:style w:type="paragraph" w:customStyle="1" w:styleId="s15">
    <w:name w:val="s_15"/>
    <w:basedOn w:val="a"/>
    <w:rsid w:val="000D15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0D15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4">
    <w:name w:val="s_104"/>
    <w:basedOn w:val="a0"/>
    <w:rsid w:val="000D157D"/>
  </w:style>
  <w:style w:type="paragraph" w:customStyle="1" w:styleId="s22">
    <w:name w:val="s_22"/>
    <w:basedOn w:val="a"/>
    <w:rsid w:val="000D15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0D157D"/>
    <w:rPr>
      <w:rFonts w:ascii="Times New Roman" w:eastAsia="Times New Roman" w:hAnsi="Times New Roman" w:cs="Times New Roman"/>
      <w:b/>
      <w:bCs/>
      <w:sz w:val="24"/>
      <w:szCs w:val="24"/>
      <w:lang w:eastAsia="ru-RU"/>
    </w:rPr>
  </w:style>
  <w:style w:type="paragraph" w:customStyle="1" w:styleId="empty">
    <w:name w:val="empty"/>
    <w:basedOn w:val="a"/>
    <w:rsid w:val="000D15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0D15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0D15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D157D"/>
    <w:rPr>
      <w:i/>
      <w:iCs/>
    </w:rPr>
  </w:style>
  <w:style w:type="paragraph" w:styleId="a5">
    <w:name w:val="Balloon Text"/>
    <w:basedOn w:val="a"/>
    <w:link w:val="a6"/>
    <w:uiPriority w:val="99"/>
    <w:semiHidden/>
    <w:unhideWhenUsed/>
    <w:rsid w:val="000D157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D157D"/>
    <w:rPr>
      <w:rFonts w:ascii="Segoe UI" w:hAnsi="Segoe UI" w:cs="Segoe UI"/>
      <w:sz w:val="18"/>
      <w:szCs w:val="18"/>
    </w:rPr>
  </w:style>
  <w:style w:type="character" w:customStyle="1" w:styleId="a7">
    <w:name w:val="Основной текст_"/>
    <w:basedOn w:val="a0"/>
    <w:link w:val="2"/>
    <w:rsid w:val="000B045F"/>
    <w:rPr>
      <w:rFonts w:ascii="Times New Roman" w:eastAsia="Times New Roman" w:hAnsi="Times New Roman" w:cs="Times New Roman"/>
      <w:spacing w:val="4"/>
      <w:shd w:val="clear" w:color="auto" w:fill="FFFFFF"/>
    </w:rPr>
  </w:style>
  <w:style w:type="paragraph" w:customStyle="1" w:styleId="2">
    <w:name w:val="Основной текст2"/>
    <w:basedOn w:val="a"/>
    <w:link w:val="a7"/>
    <w:rsid w:val="000B045F"/>
    <w:pPr>
      <w:widowControl w:val="0"/>
      <w:shd w:val="clear" w:color="auto" w:fill="FFFFFF"/>
      <w:spacing w:after="0" w:line="422" w:lineRule="exact"/>
      <w:ind w:firstLine="460"/>
      <w:jc w:val="both"/>
    </w:pPr>
    <w:rPr>
      <w:rFonts w:ascii="Times New Roman" w:eastAsia="Times New Roman" w:hAnsi="Times New Roman" w:cs="Times New Roman"/>
      <w:spacing w:val="4"/>
    </w:rPr>
  </w:style>
  <w:style w:type="paragraph" w:styleId="a8">
    <w:name w:val="Normal (Web)"/>
    <w:basedOn w:val="a"/>
    <w:uiPriority w:val="99"/>
    <w:unhideWhenUsed/>
    <w:rsid w:val="0030476B"/>
    <w:pPr>
      <w:spacing w:after="0" w:line="240" w:lineRule="auto"/>
    </w:pPr>
    <w:rPr>
      <w:rFonts w:ascii="Times New Roman" w:hAnsi="Times New Roman" w:cs="Times New Roman"/>
      <w:sz w:val="24"/>
      <w:szCs w:val="24"/>
    </w:rPr>
  </w:style>
  <w:style w:type="character" w:customStyle="1" w:styleId="3">
    <w:name w:val="Основной текст Знак3"/>
    <w:aliases w:val="Основной текст Знак1 Знак,Знак Знак Знак Знак Знак Знак,Знак Знак Знак Знак Знак2,Основной текст Знак2 Знак,Знак Знак Знак Знак Знак1 Знак,Знак Знак Знак Знак Знак3 Знак,Знак Знак Знак Знак1 Знак,Знак Знак Знак Знак Знак11 Знак"/>
    <w:link w:val="a9"/>
    <w:semiHidden/>
    <w:locked/>
    <w:rsid w:val="00664BBE"/>
    <w:rPr>
      <w:sz w:val="24"/>
      <w:szCs w:val="24"/>
    </w:rPr>
  </w:style>
  <w:style w:type="paragraph" w:styleId="a9">
    <w:name w:val="Body Text"/>
    <w:aliases w:val="Основной текст Знак1,Знак Знак Знак Знак Знак,Знак Знак Знак Знак,Основной текст Знак2,Знак Знак Знак Знак Знак1,Знак Знак Знак Знак Знак3,Знак Знак Знак Знак1,Знак Знак Знак Знак Знак11"/>
    <w:basedOn w:val="a"/>
    <w:link w:val="3"/>
    <w:semiHidden/>
    <w:unhideWhenUsed/>
    <w:rsid w:val="00664BBE"/>
    <w:pPr>
      <w:spacing w:after="120" w:line="240" w:lineRule="auto"/>
    </w:pPr>
    <w:rPr>
      <w:sz w:val="24"/>
      <w:szCs w:val="24"/>
    </w:rPr>
  </w:style>
  <w:style w:type="character" w:customStyle="1" w:styleId="aa">
    <w:name w:val="Основной текст Знак"/>
    <w:basedOn w:val="a0"/>
    <w:uiPriority w:val="99"/>
    <w:semiHidden/>
    <w:rsid w:val="00664BBE"/>
  </w:style>
  <w:style w:type="paragraph" w:customStyle="1" w:styleId="1">
    <w:name w:val="Основной текст1"/>
    <w:basedOn w:val="a"/>
    <w:rsid w:val="00664BBE"/>
    <w:pPr>
      <w:shd w:val="clear" w:color="auto" w:fill="FFFFFF"/>
      <w:spacing w:before="360" w:after="0" w:line="274" w:lineRule="exact"/>
      <w:ind w:hanging="560"/>
      <w:jc w:val="both"/>
    </w:pPr>
    <w:rPr>
      <w:rFonts w:ascii="Times New Roman" w:eastAsia="Times New Roman" w:hAnsi="Times New Roman" w:cs="Times New Roman"/>
      <w:color w:val="000000"/>
      <w:lang w:eastAsia="ru-RU"/>
    </w:rPr>
  </w:style>
  <w:style w:type="paragraph" w:styleId="ab">
    <w:name w:val="List Paragraph"/>
    <w:basedOn w:val="a"/>
    <w:uiPriority w:val="34"/>
    <w:qFormat/>
    <w:rsid w:val="00B527E3"/>
    <w:pPr>
      <w:spacing w:after="200" w:line="276" w:lineRule="auto"/>
      <w:ind w:left="720"/>
      <w:contextualSpacing/>
    </w:pPr>
    <w:rPr>
      <w:rFonts w:ascii="Calibri" w:eastAsia="Calibri" w:hAnsi="Calibri" w:cs="Times New Roman"/>
    </w:rPr>
  </w:style>
  <w:style w:type="character" w:customStyle="1" w:styleId="6">
    <w:name w:val="Основной текст (6)_"/>
    <w:basedOn w:val="a0"/>
    <w:link w:val="60"/>
    <w:rsid w:val="0057174A"/>
    <w:rPr>
      <w:rFonts w:ascii="Times New Roman" w:eastAsia="Times New Roman" w:hAnsi="Times New Roman"/>
      <w:sz w:val="27"/>
      <w:szCs w:val="27"/>
      <w:shd w:val="clear" w:color="auto" w:fill="FFFFFF"/>
    </w:rPr>
  </w:style>
  <w:style w:type="character" w:customStyle="1" w:styleId="613pt">
    <w:name w:val="Основной текст (6) + 13 pt"/>
    <w:basedOn w:val="6"/>
    <w:rsid w:val="0057174A"/>
    <w:rPr>
      <w:rFonts w:ascii="Times New Roman" w:eastAsia="Times New Roman" w:hAnsi="Times New Roman"/>
      <w:sz w:val="26"/>
      <w:szCs w:val="26"/>
      <w:shd w:val="clear" w:color="auto" w:fill="FFFFFF"/>
    </w:rPr>
  </w:style>
  <w:style w:type="character" w:customStyle="1" w:styleId="7135pt">
    <w:name w:val="Основной текст (7) + 13;5 pt;Не курсив"/>
    <w:basedOn w:val="a0"/>
    <w:rsid w:val="0057174A"/>
    <w:rPr>
      <w:rFonts w:ascii="Times New Roman" w:eastAsia="Times New Roman" w:hAnsi="Times New Roman" w:cs="Times New Roman"/>
      <w:b w:val="0"/>
      <w:bCs w:val="0"/>
      <w:i/>
      <w:iCs/>
      <w:smallCaps w:val="0"/>
      <w:strike w:val="0"/>
      <w:spacing w:val="0"/>
      <w:sz w:val="27"/>
      <w:szCs w:val="27"/>
    </w:rPr>
  </w:style>
  <w:style w:type="paragraph" w:customStyle="1" w:styleId="60">
    <w:name w:val="Основной текст (6)"/>
    <w:basedOn w:val="a"/>
    <w:link w:val="6"/>
    <w:rsid w:val="0057174A"/>
    <w:pPr>
      <w:shd w:val="clear" w:color="auto" w:fill="FFFFFF"/>
      <w:spacing w:before="420" w:after="60" w:line="0" w:lineRule="atLeast"/>
      <w:jc w:val="both"/>
    </w:pPr>
    <w:rPr>
      <w:rFonts w:ascii="Times New Roman" w:eastAsia="Times New Roman" w:hAnsi="Times New Roman"/>
      <w:sz w:val="27"/>
      <w:szCs w:val="27"/>
    </w:rPr>
  </w:style>
  <w:style w:type="character" w:customStyle="1" w:styleId="685pt">
    <w:name w:val="Основной текст (6) + 8;5 pt"/>
    <w:basedOn w:val="6"/>
    <w:rsid w:val="0057174A"/>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785pt">
    <w:name w:val="Основной текст (7) + 8;5 pt;Не курсив"/>
    <w:basedOn w:val="a0"/>
    <w:rsid w:val="0057174A"/>
    <w:rPr>
      <w:rFonts w:ascii="Times New Roman" w:eastAsia="Times New Roman" w:hAnsi="Times New Roman" w:cs="Times New Roman"/>
      <w:b w:val="0"/>
      <w:bCs w:val="0"/>
      <w:i/>
      <w:iCs/>
      <w:smallCaps w:val="0"/>
      <w:strike w:val="0"/>
      <w:spacing w:val="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239495">
      <w:bodyDiv w:val="1"/>
      <w:marLeft w:val="0"/>
      <w:marRight w:val="0"/>
      <w:marTop w:val="0"/>
      <w:marBottom w:val="0"/>
      <w:divBdr>
        <w:top w:val="none" w:sz="0" w:space="0" w:color="auto"/>
        <w:left w:val="none" w:sz="0" w:space="0" w:color="auto"/>
        <w:bottom w:val="none" w:sz="0" w:space="0" w:color="auto"/>
        <w:right w:val="none" w:sz="0" w:space="0" w:color="auto"/>
      </w:divBdr>
      <w:divsChild>
        <w:div w:id="605625863">
          <w:marLeft w:val="0"/>
          <w:marRight w:val="0"/>
          <w:marTop w:val="0"/>
          <w:marBottom w:val="0"/>
          <w:divBdr>
            <w:top w:val="none" w:sz="0" w:space="0" w:color="auto"/>
            <w:left w:val="none" w:sz="0" w:space="0" w:color="auto"/>
            <w:bottom w:val="none" w:sz="0" w:space="0" w:color="auto"/>
            <w:right w:val="none" w:sz="0" w:space="0" w:color="auto"/>
          </w:divBdr>
          <w:divsChild>
            <w:div w:id="1801222220">
              <w:marLeft w:val="0"/>
              <w:marRight w:val="0"/>
              <w:marTop w:val="0"/>
              <w:marBottom w:val="0"/>
              <w:divBdr>
                <w:top w:val="none" w:sz="0" w:space="0" w:color="auto"/>
                <w:left w:val="none" w:sz="0" w:space="0" w:color="auto"/>
                <w:bottom w:val="none" w:sz="0" w:space="0" w:color="auto"/>
                <w:right w:val="none" w:sz="0" w:space="0" w:color="auto"/>
              </w:divBdr>
              <w:divsChild>
                <w:div w:id="396972694">
                  <w:marLeft w:val="0"/>
                  <w:marRight w:val="0"/>
                  <w:marTop w:val="0"/>
                  <w:marBottom w:val="0"/>
                  <w:divBdr>
                    <w:top w:val="none" w:sz="0" w:space="0" w:color="auto"/>
                    <w:left w:val="none" w:sz="0" w:space="0" w:color="auto"/>
                    <w:bottom w:val="none" w:sz="0" w:space="0" w:color="auto"/>
                    <w:right w:val="none" w:sz="0" w:space="0" w:color="auto"/>
                  </w:divBdr>
                  <w:divsChild>
                    <w:div w:id="1780488564">
                      <w:marLeft w:val="0"/>
                      <w:marRight w:val="0"/>
                      <w:marTop w:val="0"/>
                      <w:marBottom w:val="0"/>
                      <w:divBdr>
                        <w:top w:val="none" w:sz="0" w:space="0" w:color="auto"/>
                        <w:left w:val="none" w:sz="0" w:space="0" w:color="auto"/>
                        <w:bottom w:val="none" w:sz="0" w:space="0" w:color="auto"/>
                        <w:right w:val="none" w:sz="0" w:space="0" w:color="auto"/>
                      </w:divBdr>
                      <w:divsChild>
                        <w:div w:id="1760373322">
                          <w:marLeft w:val="0"/>
                          <w:marRight w:val="0"/>
                          <w:marTop w:val="0"/>
                          <w:marBottom w:val="0"/>
                          <w:divBdr>
                            <w:top w:val="none" w:sz="0" w:space="0" w:color="auto"/>
                            <w:left w:val="none" w:sz="0" w:space="0" w:color="auto"/>
                            <w:bottom w:val="none" w:sz="0" w:space="0" w:color="auto"/>
                            <w:right w:val="none" w:sz="0" w:space="0" w:color="auto"/>
                          </w:divBdr>
                          <w:divsChild>
                            <w:div w:id="1963803615">
                              <w:marLeft w:val="0"/>
                              <w:marRight w:val="0"/>
                              <w:marTop w:val="0"/>
                              <w:marBottom w:val="0"/>
                              <w:divBdr>
                                <w:top w:val="none" w:sz="0" w:space="0" w:color="auto"/>
                                <w:left w:val="none" w:sz="0" w:space="0" w:color="auto"/>
                                <w:bottom w:val="none" w:sz="0" w:space="0" w:color="auto"/>
                                <w:right w:val="none" w:sz="0" w:space="0" w:color="auto"/>
                              </w:divBdr>
                              <w:divsChild>
                                <w:div w:id="1049307028">
                                  <w:marLeft w:val="0"/>
                                  <w:marRight w:val="0"/>
                                  <w:marTop w:val="0"/>
                                  <w:marBottom w:val="0"/>
                                  <w:divBdr>
                                    <w:top w:val="none" w:sz="0" w:space="0" w:color="auto"/>
                                    <w:left w:val="none" w:sz="0" w:space="0" w:color="auto"/>
                                    <w:bottom w:val="none" w:sz="0" w:space="0" w:color="auto"/>
                                    <w:right w:val="none" w:sz="0" w:space="0" w:color="auto"/>
                                  </w:divBdr>
                                  <w:divsChild>
                                    <w:div w:id="1575310820">
                                      <w:marLeft w:val="0"/>
                                      <w:marRight w:val="0"/>
                                      <w:marTop w:val="0"/>
                                      <w:marBottom w:val="0"/>
                                      <w:divBdr>
                                        <w:top w:val="none" w:sz="0" w:space="0" w:color="auto"/>
                                        <w:left w:val="none" w:sz="0" w:space="0" w:color="auto"/>
                                        <w:bottom w:val="none" w:sz="0" w:space="0" w:color="auto"/>
                                        <w:right w:val="none" w:sz="0" w:space="0" w:color="auto"/>
                                      </w:divBdr>
                                      <w:divsChild>
                                        <w:div w:id="132911214">
                                          <w:marLeft w:val="0"/>
                                          <w:marRight w:val="0"/>
                                          <w:marTop w:val="0"/>
                                          <w:marBottom w:val="0"/>
                                          <w:divBdr>
                                            <w:top w:val="none" w:sz="0" w:space="0" w:color="auto"/>
                                            <w:left w:val="none" w:sz="0" w:space="0" w:color="auto"/>
                                            <w:bottom w:val="none" w:sz="0" w:space="0" w:color="auto"/>
                                            <w:right w:val="none" w:sz="0" w:space="0" w:color="auto"/>
                                          </w:divBdr>
                                          <w:divsChild>
                                            <w:div w:id="1161968981">
                                              <w:marLeft w:val="0"/>
                                              <w:marRight w:val="0"/>
                                              <w:marTop w:val="0"/>
                                              <w:marBottom w:val="0"/>
                                              <w:divBdr>
                                                <w:top w:val="none" w:sz="0" w:space="0" w:color="auto"/>
                                                <w:left w:val="none" w:sz="0" w:space="0" w:color="auto"/>
                                                <w:bottom w:val="none" w:sz="0" w:space="0" w:color="auto"/>
                                                <w:right w:val="none" w:sz="0" w:space="0" w:color="auto"/>
                                              </w:divBdr>
                                              <w:divsChild>
                                                <w:div w:id="1848593879">
                                                  <w:marLeft w:val="0"/>
                                                  <w:marRight w:val="0"/>
                                                  <w:marTop w:val="0"/>
                                                  <w:marBottom w:val="0"/>
                                                  <w:divBdr>
                                                    <w:top w:val="none" w:sz="0" w:space="0" w:color="auto"/>
                                                    <w:left w:val="none" w:sz="0" w:space="0" w:color="auto"/>
                                                    <w:bottom w:val="none" w:sz="0" w:space="0" w:color="auto"/>
                                                    <w:right w:val="none" w:sz="0" w:space="0" w:color="auto"/>
                                                  </w:divBdr>
                                                  <w:divsChild>
                                                    <w:div w:id="1560557665">
                                                      <w:marLeft w:val="0"/>
                                                      <w:marRight w:val="0"/>
                                                      <w:marTop w:val="0"/>
                                                      <w:marBottom w:val="0"/>
                                                      <w:divBdr>
                                                        <w:top w:val="none" w:sz="0" w:space="0" w:color="auto"/>
                                                        <w:left w:val="none" w:sz="0" w:space="0" w:color="auto"/>
                                                        <w:bottom w:val="none" w:sz="0" w:space="0" w:color="auto"/>
                                                        <w:right w:val="none" w:sz="0" w:space="0" w:color="auto"/>
                                                      </w:divBdr>
                                                      <w:divsChild>
                                                        <w:div w:id="987441938">
                                                          <w:marLeft w:val="0"/>
                                                          <w:marRight w:val="0"/>
                                                          <w:marTop w:val="0"/>
                                                          <w:marBottom w:val="0"/>
                                                          <w:divBdr>
                                                            <w:top w:val="none" w:sz="0" w:space="0" w:color="auto"/>
                                                            <w:left w:val="none" w:sz="0" w:space="0" w:color="auto"/>
                                                            <w:bottom w:val="none" w:sz="0" w:space="0" w:color="auto"/>
                                                            <w:right w:val="none" w:sz="0" w:space="0" w:color="auto"/>
                                                          </w:divBdr>
                                                          <w:divsChild>
                                                            <w:div w:id="325790197">
                                                              <w:marLeft w:val="0"/>
                                                              <w:marRight w:val="0"/>
                                                              <w:marTop w:val="0"/>
                                                              <w:marBottom w:val="0"/>
                                                              <w:divBdr>
                                                                <w:top w:val="none" w:sz="0" w:space="0" w:color="auto"/>
                                                                <w:left w:val="none" w:sz="0" w:space="0" w:color="auto"/>
                                                                <w:bottom w:val="none" w:sz="0" w:space="0" w:color="auto"/>
                                                                <w:right w:val="none" w:sz="0" w:space="0" w:color="auto"/>
                                                              </w:divBdr>
                                                              <w:divsChild>
                                                                <w:div w:id="1146126005">
                                                                  <w:marLeft w:val="0"/>
                                                                  <w:marRight w:val="0"/>
                                                                  <w:marTop w:val="0"/>
                                                                  <w:marBottom w:val="0"/>
                                                                  <w:divBdr>
                                                                    <w:top w:val="none" w:sz="0" w:space="0" w:color="auto"/>
                                                                    <w:left w:val="none" w:sz="0" w:space="0" w:color="auto"/>
                                                                    <w:bottom w:val="none" w:sz="0" w:space="0" w:color="auto"/>
                                                                    <w:right w:val="none" w:sz="0" w:space="0" w:color="auto"/>
                                                                  </w:divBdr>
                                                                  <w:divsChild>
                                                                    <w:div w:id="1989094411">
                                                                      <w:marLeft w:val="0"/>
                                                                      <w:marRight w:val="0"/>
                                                                      <w:marTop w:val="0"/>
                                                                      <w:marBottom w:val="0"/>
                                                                      <w:divBdr>
                                                                        <w:top w:val="none" w:sz="0" w:space="0" w:color="auto"/>
                                                                        <w:left w:val="none" w:sz="0" w:space="0" w:color="auto"/>
                                                                        <w:bottom w:val="none" w:sz="0" w:space="0" w:color="auto"/>
                                                                        <w:right w:val="none" w:sz="0" w:space="0" w:color="auto"/>
                                                                      </w:divBdr>
                                                                      <w:divsChild>
                                                                        <w:div w:id="2059234658">
                                                                          <w:marLeft w:val="0"/>
                                                                          <w:marRight w:val="0"/>
                                                                          <w:marTop w:val="0"/>
                                                                          <w:marBottom w:val="0"/>
                                                                          <w:divBdr>
                                                                            <w:top w:val="none" w:sz="0" w:space="0" w:color="auto"/>
                                                                            <w:left w:val="none" w:sz="0" w:space="0" w:color="auto"/>
                                                                            <w:bottom w:val="none" w:sz="0" w:space="0" w:color="auto"/>
                                                                            <w:right w:val="none" w:sz="0" w:space="0" w:color="auto"/>
                                                                          </w:divBdr>
                                                                          <w:divsChild>
                                                                            <w:div w:id="841166057">
                                                                              <w:marLeft w:val="0"/>
                                                                              <w:marRight w:val="0"/>
                                                                              <w:marTop w:val="0"/>
                                                                              <w:marBottom w:val="0"/>
                                                                              <w:divBdr>
                                                                                <w:top w:val="none" w:sz="0" w:space="0" w:color="auto"/>
                                                                                <w:left w:val="none" w:sz="0" w:space="0" w:color="auto"/>
                                                                                <w:bottom w:val="none" w:sz="0" w:space="0" w:color="auto"/>
                                                                                <w:right w:val="none" w:sz="0" w:space="0" w:color="auto"/>
                                                                              </w:divBdr>
                                                                            </w:div>
                                                                            <w:div w:id="1980378730">
                                                                              <w:marLeft w:val="0"/>
                                                                              <w:marRight w:val="0"/>
                                                                              <w:marTop w:val="0"/>
                                                                              <w:marBottom w:val="0"/>
                                                                              <w:divBdr>
                                                                                <w:top w:val="none" w:sz="0" w:space="0" w:color="auto"/>
                                                                                <w:left w:val="none" w:sz="0" w:space="0" w:color="auto"/>
                                                                                <w:bottom w:val="none" w:sz="0" w:space="0" w:color="auto"/>
                                                                                <w:right w:val="none" w:sz="0" w:space="0" w:color="auto"/>
                                                                              </w:divBdr>
                                                                              <w:divsChild>
                                                                                <w:div w:id="226232253">
                                                                                  <w:marLeft w:val="0"/>
                                                                                  <w:marRight w:val="0"/>
                                                                                  <w:marTop w:val="0"/>
                                                                                  <w:marBottom w:val="0"/>
                                                                                  <w:divBdr>
                                                                                    <w:top w:val="none" w:sz="0" w:space="0" w:color="auto"/>
                                                                                    <w:left w:val="none" w:sz="0" w:space="0" w:color="auto"/>
                                                                                    <w:bottom w:val="none" w:sz="0" w:space="0" w:color="auto"/>
                                                                                    <w:right w:val="none" w:sz="0" w:space="0" w:color="auto"/>
                                                                                  </w:divBdr>
                                                                                </w:div>
                                                                              </w:divsChild>
                                                                            </w:div>
                                                                            <w:div w:id="1042753307">
                                                                              <w:marLeft w:val="0"/>
                                                                              <w:marRight w:val="0"/>
                                                                              <w:marTop w:val="0"/>
                                                                              <w:marBottom w:val="0"/>
                                                                              <w:divBdr>
                                                                                <w:top w:val="none" w:sz="0" w:space="0" w:color="auto"/>
                                                                                <w:left w:val="none" w:sz="0" w:space="0" w:color="auto"/>
                                                                                <w:bottom w:val="none" w:sz="0" w:space="0" w:color="auto"/>
                                                                                <w:right w:val="none" w:sz="0" w:space="0" w:color="auto"/>
                                                                              </w:divBdr>
                                                                            </w:div>
                                                                            <w:div w:id="1147547192">
                                                                              <w:marLeft w:val="0"/>
                                                                              <w:marRight w:val="0"/>
                                                                              <w:marTop w:val="0"/>
                                                                              <w:marBottom w:val="0"/>
                                                                              <w:divBdr>
                                                                                <w:top w:val="none" w:sz="0" w:space="0" w:color="auto"/>
                                                                                <w:left w:val="none" w:sz="0" w:space="0" w:color="auto"/>
                                                                                <w:bottom w:val="none" w:sz="0" w:space="0" w:color="auto"/>
                                                                                <w:right w:val="none" w:sz="0" w:space="0" w:color="auto"/>
                                                                              </w:divBdr>
                                                                            </w:div>
                                                                            <w:div w:id="990908766">
                                                                              <w:marLeft w:val="0"/>
                                                                              <w:marRight w:val="0"/>
                                                                              <w:marTop w:val="0"/>
                                                                              <w:marBottom w:val="0"/>
                                                                              <w:divBdr>
                                                                                <w:top w:val="none" w:sz="0" w:space="0" w:color="auto"/>
                                                                                <w:left w:val="none" w:sz="0" w:space="0" w:color="auto"/>
                                                                                <w:bottom w:val="none" w:sz="0" w:space="0" w:color="auto"/>
                                                                                <w:right w:val="none" w:sz="0" w:space="0" w:color="auto"/>
                                                                              </w:divBdr>
                                                                            </w:div>
                                                                            <w:div w:id="1056708022">
                                                                              <w:marLeft w:val="0"/>
                                                                              <w:marRight w:val="0"/>
                                                                              <w:marTop w:val="0"/>
                                                                              <w:marBottom w:val="0"/>
                                                                              <w:divBdr>
                                                                                <w:top w:val="none" w:sz="0" w:space="0" w:color="auto"/>
                                                                                <w:left w:val="none" w:sz="0" w:space="0" w:color="auto"/>
                                                                                <w:bottom w:val="none" w:sz="0" w:space="0" w:color="auto"/>
                                                                                <w:right w:val="none" w:sz="0" w:space="0" w:color="auto"/>
                                                                              </w:divBdr>
                                                                            </w:div>
                                                                            <w:div w:id="8900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8219005">
      <w:bodyDiv w:val="1"/>
      <w:marLeft w:val="0"/>
      <w:marRight w:val="0"/>
      <w:marTop w:val="0"/>
      <w:marBottom w:val="0"/>
      <w:divBdr>
        <w:top w:val="none" w:sz="0" w:space="0" w:color="auto"/>
        <w:left w:val="none" w:sz="0" w:space="0" w:color="auto"/>
        <w:bottom w:val="none" w:sz="0" w:space="0" w:color="auto"/>
        <w:right w:val="none" w:sz="0" w:space="0" w:color="auto"/>
      </w:divBdr>
      <w:divsChild>
        <w:div w:id="687606656">
          <w:marLeft w:val="0"/>
          <w:marRight w:val="0"/>
          <w:marTop w:val="0"/>
          <w:marBottom w:val="0"/>
          <w:divBdr>
            <w:top w:val="none" w:sz="0" w:space="0" w:color="auto"/>
            <w:left w:val="none" w:sz="0" w:space="0" w:color="auto"/>
            <w:bottom w:val="none" w:sz="0" w:space="0" w:color="auto"/>
            <w:right w:val="none" w:sz="0" w:space="0" w:color="auto"/>
          </w:divBdr>
          <w:divsChild>
            <w:div w:id="1497110888">
              <w:marLeft w:val="0"/>
              <w:marRight w:val="0"/>
              <w:marTop w:val="0"/>
              <w:marBottom w:val="0"/>
              <w:divBdr>
                <w:top w:val="none" w:sz="0" w:space="0" w:color="auto"/>
                <w:left w:val="none" w:sz="0" w:space="0" w:color="auto"/>
                <w:bottom w:val="none" w:sz="0" w:space="0" w:color="auto"/>
                <w:right w:val="none" w:sz="0" w:space="0" w:color="auto"/>
              </w:divBdr>
              <w:divsChild>
                <w:div w:id="336350903">
                  <w:marLeft w:val="0"/>
                  <w:marRight w:val="0"/>
                  <w:marTop w:val="0"/>
                  <w:marBottom w:val="0"/>
                  <w:divBdr>
                    <w:top w:val="none" w:sz="0" w:space="0" w:color="auto"/>
                    <w:left w:val="none" w:sz="0" w:space="0" w:color="auto"/>
                    <w:bottom w:val="none" w:sz="0" w:space="0" w:color="auto"/>
                    <w:right w:val="none" w:sz="0" w:space="0" w:color="auto"/>
                  </w:divBdr>
                  <w:divsChild>
                    <w:div w:id="1308321569">
                      <w:marLeft w:val="0"/>
                      <w:marRight w:val="0"/>
                      <w:marTop w:val="0"/>
                      <w:marBottom w:val="0"/>
                      <w:divBdr>
                        <w:top w:val="none" w:sz="0" w:space="0" w:color="auto"/>
                        <w:left w:val="none" w:sz="0" w:space="0" w:color="auto"/>
                        <w:bottom w:val="none" w:sz="0" w:space="0" w:color="auto"/>
                        <w:right w:val="none" w:sz="0" w:space="0" w:color="auto"/>
                      </w:divBdr>
                      <w:divsChild>
                        <w:div w:id="1615092217">
                          <w:marLeft w:val="0"/>
                          <w:marRight w:val="0"/>
                          <w:marTop w:val="0"/>
                          <w:marBottom w:val="0"/>
                          <w:divBdr>
                            <w:top w:val="none" w:sz="0" w:space="0" w:color="auto"/>
                            <w:left w:val="none" w:sz="0" w:space="0" w:color="auto"/>
                            <w:bottom w:val="none" w:sz="0" w:space="0" w:color="auto"/>
                            <w:right w:val="none" w:sz="0" w:space="0" w:color="auto"/>
                          </w:divBdr>
                          <w:divsChild>
                            <w:div w:id="1396465406">
                              <w:marLeft w:val="0"/>
                              <w:marRight w:val="0"/>
                              <w:marTop w:val="0"/>
                              <w:marBottom w:val="0"/>
                              <w:divBdr>
                                <w:top w:val="none" w:sz="0" w:space="0" w:color="auto"/>
                                <w:left w:val="none" w:sz="0" w:space="0" w:color="auto"/>
                                <w:bottom w:val="none" w:sz="0" w:space="0" w:color="auto"/>
                                <w:right w:val="none" w:sz="0" w:space="0" w:color="auto"/>
                              </w:divBdr>
                              <w:divsChild>
                                <w:div w:id="506679414">
                                  <w:marLeft w:val="0"/>
                                  <w:marRight w:val="0"/>
                                  <w:marTop w:val="0"/>
                                  <w:marBottom w:val="0"/>
                                  <w:divBdr>
                                    <w:top w:val="none" w:sz="0" w:space="0" w:color="auto"/>
                                    <w:left w:val="none" w:sz="0" w:space="0" w:color="auto"/>
                                    <w:bottom w:val="none" w:sz="0" w:space="0" w:color="auto"/>
                                    <w:right w:val="none" w:sz="0" w:space="0" w:color="auto"/>
                                  </w:divBdr>
                                  <w:divsChild>
                                    <w:div w:id="1858882212">
                                      <w:marLeft w:val="0"/>
                                      <w:marRight w:val="0"/>
                                      <w:marTop w:val="0"/>
                                      <w:marBottom w:val="0"/>
                                      <w:divBdr>
                                        <w:top w:val="none" w:sz="0" w:space="0" w:color="auto"/>
                                        <w:left w:val="none" w:sz="0" w:space="0" w:color="auto"/>
                                        <w:bottom w:val="none" w:sz="0" w:space="0" w:color="auto"/>
                                        <w:right w:val="none" w:sz="0" w:space="0" w:color="auto"/>
                                      </w:divBdr>
                                      <w:divsChild>
                                        <w:div w:id="930314938">
                                          <w:marLeft w:val="0"/>
                                          <w:marRight w:val="0"/>
                                          <w:marTop w:val="0"/>
                                          <w:marBottom w:val="0"/>
                                          <w:divBdr>
                                            <w:top w:val="none" w:sz="0" w:space="0" w:color="auto"/>
                                            <w:left w:val="none" w:sz="0" w:space="0" w:color="auto"/>
                                            <w:bottom w:val="none" w:sz="0" w:space="0" w:color="auto"/>
                                            <w:right w:val="none" w:sz="0" w:space="0" w:color="auto"/>
                                          </w:divBdr>
                                          <w:divsChild>
                                            <w:div w:id="1894463950">
                                              <w:marLeft w:val="0"/>
                                              <w:marRight w:val="0"/>
                                              <w:marTop w:val="0"/>
                                              <w:marBottom w:val="0"/>
                                              <w:divBdr>
                                                <w:top w:val="none" w:sz="0" w:space="0" w:color="auto"/>
                                                <w:left w:val="none" w:sz="0" w:space="0" w:color="auto"/>
                                                <w:bottom w:val="none" w:sz="0" w:space="0" w:color="auto"/>
                                                <w:right w:val="none" w:sz="0" w:space="0" w:color="auto"/>
                                              </w:divBdr>
                                              <w:divsChild>
                                                <w:div w:id="1031035366">
                                                  <w:marLeft w:val="0"/>
                                                  <w:marRight w:val="0"/>
                                                  <w:marTop w:val="0"/>
                                                  <w:marBottom w:val="0"/>
                                                  <w:divBdr>
                                                    <w:top w:val="none" w:sz="0" w:space="0" w:color="auto"/>
                                                    <w:left w:val="none" w:sz="0" w:space="0" w:color="auto"/>
                                                    <w:bottom w:val="none" w:sz="0" w:space="0" w:color="auto"/>
                                                    <w:right w:val="none" w:sz="0" w:space="0" w:color="auto"/>
                                                  </w:divBdr>
                                                  <w:divsChild>
                                                    <w:div w:id="396322234">
                                                      <w:marLeft w:val="0"/>
                                                      <w:marRight w:val="0"/>
                                                      <w:marTop w:val="0"/>
                                                      <w:marBottom w:val="0"/>
                                                      <w:divBdr>
                                                        <w:top w:val="none" w:sz="0" w:space="0" w:color="auto"/>
                                                        <w:left w:val="none" w:sz="0" w:space="0" w:color="auto"/>
                                                        <w:bottom w:val="none" w:sz="0" w:space="0" w:color="auto"/>
                                                        <w:right w:val="none" w:sz="0" w:space="0" w:color="auto"/>
                                                      </w:divBdr>
                                                      <w:divsChild>
                                                        <w:div w:id="1363484084">
                                                          <w:marLeft w:val="0"/>
                                                          <w:marRight w:val="0"/>
                                                          <w:marTop w:val="0"/>
                                                          <w:marBottom w:val="0"/>
                                                          <w:divBdr>
                                                            <w:top w:val="none" w:sz="0" w:space="0" w:color="auto"/>
                                                            <w:left w:val="none" w:sz="0" w:space="0" w:color="auto"/>
                                                            <w:bottom w:val="none" w:sz="0" w:space="0" w:color="auto"/>
                                                            <w:right w:val="none" w:sz="0" w:space="0" w:color="auto"/>
                                                          </w:divBdr>
                                                          <w:divsChild>
                                                            <w:div w:id="473681">
                                                              <w:marLeft w:val="0"/>
                                                              <w:marRight w:val="0"/>
                                                              <w:marTop w:val="0"/>
                                                              <w:marBottom w:val="0"/>
                                                              <w:divBdr>
                                                                <w:top w:val="none" w:sz="0" w:space="0" w:color="auto"/>
                                                                <w:left w:val="none" w:sz="0" w:space="0" w:color="auto"/>
                                                                <w:bottom w:val="none" w:sz="0" w:space="0" w:color="auto"/>
                                                                <w:right w:val="none" w:sz="0" w:space="0" w:color="auto"/>
                                                              </w:divBdr>
                                                              <w:divsChild>
                                                                <w:div w:id="1048532387">
                                                                  <w:marLeft w:val="0"/>
                                                                  <w:marRight w:val="0"/>
                                                                  <w:marTop w:val="0"/>
                                                                  <w:marBottom w:val="0"/>
                                                                  <w:divBdr>
                                                                    <w:top w:val="none" w:sz="0" w:space="0" w:color="auto"/>
                                                                    <w:left w:val="none" w:sz="0" w:space="0" w:color="auto"/>
                                                                    <w:bottom w:val="none" w:sz="0" w:space="0" w:color="auto"/>
                                                                    <w:right w:val="none" w:sz="0" w:space="0" w:color="auto"/>
                                                                  </w:divBdr>
                                                                  <w:divsChild>
                                                                    <w:div w:id="965819891">
                                                                      <w:marLeft w:val="0"/>
                                                                      <w:marRight w:val="0"/>
                                                                      <w:marTop w:val="0"/>
                                                                      <w:marBottom w:val="0"/>
                                                                      <w:divBdr>
                                                                        <w:top w:val="none" w:sz="0" w:space="0" w:color="auto"/>
                                                                        <w:left w:val="none" w:sz="0" w:space="0" w:color="auto"/>
                                                                        <w:bottom w:val="none" w:sz="0" w:space="0" w:color="auto"/>
                                                                        <w:right w:val="none" w:sz="0" w:space="0" w:color="auto"/>
                                                                      </w:divBdr>
                                                                      <w:divsChild>
                                                                        <w:div w:id="462578029">
                                                                          <w:marLeft w:val="0"/>
                                                                          <w:marRight w:val="0"/>
                                                                          <w:marTop w:val="0"/>
                                                                          <w:marBottom w:val="0"/>
                                                                          <w:divBdr>
                                                                            <w:top w:val="none" w:sz="0" w:space="0" w:color="auto"/>
                                                                            <w:left w:val="none" w:sz="0" w:space="0" w:color="auto"/>
                                                                            <w:bottom w:val="none" w:sz="0" w:space="0" w:color="auto"/>
                                                                            <w:right w:val="none" w:sz="0" w:space="0" w:color="auto"/>
                                                                          </w:divBdr>
                                                                          <w:divsChild>
                                                                            <w:div w:id="145713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2836046">
      <w:bodyDiv w:val="1"/>
      <w:marLeft w:val="0"/>
      <w:marRight w:val="0"/>
      <w:marTop w:val="0"/>
      <w:marBottom w:val="0"/>
      <w:divBdr>
        <w:top w:val="none" w:sz="0" w:space="0" w:color="auto"/>
        <w:left w:val="none" w:sz="0" w:space="0" w:color="auto"/>
        <w:bottom w:val="none" w:sz="0" w:space="0" w:color="auto"/>
        <w:right w:val="none" w:sz="0" w:space="0" w:color="auto"/>
      </w:divBdr>
    </w:div>
    <w:div w:id="1116876535">
      <w:bodyDiv w:val="1"/>
      <w:marLeft w:val="0"/>
      <w:marRight w:val="0"/>
      <w:marTop w:val="0"/>
      <w:marBottom w:val="0"/>
      <w:divBdr>
        <w:top w:val="none" w:sz="0" w:space="0" w:color="auto"/>
        <w:left w:val="none" w:sz="0" w:space="0" w:color="auto"/>
        <w:bottom w:val="none" w:sz="0" w:space="0" w:color="auto"/>
        <w:right w:val="none" w:sz="0" w:space="0" w:color="auto"/>
      </w:divBdr>
      <w:divsChild>
        <w:div w:id="542519041">
          <w:marLeft w:val="0"/>
          <w:marRight w:val="0"/>
          <w:marTop w:val="0"/>
          <w:marBottom w:val="0"/>
          <w:divBdr>
            <w:top w:val="none" w:sz="0" w:space="0" w:color="auto"/>
            <w:left w:val="none" w:sz="0" w:space="0" w:color="auto"/>
            <w:bottom w:val="none" w:sz="0" w:space="0" w:color="auto"/>
            <w:right w:val="none" w:sz="0" w:space="0" w:color="auto"/>
          </w:divBdr>
          <w:divsChild>
            <w:div w:id="564726218">
              <w:marLeft w:val="0"/>
              <w:marRight w:val="0"/>
              <w:marTop w:val="0"/>
              <w:marBottom w:val="0"/>
              <w:divBdr>
                <w:top w:val="none" w:sz="0" w:space="0" w:color="auto"/>
                <w:left w:val="none" w:sz="0" w:space="0" w:color="auto"/>
                <w:bottom w:val="none" w:sz="0" w:space="0" w:color="auto"/>
                <w:right w:val="none" w:sz="0" w:space="0" w:color="auto"/>
              </w:divBdr>
              <w:divsChild>
                <w:div w:id="1656836733">
                  <w:marLeft w:val="0"/>
                  <w:marRight w:val="0"/>
                  <w:marTop w:val="0"/>
                  <w:marBottom w:val="0"/>
                  <w:divBdr>
                    <w:top w:val="none" w:sz="0" w:space="0" w:color="auto"/>
                    <w:left w:val="none" w:sz="0" w:space="0" w:color="auto"/>
                    <w:bottom w:val="none" w:sz="0" w:space="0" w:color="auto"/>
                    <w:right w:val="none" w:sz="0" w:space="0" w:color="auto"/>
                  </w:divBdr>
                  <w:divsChild>
                    <w:div w:id="2070765614">
                      <w:marLeft w:val="0"/>
                      <w:marRight w:val="0"/>
                      <w:marTop w:val="0"/>
                      <w:marBottom w:val="0"/>
                      <w:divBdr>
                        <w:top w:val="none" w:sz="0" w:space="0" w:color="auto"/>
                        <w:left w:val="none" w:sz="0" w:space="0" w:color="auto"/>
                        <w:bottom w:val="none" w:sz="0" w:space="0" w:color="auto"/>
                        <w:right w:val="none" w:sz="0" w:space="0" w:color="auto"/>
                      </w:divBdr>
                      <w:divsChild>
                        <w:div w:id="316228299">
                          <w:marLeft w:val="0"/>
                          <w:marRight w:val="0"/>
                          <w:marTop w:val="0"/>
                          <w:marBottom w:val="0"/>
                          <w:divBdr>
                            <w:top w:val="none" w:sz="0" w:space="0" w:color="auto"/>
                            <w:left w:val="none" w:sz="0" w:space="0" w:color="auto"/>
                            <w:bottom w:val="none" w:sz="0" w:space="0" w:color="auto"/>
                            <w:right w:val="none" w:sz="0" w:space="0" w:color="auto"/>
                          </w:divBdr>
                          <w:divsChild>
                            <w:div w:id="156119941">
                              <w:marLeft w:val="0"/>
                              <w:marRight w:val="0"/>
                              <w:marTop w:val="0"/>
                              <w:marBottom w:val="0"/>
                              <w:divBdr>
                                <w:top w:val="none" w:sz="0" w:space="0" w:color="auto"/>
                                <w:left w:val="none" w:sz="0" w:space="0" w:color="auto"/>
                                <w:bottom w:val="none" w:sz="0" w:space="0" w:color="auto"/>
                                <w:right w:val="none" w:sz="0" w:space="0" w:color="auto"/>
                              </w:divBdr>
                              <w:divsChild>
                                <w:div w:id="952125986">
                                  <w:marLeft w:val="0"/>
                                  <w:marRight w:val="0"/>
                                  <w:marTop w:val="0"/>
                                  <w:marBottom w:val="0"/>
                                  <w:divBdr>
                                    <w:top w:val="none" w:sz="0" w:space="0" w:color="auto"/>
                                    <w:left w:val="none" w:sz="0" w:space="0" w:color="auto"/>
                                    <w:bottom w:val="none" w:sz="0" w:space="0" w:color="auto"/>
                                    <w:right w:val="none" w:sz="0" w:space="0" w:color="auto"/>
                                  </w:divBdr>
                                  <w:divsChild>
                                    <w:div w:id="137189984">
                                      <w:marLeft w:val="0"/>
                                      <w:marRight w:val="0"/>
                                      <w:marTop w:val="0"/>
                                      <w:marBottom w:val="0"/>
                                      <w:divBdr>
                                        <w:top w:val="none" w:sz="0" w:space="0" w:color="auto"/>
                                        <w:left w:val="none" w:sz="0" w:space="0" w:color="auto"/>
                                        <w:bottom w:val="none" w:sz="0" w:space="0" w:color="auto"/>
                                        <w:right w:val="none" w:sz="0" w:space="0" w:color="auto"/>
                                      </w:divBdr>
                                      <w:divsChild>
                                        <w:div w:id="1146237368">
                                          <w:marLeft w:val="0"/>
                                          <w:marRight w:val="0"/>
                                          <w:marTop w:val="0"/>
                                          <w:marBottom w:val="0"/>
                                          <w:divBdr>
                                            <w:top w:val="none" w:sz="0" w:space="0" w:color="auto"/>
                                            <w:left w:val="none" w:sz="0" w:space="0" w:color="auto"/>
                                            <w:bottom w:val="none" w:sz="0" w:space="0" w:color="auto"/>
                                            <w:right w:val="none" w:sz="0" w:space="0" w:color="auto"/>
                                          </w:divBdr>
                                          <w:divsChild>
                                            <w:div w:id="943537001">
                                              <w:marLeft w:val="0"/>
                                              <w:marRight w:val="0"/>
                                              <w:marTop w:val="0"/>
                                              <w:marBottom w:val="0"/>
                                              <w:divBdr>
                                                <w:top w:val="none" w:sz="0" w:space="0" w:color="auto"/>
                                                <w:left w:val="none" w:sz="0" w:space="0" w:color="auto"/>
                                                <w:bottom w:val="none" w:sz="0" w:space="0" w:color="auto"/>
                                                <w:right w:val="none" w:sz="0" w:space="0" w:color="auto"/>
                                              </w:divBdr>
                                              <w:divsChild>
                                                <w:div w:id="1126046773">
                                                  <w:marLeft w:val="0"/>
                                                  <w:marRight w:val="0"/>
                                                  <w:marTop w:val="0"/>
                                                  <w:marBottom w:val="0"/>
                                                  <w:divBdr>
                                                    <w:top w:val="none" w:sz="0" w:space="0" w:color="auto"/>
                                                    <w:left w:val="none" w:sz="0" w:space="0" w:color="auto"/>
                                                    <w:bottom w:val="none" w:sz="0" w:space="0" w:color="auto"/>
                                                    <w:right w:val="none" w:sz="0" w:space="0" w:color="auto"/>
                                                  </w:divBdr>
                                                  <w:divsChild>
                                                    <w:div w:id="1119450579">
                                                      <w:marLeft w:val="0"/>
                                                      <w:marRight w:val="0"/>
                                                      <w:marTop w:val="0"/>
                                                      <w:marBottom w:val="0"/>
                                                      <w:divBdr>
                                                        <w:top w:val="none" w:sz="0" w:space="0" w:color="auto"/>
                                                        <w:left w:val="none" w:sz="0" w:space="0" w:color="auto"/>
                                                        <w:bottom w:val="none" w:sz="0" w:space="0" w:color="auto"/>
                                                        <w:right w:val="none" w:sz="0" w:space="0" w:color="auto"/>
                                                      </w:divBdr>
                                                      <w:divsChild>
                                                        <w:div w:id="575868414">
                                                          <w:marLeft w:val="0"/>
                                                          <w:marRight w:val="0"/>
                                                          <w:marTop w:val="0"/>
                                                          <w:marBottom w:val="0"/>
                                                          <w:divBdr>
                                                            <w:top w:val="none" w:sz="0" w:space="0" w:color="auto"/>
                                                            <w:left w:val="none" w:sz="0" w:space="0" w:color="auto"/>
                                                            <w:bottom w:val="none" w:sz="0" w:space="0" w:color="auto"/>
                                                            <w:right w:val="none" w:sz="0" w:space="0" w:color="auto"/>
                                                          </w:divBdr>
                                                          <w:divsChild>
                                                            <w:div w:id="583032125">
                                                              <w:marLeft w:val="0"/>
                                                              <w:marRight w:val="0"/>
                                                              <w:marTop w:val="0"/>
                                                              <w:marBottom w:val="0"/>
                                                              <w:divBdr>
                                                                <w:top w:val="none" w:sz="0" w:space="0" w:color="auto"/>
                                                                <w:left w:val="none" w:sz="0" w:space="0" w:color="auto"/>
                                                                <w:bottom w:val="none" w:sz="0" w:space="0" w:color="auto"/>
                                                                <w:right w:val="none" w:sz="0" w:space="0" w:color="auto"/>
                                                              </w:divBdr>
                                                              <w:divsChild>
                                                                <w:div w:id="143543676">
                                                                  <w:marLeft w:val="0"/>
                                                                  <w:marRight w:val="0"/>
                                                                  <w:marTop w:val="0"/>
                                                                  <w:marBottom w:val="0"/>
                                                                  <w:divBdr>
                                                                    <w:top w:val="none" w:sz="0" w:space="0" w:color="auto"/>
                                                                    <w:left w:val="none" w:sz="0" w:space="0" w:color="auto"/>
                                                                    <w:bottom w:val="none" w:sz="0" w:space="0" w:color="auto"/>
                                                                    <w:right w:val="none" w:sz="0" w:space="0" w:color="auto"/>
                                                                  </w:divBdr>
                                                                  <w:divsChild>
                                                                    <w:div w:id="10899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peconom.admhmao.ru/" TargetMode="External"/><Relationship Id="rId3" Type="http://schemas.openxmlformats.org/officeDocument/2006/relationships/styles" Target="styles.xml"/><Relationship Id="rId7" Type="http://schemas.openxmlformats.org/officeDocument/2006/relationships/hyperlink" Target="http://fsra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srar.ru/files/android/manualandroid.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E53A5-F8A0-4BA6-837B-3DC476644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724</Words>
  <Characters>4129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Глазырина Анна Александровна</dc:creator>
  <cp:keywords/>
  <dc:description/>
  <cp:lastModifiedBy>Глазырина Анна Александровна</cp:lastModifiedBy>
  <cp:revision>4</cp:revision>
  <cp:lastPrinted>2018-11-07T04:55:00Z</cp:lastPrinted>
  <dcterms:created xsi:type="dcterms:W3CDTF">2018-11-07T04:58:00Z</dcterms:created>
  <dcterms:modified xsi:type="dcterms:W3CDTF">2018-11-12T12:30:00Z</dcterms:modified>
</cp:coreProperties>
</file>