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B4" w:rsidRDefault="00F165AA" w:rsidP="00784A96">
      <w:pPr>
        <w:jc w:val="both"/>
        <w:rPr>
          <w:rStyle w:val="a9"/>
          <w:rFonts w:ascii="Times New Roman" w:hAnsi="Times New Roman" w:cs="Times New Roman"/>
          <w:b w:val="0"/>
          <w:color w:val="2E74B5" w:themeColor="accent1" w:themeShade="BF"/>
          <w:szCs w:val="24"/>
        </w:rPr>
      </w:pPr>
      <w:r>
        <w:rPr>
          <w:rFonts w:eastAsiaTheme="minorEastAsia"/>
          <w:b/>
          <w:noProof/>
          <w:color w:val="FFFFFF" w:themeColor="background1"/>
          <w:spacing w:val="10"/>
          <w:kern w:val="24"/>
          <w:sz w:val="28"/>
        </w:rPr>
        <w:drawing>
          <wp:anchor distT="0" distB="0" distL="114300" distR="114300" simplePos="0" relativeHeight="251661312" behindDoc="1" locked="0" layoutInCell="1" allowOverlap="1" wp14:anchorId="7A67DA88" wp14:editId="7D378A9D">
            <wp:simplePos x="0" y="0"/>
            <wp:positionH relativeFrom="page">
              <wp:posOffset>-15240</wp:posOffset>
            </wp:positionH>
            <wp:positionV relativeFrom="paragraph">
              <wp:posOffset>-278130</wp:posOffset>
            </wp:positionV>
            <wp:extent cx="7764780" cy="1965960"/>
            <wp:effectExtent l="38100" t="171450" r="64770" b="186690"/>
            <wp:wrapNone/>
            <wp:docPr id="10" name="Изображение 13" descr="10441108_10153414751003539_591357732702451135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3" name="Изображение 13" descr="10441108_10153414751003539_5913577327024511353_n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625" cy="197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rgbClr val="4472C4">
                          <a:satMod val="175000"/>
                          <a:alpha val="40000"/>
                        </a:srgbClr>
                      </a:glow>
                      <a:innerShdw blurRad="63500" dist="50800" dir="16200000">
                        <a:prstClr val="black">
                          <a:alpha val="50000"/>
                        </a:prstClr>
                      </a:innerShdw>
                      <a:softEdge rad="0"/>
                    </a:effectLst>
                    <a:scene3d>
                      <a:camera prst="perspectiveFront"/>
                      <a:lightRig rig="chilly" dir="t"/>
                    </a:scene3d>
                    <a:sp3d extrusionH="76200" contourW="12700">
                      <a:bevelT w="127000" h="63500"/>
                      <a:bevelB w="635000" h="635000"/>
                      <a:extrusionClr>
                        <a:sysClr val="window" lastClr="FFFFFF"/>
                      </a:extrusionClr>
                      <a:contourClr>
                        <a:sysClr val="window" lastClr="FFFFFF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1B4" w:rsidRDefault="00D741B4" w:rsidP="00784A96">
      <w:pPr>
        <w:jc w:val="both"/>
        <w:rPr>
          <w:rStyle w:val="a9"/>
          <w:rFonts w:ascii="Times New Roman" w:hAnsi="Times New Roman" w:cs="Times New Roman"/>
          <w:b w:val="0"/>
          <w:color w:val="2E74B5" w:themeColor="accent1" w:themeShade="BF"/>
          <w:szCs w:val="24"/>
        </w:rPr>
      </w:pPr>
    </w:p>
    <w:p w:rsidR="00D741B4" w:rsidRDefault="00D741B4" w:rsidP="00784A96">
      <w:pPr>
        <w:jc w:val="both"/>
        <w:rPr>
          <w:rStyle w:val="a9"/>
          <w:rFonts w:ascii="Times New Roman" w:hAnsi="Times New Roman" w:cs="Times New Roman"/>
          <w:b w:val="0"/>
          <w:color w:val="2E74B5" w:themeColor="accent1" w:themeShade="BF"/>
          <w:szCs w:val="24"/>
        </w:rPr>
      </w:pPr>
    </w:p>
    <w:p w:rsidR="00A8145E" w:rsidRPr="00D741B4" w:rsidRDefault="00A8145E" w:rsidP="00B02915">
      <w:pPr>
        <w:pStyle w:val="a7"/>
        <w:spacing w:before="0" w:beforeAutospacing="0" w:after="0" w:afterAutospacing="0"/>
        <w:ind w:right="142"/>
        <w:jc w:val="both"/>
        <w:textAlignment w:val="baseline"/>
        <w:rPr>
          <w:rFonts w:eastAsiaTheme="minorEastAsia"/>
          <w:b/>
          <w:color w:val="FFFFFF" w:themeColor="background1"/>
          <w:spacing w:val="10"/>
          <w:kern w:val="24"/>
          <w:sz w:val="28"/>
        </w:rPr>
      </w:pPr>
    </w:p>
    <w:p w:rsidR="00A8145E" w:rsidRPr="00D741B4" w:rsidRDefault="00A8145E" w:rsidP="00B02915">
      <w:pPr>
        <w:pStyle w:val="a7"/>
        <w:spacing w:before="0" w:beforeAutospacing="0" w:after="0" w:afterAutospacing="0"/>
        <w:ind w:right="142"/>
        <w:jc w:val="both"/>
        <w:textAlignment w:val="baseline"/>
        <w:rPr>
          <w:rFonts w:eastAsiaTheme="minorEastAsia"/>
          <w:b/>
          <w:color w:val="FFFFFF" w:themeColor="background1"/>
          <w:spacing w:val="10"/>
          <w:kern w:val="24"/>
          <w:sz w:val="28"/>
        </w:rPr>
      </w:pPr>
    </w:p>
    <w:p w:rsidR="00DF6081" w:rsidRPr="00D741B4" w:rsidRDefault="00130A58" w:rsidP="00A8145E">
      <w:pPr>
        <w:pStyle w:val="a7"/>
        <w:spacing w:before="0" w:beforeAutospacing="0" w:after="0" w:afterAutospacing="0"/>
        <w:ind w:right="142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D741B4">
        <w:rPr>
          <w:b/>
          <w:noProof/>
          <w:color w:val="70AD47"/>
          <w:spacing w:val="1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-591820</wp:posOffset>
            </wp:positionV>
            <wp:extent cx="1304925" cy="565220"/>
            <wp:effectExtent l="0" t="0" r="0" b="6350"/>
            <wp:wrapNone/>
            <wp:docPr id="11" name="Изображение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8" name="Изображение 1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A8145E" w:rsidRPr="00D741B4">
        <w:rPr>
          <w:rFonts w:eastAsiaTheme="minorEastAsia"/>
          <w:b/>
          <w:color w:val="FFFFFF" w:themeColor="background1"/>
          <w:spacing w:val="10"/>
          <w:kern w:val="24"/>
          <w:sz w:val="28"/>
        </w:rPr>
        <w:t>О м</w:t>
      </w:r>
      <w:r w:rsidR="00DF6081" w:rsidRPr="00D741B4">
        <w:rPr>
          <w:rFonts w:eastAsiaTheme="minorEastAsia"/>
          <w:b/>
          <w:color w:val="FFFFFF" w:themeColor="background1"/>
          <w:spacing w:val="10"/>
          <w:kern w:val="24"/>
          <w:sz w:val="28"/>
        </w:rPr>
        <w:t>еждународном проекте</w:t>
      </w:r>
      <w:r w:rsidR="00DF6081" w:rsidRPr="00D741B4">
        <w:rPr>
          <w:b/>
          <w:noProof/>
          <w:color w:val="70AD47"/>
          <w:spacing w:val="10"/>
        </w:rPr>
        <w:t xml:space="preserve"> </w:t>
      </w:r>
    </w:p>
    <w:p w:rsidR="00A8145E" w:rsidRPr="00D741B4" w:rsidRDefault="00A8145E" w:rsidP="00784A96">
      <w:pPr>
        <w:ind w:left="-1134"/>
        <w:jc w:val="right"/>
        <w:rPr>
          <w:rStyle w:val="a9"/>
          <w:rFonts w:ascii="Times New Roman" w:hAnsi="Times New Roman" w:cs="Times New Roman"/>
          <w:b w:val="0"/>
          <w:color w:val="2E74B5" w:themeColor="accent1" w:themeShade="BF"/>
          <w:szCs w:val="24"/>
        </w:rPr>
      </w:pPr>
    </w:p>
    <w:p w:rsidR="00A8145E" w:rsidRPr="00D741B4" w:rsidRDefault="00A8145E" w:rsidP="00784A96">
      <w:pPr>
        <w:ind w:left="-1134"/>
        <w:jc w:val="right"/>
        <w:rPr>
          <w:rStyle w:val="a9"/>
          <w:rFonts w:ascii="Times New Roman" w:hAnsi="Times New Roman" w:cs="Times New Roman"/>
          <w:b w:val="0"/>
          <w:color w:val="2E74B5" w:themeColor="accent1" w:themeShade="BF"/>
          <w:szCs w:val="24"/>
        </w:rPr>
      </w:pPr>
    </w:p>
    <w:p w:rsidR="00F165AA" w:rsidRDefault="00063997" w:rsidP="00B02915">
      <w:pPr>
        <w:pStyle w:val="a7"/>
        <w:spacing w:before="0" w:beforeAutospacing="0" w:after="0" w:afterAutospacing="0"/>
        <w:ind w:firstLine="426"/>
        <w:jc w:val="both"/>
        <w:textAlignment w:val="baseline"/>
        <w:rPr>
          <w:rFonts w:ascii="Arial Narrow" w:eastAsiaTheme="minorEastAsia" w:hAnsi="Arial Narrow"/>
          <w:color w:val="2E74B5" w:themeColor="accent1" w:themeShade="BF"/>
          <w:kern w:val="24"/>
        </w:rPr>
      </w:pPr>
      <w:r w:rsidRPr="00D741B4">
        <w:rPr>
          <w:rFonts w:ascii="Arial Narrow" w:eastAsiaTheme="minorEastAsia" w:hAnsi="Arial Narrow"/>
          <w:b/>
          <w:color w:val="2E74B5" w:themeColor="accent1" w:themeShade="BF"/>
          <w:kern w:val="24"/>
        </w:rPr>
        <w:t>Международный Фестиваль Креативности «Каннские Львы»</w:t>
      </w:r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- одно из самых значимых событий рекламной индустрии и на протяжении многих лет остается наиболее престижной ежегодной наградой в области рекламы в мире. Уже 61-й фестиваль прошёл в </w:t>
      </w:r>
      <w:proofErr w:type="gramStart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Каннах</w:t>
      </w:r>
      <w:proofErr w:type="gramEnd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с 15 по 21 июня 2014 года.  </w:t>
      </w:r>
    </w:p>
    <w:p w:rsidR="00063997" w:rsidRPr="00D741B4" w:rsidRDefault="00063997" w:rsidP="00B02915">
      <w:pPr>
        <w:pStyle w:val="a7"/>
        <w:spacing w:before="0" w:beforeAutospacing="0" w:after="0" w:afterAutospacing="0"/>
        <w:ind w:firstLine="426"/>
        <w:jc w:val="both"/>
        <w:textAlignment w:val="baseline"/>
        <w:rPr>
          <w:rFonts w:ascii="Arial Narrow" w:hAnsi="Arial Narrow"/>
          <w:color w:val="2E74B5" w:themeColor="accent1" w:themeShade="BF"/>
        </w:rPr>
      </w:pPr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В фестивале </w:t>
      </w:r>
      <w:proofErr w:type="gramStart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приняли участие более 12 000 делегатов и было</w:t>
      </w:r>
      <w:proofErr w:type="gramEnd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продемонстрировано более 37 400 работ, проведены вдохновляющие программы академий, семинары, семь конкурсов "Молодых львов", четыре церемонии награждения, два гала-концерта. Звездными гостями фестиваля стали актриса </w:t>
      </w:r>
      <w:proofErr w:type="spellStart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Джесика</w:t>
      </w:r>
      <w:proofErr w:type="spellEnd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</w:t>
      </w:r>
      <w:r w:rsidR="00A50853" w:rsidRPr="00D741B4">
        <w:rPr>
          <w:rFonts w:ascii="Arial Narrow" w:eastAsiaTheme="minorEastAsia" w:hAnsi="Arial Narrow"/>
          <w:color w:val="2E74B5" w:themeColor="accent1" w:themeShade="BF"/>
          <w:kern w:val="24"/>
        </w:rPr>
        <w:t>Паркер, главный</w:t>
      </w:r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дизайнер компании </w:t>
      </w:r>
      <w:proofErr w:type="spellStart"/>
      <w:r w:rsidR="00A50853" w:rsidRPr="00D741B4">
        <w:rPr>
          <w:rFonts w:ascii="Arial Narrow" w:eastAsiaTheme="minorEastAsia" w:hAnsi="Arial Narrow"/>
          <w:color w:val="2E74B5" w:themeColor="accent1" w:themeShade="BF"/>
          <w:kern w:val="24"/>
        </w:rPr>
        <w:t>Apple</w:t>
      </w:r>
      <w:proofErr w:type="spellEnd"/>
      <w:r w:rsidR="00A50853"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Джонатан</w:t>
      </w:r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</w:t>
      </w:r>
      <w:proofErr w:type="spellStart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Айв</w:t>
      </w:r>
      <w:proofErr w:type="spellEnd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(</w:t>
      </w:r>
      <w:proofErr w:type="spellStart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Jonathan</w:t>
      </w:r>
      <w:proofErr w:type="spellEnd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</w:t>
      </w:r>
      <w:proofErr w:type="spellStart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Ive</w:t>
      </w:r>
      <w:proofErr w:type="spellEnd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), спортсмены Дэвид </w:t>
      </w:r>
      <w:proofErr w:type="spellStart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Уайз</w:t>
      </w:r>
      <w:proofErr w:type="spellEnd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(</w:t>
      </w:r>
      <w:proofErr w:type="spellStart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David</w:t>
      </w:r>
      <w:proofErr w:type="spellEnd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</w:t>
      </w:r>
      <w:proofErr w:type="spellStart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Wise</w:t>
      </w:r>
      <w:proofErr w:type="spellEnd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), Марсель </w:t>
      </w:r>
      <w:proofErr w:type="spellStart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Десайи</w:t>
      </w:r>
      <w:proofErr w:type="spellEnd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(</w:t>
      </w:r>
      <w:proofErr w:type="spellStart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Marcel</w:t>
      </w:r>
      <w:proofErr w:type="spellEnd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</w:t>
      </w:r>
      <w:proofErr w:type="spellStart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Desailly</w:t>
      </w:r>
      <w:proofErr w:type="spellEnd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) и другие. </w:t>
      </w:r>
    </w:p>
    <w:p w:rsidR="00063997" w:rsidRPr="00D741B4" w:rsidRDefault="002F6FCE" w:rsidP="00B02915">
      <w:pPr>
        <w:pStyle w:val="a7"/>
        <w:spacing w:before="0" w:beforeAutospacing="0" w:after="0" w:afterAutospacing="0"/>
        <w:ind w:firstLine="426"/>
        <w:jc w:val="both"/>
        <w:textAlignment w:val="baseline"/>
        <w:rPr>
          <w:rFonts w:ascii="Arial Narrow" w:hAnsi="Arial Narrow"/>
          <w:color w:val="2E74B5" w:themeColor="accent1" w:themeShade="BF"/>
        </w:rPr>
      </w:pPr>
      <w:r w:rsidRPr="00D741B4">
        <w:rPr>
          <w:rFonts w:ascii="Arial Narrow" w:hAnsi="Arial Narrow"/>
          <w:noProof/>
          <w:color w:val="2E74B5" w:themeColor="accent1" w:themeShade="B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4110990</wp:posOffset>
            </wp:positionH>
            <wp:positionV relativeFrom="paragraph">
              <wp:posOffset>1088390</wp:posOffset>
            </wp:positionV>
            <wp:extent cx="1717040" cy="1143000"/>
            <wp:effectExtent l="57150" t="57150" r="54610" b="57150"/>
            <wp:wrapTopAndBottom/>
            <wp:docPr id="18453" name="Изображение 4" descr="981638_10152604488378539_15429222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3" name="Изображение 4" descr="981638_10152604488378539_1542922292_o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</a:sp3d>
                    <a:extLst/>
                  </pic:spPr>
                </pic:pic>
              </a:graphicData>
            </a:graphic>
          </wp:anchor>
        </w:drawing>
      </w:r>
      <w:r w:rsidRPr="00D741B4">
        <w:rPr>
          <w:rFonts w:ascii="Arial Narrow" w:hAnsi="Arial Narrow"/>
          <w:noProof/>
          <w:color w:val="2E74B5" w:themeColor="accent1" w:themeShade="B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2132330</wp:posOffset>
            </wp:positionH>
            <wp:positionV relativeFrom="paragraph">
              <wp:posOffset>1097915</wp:posOffset>
            </wp:positionV>
            <wp:extent cx="1686560" cy="1123950"/>
            <wp:effectExtent l="57150" t="57150" r="46990" b="57150"/>
            <wp:wrapTopAndBottom/>
            <wp:docPr id="16397" name="Изображение 2" descr="Львы 2012 канны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7" name="Изображение 2" descr="Львы 2012 канны фото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bevelT w="127000" h="127000"/>
                      <a:contourClr>
                        <a:schemeClr val="bg1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 w:rsidRPr="00D741B4">
        <w:rPr>
          <w:rFonts w:ascii="Arial Narrow" w:hAnsi="Arial Narrow"/>
          <w:noProof/>
          <w:color w:val="2E74B5" w:themeColor="accent1" w:themeShade="BF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177165</wp:posOffset>
            </wp:positionH>
            <wp:positionV relativeFrom="paragraph">
              <wp:posOffset>1078865</wp:posOffset>
            </wp:positionV>
            <wp:extent cx="1752600" cy="1177925"/>
            <wp:effectExtent l="57150" t="57150" r="57150" b="60325"/>
            <wp:wrapTopAndBottom/>
            <wp:docPr id="16398" name="Изображение 15" descr="IMG_5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8" name="Изображение 15" descr="IMG_5973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bevelT w="127000" h="127000"/>
                      <a:bevelB w="127000" h="254000"/>
                      <a:contourClr>
                        <a:schemeClr val="bg1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За неделю проведения МФК «Каннские Львы 2014» делегатам была представлена возможность ознакомиться с </w:t>
      </w:r>
      <w:r w:rsidR="00A50853" w:rsidRPr="00D741B4">
        <w:rPr>
          <w:rFonts w:ascii="Arial Narrow" w:eastAsiaTheme="minorEastAsia" w:hAnsi="Arial Narrow"/>
          <w:color w:val="2E74B5" w:themeColor="accent1" w:themeShade="BF"/>
          <w:kern w:val="24"/>
        </w:rPr>
        <w:t>работами, представленными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в 17-ти </w:t>
      </w:r>
      <w:proofErr w:type="gramStart"/>
      <w:r w:rsidR="00A50853" w:rsidRPr="00D741B4">
        <w:rPr>
          <w:rFonts w:ascii="Arial Narrow" w:eastAsiaTheme="minorEastAsia" w:hAnsi="Arial Narrow"/>
          <w:color w:val="2E74B5" w:themeColor="accent1" w:themeShade="BF"/>
          <w:kern w:val="24"/>
        </w:rPr>
        <w:t>конкурсах</w:t>
      </w:r>
      <w:proofErr w:type="gramEnd"/>
      <w:r w:rsidR="00A50853"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(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  <w:lang w:val="en-US"/>
        </w:rPr>
        <w:t>Film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, 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  <w:lang w:val="en-US"/>
        </w:rPr>
        <w:t>Film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  <w:lang w:val="en-US"/>
        </w:rPr>
        <w:t>Craft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, 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  <w:lang w:val="en-US"/>
        </w:rPr>
        <w:t>Press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, 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  <w:lang w:val="en-US"/>
        </w:rPr>
        <w:t>Outdoor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, 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  <w:lang w:val="en-US"/>
        </w:rPr>
        <w:t>Design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, 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  <w:lang w:val="en-US"/>
        </w:rPr>
        <w:t>Cyber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, 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  <w:lang w:val="en-US"/>
        </w:rPr>
        <w:t>Radio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, 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  <w:lang w:val="en-US"/>
        </w:rPr>
        <w:t>Promotion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&amp; 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  <w:lang w:val="en-US"/>
        </w:rPr>
        <w:t>Activation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, 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  <w:lang w:val="en-US"/>
        </w:rPr>
        <w:t>PR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, 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  <w:lang w:val="en-US"/>
        </w:rPr>
        <w:t>Media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, 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  <w:lang w:val="en-US"/>
        </w:rPr>
        <w:t>Direct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, 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  <w:lang w:val="en-US"/>
        </w:rPr>
        <w:t>Creative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  <w:lang w:val="en-US"/>
        </w:rPr>
        <w:t>Effectiveness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, 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  <w:lang w:val="en-US"/>
        </w:rPr>
        <w:t>Mobile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, 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  <w:lang w:val="en-US"/>
        </w:rPr>
        <w:t>Branded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  <w:lang w:val="en-US"/>
        </w:rPr>
        <w:t>Content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&amp; 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  <w:lang w:val="en-US"/>
        </w:rPr>
        <w:t>Entertainment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, 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  <w:lang w:val="en-US"/>
        </w:rPr>
        <w:t>Integrated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  <w:lang w:val="en-US"/>
        </w:rPr>
        <w:t>and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  <w:lang w:val="en-US"/>
        </w:rPr>
        <w:t>ground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</w:rPr>
        <w:t>-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  <w:lang w:val="en-US"/>
        </w:rPr>
        <w:t>breaking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  <w:lang w:val="en-US"/>
        </w:rPr>
        <w:t>Titanium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, 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  <w:lang w:val="en-US"/>
        </w:rPr>
        <w:t>Innovation</w:t>
      </w:r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), включая категорию этого года - </w:t>
      </w:r>
      <w:proofErr w:type="spellStart"/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</w:rPr>
        <w:t>Product</w:t>
      </w:r>
      <w:proofErr w:type="spellEnd"/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</w:t>
      </w:r>
      <w:proofErr w:type="spellStart"/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</w:rPr>
        <w:t>Design</w:t>
      </w:r>
      <w:proofErr w:type="spellEnd"/>
      <w:r w:rsidR="00063997" w:rsidRPr="00D741B4">
        <w:rPr>
          <w:rFonts w:ascii="Arial Narrow" w:eastAsiaTheme="minorEastAsia" w:hAnsi="Arial Narrow"/>
          <w:color w:val="2E74B5" w:themeColor="accent1" w:themeShade="BF"/>
          <w:kern w:val="24"/>
        </w:rPr>
        <w:t>.</w:t>
      </w:r>
    </w:p>
    <w:p w:rsidR="002F6FCE" w:rsidRPr="00D741B4" w:rsidRDefault="002F6FCE" w:rsidP="00B02915">
      <w:pPr>
        <w:pStyle w:val="a7"/>
        <w:spacing w:before="0" w:beforeAutospacing="0" w:after="0" w:afterAutospacing="0"/>
        <w:ind w:firstLine="567"/>
        <w:jc w:val="both"/>
        <w:textAlignment w:val="baseline"/>
        <w:rPr>
          <w:rFonts w:ascii="Arial Narrow" w:hAnsi="Arial Narrow"/>
          <w:color w:val="2E74B5" w:themeColor="accent1" w:themeShade="BF"/>
        </w:rPr>
      </w:pPr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В этом году представительство России в Каннах по всем </w:t>
      </w:r>
      <w:proofErr w:type="gramStart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параметрам было хитом и продемонстрировало</w:t>
      </w:r>
      <w:proofErr w:type="gramEnd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самые большие цифры за всю историю, такого никогда не было. Россия практически удвоила количество своих работ. Если в прошлом году мы прислали около 290 работ, то в этом году было без малого 600 работ. Заметно расширяется география, уже 7 российских городов отправляют </w:t>
      </w:r>
      <w:proofErr w:type="gramStart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свои</w:t>
      </w:r>
      <w:proofErr w:type="gramEnd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работы на фестиваль. Если раньше в </w:t>
      </w:r>
      <w:proofErr w:type="gramStart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основном</w:t>
      </w:r>
      <w:proofErr w:type="gramEnd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работы предоставляли агентства из Москвы, то сейчас активно принимают участие такие города как Екатеринбург, Санкт-Петербург, Волгоград, Ржев, Новосибирск, Самара и Калуга.</w:t>
      </w:r>
    </w:p>
    <w:p w:rsidR="002F6FCE" w:rsidRPr="00D741B4" w:rsidRDefault="002F6FCE" w:rsidP="00B02915">
      <w:pPr>
        <w:pStyle w:val="a7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E74B5" w:themeColor="accent1" w:themeShade="BF"/>
        </w:rPr>
      </w:pPr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В этом году российские агентства добились лучшего результата за всю историю отечественного реклам</w:t>
      </w:r>
      <w:r w:rsidR="00F165AA">
        <w:rPr>
          <w:rFonts w:ascii="Arial Narrow" w:eastAsiaTheme="minorEastAsia" w:hAnsi="Arial Narrow"/>
          <w:color w:val="2E74B5" w:themeColor="accent1" w:themeShade="BF"/>
          <w:kern w:val="24"/>
        </w:rPr>
        <w:t>н</w:t>
      </w:r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ого рынка, получив в общей сложности 10 наград, включая первое Гран-при.</w:t>
      </w:r>
    </w:p>
    <w:p w:rsidR="00D741B4" w:rsidRPr="00D741B4" w:rsidRDefault="002F6FCE" w:rsidP="00D741B4">
      <w:pPr>
        <w:pStyle w:val="a7"/>
        <w:spacing w:before="0" w:beforeAutospacing="0" w:after="0" w:afterAutospacing="0"/>
        <w:ind w:firstLine="567"/>
        <w:jc w:val="both"/>
        <w:textAlignment w:val="baseline"/>
        <w:rPr>
          <w:rFonts w:ascii="Arial Narrow" w:eastAsiaTheme="minorEastAsia" w:hAnsi="Arial Narrow"/>
          <w:color w:val="2E74B5" w:themeColor="accent1" w:themeShade="BF"/>
          <w:kern w:val="24"/>
        </w:rPr>
      </w:pPr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Лидером по количеству наград являлось агентство Y&amp;R </w:t>
      </w:r>
      <w:proofErr w:type="spellStart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Moscow</w:t>
      </w:r>
      <w:proofErr w:type="spellEnd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, которое получило в </w:t>
      </w:r>
      <w:proofErr w:type="gramStart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Каннах</w:t>
      </w:r>
      <w:proofErr w:type="gramEnd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3 серебряные награды.</w:t>
      </w:r>
    </w:p>
    <w:p w:rsidR="002F6FCE" w:rsidRPr="00D741B4" w:rsidRDefault="002F6FCE" w:rsidP="00D741B4">
      <w:pPr>
        <w:pStyle w:val="a7"/>
        <w:spacing w:before="0" w:beforeAutospacing="0" w:after="0" w:afterAutospacing="0"/>
        <w:ind w:firstLine="567"/>
        <w:jc w:val="both"/>
        <w:textAlignment w:val="baseline"/>
        <w:rPr>
          <w:rFonts w:ascii="Arial Narrow" w:hAnsi="Arial Narrow"/>
          <w:color w:val="2E74B5" w:themeColor="accent1" w:themeShade="BF"/>
        </w:rPr>
      </w:pPr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В этом году в копилке российского креатива впервые в истории появилась награда высшего достоинства - Гран-при Инноваций (</w:t>
      </w:r>
      <w:proofErr w:type="spellStart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Innovation</w:t>
      </w:r>
      <w:proofErr w:type="spellEnd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) за олимпийский павильон для компании МегаФон.</w:t>
      </w:r>
    </w:p>
    <w:p w:rsidR="009E02B6" w:rsidRDefault="002F6FCE" w:rsidP="00B02915">
      <w:pPr>
        <w:pStyle w:val="a7"/>
        <w:spacing w:before="0" w:beforeAutospacing="0" w:after="0" w:afterAutospacing="0"/>
        <w:jc w:val="both"/>
        <w:textAlignment w:val="baseline"/>
        <w:rPr>
          <w:rFonts w:ascii="Arial Narrow" w:eastAsiaTheme="minorEastAsia" w:hAnsi="Arial Narrow"/>
          <w:color w:val="2E74B5" w:themeColor="accent1" w:themeShade="BF"/>
          <w:kern w:val="24"/>
        </w:rPr>
      </w:pPr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Также в </w:t>
      </w:r>
      <w:proofErr w:type="gramStart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Каннах</w:t>
      </w:r>
      <w:proofErr w:type="gramEnd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отличились и молодые российские </w:t>
      </w:r>
      <w:proofErr w:type="spellStart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креаторы</w:t>
      </w:r>
      <w:proofErr w:type="spellEnd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- Валерий </w:t>
      </w:r>
      <w:proofErr w:type="spellStart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Волчецкий</w:t>
      </w:r>
      <w:proofErr w:type="spellEnd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(</w:t>
      </w:r>
      <w:proofErr w:type="spellStart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Hungry</w:t>
      </w:r>
      <w:proofErr w:type="spellEnd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</w:t>
      </w:r>
      <w:proofErr w:type="spellStart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Boys</w:t>
      </w:r>
      <w:proofErr w:type="spellEnd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) и Кирилл Левашов (</w:t>
      </w:r>
      <w:proofErr w:type="spellStart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Kirill</w:t>
      </w:r>
      <w:proofErr w:type="spellEnd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</w:t>
      </w:r>
      <w:proofErr w:type="spellStart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Levashov</w:t>
      </w:r>
      <w:proofErr w:type="spellEnd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), которые завоевали бронзу в категории </w:t>
      </w:r>
      <w:proofErr w:type="spellStart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Cyber</w:t>
      </w:r>
      <w:proofErr w:type="spellEnd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</w:t>
      </w:r>
      <w:proofErr w:type="spellStart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Young</w:t>
      </w:r>
      <w:proofErr w:type="spellEnd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 xml:space="preserve"> </w:t>
      </w:r>
      <w:proofErr w:type="spellStart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Lions</w:t>
      </w:r>
      <w:proofErr w:type="spellEnd"/>
      <w:r w:rsidRPr="00D741B4">
        <w:rPr>
          <w:rFonts w:ascii="Arial Narrow" w:eastAsiaTheme="minorEastAsia" w:hAnsi="Arial Narrow"/>
          <w:color w:val="2E74B5" w:themeColor="accent1" w:themeShade="BF"/>
          <w:kern w:val="24"/>
        </w:rPr>
        <w:t>.</w:t>
      </w:r>
    </w:p>
    <w:p w:rsidR="00D741B4" w:rsidRDefault="00D741B4" w:rsidP="00B02915">
      <w:pPr>
        <w:pStyle w:val="a7"/>
        <w:spacing w:before="0" w:beforeAutospacing="0" w:after="0" w:afterAutospacing="0"/>
        <w:jc w:val="both"/>
        <w:textAlignment w:val="baseline"/>
        <w:rPr>
          <w:rFonts w:ascii="Arial Narrow" w:eastAsiaTheme="minorEastAsia" w:hAnsi="Arial Narrow"/>
          <w:color w:val="2E74B5" w:themeColor="accent1" w:themeShade="BF"/>
          <w:kern w:val="24"/>
        </w:rPr>
      </w:pPr>
    </w:p>
    <w:p w:rsidR="00D741B4" w:rsidRDefault="00D741B4" w:rsidP="00B02915">
      <w:pPr>
        <w:pStyle w:val="a7"/>
        <w:spacing w:before="0" w:beforeAutospacing="0" w:after="0" w:afterAutospacing="0"/>
        <w:jc w:val="both"/>
        <w:textAlignment w:val="baseline"/>
        <w:rPr>
          <w:rFonts w:ascii="Arial Narrow" w:eastAsiaTheme="minorEastAsia" w:hAnsi="Arial Narrow"/>
          <w:color w:val="2E74B5" w:themeColor="accent1" w:themeShade="BF"/>
          <w:kern w:val="24"/>
        </w:rPr>
      </w:pPr>
    </w:p>
    <w:p w:rsidR="00D741B4" w:rsidRDefault="00D741B4" w:rsidP="00B02915">
      <w:pPr>
        <w:pStyle w:val="a7"/>
        <w:spacing w:before="0" w:beforeAutospacing="0" w:after="0" w:afterAutospacing="0"/>
        <w:jc w:val="both"/>
        <w:textAlignment w:val="baseline"/>
        <w:rPr>
          <w:rFonts w:ascii="Arial Narrow" w:eastAsiaTheme="minorEastAsia" w:hAnsi="Arial Narrow"/>
          <w:color w:val="2E74B5" w:themeColor="accent1" w:themeShade="BF"/>
          <w:kern w:val="24"/>
        </w:rPr>
      </w:pPr>
    </w:p>
    <w:p w:rsidR="00D741B4" w:rsidRDefault="00D741B4" w:rsidP="00B02915">
      <w:pPr>
        <w:pStyle w:val="a7"/>
        <w:spacing w:before="0" w:beforeAutospacing="0" w:after="0" w:afterAutospacing="0"/>
        <w:jc w:val="both"/>
        <w:textAlignment w:val="baseline"/>
        <w:rPr>
          <w:rFonts w:ascii="Arial Narrow" w:eastAsiaTheme="minorEastAsia" w:hAnsi="Arial Narrow"/>
          <w:color w:val="2E74B5" w:themeColor="accent1" w:themeShade="BF"/>
          <w:kern w:val="24"/>
        </w:rPr>
      </w:pPr>
    </w:p>
    <w:p w:rsidR="00D741B4" w:rsidRDefault="00D741B4" w:rsidP="00B02915">
      <w:pPr>
        <w:pStyle w:val="a7"/>
        <w:spacing w:before="0" w:beforeAutospacing="0" w:after="0" w:afterAutospacing="0"/>
        <w:jc w:val="both"/>
        <w:textAlignment w:val="baseline"/>
        <w:rPr>
          <w:rFonts w:ascii="Arial Narrow" w:eastAsiaTheme="minorEastAsia" w:hAnsi="Arial Narrow"/>
          <w:color w:val="2E74B5" w:themeColor="accent1" w:themeShade="BF"/>
          <w:kern w:val="24"/>
        </w:rPr>
      </w:pPr>
    </w:p>
    <w:p w:rsidR="00D741B4" w:rsidRDefault="00D741B4" w:rsidP="00B02915">
      <w:pPr>
        <w:pStyle w:val="a7"/>
        <w:spacing w:before="0" w:beforeAutospacing="0" w:after="0" w:afterAutospacing="0"/>
        <w:jc w:val="both"/>
        <w:textAlignment w:val="baseline"/>
        <w:rPr>
          <w:rFonts w:ascii="Arial Narrow" w:eastAsiaTheme="minorEastAsia" w:hAnsi="Arial Narrow"/>
          <w:color w:val="2E74B5" w:themeColor="accent1" w:themeShade="BF"/>
          <w:kern w:val="24"/>
        </w:rPr>
      </w:pPr>
    </w:p>
    <w:p w:rsidR="00D741B4" w:rsidRPr="00D741B4" w:rsidRDefault="00D741B4" w:rsidP="00B02915">
      <w:pPr>
        <w:pStyle w:val="a7"/>
        <w:spacing w:before="0" w:beforeAutospacing="0" w:after="0" w:afterAutospacing="0"/>
        <w:jc w:val="both"/>
        <w:textAlignment w:val="baseline"/>
        <w:rPr>
          <w:rFonts w:ascii="Arial Narrow" w:eastAsiaTheme="minorEastAsia" w:hAnsi="Arial Narrow"/>
          <w:color w:val="2E74B5" w:themeColor="accent1" w:themeShade="BF"/>
          <w:kern w:val="24"/>
        </w:rPr>
      </w:pPr>
      <w:r>
        <w:rPr>
          <w:rFonts w:ascii="Arial Narrow" w:eastAsiaTheme="minorEastAsia" w:hAnsi="Arial Narrow"/>
          <w:noProof/>
          <w:color w:val="2E74B5" w:themeColor="accent1" w:themeShade="BF"/>
          <w:kern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-382905</wp:posOffset>
            </wp:positionV>
            <wp:extent cx="1304925" cy="565150"/>
            <wp:effectExtent l="19050" t="0" r="9525" b="0"/>
            <wp:wrapNone/>
            <wp:docPr id="5" name="Изображение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8" name="Изображение 1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Arial Narrow" w:eastAsiaTheme="minorEastAsia" w:hAnsi="Arial Narrow"/>
          <w:noProof/>
          <w:color w:val="2E74B5" w:themeColor="accent1" w:themeShade="BF"/>
          <w:kern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-104775</wp:posOffset>
            </wp:positionH>
            <wp:positionV relativeFrom="paragraph">
              <wp:posOffset>-735330</wp:posOffset>
            </wp:positionV>
            <wp:extent cx="7828915" cy="1266825"/>
            <wp:effectExtent l="38100" t="152400" r="19685" b="123825"/>
            <wp:wrapNone/>
            <wp:docPr id="4" name="Изображение 13" descr="10441108_10153414751003539_591357732702451135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3" name="Изображение 13" descr="10441108_10153414751003539_5913577327024511353_n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9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rgbClr val="4472C4">
                          <a:satMod val="175000"/>
                          <a:alpha val="40000"/>
                        </a:srgbClr>
                      </a:glow>
                      <a:innerShdw blurRad="63500" dist="50800" dir="16200000">
                        <a:prstClr val="black">
                          <a:alpha val="50000"/>
                        </a:prstClr>
                      </a:innerShdw>
                      <a:softEdge rad="0"/>
                    </a:effectLst>
                    <a:scene3d>
                      <a:camera prst="perspectiveFront"/>
                      <a:lightRig rig="chilly" dir="t"/>
                    </a:scene3d>
                    <a:sp3d extrusionH="76200" contourW="12700">
                      <a:bevelT w="127000" h="63500"/>
                      <a:bevelB w="635000" h="635000"/>
                      <a:extrusionClr>
                        <a:sysClr val="window" lastClr="FFFFFF"/>
                      </a:extrusionClr>
                      <a:contourClr>
                        <a:sysClr val="window" lastClr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</w:p>
    <w:p w:rsidR="005168A9" w:rsidRPr="00D741B4" w:rsidRDefault="005168A9" w:rsidP="00A9363C">
      <w:pPr>
        <w:pStyle w:val="a7"/>
        <w:spacing w:before="0" w:beforeAutospacing="0" w:after="0" w:afterAutospacing="0"/>
        <w:textAlignment w:val="baseline"/>
        <w:rPr>
          <w:rFonts w:eastAsiaTheme="minorEastAsia"/>
          <w:b/>
          <w:color w:val="FFFFFF" w:themeColor="background1"/>
          <w:spacing w:val="10"/>
          <w:kern w:val="24"/>
          <w:sz w:val="28"/>
        </w:rPr>
      </w:pPr>
      <w:r w:rsidRPr="00D741B4">
        <w:rPr>
          <w:rFonts w:eastAsiaTheme="minorEastAsia"/>
          <w:b/>
          <w:color w:val="FFFFFF" w:themeColor="background1"/>
          <w:spacing w:val="10"/>
          <w:kern w:val="24"/>
          <w:sz w:val="28"/>
        </w:rPr>
        <w:t xml:space="preserve">О Конкурсе «Северные львы – НВ 2014» </w:t>
      </w:r>
    </w:p>
    <w:p w:rsidR="00A8145E" w:rsidRPr="00D741B4" w:rsidRDefault="00A8145E" w:rsidP="00784A96">
      <w:pPr>
        <w:spacing w:line="240" w:lineRule="auto"/>
        <w:jc w:val="right"/>
        <w:rPr>
          <w:rStyle w:val="a9"/>
          <w:rFonts w:ascii="Times New Roman" w:hAnsi="Times New Roman" w:cs="Times New Roman"/>
          <w:b w:val="0"/>
          <w:color w:val="2E74B5" w:themeColor="accent1" w:themeShade="BF"/>
          <w:szCs w:val="24"/>
        </w:rPr>
      </w:pPr>
    </w:p>
    <w:p w:rsidR="00A8145E" w:rsidRPr="00D741B4" w:rsidRDefault="00A8145E" w:rsidP="00784A96">
      <w:pPr>
        <w:spacing w:line="240" w:lineRule="auto"/>
        <w:jc w:val="right"/>
        <w:rPr>
          <w:rStyle w:val="a9"/>
          <w:rFonts w:ascii="Times New Roman" w:hAnsi="Times New Roman" w:cs="Times New Roman"/>
          <w:b w:val="0"/>
          <w:color w:val="2E74B5" w:themeColor="accent1" w:themeShade="BF"/>
          <w:szCs w:val="24"/>
        </w:rPr>
      </w:pPr>
    </w:p>
    <w:p w:rsidR="003E7EBE" w:rsidRPr="00F165AA" w:rsidRDefault="005168A9" w:rsidP="003E7EBE">
      <w:pPr>
        <w:spacing w:line="240" w:lineRule="auto"/>
        <w:jc w:val="both"/>
        <w:rPr>
          <w:rFonts w:ascii="Arial Narrow" w:hAnsi="Arial Narrow" w:cs="Times New Roman"/>
          <w:color w:val="2E74B5" w:themeColor="accent1" w:themeShade="BF"/>
          <w:sz w:val="24"/>
          <w:szCs w:val="24"/>
        </w:rPr>
      </w:pPr>
      <w:r w:rsidRPr="00F165AA">
        <w:rPr>
          <w:rFonts w:ascii="Arial Narrow" w:hAnsi="Arial Narrow" w:cs="Times New Roman"/>
          <w:b/>
          <w:color w:val="2E74B5" w:themeColor="accent1" w:themeShade="BF"/>
          <w:sz w:val="24"/>
          <w:szCs w:val="24"/>
          <w:u w:val="single"/>
        </w:rPr>
        <w:t>Цели проекта</w:t>
      </w:r>
      <w:r w:rsidRPr="00F165AA">
        <w:rPr>
          <w:rFonts w:ascii="Arial Narrow" w:hAnsi="Arial Narrow" w:cs="Times New Roman"/>
          <w:color w:val="2E74B5" w:themeColor="accent1" w:themeShade="BF"/>
          <w:sz w:val="24"/>
          <w:szCs w:val="24"/>
        </w:rPr>
        <w:t xml:space="preserve">: </w:t>
      </w:r>
    </w:p>
    <w:p w:rsidR="00CB7CF5" w:rsidRPr="00F165AA" w:rsidRDefault="005168A9" w:rsidP="00F165AA">
      <w:pPr>
        <w:jc w:val="both"/>
        <w:rPr>
          <w:rFonts w:ascii="Arial Narrow" w:hAnsi="Arial Narrow" w:cs="Times New Roman"/>
          <w:color w:val="2E74B5" w:themeColor="accent1" w:themeShade="BF"/>
          <w:sz w:val="24"/>
          <w:szCs w:val="24"/>
        </w:rPr>
      </w:pPr>
      <w:r w:rsidRPr="00F165AA">
        <w:rPr>
          <w:rFonts w:ascii="Arial Narrow" w:hAnsi="Arial Narrow" w:cs="Times New Roman"/>
          <w:color w:val="2E74B5" w:themeColor="accent1" w:themeShade="BF"/>
          <w:sz w:val="24"/>
          <w:szCs w:val="24"/>
        </w:rPr>
        <w:t>Конкурс рекламы и креативности «Северные Львы – НВ 2014</w:t>
      </w:r>
      <w:r w:rsidR="00F165AA">
        <w:rPr>
          <w:rFonts w:ascii="Arial Narrow" w:hAnsi="Arial Narrow" w:cs="Times New Roman"/>
          <w:color w:val="2E74B5" w:themeColor="accent1" w:themeShade="BF"/>
          <w:sz w:val="24"/>
          <w:szCs w:val="24"/>
        </w:rPr>
        <w:t>»</w:t>
      </w:r>
      <w:r w:rsidR="00CB7CF5" w:rsidRPr="00F165AA">
        <w:rPr>
          <w:rFonts w:ascii="Arial Narrow" w:hAnsi="Arial Narrow" w:cs="Times New Roman"/>
          <w:color w:val="2E74B5" w:themeColor="accent1" w:themeShade="BF"/>
          <w:sz w:val="24"/>
          <w:szCs w:val="24"/>
        </w:rPr>
        <w:t xml:space="preserve"> проводится в </w:t>
      </w:r>
      <w:r w:rsidR="003C2E8F" w:rsidRPr="00F165AA">
        <w:rPr>
          <w:rFonts w:ascii="Arial Narrow" w:hAnsi="Arial Narrow" w:cs="Times New Roman"/>
          <w:color w:val="2E74B5" w:themeColor="accent1" w:themeShade="BF"/>
          <w:sz w:val="24"/>
          <w:szCs w:val="24"/>
        </w:rPr>
        <w:t xml:space="preserve">целях </w:t>
      </w:r>
      <w:r w:rsidR="00CB7CF5" w:rsidRPr="00F165AA">
        <w:rPr>
          <w:rFonts w:ascii="Arial Narrow" w:hAnsi="Arial Narrow" w:cs="Times New Roman"/>
          <w:color w:val="2E74B5" w:themeColor="accent1" w:themeShade="BF"/>
          <w:sz w:val="24"/>
          <w:szCs w:val="24"/>
        </w:rPr>
        <w:t xml:space="preserve">Содействию развития малого и среднего предпринимательства </w:t>
      </w:r>
      <w:r w:rsidR="00A42944" w:rsidRPr="00F165AA">
        <w:rPr>
          <w:rStyle w:val="a9"/>
          <w:rFonts w:ascii="Arial Narrow" w:hAnsi="Arial Narrow" w:cs="Times New Roman"/>
          <w:b w:val="0"/>
          <w:color w:val="2E74B5" w:themeColor="accent1" w:themeShade="BF"/>
          <w:sz w:val="24"/>
          <w:szCs w:val="24"/>
        </w:rPr>
        <w:t>работающих в сфере рекламы, СМИ, PR, дизайне, журналистике и смежных творческих индустриях в городе Н</w:t>
      </w:r>
      <w:r w:rsidR="00CB7CF5" w:rsidRPr="00F165AA">
        <w:rPr>
          <w:rFonts w:ascii="Arial Narrow" w:hAnsi="Arial Narrow" w:cs="Times New Roman"/>
          <w:color w:val="2E74B5" w:themeColor="accent1" w:themeShade="BF"/>
          <w:sz w:val="24"/>
          <w:szCs w:val="24"/>
        </w:rPr>
        <w:t xml:space="preserve">ижневартовске. Выявление субъектов малого и среднего </w:t>
      </w:r>
      <w:r w:rsidR="003C2E8F" w:rsidRPr="00F165AA">
        <w:rPr>
          <w:rFonts w:ascii="Arial Narrow" w:hAnsi="Arial Narrow" w:cs="Times New Roman"/>
          <w:color w:val="2E74B5" w:themeColor="accent1" w:themeShade="BF"/>
          <w:sz w:val="24"/>
          <w:szCs w:val="24"/>
        </w:rPr>
        <w:t xml:space="preserve">предпринимательства, а также свободных </w:t>
      </w:r>
      <w:proofErr w:type="spellStart"/>
      <w:r w:rsidR="003C2E8F" w:rsidRPr="00F165AA">
        <w:rPr>
          <w:rFonts w:ascii="Arial Narrow" w:hAnsi="Arial Narrow" w:cs="Times New Roman"/>
          <w:color w:val="2E74B5" w:themeColor="accent1" w:themeShade="BF"/>
          <w:sz w:val="24"/>
          <w:szCs w:val="24"/>
        </w:rPr>
        <w:t>фрилансеров</w:t>
      </w:r>
      <w:proofErr w:type="spellEnd"/>
      <w:r w:rsidR="00CB7CF5" w:rsidRPr="00F165AA">
        <w:rPr>
          <w:rFonts w:ascii="Arial Narrow" w:hAnsi="Arial Narrow" w:cs="Times New Roman"/>
          <w:color w:val="2E74B5" w:themeColor="accent1" w:themeShade="BF"/>
          <w:sz w:val="24"/>
          <w:szCs w:val="24"/>
        </w:rPr>
        <w:t xml:space="preserve">, добившихся наибольших успехов в </w:t>
      </w:r>
      <w:proofErr w:type="gramStart"/>
      <w:r w:rsidR="00CB7CF5" w:rsidRPr="00F165AA">
        <w:rPr>
          <w:rFonts w:ascii="Arial Narrow" w:hAnsi="Arial Narrow" w:cs="Times New Roman"/>
          <w:color w:val="2E74B5" w:themeColor="accent1" w:themeShade="BF"/>
          <w:sz w:val="24"/>
          <w:szCs w:val="24"/>
        </w:rPr>
        <w:t>данной</w:t>
      </w:r>
      <w:proofErr w:type="gramEnd"/>
      <w:r w:rsidR="00CB7CF5" w:rsidRPr="00F165AA">
        <w:rPr>
          <w:rFonts w:ascii="Arial Narrow" w:hAnsi="Arial Narrow" w:cs="Times New Roman"/>
          <w:color w:val="2E74B5" w:themeColor="accent1" w:themeShade="BF"/>
          <w:sz w:val="24"/>
          <w:szCs w:val="24"/>
        </w:rPr>
        <w:t xml:space="preserve"> сфере </w:t>
      </w:r>
      <w:r w:rsidR="003C2E8F" w:rsidRPr="00F165AA">
        <w:rPr>
          <w:rFonts w:ascii="Arial Narrow" w:hAnsi="Arial Narrow" w:cs="Times New Roman"/>
          <w:color w:val="2E74B5" w:themeColor="accent1" w:themeShade="BF"/>
          <w:sz w:val="24"/>
          <w:szCs w:val="24"/>
        </w:rPr>
        <w:t>деятельности. Определение лучших представителей данной отрасли, работы которых будут признаны профессиональным сообществом как пример творческого мастерства.</w:t>
      </w:r>
    </w:p>
    <w:p w:rsidR="002F2B0D" w:rsidRPr="00F165AA" w:rsidRDefault="00784A96" w:rsidP="00F165AA">
      <w:pPr>
        <w:pStyle w:val="a7"/>
        <w:shd w:val="clear" w:color="auto" w:fill="FFFFFF"/>
        <w:spacing w:before="0" w:beforeAutospacing="0" w:after="180" w:afterAutospacing="0"/>
        <w:jc w:val="both"/>
        <w:rPr>
          <w:rFonts w:ascii="Arial Narrow" w:hAnsi="Arial Narrow"/>
          <w:color w:val="2E74B5" w:themeColor="accent1" w:themeShade="BF"/>
        </w:rPr>
      </w:pPr>
      <w:r w:rsidRPr="00F165AA">
        <w:rPr>
          <w:rFonts w:ascii="Arial Narrow" w:hAnsi="Arial Narrow"/>
          <w:b/>
          <w:color w:val="2E74B5" w:themeColor="accent1" w:themeShade="BF"/>
          <w:u w:val="single"/>
        </w:rPr>
        <w:t xml:space="preserve">Этапы </w:t>
      </w:r>
      <w:r w:rsidR="002F2B0D" w:rsidRPr="00F165AA">
        <w:rPr>
          <w:rFonts w:ascii="Arial Narrow" w:hAnsi="Arial Narrow"/>
          <w:b/>
          <w:color w:val="2E74B5" w:themeColor="accent1" w:themeShade="BF"/>
          <w:u w:val="single"/>
        </w:rPr>
        <w:t>Конкурса</w:t>
      </w:r>
      <w:r w:rsidR="002F2B0D" w:rsidRPr="00F165AA">
        <w:rPr>
          <w:rFonts w:ascii="Arial Narrow" w:hAnsi="Arial Narrow"/>
          <w:color w:val="2E74B5" w:themeColor="accent1" w:themeShade="BF"/>
        </w:rPr>
        <w:t xml:space="preserve">: </w:t>
      </w:r>
    </w:p>
    <w:p w:rsidR="00784A96" w:rsidRPr="00F165AA" w:rsidRDefault="002F2B0D" w:rsidP="00F165AA">
      <w:pPr>
        <w:pStyle w:val="a7"/>
        <w:shd w:val="clear" w:color="auto" w:fill="FFFFFF"/>
        <w:spacing w:before="0" w:beforeAutospacing="0" w:after="180" w:afterAutospacing="0"/>
        <w:jc w:val="both"/>
        <w:rPr>
          <w:rFonts w:ascii="Arial Narrow" w:hAnsi="Arial Narrow"/>
          <w:color w:val="2E74B5" w:themeColor="accent1" w:themeShade="BF"/>
        </w:rPr>
      </w:pPr>
      <w:r w:rsidRPr="00F165AA">
        <w:rPr>
          <w:rFonts w:ascii="Arial Narrow" w:hAnsi="Arial Narrow"/>
          <w:b/>
          <w:color w:val="2E74B5" w:themeColor="accent1" w:themeShade="BF"/>
        </w:rPr>
        <w:t>Первый</w:t>
      </w:r>
      <w:r w:rsidR="00784A96" w:rsidRPr="00F165AA">
        <w:rPr>
          <w:rFonts w:ascii="Arial Narrow" w:hAnsi="Arial Narrow"/>
          <w:b/>
          <w:color w:val="2E74B5" w:themeColor="accent1" w:themeShade="BF"/>
        </w:rPr>
        <w:t xml:space="preserve"> этап</w:t>
      </w:r>
      <w:r w:rsidR="00784A96" w:rsidRPr="00F165AA">
        <w:rPr>
          <w:rFonts w:ascii="Arial Narrow" w:hAnsi="Arial Narrow"/>
          <w:color w:val="2E74B5" w:themeColor="accent1" w:themeShade="BF"/>
        </w:rPr>
        <w:t> — отборочный (01 декабря 2014 года — 31 января 2015 года), проводится путем аккумулирования работ участников в контенте организаторов.</w:t>
      </w:r>
    </w:p>
    <w:p w:rsidR="00F165AA" w:rsidRDefault="00784A96" w:rsidP="00F165AA">
      <w:pPr>
        <w:pStyle w:val="a7"/>
        <w:shd w:val="clear" w:color="auto" w:fill="FFFFFF"/>
        <w:spacing w:before="0" w:beforeAutospacing="0" w:after="180" w:afterAutospacing="0"/>
        <w:jc w:val="both"/>
        <w:rPr>
          <w:rFonts w:ascii="Arial Narrow" w:hAnsi="Arial Narrow"/>
          <w:color w:val="2E74B5" w:themeColor="accent1" w:themeShade="BF"/>
        </w:rPr>
      </w:pPr>
      <w:proofErr w:type="gramStart"/>
      <w:r w:rsidRPr="00F165AA">
        <w:rPr>
          <w:rFonts w:ascii="Arial Narrow" w:hAnsi="Arial Narrow"/>
          <w:b/>
          <w:color w:val="2E74B5" w:themeColor="accent1" w:themeShade="BF"/>
        </w:rPr>
        <w:t>Второй этап</w:t>
      </w:r>
      <w:r w:rsidRPr="00F165AA">
        <w:rPr>
          <w:rFonts w:ascii="Arial Narrow" w:hAnsi="Arial Narrow"/>
          <w:color w:val="2E74B5" w:themeColor="accent1" w:themeShade="BF"/>
        </w:rPr>
        <w:t xml:space="preserve"> — </w:t>
      </w:r>
      <w:r w:rsidR="002F2B0D" w:rsidRPr="00F165AA">
        <w:rPr>
          <w:rFonts w:ascii="Arial Narrow" w:hAnsi="Arial Narrow"/>
          <w:color w:val="2E74B5" w:themeColor="accent1" w:themeShade="BF"/>
        </w:rPr>
        <w:t>просмотр</w:t>
      </w:r>
      <w:r w:rsidRPr="00F165AA">
        <w:rPr>
          <w:rFonts w:ascii="Arial Narrow" w:hAnsi="Arial Narrow"/>
          <w:color w:val="2E74B5" w:themeColor="accent1" w:themeShade="BF"/>
        </w:rPr>
        <w:t xml:space="preserve"> </w:t>
      </w:r>
      <w:r w:rsidR="002F2B0D" w:rsidRPr="00F165AA">
        <w:rPr>
          <w:rFonts w:ascii="Arial Narrow" w:hAnsi="Arial Narrow"/>
          <w:color w:val="2E74B5" w:themeColor="accent1" w:themeShade="BF"/>
        </w:rPr>
        <w:t xml:space="preserve">работ конкурсным жюри </w:t>
      </w:r>
      <w:r w:rsidRPr="00F165AA">
        <w:rPr>
          <w:rFonts w:ascii="Arial Narrow" w:hAnsi="Arial Narrow"/>
          <w:color w:val="2E74B5" w:themeColor="accent1" w:themeShade="BF"/>
        </w:rPr>
        <w:t xml:space="preserve">(1 февраля - 26 февраля 2015 года) по окончании которого определяются </w:t>
      </w:r>
      <w:r w:rsidR="002F2B0D" w:rsidRPr="00F165AA">
        <w:rPr>
          <w:rFonts w:ascii="Arial Narrow" w:hAnsi="Arial Narrow"/>
          <w:color w:val="2E74B5" w:themeColor="accent1" w:themeShade="BF"/>
        </w:rPr>
        <w:t>лучшие работы</w:t>
      </w:r>
      <w:r w:rsidRPr="00F165AA">
        <w:rPr>
          <w:rFonts w:ascii="Arial Narrow" w:hAnsi="Arial Narrow"/>
          <w:color w:val="2E74B5" w:themeColor="accent1" w:themeShade="BF"/>
        </w:rPr>
        <w:t>.</w:t>
      </w:r>
      <w:proofErr w:type="gramEnd"/>
    </w:p>
    <w:p w:rsidR="00784A96" w:rsidRPr="00F165AA" w:rsidRDefault="00784A96" w:rsidP="00F165AA">
      <w:pPr>
        <w:pStyle w:val="a7"/>
        <w:shd w:val="clear" w:color="auto" w:fill="FFFFFF"/>
        <w:spacing w:before="0" w:beforeAutospacing="0" w:after="180" w:afterAutospacing="0"/>
        <w:jc w:val="both"/>
        <w:rPr>
          <w:rFonts w:ascii="Arial Narrow" w:hAnsi="Arial Narrow"/>
          <w:b/>
          <w:color w:val="2E74B5" w:themeColor="accent1" w:themeShade="BF"/>
        </w:rPr>
      </w:pPr>
      <w:r w:rsidRPr="00F165AA">
        <w:rPr>
          <w:rFonts w:ascii="Arial Narrow" w:hAnsi="Arial Narrow"/>
          <w:b/>
          <w:color w:val="2E74B5" w:themeColor="accent1" w:themeShade="BF"/>
        </w:rPr>
        <w:t>Третий этап</w:t>
      </w:r>
      <w:r w:rsidRPr="00F165AA">
        <w:rPr>
          <w:rFonts w:ascii="Arial Narrow" w:hAnsi="Arial Narrow"/>
          <w:color w:val="2E74B5" w:themeColor="accent1" w:themeShade="BF"/>
        </w:rPr>
        <w:t xml:space="preserve"> - торжественная церемония награждения лауреатов и победителей Конкурса – 27 февраля 2015 года. </w:t>
      </w:r>
      <w:r w:rsidRPr="00F165AA">
        <w:rPr>
          <w:rStyle w:val="a9"/>
          <w:rFonts w:ascii="Arial Narrow" w:eastAsiaTheme="minorEastAsia" w:hAnsi="Arial Narrow"/>
          <w:b w:val="0"/>
          <w:color w:val="2E74B5" w:themeColor="accent1" w:themeShade="BF"/>
        </w:rPr>
        <w:t>Презент</w:t>
      </w:r>
      <w:r w:rsidR="002F2B0D" w:rsidRPr="00F165AA">
        <w:rPr>
          <w:rStyle w:val="a9"/>
          <w:rFonts w:ascii="Arial Narrow" w:eastAsiaTheme="minorEastAsia" w:hAnsi="Arial Narrow"/>
          <w:b w:val="0"/>
          <w:color w:val="2E74B5" w:themeColor="accent1" w:themeShade="BF"/>
        </w:rPr>
        <w:t xml:space="preserve">ация Фестиваля «Каннские львы» </w:t>
      </w:r>
      <w:r w:rsidRPr="00F165AA">
        <w:rPr>
          <w:rStyle w:val="a9"/>
          <w:rFonts w:ascii="Arial Narrow" w:eastAsiaTheme="minorEastAsia" w:hAnsi="Arial Narrow"/>
          <w:b w:val="0"/>
          <w:color w:val="2E74B5" w:themeColor="accent1" w:themeShade="BF"/>
        </w:rPr>
        <w:t>где можно будет увидеть лучшие кейсы Каннского Фестиваля, на</w:t>
      </w:r>
      <w:r w:rsidR="002F2B0D" w:rsidRPr="00F165AA">
        <w:rPr>
          <w:rStyle w:val="a9"/>
          <w:rFonts w:ascii="Arial Narrow" w:eastAsiaTheme="minorEastAsia" w:hAnsi="Arial Narrow"/>
          <w:b w:val="0"/>
          <w:color w:val="2E74B5" w:themeColor="accent1" w:themeShade="BF"/>
        </w:rPr>
        <w:t xml:space="preserve">ходясь в </w:t>
      </w:r>
      <w:proofErr w:type="gramStart"/>
      <w:r w:rsidR="002F2B0D" w:rsidRPr="00F165AA">
        <w:rPr>
          <w:rStyle w:val="a9"/>
          <w:rFonts w:ascii="Arial Narrow" w:eastAsiaTheme="minorEastAsia" w:hAnsi="Arial Narrow"/>
          <w:b w:val="0"/>
          <w:color w:val="2E74B5" w:themeColor="accent1" w:themeShade="BF"/>
        </w:rPr>
        <w:t>городе</w:t>
      </w:r>
      <w:proofErr w:type="gramEnd"/>
      <w:r w:rsidR="002F2B0D" w:rsidRPr="00F165AA">
        <w:rPr>
          <w:rStyle w:val="a9"/>
          <w:rFonts w:ascii="Arial Narrow" w:eastAsiaTheme="minorEastAsia" w:hAnsi="Arial Narrow"/>
          <w:b w:val="0"/>
          <w:color w:val="2E74B5" w:themeColor="accent1" w:themeShade="BF"/>
        </w:rPr>
        <w:t xml:space="preserve"> Нижневартовске, а также увидеть работы победителей конкурса </w:t>
      </w:r>
      <w:r w:rsidR="002F2B0D" w:rsidRPr="00F165AA">
        <w:rPr>
          <w:rStyle w:val="a9"/>
          <w:rFonts w:ascii="Arial Narrow" w:eastAsiaTheme="minorEastAsia" w:hAnsi="Arial Narrow"/>
          <w:color w:val="2E74B5" w:themeColor="accent1" w:themeShade="BF"/>
        </w:rPr>
        <w:t xml:space="preserve">«Северные львы НВ -2014». </w:t>
      </w:r>
      <w:r w:rsidR="002F2B0D" w:rsidRPr="00F165AA">
        <w:rPr>
          <w:rStyle w:val="a9"/>
          <w:rFonts w:ascii="Arial Narrow" w:eastAsiaTheme="minorEastAsia" w:hAnsi="Arial Narrow"/>
          <w:b w:val="0"/>
          <w:color w:val="2E74B5" w:themeColor="accent1" w:themeShade="BF"/>
        </w:rPr>
        <w:t>Презентация в</w:t>
      </w:r>
      <w:r w:rsidRPr="00F165AA">
        <w:rPr>
          <w:rStyle w:val="a9"/>
          <w:rFonts w:ascii="Arial Narrow" w:eastAsiaTheme="minorEastAsia" w:hAnsi="Arial Narrow"/>
          <w:b w:val="0"/>
          <w:color w:val="2E74B5" w:themeColor="accent1" w:themeShade="BF"/>
        </w:rPr>
        <w:t xml:space="preserve">ключает в себя интерактивную часть в фойе, официальную часть на сцене и 90-минутный показ на большом экране роликов получивших Бронзу, Серебро и Золото в категориях </w:t>
      </w:r>
      <w:proofErr w:type="spellStart"/>
      <w:r w:rsidRPr="00F165AA">
        <w:rPr>
          <w:rStyle w:val="a9"/>
          <w:rFonts w:ascii="Arial Narrow" w:eastAsiaTheme="minorEastAsia" w:hAnsi="Arial Narrow"/>
          <w:b w:val="0"/>
          <w:color w:val="2E74B5" w:themeColor="accent1" w:themeShade="BF"/>
        </w:rPr>
        <w:t>Film</w:t>
      </w:r>
      <w:proofErr w:type="spellEnd"/>
      <w:r w:rsidRPr="00F165AA">
        <w:rPr>
          <w:rStyle w:val="a9"/>
          <w:rFonts w:ascii="Arial Narrow" w:eastAsiaTheme="minorEastAsia" w:hAnsi="Arial Narrow"/>
          <w:b w:val="0"/>
          <w:color w:val="2E74B5" w:themeColor="accent1" w:themeShade="BF"/>
        </w:rPr>
        <w:t>/</w:t>
      </w:r>
      <w:proofErr w:type="spellStart"/>
      <w:r w:rsidRPr="00F165AA">
        <w:rPr>
          <w:rStyle w:val="a9"/>
          <w:rFonts w:ascii="Arial Narrow" w:eastAsiaTheme="minorEastAsia" w:hAnsi="Arial Narrow"/>
          <w:b w:val="0"/>
          <w:color w:val="2E74B5" w:themeColor="accent1" w:themeShade="BF"/>
        </w:rPr>
        <w:t>Craft</w:t>
      </w:r>
      <w:proofErr w:type="spellEnd"/>
      <w:r w:rsidRPr="00F165AA">
        <w:rPr>
          <w:rStyle w:val="a9"/>
          <w:rFonts w:ascii="Arial Narrow" w:eastAsiaTheme="minorEastAsia" w:hAnsi="Arial Narrow"/>
          <w:b w:val="0"/>
          <w:color w:val="2E74B5" w:themeColor="accent1" w:themeShade="BF"/>
        </w:rPr>
        <w:t xml:space="preserve"> на 61 Каннском фестивале.</w:t>
      </w:r>
      <w:r w:rsidRPr="00F165AA">
        <w:rPr>
          <w:rFonts w:ascii="Arial Narrow" w:hAnsi="Arial Narrow"/>
          <w:b/>
          <w:color w:val="2E74B5" w:themeColor="accent1" w:themeShade="BF"/>
        </w:rPr>
        <w:t xml:space="preserve"> </w:t>
      </w:r>
    </w:p>
    <w:p w:rsidR="003E7EBE" w:rsidRPr="00F165AA" w:rsidRDefault="003E7EBE" w:rsidP="00F165AA">
      <w:pPr>
        <w:pStyle w:val="a7"/>
        <w:shd w:val="clear" w:color="auto" w:fill="FFFFFF"/>
        <w:spacing w:before="0" w:beforeAutospacing="0" w:after="180" w:afterAutospacing="0"/>
        <w:jc w:val="both"/>
        <w:rPr>
          <w:rFonts w:ascii="Arial Narrow" w:hAnsi="Arial Narrow"/>
          <w:b/>
          <w:color w:val="2E74B5" w:themeColor="accent1" w:themeShade="BF"/>
          <w:u w:val="single"/>
          <w:shd w:val="clear" w:color="auto" w:fill="FFFFFF"/>
        </w:rPr>
      </w:pPr>
      <w:r w:rsidRPr="00F165AA">
        <w:rPr>
          <w:rFonts w:ascii="Arial Narrow" w:hAnsi="Arial Narrow"/>
          <w:b/>
          <w:color w:val="2E74B5" w:themeColor="accent1" w:themeShade="BF"/>
          <w:u w:val="single"/>
        </w:rPr>
        <w:t>Определение победителей:</w:t>
      </w:r>
    </w:p>
    <w:p w:rsidR="003E7EBE" w:rsidRPr="00F165AA" w:rsidRDefault="003E7EBE" w:rsidP="00F165AA">
      <w:pPr>
        <w:spacing w:line="240" w:lineRule="auto"/>
        <w:jc w:val="both"/>
        <w:rPr>
          <w:rFonts w:ascii="Arial Narrow" w:eastAsia="Times New Roman" w:hAnsi="Arial Narrow" w:cs="Times New Roman"/>
          <w:bCs/>
          <w:iCs/>
          <w:color w:val="2E74B5" w:themeColor="accent1" w:themeShade="BF"/>
          <w:sz w:val="24"/>
          <w:szCs w:val="24"/>
          <w:lang w:eastAsia="ru-RU"/>
        </w:rPr>
      </w:pPr>
      <w:r w:rsidRPr="00F165AA">
        <w:rPr>
          <w:rFonts w:ascii="Arial Narrow" w:hAnsi="Arial Narrow" w:cs="Times New Roman"/>
          <w:color w:val="2E74B5" w:themeColor="accent1" w:themeShade="BF"/>
          <w:sz w:val="24"/>
          <w:szCs w:val="24"/>
        </w:rPr>
        <w:t xml:space="preserve">С целью определения победителей Конкурса создается Жюри </w:t>
      </w:r>
      <w:r w:rsidRPr="00F165AA">
        <w:rPr>
          <w:rFonts w:ascii="Arial Narrow" w:hAnsi="Arial Narrow" w:cs="Times New Roman"/>
          <w:b/>
          <w:color w:val="2E74B5" w:themeColor="accent1" w:themeShade="BF"/>
          <w:sz w:val="24"/>
          <w:szCs w:val="24"/>
        </w:rPr>
        <w:t>конкурса "Северные Львы –</w:t>
      </w:r>
      <w:r w:rsidR="00F165AA">
        <w:rPr>
          <w:rFonts w:ascii="Arial Narrow" w:hAnsi="Arial Narrow" w:cs="Times New Roman"/>
          <w:b/>
          <w:color w:val="2E74B5" w:themeColor="accent1" w:themeShade="BF"/>
          <w:sz w:val="24"/>
          <w:szCs w:val="24"/>
        </w:rPr>
        <w:t xml:space="preserve"> </w:t>
      </w:r>
      <w:bookmarkStart w:id="0" w:name="_GoBack"/>
      <w:bookmarkEnd w:id="0"/>
      <w:r w:rsidRPr="00F165AA">
        <w:rPr>
          <w:rFonts w:ascii="Arial Narrow" w:hAnsi="Arial Narrow" w:cs="Times New Roman"/>
          <w:b/>
          <w:color w:val="2E74B5" w:themeColor="accent1" w:themeShade="BF"/>
          <w:sz w:val="24"/>
          <w:szCs w:val="24"/>
        </w:rPr>
        <w:t>НВ 2014"</w:t>
      </w:r>
      <w:r w:rsidRPr="00F165AA">
        <w:rPr>
          <w:rFonts w:ascii="Arial Narrow" w:hAnsi="Arial Narrow" w:cs="Times New Roman"/>
          <w:color w:val="2E74B5" w:themeColor="accent1" w:themeShade="BF"/>
          <w:sz w:val="24"/>
          <w:szCs w:val="24"/>
        </w:rPr>
        <w:t xml:space="preserve">, в состав которого входят представители администрации, </w:t>
      </w:r>
      <w:proofErr w:type="gramStart"/>
      <w:r w:rsidRPr="00F165AA">
        <w:rPr>
          <w:rFonts w:ascii="Arial Narrow" w:hAnsi="Arial Narrow" w:cs="Times New Roman"/>
          <w:color w:val="2E74B5" w:themeColor="accent1" w:themeShade="BF"/>
          <w:sz w:val="24"/>
          <w:szCs w:val="24"/>
        </w:rPr>
        <w:t>бизнес-сообщества</w:t>
      </w:r>
      <w:proofErr w:type="gramEnd"/>
      <w:r w:rsidRPr="00F165AA">
        <w:rPr>
          <w:rFonts w:ascii="Arial Narrow" w:hAnsi="Arial Narrow" w:cs="Times New Roman"/>
          <w:color w:val="2E74B5" w:themeColor="accent1" w:themeShade="BF"/>
          <w:sz w:val="24"/>
          <w:szCs w:val="24"/>
        </w:rPr>
        <w:t xml:space="preserve">, СМИ города, а также независимые эксперты: </w:t>
      </w:r>
      <w:r w:rsidRPr="00F165AA">
        <w:rPr>
          <w:rFonts w:ascii="Arial Narrow" w:hAnsi="Arial Narrow" w:cs="Times New Roman"/>
          <w:b/>
          <w:color w:val="2E74B5" w:themeColor="accent1" w:themeShade="BF"/>
          <w:sz w:val="24"/>
          <w:szCs w:val="24"/>
        </w:rPr>
        <w:t>Даниил Костинский</w:t>
      </w:r>
      <w:r w:rsidRPr="00F165AA">
        <w:rPr>
          <w:rFonts w:ascii="Arial Narrow" w:hAnsi="Arial Narrow" w:cs="Times New Roman"/>
          <w:color w:val="2E74B5" w:themeColor="accent1" w:themeShade="BF"/>
          <w:sz w:val="24"/>
          <w:szCs w:val="24"/>
        </w:rPr>
        <w:t xml:space="preserve"> - российский продюсер Международного фестиваля "Каннские львы", </w:t>
      </w:r>
      <w:r w:rsidRPr="00F165AA">
        <w:rPr>
          <w:rFonts w:ascii="Arial Narrow" w:eastAsia="Times New Roman" w:hAnsi="Arial Narrow" w:cs="Times New Roman"/>
          <w:b/>
          <w:bCs/>
          <w:iCs/>
          <w:color w:val="2E74B5" w:themeColor="accent1" w:themeShade="BF"/>
          <w:sz w:val="24"/>
          <w:szCs w:val="24"/>
          <w:lang w:eastAsia="ru-RU"/>
        </w:rPr>
        <w:t xml:space="preserve">Сергей </w:t>
      </w:r>
      <w:proofErr w:type="spellStart"/>
      <w:r w:rsidRPr="00F165AA">
        <w:rPr>
          <w:rFonts w:ascii="Arial Narrow" w:eastAsia="Times New Roman" w:hAnsi="Arial Narrow" w:cs="Times New Roman"/>
          <w:b/>
          <w:bCs/>
          <w:iCs/>
          <w:color w:val="2E74B5" w:themeColor="accent1" w:themeShade="BF"/>
          <w:sz w:val="24"/>
          <w:szCs w:val="24"/>
          <w:lang w:eastAsia="ru-RU"/>
        </w:rPr>
        <w:t>Габрусевич</w:t>
      </w:r>
      <w:proofErr w:type="spellEnd"/>
      <w:r w:rsidRPr="00F165AA">
        <w:rPr>
          <w:rFonts w:ascii="Arial Narrow" w:eastAsia="Times New Roman" w:hAnsi="Arial Narrow" w:cs="Times New Roman"/>
          <w:b/>
          <w:bCs/>
          <w:iCs/>
          <w:color w:val="2E74B5" w:themeColor="accent1" w:themeShade="BF"/>
          <w:sz w:val="24"/>
          <w:szCs w:val="24"/>
          <w:lang w:eastAsia="ru-RU"/>
        </w:rPr>
        <w:t xml:space="preserve"> – </w:t>
      </w:r>
      <w:r w:rsidRPr="00F165AA">
        <w:rPr>
          <w:rFonts w:ascii="Arial Narrow" w:eastAsia="Times New Roman" w:hAnsi="Arial Narrow" w:cs="Times New Roman"/>
          <w:bCs/>
          <w:iCs/>
          <w:color w:val="2E74B5" w:themeColor="accent1" w:themeShade="BF"/>
          <w:sz w:val="24"/>
          <w:szCs w:val="24"/>
          <w:lang w:eastAsia="ru-RU"/>
        </w:rPr>
        <w:t xml:space="preserve">региональный директор РА «Твин Медиа» правообладателя </w:t>
      </w:r>
      <w:proofErr w:type="spellStart"/>
      <w:r w:rsidRPr="00F165AA">
        <w:rPr>
          <w:rFonts w:ascii="Arial Narrow" w:eastAsia="Times New Roman" w:hAnsi="Arial Narrow" w:cs="Times New Roman"/>
          <w:bCs/>
          <w:iCs/>
          <w:color w:val="2E74B5" w:themeColor="accent1" w:themeShade="BF"/>
          <w:sz w:val="24"/>
          <w:szCs w:val="24"/>
          <w:lang w:eastAsia="ru-RU"/>
        </w:rPr>
        <w:t>Синематеки</w:t>
      </w:r>
      <w:proofErr w:type="spellEnd"/>
      <w:r w:rsidRPr="00F165AA">
        <w:rPr>
          <w:rFonts w:ascii="Arial Narrow" w:eastAsia="Times New Roman" w:hAnsi="Arial Narrow" w:cs="Times New Roman"/>
          <w:bCs/>
          <w:iCs/>
          <w:color w:val="2E74B5" w:themeColor="accent1" w:themeShade="BF"/>
          <w:sz w:val="24"/>
          <w:szCs w:val="24"/>
          <w:lang w:eastAsia="ru-RU"/>
        </w:rPr>
        <w:t xml:space="preserve"> Жана Мари </w:t>
      </w:r>
      <w:proofErr w:type="spellStart"/>
      <w:r w:rsidRPr="00F165AA">
        <w:rPr>
          <w:rFonts w:ascii="Arial Narrow" w:eastAsia="Times New Roman" w:hAnsi="Arial Narrow" w:cs="Times New Roman"/>
          <w:bCs/>
          <w:iCs/>
          <w:color w:val="2E74B5" w:themeColor="accent1" w:themeShade="BF"/>
          <w:sz w:val="24"/>
          <w:szCs w:val="24"/>
          <w:lang w:eastAsia="ru-RU"/>
        </w:rPr>
        <w:t>Бурсико</w:t>
      </w:r>
      <w:proofErr w:type="spellEnd"/>
      <w:r w:rsidRPr="00F165AA">
        <w:rPr>
          <w:rFonts w:ascii="Arial Narrow" w:eastAsia="Times New Roman" w:hAnsi="Arial Narrow" w:cs="Times New Roman"/>
          <w:bCs/>
          <w:iCs/>
          <w:color w:val="2E74B5" w:themeColor="accent1" w:themeShade="BF"/>
          <w:sz w:val="24"/>
          <w:szCs w:val="24"/>
          <w:lang w:eastAsia="ru-RU"/>
        </w:rPr>
        <w:t xml:space="preserve"> кинофестиваля «Ночь пожирателей рекламы». </w:t>
      </w:r>
    </w:p>
    <w:p w:rsidR="003E7EBE" w:rsidRPr="00F165AA" w:rsidRDefault="003E7EBE" w:rsidP="00F165AA">
      <w:pPr>
        <w:spacing w:line="240" w:lineRule="auto"/>
        <w:jc w:val="both"/>
        <w:rPr>
          <w:rFonts w:ascii="Arial Narrow" w:hAnsi="Arial Narrow" w:cs="Times New Roman"/>
          <w:color w:val="2E74B5" w:themeColor="accent1" w:themeShade="BF"/>
          <w:sz w:val="24"/>
          <w:szCs w:val="24"/>
        </w:rPr>
      </w:pPr>
      <w:r w:rsidRPr="00F165AA">
        <w:rPr>
          <w:rFonts w:ascii="Arial Narrow" w:hAnsi="Arial Narrow" w:cs="Times New Roman"/>
          <w:color w:val="2E74B5" w:themeColor="accent1" w:themeShade="BF"/>
          <w:sz w:val="24"/>
          <w:szCs w:val="24"/>
        </w:rPr>
        <w:t>Жюри Конкурса оценивает каждую конкурсную работу по </w:t>
      </w:r>
      <w:r w:rsidR="003C2E8F" w:rsidRPr="00F165AA">
        <w:rPr>
          <w:rFonts w:ascii="Arial Narrow" w:hAnsi="Arial Narrow" w:cs="Times New Roman"/>
          <w:color w:val="2E74B5" w:themeColor="accent1" w:themeShade="BF"/>
          <w:sz w:val="24"/>
          <w:szCs w:val="24"/>
        </w:rPr>
        <w:t>10-балльной системе. А также зрителями будет выбрана работа на номинацию «Приз зрительских симпатий».</w:t>
      </w:r>
    </w:p>
    <w:p w:rsidR="003C2E8F" w:rsidRPr="00F165AA" w:rsidRDefault="003C2E8F" w:rsidP="003C2E8F">
      <w:pPr>
        <w:pStyle w:val="a7"/>
        <w:shd w:val="clear" w:color="auto" w:fill="FFFFFF"/>
        <w:spacing w:before="0" w:beforeAutospacing="0" w:after="180" w:afterAutospacing="0"/>
        <w:ind w:left="720"/>
        <w:jc w:val="both"/>
        <w:rPr>
          <w:rFonts w:ascii="Arial Narrow" w:hAnsi="Arial Narrow"/>
          <w:color w:val="2E74B5" w:themeColor="accent1" w:themeShade="BF"/>
        </w:rPr>
      </w:pPr>
    </w:p>
    <w:sectPr w:rsidR="003C2E8F" w:rsidRPr="00F165AA" w:rsidSect="00B02915">
      <w:headerReference w:type="default" r:id="rId14"/>
      <w:footerReference w:type="default" r:id="rId15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D2" w:rsidRDefault="003607D2" w:rsidP="00E11565">
      <w:pPr>
        <w:spacing w:after="0" w:line="240" w:lineRule="auto"/>
      </w:pPr>
      <w:r>
        <w:separator/>
      </w:r>
    </w:p>
  </w:endnote>
  <w:endnote w:type="continuationSeparator" w:id="0">
    <w:p w:rsidR="003607D2" w:rsidRDefault="003607D2" w:rsidP="00E1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_AvanteTitlerCpsUpC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15" w:rsidRPr="00B02915" w:rsidRDefault="00100140" w:rsidP="00B02915">
    <w:pPr>
      <w:pStyle w:val="a7"/>
      <w:spacing w:before="0" w:beforeAutospacing="0" w:after="0" w:afterAutospacing="0"/>
      <w:jc w:val="both"/>
      <w:textAlignment w:val="baseline"/>
      <w:rPr>
        <w:rStyle w:val="a9"/>
        <w:rFonts w:ascii="a_AvanteTitlerCpsUpC" w:hAnsi="a_AvanteTitlerCpsUpC"/>
        <w:color w:val="2E74B5" w:themeColor="accent1" w:themeShade="BF"/>
        <w:sz w:val="18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5215890</wp:posOffset>
          </wp:positionH>
          <wp:positionV relativeFrom="paragraph">
            <wp:posOffset>80010</wp:posOffset>
          </wp:positionV>
          <wp:extent cx="1139190" cy="539115"/>
          <wp:effectExtent l="0" t="0" r="3810" b="0"/>
          <wp:wrapTight wrapText="bothSides">
            <wp:wrapPolygon edited="0">
              <wp:start x="7224" y="0"/>
              <wp:lineTo x="4696" y="4580"/>
              <wp:lineTo x="4696" y="8396"/>
              <wp:lineTo x="6502" y="12212"/>
              <wp:lineTo x="0" y="16792"/>
              <wp:lineTo x="0" y="20608"/>
              <wp:lineTo x="21311" y="20608"/>
              <wp:lineTo x="21311" y="16792"/>
              <wp:lineTo x="12281" y="12212"/>
              <wp:lineTo x="14448" y="12212"/>
              <wp:lineTo x="14087" y="763"/>
              <wp:lineTo x="11559" y="0"/>
              <wp:lineTo x="7224" y="0"/>
            </wp:wrapPolygon>
          </wp:wrapTight>
          <wp:docPr id="1" name="Рисунок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915" w:rsidRPr="00B02915">
      <w:rPr>
        <w:rStyle w:val="a9"/>
        <w:rFonts w:ascii="a_AvanteTitlerCpsUpC" w:eastAsiaTheme="minorEastAsia" w:hAnsi="a_AvanteTitlerCpsUpC"/>
        <w:color w:val="2E74B5" w:themeColor="accent1" w:themeShade="BF"/>
        <w:sz w:val="18"/>
      </w:rPr>
      <w:t>Контакты</w:t>
    </w:r>
    <w:r w:rsidR="00B02915" w:rsidRPr="00B02915">
      <w:rPr>
        <w:rStyle w:val="a9"/>
        <w:rFonts w:ascii="a_AvanteTitlerCpsUpC" w:eastAsiaTheme="minorEastAsia" w:hAnsi="a_AvanteTitlerCpsUpC"/>
        <w:color w:val="2E74B5" w:themeColor="accent1" w:themeShade="BF"/>
        <w:sz w:val="18"/>
        <w:lang w:val="en-US"/>
      </w:rPr>
      <w:t xml:space="preserve"> </w:t>
    </w:r>
    <w:r w:rsidR="00B02915" w:rsidRPr="00B02915">
      <w:rPr>
        <w:rStyle w:val="a9"/>
        <w:rFonts w:ascii="a_AvanteTitlerCpsUpC" w:eastAsiaTheme="minorEastAsia" w:hAnsi="a_AvanteTitlerCpsUpC"/>
        <w:color w:val="2E74B5" w:themeColor="accent1" w:themeShade="BF"/>
        <w:sz w:val="18"/>
      </w:rPr>
      <w:t>в</w:t>
    </w:r>
    <w:r w:rsidR="00B02915" w:rsidRPr="00B02915">
      <w:rPr>
        <w:rStyle w:val="a9"/>
        <w:rFonts w:ascii="a_AvanteTitlerCpsUpC" w:eastAsiaTheme="minorEastAsia" w:hAnsi="a_AvanteTitlerCpsUpC"/>
        <w:color w:val="2E74B5" w:themeColor="accent1" w:themeShade="BF"/>
        <w:sz w:val="18"/>
        <w:lang w:val="en-US"/>
      </w:rPr>
      <w:t xml:space="preserve"> </w:t>
    </w:r>
    <w:proofErr w:type="gramStart"/>
    <w:r w:rsidR="00B02915" w:rsidRPr="00B02915">
      <w:rPr>
        <w:rStyle w:val="a9"/>
        <w:rFonts w:ascii="a_AvanteTitlerCpsUpC" w:eastAsiaTheme="minorEastAsia" w:hAnsi="a_AvanteTitlerCpsUpC"/>
        <w:color w:val="2E74B5" w:themeColor="accent1" w:themeShade="BF"/>
        <w:sz w:val="18"/>
      </w:rPr>
      <w:t>Нижневартовске</w:t>
    </w:r>
    <w:proofErr w:type="gramEnd"/>
    <w:r w:rsidR="00B02915" w:rsidRPr="00B02915">
      <w:rPr>
        <w:rStyle w:val="a9"/>
        <w:rFonts w:ascii="a_AvanteTitlerCpsUpC" w:eastAsiaTheme="minorEastAsia" w:hAnsi="a_AvanteTitlerCpsUpC"/>
        <w:color w:val="2E74B5" w:themeColor="accent1" w:themeShade="BF"/>
        <w:sz w:val="18"/>
        <w:lang w:val="en-US"/>
      </w:rPr>
      <w:t xml:space="preserve"> </w:t>
    </w:r>
    <w:r w:rsidR="00B02915" w:rsidRPr="00B02915">
      <w:rPr>
        <w:rStyle w:val="a9"/>
        <w:rFonts w:ascii="a_AvanteTitlerCpsUpC" w:eastAsiaTheme="minorEastAsia" w:hAnsi="a_AvanteTitlerCpsUpC"/>
        <w:color w:val="2E74B5" w:themeColor="accent1" w:themeShade="BF"/>
        <w:sz w:val="18"/>
      </w:rPr>
      <w:t>АМК</w:t>
    </w:r>
    <w:r w:rsidR="00B02915" w:rsidRPr="00B02915">
      <w:rPr>
        <w:rStyle w:val="a9"/>
        <w:rFonts w:ascii="a_AvanteTitlerCpsUpC" w:eastAsiaTheme="minorEastAsia" w:hAnsi="a_AvanteTitlerCpsUpC"/>
        <w:color w:val="2E74B5" w:themeColor="accent1" w:themeShade="BF"/>
        <w:sz w:val="18"/>
        <w:lang w:val="en-US"/>
      </w:rPr>
      <w:t xml:space="preserve"> «</w:t>
    </w:r>
    <w:r w:rsidR="00B02915" w:rsidRPr="00B02915">
      <w:rPr>
        <w:rStyle w:val="a9"/>
        <w:rFonts w:ascii="a_AvanteTitlerCpsUpC" w:hAnsi="a_AvanteTitlerCpsUpC"/>
        <w:color w:val="2E74B5" w:themeColor="accent1" w:themeShade="BF"/>
        <w:sz w:val="18"/>
        <w:lang w:val="en-US"/>
      </w:rPr>
      <w:t>Marketing Business Serves»</w:t>
    </w:r>
  </w:p>
  <w:p w:rsidR="00B02915" w:rsidRPr="00B02915" w:rsidRDefault="00B02915" w:rsidP="00B02915">
    <w:pPr>
      <w:pStyle w:val="a7"/>
      <w:spacing w:before="0" w:beforeAutospacing="0" w:after="0" w:afterAutospacing="0"/>
      <w:jc w:val="both"/>
      <w:textAlignment w:val="baseline"/>
      <w:rPr>
        <w:rStyle w:val="a9"/>
        <w:rFonts w:ascii="a_AvanteTitlerCpsUpC" w:eastAsiaTheme="minorEastAsia" w:hAnsi="a_AvanteTitlerCpsUpC"/>
        <w:color w:val="2E74B5" w:themeColor="accent1" w:themeShade="BF"/>
        <w:sz w:val="18"/>
      </w:rPr>
    </w:pPr>
    <w:r w:rsidRPr="00B02915">
      <w:rPr>
        <w:rStyle w:val="a9"/>
        <w:rFonts w:ascii="a_AvanteTitlerCpsUpC" w:eastAsiaTheme="minorEastAsia" w:hAnsi="a_AvanteTitlerCpsUpC"/>
        <w:color w:val="2E74B5" w:themeColor="accent1" w:themeShade="BF"/>
        <w:sz w:val="18"/>
      </w:rPr>
      <w:t xml:space="preserve">Анна Алферьева (тедефон:79227819820) </w:t>
    </w:r>
  </w:p>
  <w:p w:rsidR="00B02915" w:rsidRPr="00B02915" w:rsidRDefault="00B02915" w:rsidP="00B02915">
    <w:pPr>
      <w:pStyle w:val="a7"/>
      <w:spacing w:before="0" w:beforeAutospacing="0" w:after="0" w:afterAutospacing="0"/>
      <w:jc w:val="both"/>
      <w:textAlignment w:val="baseline"/>
      <w:rPr>
        <w:rStyle w:val="a9"/>
        <w:rFonts w:ascii="a_AvanteTitlerCpsUpC" w:eastAsiaTheme="minorEastAsia" w:hAnsi="a_AvanteTitlerCpsUpC"/>
        <w:color w:val="2E74B5" w:themeColor="accent1" w:themeShade="BF"/>
        <w:sz w:val="18"/>
      </w:rPr>
    </w:pPr>
    <w:r w:rsidRPr="00B02915">
      <w:rPr>
        <w:rStyle w:val="a9"/>
        <w:rFonts w:ascii="a_AvanteTitlerCpsUpC" w:eastAsiaTheme="minorEastAsia" w:hAnsi="a_AvanteTitlerCpsUpC"/>
        <w:color w:val="2E74B5" w:themeColor="accent1" w:themeShade="BF"/>
        <w:sz w:val="18"/>
      </w:rPr>
      <w:t xml:space="preserve">Мария </w:t>
    </w:r>
    <w:proofErr w:type="spellStart"/>
    <w:r w:rsidRPr="00B02915">
      <w:rPr>
        <w:rStyle w:val="a9"/>
        <w:rFonts w:ascii="a_AvanteTitlerCpsUpC" w:eastAsiaTheme="minorEastAsia" w:hAnsi="a_AvanteTitlerCpsUpC"/>
        <w:color w:val="2E74B5" w:themeColor="accent1" w:themeShade="BF"/>
        <w:sz w:val="18"/>
      </w:rPr>
      <w:t>Верясова</w:t>
    </w:r>
    <w:proofErr w:type="spellEnd"/>
    <w:r w:rsidRPr="00B02915">
      <w:rPr>
        <w:rStyle w:val="a9"/>
        <w:rFonts w:ascii="a_AvanteTitlerCpsUpC" w:eastAsiaTheme="minorEastAsia" w:hAnsi="a_AvanteTitlerCpsUpC"/>
        <w:color w:val="2E74B5" w:themeColor="accent1" w:themeShade="BF"/>
        <w:sz w:val="18"/>
      </w:rPr>
      <w:t xml:space="preserve"> (телефон:79227819179)</w:t>
    </w:r>
  </w:p>
  <w:p w:rsidR="00B02915" w:rsidRDefault="00B029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D2" w:rsidRDefault="003607D2" w:rsidP="00E11565">
      <w:pPr>
        <w:spacing w:after="0" w:line="240" w:lineRule="auto"/>
      </w:pPr>
      <w:r>
        <w:separator/>
      </w:r>
    </w:p>
  </w:footnote>
  <w:footnote w:type="continuationSeparator" w:id="0">
    <w:p w:rsidR="003607D2" w:rsidRDefault="003607D2" w:rsidP="00E1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65" w:rsidRDefault="00E11565" w:rsidP="00E11565">
    <w:r w:rsidRPr="001905A0">
      <w:rPr>
        <w:b/>
        <w:noProof/>
        <w:color w:val="70AD47"/>
        <w:spacing w:val="10"/>
        <w:sz w:val="24"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3338830</wp:posOffset>
          </wp:positionH>
          <wp:positionV relativeFrom="paragraph">
            <wp:posOffset>-1166495</wp:posOffset>
          </wp:positionV>
          <wp:extent cx="1649279" cy="714375"/>
          <wp:effectExtent l="0" t="0" r="8255" b="0"/>
          <wp:wrapNone/>
          <wp:docPr id="3" name="Изображение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48" name="Изображение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279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rFonts w:ascii="Calibri" w:eastAsiaTheme="minorEastAsia" w:hAnsi="Calibri" w:cs="Arial"/>
        <w:b/>
        <w:color w:val="E7E6E6" w:themeColor="background2"/>
        <w:spacing w:val="10"/>
        <w:kern w:val="24"/>
        <w:sz w:val="24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0B59"/>
    <w:multiLevelType w:val="hybridMultilevel"/>
    <w:tmpl w:val="1EEE1AB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4BC73E4"/>
    <w:multiLevelType w:val="hybridMultilevel"/>
    <w:tmpl w:val="3C1A34B2"/>
    <w:lvl w:ilvl="0" w:tplc="D54AFB7A">
      <w:numFmt w:val="bullet"/>
      <w:lvlText w:val="·"/>
      <w:lvlJc w:val="left"/>
      <w:pPr>
        <w:ind w:left="810" w:hanging="450"/>
      </w:pPr>
      <w:rPr>
        <w:rFonts w:ascii="a_AvanteTitlerCpsUpC" w:eastAsia="Times New Roman" w:hAnsi="a_AvanteTitlerCpsUp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64229"/>
    <w:multiLevelType w:val="hybridMultilevel"/>
    <w:tmpl w:val="ABDA6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454D4"/>
    <w:multiLevelType w:val="hybridMultilevel"/>
    <w:tmpl w:val="14C4F082"/>
    <w:lvl w:ilvl="0" w:tplc="6BA055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26A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658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72C4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23F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AC10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B65B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BE36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84C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1FA2A77"/>
    <w:multiLevelType w:val="hybridMultilevel"/>
    <w:tmpl w:val="1B9ED282"/>
    <w:lvl w:ilvl="0" w:tplc="05BA265C">
      <w:numFmt w:val="bullet"/>
      <w:lvlText w:val="·"/>
      <w:lvlJc w:val="left"/>
      <w:pPr>
        <w:ind w:left="810" w:hanging="450"/>
      </w:pPr>
      <w:rPr>
        <w:rFonts w:ascii="a_AvanteTitlerCpsUpC" w:eastAsia="Times New Roman" w:hAnsi="a_AvanteTitlerCpsUp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57791"/>
    <w:multiLevelType w:val="hybridMultilevel"/>
    <w:tmpl w:val="B0FAF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B04CB"/>
    <w:multiLevelType w:val="hybridMultilevel"/>
    <w:tmpl w:val="BD1C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61AD0"/>
    <w:multiLevelType w:val="hybridMultilevel"/>
    <w:tmpl w:val="B29C7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506EC"/>
    <w:multiLevelType w:val="hybridMultilevel"/>
    <w:tmpl w:val="574C812A"/>
    <w:lvl w:ilvl="0" w:tplc="15ACE394">
      <w:numFmt w:val="bullet"/>
      <w:lvlText w:val="·"/>
      <w:lvlJc w:val="left"/>
      <w:pPr>
        <w:ind w:left="810" w:hanging="450"/>
      </w:pPr>
      <w:rPr>
        <w:rFonts w:ascii="a_AvanteTitlerCpsUpC" w:eastAsia="Times New Roman" w:hAnsi="a_AvanteTitlerCpsUp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C5"/>
    <w:rsid w:val="00041986"/>
    <w:rsid w:val="00063997"/>
    <w:rsid w:val="000C447A"/>
    <w:rsid w:val="00100140"/>
    <w:rsid w:val="00130A58"/>
    <w:rsid w:val="00140395"/>
    <w:rsid w:val="0014463F"/>
    <w:rsid w:val="0018344C"/>
    <w:rsid w:val="001905A0"/>
    <w:rsid w:val="0029732D"/>
    <w:rsid w:val="002B1216"/>
    <w:rsid w:val="002C04EB"/>
    <w:rsid w:val="002C74F1"/>
    <w:rsid w:val="002E42BD"/>
    <w:rsid w:val="002F2B0D"/>
    <w:rsid w:val="002F6FCE"/>
    <w:rsid w:val="00304D13"/>
    <w:rsid w:val="003607D2"/>
    <w:rsid w:val="003A5623"/>
    <w:rsid w:val="003C2E8F"/>
    <w:rsid w:val="003D1701"/>
    <w:rsid w:val="003E7EBE"/>
    <w:rsid w:val="003F2277"/>
    <w:rsid w:val="003F32F8"/>
    <w:rsid w:val="0042748A"/>
    <w:rsid w:val="004665C4"/>
    <w:rsid w:val="00471171"/>
    <w:rsid w:val="00484CC5"/>
    <w:rsid w:val="004B2A50"/>
    <w:rsid w:val="004E635B"/>
    <w:rsid w:val="004E7F6F"/>
    <w:rsid w:val="005168A9"/>
    <w:rsid w:val="005202A9"/>
    <w:rsid w:val="00681E07"/>
    <w:rsid w:val="006A2F44"/>
    <w:rsid w:val="007102C2"/>
    <w:rsid w:val="00784A96"/>
    <w:rsid w:val="007D0832"/>
    <w:rsid w:val="007D7541"/>
    <w:rsid w:val="007E6ED3"/>
    <w:rsid w:val="00846A05"/>
    <w:rsid w:val="009169E5"/>
    <w:rsid w:val="00972FF5"/>
    <w:rsid w:val="00983DE1"/>
    <w:rsid w:val="009A5534"/>
    <w:rsid w:val="009D7F86"/>
    <w:rsid w:val="009E02B6"/>
    <w:rsid w:val="00A20344"/>
    <w:rsid w:val="00A42944"/>
    <w:rsid w:val="00A50853"/>
    <w:rsid w:val="00A8145E"/>
    <w:rsid w:val="00A9363C"/>
    <w:rsid w:val="00AB6988"/>
    <w:rsid w:val="00B02915"/>
    <w:rsid w:val="00B34F65"/>
    <w:rsid w:val="00B619D0"/>
    <w:rsid w:val="00B77F33"/>
    <w:rsid w:val="00B97E44"/>
    <w:rsid w:val="00C40405"/>
    <w:rsid w:val="00CB7CF5"/>
    <w:rsid w:val="00CD1793"/>
    <w:rsid w:val="00D741B4"/>
    <w:rsid w:val="00DF6081"/>
    <w:rsid w:val="00E11565"/>
    <w:rsid w:val="00E159DF"/>
    <w:rsid w:val="00E82BDA"/>
    <w:rsid w:val="00EB530E"/>
    <w:rsid w:val="00ED4C51"/>
    <w:rsid w:val="00ED745A"/>
    <w:rsid w:val="00EF3652"/>
    <w:rsid w:val="00F102DD"/>
    <w:rsid w:val="00F165AA"/>
    <w:rsid w:val="00F70D9D"/>
    <w:rsid w:val="00F76BA3"/>
    <w:rsid w:val="00F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565"/>
  </w:style>
  <w:style w:type="paragraph" w:styleId="a5">
    <w:name w:val="footer"/>
    <w:basedOn w:val="a"/>
    <w:link w:val="a6"/>
    <w:uiPriority w:val="99"/>
    <w:unhideWhenUsed/>
    <w:rsid w:val="00E1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565"/>
  </w:style>
  <w:style w:type="paragraph" w:styleId="a7">
    <w:name w:val="Normal (Web)"/>
    <w:basedOn w:val="a"/>
    <w:uiPriority w:val="99"/>
    <w:unhideWhenUsed/>
    <w:rsid w:val="00E1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04EB"/>
    <w:pPr>
      <w:ind w:left="720"/>
      <w:contextualSpacing/>
    </w:pPr>
  </w:style>
  <w:style w:type="character" w:styleId="a9">
    <w:name w:val="Intense Reference"/>
    <w:basedOn w:val="a0"/>
    <w:uiPriority w:val="32"/>
    <w:qFormat/>
    <w:rsid w:val="00EB530E"/>
    <w:rPr>
      <w:b/>
      <w:bCs/>
      <w:smallCaps/>
      <w:color w:val="5B9BD5" w:themeColor="accent1"/>
      <w:spacing w:val="5"/>
    </w:rPr>
  </w:style>
  <w:style w:type="paragraph" w:styleId="aa">
    <w:name w:val="Balloon Text"/>
    <w:basedOn w:val="a"/>
    <w:link w:val="ab"/>
    <w:uiPriority w:val="99"/>
    <w:semiHidden/>
    <w:unhideWhenUsed/>
    <w:rsid w:val="00B0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291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16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565"/>
  </w:style>
  <w:style w:type="paragraph" w:styleId="a5">
    <w:name w:val="footer"/>
    <w:basedOn w:val="a"/>
    <w:link w:val="a6"/>
    <w:uiPriority w:val="99"/>
    <w:unhideWhenUsed/>
    <w:rsid w:val="00E1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565"/>
  </w:style>
  <w:style w:type="paragraph" w:styleId="a7">
    <w:name w:val="Normal (Web)"/>
    <w:basedOn w:val="a"/>
    <w:uiPriority w:val="99"/>
    <w:unhideWhenUsed/>
    <w:rsid w:val="00E1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04EB"/>
    <w:pPr>
      <w:ind w:left="720"/>
      <w:contextualSpacing/>
    </w:pPr>
  </w:style>
  <w:style w:type="character" w:styleId="a9">
    <w:name w:val="Intense Reference"/>
    <w:basedOn w:val="a0"/>
    <w:uiPriority w:val="32"/>
    <w:qFormat/>
    <w:rsid w:val="00EB530E"/>
    <w:rPr>
      <w:b/>
      <w:bCs/>
      <w:smallCaps/>
      <w:color w:val="5B9BD5" w:themeColor="accent1"/>
      <w:spacing w:val="5"/>
    </w:rPr>
  </w:style>
  <w:style w:type="paragraph" w:styleId="aa">
    <w:name w:val="Balloon Text"/>
    <w:basedOn w:val="a"/>
    <w:link w:val="ab"/>
    <w:uiPriority w:val="99"/>
    <w:semiHidden/>
    <w:unhideWhenUsed/>
    <w:rsid w:val="00B0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291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1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5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DD6F-3CFB-46E3-9EB7-15CEFD21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Алферьева</dc:creator>
  <cp:lastModifiedBy>Ложева Наталья Владимировна</cp:lastModifiedBy>
  <cp:revision>3</cp:revision>
  <cp:lastPrinted>2014-12-05T09:05:00Z</cp:lastPrinted>
  <dcterms:created xsi:type="dcterms:W3CDTF">2014-12-05T09:02:00Z</dcterms:created>
  <dcterms:modified xsi:type="dcterms:W3CDTF">2014-12-05T09:06:00Z</dcterms:modified>
</cp:coreProperties>
</file>