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ГЛАВА ГОРОДА НИЖНЕВАРТОВСКА</w:t>
      </w: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от 22 августа 2008 г. N 1224</w:t>
      </w: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ОБ УТВЕРЖДЕНИИ ПРАВИЛ ИСПОЛЬЗОВАНИЯ ВОДНЫХ ОБЪЕКТОВ</w:t>
      </w: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ОБЩЕГО ПОЛЬЗОВАНИЯ, </w:t>
      </w:r>
      <w:proofErr w:type="gramStart"/>
      <w:r w:rsidRPr="00E8763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8763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ГОРОДА НИЖНЕВАРТОВСКА, ДЛЯ ЛИЧНЫХ И БЫТОВЫХ НУЖД</w:t>
      </w:r>
    </w:p>
    <w:p w:rsidR="000C13FC" w:rsidRPr="00E8763D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763D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Нижневартовска</w:t>
      </w:r>
      <w:proofErr w:type="gramEnd"/>
    </w:p>
    <w:p w:rsidR="000C13FC" w:rsidRPr="00E8763D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от 23.10.2009 </w:t>
      </w:r>
      <w:hyperlink r:id="rId6" w:history="1">
        <w:r w:rsidRPr="00E8763D">
          <w:rPr>
            <w:rFonts w:ascii="Times New Roman" w:hAnsi="Times New Roman" w:cs="Times New Roman"/>
            <w:sz w:val="24"/>
            <w:szCs w:val="24"/>
          </w:rPr>
          <w:t>N 1474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, от 24.11.2009 </w:t>
      </w:r>
      <w:hyperlink r:id="rId7" w:history="1">
        <w:r w:rsidRPr="00E8763D">
          <w:rPr>
            <w:rFonts w:ascii="Times New Roman" w:hAnsi="Times New Roman" w:cs="Times New Roman"/>
            <w:sz w:val="24"/>
            <w:szCs w:val="24"/>
          </w:rPr>
          <w:t>N 1637</w:t>
        </w:r>
      </w:hyperlink>
      <w:r w:rsidRPr="00E8763D">
        <w:rPr>
          <w:rFonts w:ascii="Times New Roman" w:hAnsi="Times New Roman" w:cs="Times New Roman"/>
          <w:sz w:val="24"/>
          <w:szCs w:val="24"/>
        </w:rPr>
        <w:t>,</w:t>
      </w:r>
    </w:p>
    <w:p w:rsidR="000C13FC" w:rsidRPr="00E8763D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от 27.02.2013 </w:t>
      </w:r>
      <w:hyperlink r:id="rId8" w:history="1">
        <w:r w:rsidRPr="00E8763D">
          <w:rPr>
            <w:rFonts w:ascii="Times New Roman" w:hAnsi="Times New Roman" w:cs="Times New Roman"/>
            <w:sz w:val="24"/>
            <w:szCs w:val="24"/>
          </w:rPr>
          <w:t>N 314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, от 11.02.2014 </w:t>
      </w:r>
      <w:hyperlink r:id="rId9" w:history="1">
        <w:r w:rsidRPr="00E8763D">
          <w:rPr>
            <w:rFonts w:ascii="Times New Roman" w:hAnsi="Times New Roman" w:cs="Times New Roman"/>
            <w:sz w:val="24"/>
            <w:szCs w:val="24"/>
          </w:rPr>
          <w:t>N 229</w:t>
        </w:r>
      </w:hyperlink>
      <w:r w:rsidRPr="00E8763D">
        <w:rPr>
          <w:rFonts w:ascii="Times New Roman" w:hAnsi="Times New Roman" w:cs="Times New Roman"/>
          <w:sz w:val="24"/>
          <w:szCs w:val="24"/>
        </w:rPr>
        <w:t>,</w:t>
      </w:r>
    </w:p>
    <w:p w:rsidR="000C13FC" w:rsidRPr="00E8763D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от 26.06.2014 </w:t>
      </w:r>
      <w:hyperlink r:id="rId10" w:history="1">
        <w:r w:rsidRPr="00E8763D">
          <w:rPr>
            <w:rFonts w:ascii="Times New Roman" w:hAnsi="Times New Roman" w:cs="Times New Roman"/>
            <w:sz w:val="24"/>
            <w:szCs w:val="24"/>
          </w:rPr>
          <w:t>N 1241</w:t>
        </w:r>
      </w:hyperlink>
      <w:r w:rsidRPr="00E8763D">
        <w:rPr>
          <w:rFonts w:ascii="Times New Roman" w:hAnsi="Times New Roman" w:cs="Times New Roman"/>
          <w:sz w:val="24"/>
          <w:szCs w:val="24"/>
        </w:rPr>
        <w:t>)</w:t>
      </w:r>
    </w:p>
    <w:p w:rsidR="000C13FC" w:rsidRPr="00E8763D" w:rsidRDefault="000C13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1" w:history="1">
        <w:r w:rsidRPr="00E8763D">
          <w:rPr>
            <w:rFonts w:ascii="Times New Roman" w:hAnsi="Times New Roman" w:cs="Times New Roman"/>
            <w:sz w:val="24"/>
            <w:szCs w:val="24"/>
          </w:rPr>
          <w:t>статей 6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8763D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Федерации, </w:t>
      </w:r>
      <w:hyperlink r:id="rId13" w:history="1">
        <w:r w:rsidRPr="00E8763D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(с изменениями), в целях реализации полномочий органов местного самоуправления в области водных отношений:</w:t>
      </w: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E8763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города Нижневартовска, для личных и бытовых нужд согласно приложению.</w:t>
      </w: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763D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города Нижневартовска "Управление по делам гражданской обороны и чрезвычайным ситуациям" (С.Э. </w:t>
      </w:r>
      <w:proofErr w:type="spellStart"/>
      <w:r w:rsidRPr="00E8763D">
        <w:rPr>
          <w:rFonts w:ascii="Times New Roman" w:hAnsi="Times New Roman" w:cs="Times New Roman"/>
          <w:sz w:val="24"/>
          <w:szCs w:val="24"/>
        </w:rPr>
        <w:t>Лопырев</w:t>
      </w:r>
      <w:proofErr w:type="spellEnd"/>
      <w:r w:rsidRPr="00E8763D">
        <w:rPr>
          <w:rFonts w:ascii="Times New Roman" w:hAnsi="Times New Roman" w:cs="Times New Roman"/>
          <w:sz w:val="24"/>
          <w:szCs w:val="24"/>
        </w:rPr>
        <w:t xml:space="preserve">) обеспечить реализацию </w:t>
      </w:r>
      <w:hyperlink r:id="rId14" w:history="1">
        <w:r w:rsidRPr="00E8763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09.10.2007 N 241-п "Об утверждении Правил охраны жизни людей на водных объектах в Ханты-Мансийском автономном округе - Югре" на территории города Нижневартовска в части дежурства и патрулирования на реке Обь, выставления поста спасателей на озере Комсомольское</w:t>
      </w:r>
      <w:proofErr w:type="gramEnd"/>
      <w:r w:rsidRPr="00E8763D">
        <w:rPr>
          <w:rFonts w:ascii="Times New Roman" w:hAnsi="Times New Roman" w:cs="Times New Roman"/>
          <w:sz w:val="24"/>
          <w:szCs w:val="24"/>
        </w:rPr>
        <w:t>.</w:t>
      </w:r>
    </w:p>
    <w:p w:rsidR="000C13FC" w:rsidRPr="00E8763D" w:rsidRDefault="000C1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6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763D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5" w:history="1">
        <w:r w:rsidRPr="00E8763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26.06.2014 N 1241)</w:t>
      </w: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3. Управлению по информационной политике администрации города (</w:t>
      </w:r>
      <w:proofErr w:type="spellStart"/>
      <w:r w:rsidRPr="00E8763D">
        <w:rPr>
          <w:rFonts w:ascii="Times New Roman" w:hAnsi="Times New Roman" w:cs="Times New Roman"/>
          <w:sz w:val="24"/>
          <w:szCs w:val="24"/>
        </w:rPr>
        <w:t>Д.А.Бормотов</w:t>
      </w:r>
      <w:proofErr w:type="spellEnd"/>
      <w:r w:rsidRPr="00E8763D">
        <w:rPr>
          <w:rFonts w:ascii="Times New Roman" w:hAnsi="Times New Roman" w:cs="Times New Roman"/>
          <w:sz w:val="24"/>
          <w:szCs w:val="24"/>
        </w:rPr>
        <w:t xml:space="preserve">) опубликовать постановление в </w:t>
      </w:r>
      <w:proofErr w:type="gramStart"/>
      <w:r w:rsidRPr="00E8763D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E8763D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опубликования.</w:t>
      </w:r>
    </w:p>
    <w:p w:rsidR="000C13FC" w:rsidRPr="00E8763D" w:rsidRDefault="000C1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76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763D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6" w:history="1">
        <w:r w:rsidRPr="00E8763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24.11.2009 N 1637)</w:t>
      </w: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876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763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администрации города С.А. Левкина, начальника управления по природопользованию и экологии администрации города А.А. </w:t>
      </w:r>
      <w:proofErr w:type="spellStart"/>
      <w:r w:rsidRPr="00E8763D">
        <w:rPr>
          <w:rFonts w:ascii="Times New Roman" w:hAnsi="Times New Roman" w:cs="Times New Roman"/>
          <w:sz w:val="24"/>
          <w:szCs w:val="24"/>
        </w:rPr>
        <w:t>Туниекова</w:t>
      </w:r>
      <w:proofErr w:type="spellEnd"/>
      <w:r w:rsidRPr="00E8763D">
        <w:rPr>
          <w:rFonts w:ascii="Times New Roman" w:hAnsi="Times New Roman" w:cs="Times New Roman"/>
          <w:sz w:val="24"/>
          <w:szCs w:val="24"/>
        </w:rPr>
        <w:t>.</w:t>
      </w:r>
    </w:p>
    <w:p w:rsidR="000C13FC" w:rsidRPr="00E8763D" w:rsidRDefault="000C1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Нижневартовска от 27.02.2013 </w:t>
      </w:r>
      <w:hyperlink r:id="rId17" w:history="1">
        <w:r w:rsidRPr="00E8763D">
          <w:rPr>
            <w:rFonts w:ascii="Times New Roman" w:hAnsi="Times New Roman" w:cs="Times New Roman"/>
            <w:sz w:val="24"/>
            <w:szCs w:val="24"/>
          </w:rPr>
          <w:t>N 314</w:t>
        </w:r>
      </w:hyperlink>
      <w:r w:rsidRPr="00E8763D">
        <w:rPr>
          <w:rFonts w:ascii="Times New Roman" w:hAnsi="Times New Roman" w:cs="Times New Roman"/>
          <w:sz w:val="24"/>
          <w:szCs w:val="24"/>
        </w:rPr>
        <w:t xml:space="preserve">, от 11.02.2014 </w:t>
      </w:r>
      <w:hyperlink r:id="rId18" w:history="1">
        <w:r w:rsidRPr="00E8763D">
          <w:rPr>
            <w:rFonts w:ascii="Times New Roman" w:hAnsi="Times New Roman" w:cs="Times New Roman"/>
            <w:sz w:val="24"/>
            <w:szCs w:val="24"/>
          </w:rPr>
          <w:t>N 229</w:t>
        </w:r>
      </w:hyperlink>
      <w:r w:rsidRPr="00E8763D">
        <w:rPr>
          <w:rFonts w:ascii="Times New Roman" w:hAnsi="Times New Roman" w:cs="Times New Roman"/>
          <w:sz w:val="24"/>
          <w:szCs w:val="24"/>
        </w:rPr>
        <w:t>)</w:t>
      </w:r>
    </w:p>
    <w:p w:rsidR="000C13FC" w:rsidRPr="00E8763D" w:rsidRDefault="000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763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8763D">
        <w:rPr>
          <w:rFonts w:ascii="Times New Roman" w:hAnsi="Times New Roman" w:cs="Times New Roman"/>
          <w:sz w:val="24"/>
          <w:szCs w:val="24"/>
        </w:rPr>
        <w:t xml:space="preserve"> обязанности Главы города</w:t>
      </w:r>
    </w:p>
    <w:p w:rsidR="000C13FC" w:rsidRPr="00E8763D" w:rsidRDefault="000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Д.ТРИФОНОВ</w:t>
      </w: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Приложение</w:t>
      </w:r>
    </w:p>
    <w:p w:rsidR="000C13FC" w:rsidRPr="00E8763D" w:rsidRDefault="000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C13FC" w:rsidRPr="00E8763D" w:rsidRDefault="000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0C13FC" w:rsidRPr="00E8763D" w:rsidRDefault="000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от 22.08.2008 N 1224</w:t>
      </w:r>
    </w:p>
    <w:p w:rsidR="000C13FC" w:rsidRPr="00E8763D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E8763D">
        <w:rPr>
          <w:rFonts w:ascii="Times New Roman" w:hAnsi="Times New Roman" w:cs="Times New Roman"/>
          <w:sz w:val="24"/>
          <w:szCs w:val="24"/>
        </w:rPr>
        <w:t>ПРАВИЛА</w:t>
      </w:r>
    </w:p>
    <w:p w:rsidR="000C13FC" w:rsidRPr="00E8763D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63D"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</w:t>
      </w:r>
    </w:p>
    <w:p w:rsidR="000C13FC" w:rsidRPr="00B62EBB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gramStart"/>
      <w:r w:rsidRPr="00B62EBB">
        <w:rPr>
          <w:rFonts w:ascii="Times New Roman" w:hAnsi="Times New Roman" w:cs="Times New Roman"/>
          <w:sz w:val="24"/>
          <w:szCs w:val="24"/>
        </w:rPr>
        <w:lastRenderedPageBreak/>
        <w:t>РАСПОЛОЖЕННЫХ</w:t>
      </w:r>
      <w:proofErr w:type="gramEnd"/>
      <w:r w:rsidRPr="00B62EBB">
        <w:rPr>
          <w:rFonts w:ascii="Times New Roman" w:hAnsi="Times New Roman" w:cs="Times New Roman"/>
          <w:sz w:val="24"/>
          <w:szCs w:val="24"/>
        </w:rPr>
        <w:t xml:space="preserve"> НА ТЕРРИТОРИИ ГОРОДА НИЖНЕВАРТОВСКА,</w:t>
      </w:r>
    </w:p>
    <w:p w:rsidR="000C13FC" w:rsidRPr="00B62EBB" w:rsidRDefault="000C13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EBB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Нижневартовска</w:t>
      </w:r>
      <w:proofErr w:type="gramEnd"/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от 23.10.2009 </w:t>
      </w:r>
      <w:hyperlink r:id="rId19" w:history="1">
        <w:r w:rsidRPr="00B62EBB">
          <w:rPr>
            <w:rFonts w:ascii="Times New Roman" w:hAnsi="Times New Roman" w:cs="Times New Roman"/>
            <w:sz w:val="24"/>
            <w:szCs w:val="24"/>
          </w:rPr>
          <w:t>N 1474</w:t>
        </w:r>
      </w:hyperlink>
      <w:r w:rsidRPr="00B62EBB">
        <w:rPr>
          <w:rFonts w:ascii="Times New Roman" w:hAnsi="Times New Roman" w:cs="Times New Roman"/>
          <w:sz w:val="24"/>
          <w:szCs w:val="24"/>
        </w:rPr>
        <w:t xml:space="preserve">, от 26.06.2014 </w:t>
      </w:r>
      <w:hyperlink r:id="rId20" w:history="1">
        <w:r w:rsidRPr="00B62EBB">
          <w:rPr>
            <w:rFonts w:ascii="Times New Roman" w:hAnsi="Times New Roman" w:cs="Times New Roman"/>
            <w:sz w:val="24"/>
            <w:szCs w:val="24"/>
          </w:rPr>
          <w:t>N 1241</w:t>
        </w:r>
      </w:hyperlink>
      <w:r w:rsidRPr="00B62EBB">
        <w:rPr>
          <w:rFonts w:ascii="Times New Roman" w:hAnsi="Times New Roman" w:cs="Times New Roman"/>
          <w:sz w:val="24"/>
          <w:szCs w:val="24"/>
        </w:rPr>
        <w:t>)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Правила использования водных объектов общего пользования, расположенных на территории города Нижневартовска, для личных и бытовых нужд (далее именуются - Правила) разработаны в целях определения видов использования водных объектов для личных и бытовых нужд, порядка и оснований приостановления и ограничения водопользования на водных объектах общего пользования, установления запретов использования водных объектов общего пользования.</w:t>
      </w:r>
      <w:proofErr w:type="gramEnd"/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1.2. Поверхностные водные объекты, находящиеся в государственной или муниципальной собственности, расположенные на территории города Нижневартовска, являются водными объектами общего пользования, если иное не установлено действующим законодательством.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II. Использование водных объектов общего пользования</w:t>
      </w:r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2.1. Каждый гражданин вправе: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иметь доступ к водным объектам общего пользования и бесплатно использовать их для полива садовых, огородных, дачных земельных участков, ведения личного подсобного хозяйства, проведения работ по уходу за сельскохозяйственными животными, водопоя, купания, осуществления любительского и спортивного рыболовства, охоты и иных личных и бытовых нужд, если иное не предусмотрено действующим законодательством;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2.2.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2.3. Ширина береговой полосы водных объектов общего пользования определяется в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2EBB">
        <w:rPr>
          <w:rFonts w:ascii="Times New Roman" w:hAnsi="Times New Roman" w:cs="Times New Roman"/>
          <w:sz w:val="24"/>
          <w:szCs w:val="24"/>
        </w:rPr>
        <w:t xml:space="preserve"> с Водным </w:t>
      </w:r>
      <w:hyperlink r:id="rId21" w:history="1">
        <w:r w:rsidRPr="00B62E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2EB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2.4. При использовании водных объектов общего пользования, в том числе береговой полосы водных объектов, запрещается: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использование водных объектов, на которых водопользование ограничено или приостановлено, для целей, на которые введены запреты;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загрязнение и засорение водоемов, сброс отходов производства и потребления;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мойка механических транспортных средств;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совершение иных действий, угрожающих жизни и здоровью людей и наносящих вред окружающей среде;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- использование водных объектов, временно образующихся в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B62EBB">
        <w:rPr>
          <w:rFonts w:ascii="Times New Roman" w:hAnsi="Times New Roman" w:cs="Times New Roman"/>
          <w:sz w:val="24"/>
          <w:szCs w:val="24"/>
        </w:rPr>
        <w:t xml:space="preserve"> весеннего паводка, если такие водные объекты располагаются на территории земельных участков, не являющихся территориями общего пользования.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III. Приостановление и ограничение водопользования</w:t>
      </w:r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на водных объектах общего пользования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Ханты-Мансийского автономного округа - Югры.</w:t>
      </w:r>
      <w:proofErr w:type="gramEnd"/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Запрет использования водного объекта для определенных видов личных и бытовых нужд может быть введен путем приостановления (временного запрета) или ограничения (постоянного запрета) водопользования в порядке, предусмотренном законодательством Российской Федерации.</w:t>
      </w:r>
      <w:proofErr w:type="gramEnd"/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3.3. Водопользование может быть приостановлено или ограничено в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62EBB">
        <w:rPr>
          <w:rFonts w:ascii="Times New Roman" w:hAnsi="Times New Roman" w:cs="Times New Roman"/>
          <w:sz w:val="24"/>
          <w:szCs w:val="24"/>
        </w:rPr>
        <w:t>: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угрозы причинения вреда жизни или здоровью человека;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причинения вреда окружающей среде;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- в иных, предусмотренных федеральными законами, случаях.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3.4. Приостановление и ограничение водопользования осуществляется в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2EBB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 или решением суда.</w:t>
      </w:r>
    </w:p>
    <w:p w:rsidR="000C13FC" w:rsidRPr="00B62EBB" w:rsidRDefault="000C1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2EBB">
        <w:rPr>
          <w:rFonts w:ascii="Times New Roman" w:hAnsi="Times New Roman" w:cs="Times New Roman"/>
          <w:sz w:val="24"/>
          <w:szCs w:val="24"/>
        </w:rPr>
        <w:t xml:space="preserve">. 3.4 в ред. </w:t>
      </w:r>
      <w:hyperlink r:id="rId22" w:history="1">
        <w:r w:rsidRPr="00B62EB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62EBB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 от 26.06.2014 N 1241)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3.5. Информация о приостановлении и ограничении водопользования на водных объектах общего пользования предоставляется жителям города администрацией города Нижневартовска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>IV. Ответственность за нарушение Правил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BB">
        <w:rPr>
          <w:rFonts w:ascii="Times New Roman" w:hAnsi="Times New Roman" w:cs="Times New Roman"/>
          <w:sz w:val="24"/>
          <w:szCs w:val="24"/>
        </w:rPr>
        <w:t xml:space="preserve">Лица, виновные в </w:t>
      </w:r>
      <w:proofErr w:type="gramStart"/>
      <w:r w:rsidRPr="00B62EBB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B62EBB">
        <w:rPr>
          <w:rFonts w:ascii="Times New Roman" w:hAnsi="Times New Roman" w:cs="Times New Roman"/>
          <w:sz w:val="24"/>
          <w:szCs w:val="24"/>
        </w:rPr>
        <w:t xml:space="preserve"> Правил, несут ответственность в соответствии с действующим законодательством.</w:t>
      </w:r>
    </w:p>
    <w:p w:rsidR="000C13FC" w:rsidRPr="00B62EBB" w:rsidRDefault="000C1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FC" w:rsidRPr="00B62EBB" w:rsidRDefault="000C13FC">
      <w:pPr>
        <w:pStyle w:val="ConsPlusNormal"/>
        <w:ind w:firstLine="540"/>
        <w:jc w:val="both"/>
      </w:pPr>
    </w:p>
    <w:p w:rsidR="000C13FC" w:rsidRPr="00B62EBB" w:rsidRDefault="000C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1"/>
    <w:p w:rsidR="00F817CA" w:rsidRPr="00B62EBB" w:rsidRDefault="00F817CA"/>
    <w:sectPr w:rsidR="00F817CA" w:rsidRPr="00B62EBB" w:rsidSect="0077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FC"/>
    <w:rsid w:val="000C13FC"/>
    <w:rsid w:val="00B62EBB"/>
    <w:rsid w:val="00E8763D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37A1C1AA94B0CB4E16B8B3562A6E345E0F542EC0A2B0B0C87B80069CC583D7627C6DO1a8H" TargetMode="External"/><Relationship Id="rId13" Type="http://schemas.openxmlformats.org/officeDocument/2006/relationships/hyperlink" Target="consultantplus://offline/ref=2A43F9BECA26741098EB29ACD7C6C3BFCC4D4AB4B454243C610809037190A4E5F0887DD545D9C88AODaFH" TargetMode="External"/><Relationship Id="rId18" Type="http://schemas.openxmlformats.org/officeDocument/2006/relationships/hyperlink" Target="consultantplus://offline/ref=2A43F9BECA26741098EB37A1C1AA94B0CB4E16B8B356296E3B5F0F542EC0A2B0B0C87B80069CC583D7627C6EO1a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A43F9BECA26741098EB29ACD7C6C3BFCC4D4ABDBA55243C610809037190A4E5F0887DD545D8C88AODa3H" TargetMode="External"/><Relationship Id="rId7" Type="http://schemas.openxmlformats.org/officeDocument/2006/relationships/hyperlink" Target="consultantplus://offline/ref=2A43F9BECA26741098EB37A1C1AA94B0CB4E16B8B3562A6A395D0F542EC0A2B0B0C87B80069CC583D7627C6EO1a8H" TargetMode="External"/><Relationship Id="rId12" Type="http://schemas.openxmlformats.org/officeDocument/2006/relationships/hyperlink" Target="consultantplus://offline/ref=2A43F9BECA26741098EB29ACD7C6C3BFCC4D4ABDBA55243C610809037190A4E5F0887DD545D8CA8AODa1H" TargetMode="External"/><Relationship Id="rId17" Type="http://schemas.openxmlformats.org/officeDocument/2006/relationships/hyperlink" Target="consultantplus://offline/ref=2A43F9BECA26741098EB37A1C1AA94B0CB4E16B8B3562A6E345E0F542EC0A2B0B0C87B80069CC583D7627C6DO1a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43F9BECA26741098EB37A1C1AA94B0CB4E16B8B3562A6A395D0F542EC0A2B0B0C87B80069CC583D7627C6EO1a8H" TargetMode="External"/><Relationship Id="rId20" Type="http://schemas.openxmlformats.org/officeDocument/2006/relationships/hyperlink" Target="consultantplus://offline/ref=2A43F9BECA26741098EB37A1C1AA94B0CB4E16B8B3572E683F580F542EC0A2B0B0C87B80069CC583D7627C6EO1a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43F9BECA26741098EB37A1C1AA94B0CB4E16B8B7522F6E3557525E2699AEB2B7C7249701D5C982D7627CO6aAH" TargetMode="External"/><Relationship Id="rId11" Type="http://schemas.openxmlformats.org/officeDocument/2006/relationships/hyperlink" Target="consultantplus://offline/ref=2A43F9BECA26741098EB29ACD7C6C3BFCC4D4ABDBA55243C610809037190A4E5F0887DD545D8C88AODa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43F9BECA26741098EB37A1C1AA94B0CB4E16B8B3572E683F580F542EC0A2B0B0C87B80069CC583D7627C6EO1a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43F9BECA26741098EB37A1C1AA94B0CB4E16B8B3572E683F580F542EC0A2B0B0C87B80069CC583D7627C6FO1aDH" TargetMode="External"/><Relationship Id="rId19" Type="http://schemas.openxmlformats.org/officeDocument/2006/relationships/hyperlink" Target="consultantplus://offline/ref=2A43F9BECA26741098EB37A1C1AA94B0CB4E16B8B7522F6E3557525E2699AEB2B7C7249701D5C982D7627CO6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37A1C1AA94B0CB4E16B8B356296E3B5F0F542EC0A2B0B0C87B80069CC583D7627C6EO1aDH" TargetMode="External"/><Relationship Id="rId14" Type="http://schemas.openxmlformats.org/officeDocument/2006/relationships/hyperlink" Target="consultantplus://offline/ref=2A43F9BECA26741098EB37A1C1AA94B0CB4E16B8B3562F6C3E5F0F542EC0A2B0B0OCa8H" TargetMode="External"/><Relationship Id="rId22" Type="http://schemas.openxmlformats.org/officeDocument/2006/relationships/hyperlink" Target="consultantplus://offline/ref=2A43F9BECA26741098EB37A1C1AA94B0CB4E16B8B3572E683F580F542EC0A2B0B0C87B80069CC583D7627C6EO1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0A96-CFA2-45F4-88C0-5D4526BB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</cp:revision>
  <dcterms:created xsi:type="dcterms:W3CDTF">2015-08-24T07:26:00Z</dcterms:created>
  <dcterms:modified xsi:type="dcterms:W3CDTF">2015-08-24T10:13:00Z</dcterms:modified>
</cp:coreProperties>
</file>