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45" w:rsidRDefault="002C0345" w:rsidP="002C0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13.03.2014 №458</w:t>
      </w:r>
    </w:p>
    <w:p w:rsidR="002C0345" w:rsidRDefault="002C0345" w:rsidP="002C0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345" w:rsidRDefault="002C0345" w:rsidP="002C0345">
      <w:pPr>
        <w:tabs>
          <w:tab w:val="left" w:pos="4536"/>
          <w:tab w:val="left" w:pos="4678"/>
        </w:tabs>
        <w:spacing w:after="0" w:line="240" w:lineRule="auto"/>
        <w:ind w:right="49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создании Координационного совета по развитию социальной сферы при администрации города Нижневартовска</w:t>
      </w:r>
    </w:p>
    <w:p w:rsidR="002C0345" w:rsidRDefault="002C0345" w:rsidP="002C03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345" w:rsidRDefault="002C0345" w:rsidP="002C03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          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Посланием Президента Российской Федерации В.В. Путина Федеральному Собранию от 12.12.2013 и </w:t>
      </w:r>
      <w:r>
        <w:rPr>
          <w:rFonts w:ascii="Times New Roman" w:hAnsi="Times New Roman"/>
          <w:sz w:val="28"/>
          <w:szCs w:val="28"/>
          <w:lang w:eastAsia="ru-RU"/>
        </w:rPr>
        <w:t>Стратегией социально-экономического развития города Нижневартовска до 2020 года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оптимизации деятельности администрации города </w:t>
      </w:r>
      <w:r>
        <w:rPr>
          <w:rFonts w:ascii="Times New Roman" w:hAnsi="Times New Roman"/>
          <w:sz w:val="28"/>
          <w:szCs w:val="28"/>
        </w:rPr>
        <w:t xml:space="preserve">по вопросам развития социальной сферы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городе Нижневартовске:</w:t>
      </w:r>
      <w:proofErr w:type="gramEnd"/>
    </w:p>
    <w:p w:rsidR="002C0345" w:rsidRDefault="002C0345" w:rsidP="002C03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Создать Координационный совет по развитию социальной сферы при администрации города Нижневартовска.</w:t>
      </w:r>
    </w:p>
    <w:p w:rsidR="002C0345" w:rsidRDefault="002C0345" w:rsidP="002C03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Утвердить: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Положение о Координационном совете по развитию социальной сферы при администрации города Нижневартовска согласно приложению 1;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составы рабочих групп Координационного совета по развитию социальной  сферы  при  администрации  города Нижневартовска согласно приложению 2.</w:t>
      </w:r>
    </w:p>
    <w:p w:rsidR="002C0345" w:rsidRDefault="002C0345" w:rsidP="002C03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Признать утратившим силу постановление администрации города       от 10.09.2012 №1114 "</w:t>
      </w:r>
      <w:r>
        <w:rPr>
          <w:rFonts w:ascii="Times New Roman" w:hAnsi="Times New Roman"/>
          <w:sz w:val="28"/>
          <w:szCs w:val="28"/>
        </w:rPr>
        <w:t>О создании Координационного совета по вопросам демографического развития, по профилактике и предотвращению социально значимых заболеваний в городе Нижневартовске".</w:t>
      </w:r>
    </w:p>
    <w:p w:rsidR="002C0345" w:rsidRDefault="002C0345" w:rsidP="002C03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Пресс-службе администрации города (Н.В.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Ложева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опубликовать            постановление в газете "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Варта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города по социальной и молодежной политике                     М.В. Парфенову.</w:t>
      </w:r>
    </w:p>
    <w:p w:rsidR="002C0345" w:rsidRDefault="002C0345" w:rsidP="002C03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345" w:rsidRDefault="002C0345" w:rsidP="002C03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345" w:rsidRDefault="002C0345" w:rsidP="002C03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345" w:rsidRDefault="002C0345" w:rsidP="002C03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Бадина</w:t>
      </w:r>
      <w:proofErr w:type="spellEnd"/>
    </w:p>
    <w:p w:rsidR="002C0345" w:rsidRDefault="002C0345" w:rsidP="002C0345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1 к постановлению</w:t>
      </w:r>
    </w:p>
    <w:p w:rsidR="002C0345" w:rsidRDefault="002C0345" w:rsidP="002C0345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2C0345" w:rsidRDefault="002C0345" w:rsidP="002C0345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13.03.2014 № 458</w:t>
      </w: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C0345" w:rsidRDefault="002C0345" w:rsidP="002C03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Координационном совете по развитию социальной сферы</w:t>
      </w:r>
    </w:p>
    <w:p w:rsidR="002C0345" w:rsidRDefault="002C0345" w:rsidP="002C03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 администрации города Нижневартовска</w:t>
      </w:r>
    </w:p>
    <w:p w:rsidR="002C0345" w:rsidRDefault="002C0345" w:rsidP="002C03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345" w:rsidRDefault="002C0345" w:rsidP="002C0345">
      <w:pPr>
        <w:numPr>
          <w:ilvl w:val="0"/>
          <w:numId w:val="1"/>
        </w:numPr>
        <w:spacing w:after="0" w:line="240" w:lineRule="auto"/>
        <w:ind w:left="567" w:hanging="20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2C0345" w:rsidRDefault="002C0345" w:rsidP="002C03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Положение о Координационном совете по развитию социальной сферы при администрации города Нижневартовска (далее – Положение) определяет цель, задачи, функции, права, структуру и порядок работы Координационного совета по развитию социальной сферы при администрации города Нижневартовска (далее - Совет).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Совет является </w:t>
      </w:r>
      <w:r>
        <w:rPr>
          <w:rFonts w:ascii="Times New Roman" w:hAnsi="Times New Roman"/>
          <w:sz w:val="28"/>
          <w:szCs w:val="28"/>
        </w:rPr>
        <w:t>коллегиальным органом, образованным с целью организации скоординированной работы по выработке согласованных решений        в части реализации комплекса мероприятий по развитию социальной сферы  города.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Совет возглавляет глава администрации города.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Совет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создается и ликвидируется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       города.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деятельности Совет руководствуется Конституцией Российской Федерации, законами Российской Федерации, </w:t>
      </w:r>
      <w:r>
        <w:rPr>
          <w:rFonts w:ascii="Times New Roman" w:hAnsi="Times New Roman"/>
          <w:sz w:val="28"/>
          <w:szCs w:val="28"/>
        </w:rPr>
        <w:t>указами Президента Российской Федерации от 07.05.2012 №597 "О мероприятиях по реализации государственной социальной политики", №598 "О совершенствовании государственной политики в сфере здравоохранения", №599 "О мерах по реализации    государственной политики в области образования и науки", №601 "Об основных направлениях совершенствования системы государственного управления", №602 "Об обеспечении межнационального согласия", №606 "О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мерах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реализации демографической политики Российской Федерации",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иными правовыми актами Российской Федерации, Ханты-Мансийского автономного округа -     Югры, муниципальными правовыми актами и Положением.</w:t>
      </w:r>
    </w:p>
    <w:p w:rsidR="002C0345" w:rsidRDefault="002C0345" w:rsidP="002C034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0345" w:rsidRDefault="002C0345" w:rsidP="002C03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Задачи Совета</w:t>
      </w:r>
    </w:p>
    <w:p w:rsidR="002C0345" w:rsidRDefault="002C0345" w:rsidP="002C034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Обеспечение взаимодействия</w:t>
      </w:r>
      <w:bookmarkStart w:id="0" w:name="OLE_LINK1"/>
      <w:r>
        <w:rPr>
          <w:rFonts w:ascii="Times New Roman" w:hAnsi="Times New Roman"/>
          <w:sz w:val="28"/>
          <w:szCs w:val="28"/>
        </w:rPr>
        <w:t xml:space="preserve"> администрации города с другими органами местного самоуправления, органами государственной власти, организациями в решении вопросов по развитию </w:t>
      </w:r>
      <w:bookmarkEnd w:id="0"/>
      <w:r>
        <w:rPr>
          <w:rFonts w:ascii="Times New Roman" w:hAnsi="Times New Roman"/>
          <w:sz w:val="28"/>
          <w:szCs w:val="28"/>
        </w:rPr>
        <w:t>образования и культуры, реализации демографической политики, обеспечению межнационального и межконфессионального согласия (далее – социальная сфера).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Разработка мер, направленных на развитие социальной сферы.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 Анализ реализации на территории города Нижневартовска федерального и окружного законодательства  по развитию социальной сферы.</w:t>
      </w:r>
    </w:p>
    <w:p w:rsidR="002C0345" w:rsidRDefault="002C0345" w:rsidP="002C03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Функции Совета</w:t>
      </w:r>
    </w:p>
    <w:p w:rsidR="002C0345" w:rsidRDefault="002C0345" w:rsidP="002C034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Изучение и анализ процессов, происходящих в социальной сфере   города.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Проведение анализа эффективности взаимодействия органов местного самоуправления, органов государственной власти, организаций в решении вопросов, связанных с состоянием и развитием социальной сферы города.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Принятие решений о подготовке проектов муниципальных правовых актов, в том числе о внесении изменений в принятые муниципальные правовые акты, по вопросам, касающимся развития социальной сферы.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Рассмотрение предложений по реализации мероприятий, направленных на развитие социальной сферы.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Подготовка предложений органам государственной власти и местного самоуправления, направленных на развитие социальной сферы, по вопросам их компетенции.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 Инициирование проведения исследований и опросов состояния развития социальной сферы города.</w:t>
      </w:r>
    </w:p>
    <w:p w:rsidR="002C0345" w:rsidRDefault="002C0345" w:rsidP="002C03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345" w:rsidRDefault="002C0345" w:rsidP="002C03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Права Совета</w:t>
      </w:r>
    </w:p>
    <w:p w:rsidR="002C0345" w:rsidRDefault="002C0345" w:rsidP="002C034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возложенными на Совет задачами и для осуществления своих функций Совет имеет право: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действующего законодательства о</w:t>
      </w:r>
      <w:r>
        <w:rPr>
          <w:rFonts w:ascii="Times New Roman" w:hAnsi="Times New Roman"/>
          <w:color w:val="000000"/>
          <w:sz w:val="28"/>
          <w:szCs w:val="28"/>
        </w:rPr>
        <w:t>бращаться за получением информации по вопросам, выносимым на рассмотрение Совета, в организации;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заслушивать на своих заседаниях информацию должностных лиц структурных подразделений администрации города, муниципальных и иных заинтересованных организаций по вопросам их деятельности, отнесенным к полномочиям Совета;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давать поручения членам Совета по подготовке вопросов, подлежащих рассмотрению на заседаниях Совета.</w:t>
      </w:r>
    </w:p>
    <w:p w:rsidR="002C0345" w:rsidRDefault="002C0345" w:rsidP="002C034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0345" w:rsidRDefault="002C0345" w:rsidP="002C034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Организация работы Совета</w:t>
      </w:r>
    </w:p>
    <w:p w:rsidR="002C0345" w:rsidRDefault="002C0345" w:rsidP="002C034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Для решения задач Совета при Совете создаются следующие рабочие группы: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 </w:t>
      </w:r>
      <w:r>
        <w:rPr>
          <w:rFonts w:ascii="Times New Roman" w:hAnsi="Times New Roman"/>
          <w:sz w:val="28"/>
          <w:szCs w:val="28"/>
        </w:rPr>
        <w:t>развитию образования;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реализации демографической политики;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развитию культуры;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обеспечению межнационального и межконфессионального согласия;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экспертов по оценке развития социальной сферы.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Рабочие группы создаются для рассмотрения вопросов, относящихся к компетенции Совета, подготовки проектов решений, проработки предложений по отдельным проблемам, связанным с решением возложенных на Совет задач.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Персонально в состав Совета входят председатель Совета – глава    администрации города, заместитель председателя Совета – заместитель главы администрации города по социальной и молодежной политике, члены Совета – руководители рабочих групп, созданных при Совете</w:t>
      </w:r>
      <w:r>
        <w:rPr>
          <w:rFonts w:ascii="Times New Roman" w:hAnsi="Times New Roman"/>
          <w:sz w:val="28"/>
          <w:szCs w:val="28"/>
        </w:rPr>
        <w:t>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Персональный состав рабочих групп утверждается постановлением администрации города ежегодно.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 Председатель Совета: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осуществляет общее руководство Советом;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председательствует на заседаниях Совета;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утверждает повестку дня заседания Совета;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подписывает протоколы заседаний Совета.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 Заместитель председателя Совета: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формирует на основе предложений членов Совета повестку дня заседания Совета;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привлекает необходимых специалистов для работы Совета;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контролирует исполнение решений Совета;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назначает исходя из повестки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дня заседания Совета секретаря Совета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из числа секретариата Совета.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5.7. В состав секретариата Совета входят секретари рабочих групп, созданных при Совете.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5.8. Секретарь Совета: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обеспечивает подготовку проекта повестки дня заседания Совета, организует подготовку материалов к заседаниям Совета, а также проектов  соответствующих решений;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информирует членов Совета о месте, времени проведения и повестке дня очередного заседания Совета, обеспечивает их необходимыми материалами;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присутствует на заседании Совета.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 Члены Совета: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лично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участвуют в работе Совета и содействуют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выполнению принятых решений;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выносят на обсуждение Совета свои предложения по повестке дня заседания Совета;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участвуют в подготовке материалов к заседаниям Совета, а также проектов его решений.</w:t>
      </w:r>
    </w:p>
    <w:p w:rsidR="002C0345" w:rsidRDefault="002C0345" w:rsidP="002C034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0345" w:rsidRDefault="002C0345" w:rsidP="002C03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Порядок работы Совета</w:t>
      </w:r>
    </w:p>
    <w:p w:rsidR="002C0345" w:rsidRDefault="002C0345" w:rsidP="002C0345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6.1. Совет организует свою деятельность на принципах взаимного доверия, сотрудничества, равноправия, гласности, законности и действует на общественных началах.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 Решения Совета являются правомочными, если на заседании Совета присутствует </w:t>
      </w:r>
      <w:r>
        <w:rPr>
          <w:rFonts w:ascii="Times New Roman" w:hAnsi="Times New Roman"/>
          <w:sz w:val="28"/>
          <w:szCs w:val="28"/>
        </w:rPr>
        <w:t xml:space="preserve">более половины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членов Совета.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 Решения Совета принимаются большинством голосов присутствующих на заседании Совета. В случае равенства голосов решающим является    голос председателя Совета или лица, председательствующего на заседании        Совета.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Решения, принимаемые на заседании Совета, оформляются протоколами.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6.4. Заседание Совета созывается по мере необходимости, но не реже         одного раза в полугодие.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6.5. В заседании Совета по приглашению могут принимать участие       без права голоса специалисты органов государственной власти, органов местного самоуправления, представители организаций, общественных объединений, средств массовой информации и другие заинтересованные лица, имеющие        отношение к обсуждаемому вопросу.</w:t>
      </w:r>
    </w:p>
    <w:p w:rsidR="002C0345" w:rsidRDefault="002C0345" w:rsidP="002C03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6.6. По решению председателя Совета для изучения, анализа и подготовки экспертного заключения по рассматриваемым вопросам к работе Совета   могут привлекаться экспертные организации, профильные организации или  физические лица (специалисты) с правом совещательного голоса (по согласованию).</w:t>
      </w:r>
    </w:p>
    <w:p w:rsidR="002C0345" w:rsidRDefault="002C0345" w:rsidP="002C034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C0345" w:rsidRPr="002C0345" w:rsidRDefault="002C0345" w:rsidP="002C0345">
      <w:pPr>
        <w:spacing w:after="0" w:line="240" w:lineRule="auto"/>
        <w:ind w:firstLine="567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2 к постановлению</w:t>
      </w:r>
    </w:p>
    <w:p w:rsidR="002C0345" w:rsidRPr="002C0345" w:rsidRDefault="002C0345" w:rsidP="002C0345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2C0345" w:rsidRDefault="002C0345" w:rsidP="002C0345">
      <w:pPr>
        <w:spacing w:after="0" w:line="240" w:lineRule="auto"/>
        <w:ind w:firstLine="56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13.03.2014 № 458</w:t>
      </w: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развитию образования Координационного совета</w:t>
      </w: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развитию социальной сферы</w:t>
      </w: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администрации города Нижневартовска</w:t>
      </w: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18"/>
        <w:gridCol w:w="344"/>
        <w:gridCol w:w="6601"/>
      </w:tblGrid>
      <w:tr w:rsidR="002C0345" w:rsidTr="002C0345">
        <w:tc>
          <w:tcPr>
            <w:tcW w:w="2552" w:type="dxa"/>
            <w:hideMark/>
          </w:tcPr>
          <w:p w:rsidR="002C0345" w:rsidRDefault="002C0345">
            <w:pPr>
              <w:tabs>
                <w:tab w:val="left" w:pos="2268"/>
                <w:tab w:val="left" w:pos="2410"/>
                <w:tab w:val="left" w:pos="244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  <w:tc>
          <w:tcPr>
            <w:tcW w:w="344" w:type="dxa"/>
            <w:hideMark/>
          </w:tcPr>
          <w:p w:rsidR="002C0345" w:rsidRDefault="002C034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0" w:type="dxa"/>
          </w:tcPr>
          <w:p w:rsidR="002C0345" w:rsidRDefault="002C034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 администрации рода, руководитель рабочей группы</w:t>
            </w:r>
          </w:p>
          <w:p w:rsidR="002C0345" w:rsidRDefault="002C034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552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Додонова Л.А.</w:t>
            </w:r>
          </w:p>
        </w:tc>
        <w:tc>
          <w:tcPr>
            <w:tcW w:w="344" w:type="dxa"/>
            <w:hideMark/>
          </w:tcPr>
          <w:p w:rsidR="002C0345" w:rsidRDefault="002C034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0" w:type="dxa"/>
          </w:tcPr>
          <w:p w:rsidR="002C0345" w:rsidRDefault="002C034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педагогических наук, Почетный житель города Нижневартовска, заместитель руководителя рабочей группы (по согласованию)</w:t>
            </w:r>
          </w:p>
          <w:p w:rsidR="002C0345" w:rsidRDefault="002C034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552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44" w:type="dxa"/>
            <w:hideMark/>
          </w:tcPr>
          <w:p w:rsidR="002C0345" w:rsidRDefault="002C034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0" w:type="dxa"/>
            <w:hideMark/>
          </w:tcPr>
          <w:p w:rsidR="002C0345" w:rsidRDefault="002C034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общего и дополнительного         образования департамента образования администрации города, секретарь рабочей группы</w:t>
            </w:r>
          </w:p>
        </w:tc>
      </w:tr>
      <w:tr w:rsidR="002C0345" w:rsidTr="002C0345">
        <w:tc>
          <w:tcPr>
            <w:tcW w:w="9746" w:type="dxa"/>
            <w:gridSpan w:val="3"/>
          </w:tcPr>
          <w:p w:rsidR="002C0345" w:rsidRDefault="002C0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0345" w:rsidRDefault="002C0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  <w:p w:rsidR="002C0345" w:rsidRDefault="002C0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C0345" w:rsidTr="002C0345">
        <w:tc>
          <w:tcPr>
            <w:tcW w:w="2552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Вовк О.Г.</w:t>
            </w:r>
          </w:p>
        </w:tc>
        <w:tc>
          <w:tcPr>
            <w:tcW w:w="344" w:type="dxa"/>
            <w:hideMark/>
          </w:tcPr>
          <w:p w:rsidR="002C0345" w:rsidRDefault="002C034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0" w:type="dxa"/>
          </w:tcPr>
          <w:p w:rsidR="002C0345" w:rsidRDefault="002C034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социальной и молодежной политике администрации города</w:t>
            </w:r>
          </w:p>
          <w:p w:rsidR="002C0345" w:rsidRDefault="002C034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552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Гасымова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44" w:type="dxa"/>
            <w:hideMark/>
          </w:tcPr>
          <w:p w:rsidR="002C0345" w:rsidRDefault="002C034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0" w:type="dxa"/>
          </w:tcPr>
          <w:p w:rsidR="002C0345" w:rsidRDefault="002C034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Думы города (по согласованию)</w:t>
            </w:r>
          </w:p>
          <w:p w:rsidR="002C0345" w:rsidRDefault="002C034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552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Гребнева Я.В.</w:t>
            </w:r>
          </w:p>
        </w:tc>
        <w:tc>
          <w:tcPr>
            <w:tcW w:w="344" w:type="dxa"/>
            <w:hideMark/>
          </w:tcPr>
          <w:p w:rsidR="002C0345" w:rsidRDefault="002C034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0" w:type="dxa"/>
          </w:tcPr>
          <w:p w:rsidR="002C0345" w:rsidRDefault="002C034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культуры администрации города</w:t>
            </w:r>
          </w:p>
          <w:p w:rsidR="002C0345" w:rsidRDefault="002C034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552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Игошин Э.В.</w:t>
            </w:r>
          </w:p>
        </w:tc>
        <w:tc>
          <w:tcPr>
            <w:tcW w:w="344" w:type="dxa"/>
            <w:hideMark/>
          </w:tcPr>
          <w:p w:rsidR="002C0345" w:rsidRDefault="002C034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0" w:type="dxa"/>
          </w:tcPr>
          <w:p w:rsidR="002C0345" w:rsidRDefault="002C034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городского клуба "Лидер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" (по согласованию)</w:t>
            </w:r>
          </w:p>
          <w:p w:rsidR="002C0345" w:rsidRDefault="002C034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552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 А.Г.</w:t>
            </w:r>
          </w:p>
        </w:tc>
        <w:tc>
          <w:tcPr>
            <w:tcW w:w="344" w:type="dxa"/>
            <w:hideMark/>
          </w:tcPr>
          <w:p w:rsidR="002C0345" w:rsidRDefault="002C034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0" w:type="dxa"/>
          </w:tcPr>
          <w:p w:rsidR="002C0345" w:rsidRDefault="002C034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физической культуре                 и спорту администрации города</w:t>
            </w:r>
          </w:p>
          <w:p w:rsidR="002C0345" w:rsidRDefault="002C034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552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344" w:type="dxa"/>
            <w:hideMark/>
          </w:tcPr>
          <w:p w:rsidR="002C0345" w:rsidRDefault="002C034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0" w:type="dxa"/>
          </w:tcPr>
          <w:p w:rsidR="002C0345" w:rsidRDefault="002C034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Думы города, председатель муниципального совета по развитию образования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Нижневартовске (по согласованию)</w:t>
            </w:r>
          </w:p>
          <w:p w:rsidR="002C0345" w:rsidRDefault="002C034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552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Н.В.</w:t>
            </w:r>
          </w:p>
        </w:tc>
        <w:tc>
          <w:tcPr>
            <w:tcW w:w="344" w:type="dxa"/>
            <w:hideMark/>
          </w:tcPr>
          <w:p w:rsidR="002C0345" w:rsidRDefault="002C034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0" w:type="dxa"/>
          </w:tcPr>
          <w:p w:rsidR="002C0345" w:rsidRDefault="002C034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образования      администрации города</w:t>
            </w:r>
          </w:p>
          <w:p w:rsidR="002C0345" w:rsidRDefault="002C034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552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Селиванова С.В.</w:t>
            </w:r>
          </w:p>
        </w:tc>
        <w:tc>
          <w:tcPr>
            <w:tcW w:w="34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помощник главы администрации города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политике</w:t>
            </w:r>
          </w:p>
        </w:tc>
      </w:tr>
      <w:tr w:rsidR="002C0345" w:rsidTr="002C0345">
        <w:tc>
          <w:tcPr>
            <w:tcW w:w="2552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Сенина Л.К.</w:t>
            </w:r>
          </w:p>
        </w:tc>
        <w:tc>
          <w:tcPr>
            <w:tcW w:w="34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Нижневартовской городской организации Профсоюза работников народного образования         и науки Российской Федерации, член Общественной палаты Ханты-Мансийского автономного округа - Югры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345" w:rsidTr="002C0345">
        <w:tc>
          <w:tcPr>
            <w:tcW w:w="2552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34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администрации города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345" w:rsidTr="002C0345">
        <w:tc>
          <w:tcPr>
            <w:tcW w:w="2552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Черемисинова Е.С.</w:t>
            </w:r>
          </w:p>
        </w:tc>
        <w:tc>
          <w:tcPr>
            <w:tcW w:w="34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опеке и попечительству       администрации города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345" w:rsidTr="002C0345">
        <w:tc>
          <w:tcPr>
            <w:tcW w:w="2552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Шахматова П.В.</w:t>
            </w:r>
          </w:p>
        </w:tc>
        <w:tc>
          <w:tcPr>
            <w:tcW w:w="344" w:type="dxa"/>
            <w:hideMark/>
          </w:tcPr>
          <w:p w:rsidR="002C0345" w:rsidRDefault="002C034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0" w:type="dxa"/>
          </w:tcPr>
          <w:p w:rsidR="002C0345" w:rsidRDefault="002C034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молодежного общественного объединения педагогических работников города Нижневартовска "Педагог-НВ" (по согласованию)</w:t>
            </w:r>
          </w:p>
          <w:p w:rsidR="002C0345" w:rsidRDefault="002C034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реализации демографической политики</w:t>
      </w: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Координационного совета по развитию социальной сферы</w:t>
      </w: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администрации города Нижневартовска</w:t>
      </w: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310"/>
        <w:gridCol w:w="6656"/>
      </w:tblGrid>
      <w:tr w:rsidR="002C0345" w:rsidTr="002C0345">
        <w:tc>
          <w:tcPr>
            <w:tcW w:w="266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Исупов П.В.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4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Нижневартовского медицинского колледжа, руководитель рабочей группы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345" w:rsidTr="002C0345">
        <w:tc>
          <w:tcPr>
            <w:tcW w:w="266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Золотухина  С.В.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4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бюджетного учреждения Ханты-Мансийского автономного округа - Югры "Нижневартовская городская больница №2", депутат Думы города, заместитель руководителя рабочей группы          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345" w:rsidTr="002C0345">
        <w:tc>
          <w:tcPr>
            <w:tcW w:w="266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информационного и документационного обеспечения департамента образования администрации города, секретарь рабочей группы</w:t>
            </w:r>
          </w:p>
        </w:tc>
      </w:tr>
      <w:tr w:rsidR="002C0345" w:rsidTr="002C0345">
        <w:tc>
          <w:tcPr>
            <w:tcW w:w="9854" w:type="dxa"/>
            <w:gridSpan w:val="3"/>
          </w:tcPr>
          <w:p w:rsidR="002C0345" w:rsidRDefault="002C0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0345" w:rsidRDefault="002C0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  <w:p w:rsidR="002C0345" w:rsidRDefault="002C0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345" w:rsidTr="002C0345">
        <w:tc>
          <w:tcPr>
            <w:tcW w:w="266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Авдеев В.С.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4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Министерства внутренних дел Российской Федерации по городу Нижневартовску    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345" w:rsidTr="002C0345">
        <w:tc>
          <w:tcPr>
            <w:tcW w:w="266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Вовк О.Г.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4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социальной и молодежной  политике администрации города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0345" w:rsidTr="002C0345">
        <w:tc>
          <w:tcPr>
            <w:tcW w:w="266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Гридасова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Нижневартовской городской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"Многодетная семья" (по согласованию)</w:t>
            </w:r>
          </w:p>
        </w:tc>
      </w:tr>
      <w:tr w:rsidR="002C0345" w:rsidTr="002C0345">
        <w:tc>
          <w:tcPr>
            <w:tcW w:w="266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Давиденко С.А.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4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социальной защиты населения  по г. Нижневартовску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Нижневартовскому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  Департамента социального развития Ханты-Мансийского автономного округа - Югры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66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Загинайко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4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казенного учреждения Ханты-Мансийского автономного округа - Югры "Нижневартовский онкологический диспансер"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66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О.П.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4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 администрации   города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66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Л.Е.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4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бюджетного учреждения Ханты-Мансийского автономного округа - Югры "Нижневартовский перинатальный центр"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66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4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Нижневартовской городской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"Здоровое поколение"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rPr>
          <w:trHeight w:val="1611"/>
        </w:trPr>
        <w:tc>
          <w:tcPr>
            <w:tcW w:w="266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Паздерина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4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отдела Управления Федеральной миграционной службы России по Ханты-Мансийскому автономному округу - Югре в городе Нижневартовске      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66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Подкопаева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4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бюджетного учреждения Ханты-Мансийского автономного округа - Югры "Нижневартовский центр медицинской профилактики"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66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Салманов И.Ф.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4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бюджетного учреждения Ханты-Мансийского автономного округа - Югры "Нижневартовская городская больница №3", член Общественной палаты Ханты-Мансийского автономного округа -  Югры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66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4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администрации города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66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Швец Е.Н.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8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казенного учреждения Ханты-Мансийского автономного округа - Югры "Нижневартовский Центр занятости населения" (по согласованию)</w:t>
            </w:r>
          </w:p>
        </w:tc>
      </w:tr>
    </w:tbl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развитию культуры Координационного совета</w:t>
      </w: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развитию социальной сферы при администрации</w:t>
      </w: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Нижневартовска</w:t>
      </w: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0"/>
        <w:gridCol w:w="310"/>
        <w:gridCol w:w="6801"/>
      </w:tblGrid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Гребнева Я.В.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культуры администрации города, руководитель рабочей группы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Жукоцкая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З.Р.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культурологии, профессор, заведующий кафедрой гуманитарно-правовых дисциплин Нижневартовского экономико-правового института (филиал) Тюменского государственного университета, заместитель          руководителя рабочей группы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О.Р.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культуры администрации города, секретарь рабочей группы</w:t>
            </w:r>
          </w:p>
        </w:tc>
      </w:tr>
      <w:tr w:rsidR="002C0345" w:rsidTr="002C0345">
        <w:tc>
          <w:tcPr>
            <w:tcW w:w="9854" w:type="dxa"/>
            <w:gridSpan w:val="3"/>
          </w:tcPr>
          <w:p w:rsidR="002C0345" w:rsidRDefault="002C0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345" w:rsidRDefault="002C0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  <w:p w:rsidR="002C0345" w:rsidRDefault="002C0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О.В.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"Дворец культуры "Октябрь"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Н.В.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автономного образовательного учреждения дополнительного образования детей    города Нижневартовска "Детская школа искусств №2"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В.А.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профессор, кандидат педагогических наук, заведующий кафедрой музыкального образования федерального    государственного бюджетного образовательного учреждения высшего профессионального образования "Нижневартовский государственный университет"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Ивлева И.Е.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"Библиотечно-информационная система"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Князева Е.А.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"Центр национальных культур"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Ковалева Л.Е.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"Нижневартовский краеведческий музей имени Тимофея Дмитриевича Шуваева"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Креймер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автономного учреждения   города Нижневартовска "Городской драматический    театр"</w:t>
            </w: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Лисин А.В.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автономного учреждения   города Нижневартовска "Молодежный центр"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Очирова С.В.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автономного образовательного учреждения дополнительного образования детей    города Нижневартовска "Детская школа искусств №3"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Садовская Т.Н.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Думы города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Сочилин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регионального штаба общероссийского общественного движения "Народный фронт "За Россию!"     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Чабанец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"Дворец искусств", депутат Думы города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Швернева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некоммерческого партнерства "Содружество писателей Нижневартовска" (по согласованию)</w:t>
            </w:r>
          </w:p>
        </w:tc>
      </w:tr>
    </w:tbl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рабочей группы </w:t>
      </w: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обеспечению межнационального </w:t>
      </w: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межконфессионального согласия Координационного совета по развитию социальной сферы при администрации города Нижневартовска</w:t>
      </w: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7"/>
        <w:gridCol w:w="310"/>
        <w:gridCol w:w="6794"/>
      </w:tblGrid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Вовк О.Г.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социальной и молодежной  политике администрации города, руководитель рабочей группы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 С.И.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вопросам общественной безопасности администрации города, заместитель руководителя рабочей группы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Стряпчая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работе с общественными объединениями и организациями управления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   и молодежной политике администрации города, секретарь рабочей группы</w:t>
            </w:r>
          </w:p>
        </w:tc>
      </w:tr>
      <w:tr w:rsidR="002C0345" w:rsidTr="002C0345">
        <w:tc>
          <w:tcPr>
            <w:tcW w:w="9854" w:type="dxa"/>
            <w:gridSpan w:val="3"/>
          </w:tcPr>
          <w:p w:rsidR="002C0345" w:rsidRDefault="002C0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0345" w:rsidRDefault="002C0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  <w:p w:rsidR="002C0345" w:rsidRDefault="002C0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Авдеев В.С.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Министерства внутренних дел Российской Федерации по городу Нижневартовску    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Громова Г.В.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труда управления прогнозирования    и труда департамента экономики администрации города</w:t>
            </w: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Гутов Е.В.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философских наук, доцент факультета культуры и сервиса федерального государственного бюджетного образовательного учреждения высшего профессионального образования "Нижневартовский государственный университет"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Жигалов С.Н.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Думы города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Князева Е.А.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"Центр национальных культур"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Е.П.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Почетный житель города Нижневартовска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Муштакова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анализа общественного мнения администрации города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Паздерина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отдела Управления Федеральной миграционной службы России по Ханты-Мансийскому автономному округу - Югре в городе Нижневартовске      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Салманов И.Ф.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Общественной палаты Ханты-Мансийского автономного округа - Югры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Селиванова С.В.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помощник главы администрации города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информационной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политике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345" w:rsidTr="002C0345">
        <w:tc>
          <w:tcPr>
            <w:tcW w:w="2514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администрации города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рабочей группы </w:t>
      </w: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экспертов по оценке развития социальной сферы</w:t>
      </w: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Координационного совета по развитию</w:t>
      </w: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социальной сферы при администрации города Нижневартовска</w:t>
      </w:r>
    </w:p>
    <w:p w:rsidR="002C0345" w:rsidRDefault="002C0345" w:rsidP="002C0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633"/>
        <w:gridCol w:w="310"/>
        <w:gridCol w:w="6804"/>
      </w:tblGrid>
      <w:tr w:rsidR="002C0345" w:rsidTr="002C0345">
        <w:tc>
          <w:tcPr>
            <w:tcW w:w="2689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1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кафедрой "Общепрофессиональные и специальные дисциплины по экономике" филиала Южно-Уральского государственного университета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Нижневартовске, доктор экономических наук, руководитель рабочей группы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345" w:rsidTr="002C0345">
        <w:tc>
          <w:tcPr>
            <w:tcW w:w="2689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Муштакова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1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анализа общественного мнения администрации города, заместитель руководителя рабочей группы</w:t>
            </w:r>
          </w:p>
        </w:tc>
      </w:tr>
      <w:tr w:rsidR="002C0345" w:rsidTr="002C0345">
        <w:tc>
          <w:tcPr>
            <w:tcW w:w="2689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Мишура А.С.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1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специалист-эксперт отдела анализа общественного мнения администрации города, секретарь рабочей группы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10030" w:type="dxa"/>
            <w:gridSpan w:val="3"/>
          </w:tcPr>
          <w:p w:rsidR="002C0345" w:rsidRDefault="002C0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  <w:p w:rsidR="002C0345" w:rsidRDefault="002C0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689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Е.В.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1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Общественной молодежной палаты города Нижневартовска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689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Головихин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1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филиала бюджетного учреждения Ханты-Мансийского автономного округа - Югры "Центр спортивной подготовки  сборных команд Югры", доктор  педагогических наук, профессор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689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Додонова Л.А.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1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педагогических наук, Почетный житель города Нижневартовска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689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1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кафедры "Общепрофессиональные          и специальные дисциплины по юриспруденции" филиала Южно-Уральского государственного университета    в городе Нижневартовске, кандидат юридических наук, доцент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689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С.П.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1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кафедры "Общепрофессиональные          и специальные дисциплины по юриспруденции" филиала Южно-Уральского государственного университета         в городе Нижневартовске, кандидат юридических наук, доцент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689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Лицук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1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декан факультета культуры и сервиса федерального       государственного бюджетного образовательного учреждения высшего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"Нижневартовский государственный университет", кандидат философских наук, доцент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689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Манина Е.А.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1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кафедрой финансов, учета и налогового права Нижневартовского экономико-правового института (филиал) Тюменского государственного университета, кандидат экономических наук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689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Семерьянова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1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кафедры "Общепрофессиональные          и специальные дисциплины по юриспруденции" филиала Южно-Уральского государственного университета     в городе Нижневартовске, кандидат юридических наук, доцент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c>
          <w:tcPr>
            <w:tcW w:w="2689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1" w:type="dxa"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кафедрой социально-культурного сервиса  и туризма факультета культуры и сервиса федерального государственного бюджетного образовательного учреждения высшего профессионального образования "Нижневартовский государственный университет", кандидат исторических наук, доцент (по согласованию)</w:t>
            </w:r>
          </w:p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45" w:rsidTr="002C0345">
        <w:trPr>
          <w:trHeight w:val="812"/>
        </w:trPr>
        <w:tc>
          <w:tcPr>
            <w:tcW w:w="2689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Н.В.</w:t>
            </w:r>
          </w:p>
        </w:tc>
        <w:tc>
          <w:tcPr>
            <w:tcW w:w="310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1" w:type="dxa"/>
            <w:hideMark/>
          </w:tcPr>
          <w:p w:rsidR="002C0345" w:rsidRDefault="002C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Нижневартовского экономико-правового     института (филиал) Тюменского государственного университета, доктор юридических наук (по согласованию)</w:t>
            </w:r>
          </w:p>
        </w:tc>
      </w:tr>
    </w:tbl>
    <w:p w:rsidR="002C0345" w:rsidRDefault="002C0345" w:rsidP="002C0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136" w:rsidRDefault="00552136">
      <w:bookmarkStart w:id="1" w:name="_GoBack"/>
      <w:bookmarkEnd w:id="1"/>
    </w:p>
    <w:sectPr w:rsidR="0055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3A1D"/>
    <w:multiLevelType w:val="hybridMultilevel"/>
    <w:tmpl w:val="6AA6D686"/>
    <w:lvl w:ilvl="0" w:tplc="17AC82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45"/>
    <w:rsid w:val="002C0345"/>
    <w:rsid w:val="0055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3006</Words>
  <Characters>17140</Characters>
  <Application>Microsoft Office Word</Application>
  <DocSecurity>0</DocSecurity>
  <Lines>142</Lines>
  <Paragraphs>40</Paragraphs>
  <ScaleCrop>false</ScaleCrop>
  <Company>Hewlett-Packard Company</Company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Оксана Григорьевна</dc:creator>
  <cp:lastModifiedBy>Вовк Оксана Григорьевна</cp:lastModifiedBy>
  <cp:revision>2</cp:revision>
  <dcterms:created xsi:type="dcterms:W3CDTF">2014-12-08T06:58:00Z</dcterms:created>
  <dcterms:modified xsi:type="dcterms:W3CDTF">2014-12-08T06:58:00Z</dcterms:modified>
</cp:coreProperties>
</file>