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"http://www.n-vartovsk.ru/inf/sport/sclubs/" </w:instrText>
      </w:r>
      <w:r>
        <w:fldChar w:fldCharType="separate"/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Реестр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физкультурно-спортивных организаций                                                     города Нижневартовска                                                                               (Информация о спортивных секциях и предоставляемых услугах)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fldChar w:fldCharType="end"/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Муниципальное автономное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дополнительного образования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 города Нижневартовска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Спортивная школа олимпийского резерва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"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Адрес: ул. Кузоваткина, 14-А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Телефон: 8(3466) 62-15-91, 62-15-56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Электронная почта: olimp-nv@yandex.ru      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Сайт: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сшор-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нв.рф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Директор: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Куштанов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Руслан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Рамисович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</w:r>
      <w:r/>
    </w:p>
    <w:tbl>
      <w:tblPr>
        <w:tblW w:w="1075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0"/>
        <w:gridCol w:w="2862"/>
        <w:gridCol w:w="1275"/>
        <w:gridCol w:w="1682"/>
        <w:gridCol w:w="4395"/>
      </w:tblGrid>
      <w:tr>
        <w:trPr>
          <w:trHeight w:val="6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Спортивное сооружение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Режим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Оказываемые услуги</w:t>
            </w:r>
            <w:r/>
          </w:p>
        </w:tc>
      </w:tr>
      <w:tr>
        <w:trPr>
          <w:trHeight w:val="5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Нефтяник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Кузоваткина, 14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62-15-56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07.00 - 23.00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Спортивная (вольная)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борьба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гребной слалом – с 8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плавание – с 7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художественная гимнастика – с 6 лет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адаптивные виды спорта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интеллектуальными нарушениями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плавание)  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 7 лет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глухих (плавание) – с 7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поражением ОДА (плавание) –  с 7 лет</w:t>
            </w:r>
            <w:r/>
          </w:p>
          <w:p>
            <w:pPr>
              <w:ind w:right="-12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интеллектуальными нарушениями (легкая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атлетика)  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 9 лет</w:t>
            </w:r>
            <w:r/>
          </w:p>
          <w:p>
            <w:pPr>
              <w:ind w:right="-127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"Лыжи мечты. Ролики" (интеллектуальные нарушения, ДЦП) – с 4 лет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сауна,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плавание,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киокушинкай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тренажерный зал,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спортивного зала,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зал единоборств.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Физкультурно-спортивный комплекс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Арена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Ханты-Мансийская, 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44-23-74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44-24-29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08.00 - 23.00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дзюдо – с 7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стрельба из лука – с 10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тхэквондо – с 7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художественная гимнастика – с 6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каратэ – с 7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спортивная (вольная) борьба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сауна,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спортивного зала,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рукопашный бой,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зал хореографии</w:t>
            </w:r>
            <w:r/>
          </w:p>
        </w:tc>
      </w:tr>
      <w:tr>
        <w:trPr>
          <w:trHeight w:val="25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Магистраль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п. Магистральный, 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21-14-19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08.00 - 22.00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спортивная (греко-римская) борьба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дзюдо – с 7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бокс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прокат коньков (в зимний период),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спортивного зала,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игрового поля.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Зал бокса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Ринг Югры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Интернациональная, 19 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26-11-51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08.00 - 22.00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бокс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дзюдо - с 7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каратэ – с 7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самбо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бокс – с 18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сауна,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спортивного зала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Спартак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М.Жукова, 40б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27-35-11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08.00 - 22.00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самбо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спортивного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зала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Спортивное сооружение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Теннисный корт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Ханты-Мансийская, 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46-34-99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07.00 - 22.00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теннис – с 7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 услуги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теннис,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сауна,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спортивного зала 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по адресу Интернациональная, 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63 стр.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43-42-85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08.00 - 20.00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Легкая атлетика - с 9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спортивного зала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Детский игровой парк на озере "Комсомольское"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Мира, 27 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53-04-32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08.00 – 22.00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лыжные гонки – с 9 лет,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биатлон – с 9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адаптивные виды спорта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глухих (лыжные гонки) – с 9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поражением ОДА (лыжные гонки) –  с 9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интеллектуальными нарушениями (лыжные гонки) – с 9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прокат спортивного инвентаря - лыжи, тюбинги, палки для скандинавской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ходьбы 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 зимний период),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прокат роликовых коньков, самокатов,палки для скандинавской ходьбы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(в летний период)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Физкультурно-спортивный комплекс "Юбилейный",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Мира, 29 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45-55-21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09.00 - 19.00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биатлон – с 9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лыжные гонки – с 9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адаптивные виды спорта: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глухих (настольный теннис) – с 7 лет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поражением ОДА (настольный теннис) –  с 7 лет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Спортивно-оздоровительный комплекс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Олимпия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Чапаева,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45-65-47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 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лавание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 лет,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калолазание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 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лет,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адаптивные виды спорта: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интеллектуальными нарушениями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плавание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 – с 7 лет 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Физкультурно-спортивный комплекс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риумф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ind w:right="-109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ул.Ханты-Мансийская, </w:t>
            </w:r>
            <w:r/>
          </w:p>
          <w:p>
            <w:pPr>
              <w:ind w:right="-109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41б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47-00-28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09.00 - 11.00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15.00 - 19.30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настольный теннис – с 7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Пермская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 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09.00 – 11.30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15.30 – 19.30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греко-римская борьба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Лыжная база "Татра"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62-15-91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09.00 - 19.00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лыжные гонки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 9 лет,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биатлон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 9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обслуживание и организация физкультурно-оздоровительных мероприятий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"Модуль"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Мусы Джалиля,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29-19-07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09.00 – 11.30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14.00 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5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адаптивные виды спорта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лиц с поражением ОДА (легкая атлетика) –  с 9 лет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Муниципальное автономное учреждение </w:t>
      </w:r>
      <w:r/>
    </w:p>
    <w:p>
      <w:pPr>
        <w:jc w:val="center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дополнительного образования 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города Нижневартовска</w:t>
      </w:r>
      <w:r/>
    </w:p>
    <w:p>
      <w:pPr>
        <w:jc w:val="center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«Спортивная школа»</w:t>
      </w:r>
      <w:r/>
    </w:p>
    <w:p>
      <w:pPr>
        <w:jc w:val="both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</w:r>
      <w:r/>
    </w:p>
    <w:p>
      <w:pPr>
        <w:jc w:val="both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Адрес: ул. Чапаева, 22</w:t>
      </w:r>
      <w:r/>
    </w:p>
    <w:p>
      <w:pPr>
        <w:jc w:val="both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Тел: 8(3466) 45-65-47</w:t>
      </w:r>
      <w:r/>
    </w:p>
    <w:p>
      <w:pPr>
        <w:ind w:right="458"/>
        <w:jc w:val="both"/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Электронная почта:</w:t>
      </w:r>
      <w:hyperlink r:id="rId11" w:tooltip="mailto:info@olimpia-nv.ru" w:history="1">
        <w:r>
          <w:rPr>
            <w:rFonts w:ascii="Times New Roman" w:hAnsi="Times New Roman" w:eastAsia="Times New Roman"/>
            <w:color w:val="0000ff"/>
            <w:sz w:val="24"/>
            <w:szCs w:val="28"/>
            <w:u w:val="single"/>
            <w:lang w:val="en-US" w:eastAsia="ru-RU"/>
          </w:rPr>
          <w:t xml:space="preserve">info</w:t>
        </w:r>
        <w:r>
          <w:rPr>
            <w:rFonts w:ascii="Times New Roman" w:hAnsi="Times New Roman" w:eastAsia="Times New Roman"/>
            <w:color w:val="0000ff"/>
            <w:sz w:val="24"/>
            <w:szCs w:val="28"/>
            <w:u w:val="single"/>
            <w:lang w:eastAsia="ru-RU"/>
          </w:rPr>
          <w:t xml:space="preserve">@</w:t>
        </w:r>
        <w:r>
          <w:rPr>
            <w:rFonts w:ascii="Times New Roman" w:hAnsi="Times New Roman" w:eastAsia="Times New Roman"/>
            <w:color w:val="0000ff"/>
            <w:sz w:val="24"/>
            <w:szCs w:val="28"/>
            <w:u w:val="single"/>
            <w:lang w:val="en-US" w:eastAsia="ru-RU"/>
          </w:rPr>
          <w:t xml:space="preserve">olimpia</w:t>
        </w:r>
        <w:r>
          <w:rPr>
            <w:rFonts w:ascii="Times New Roman" w:hAnsi="Times New Roman" w:eastAsia="Times New Roman"/>
            <w:color w:val="0000ff"/>
            <w:sz w:val="24"/>
            <w:szCs w:val="28"/>
            <w:u w:val="single"/>
            <w:lang w:eastAsia="ru-RU"/>
          </w:rPr>
          <w:t xml:space="preserve">-</w:t>
        </w:r>
        <w:r>
          <w:rPr>
            <w:rFonts w:ascii="Times New Roman" w:hAnsi="Times New Roman" w:eastAsia="Times New Roman"/>
            <w:color w:val="0000ff"/>
            <w:sz w:val="24"/>
            <w:szCs w:val="28"/>
            <w:u w:val="single"/>
            <w:lang w:val="en-US" w:eastAsia="ru-RU"/>
          </w:rPr>
          <w:t xml:space="preserve">nv</w:t>
        </w:r>
        <w:r>
          <w:rPr>
            <w:rFonts w:ascii="Times New Roman" w:hAnsi="Times New Roman" w:eastAsia="Times New Roman"/>
            <w:color w:val="0000ff"/>
            <w:sz w:val="24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/>
            <w:color w:val="0000ff"/>
            <w:sz w:val="24"/>
            <w:szCs w:val="28"/>
            <w:u w:val="single"/>
            <w:lang w:val="en-US" w:eastAsia="ru-RU"/>
          </w:rPr>
          <w:t xml:space="preserve">ru</w:t>
        </w:r>
      </w:hyperlink>
      <w:r/>
      <w:r/>
    </w:p>
    <w:p>
      <w:pPr>
        <w:jc w:val="both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Сайт: </w:t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 xml:space="preserve">olimpia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 xml:space="preserve">nv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 xml:space="preserve">ru</w:t>
      </w:r>
      <w:r/>
    </w:p>
    <w:p>
      <w:pPr>
        <w:jc w:val="both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Директор: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Белянкин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Сергей Геннадьевич</w:t>
      </w:r>
      <w:r/>
    </w:p>
    <w:p>
      <w:pPr>
        <w:jc w:val="both"/>
        <w:spacing w:after="0" w:line="240" w:lineRule="auto"/>
        <w:tabs>
          <w:tab w:val="left" w:pos="6840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105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276"/>
        <w:gridCol w:w="1877"/>
        <w:gridCol w:w="39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Спортивное сооружение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Режим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Оказываемые услуги</w:t>
            </w:r>
            <w:r/>
          </w:p>
        </w:tc>
      </w:tr>
      <w:tr>
        <w:trPr>
          <w:trHeight w:val="5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Спортивно-оздоровительный комплекс «Олимпия»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Чапаева,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45-65-47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06.30 - 22.00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Рукопашный бой –  с 10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Кудо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–  с 10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Кикбоксинг – с 10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Киокусинкай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с 8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Танцевальный спорт – с 6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Спортивная аэробика – с 7 лет, с 45 лет (СО группы)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слепых (плавание) – с 7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слепых (пауэрлифтинг)-с 10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глухих (плавание) – с 7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глухих (легкая атлетика) – с 9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ПОДА (пауэрлифтинг) –            с 10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ПОДА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бочча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 – с 9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ПОДА (плавание) – с 7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ПОДА (бадминтон)- с 8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 лиц с интеллектуальными нарушениями (дисциплина - пауэрлифтинг)- с 10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Адаптивная физическая культура– с 7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Северное многоборье - с 10 лет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Плавание – с 7 лет,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Мини-футбол- с 7 лет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Аквааэробика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оздоровительный бассейн, спортивный бассейн, спортивный зал, сауны, скалолазание</w:t>
            </w:r>
            <w:r/>
          </w:p>
        </w:tc>
      </w:tr>
      <w:tr>
        <w:trPr>
          <w:trHeight w:val="3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«Юность»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Ханты-Мансийская, 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43-47-43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ind w:right="-191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08.00 - 22.00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Айкидо– с 7 лет,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Айкидо– с 5 лет</w:t>
            </w:r>
            <w:r/>
          </w:p>
        </w:tc>
      </w:tr>
      <w:tr>
        <w:trPr>
          <w:trHeight w:val="3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по ул. Интернациональная, 63, стр.2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46-08-06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43-35-41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ind w:right="-191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08.00 - 21.00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ПОДА (легкая атлетика)-с 9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 лиц с интеллектуальными нарушениями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дисциплина  легкая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атлетика)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– с 9 лет. 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Северное многоборье– с 10 лет.</w:t>
            </w:r>
            <w:r/>
          </w:p>
        </w:tc>
      </w:tr>
      <w:tr>
        <w:trPr>
          <w:trHeight w:val="3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«Спартак» ул. Маршала Жукова, 40 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27-35-11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ind w:right="-191"/>
              <w:jc w:val="center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08.00-21.00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tabs>
                <w:tab w:val="left" w:pos="6840" w:leader="none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Бюджетные группы:</w:t>
            </w:r>
            <w:r/>
          </w:p>
          <w:p>
            <w:pPr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Кикбоксинг – с 10 лет, с 7 лет ( группы СО)</w:t>
            </w:r>
            <w:r/>
          </w:p>
        </w:tc>
      </w:tr>
      <w:tr>
        <w:trPr>
          <w:trHeight w:val="3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«Юбилейный»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29а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24-21-01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ind w:right="-191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09.00 - 21.00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акробатика –  с 6 лет, 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туризм – с 10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Ушу – с 7 лет</w:t>
            </w:r>
            <w:r/>
          </w:p>
        </w:tc>
      </w:tr>
      <w:tr>
        <w:trPr>
          <w:trHeight w:val="53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бокса «Ринг Югры»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Интернациональная, 19в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26-11-51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ind w:right="-191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08.00-22.00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Тайский бокс-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тай – с 10 лет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Шахматный клуб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4б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41-68-35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7" w:type="dxa"/>
            <w:textDirection w:val="lrTb"/>
            <w:noWrap w:val="false"/>
          </w:tcPr>
          <w:p>
            <w:pPr>
              <w:ind w:right="-191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09.00-20.00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Шахматы–с 6 лет</w:t>
            </w:r>
            <w:r/>
          </w:p>
          <w:p>
            <w:pPr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Муниципальное автономное учреждение</w:t>
      </w:r>
      <w:r/>
    </w:p>
    <w:p>
      <w:pPr>
        <w:jc w:val="center"/>
        <w:keepNext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дополнительного образования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 города Нижневартовска</w:t>
      </w:r>
      <w:r/>
    </w:p>
    <w:p>
      <w:pPr>
        <w:jc w:val="center"/>
        <w:keepNext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Спортивная школа олимпийского резерва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«Самотлор»</w:t>
      </w:r>
      <w:r/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Адрес: ул. Омская дом 1, корпус А 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Телефон: 8 (3466) 41-49-49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Электронная почта: </w:t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 xml:space="preserve">igroviki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@</w:t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 xml:space="preserve">yandex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 xml:space="preserve">ru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Сайт: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сшор-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самотлор.рф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директор: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Евсин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Олег Иванович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10632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843"/>
        <w:gridCol w:w="3969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Спортивное сооружение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Режим работы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Оказываемые услуги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Стадион «Центральный»,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ул.60 лет Октября, 20/1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24-78-09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08.00 - 22.00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футбол – с 6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 услуги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сауна,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фитнесс,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тренажёрный зал,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лёгкоатлетическая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дорожка,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футбольное поле с искусственным покрытием.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Физкультурно-спортивный комплекс «Триумф»,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Ханты-Мансийская, 41б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47-00-28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08.00 - 22.00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баскетбол – с 7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мини-футбол –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 услуги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тренажёрный зал,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кардио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зал,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универсальный игровой  зал, настольный теннис.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комплекс «Самотлор»,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Омская, 1 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24-40-60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пн. – сб. -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07.00 - 22.00,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вс. 08.00 - 21.00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волейбол - с 8 лет,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 глухих (волейбол) - с 9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шейпинг,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аэробика,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калланетика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фитнес,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йога,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тренажёрный зал,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настольный теннис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Спортивный комплекс «Югра», ул. Индустриальная, 85 Б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31-15-50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08.00 - 22.00 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баскетбол – с 8 лет,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мини-футбол – с 7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игровой зал,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тренажерный зал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Крытый тренировочный хоккейный корт «Ледовый»,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60 лет Октября,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 Б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24-21-01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08.00 - 2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.00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хоккей с шайбой – с 5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прокат коньков,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катка, раздевалок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услуги хоккейного корта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Спортивно-оздоровительный комплекс «Олимпия»,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Чапаева, 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45-65-47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пн., ср., пт.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13.30-15.00,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19.00-20.30,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вт.,чет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11.00-12.30,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13.30-15.00,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сб.14.15-18.30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eastAsia="ru-RU"/>
              </w:rPr>
              <w:t xml:space="preserve">Бюджетные группы: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мини-футбол – с 7 лет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Муниципальное автономное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города Нижневартовска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«Дирекция спортивных сооружений»</w:t>
      </w:r>
      <w:r/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Адрес: г. Нижневартовск, ул. Мира, д. 29 «А»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Телефон: 8(3466)46-50-99</w:t>
      </w:r>
      <w:r/>
    </w:p>
    <w:p>
      <w:pPr>
        <w:spacing w:after="0" w:line="240" w:lineRule="auto"/>
        <w:rPr>
          <w:rFonts w:ascii="Times New Roman" w:hAnsi="Times New Roman" w:eastAsia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Электронная почта: </w:t>
      </w:r>
      <w:hyperlink r:id="rId12" w:tooltip="mailto:dss.nv@mail.ru" w:history="1">
        <w:r>
          <w:rPr>
            <w:rFonts w:ascii="Times New Roman" w:hAnsi="Times New Roman" w:eastAsia="Times New Roman"/>
            <w:bCs/>
            <w:color w:val="0000ff"/>
            <w:sz w:val="24"/>
            <w:szCs w:val="24"/>
            <w:u w:val="single"/>
            <w:lang w:val="en-US" w:eastAsia="ru-RU"/>
          </w:rPr>
          <w:t xml:space="preserve">dss</w:t>
        </w:r>
        <w:r>
          <w:rPr>
            <w:rFonts w:ascii="Times New Roman" w:hAnsi="Times New Roman" w:eastAsia="Times New Roman"/>
            <w:bCs/>
            <w:color w:val="0000ff"/>
            <w:sz w:val="24"/>
            <w:szCs w:val="24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/>
            <w:bCs/>
            <w:color w:val="0000ff"/>
            <w:sz w:val="24"/>
            <w:szCs w:val="24"/>
            <w:u w:val="single"/>
            <w:lang w:val="en-US" w:eastAsia="ru-RU"/>
          </w:rPr>
          <w:t xml:space="preserve">nv</w:t>
        </w:r>
        <w:r>
          <w:rPr>
            <w:rFonts w:ascii="Times New Roman" w:hAnsi="Times New Roman" w:eastAsia="Times New Roman"/>
            <w:bCs/>
            <w:color w:val="0000ff"/>
            <w:sz w:val="24"/>
            <w:szCs w:val="24"/>
            <w:u w:val="single"/>
            <w:lang w:eastAsia="ru-RU"/>
          </w:rPr>
          <w:t xml:space="preserve">@</w:t>
        </w:r>
        <w:r>
          <w:rPr>
            <w:rFonts w:ascii="Times New Roman" w:hAnsi="Times New Roman" w:eastAsia="Times New Roman"/>
            <w:bCs/>
            <w:color w:val="0000ff"/>
            <w:sz w:val="24"/>
            <w:szCs w:val="24"/>
            <w:u w:val="single"/>
            <w:lang w:val="en-US" w:eastAsia="ru-RU"/>
          </w:rPr>
          <w:t xml:space="preserve">mail</w:t>
        </w:r>
        <w:r>
          <w:rPr>
            <w:rFonts w:ascii="Times New Roman" w:hAnsi="Times New Roman" w:eastAsia="Times New Roman"/>
            <w:bCs/>
            <w:color w:val="0000ff"/>
            <w:sz w:val="24"/>
            <w:szCs w:val="24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/>
            <w:bCs/>
            <w:color w:val="0000ff"/>
            <w:sz w:val="24"/>
            <w:szCs w:val="24"/>
            <w:u w:val="single"/>
            <w:lang w:val="en-US" w:eastAsia="ru-RU"/>
          </w:rPr>
          <w:t xml:space="preserve">ru</w:t>
        </w:r>
      </w:hyperlink>
      <w:r/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Сайт: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дсс-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нв.рф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Директор: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Дубаенко Николай Сергеевич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1701"/>
        <w:gridCol w:w="1701"/>
        <w:gridCol w:w="2800"/>
      </w:tblGrid>
      <w:tr>
        <w:trPr/>
        <w:tc>
          <w:tcPr>
            <w:shd w:val="clear" w:color="auto" w:fill="auto"/>
            <w:tcW w:w="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2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Спортивное сооружение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</w:t>
            </w:r>
            <w:r/>
          </w:p>
        </w:tc>
        <w:tc>
          <w:tcPr>
            <w:shd w:val="clear" w:color="auto" w:fill="auto"/>
            <w:tcW w:w="28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Оказываемые услуги</w:t>
            </w:r>
            <w:r/>
          </w:p>
        </w:tc>
      </w:tr>
      <w:tr>
        <w:trPr>
          <w:trHeight w:val="1354"/>
        </w:trPr>
        <w:tc>
          <w:tcPr>
            <w:shd w:val="clear" w:color="auto" w:fill="auto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Физкультурно-спортивный комплекс «Юбилейный», г. Нижневартовск, ул. Мира, д. 29 «А»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45-55-21 (вахта)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09:00-21:00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тренажёрный зал;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предоставление спортзалов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Авиационно-спортивный комплекс, кузоваткина,49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29-33-53 (вахта)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пн-вс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09:00-21:00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предоставление спортзалов</w:t>
            </w:r>
            <w:r/>
          </w:p>
        </w:tc>
      </w:tr>
      <w:tr>
        <w:trPr/>
        <w:tc>
          <w:tcPr>
            <w:shd w:val="clear" w:color="auto" w:fill="auto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Спортивно-оздоровительный центр, г. Нижневартовск, ул. Пермская, д. 23 «А»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45-86-01 (вахта)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пн-сб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08:00-22:00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ind w:right="-96"/>
              <w:jc w:val="center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тренажёрный зал;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сауна;</w:t>
            </w:r>
            <w:r/>
          </w:p>
          <w:p>
            <w:pPr>
              <w:ind w:right="-96"/>
              <w:spacing w:after="0" w:line="240" w:lineRule="auto"/>
              <w:tabs>
                <w:tab w:val="left" w:pos="6840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предоставление спортзалов</w:t>
            </w:r>
            <w:r/>
          </w:p>
        </w:tc>
      </w:tr>
      <w:tr>
        <w:trPr/>
        <w:tc>
          <w:tcPr>
            <w:shd w:val="clear" w:color="auto" w:fill="auto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корт, г. Нижневартовск, пр. Победы, 19/1, (3 микрорайон)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8-912-939-99-29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Шевченко Г.А.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8-902-858-52-28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Ишмухаметова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К.З.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Корт: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12:00-21.00;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Пункт проката: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14:00-20:00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прокат коньков (фигурных, хоккейных)</w:t>
            </w:r>
            <w:r/>
          </w:p>
        </w:tc>
      </w:tr>
      <w:tr>
        <w:trPr/>
        <w:tc>
          <w:tcPr>
            <w:shd w:val="clear" w:color="auto" w:fill="auto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корт Хоккейного комплекса «Бригантина», г. Нижневартовск, ул. Нефтяников, д. 23/1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(5 микрорайон)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8-912-939-99-29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Шевченко Г.А.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8-902-858-52-28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Ишмухаметова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К.З.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Корт: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12:00-18:00 (массовое катание), 18:00-21:00 (занятия для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хоккеистов);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14:00-20:00 (массовое катание);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Пункт проката: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12:00-18:00,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14:00-20:00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прокат коньков (фигурных, хоккейных)</w:t>
            </w:r>
            <w:r/>
          </w:p>
        </w:tc>
      </w:tr>
      <w:tr>
        <w:trPr/>
        <w:tc>
          <w:tcPr>
            <w:shd w:val="clear" w:color="auto" w:fill="auto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Плоскостное сооружение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Роллердром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», г. Нижневартовск, ул. 60лет Октября, прибрежная зона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8-912-939-99-29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Шевченко Г.А.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8-902-858-52-28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Ишмухаметова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К.З.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Сооружение: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9.00-22.00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Пункт проката: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10.00-21.00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прокат велосипедов, скейтбордов, коньков (роликовых, фигурных, хоккейных), защита (шлем, налокотники, наколенники)</w:t>
            </w:r>
            <w:r/>
          </w:p>
        </w:tc>
      </w:tr>
      <w:tr>
        <w:trPr/>
        <w:tc>
          <w:tcPr>
            <w:shd w:val="clear" w:color="auto" w:fill="auto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Многофункциональная спортивная площадка 20м х 40м, г. Нижневартовск, пр. Жукова, д. 3/1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8-912-939-99-29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Шевченко Г.А.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8-902-858-52-28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Ишмухаметова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К.З.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Площадка: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12:00-21:00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Пункт проката: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14:00-20:00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сб-вс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12.00-19.00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прокат коньков (фигурных, хоккейных)</w:t>
            </w:r>
            <w:r/>
          </w:p>
        </w:tc>
      </w:tr>
      <w:tr>
        <w:trPr/>
        <w:tc>
          <w:tcPr>
            <w:shd w:val="clear" w:color="auto" w:fill="ffffff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Универсальная спортивная площадка 20м х 40м, г. Нижневартовск,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Пермская, д. 23 «А»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8-912-939-99-29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Шевченко Г.А.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8-902-858-52-28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Ишмухаметова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К.З.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Площадка: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12:00-21:00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Пункт проката: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14:00-20:00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сб-вс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12.00-19.00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прокат коньков (фигурных, хоккейных)</w:t>
            </w:r>
            <w:r/>
          </w:p>
        </w:tc>
      </w:tr>
      <w:tr>
        <w:trPr/>
        <w:tc>
          <w:tcPr>
            <w:shd w:val="clear" w:color="auto" w:fill="ffffff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Спортивный корт, г. Нижневартовск, ул. Дружбы Народов, д. 7-1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8-912-939-99-29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Шевченко Г.А.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8-902-858-52-28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Ишмухаметова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К.З.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Площадка: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12:00-21:00;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Пункт проката: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14:00-20:00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сб-вс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12.00-19.00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прокат коньков (фигурных, хоккейных)</w:t>
            </w:r>
            <w:r/>
          </w:p>
        </w:tc>
      </w:tr>
      <w:tr>
        <w:trPr/>
        <w:tc>
          <w:tcPr>
            <w:shd w:val="clear" w:color="auto" w:fill="ffffff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Многофункциональная спортивная площадка г. Нижневартовск, ул. Героев, самотлора,22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8-912-939-99-29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Шевченко Г.А. </w:t>
            </w:r>
            <w:r/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8-902-858-52-28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Ишмухаметова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К.З.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Площадка: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вт-вс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12:00-21:00;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Пункт проката: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14:00-20:00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сб-вс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12.00-19.00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  <w:t xml:space="preserve">Платные услуги: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прокат коньков (фигурных, хоккейных)</w:t>
            </w:r>
            <w:r/>
          </w:p>
        </w:tc>
      </w:tr>
      <w:tr>
        <w:trPr/>
        <w:tc>
          <w:tcPr>
            <w:shd w:val="clear" w:color="auto" w:fill="ffffff"/>
            <w:tcW w:w="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Веревочный парк, Мира,29а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45-55-21 (вахта)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пн-пт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12.00-20.00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сб-вс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14.00-22.00</w:t>
            </w:r>
            <w:r/>
          </w:p>
        </w:tc>
        <w:tc>
          <w:tcPr>
            <w:shd w:val="clear" w:color="auto" w:fill="auto"/>
            <w:tcW w:w="2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u w:val="single"/>
                <w:lang w:eastAsia="ru-RU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7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7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7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7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7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7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7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7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No Spacing"/>
    <w:uiPriority w:val="1"/>
    <w:qFormat/>
    <w:pPr>
      <w:spacing w:before="0" w:after="0" w:line="240" w:lineRule="auto"/>
    </w:pPr>
  </w:style>
  <w:style w:type="paragraph" w:styleId="669">
    <w:name w:val="Title"/>
    <w:basedOn w:val="826"/>
    <w:next w:val="826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7"/>
    <w:link w:val="669"/>
    <w:uiPriority w:val="10"/>
    <w:rPr>
      <w:sz w:val="48"/>
      <w:szCs w:val="48"/>
    </w:rPr>
  </w:style>
  <w:style w:type="paragraph" w:styleId="671">
    <w:name w:val="Subtitle"/>
    <w:basedOn w:val="826"/>
    <w:next w:val="826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7"/>
    <w:link w:val="671"/>
    <w:uiPriority w:val="11"/>
    <w:rPr>
      <w:sz w:val="24"/>
      <w:szCs w:val="24"/>
    </w:rPr>
  </w:style>
  <w:style w:type="paragraph" w:styleId="673">
    <w:name w:val="Quote"/>
    <w:basedOn w:val="826"/>
    <w:next w:val="826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6"/>
    <w:next w:val="826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6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7"/>
    <w:link w:val="677"/>
    <w:uiPriority w:val="99"/>
  </w:style>
  <w:style w:type="paragraph" w:styleId="679">
    <w:name w:val="Footer"/>
    <w:basedOn w:val="826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7"/>
    <w:link w:val="679"/>
    <w:uiPriority w:val="99"/>
  </w:style>
  <w:style w:type="paragraph" w:styleId="681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rFonts w:ascii="Calibri" w:hAnsi="Calibri" w:eastAsia="Calibri" w:cs="Times New Roman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List Paragraph"/>
    <w:basedOn w:val="826"/>
    <w:uiPriority w:val="34"/>
    <w:qFormat/>
    <w:pPr>
      <w:contextualSpacing/>
      <w:ind w:left="720"/>
    </w:pPr>
  </w:style>
  <w:style w:type="paragraph" w:styleId="831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32">
    <w:name w:val="Balloon Text"/>
    <w:basedOn w:val="826"/>
    <w:link w:val="83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3" w:customStyle="1">
    <w:name w:val="Текст выноски Знак"/>
    <w:basedOn w:val="827"/>
    <w:link w:val="832"/>
    <w:uiPriority w:val="99"/>
    <w:semiHidden/>
    <w:rPr>
      <w:rFonts w:ascii="Tahoma" w:hAnsi="Tahoma" w:eastAsia="Calibri" w:cs="Tahoma"/>
      <w:sz w:val="16"/>
      <w:szCs w:val="16"/>
    </w:rPr>
  </w:style>
  <w:style w:type="paragraph" w:styleId="834">
    <w:name w:val="Normal (Web)"/>
    <w:basedOn w:val="82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5">
    <w:name w:val="Hyperlink"/>
    <w:basedOn w:val="827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info@olimpia-nv.ru" TargetMode="External"/><Relationship Id="rId12" Type="http://schemas.openxmlformats.org/officeDocument/2006/relationships/hyperlink" Target="mailto:dss.nv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E890-6610-48B4-AC51-509F9B8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Вадим Михайлович</dc:creator>
  <cp:revision>4</cp:revision>
  <dcterms:created xsi:type="dcterms:W3CDTF">2023-07-24T13:33:00Z</dcterms:created>
  <dcterms:modified xsi:type="dcterms:W3CDTF">2023-10-31T07:07:50Z</dcterms:modified>
</cp:coreProperties>
</file>