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F9" w:rsidRDefault="0053194B" w:rsidP="00D33EE1">
      <w:pPr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от 18.02.2016 №171-р</w:t>
      </w:r>
    </w:p>
    <w:p w:rsidR="00DB4BF9" w:rsidRPr="00035FCF" w:rsidRDefault="00DB4BF9" w:rsidP="00D33EE1">
      <w:pPr>
        <w:jc w:val="both"/>
        <w:rPr>
          <w:color w:val="000000" w:themeColor="text1"/>
        </w:rPr>
      </w:pPr>
    </w:p>
    <w:p w:rsidR="00D33EE1" w:rsidRPr="00035FCF" w:rsidRDefault="00D33EE1" w:rsidP="00DB4BF9">
      <w:pPr>
        <w:ind w:right="4676"/>
        <w:jc w:val="both"/>
        <w:rPr>
          <w:color w:val="000000" w:themeColor="text1"/>
        </w:rPr>
      </w:pPr>
      <w:r w:rsidRPr="00035FCF">
        <w:rPr>
          <w:color w:val="000000" w:themeColor="text1"/>
        </w:rPr>
        <w:t>Об утверждении Положения</w:t>
      </w:r>
      <w:r w:rsidR="00DB4BF9">
        <w:rPr>
          <w:color w:val="000000" w:themeColor="text1"/>
        </w:rPr>
        <w:t xml:space="preserve"> </w:t>
      </w:r>
      <w:r w:rsidR="00640624" w:rsidRPr="00035FCF">
        <w:rPr>
          <w:color w:val="000000" w:themeColor="text1"/>
        </w:rPr>
        <w:t>о</w:t>
      </w:r>
      <w:r w:rsidRPr="00035FCF">
        <w:rPr>
          <w:color w:val="000000" w:themeColor="text1"/>
        </w:rPr>
        <w:t xml:space="preserve"> ежего</w:t>
      </w:r>
      <w:r w:rsidRPr="00035FCF">
        <w:rPr>
          <w:color w:val="000000" w:themeColor="text1"/>
        </w:rPr>
        <w:t>д</w:t>
      </w:r>
      <w:r w:rsidRPr="00035FCF">
        <w:rPr>
          <w:color w:val="000000" w:themeColor="text1"/>
        </w:rPr>
        <w:t>но</w:t>
      </w:r>
      <w:r w:rsidR="004B4267">
        <w:rPr>
          <w:color w:val="000000" w:themeColor="text1"/>
        </w:rPr>
        <w:t>м конкурсе</w:t>
      </w:r>
      <w:r w:rsidR="00DB4BF9">
        <w:rPr>
          <w:color w:val="000000" w:themeColor="text1"/>
        </w:rPr>
        <w:t xml:space="preserve"> "</w:t>
      </w:r>
      <w:r w:rsidRPr="00035FCF">
        <w:rPr>
          <w:color w:val="000000" w:themeColor="text1"/>
        </w:rPr>
        <w:t>Лучший муниципальный служащий</w:t>
      </w:r>
      <w:r w:rsidR="00DB4BF9">
        <w:rPr>
          <w:color w:val="000000" w:themeColor="text1"/>
        </w:rPr>
        <w:t xml:space="preserve"> </w:t>
      </w:r>
      <w:r w:rsidR="00640624" w:rsidRPr="00035FCF">
        <w:rPr>
          <w:color w:val="000000" w:themeColor="text1"/>
        </w:rPr>
        <w:t>а</w:t>
      </w:r>
      <w:r w:rsidRPr="00035FCF">
        <w:rPr>
          <w:color w:val="000000" w:themeColor="text1"/>
        </w:rPr>
        <w:t xml:space="preserve">дминистрации города </w:t>
      </w:r>
      <w:r w:rsidR="004B4267">
        <w:rPr>
          <w:color w:val="000000" w:themeColor="text1"/>
        </w:rPr>
        <w:t xml:space="preserve">    </w:t>
      </w:r>
      <w:r w:rsidRPr="00035FCF">
        <w:rPr>
          <w:color w:val="000000" w:themeColor="text1"/>
        </w:rPr>
        <w:t>Нижневартовска</w:t>
      </w:r>
      <w:r w:rsidR="004C71BB">
        <w:rPr>
          <w:color w:val="000000" w:themeColor="text1"/>
        </w:rPr>
        <w:t>"</w:t>
      </w:r>
      <w:r w:rsidR="005F0148">
        <w:rPr>
          <w:color w:val="000000" w:themeColor="text1"/>
        </w:rPr>
        <w:t xml:space="preserve"> в </w:t>
      </w:r>
      <w:r w:rsidR="00087D7A">
        <w:rPr>
          <w:color w:val="000000" w:themeColor="text1"/>
        </w:rPr>
        <w:t>2016</w:t>
      </w:r>
      <w:r w:rsidR="005F0148">
        <w:rPr>
          <w:color w:val="000000" w:themeColor="text1"/>
        </w:rPr>
        <w:t xml:space="preserve"> году</w:t>
      </w:r>
      <w:r w:rsidRPr="00035FCF">
        <w:rPr>
          <w:color w:val="000000" w:themeColor="text1"/>
        </w:rPr>
        <w:t xml:space="preserve"> </w:t>
      </w:r>
    </w:p>
    <w:p w:rsidR="00D33EE1" w:rsidRDefault="00D33EE1" w:rsidP="00D33EE1">
      <w:pPr>
        <w:jc w:val="both"/>
        <w:rPr>
          <w:color w:val="000000" w:themeColor="text1"/>
        </w:rPr>
      </w:pPr>
    </w:p>
    <w:p w:rsidR="00DB4BF9" w:rsidRDefault="00DB4BF9" w:rsidP="00D33EE1">
      <w:pPr>
        <w:jc w:val="both"/>
        <w:rPr>
          <w:color w:val="000000" w:themeColor="text1"/>
        </w:rPr>
      </w:pPr>
    </w:p>
    <w:p w:rsidR="00DB4BF9" w:rsidRPr="00035FCF" w:rsidRDefault="00DB4BF9" w:rsidP="00D33EE1">
      <w:pPr>
        <w:jc w:val="both"/>
        <w:rPr>
          <w:color w:val="000000" w:themeColor="text1"/>
        </w:rPr>
      </w:pPr>
    </w:p>
    <w:p w:rsidR="00D33EE1" w:rsidRPr="00035FCF" w:rsidRDefault="00D33EE1" w:rsidP="00DB4BF9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035FCF">
        <w:rPr>
          <w:color w:val="000000" w:themeColor="text1"/>
        </w:rPr>
        <w:t>В соответствии с Федеральным законом от</w:t>
      </w:r>
      <w:r w:rsidR="005F0148">
        <w:rPr>
          <w:color w:val="000000" w:themeColor="text1"/>
        </w:rPr>
        <w:t xml:space="preserve"> </w:t>
      </w:r>
      <w:r w:rsidR="002B3C94">
        <w:rPr>
          <w:color w:val="000000" w:themeColor="text1"/>
        </w:rPr>
        <w:t>0</w:t>
      </w:r>
      <w:r w:rsidRPr="00035FCF">
        <w:rPr>
          <w:color w:val="000000" w:themeColor="text1"/>
        </w:rPr>
        <w:t>2</w:t>
      </w:r>
      <w:r w:rsidR="00FF1AD5">
        <w:rPr>
          <w:color w:val="000000" w:themeColor="text1"/>
        </w:rPr>
        <w:t>.03.</w:t>
      </w:r>
      <w:r w:rsidRPr="00035FCF">
        <w:rPr>
          <w:color w:val="000000" w:themeColor="text1"/>
        </w:rPr>
        <w:t>2007</w:t>
      </w:r>
      <w:r w:rsidR="005F0148">
        <w:rPr>
          <w:color w:val="000000" w:themeColor="text1"/>
        </w:rPr>
        <w:t xml:space="preserve"> </w:t>
      </w:r>
      <w:r w:rsidRPr="00035FCF">
        <w:rPr>
          <w:color w:val="000000" w:themeColor="text1"/>
        </w:rPr>
        <w:t xml:space="preserve"> </w:t>
      </w:r>
      <w:r w:rsidR="006E1DB6" w:rsidRPr="00035FCF">
        <w:rPr>
          <w:color w:val="000000" w:themeColor="text1"/>
        </w:rPr>
        <w:t>№</w:t>
      </w:r>
      <w:r w:rsidRPr="00035FCF">
        <w:rPr>
          <w:color w:val="000000" w:themeColor="text1"/>
        </w:rPr>
        <w:t xml:space="preserve">25-ФЗ </w:t>
      </w:r>
      <w:r w:rsidR="00DB4BF9">
        <w:rPr>
          <w:color w:val="000000" w:themeColor="text1"/>
        </w:rPr>
        <w:t>"</w:t>
      </w:r>
      <w:r w:rsidRPr="00035FCF">
        <w:rPr>
          <w:color w:val="000000" w:themeColor="text1"/>
        </w:rPr>
        <w:t>О мун</w:t>
      </w:r>
      <w:r w:rsidRPr="00035FCF">
        <w:rPr>
          <w:color w:val="000000" w:themeColor="text1"/>
        </w:rPr>
        <w:t>и</w:t>
      </w:r>
      <w:r w:rsidRPr="00035FCF">
        <w:rPr>
          <w:color w:val="000000" w:themeColor="text1"/>
        </w:rPr>
        <w:t>ципальной службе в Российской Федерации</w:t>
      </w:r>
      <w:r w:rsidR="00DB4BF9">
        <w:rPr>
          <w:color w:val="000000" w:themeColor="text1"/>
        </w:rPr>
        <w:t>"</w:t>
      </w:r>
      <w:r w:rsidRPr="00035FCF">
        <w:rPr>
          <w:color w:val="000000" w:themeColor="text1"/>
        </w:rPr>
        <w:t xml:space="preserve">, Законом Ханты-Мансийского </w:t>
      </w:r>
      <w:r w:rsidR="0012049C">
        <w:rPr>
          <w:color w:val="000000" w:themeColor="text1"/>
        </w:rPr>
        <w:t xml:space="preserve">           </w:t>
      </w:r>
      <w:r w:rsidRPr="00035FCF">
        <w:rPr>
          <w:color w:val="000000" w:themeColor="text1"/>
        </w:rPr>
        <w:t>автономного округа - Югры от</w:t>
      </w:r>
      <w:r w:rsidR="005F0148">
        <w:rPr>
          <w:color w:val="000000" w:themeColor="text1"/>
        </w:rPr>
        <w:t xml:space="preserve"> </w:t>
      </w:r>
      <w:r w:rsidRPr="00035FCF">
        <w:rPr>
          <w:color w:val="000000" w:themeColor="text1"/>
        </w:rPr>
        <w:t>20</w:t>
      </w:r>
      <w:r w:rsidR="00FF1AD5">
        <w:rPr>
          <w:color w:val="000000" w:themeColor="text1"/>
        </w:rPr>
        <w:t>.07.</w:t>
      </w:r>
      <w:r w:rsidRPr="00035FCF">
        <w:rPr>
          <w:color w:val="000000" w:themeColor="text1"/>
        </w:rPr>
        <w:t xml:space="preserve">2007 </w:t>
      </w:r>
      <w:r w:rsidR="006E1DB6" w:rsidRPr="00035FCF">
        <w:rPr>
          <w:color w:val="000000" w:themeColor="text1"/>
        </w:rPr>
        <w:t>№</w:t>
      </w:r>
      <w:r w:rsidRPr="00035FCF">
        <w:rPr>
          <w:color w:val="000000" w:themeColor="text1"/>
        </w:rPr>
        <w:t xml:space="preserve">113-оз </w:t>
      </w:r>
      <w:r w:rsidR="00DB4BF9">
        <w:rPr>
          <w:color w:val="000000" w:themeColor="text1"/>
        </w:rPr>
        <w:t>"</w:t>
      </w:r>
      <w:r w:rsidRPr="00035FCF">
        <w:rPr>
          <w:color w:val="000000" w:themeColor="text1"/>
        </w:rPr>
        <w:t>Об отдельных вопросах муниципальной службы в Ханты-Мансийском автономном округе - Югре</w:t>
      </w:r>
      <w:r w:rsidR="00DB4BF9">
        <w:rPr>
          <w:color w:val="000000" w:themeColor="text1"/>
        </w:rPr>
        <w:t>"</w:t>
      </w:r>
      <w:r w:rsidRPr="00035FCF">
        <w:rPr>
          <w:color w:val="000000" w:themeColor="text1"/>
        </w:rPr>
        <w:t>,</w:t>
      </w:r>
      <w:r w:rsidR="00CC3E12" w:rsidRPr="00035FCF">
        <w:rPr>
          <w:color w:val="000000" w:themeColor="text1"/>
        </w:rPr>
        <w:t xml:space="preserve"> </w:t>
      </w:r>
      <w:r w:rsidR="0012049C">
        <w:rPr>
          <w:color w:val="000000" w:themeColor="text1"/>
        </w:rPr>
        <w:t xml:space="preserve">           </w:t>
      </w:r>
      <w:r w:rsidR="00CC3E12" w:rsidRPr="00A147C4">
        <w:rPr>
          <w:color w:val="000000" w:themeColor="text1"/>
        </w:rPr>
        <w:t>постановление</w:t>
      </w:r>
      <w:r w:rsidR="0024362F" w:rsidRPr="00A147C4">
        <w:rPr>
          <w:color w:val="000000" w:themeColor="text1"/>
        </w:rPr>
        <w:t>м</w:t>
      </w:r>
      <w:r w:rsidR="00CC3E12" w:rsidRPr="00A147C4">
        <w:rPr>
          <w:color w:val="000000" w:themeColor="text1"/>
        </w:rPr>
        <w:t xml:space="preserve"> Губернатора Ханты-Мансийского автономного округа - Югры от 25</w:t>
      </w:r>
      <w:r w:rsidR="00FF1AD5">
        <w:rPr>
          <w:color w:val="000000" w:themeColor="text1"/>
        </w:rPr>
        <w:t>.</w:t>
      </w:r>
      <w:r w:rsidR="00FF1AD5" w:rsidRPr="00EE1801">
        <w:rPr>
          <w:color w:val="000000" w:themeColor="text1"/>
        </w:rPr>
        <w:t>09.</w:t>
      </w:r>
      <w:r w:rsidR="00CC3E12" w:rsidRPr="00EE1801">
        <w:rPr>
          <w:color w:val="000000" w:themeColor="text1"/>
        </w:rPr>
        <w:t xml:space="preserve">2008 </w:t>
      </w:r>
      <w:r w:rsidR="0024362F" w:rsidRPr="00EE1801">
        <w:rPr>
          <w:color w:val="000000" w:themeColor="text1"/>
        </w:rPr>
        <w:t>№</w:t>
      </w:r>
      <w:r w:rsidR="00CC3E12" w:rsidRPr="00EE1801">
        <w:rPr>
          <w:color w:val="000000" w:themeColor="text1"/>
        </w:rPr>
        <w:t xml:space="preserve">132 </w:t>
      </w:r>
      <w:r w:rsidR="00DB4BF9" w:rsidRPr="00EE1801">
        <w:rPr>
          <w:color w:val="000000" w:themeColor="text1"/>
        </w:rPr>
        <w:t>"</w:t>
      </w:r>
      <w:r w:rsidR="00CC3E12" w:rsidRPr="00EE1801">
        <w:rPr>
          <w:color w:val="000000" w:themeColor="text1"/>
        </w:rPr>
        <w:t xml:space="preserve">Об утверждении Положения о проведении ежегодного конкурса </w:t>
      </w:r>
      <w:r w:rsidR="00DB4BF9" w:rsidRPr="00EE1801">
        <w:rPr>
          <w:color w:val="000000" w:themeColor="text1"/>
        </w:rPr>
        <w:t>"</w:t>
      </w:r>
      <w:r w:rsidR="00CC3E12" w:rsidRPr="00EE1801">
        <w:rPr>
          <w:color w:val="000000" w:themeColor="text1"/>
        </w:rPr>
        <w:t>Лучший муниципальный служащий Ханты-Мансийского автономн</w:t>
      </w:r>
      <w:r w:rsidR="00CC3E12" w:rsidRPr="00EE1801">
        <w:rPr>
          <w:color w:val="000000" w:themeColor="text1"/>
        </w:rPr>
        <w:t>о</w:t>
      </w:r>
      <w:r w:rsidR="00CC3E12" w:rsidRPr="00EE1801">
        <w:rPr>
          <w:color w:val="000000" w:themeColor="text1"/>
        </w:rPr>
        <w:t>го округа - Югры</w:t>
      </w:r>
      <w:r w:rsidR="00DB4BF9" w:rsidRPr="00EE1801">
        <w:rPr>
          <w:color w:val="000000" w:themeColor="text1"/>
        </w:rPr>
        <w:t>"</w:t>
      </w:r>
      <w:r w:rsidR="00EE1801">
        <w:rPr>
          <w:color w:val="000000" w:themeColor="text1"/>
        </w:rPr>
        <w:t>,</w:t>
      </w:r>
      <w:r w:rsidR="00CC3E12" w:rsidRPr="00EE1801">
        <w:rPr>
          <w:i/>
          <w:color w:val="000000" w:themeColor="text1"/>
        </w:rPr>
        <w:t xml:space="preserve"> </w:t>
      </w:r>
      <w:r w:rsidRPr="00EE1801">
        <w:rPr>
          <w:color w:val="000000" w:themeColor="text1"/>
        </w:rPr>
        <w:t>в целях повышения престижа муниципальной</w:t>
      </w:r>
      <w:proofErr w:type="gramEnd"/>
      <w:r w:rsidRPr="00EE1801">
        <w:rPr>
          <w:color w:val="000000" w:themeColor="text1"/>
        </w:rPr>
        <w:t xml:space="preserve"> службы </w:t>
      </w:r>
      <w:r w:rsidR="0012049C" w:rsidRPr="00EE1801">
        <w:rPr>
          <w:color w:val="000000" w:themeColor="text1"/>
        </w:rPr>
        <w:t xml:space="preserve">                  </w:t>
      </w:r>
      <w:r w:rsidRPr="00EE1801">
        <w:rPr>
          <w:color w:val="000000" w:themeColor="text1"/>
        </w:rPr>
        <w:t>в администрации города Нижневартовска</w:t>
      </w:r>
      <w:r w:rsidRPr="00035FCF">
        <w:rPr>
          <w:color w:val="000000" w:themeColor="text1"/>
        </w:rPr>
        <w:t xml:space="preserve">, распространения передового опыта </w:t>
      </w:r>
      <w:r w:rsidR="0012049C">
        <w:rPr>
          <w:color w:val="000000" w:themeColor="text1"/>
        </w:rPr>
        <w:t xml:space="preserve">            </w:t>
      </w:r>
      <w:r w:rsidRPr="00035FCF">
        <w:rPr>
          <w:color w:val="000000" w:themeColor="text1"/>
        </w:rPr>
        <w:t>в области муниципального управления:</w:t>
      </w:r>
    </w:p>
    <w:p w:rsidR="00DB4BF9" w:rsidRDefault="00DB4BF9" w:rsidP="00D33EE1">
      <w:pPr>
        <w:ind w:firstLine="708"/>
        <w:jc w:val="both"/>
        <w:rPr>
          <w:color w:val="000000" w:themeColor="text1"/>
        </w:rPr>
      </w:pPr>
    </w:p>
    <w:p w:rsidR="00D33EE1" w:rsidRPr="00035FCF" w:rsidRDefault="00D33EE1" w:rsidP="00D33EE1">
      <w:pPr>
        <w:ind w:firstLine="708"/>
        <w:jc w:val="both"/>
        <w:rPr>
          <w:color w:val="000000" w:themeColor="text1"/>
        </w:rPr>
      </w:pPr>
      <w:r w:rsidRPr="00035FCF">
        <w:rPr>
          <w:color w:val="000000" w:themeColor="text1"/>
        </w:rPr>
        <w:t>1. Утвердить:</w:t>
      </w:r>
    </w:p>
    <w:p w:rsidR="00D33EE1" w:rsidRPr="00035FCF" w:rsidRDefault="005F0148" w:rsidP="00D33EE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D33EE1" w:rsidRPr="00035FCF">
        <w:rPr>
          <w:color w:val="000000" w:themeColor="text1"/>
        </w:rPr>
        <w:t xml:space="preserve"> Положение о ежегодном конкурсе </w:t>
      </w:r>
      <w:r w:rsidR="00DB4BF9">
        <w:rPr>
          <w:color w:val="000000" w:themeColor="text1"/>
        </w:rPr>
        <w:t>"</w:t>
      </w:r>
      <w:r w:rsidR="00D33EE1" w:rsidRPr="00035FCF">
        <w:rPr>
          <w:color w:val="000000" w:themeColor="text1"/>
        </w:rPr>
        <w:t>Лучший муниципальный служащий администрации города Нижневартовска</w:t>
      </w:r>
      <w:r w:rsidR="004C71BB">
        <w:rPr>
          <w:color w:val="000000" w:themeColor="text1"/>
        </w:rPr>
        <w:t>"</w:t>
      </w:r>
      <w:r>
        <w:rPr>
          <w:color w:val="000000" w:themeColor="text1"/>
        </w:rPr>
        <w:t xml:space="preserve"> в </w:t>
      </w:r>
      <w:r w:rsidR="00087D7A">
        <w:rPr>
          <w:color w:val="000000" w:themeColor="text1"/>
        </w:rPr>
        <w:t>2016</w:t>
      </w:r>
      <w:r>
        <w:rPr>
          <w:color w:val="000000" w:themeColor="text1"/>
        </w:rPr>
        <w:t xml:space="preserve"> году</w:t>
      </w:r>
      <w:r w:rsidR="00D33EE1" w:rsidRPr="00035FCF">
        <w:rPr>
          <w:color w:val="000000" w:themeColor="text1"/>
        </w:rPr>
        <w:t xml:space="preserve"> согласно приложению 1</w:t>
      </w:r>
      <w:r>
        <w:rPr>
          <w:color w:val="000000" w:themeColor="text1"/>
        </w:rPr>
        <w:t>;</w:t>
      </w:r>
      <w:r w:rsidR="00D33EE1" w:rsidRPr="00035FCF">
        <w:rPr>
          <w:color w:val="000000" w:themeColor="text1"/>
        </w:rPr>
        <w:t xml:space="preserve"> </w:t>
      </w:r>
    </w:p>
    <w:p w:rsidR="00D33EE1" w:rsidRPr="00035FCF" w:rsidRDefault="005F0148" w:rsidP="00D33EE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D33EE1" w:rsidRPr="00035FCF">
        <w:rPr>
          <w:color w:val="000000" w:themeColor="text1"/>
        </w:rPr>
        <w:t xml:space="preserve"> </w:t>
      </w:r>
      <w:r w:rsidR="00EE1801">
        <w:rPr>
          <w:color w:val="000000" w:themeColor="text1"/>
        </w:rPr>
        <w:t>с</w:t>
      </w:r>
      <w:r w:rsidR="00D33EE1" w:rsidRPr="00035FCF">
        <w:rPr>
          <w:color w:val="000000" w:themeColor="text1"/>
        </w:rPr>
        <w:t xml:space="preserve">остав конкурсной комиссии по проведению ежегодного конкурса </w:t>
      </w:r>
      <w:r w:rsidR="00DB4BF9">
        <w:rPr>
          <w:color w:val="000000" w:themeColor="text1"/>
        </w:rPr>
        <w:t>"</w:t>
      </w:r>
      <w:r w:rsidR="00D33EE1" w:rsidRPr="00035FCF">
        <w:rPr>
          <w:color w:val="000000" w:themeColor="text1"/>
        </w:rPr>
        <w:t>Лучший муниципальный служащий администрации города Нижневартовска</w:t>
      </w:r>
      <w:r w:rsidR="004C71BB">
        <w:rPr>
          <w:color w:val="000000" w:themeColor="text1"/>
        </w:rPr>
        <w:t>"</w:t>
      </w:r>
      <w:r>
        <w:rPr>
          <w:color w:val="000000" w:themeColor="text1"/>
        </w:rPr>
        <w:t xml:space="preserve"> </w:t>
      </w:r>
      <w:r w:rsidR="0012049C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в </w:t>
      </w:r>
      <w:r w:rsidR="00087D7A">
        <w:rPr>
          <w:color w:val="000000" w:themeColor="text1"/>
        </w:rPr>
        <w:t>2016</w:t>
      </w:r>
      <w:r w:rsidR="004C71BB">
        <w:rPr>
          <w:color w:val="000000" w:themeColor="text1"/>
        </w:rPr>
        <w:t xml:space="preserve"> </w:t>
      </w:r>
      <w:r>
        <w:rPr>
          <w:color w:val="000000" w:themeColor="text1"/>
        </w:rPr>
        <w:t>году</w:t>
      </w:r>
      <w:r w:rsidR="00D33EE1" w:rsidRPr="00035FCF">
        <w:rPr>
          <w:color w:val="000000" w:themeColor="text1"/>
        </w:rPr>
        <w:t xml:space="preserve"> согласно приложению 2.</w:t>
      </w:r>
    </w:p>
    <w:p w:rsidR="00DB4BF9" w:rsidRDefault="00DB4BF9" w:rsidP="005F0148">
      <w:pPr>
        <w:ind w:firstLine="708"/>
        <w:jc w:val="both"/>
        <w:rPr>
          <w:color w:val="000000" w:themeColor="text1"/>
        </w:rPr>
      </w:pPr>
    </w:p>
    <w:p w:rsidR="00D33EE1" w:rsidRDefault="00D33EE1" w:rsidP="005F0148">
      <w:pPr>
        <w:ind w:firstLine="708"/>
        <w:jc w:val="both"/>
        <w:rPr>
          <w:color w:val="000000" w:themeColor="text1"/>
        </w:rPr>
      </w:pPr>
      <w:r w:rsidRPr="005F0148">
        <w:rPr>
          <w:color w:val="000000" w:themeColor="text1"/>
        </w:rPr>
        <w:t>2. Управлению по вопросам муниципальной службы и кадров админ</w:t>
      </w:r>
      <w:r w:rsidRPr="005F0148">
        <w:rPr>
          <w:color w:val="000000" w:themeColor="text1"/>
        </w:rPr>
        <w:t>и</w:t>
      </w:r>
      <w:r w:rsidRPr="005F0148">
        <w:rPr>
          <w:color w:val="000000" w:themeColor="text1"/>
        </w:rPr>
        <w:t xml:space="preserve">страции города </w:t>
      </w:r>
      <w:r w:rsidR="005F0148" w:rsidRPr="005F0148">
        <w:rPr>
          <w:color w:val="000000" w:themeColor="text1"/>
        </w:rPr>
        <w:t xml:space="preserve">(Н.И. Ващук) </w:t>
      </w:r>
      <w:r w:rsidRPr="005F0148">
        <w:rPr>
          <w:color w:val="000000" w:themeColor="text1"/>
        </w:rPr>
        <w:t>осуществить организацию</w:t>
      </w:r>
      <w:r w:rsidR="00B67BB2" w:rsidRPr="005F0148">
        <w:rPr>
          <w:color w:val="000000" w:themeColor="text1"/>
        </w:rPr>
        <w:t xml:space="preserve"> и</w:t>
      </w:r>
      <w:r w:rsidRPr="005F0148">
        <w:rPr>
          <w:color w:val="000000" w:themeColor="text1"/>
        </w:rPr>
        <w:t xml:space="preserve"> проведени</w:t>
      </w:r>
      <w:r w:rsidR="00B67BB2" w:rsidRPr="005F0148">
        <w:rPr>
          <w:color w:val="000000" w:themeColor="text1"/>
        </w:rPr>
        <w:t>е</w:t>
      </w:r>
      <w:r w:rsidRPr="005F0148">
        <w:rPr>
          <w:color w:val="000000" w:themeColor="text1"/>
        </w:rPr>
        <w:t xml:space="preserve"> </w:t>
      </w:r>
      <w:r w:rsidR="005F0148" w:rsidRPr="005F0148">
        <w:rPr>
          <w:color w:val="000000" w:themeColor="text1"/>
        </w:rPr>
        <w:t>ежего</w:t>
      </w:r>
      <w:r w:rsidR="005F0148" w:rsidRPr="005F0148">
        <w:rPr>
          <w:color w:val="000000" w:themeColor="text1"/>
        </w:rPr>
        <w:t>д</w:t>
      </w:r>
      <w:r w:rsidR="005F0148" w:rsidRPr="005F0148">
        <w:rPr>
          <w:color w:val="000000" w:themeColor="text1"/>
        </w:rPr>
        <w:t xml:space="preserve">ного конкурса </w:t>
      </w:r>
      <w:r w:rsidR="00DB4BF9">
        <w:rPr>
          <w:color w:val="000000" w:themeColor="text1"/>
        </w:rPr>
        <w:t>"</w:t>
      </w:r>
      <w:r w:rsidR="005F0148" w:rsidRPr="005F0148">
        <w:rPr>
          <w:color w:val="000000" w:themeColor="text1"/>
        </w:rPr>
        <w:t>Лучший муниципальный служащий администрации города Нижневартовска</w:t>
      </w:r>
      <w:r w:rsidR="004C71BB">
        <w:rPr>
          <w:color w:val="000000" w:themeColor="text1"/>
        </w:rPr>
        <w:t>"</w:t>
      </w:r>
      <w:r w:rsidR="005F0148" w:rsidRPr="005F0148">
        <w:rPr>
          <w:color w:val="000000" w:themeColor="text1"/>
        </w:rPr>
        <w:t xml:space="preserve"> в 2016 году</w:t>
      </w:r>
      <w:r w:rsidR="005F0148">
        <w:rPr>
          <w:color w:val="000000" w:themeColor="text1"/>
        </w:rPr>
        <w:t>.</w:t>
      </w:r>
    </w:p>
    <w:p w:rsidR="00DB4BF9" w:rsidRDefault="00DB4BF9" w:rsidP="005F0148">
      <w:pPr>
        <w:ind w:firstLine="708"/>
        <w:jc w:val="both"/>
        <w:rPr>
          <w:color w:val="000000" w:themeColor="text1"/>
        </w:rPr>
      </w:pPr>
    </w:p>
    <w:p w:rsidR="005F0148" w:rsidRPr="005F0148" w:rsidRDefault="005F0148" w:rsidP="005F014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3. Контроль за выполнением распоряжения возложить на начальника управления по вопросам муниципальной службы и кадров администрации </w:t>
      </w:r>
      <w:r w:rsidR="0012049C">
        <w:rPr>
          <w:color w:val="000000" w:themeColor="text1"/>
        </w:rPr>
        <w:t xml:space="preserve">         </w:t>
      </w:r>
      <w:r>
        <w:rPr>
          <w:color w:val="000000" w:themeColor="text1"/>
        </w:rPr>
        <w:t>города Н.И. Ващук.</w:t>
      </w:r>
    </w:p>
    <w:p w:rsidR="00D33EE1" w:rsidRPr="00035FCF" w:rsidRDefault="00D33EE1" w:rsidP="00D33EE1">
      <w:pPr>
        <w:jc w:val="both"/>
        <w:rPr>
          <w:color w:val="000000" w:themeColor="text1"/>
        </w:rPr>
      </w:pPr>
    </w:p>
    <w:p w:rsidR="00D33EE1" w:rsidRPr="00B67BB2" w:rsidRDefault="00D33EE1" w:rsidP="00D33EE1">
      <w:pPr>
        <w:jc w:val="both"/>
        <w:rPr>
          <w:color w:val="auto"/>
        </w:rPr>
      </w:pPr>
    </w:p>
    <w:p w:rsidR="00D33EE1" w:rsidRPr="00B67BB2" w:rsidRDefault="00D33EE1" w:rsidP="00D33EE1">
      <w:pPr>
        <w:jc w:val="both"/>
        <w:rPr>
          <w:color w:val="auto"/>
        </w:rPr>
      </w:pPr>
    </w:p>
    <w:p w:rsidR="00D33EE1" w:rsidRPr="00B67BB2" w:rsidRDefault="00D33EE1" w:rsidP="00D33EE1">
      <w:pPr>
        <w:jc w:val="both"/>
        <w:rPr>
          <w:color w:val="FF0000"/>
        </w:rPr>
      </w:pPr>
      <w:r w:rsidRPr="00B67BB2">
        <w:rPr>
          <w:color w:val="auto"/>
        </w:rPr>
        <w:t xml:space="preserve">Глава администрации города                                                       </w:t>
      </w:r>
      <w:r w:rsidR="0012049C">
        <w:rPr>
          <w:color w:val="auto"/>
        </w:rPr>
        <w:t xml:space="preserve">         </w:t>
      </w:r>
      <w:r w:rsidRPr="00B67BB2">
        <w:rPr>
          <w:color w:val="auto"/>
        </w:rPr>
        <w:t xml:space="preserve">  А.А. </w:t>
      </w:r>
      <w:proofErr w:type="spellStart"/>
      <w:r w:rsidRPr="00B67BB2">
        <w:rPr>
          <w:color w:val="auto"/>
        </w:rPr>
        <w:t>Бадина</w:t>
      </w:r>
      <w:proofErr w:type="spellEnd"/>
    </w:p>
    <w:p w:rsidR="006E1DB6" w:rsidRDefault="006E1DB6">
      <w:pPr>
        <w:rPr>
          <w:color w:val="FF0000"/>
        </w:rPr>
      </w:pPr>
      <w:r>
        <w:rPr>
          <w:color w:val="FF0000"/>
        </w:rPr>
        <w:br w:type="page"/>
      </w:r>
    </w:p>
    <w:p w:rsidR="00D33EE1" w:rsidRPr="006E1DB6" w:rsidRDefault="00D33EE1" w:rsidP="00EE1801">
      <w:pPr>
        <w:ind w:firstLine="5812"/>
        <w:jc w:val="both"/>
        <w:rPr>
          <w:color w:val="auto"/>
        </w:rPr>
      </w:pPr>
      <w:r w:rsidRPr="006E1DB6">
        <w:rPr>
          <w:color w:val="auto"/>
        </w:rPr>
        <w:lastRenderedPageBreak/>
        <w:t>Приложение 1 к</w:t>
      </w:r>
      <w:r w:rsidR="00A77FDB">
        <w:rPr>
          <w:color w:val="auto"/>
        </w:rPr>
        <w:t xml:space="preserve"> </w:t>
      </w:r>
      <w:r w:rsidR="00A147C4">
        <w:rPr>
          <w:color w:val="auto"/>
        </w:rPr>
        <w:t>распоряжению</w:t>
      </w:r>
    </w:p>
    <w:p w:rsidR="006E1DB6" w:rsidRPr="006E1DB6" w:rsidRDefault="00D33EE1" w:rsidP="00EE1801">
      <w:pPr>
        <w:ind w:firstLine="5812"/>
        <w:jc w:val="both"/>
        <w:rPr>
          <w:color w:val="auto"/>
        </w:rPr>
      </w:pPr>
      <w:r w:rsidRPr="006E1DB6">
        <w:rPr>
          <w:color w:val="auto"/>
        </w:rPr>
        <w:t>администрации города</w:t>
      </w:r>
    </w:p>
    <w:p w:rsidR="00D33EE1" w:rsidRPr="006E1DB6" w:rsidRDefault="0053194B" w:rsidP="00EE1801">
      <w:pPr>
        <w:ind w:firstLine="5812"/>
        <w:jc w:val="both"/>
        <w:rPr>
          <w:color w:val="auto"/>
        </w:rPr>
      </w:pPr>
      <w:r w:rsidRPr="0053194B">
        <w:rPr>
          <w:color w:val="auto"/>
        </w:rPr>
        <w:t>от 18.02.2016 №171-р</w:t>
      </w:r>
    </w:p>
    <w:p w:rsidR="00EE1801" w:rsidRDefault="00EE1801" w:rsidP="00EE1801">
      <w:pPr>
        <w:jc w:val="center"/>
        <w:rPr>
          <w:b/>
          <w:color w:val="auto"/>
        </w:rPr>
      </w:pPr>
    </w:p>
    <w:p w:rsidR="00EE1801" w:rsidRDefault="00EE1801" w:rsidP="00EE1801">
      <w:pPr>
        <w:jc w:val="center"/>
        <w:rPr>
          <w:b/>
          <w:color w:val="auto"/>
        </w:rPr>
      </w:pPr>
    </w:p>
    <w:p w:rsidR="00D33EE1" w:rsidRPr="006320EB" w:rsidRDefault="0012049C" w:rsidP="00EE1801">
      <w:pPr>
        <w:jc w:val="center"/>
        <w:rPr>
          <w:b/>
          <w:color w:val="auto"/>
        </w:rPr>
      </w:pPr>
      <w:r>
        <w:rPr>
          <w:b/>
          <w:color w:val="auto"/>
        </w:rPr>
        <w:t>П</w:t>
      </w:r>
      <w:r w:rsidRPr="006320EB">
        <w:rPr>
          <w:b/>
          <w:color w:val="auto"/>
        </w:rPr>
        <w:t>оложение</w:t>
      </w:r>
    </w:p>
    <w:p w:rsidR="00EE1801" w:rsidRDefault="0012049C" w:rsidP="00EE1801">
      <w:pPr>
        <w:jc w:val="center"/>
        <w:rPr>
          <w:b/>
          <w:color w:val="auto"/>
        </w:rPr>
      </w:pPr>
      <w:r w:rsidRPr="006320EB">
        <w:rPr>
          <w:b/>
          <w:color w:val="auto"/>
        </w:rPr>
        <w:t>о ежегодном конкурсе</w:t>
      </w:r>
      <w:r w:rsidR="00EE1801">
        <w:rPr>
          <w:b/>
          <w:color w:val="auto"/>
        </w:rPr>
        <w:t xml:space="preserve"> </w:t>
      </w:r>
      <w:r>
        <w:rPr>
          <w:b/>
          <w:color w:val="auto"/>
        </w:rPr>
        <w:t>"Л</w:t>
      </w:r>
      <w:r w:rsidRPr="006320EB">
        <w:rPr>
          <w:b/>
          <w:color w:val="auto"/>
        </w:rPr>
        <w:t>учший муниципальный служащий</w:t>
      </w:r>
    </w:p>
    <w:p w:rsidR="00D33EE1" w:rsidRPr="006320EB" w:rsidRDefault="0012049C" w:rsidP="00EE1801">
      <w:pPr>
        <w:jc w:val="center"/>
        <w:rPr>
          <w:color w:val="auto"/>
        </w:rPr>
      </w:pPr>
      <w:r w:rsidRPr="006320EB">
        <w:rPr>
          <w:b/>
          <w:color w:val="auto"/>
        </w:rPr>
        <w:t xml:space="preserve">администрации города </w:t>
      </w:r>
      <w:r>
        <w:rPr>
          <w:b/>
          <w:color w:val="auto"/>
        </w:rPr>
        <w:t>Н</w:t>
      </w:r>
      <w:r w:rsidRPr="006320EB">
        <w:rPr>
          <w:b/>
          <w:color w:val="auto"/>
        </w:rPr>
        <w:t>ижневартовска</w:t>
      </w:r>
      <w:r w:rsidR="004C71BB" w:rsidRPr="004C71BB">
        <w:rPr>
          <w:b/>
          <w:color w:val="auto"/>
        </w:rPr>
        <w:t>"</w:t>
      </w:r>
      <w:r>
        <w:rPr>
          <w:b/>
          <w:color w:val="auto"/>
        </w:rPr>
        <w:t xml:space="preserve"> в 2016 году</w:t>
      </w:r>
    </w:p>
    <w:p w:rsidR="00EE1801" w:rsidRPr="00037401" w:rsidRDefault="00EE1801" w:rsidP="00EE1801">
      <w:pPr>
        <w:jc w:val="center"/>
        <w:rPr>
          <w:color w:val="auto"/>
        </w:rPr>
      </w:pPr>
    </w:p>
    <w:p w:rsidR="00D33EE1" w:rsidRPr="00037401" w:rsidRDefault="0012049C" w:rsidP="00EE1801">
      <w:pPr>
        <w:jc w:val="center"/>
        <w:rPr>
          <w:b/>
          <w:color w:val="auto"/>
        </w:rPr>
      </w:pPr>
      <w:r w:rsidRPr="00037401">
        <w:rPr>
          <w:b/>
          <w:color w:val="auto"/>
          <w:lang w:val="en-US"/>
        </w:rPr>
        <w:t>I</w:t>
      </w:r>
      <w:r w:rsidR="00D33EE1" w:rsidRPr="00037401">
        <w:rPr>
          <w:b/>
          <w:color w:val="auto"/>
        </w:rPr>
        <w:t>. Общие положения</w:t>
      </w:r>
    </w:p>
    <w:p w:rsidR="00D33EE1" w:rsidRPr="00037401" w:rsidRDefault="00D33EE1" w:rsidP="00EE1801">
      <w:pPr>
        <w:jc w:val="center"/>
        <w:rPr>
          <w:color w:val="auto"/>
        </w:rPr>
      </w:pPr>
    </w:p>
    <w:p w:rsidR="00D33EE1" w:rsidRPr="00EE1801" w:rsidRDefault="00D33EE1" w:rsidP="00EE1801">
      <w:pPr>
        <w:ind w:firstLine="709"/>
        <w:jc w:val="both"/>
        <w:rPr>
          <w:color w:val="auto"/>
        </w:rPr>
      </w:pPr>
      <w:r w:rsidRPr="00EE1801">
        <w:rPr>
          <w:color w:val="auto"/>
        </w:rPr>
        <w:t xml:space="preserve">1.1. </w:t>
      </w:r>
      <w:proofErr w:type="gramStart"/>
      <w:r w:rsidRPr="00EE1801">
        <w:rPr>
          <w:color w:val="auto"/>
        </w:rPr>
        <w:t xml:space="preserve">Положение о ежегодном конкурсе </w:t>
      </w:r>
      <w:r w:rsidR="00DB4BF9" w:rsidRPr="00EE1801">
        <w:rPr>
          <w:color w:val="auto"/>
        </w:rPr>
        <w:t>"</w:t>
      </w:r>
      <w:r w:rsidR="006320EB" w:rsidRPr="00EE1801">
        <w:rPr>
          <w:color w:val="auto"/>
        </w:rPr>
        <w:t>Лучший муниципальный служ</w:t>
      </w:r>
      <w:r w:rsidR="006320EB" w:rsidRPr="00EE1801">
        <w:rPr>
          <w:color w:val="auto"/>
        </w:rPr>
        <w:t>а</w:t>
      </w:r>
      <w:r w:rsidR="006320EB" w:rsidRPr="00EE1801">
        <w:rPr>
          <w:color w:val="auto"/>
        </w:rPr>
        <w:t>щий администрации города Нижневартовска</w:t>
      </w:r>
      <w:r w:rsidR="004C71BB" w:rsidRPr="00EE1801">
        <w:rPr>
          <w:color w:val="auto"/>
        </w:rPr>
        <w:t>"</w:t>
      </w:r>
      <w:r w:rsidR="00CE2F5F" w:rsidRPr="00EE1801">
        <w:rPr>
          <w:color w:val="auto"/>
        </w:rPr>
        <w:t xml:space="preserve"> в 2016 году </w:t>
      </w:r>
      <w:r w:rsidRPr="00EE1801">
        <w:rPr>
          <w:color w:val="auto"/>
        </w:rPr>
        <w:t xml:space="preserve">(далее - Положение) разработано в соответствии с Федеральным законом от 02.03.2007 </w:t>
      </w:r>
      <w:r w:rsidR="006320EB" w:rsidRPr="00EE1801">
        <w:rPr>
          <w:color w:val="auto"/>
        </w:rPr>
        <w:t>№</w:t>
      </w:r>
      <w:r w:rsidRPr="00EE1801">
        <w:rPr>
          <w:color w:val="auto"/>
        </w:rPr>
        <w:t xml:space="preserve">25-ФЗ </w:t>
      </w:r>
      <w:r w:rsidR="0012049C" w:rsidRPr="00EE1801">
        <w:rPr>
          <w:color w:val="auto"/>
        </w:rPr>
        <w:t xml:space="preserve">          </w:t>
      </w:r>
      <w:r w:rsidR="00DB4BF9" w:rsidRPr="00EE1801">
        <w:rPr>
          <w:color w:val="auto"/>
        </w:rPr>
        <w:t>"</w:t>
      </w:r>
      <w:r w:rsidRPr="00EE1801">
        <w:rPr>
          <w:color w:val="auto"/>
        </w:rPr>
        <w:t>О муниципальной службе в Российской Федерации</w:t>
      </w:r>
      <w:r w:rsidR="00DB4BF9" w:rsidRPr="00EE1801">
        <w:rPr>
          <w:color w:val="auto"/>
        </w:rPr>
        <w:t>"</w:t>
      </w:r>
      <w:r w:rsidR="005A695F" w:rsidRPr="00EE1801">
        <w:rPr>
          <w:color w:val="auto"/>
        </w:rPr>
        <w:t>,</w:t>
      </w:r>
      <w:r w:rsidRPr="00EE1801">
        <w:rPr>
          <w:color w:val="auto"/>
        </w:rPr>
        <w:t xml:space="preserve"> </w:t>
      </w:r>
      <w:r w:rsidR="00CE2F5F" w:rsidRPr="00EE1801">
        <w:rPr>
          <w:color w:val="auto"/>
        </w:rPr>
        <w:t>З</w:t>
      </w:r>
      <w:r w:rsidR="003B22B2" w:rsidRPr="00EE1801">
        <w:rPr>
          <w:color w:val="auto"/>
        </w:rPr>
        <w:t xml:space="preserve">аконом Ханты-Мансийского автономного округа - Югры </w:t>
      </w:r>
      <w:r w:rsidRPr="00EE1801">
        <w:rPr>
          <w:color w:val="auto"/>
        </w:rPr>
        <w:t xml:space="preserve">от 20.07.2007 </w:t>
      </w:r>
      <w:r w:rsidR="006320EB" w:rsidRPr="00EE1801">
        <w:rPr>
          <w:color w:val="auto"/>
        </w:rPr>
        <w:t>№</w:t>
      </w:r>
      <w:r w:rsidRPr="00EE1801">
        <w:rPr>
          <w:color w:val="auto"/>
        </w:rPr>
        <w:t xml:space="preserve">113-оз </w:t>
      </w:r>
      <w:r w:rsidR="00DB4BF9" w:rsidRPr="00EE1801">
        <w:rPr>
          <w:color w:val="auto"/>
        </w:rPr>
        <w:t>"</w:t>
      </w:r>
      <w:r w:rsidRPr="00EE1801">
        <w:rPr>
          <w:color w:val="auto"/>
        </w:rPr>
        <w:t>Об отдел</w:t>
      </w:r>
      <w:r w:rsidRPr="00EE1801">
        <w:rPr>
          <w:color w:val="auto"/>
        </w:rPr>
        <w:t>ь</w:t>
      </w:r>
      <w:r w:rsidRPr="00EE1801">
        <w:rPr>
          <w:color w:val="auto"/>
        </w:rPr>
        <w:t>ных вопросах муниципальной службы в Ханты-Мансийском автономном</w:t>
      </w:r>
      <w:r w:rsidR="00EE1801">
        <w:rPr>
          <w:color w:val="auto"/>
        </w:rPr>
        <w:t xml:space="preserve">      </w:t>
      </w:r>
      <w:r w:rsidRPr="00EE1801">
        <w:rPr>
          <w:color w:val="auto"/>
        </w:rPr>
        <w:t xml:space="preserve"> округе - Югре</w:t>
      </w:r>
      <w:r w:rsidR="00DB4BF9" w:rsidRPr="00EE1801">
        <w:rPr>
          <w:color w:val="auto"/>
        </w:rPr>
        <w:t>"</w:t>
      </w:r>
      <w:r w:rsidR="00035FCF" w:rsidRPr="00EE1801">
        <w:rPr>
          <w:color w:val="auto"/>
        </w:rPr>
        <w:t>, постановлением Губернатора Ханты-Мансийского автономного округа - Югры от 25</w:t>
      </w:r>
      <w:r w:rsidR="005A695F" w:rsidRPr="00EE1801">
        <w:rPr>
          <w:color w:val="auto"/>
        </w:rPr>
        <w:t>.09.</w:t>
      </w:r>
      <w:r w:rsidR="00035FCF" w:rsidRPr="00EE1801">
        <w:rPr>
          <w:color w:val="auto"/>
        </w:rPr>
        <w:t xml:space="preserve">2008 №132 </w:t>
      </w:r>
      <w:r w:rsidR="00DB4BF9" w:rsidRPr="00EE1801">
        <w:rPr>
          <w:color w:val="auto"/>
        </w:rPr>
        <w:t>"</w:t>
      </w:r>
      <w:r w:rsidR="00035FCF" w:rsidRPr="00EE1801">
        <w:rPr>
          <w:color w:val="auto"/>
        </w:rPr>
        <w:t>Об утверждении Положения</w:t>
      </w:r>
      <w:proofErr w:type="gramEnd"/>
      <w:r w:rsidR="00035FCF" w:rsidRPr="00EE1801">
        <w:rPr>
          <w:color w:val="auto"/>
        </w:rPr>
        <w:t xml:space="preserve"> о проведении ежегодного конкурса </w:t>
      </w:r>
      <w:r w:rsidR="00DB4BF9" w:rsidRPr="00EE1801">
        <w:rPr>
          <w:color w:val="auto"/>
        </w:rPr>
        <w:t>"</w:t>
      </w:r>
      <w:r w:rsidR="00035FCF" w:rsidRPr="00EE1801">
        <w:rPr>
          <w:color w:val="auto"/>
        </w:rPr>
        <w:t>Лучший муниципальный служащий Ханты-Мансийс</w:t>
      </w:r>
      <w:r w:rsidR="00826AE3" w:rsidRPr="00EE1801">
        <w:rPr>
          <w:color w:val="auto"/>
        </w:rPr>
        <w:t>кого автономного округа - Югры</w:t>
      </w:r>
      <w:r w:rsidR="00DB4BF9" w:rsidRPr="00EE1801">
        <w:rPr>
          <w:color w:val="auto"/>
        </w:rPr>
        <w:t>"</w:t>
      </w:r>
      <w:r w:rsidR="00826AE3" w:rsidRPr="00EE1801">
        <w:rPr>
          <w:color w:val="auto"/>
        </w:rPr>
        <w:t>.</w:t>
      </w:r>
    </w:p>
    <w:p w:rsidR="00D33EE1" w:rsidRPr="00EE1801" w:rsidRDefault="00D33EE1" w:rsidP="00EE1801">
      <w:pPr>
        <w:ind w:firstLine="709"/>
        <w:jc w:val="both"/>
        <w:rPr>
          <w:color w:val="auto"/>
        </w:rPr>
      </w:pPr>
      <w:r w:rsidRPr="00EE1801">
        <w:rPr>
          <w:color w:val="auto"/>
        </w:rPr>
        <w:t xml:space="preserve">1.2. Положение определяет порядок организации </w:t>
      </w:r>
      <w:r w:rsidR="006320EB" w:rsidRPr="00EE1801">
        <w:rPr>
          <w:color w:val="auto"/>
        </w:rPr>
        <w:t xml:space="preserve">и </w:t>
      </w:r>
      <w:r w:rsidRPr="00EE1801">
        <w:rPr>
          <w:color w:val="auto"/>
        </w:rPr>
        <w:t xml:space="preserve">проведения </w:t>
      </w:r>
      <w:r w:rsidR="006320EB" w:rsidRPr="00EE1801">
        <w:rPr>
          <w:color w:val="auto"/>
        </w:rPr>
        <w:t>ежегодн</w:t>
      </w:r>
      <w:r w:rsidR="006B2F48" w:rsidRPr="00EE1801">
        <w:rPr>
          <w:color w:val="auto"/>
        </w:rPr>
        <w:t>о</w:t>
      </w:r>
      <w:r w:rsidR="006320EB" w:rsidRPr="00EE1801">
        <w:rPr>
          <w:color w:val="auto"/>
        </w:rPr>
        <w:t xml:space="preserve">го конкурса </w:t>
      </w:r>
      <w:r w:rsidR="00DB4BF9" w:rsidRPr="00EE1801">
        <w:rPr>
          <w:color w:val="auto"/>
        </w:rPr>
        <w:t>"</w:t>
      </w:r>
      <w:r w:rsidR="006320EB" w:rsidRPr="00EE1801">
        <w:rPr>
          <w:color w:val="auto"/>
        </w:rPr>
        <w:t>Лучший муниципальный служащий администрации города Ни</w:t>
      </w:r>
      <w:r w:rsidR="006320EB" w:rsidRPr="00EE1801">
        <w:rPr>
          <w:color w:val="auto"/>
        </w:rPr>
        <w:t>ж</w:t>
      </w:r>
      <w:r w:rsidR="006320EB" w:rsidRPr="00EE1801">
        <w:rPr>
          <w:color w:val="auto"/>
        </w:rPr>
        <w:t>невартовска</w:t>
      </w:r>
      <w:r w:rsidR="004C71BB" w:rsidRPr="00EE1801">
        <w:rPr>
          <w:color w:val="auto"/>
        </w:rPr>
        <w:t>"</w:t>
      </w:r>
      <w:r w:rsidR="00CE2F5F" w:rsidRPr="00EE1801">
        <w:rPr>
          <w:color w:val="auto"/>
        </w:rPr>
        <w:t xml:space="preserve"> в </w:t>
      </w:r>
      <w:r w:rsidR="00087D7A" w:rsidRPr="00EE1801">
        <w:rPr>
          <w:color w:val="auto"/>
        </w:rPr>
        <w:t>2016</w:t>
      </w:r>
      <w:r w:rsidR="00CE2F5F" w:rsidRPr="00EE1801">
        <w:rPr>
          <w:color w:val="auto"/>
        </w:rPr>
        <w:t xml:space="preserve"> году</w:t>
      </w:r>
      <w:r w:rsidR="006320EB" w:rsidRPr="00EE1801">
        <w:rPr>
          <w:color w:val="auto"/>
        </w:rPr>
        <w:t xml:space="preserve"> (далее – Конкурс)</w:t>
      </w:r>
      <w:r w:rsidRPr="00EE1801">
        <w:rPr>
          <w:color w:val="auto"/>
        </w:rPr>
        <w:t>.</w:t>
      </w:r>
    </w:p>
    <w:p w:rsidR="00D33EE1" w:rsidRPr="00A147C4" w:rsidRDefault="00D33EE1" w:rsidP="00EE1801">
      <w:pPr>
        <w:ind w:firstLine="709"/>
        <w:jc w:val="both"/>
        <w:rPr>
          <w:color w:val="262626" w:themeColor="text1" w:themeTint="D9"/>
        </w:rPr>
      </w:pPr>
      <w:r w:rsidRPr="00EE1801">
        <w:rPr>
          <w:color w:val="auto"/>
        </w:rPr>
        <w:t xml:space="preserve">1.3. </w:t>
      </w:r>
      <w:r w:rsidR="00A147C4" w:rsidRPr="00EE1801">
        <w:rPr>
          <w:color w:val="auto"/>
        </w:rPr>
        <w:t xml:space="preserve">Ответственным за </w:t>
      </w:r>
      <w:r w:rsidR="00A147C4" w:rsidRPr="00A147C4">
        <w:rPr>
          <w:color w:val="262626" w:themeColor="text1" w:themeTint="D9"/>
        </w:rPr>
        <w:t>о</w:t>
      </w:r>
      <w:r w:rsidRPr="00A147C4">
        <w:rPr>
          <w:color w:val="262626" w:themeColor="text1" w:themeTint="D9"/>
        </w:rPr>
        <w:t>рганиза</w:t>
      </w:r>
      <w:r w:rsidR="00A147C4" w:rsidRPr="00A147C4">
        <w:rPr>
          <w:color w:val="262626" w:themeColor="text1" w:themeTint="D9"/>
        </w:rPr>
        <w:t>цию и проведение</w:t>
      </w:r>
      <w:r w:rsidRPr="00A147C4">
        <w:rPr>
          <w:color w:val="262626" w:themeColor="text1" w:themeTint="D9"/>
        </w:rPr>
        <w:t xml:space="preserve"> </w:t>
      </w:r>
      <w:r w:rsidR="006320EB" w:rsidRPr="00A147C4">
        <w:rPr>
          <w:color w:val="262626" w:themeColor="text1" w:themeTint="D9"/>
        </w:rPr>
        <w:t>К</w:t>
      </w:r>
      <w:r w:rsidRPr="00A147C4">
        <w:rPr>
          <w:color w:val="262626" w:themeColor="text1" w:themeTint="D9"/>
        </w:rPr>
        <w:t>онкурса явля</w:t>
      </w:r>
      <w:r w:rsidR="00A147C4" w:rsidRPr="00A147C4">
        <w:rPr>
          <w:color w:val="262626" w:themeColor="text1" w:themeTint="D9"/>
        </w:rPr>
        <w:t>е</w:t>
      </w:r>
      <w:r w:rsidRPr="00A147C4">
        <w:rPr>
          <w:color w:val="262626" w:themeColor="text1" w:themeTint="D9"/>
        </w:rPr>
        <w:t xml:space="preserve">тся </w:t>
      </w:r>
      <w:r w:rsidR="00047741" w:rsidRPr="00A147C4">
        <w:rPr>
          <w:color w:val="262626" w:themeColor="text1" w:themeTint="D9"/>
        </w:rPr>
        <w:t xml:space="preserve">управление по вопросам муниципальной службы и кадров администрации </w:t>
      </w:r>
      <w:r w:rsidR="0012049C">
        <w:rPr>
          <w:color w:val="262626" w:themeColor="text1" w:themeTint="D9"/>
        </w:rPr>
        <w:t xml:space="preserve">           </w:t>
      </w:r>
      <w:r w:rsidR="00047741" w:rsidRPr="00A147C4">
        <w:rPr>
          <w:color w:val="262626" w:themeColor="text1" w:themeTint="D9"/>
        </w:rPr>
        <w:t>города.</w:t>
      </w:r>
    </w:p>
    <w:p w:rsidR="00047741" w:rsidRDefault="00D33EE1" w:rsidP="00250C25">
      <w:pPr>
        <w:ind w:firstLine="709"/>
        <w:jc w:val="both"/>
        <w:rPr>
          <w:color w:val="auto"/>
        </w:rPr>
      </w:pPr>
      <w:r w:rsidRPr="006320EB">
        <w:rPr>
          <w:color w:val="auto"/>
        </w:rPr>
        <w:t>1.</w:t>
      </w:r>
      <w:r w:rsidR="004C71BB">
        <w:rPr>
          <w:color w:val="auto"/>
        </w:rPr>
        <w:t>4</w:t>
      </w:r>
      <w:r w:rsidRPr="006320EB">
        <w:rPr>
          <w:color w:val="auto"/>
        </w:rPr>
        <w:t>. Конкурс проводится за счет средств</w:t>
      </w:r>
      <w:r w:rsidR="00047741" w:rsidRPr="006320EB">
        <w:rPr>
          <w:color w:val="auto"/>
        </w:rPr>
        <w:t xml:space="preserve"> бюджета города.</w:t>
      </w:r>
    </w:p>
    <w:p w:rsidR="00035FCF" w:rsidRDefault="00035FCF" w:rsidP="00250C25">
      <w:pPr>
        <w:ind w:firstLine="709"/>
        <w:jc w:val="both"/>
        <w:rPr>
          <w:color w:val="auto"/>
        </w:rPr>
      </w:pPr>
    </w:p>
    <w:p w:rsidR="00D33EE1" w:rsidRPr="006320EB" w:rsidRDefault="0062169F" w:rsidP="0012049C">
      <w:pPr>
        <w:jc w:val="center"/>
        <w:rPr>
          <w:b/>
          <w:color w:val="auto"/>
        </w:rPr>
      </w:pPr>
      <w:r w:rsidRPr="006320EB">
        <w:rPr>
          <w:b/>
          <w:color w:val="auto"/>
          <w:lang w:val="en-US"/>
        </w:rPr>
        <w:t>II</w:t>
      </w:r>
      <w:r w:rsidR="00D33EE1" w:rsidRPr="006320EB">
        <w:rPr>
          <w:b/>
          <w:color w:val="auto"/>
        </w:rPr>
        <w:t xml:space="preserve">. Цели и задачи </w:t>
      </w:r>
      <w:r w:rsidR="006320EB">
        <w:rPr>
          <w:b/>
          <w:color w:val="auto"/>
        </w:rPr>
        <w:t>К</w:t>
      </w:r>
      <w:r w:rsidR="00D33EE1" w:rsidRPr="006320EB">
        <w:rPr>
          <w:b/>
          <w:color w:val="auto"/>
        </w:rPr>
        <w:t>онкурса</w:t>
      </w:r>
    </w:p>
    <w:p w:rsidR="00D33EE1" w:rsidRPr="006320EB" w:rsidRDefault="00D33EE1" w:rsidP="00250C25">
      <w:pPr>
        <w:ind w:firstLine="709"/>
        <w:jc w:val="both"/>
        <w:rPr>
          <w:color w:val="auto"/>
        </w:rPr>
      </w:pPr>
    </w:p>
    <w:p w:rsidR="00D33EE1" w:rsidRPr="006320EB" w:rsidRDefault="00D33EE1" w:rsidP="00250C25">
      <w:pPr>
        <w:ind w:firstLine="709"/>
        <w:jc w:val="both"/>
        <w:rPr>
          <w:color w:val="auto"/>
        </w:rPr>
      </w:pPr>
      <w:r w:rsidRPr="006320EB">
        <w:rPr>
          <w:color w:val="auto"/>
        </w:rPr>
        <w:t xml:space="preserve">2.1. Основными целями </w:t>
      </w:r>
      <w:r w:rsidR="006320EB">
        <w:rPr>
          <w:color w:val="auto"/>
        </w:rPr>
        <w:t>К</w:t>
      </w:r>
      <w:r w:rsidRPr="006320EB">
        <w:rPr>
          <w:color w:val="auto"/>
        </w:rPr>
        <w:t>онкурса являются:</w:t>
      </w:r>
    </w:p>
    <w:p w:rsidR="00D33EE1" w:rsidRPr="006320EB" w:rsidRDefault="001A77A6" w:rsidP="00250C25">
      <w:pPr>
        <w:ind w:firstLine="709"/>
        <w:jc w:val="both"/>
        <w:rPr>
          <w:color w:val="auto"/>
        </w:rPr>
      </w:pPr>
      <w:r w:rsidRPr="006320EB">
        <w:rPr>
          <w:color w:val="auto"/>
        </w:rPr>
        <w:t>-</w:t>
      </w:r>
      <w:r w:rsidR="006320EB" w:rsidRPr="006320EB">
        <w:rPr>
          <w:color w:val="auto"/>
        </w:rPr>
        <w:t xml:space="preserve"> </w:t>
      </w:r>
      <w:r w:rsidR="00D33EE1" w:rsidRPr="006320EB">
        <w:rPr>
          <w:color w:val="auto"/>
        </w:rPr>
        <w:t>выявление и поддержка муниципальных служащих, имеющих знач</w:t>
      </w:r>
      <w:r w:rsidR="00D33EE1" w:rsidRPr="006320EB">
        <w:rPr>
          <w:color w:val="auto"/>
        </w:rPr>
        <w:t>и</w:t>
      </w:r>
      <w:r w:rsidR="00D33EE1" w:rsidRPr="006320EB">
        <w:rPr>
          <w:color w:val="auto"/>
        </w:rPr>
        <w:t>тельные достижения в области местного самоуправления;</w:t>
      </w:r>
    </w:p>
    <w:p w:rsidR="00D33EE1" w:rsidRPr="006320EB" w:rsidRDefault="001A77A6" w:rsidP="00250C25">
      <w:pPr>
        <w:ind w:firstLine="709"/>
        <w:jc w:val="both"/>
        <w:rPr>
          <w:color w:val="auto"/>
        </w:rPr>
      </w:pPr>
      <w:r w:rsidRPr="006320EB">
        <w:rPr>
          <w:color w:val="auto"/>
        </w:rPr>
        <w:t>-</w:t>
      </w:r>
      <w:r w:rsidR="006320EB" w:rsidRPr="006320EB">
        <w:rPr>
          <w:color w:val="auto"/>
        </w:rPr>
        <w:t xml:space="preserve"> </w:t>
      </w:r>
      <w:r w:rsidR="00D33EE1" w:rsidRPr="006320EB">
        <w:rPr>
          <w:color w:val="auto"/>
        </w:rPr>
        <w:t>пропаганда передового опыта муниципального управления;</w:t>
      </w:r>
    </w:p>
    <w:p w:rsidR="00D33EE1" w:rsidRPr="006320EB" w:rsidRDefault="001A77A6" w:rsidP="00250C25">
      <w:pPr>
        <w:ind w:firstLine="709"/>
        <w:jc w:val="both"/>
        <w:rPr>
          <w:color w:val="auto"/>
        </w:rPr>
      </w:pPr>
      <w:r w:rsidRPr="006320EB">
        <w:rPr>
          <w:color w:val="auto"/>
        </w:rPr>
        <w:t>-</w:t>
      </w:r>
      <w:r w:rsidR="006320EB" w:rsidRPr="006320EB">
        <w:rPr>
          <w:color w:val="auto"/>
        </w:rPr>
        <w:t xml:space="preserve"> </w:t>
      </w:r>
      <w:r w:rsidR="00D33EE1" w:rsidRPr="006320EB">
        <w:rPr>
          <w:color w:val="auto"/>
        </w:rPr>
        <w:t>содействие повышению престижа профессии муниципального служащ</w:t>
      </w:r>
      <w:r w:rsidR="00D33EE1" w:rsidRPr="006320EB">
        <w:rPr>
          <w:color w:val="auto"/>
        </w:rPr>
        <w:t>е</w:t>
      </w:r>
      <w:r w:rsidR="00D33EE1" w:rsidRPr="006320EB">
        <w:rPr>
          <w:color w:val="auto"/>
        </w:rPr>
        <w:t>го;</w:t>
      </w:r>
    </w:p>
    <w:p w:rsidR="00D33EE1" w:rsidRPr="00C24AA8" w:rsidRDefault="001A77A6" w:rsidP="00250C25">
      <w:pPr>
        <w:ind w:firstLine="709"/>
        <w:jc w:val="both"/>
        <w:rPr>
          <w:color w:val="auto"/>
        </w:rPr>
      </w:pPr>
      <w:r w:rsidRPr="00C24AA8">
        <w:rPr>
          <w:color w:val="auto"/>
        </w:rPr>
        <w:t>-</w:t>
      </w:r>
      <w:r w:rsidR="006320EB" w:rsidRPr="00C24AA8">
        <w:rPr>
          <w:color w:val="auto"/>
        </w:rPr>
        <w:t xml:space="preserve"> </w:t>
      </w:r>
      <w:r w:rsidR="00D33EE1" w:rsidRPr="00C24AA8">
        <w:rPr>
          <w:color w:val="auto"/>
        </w:rPr>
        <w:t>содействие формированию резерва управленческих кадров;</w:t>
      </w:r>
    </w:p>
    <w:p w:rsidR="00D33EE1" w:rsidRPr="006320EB" w:rsidRDefault="001A77A6" w:rsidP="00250C25">
      <w:pPr>
        <w:ind w:firstLine="709"/>
        <w:jc w:val="both"/>
        <w:rPr>
          <w:color w:val="auto"/>
        </w:rPr>
      </w:pPr>
      <w:r w:rsidRPr="006320EB">
        <w:rPr>
          <w:color w:val="auto"/>
        </w:rPr>
        <w:t>-</w:t>
      </w:r>
      <w:r w:rsidR="006320EB" w:rsidRPr="006320EB">
        <w:rPr>
          <w:color w:val="auto"/>
        </w:rPr>
        <w:t xml:space="preserve"> </w:t>
      </w:r>
      <w:r w:rsidR="00D33EE1" w:rsidRPr="006320EB">
        <w:rPr>
          <w:color w:val="auto"/>
        </w:rPr>
        <w:t>раскрытие творческого потенциала муниципальных служащих.</w:t>
      </w:r>
    </w:p>
    <w:p w:rsidR="00D33EE1" w:rsidRPr="006320EB" w:rsidRDefault="00D33EE1" w:rsidP="00250C25">
      <w:pPr>
        <w:ind w:firstLine="709"/>
        <w:jc w:val="both"/>
        <w:rPr>
          <w:color w:val="auto"/>
        </w:rPr>
      </w:pPr>
      <w:r w:rsidRPr="006320EB">
        <w:rPr>
          <w:color w:val="auto"/>
        </w:rPr>
        <w:t xml:space="preserve">2.2. Задачи </w:t>
      </w:r>
      <w:r w:rsidR="006320EB">
        <w:rPr>
          <w:color w:val="auto"/>
        </w:rPr>
        <w:t>К</w:t>
      </w:r>
      <w:r w:rsidRPr="006320EB">
        <w:rPr>
          <w:color w:val="auto"/>
        </w:rPr>
        <w:t>онкурса:</w:t>
      </w:r>
    </w:p>
    <w:p w:rsidR="00D33EE1" w:rsidRPr="006320EB" w:rsidRDefault="001A77A6" w:rsidP="00250C25">
      <w:pPr>
        <w:ind w:firstLine="709"/>
        <w:jc w:val="both"/>
        <w:rPr>
          <w:color w:val="auto"/>
        </w:rPr>
      </w:pPr>
      <w:r w:rsidRPr="006320EB">
        <w:rPr>
          <w:color w:val="auto"/>
        </w:rPr>
        <w:t>-</w:t>
      </w:r>
      <w:r w:rsidR="006320EB" w:rsidRPr="006320EB">
        <w:rPr>
          <w:color w:val="auto"/>
        </w:rPr>
        <w:t xml:space="preserve"> </w:t>
      </w:r>
      <w:r w:rsidR="00D33EE1" w:rsidRPr="006320EB">
        <w:rPr>
          <w:color w:val="auto"/>
        </w:rPr>
        <w:t>систематизация и распространение опыта работы лучших руководит</w:t>
      </w:r>
      <w:r w:rsidR="00D33EE1" w:rsidRPr="006320EB">
        <w:rPr>
          <w:color w:val="auto"/>
        </w:rPr>
        <w:t>е</w:t>
      </w:r>
      <w:r w:rsidR="00D33EE1" w:rsidRPr="006320EB">
        <w:rPr>
          <w:color w:val="auto"/>
        </w:rPr>
        <w:t xml:space="preserve">лей и специалистов </w:t>
      </w:r>
      <w:r w:rsidRPr="006320EB">
        <w:rPr>
          <w:color w:val="auto"/>
        </w:rPr>
        <w:t>администрации города;</w:t>
      </w:r>
    </w:p>
    <w:p w:rsidR="00D33EE1" w:rsidRDefault="001A77A6" w:rsidP="00250C25">
      <w:pPr>
        <w:ind w:firstLine="709"/>
        <w:jc w:val="both"/>
        <w:rPr>
          <w:color w:val="auto"/>
        </w:rPr>
      </w:pPr>
      <w:r w:rsidRPr="006320EB">
        <w:rPr>
          <w:color w:val="auto"/>
        </w:rPr>
        <w:t>-</w:t>
      </w:r>
      <w:r w:rsidR="006320EB" w:rsidRPr="006320EB">
        <w:rPr>
          <w:color w:val="auto"/>
        </w:rPr>
        <w:t xml:space="preserve"> </w:t>
      </w:r>
      <w:r w:rsidR="00D33EE1" w:rsidRPr="006320EB">
        <w:rPr>
          <w:color w:val="auto"/>
        </w:rPr>
        <w:t>формирование благоприятного общественного мнения о деятельности муниципальных кадров.</w:t>
      </w:r>
    </w:p>
    <w:p w:rsidR="00037401" w:rsidRPr="006320EB" w:rsidRDefault="00037401" w:rsidP="00250C25">
      <w:pPr>
        <w:ind w:firstLine="709"/>
        <w:jc w:val="both"/>
        <w:rPr>
          <w:color w:val="auto"/>
        </w:rPr>
      </w:pPr>
    </w:p>
    <w:p w:rsidR="00D33EE1" w:rsidRPr="006320EB" w:rsidRDefault="0062169F" w:rsidP="00037401">
      <w:pPr>
        <w:jc w:val="center"/>
        <w:rPr>
          <w:b/>
          <w:color w:val="auto"/>
        </w:rPr>
      </w:pPr>
      <w:r w:rsidRPr="006320EB">
        <w:rPr>
          <w:b/>
          <w:color w:val="auto"/>
          <w:lang w:val="en-US"/>
        </w:rPr>
        <w:lastRenderedPageBreak/>
        <w:t>III</w:t>
      </w:r>
      <w:r w:rsidR="00D33EE1" w:rsidRPr="006320EB">
        <w:rPr>
          <w:b/>
          <w:color w:val="auto"/>
        </w:rPr>
        <w:t xml:space="preserve">. Участники </w:t>
      </w:r>
      <w:r w:rsidR="006320EB">
        <w:rPr>
          <w:b/>
          <w:color w:val="auto"/>
        </w:rPr>
        <w:t>К</w:t>
      </w:r>
      <w:r w:rsidR="00D33EE1" w:rsidRPr="006320EB">
        <w:rPr>
          <w:b/>
          <w:color w:val="auto"/>
        </w:rPr>
        <w:t>онкурса</w:t>
      </w:r>
    </w:p>
    <w:p w:rsidR="00D33EE1" w:rsidRPr="006320EB" w:rsidRDefault="00D33EE1" w:rsidP="00037401">
      <w:pPr>
        <w:jc w:val="center"/>
        <w:rPr>
          <w:b/>
          <w:color w:val="auto"/>
        </w:rPr>
      </w:pPr>
    </w:p>
    <w:p w:rsidR="003161A8" w:rsidRPr="00E945D2" w:rsidRDefault="00D33EE1" w:rsidP="00C24AA8">
      <w:pPr>
        <w:ind w:firstLine="709"/>
        <w:jc w:val="both"/>
        <w:rPr>
          <w:color w:val="auto"/>
        </w:rPr>
      </w:pPr>
      <w:r w:rsidRPr="00E945D2">
        <w:rPr>
          <w:color w:val="auto"/>
        </w:rPr>
        <w:t xml:space="preserve">3.1. </w:t>
      </w:r>
      <w:proofErr w:type="gramStart"/>
      <w:r w:rsidR="00E945D2">
        <w:rPr>
          <w:color w:val="auto"/>
        </w:rPr>
        <w:t xml:space="preserve">В </w:t>
      </w:r>
      <w:r w:rsidR="00EE1801">
        <w:rPr>
          <w:color w:val="auto"/>
        </w:rPr>
        <w:t>К</w:t>
      </w:r>
      <w:r w:rsidR="00E945D2">
        <w:rPr>
          <w:color w:val="auto"/>
        </w:rPr>
        <w:t>онкурсе участвуют мун</w:t>
      </w:r>
      <w:r w:rsidRPr="00E945D2">
        <w:rPr>
          <w:color w:val="auto"/>
        </w:rPr>
        <w:t xml:space="preserve">иципальные служащие </w:t>
      </w:r>
      <w:r w:rsidR="001A77A6" w:rsidRPr="00E945D2">
        <w:rPr>
          <w:color w:val="auto"/>
        </w:rPr>
        <w:t xml:space="preserve">администрации </w:t>
      </w:r>
      <w:r w:rsidR="0012049C">
        <w:rPr>
          <w:color w:val="auto"/>
        </w:rPr>
        <w:t xml:space="preserve">         </w:t>
      </w:r>
      <w:r w:rsidR="001A77A6" w:rsidRPr="00E945D2">
        <w:rPr>
          <w:color w:val="auto"/>
        </w:rPr>
        <w:t>города (дале</w:t>
      </w:r>
      <w:r w:rsidRPr="00E945D2">
        <w:rPr>
          <w:color w:val="auto"/>
        </w:rPr>
        <w:t xml:space="preserve">е </w:t>
      </w:r>
      <w:r w:rsidR="00C24AA8" w:rsidRPr="00E945D2">
        <w:rPr>
          <w:color w:val="auto"/>
        </w:rPr>
        <w:t>–</w:t>
      </w:r>
      <w:r w:rsidRPr="00E945D2">
        <w:rPr>
          <w:color w:val="auto"/>
        </w:rPr>
        <w:t xml:space="preserve"> </w:t>
      </w:r>
      <w:r w:rsidR="00C24AA8" w:rsidRPr="00E945D2">
        <w:rPr>
          <w:color w:val="auto"/>
        </w:rPr>
        <w:t xml:space="preserve">участник, </w:t>
      </w:r>
      <w:r w:rsidRPr="00E945D2">
        <w:rPr>
          <w:color w:val="auto"/>
        </w:rPr>
        <w:t>муниципальны</w:t>
      </w:r>
      <w:r w:rsidR="00C24AA8" w:rsidRPr="00E945D2">
        <w:rPr>
          <w:color w:val="auto"/>
        </w:rPr>
        <w:t>й</w:t>
      </w:r>
      <w:r w:rsidRPr="00E945D2">
        <w:rPr>
          <w:color w:val="auto"/>
        </w:rPr>
        <w:t xml:space="preserve"> служащи</w:t>
      </w:r>
      <w:r w:rsidR="00C24AA8" w:rsidRPr="00E945D2">
        <w:rPr>
          <w:color w:val="auto"/>
        </w:rPr>
        <w:t>й</w:t>
      </w:r>
      <w:r w:rsidRPr="00E945D2">
        <w:rPr>
          <w:color w:val="auto"/>
        </w:rPr>
        <w:t>), достигшие высоких практических результатов в работе, внесшие вклад в развитие местного сам</w:t>
      </w:r>
      <w:r w:rsidRPr="00E945D2">
        <w:rPr>
          <w:color w:val="auto"/>
        </w:rPr>
        <w:t>о</w:t>
      </w:r>
      <w:r w:rsidRPr="00E945D2">
        <w:rPr>
          <w:color w:val="auto"/>
        </w:rPr>
        <w:t>управления</w:t>
      </w:r>
      <w:r w:rsidR="000A5698" w:rsidRPr="00E945D2">
        <w:rPr>
          <w:color w:val="auto"/>
        </w:rPr>
        <w:t xml:space="preserve"> города Нижневартовска</w:t>
      </w:r>
      <w:r w:rsidRPr="00E945D2">
        <w:rPr>
          <w:color w:val="auto"/>
        </w:rPr>
        <w:t xml:space="preserve"> и эффективное решение вопросов местного значения, </w:t>
      </w:r>
      <w:r w:rsidR="00C24AA8" w:rsidRPr="00E945D2">
        <w:rPr>
          <w:color w:val="auto"/>
        </w:rPr>
        <w:t xml:space="preserve">в отношении которых поступили рекомендации руководителей структурных подразделений администрации города и которые соответствуют следующим условиям </w:t>
      </w:r>
      <w:r w:rsidR="00250C25" w:rsidRPr="00E945D2">
        <w:rPr>
          <w:color w:val="auto"/>
        </w:rPr>
        <w:t xml:space="preserve">на дату начала срока подачи документов для участия </w:t>
      </w:r>
      <w:r w:rsidR="0012049C">
        <w:rPr>
          <w:color w:val="auto"/>
        </w:rPr>
        <w:t xml:space="preserve">             </w:t>
      </w:r>
      <w:r w:rsidR="00250C25" w:rsidRPr="00E945D2">
        <w:rPr>
          <w:color w:val="auto"/>
        </w:rPr>
        <w:t xml:space="preserve">в </w:t>
      </w:r>
      <w:r w:rsidR="002B3C94" w:rsidRPr="00E945D2">
        <w:rPr>
          <w:color w:val="auto"/>
        </w:rPr>
        <w:t>К</w:t>
      </w:r>
      <w:r w:rsidR="00250C25" w:rsidRPr="00E945D2">
        <w:rPr>
          <w:color w:val="auto"/>
        </w:rPr>
        <w:t>онкурсе</w:t>
      </w:r>
      <w:r w:rsidR="003161A8" w:rsidRPr="00E945D2">
        <w:rPr>
          <w:color w:val="auto"/>
        </w:rPr>
        <w:t>:</w:t>
      </w:r>
      <w:proofErr w:type="gramEnd"/>
    </w:p>
    <w:p w:rsidR="000A5698" w:rsidRPr="00E945D2" w:rsidRDefault="00826AE3" w:rsidP="00250C25">
      <w:pPr>
        <w:ind w:firstLine="709"/>
        <w:jc w:val="both"/>
        <w:rPr>
          <w:color w:val="auto"/>
        </w:rPr>
      </w:pPr>
      <w:r w:rsidRPr="00E945D2">
        <w:rPr>
          <w:color w:val="auto"/>
        </w:rPr>
        <w:t>- с</w:t>
      </w:r>
      <w:r w:rsidR="000A5698" w:rsidRPr="00E945D2">
        <w:rPr>
          <w:color w:val="auto"/>
        </w:rPr>
        <w:t>таж муниципальной службы не</w:t>
      </w:r>
      <w:r w:rsidR="00250C25" w:rsidRPr="00E945D2">
        <w:rPr>
          <w:color w:val="auto"/>
        </w:rPr>
        <w:t xml:space="preserve"> менее</w:t>
      </w:r>
      <w:r w:rsidR="000A5698" w:rsidRPr="00E945D2">
        <w:rPr>
          <w:color w:val="auto"/>
        </w:rPr>
        <w:t xml:space="preserve"> трех лет</w:t>
      </w:r>
      <w:r w:rsidRPr="00E945D2">
        <w:rPr>
          <w:color w:val="auto"/>
        </w:rPr>
        <w:t>;</w:t>
      </w:r>
    </w:p>
    <w:p w:rsidR="00826AE3" w:rsidRPr="00E945D2" w:rsidRDefault="00826AE3" w:rsidP="00250C25">
      <w:pPr>
        <w:ind w:firstLine="709"/>
        <w:jc w:val="both"/>
        <w:rPr>
          <w:color w:val="auto"/>
        </w:rPr>
      </w:pPr>
      <w:r w:rsidRPr="00E945D2">
        <w:rPr>
          <w:color w:val="auto"/>
        </w:rPr>
        <w:t xml:space="preserve">- отсутствие дисциплинарных взысканий. </w:t>
      </w:r>
    </w:p>
    <w:p w:rsidR="00D33EE1" w:rsidRPr="00E945D2" w:rsidRDefault="00D33EE1" w:rsidP="00250C25">
      <w:pPr>
        <w:ind w:firstLine="709"/>
        <w:jc w:val="both"/>
        <w:rPr>
          <w:color w:val="auto"/>
        </w:rPr>
      </w:pPr>
      <w:r w:rsidRPr="00E945D2">
        <w:rPr>
          <w:color w:val="auto"/>
        </w:rPr>
        <w:t>3.</w:t>
      </w:r>
      <w:r w:rsidR="00C24AA8" w:rsidRPr="00E945D2">
        <w:rPr>
          <w:color w:val="auto"/>
        </w:rPr>
        <w:t>2</w:t>
      </w:r>
      <w:r w:rsidRPr="00E945D2">
        <w:rPr>
          <w:color w:val="auto"/>
        </w:rPr>
        <w:t xml:space="preserve">. Одна кандидатура может быть рекомендована для участия в </w:t>
      </w:r>
      <w:r w:rsidR="004B42CA" w:rsidRPr="00E945D2">
        <w:rPr>
          <w:color w:val="auto"/>
        </w:rPr>
        <w:t>К</w:t>
      </w:r>
      <w:r w:rsidRPr="00E945D2">
        <w:rPr>
          <w:color w:val="auto"/>
        </w:rPr>
        <w:t>онкурсе не чаще одного раза в три года.</w:t>
      </w:r>
    </w:p>
    <w:p w:rsidR="005C6127" w:rsidRPr="002B3C94" w:rsidRDefault="005C6127" w:rsidP="00250C25">
      <w:pPr>
        <w:ind w:firstLine="709"/>
        <w:jc w:val="both"/>
        <w:rPr>
          <w:color w:val="auto"/>
        </w:rPr>
      </w:pPr>
      <w:r w:rsidRPr="00E945D2">
        <w:rPr>
          <w:color w:val="auto"/>
        </w:rPr>
        <w:t>3.3. Руководитель структурного подразделения</w:t>
      </w:r>
      <w:r w:rsidR="00167A06">
        <w:rPr>
          <w:color w:val="auto"/>
        </w:rPr>
        <w:t xml:space="preserve"> администрации города</w:t>
      </w:r>
      <w:r w:rsidRPr="00E945D2">
        <w:rPr>
          <w:color w:val="auto"/>
        </w:rPr>
        <w:t xml:space="preserve"> </w:t>
      </w:r>
      <w:r w:rsidR="0012049C">
        <w:rPr>
          <w:color w:val="auto"/>
        </w:rPr>
        <w:t xml:space="preserve"> </w:t>
      </w:r>
      <w:r w:rsidRPr="00E945D2">
        <w:rPr>
          <w:color w:val="auto"/>
        </w:rPr>
        <w:t xml:space="preserve">рекомендует к участию в </w:t>
      </w:r>
      <w:r w:rsidR="00EE1801">
        <w:rPr>
          <w:color w:val="auto"/>
        </w:rPr>
        <w:t>К</w:t>
      </w:r>
      <w:r w:rsidRPr="00E945D2">
        <w:rPr>
          <w:color w:val="auto"/>
        </w:rPr>
        <w:t>о</w:t>
      </w:r>
      <w:r w:rsidR="00976924" w:rsidRPr="00E945D2">
        <w:rPr>
          <w:color w:val="auto"/>
        </w:rPr>
        <w:t>нкурсе не менее двух кандидатур</w:t>
      </w:r>
      <w:r w:rsidR="00976924">
        <w:rPr>
          <w:color w:val="auto"/>
        </w:rPr>
        <w:t xml:space="preserve"> по номинации.</w:t>
      </w:r>
    </w:p>
    <w:p w:rsidR="00D33EE1" w:rsidRPr="00037401" w:rsidRDefault="00D33EE1" w:rsidP="00250C25">
      <w:pPr>
        <w:ind w:firstLine="709"/>
        <w:jc w:val="both"/>
        <w:rPr>
          <w:color w:val="auto"/>
        </w:rPr>
      </w:pPr>
    </w:p>
    <w:p w:rsidR="00D33EE1" w:rsidRPr="004B42CA" w:rsidRDefault="0062169F" w:rsidP="0012049C">
      <w:pPr>
        <w:jc w:val="center"/>
        <w:rPr>
          <w:b/>
          <w:color w:val="auto"/>
        </w:rPr>
      </w:pPr>
      <w:r w:rsidRPr="004B42CA">
        <w:rPr>
          <w:b/>
          <w:color w:val="auto"/>
          <w:lang w:val="en-US"/>
        </w:rPr>
        <w:t>IV</w:t>
      </w:r>
      <w:r w:rsidR="00D33EE1" w:rsidRPr="004B42CA">
        <w:rPr>
          <w:b/>
          <w:color w:val="auto"/>
        </w:rPr>
        <w:t xml:space="preserve">. Порядок проведения </w:t>
      </w:r>
      <w:r w:rsidR="00E84E72">
        <w:rPr>
          <w:b/>
          <w:color w:val="auto"/>
        </w:rPr>
        <w:t>К</w:t>
      </w:r>
      <w:r w:rsidR="00D33EE1" w:rsidRPr="004B42CA">
        <w:rPr>
          <w:b/>
          <w:color w:val="auto"/>
        </w:rPr>
        <w:t>онкурса</w:t>
      </w:r>
    </w:p>
    <w:p w:rsidR="00D33EE1" w:rsidRPr="004B42CA" w:rsidRDefault="00D33EE1" w:rsidP="00250C25">
      <w:pPr>
        <w:ind w:firstLine="709"/>
        <w:jc w:val="both"/>
        <w:rPr>
          <w:b/>
          <w:color w:val="auto"/>
        </w:rPr>
      </w:pPr>
    </w:p>
    <w:p w:rsidR="00D33EE1" w:rsidRPr="004B42CA" w:rsidRDefault="00D33EE1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 xml:space="preserve">4.1. Срок подачи документов для участия в </w:t>
      </w:r>
      <w:r w:rsidR="004B42CA" w:rsidRPr="003161A8">
        <w:rPr>
          <w:color w:val="auto"/>
        </w:rPr>
        <w:t>К</w:t>
      </w:r>
      <w:r w:rsidRPr="003161A8">
        <w:rPr>
          <w:color w:val="auto"/>
        </w:rPr>
        <w:t xml:space="preserve">онкурсе </w:t>
      </w:r>
      <w:r w:rsidR="004C71BB">
        <w:rPr>
          <w:color w:val="auto"/>
        </w:rPr>
        <w:t xml:space="preserve">- </w:t>
      </w:r>
      <w:r w:rsidRPr="003161A8">
        <w:rPr>
          <w:color w:val="auto"/>
        </w:rPr>
        <w:t xml:space="preserve">с 1 сентября </w:t>
      </w:r>
      <w:r w:rsidR="0012049C">
        <w:rPr>
          <w:color w:val="auto"/>
        </w:rPr>
        <w:t xml:space="preserve">                     </w:t>
      </w:r>
      <w:r w:rsidR="00087D7A">
        <w:rPr>
          <w:color w:val="auto"/>
        </w:rPr>
        <w:t>по</w:t>
      </w:r>
      <w:r w:rsidRPr="003161A8">
        <w:rPr>
          <w:color w:val="auto"/>
        </w:rPr>
        <w:t xml:space="preserve"> 1 октября </w:t>
      </w:r>
      <w:r w:rsidR="00087D7A">
        <w:rPr>
          <w:color w:val="auto"/>
        </w:rPr>
        <w:t>2016</w:t>
      </w:r>
      <w:r w:rsidRPr="003161A8">
        <w:rPr>
          <w:color w:val="auto"/>
        </w:rPr>
        <w:t xml:space="preserve"> года.</w:t>
      </w:r>
    </w:p>
    <w:p w:rsidR="00D33EE1" w:rsidRPr="004B42CA" w:rsidRDefault="00D33EE1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 xml:space="preserve">4.2. Конкурс </w:t>
      </w:r>
      <w:r w:rsidR="00C24AA8">
        <w:rPr>
          <w:color w:val="auto"/>
        </w:rPr>
        <w:t xml:space="preserve">проводится по </w:t>
      </w:r>
      <w:r w:rsidRPr="004B42CA">
        <w:rPr>
          <w:color w:val="auto"/>
        </w:rPr>
        <w:t>следующи</w:t>
      </w:r>
      <w:r w:rsidR="00C24AA8">
        <w:rPr>
          <w:color w:val="auto"/>
        </w:rPr>
        <w:t>м</w:t>
      </w:r>
      <w:r w:rsidRPr="004B42CA">
        <w:rPr>
          <w:color w:val="auto"/>
        </w:rPr>
        <w:t xml:space="preserve"> номинаци</w:t>
      </w:r>
      <w:r w:rsidR="00167A06">
        <w:rPr>
          <w:color w:val="auto"/>
        </w:rPr>
        <w:t>ям</w:t>
      </w:r>
      <w:r w:rsidRPr="004B42CA">
        <w:rPr>
          <w:color w:val="auto"/>
        </w:rPr>
        <w:t>:</w:t>
      </w:r>
    </w:p>
    <w:p w:rsidR="00D33EE1" w:rsidRPr="004B42CA" w:rsidRDefault="001A77A6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>-</w:t>
      </w:r>
      <w:r w:rsidR="004B42CA" w:rsidRPr="004B42CA">
        <w:rPr>
          <w:color w:val="auto"/>
        </w:rPr>
        <w:t xml:space="preserve"> </w:t>
      </w:r>
      <w:r w:rsidR="004C71BB">
        <w:rPr>
          <w:color w:val="auto"/>
        </w:rPr>
        <w:t>"</w:t>
      </w:r>
      <w:r w:rsidR="00EE1801">
        <w:rPr>
          <w:color w:val="auto"/>
        </w:rPr>
        <w:t>С</w:t>
      </w:r>
      <w:r w:rsidR="00D33EE1" w:rsidRPr="004B42CA">
        <w:rPr>
          <w:color w:val="auto"/>
        </w:rPr>
        <w:t>пециалист в сфере организации муниципального хозяйства и систем жизнеобеспечения</w:t>
      </w:r>
      <w:r w:rsidR="004C71BB">
        <w:rPr>
          <w:color w:val="auto"/>
        </w:rPr>
        <w:t>"</w:t>
      </w:r>
      <w:r w:rsidR="00D33EE1" w:rsidRPr="004B42CA">
        <w:rPr>
          <w:color w:val="auto"/>
        </w:rPr>
        <w:t>;</w:t>
      </w:r>
    </w:p>
    <w:p w:rsidR="00D33EE1" w:rsidRPr="004B42CA" w:rsidRDefault="001A77A6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>-</w:t>
      </w:r>
      <w:r w:rsidR="004B42CA" w:rsidRPr="004B42CA">
        <w:rPr>
          <w:color w:val="auto"/>
        </w:rPr>
        <w:t xml:space="preserve"> </w:t>
      </w:r>
      <w:r w:rsidR="004C71BB">
        <w:rPr>
          <w:color w:val="auto"/>
        </w:rPr>
        <w:t>"</w:t>
      </w:r>
      <w:r w:rsidR="00EE1801">
        <w:rPr>
          <w:color w:val="auto"/>
        </w:rPr>
        <w:t>С</w:t>
      </w:r>
      <w:r w:rsidR="00D33EE1" w:rsidRPr="004B42CA">
        <w:rPr>
          <w:color w:val="auto"/>
        </w:rPr>
        <w:t>пециалист в сфере градостроительства, архитектуры и землепольз</w:t>
      </w:r>
      <w:r w:rsidR="00D33EE1" w:rsidRPr="004B42CA">
        <w:rPr>
          <w:color w:val="auto"/>
        </w:rPr>
        <w:t>о</w:t>
      </w:r>
      <w:r w:rsidR="00D33EE1" w:rsidRPr="004B42CA">
        <w:rPr>
          <w:color w:val="auto"/>
        </w:rPr>
        <w:t>вания</w:t>
      </w:r>
      <w:r w:rsidR="004C71BB">
        <w:rPr>
          <w:color w:val="auto"/>
        </w:rPr>
        <w:t>"</w:t>
      </w:r>
      <w:r w:rsidR="00D33EE1" w:rsidRPr="004B42CA">
        <w:rPr>
          <w:color w:val="auto"/>
        </w:rPr>
        <w:t>;</w:t>
      </w:r>
    </w:p>
    <w:p w:rsidR="00D33EE1" w:rsidRPr="004B42CA" w:rsidRDefault="001A77A6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>-</w:t>
      </w:r>
      <w:r w:rsidR="004B42CA" w:rsidRPr="004B42CA">
        <w:rPr>
          <w:color w:val="auto"/>
        </w:rPr>
        <w:t xml:space="preserve"> </w:t>
      </w:r>
      <w:r w:rsidR="004C71BB">
        <w:rPr>
          <w:color w:val="auto"/>
        </w:rPr>
        <w:t>"</w:t>
      </w:r>
      <w:r w:rsidR="00EE1801">
        <w:rPr>
          <w:color w:val="auto"/>
        </w:rPr>
        <w:t>С</w:t>
      </w:r>
      <w:r w:rsidR="00D33EE1" w:rsidRPr="004B42CA">
        <w:rPr>
          <w:color w:val="auto"/>
        </w:rPr>
        <w:t>пециалист в сфере образования и молодежной политики</w:t>
      </w:r>
      <w:r w:rsidR="004C71BB">
        <w:rPr>
          <w:color w:val="auto"/>
        </w:rPr>
        <w:t>"</w:t>
      </w:r>
      <w:r w:rsidR="00D33EE1" w:rsidRPr="004B42CA">
        <w:rPr>
          <w:color w:val="auto"/>
        </w:rPr>
        <w:t>;</w:t>
      </w:r>
    </w:p>
    <w:p w:rsidR="00D33EE1" w:rsidRPr="004B42CA" w:rsidRDefault="001A77A6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>-</w:t>
      </w:r>
      <w:r w:rsidR="004B42CA" w:rsidRPr="004B42CA">
        <w:rPr>
          <w:color w:val="auto"/>
        </w:rPr>
        <w:t xml:space="preserve"> </w:t>
      </w:r>
      <w:r w:rsidR="004C71BB">
        <w:rPr>
          <w:color w:val="auto"/>
        </w:rPr>
        <w:t>"</w:t>
      </w:r>
      <w:r w:rsidR="00EE1801">
        <w:rPr>
          <w:color w:val="auto"/>
        </w:rPr>
        <w:t>С</w:t>
      </w:r>
      <w:r w:rsidR="00D33EE1" w:rsidRPr="004B42CA">
        <w:rPr>
          <w:color w:val="auto"/>
        </w:rPr>
        <w:t>пециалист по опеке и попечительству</w:t>
      </w:r>
      <w:r w:rsidR="004C71BB">
        <w:rPr>
          <w:color w:val="auto"/>
        </w:rPr>
        <w:t>"</w:t>
      </w:r>
      <w:r w:rsidR="00D33EE1" w:rsidRPr="004B42CA">
        <w:rPr>
          <w:color w:val="auto"/>
        </w:rPr>
        <w:t>;</w:t>
      </w:r>
    </w:p>
    <w:p w:rsidR="00D33EE1" w:rsidRPr="004B42CA" w:rsidRDefault="001A77A6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>-</w:t>
      </w:r>
      <w:r w:rsidR="004B42CA" w:rsidRPr="004B42CA">
        <w:rPr>
          <w:color w:val="auto"/>
        </w:rPr>
        <w:t xml:space="preserve"> </w:t>
      </w:r>
      <w:r w:rsidR="004C71BB">
        <w:rPr>
          <w:color w:val="auto"/>
        </w:rPr>
        <w:t>"</w:t>
      </w:r>
      <w:r w:rsidR="00EE1801">
        <w:rPr>
          <w:color w:val="auto"/>
        </w:rPr>
        <w:t>С</w:t>
      </w:r>
      <w:r w:rsidR="00D33EE1" w:rsidRPr="004B42CA">
        <w:rPr>
          <w:color w:val="auto"/>
        </w:rPr>
        <w:t>пециалист по кадровой работе</w:t>
      </w:r>
      <w:r w:rsidR="004C71BB">
        <w:rPr>
          <w:color w:val="auto"/>
        </w:rPr>
        <w:t>"</w:t>
      </w:r>
      <w:r w:rsidR="00D33EE1" w:rsidRPr="004B42CA">
        <w:rPr>
          <w:color w:val="auto"/>
        </w:rPr>
        <w:t>;</w:t>
      </w:r>
    </w:p>
    <w:p w:rsidR="00D33EE1" w:rsidRPr="004B42CA" w:rsidRDefault="001A77A6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>-</w:t>
      </w:r>
      <w:r w:rsidR="004B42CA" w:rsidRPr="004B42CA">
        <w:rPr>
          <w:color w:val="auto"/>
        </w:rPr>
        <w:t xml:space="preserve"> </w:t>
      </w:r>
      <w:r w:rsidR="004C71BB">
        <w:rPr>
          <w:color w:val="auto"/>
        </w:rPr>
        <w:t>"</w:t>
      </w:r>
      <w:r w:rsidR="00EE1801">
        <w:rPr>
          <w:color w:val="auto"/>
        </w:rPr>
        <w:t>С</w:t>
      </w:r>
      <w:r w:rsidR="00D33EE1" w:rsidRPr="004B42CA">
        <w:rPr>
          <w:color w:val="auto"/>
        </w:rPr>
        <w:t>пециалист по правовой работе</w:t>
      </w:r>
      <w:r w:rsidR="004C71BB">
        <w:rPr>
          <w:color w:val="auto"/>
        </w:rPr>
        <w:t>"</w:t>
      </w:r>
      <w:r w:rsidRPr="004B42CA">
        <w:rPr>
          <w:color w:val="auto"/>
        </w:rPr>
        <w:t>;</w:t>
      </w:r>
    </w:p>
    <w:p w:rsidR="001A77A6" w:rsidRPr="004B42CA" w:rsidRDefault="001A77A6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>-</w:t>
      </w:r>
      <w:r w:rsidR="004B42CA" w:rsidRPr="004B42CA">
        <w:rPr>
          <w:color w:val="auto"/>
        </w:rPr>
        <w:t xml:space="preserve"> </w:t>
      </w:r>
      <w:r w:rsidR="004C71BB">
        <w:rPr>
          <w:color w:val="auto"/>
        </w:rPr>
        <w:t>"</w:t>
      </w:r>
      <w:r w:rsidR="00EE1801">
        <w:rPr>
          <w:color w:val="auto"/>
        </w:rPr>
        <w:t>С</w:t>
      </w:r>
      <w:r w:rsidRPr="004B42CA">
        <w:rPr>
          <w:color w:val="auto"/>
        </w:rPr>
        <w:t>пециалист в сфере экономики</w:t>
      </w:r>
      <w:r w:rsidR="004C71BB">
        <w:rPr>
          <w:color w:val="auto"/>
        </w:rPr>
        <w:t>"</w:t>
      </w:r>
      <w:r w:rsidRPr="004B42CA">
        <w:rPr>
          <w:color w:val="auto"/>
        </w:rPr>
        <w:t>;</w:t>
      </w:r>
    </w:p>
    <w:p w:rsidR="001A77A6" w:rsidRPr="004B42CA" w:rsidRDefault="001A77A6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>-</w:t>
      </w:r>
      <w:r w:rsidR="004B42CA" w:rsidRPr="004B42CA">
        <w:rPr>
          <w:color w:val="auto"/>
        </w:rPr>
        <w:t xml:space="preserve"> </w:t>
      </w:r>
      <w:r w:rsidR="004C71BB">
        <w:rPr>
          <w:color w:val="auto"/>
        </w:rPr>
        <w:t>"</w:t>
      </w:r>
      <w:r w:rsidR="00EE1801">
        <w:rPr>
          <w:color w:val="auto"/>
        </w:rPr>
        <w:t>С</w:t>
      </w:r>
      <w:r w:rsidRPr="004B42CA">
        <w:rPr>
          <w:color w:val="auto"/>
        </w:rPr>
        <w:t>пециалист в сфере муниципальных закупок</w:t>
      </w:r>
      <w:r w:rsidR="004C71BB">
        <w:rPr>
          <w:color w:val="auto"/>
        </w:rPr>
        <w:t>"</w:t>
      </w:r>
      <w:r w:rsidRPr="004B42CA">
        <w:rPr>
          <w:color w:val="auto"/>
        </w:rPr>
        <w:t>;</w:t>
      </w:r>
    </w:p>
    <w:p w:rsidR="001A77A6" w:rsidRPr="004B42CA" w:rsidRDefault="001A77A6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>-</w:t>
      </w:r>
      <w:r w:rsidR="004B42CA" w:rsidRPr="004B42CA">
        <w:rPr>
          <w:color w:val="auto"/>
        </w:rPr>
        <w:t xml:space="preserve"> </w:t>
      </w:r>
      <w:r w:rsidR="004C71BB">
        <w:rPr>
          <w:color w:val="auto"/>
        </w:rPr>
        <w:t>"</w:t>
      </w:r>
      <w:r w:rsidR="00EE1801">
        <w:rPr>
          <w:color w:val="auto"/>
        </w:rPr>
        <w:t>С</w:t>
      </w:r>
      <w:r w:rsidRPr="004B42CA">
        <w:rPr>
          <w:color w:val="auto"/>
        </w:rPr>
        <w:t>пециалист в сфере информационных технологий</w:t>
      </w:r>
      <w:r w:rsidR="004C71BB">
        <w:rPr>
          <w:color w:val="auto"/>
        </w:rPr>
        <w:t>"</w:t>
      </w:r>
      <w:r w:rsidRPr="004B42CA">
        <w:rPr>
          <w:color w:val="auto"/>
        </w:rPr>
        <w:t>;</w:t>
      </w:r>
    </w:p>
    <w:p w:rsidR="001A77A6" w:rsidRPr="004B42CA" w:rsidRDefault="001A77A6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>-</w:t>
      </w:r>
      <w:r w:rsidR="004B42CA" w:rsidRPr="004B42CA">
        <w:rPr>
          <w:color w:val="auto"/>
        </w:rPr>
        <w:t xml:space="preserve"> </w:t>
      </w:r>
      <w:r w:rsidR="004C71BB">
        <w:rPr>
          <w:color w:val="auto"/>
        </w:rPr>
        <w:t>"</w:t>
      </w:r>
      <w:r w:rsidR="00EE1801">
        <w:rPr>
          <w:color w:val="auto"/>
        </w:rPr>
        <w:t>С</w:t>
      </w:r>
      <w:r w:rsidRPr="004B42CA">
        <w:rPr>
          <w:color w:val="auto"/>
        </w:rPr>
        <w:t>пециалист в сфере охраны труда</w:t>
      </w:r>
      <w:r w:rsidR="004C71BB">
        <w:rPr>
          <w:color w:val="auto"/>
        </w:rPr>
        <w:t>"</w:t>
      </w:r>
      <w:r w:rsidRPr="004B42CA">
        <w:rPr>
          <w:color w:val="auto"/>
        </w:rPr>
        <w:t>;</w:t>
      </w:r>
    </w:p>
    <w:p w:rsidR="001A77A6" w:rsidRDefault="001A77A6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>-</w:t>
      </w:r>
      <w:r w:rsidR="004B42CA" w:rsidRPr="004B42CA">
        <w:rPr>
          <w:color w:val="auto"/>
        </w:rPr>
        <w:t xml:space="preserve"> </w:t>
      </w:r>
      <w:r w:rsidR="004C71BB">
        <w:rPr>
          <w:color w:val="auto"/>
        </w:rPr>
        <w:t>"</w:t>
      </w:r>
      <w:r w:rsidR="00EE1801">
        <w:rPr>
          <w:color w:val="auto"/>
        </w:rPr>
        <w:t>С</w:t>
      </w:r>
      <w:r w:rsidR="009C6D0E">
        <w:rPr>
          <w:color w:val="auto"/>
        </w:rPr>
        <w:t>пециалист в</w:t>
      </w:r>
      <w:r w:rsidRPr="004B42CA">
        <w:rPr>
          <w:color w:val="auto"/>
        </w:rPr>
        <w:t xml:space="preserve"> сфере бухгалтерского учета</w:t>
      </w:r>
      <w:r w:rsidR="004C71BB">
        <w:rPr>
          <w:color w:val="auto"/>
        </w:rPr>
        <w:t>"</w:t>
      </w:r>
      <w:r w:rsidR="00774B61">
        <w:rPr>
          <w:color w:val="auto"/>
        </w:rPr>
        <w:t>;</w:t>
      </w:r>
    </w:p>
    <w:p w:rsidR="00774B61" w:rsidRDefault="00774B61" w:rsidP="00250C25">
      <w:pPr>
        <w:ind w:firstLine="709"/>
        <w:jc w:val="both"/>
        <w:rPr>
          <w:color w:val="auto"/>
        </w:rPr>
      </w:pPr>
      <w:r>
        <w:rPr>
          <w:color w:val="auto"/>
        </w:rPr>
        <w:t>- "Специалист в сфере архивного дела";</w:t>
      </w:r>
    </w:p>
    <w:p w:rsidR="00774B61" w:rsidRDefault="00774B61" w:rsidP="00250C25">
      <w:pPr>
        <w:ind w:firstLine="709"/>
        <w:jc w:val="both"/>
        <w:rPr>
          <w:color w:val="auto"/>
        </w:rPr>
      </w:pPr>
      <w:r>
        <w:rPr>
          <w:color w:val="auto"/>
        </w:rPr>
        <w:t>- "Специалист в сфере культуры и искусства";</w:t>
      </w:r>
    </w:p>
    <w:p w:rsidR="00774B61" w:rsidRDefault="00774B61" w:rsidP="00250C25">
      <w:pPr>
        <w:ind w:firstLine="709"/>
        <w:jc w:val="both"/>
        <w:rPr>
          <w:color w:val="auto"/>
        </w:rPr>
      </w:pPr>
      <w:r>
        <w:rPr>
          <w:color w:val="auto"/>
        </w:rPr>
        <w:t>- "Специалист в сфере физической культуры и спорта";</w:t>
      </w:r>
    </w:p>
    <w:p w:rsidR="00774B61" w:rsidRDefault="00774B61" w:rsidP="00250C25">
      <w:pPr>
        <w:ind w:firstLine="709"/>
        <w:jc w:val="both"/>
        <w:rPr>
          <w:color w:val="auto"/>
        </w:rPr>
      </w:pPr>
      <w:r>
        <w:rPr>
          <w:color w:val="auto"/>
        </w:rPr>
        <w:t>- "Специалист  по организацион</w:t>
      </w:r>
      <w:r w:rsidR="006A6A09">
        <w:rPr>
          <w:color w:val="auto"/>
        </w:rPr>
        <w:t>ной и документационной работе";</w:t>
      </w:r>
    </w:p>
    <w:p w:rsidR="006A6A09" w:rsidRPr="004B42CA" w:rsidRDefault="006A6A09" w:rsidP="00250C25">
      <w:pPr>
        <w:ind w:firstLine="709"/>
        <w:jc w:val="both"/>
        <w:rPr>
          <w:color w:val="auto"/>
        </w:rPr>
      </w:pPr>
      <w:r>
        <w:rPr>
          <w:color w:val="auto"/>
        </w:rPr>
        <w:t>- "Специалист в сфере государственной регистрации актов гражданского состояния".</w:t>
      </w:r>
    </w:p>
    <w:p w:rsidR="00D33EE1" w:rsidRPr="004B42CA" w:rsidRDefault="00D33EE1" w:rsidP="00250C25">
      <w:pPr>
        <w:ind w:firstLine="709"/>
        <w:rPr>
          <w:color w:val="auto"/>
        </w:rPr>
      </w:pPr>
      <w:r w:rsidRPr="004B42CA">
        <w:rPr>
          <w:color w:val="auto"/>
        </w:rPr>
        <w:t xml:space="preserve">4.3. Конкурс проводится в </w:t>
      </w:r>
      <w:r w:rsidR="004C71BB">
        <w:rPr>
          <w:color w:val="auto"/>
        </w:rPr>
        <w:t>три</w:t>
      </w:r>
      <w:r w:rsidRPr="004B42CA">
        <w:rPr>
          <w:color w:val="auto"/>
        </w:rPr>
        <w:t xml:space="preserve"> этапа:</w:t>
      </w:r>
    </w:p>
    <w:p w:rsidR="00D33EE1" w:rsidRPr="004B42CA" w:rsidRDefault="001A77A6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>-</w:t>
      </w:r>
      <w:r w:rsidR="004B42CA" w:rsidRPr="004B42CA">
        <w:rPr>
          <w:color w:val="auto"/>
        </w:rPr>
        <w:t xml:space="preserve"> </w:t>
      </w:r>
      <w:r w:rsidR="004C71BB">
        <w:rPr>
          <w:color w:val="auto"/>
        </w:rPr>
        <w:t>первый</w:t>
      </w:r>
      <w:r w:rsidR="00D33EE1" w:rsidRPr="004B42CA">
        <w:rPr>
          <w:color w:val="auto"/>
        </w:rPr>
        <w:t xml:space="preserve"> этап - прием документов для участия в </w:t>
      </w:r>
      <w:r w:rsidR="004B42CA" w:rsidRPr="004B42CA">
        <w:rPr>
          <w:color w:val="auto"/>
        </w:rPr>
        <w:t>К</w:t>
      </w:r>
      <w:r w:rsidR="00D33EE1" w:rsidRPr="004B42CA">
        <w:rPr>
          <w:color w:val="auto"/>
        </w:rPr>
        <w:t>онкурсе;</w:t>
      </w:r>
    </w:p>
    <w:p w:rsidR="00D33EE1" w:rsidRPr="004B42CA" w:rsidRDefault="001A77A6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>-</w:t>
      </w:r>
      <w:r w:rsidR="004B42CA" w:rsidRPr="004B42CA">
        <w:rPr>
          <w:color w:val="auto"/>
        </w:rPr>
        <w:t xml:space="preserve"> </w:t>
      </w:r>
      <w:r w:rsidR="004C71BB">
        <w:rPr>
          <w:color w:val="auto"/>
        </w:rPr>
        <w:t>второй</w:t>
      </w:r>
      <w:r w:rsidR="00D33EE1" w:rsidRPr="004B42CA">
        <w:rPr>
          <w:color w:val="auto"/>
        </w:rPr>
        <w:t xml:space="preserve"> этап - рассмотрение документов;</w:t>
      </w:r>
    </w:p>
    <w:p w:rsidR="00D33EE1" w:rsidRPr="004B42CA" w:rsidRDefault="001A77A6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lastRenderedPageBreak/>
        <w:t>-</w:t>
      </w:r>
      <w:r w:rsidR="00167A06" w:rsidRPr="00167A06">
        <w:rPr>
          <w:color w:val="auto"/>
        </w:rPr>
        <w:t xml:space="preserve"> </w:t>
      </w:r>
      <w:r w:rsidR="004C71BB">
        <w:rPr>
          <w:color w:val="auto"/>
        </w:rPr>
        <w:t>третий</w:t>
      </w:r>
      <w:r w:rsidR="00D33EE1" w:rsidRPr="004B42CA">
        <w:rPr>
          <w:color w:val="auto"/>
        </w:rPr>
        <w:t xml:space="preserve"> этап </w:t>
      </w:r>
      <w:r w:rsidR="004C71BB">
        <w:rPr>
          <w:color w:val="auto"/>
        </w:rPr>
        <w:t>-</w:t>
      </w:r>
      <w:r w:rsidR="00D33EE1" w:rsidRPr="00E945D2">
        <w:rPr>
          <w:color w:val="auto"/>
        </w:rPr>
        <w:t xml:space="preserve"> </w:t>
      </w:r>
      <w:r w:rsidR="00950C68" w:rsidRPr="00E945D2">
        <w:rPr>
          <w:color w:val="auto"/>
        </w:rPr>
        <w:t>определение победителей</w:t>
      </w:r>
      <w:r w:rsidR="00950C68">
        <w:rPr>
          <w:color w:val="auto"/>
        </w:rPr>
        <w:t xml:space="preserve">, </w:t>
      </w:r>
      <w:r w:rsidR="00D33EE1" w:rsidRPr="004B42CA">
        <w:rPr>
          <w:color w:val="auto"/>
        </w:rPr>
        <w:t xml:space="preserve">подведение итогов </w:t>
      </w:r>
      <w:r w:rsidR="004B42CA" w:rsidRPr="004B42CA">
        <w:rPr>
          <w:color w:val="auto"/>
        </w:rPr>
        <w:t>К</w:t>
      </w:r>
      <w:r w:rsidR="00D33EE1" w:rsidRPr="004B42CA">
        <w:rPr>
          <w:color w:val="auto"/>
        </w:rPr>
        <w:t>онкурса, награждение победителей.</w:t>
      </w:r>
    </w:p>
    <w:p w:rsidR="00D33EE1" w:rsidRPr="004B42CA" w:rsidRDefault="00D33EE1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 xml:space="preserve">4.4. Для участия в </w:t>
      </w:r>
      <w:r w:rsidR="004B42CA" w:rsidRPr="004B42CA">
        <w:rPr>
          <w:color w:val="auto"/>
        </w:rPr>
        <w:t>К</w:t>
      </w:r>
      <w:r w:rsidRPr="004B42CA">
        <w:rPr>
          <w:color w:val="auto"/>
        </w:rPr>
        <w:t xml:space="preserve">онкурсе </w:t>
      </w:r>
      <w:r w:rsidR="00167A06">
        <w:rPr>
          <w:color w:val="auto"/>
        </w:rPr>
        <w:t>муниципальный служащий</w:t>
      </w:r>
      <w:r w:rsidRPr="004B42CA">
        <w:rPr>
          <w:color w:val="auto"/>
        </w:rPr>
        <w:t xml:space="preserve"> направля</w:t>
      </w:r>
      <w:r w:rsidR="00167A06">
        <w:rPr>
          <w:color w:val="auto"/>
        </w:rPr>
        <w:t>е</w:t>
      </w:r>
      <w:r w:rsidRPr="004B42CA">
        <w:rPr>
          <w:color w:val="auto"/>
        </w:rPr>
        <w:t xml:space="preserve">т </w:t>
      </w:r>
      <w:r w:rsidR="0012049C">
        <w:rPr>
          <w:color w:val="auto"/>
        </w:rPr>
        <w:t xml:space="preserve">              </w:t>
      </w:r>
      <w:r w:rsidR="00C24AA8">
        <w:rPr>
          <w:color w:val="auto"/>
        </w:rPr>
        <w:t xml:space="preserve">в </w:t>
      </w:r>
      <w:r w:rsidR="001A77A6" w:rsidRPr="004B42CA">
        <w:rPr>
          <w:color w:val="auto"/>
        </w:rPr>
        <w:t xml:space="preserve">управление по вопросам муниципальной службы и кадров администрации </w:t>
      </w:r>
      <w:r w:rsidR="0012049C">
        <w:rPr>
          <w:color w:val="auto"/>
        </w:rPr>
        <w:t xml:space="preserve">     города </w:t>
      </w:r>
      <w:r w:rsidR="00337075" w:rsidRPr="004B42CA">
        <w:rPr>
          <w:color w:val="auto"/>
        </w:rPr>
        <w:t>по адресу:</w:t>
      </w:r>
      <w:r w:rsidR="004B42CA" w:rsidRPr="004B42CA">
        <w:rPr>
          <w:color w:val="auto"/>
        </w:rPr>
        <w:t xml:space="preserve"> </w:t>
      </w:r>
      <w:r w:rsidR="00337075" w:rsidRPr="004B42CA">
        <w:rPr>
          <w:color w:val="auto"/>
        </w:rPr>
        <w:t xml:space="preserve">628609, г. Нижневартовск, ул. </w:t>
      </w:r>
      <w:proofErr w:type="gramStart"/>
      <w:r w:rsidR="00337075" w:rsidRPr="004B42CA">
        <w:rPr>
          <w:color w:val="auto"/>
        </w:rPr>
        <w:t>Таежная</w:t>
      </w:r>
      <w:proofErr w:type="gramEnd"/>
      <w:r w:rsidR="00337075" w:rsidRPr="004B42CA">
        <w:rPr>
          <w:color w:val="auto"/>
        </w:rPr>
        <w:t>,</w:t>
      </w:r>
      <w:r w:rsidR="004B42CA" w:rsidRPr="004B42CA">
        <w:rPr>
          <w:color w:val="auto"/>
        </w:rPr>
        <w:t xml:space="preserve"> </w:t>
      </w:r>
      <w:r w:rsidR="00337075" w:rsidRPr="004B42CA">
        <w:rPr>
          <w:color w:val="auto"/>
        </w:rPr>
        <w:t>24</w:t>
      </w:r>
      <w:r w:rsidR="004C71BB">
        <w:rPr>
          <w:color w:val="auto"/>
        </w:rPr>
        <w:t>,</w:t>
      </w:r>
      <w:r w:rsidR="00337075" w:rsidRPr="004B42CA">
        <w:rPr>
          <w:color w:val="auto"/>
        </w:rPr>
        <w:t xml:space="preserve"> </w:t>
      </w:r>
      <w:proofErr w:type="spellStart"/>
      <w:r w:rsidR="00337075" w:rsidRPr="004B42CA">
        <w:rPr>
          <w:color w:val="auto"/>
        </w:rPr>
        <w:t>каб</w:t>
      </w:r>
      <w:proofErr w:type="spellEnd"/>
      <w:r w:rsidR="00337075" w:rsidRPr="004B42CA">
        <w:rPr>
          <w:color w:val="auto"/>
        </w:rPr>
        <w:t>.</w:t>
      </w:r>
      <w:r w:rsidR="004C71BB">
        <w:rPr>
          <w:color w:val="auto"/>
        </w:rPr>
        <w:t xml:space="preserve"> </w:t>
      </w:r>
      <w:r w:rsidR="00337075" w:rsidRPr="004B42CA">
        <w:rPr>
          <w:color w:val="auto"/>
        </w:rPr>
        <w:t>109 следу</w:t>
      </w:r>
      <w:r w:rsidR="00337075" w:rsidRPr="004B42CA">
        <w:rPr>
          <w:color w:val="auto"/>
        </w:rPr>
        <w:t>ю</w:t>
      </w:r>
      <w:r w:rsidR="00337075" w:rsidRPr="004B42CA">
        <w:rPr>
          <w:color w:val="auto"/>
        </w:rPr>
        <w:t xml:space="preserve">щие </w:t>
      </w:r>
      <w:r w:rsidRPr="004B42CA">
        <w:rPr>
          <w:color w:val="auto"/>
        </w:rPr>
        <w:t>документы:</w:t>
      </w:r>
    </w:p>
    <w:p w:rsidR="00D33EE1" w:rsidRPr="004B42CA" w:rsidRDefault="00D33EE1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 xml:space="preserve">4.4.1. Заявка на участие в </w:t>
      </w:r>
      <w:r w:rsidR="00167A06">
        <w:rPr>
          <w:color w:val="auto"/>
        </w:rPr>
        <w:t>К</w:t>
      </w:r>
      <w:r w:rsidRPr="004B42CA">
        <w:rPr>
          <w:color w:val="auto"/>
        </w:rPr>
        <w:t xml:space="preserve">онкурсе на имя председателя конкурсной </w:t>
      </w:r>
      <w:r w:rsidR="0012049C">
        <w:rPr>
          <w:color w:val="auto"/>
        </w:rPr>
        <w:t xml:space="preserve">          </w:t>
      </w:r>
      <w:r w:rsidRPr="004B42CA">
        <w:rPr>
          <w:color w:val="auto"/>
        </w:rPr>
        <w:t xml:space="preserve">комиссии </w:t>
      </w:r>
      <w:r w:rsidR="00167A06">
        <w:rPr>
          <w:color w:val="auto"/>
        </w:rPr>
        <w:t>по форме согласно приложению 1</w:t>
      </w:r>
      <w:r w:rsidR="0012049C">
        <w:rPr>
          <w:color w:val="auto"/>
        </w:rPr>
        <w:t xml:space="preserve"> </w:t>
      </w:r>
      <w:r w:rsidR="00EB11B2">
        <w:rPr>
          <w:color w:val="auto"/>
        </w:rPr>
        <w:t>к Положению</w:t>
      </w:r>
      <w:r w:rsidRPr="004B42CA">
        <w:rPr>
          <w:color w:val="auto"/>
        </w:rPr>
        <w:t>.</w:t>
      </w:r>
    </w:p>
    <w:p w:rsidR="00035FCF" w:rsidRDefault="00D33EE1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 xml:space="preserve">4.4.2. Анкета участника </w:t>
      </w:r>
      <w:r w:rsidR="0012049C">
        <w:rPr>
          <w:color w:val="auto"/>
        </w:rPr>
        <w:t>К</w:t>
      </w:r>
      <w:r w:rsidRPr="004B42CA">
        <w:rPr>
          <w:color w:val="auto"/>
        </w:rPr>
        <w:t>онкурса</w:t>
      </w:r>
      <w:r w:rsidR="00250C25">
        <w:rPr>
          <w:color w:val="auto"/>
        </w:rPr>
        <w:t xml:space="preserve"> </w:t>
      </w:r>
      <w:r w:rsidR="00167A06">
        <w:rPr>
          <w:color w:val="auto"/>
        </w:rPr>
        <w:t>по форме</w:t>
      </w:r>
      <w:r w:rsidR="00BA6545">
        <w:rPr>
          <w:color w:val="auto"/>
        </w:rPr>
        <w:t xml:space="preserve"> согласно приложению 2</w:t>
      </w:r>
      <w:r w:rsidR="00EB11B2">
        <w:rPr>
          <w:color w:val="auto"/>
        </w:rPr>
        <w:t xml:space="preserve"> </w:t>
      </w:r>
      <w:r w:rsidR="0012049C">
        <w:rPr>
          <w:color w:val="auto"/>
        </w:rPr>
        <w:t xml:space="preserve">             </w:t>
      </w:r>
      <w:r w:rsidR="00EB11B2">
        <w:rPr>
          <w:color w:val="auto"/>
        </w:rPr>
        <w:t>к Положению</w:t>
      </w:r>
      <w:r w:rsidR="00035FCF">
        <w:rPr>
          <w:color w:val="auto"/>
        </w:rPr>
        <w:t>.</w:t>
      </w:r>
      <w:r w:rsidRPr="004B42CA">
        <w:rPr>
          <w:color w:val="auto"/>
        </w:rPr>
        <w:t xml:space="preserve"> </w:t>
      </w:r>
    </w:p>
    <w:p w:rsidR="00D33EE1" w:rsidRPr="004B42CA" w:rsidRDefault="002F3EF8" w:rsidP="00250C25">
      <w:pPr>
        <w:ind w:firstLine="709"/>
        <w:jc w:val="both"/>
        <w:rPr>
          <w:color w:val="auto"/>
        </w:rPr>
      </w:pPr>
      <w:r>
        <w:rPr>
          <w:color w:val="auto"/>
        </w:rPr>
        <w:t>4.4.3</w:t>
      </w:r>
      <w:r w:rsidR="00D33EE1" w:rsidRPr="004B42CA">
        <w:rPr>
          <w:color w:val="auto"/>
        </w:rPr>
        <w:t>. Развернутое описание деятельности (объем не более 8 страниц)</w:t>
      </w:r>
      <w:r w:rsidR="00EE1801">
        <w:rPr>
          <w:color w:val="auto"/>
        </w:rPr>
        <w:t xml:space="preserve">           </w:t>
      </w:r>
      <w:r w:rsidR="00D33EE1" w:rsidRPr="004B42CA">
        <w:rPr>
          <w:color w:val="auto"/>
        </w:rPr>
        <w:t xml:space="preserve"> </w:t>
      </w:r>
      <w:r w:rsidR="00AF41C2">
        <w:rPr>
          <w:color w:val="auto"/>
        </w:rPr>
        <w:t xml:space="preserve">по форме </w:t>
      </w:r>
      <w:r w:rsidR="00BA6545">
        <w:rPr>
          <w:color w:val="auto"/>
        </w:rPr>
        <w:t>согласно приложению 3</w:t>
      </w:r>
      <w:r w:rsidR="00EB11B2">
        <w:rPr>
          <w:color w:val="auto"/>
        </w:rPr>
        <w:t xml:space="preserve"> к Положению</w:t>
      </w:r>
      <w:r w:rsidR="00D33EE1" w:rsidRPr="004B42CA">
        <w:rPr>
          <w:color w:val="auto"/>
        </w:rPr>
        <w:t>.</w:t>
      </w:r>
    </w:p>
    <w:p w:rsidR="00D33EE1" w:rsidRPr="004B42CA" w:rsidRDefault="00D33EE1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>4.4.</w:t>
      </w:r>
      <w:r w:rsidR="002F3EF8">
        <w:rPr>
          <w:color w:val="auto"/>
        </w:rPr>
        <w:t>4</w:t>
      </w:r>
      <w:r w:rsidRPr="004B42CA">
        <w:rPr>
          <w:color w:val="auto"/>
        </w:rPr>
        <w:t>. Письменная работа, содержащая описание рационального предл</w:t>
      </w:r>
      <w:r w:rsidRPr="004B42CA">
        <w:rPr>
          <w:color w:val="auto"/>
        </w:rPr>
        <w:t>о</w:t>
      </w:r>
      <w:r w:rsidRPr="004B42CA">
        <w:rPr>
          <w:color w:val="auto"/>
        </w:rPr>
        <w:t>жения, методики, научного исследования, проекта и т.п., разработанного мун</w:t>
      </w:r>
      <w:r w:rsidRPr="004B42CA">
        <w:rPr>
          <w:color w:val="auto"/>
        </w:rPr>
        <w:t>и</w:t>
      </w:r>
      <w:r w:rsidRPr="004B42CA">
        <w:rPr>
          <w:color w:val="auto"/>
        </w:rPr>
        <w:t xml:space="preserve">ципальным служащим или при его участии и применяемого </w:t>
      </w:r>
      <w:r w:rsidR="005143F4">
        <w:rPr>
          <w:color w:val="auto"/>
        </w:rPr>
        <w:t xml:space="preserve">или предлагаемого для применения </w:t>
      </w:r>
      <w:r w:rsidRPr="004B42CA">
        <w:rPr>
          <w:color w:val="auto"/>
        </w:rPr>
        <w:t xml:space="preserve">в </w:t>
      </w:r>
      <w:r w:rsidR="00337075" w:rsidRPr="004B42CA">
        <w:rPr>
          <w:color w:val="auto"/>
        </w:rPr>
        <w:t>администрации города.</w:t>
      </w:r>
    </w:p>
    <w:p w:rsidR="004B42CA" w:rsidRPr="004B42CA" w:rsidRDefault="00D33EE1" w:rsidP="00250C25">
      <w:pPr>
        <w:ind w:firstLine="709"/>
        <w:rPr>
          <w:color w:val="auto"/>
        </w:rPr>
      </w:pPr>
      <w:r w:rsidRPr="004B42CA">
        <w:rPr>
          <w:color w:val="auto"/>
        </w:rPr>
        <w:t>Требования к письменной работе:</w:t>
      </w:r>
    </w:p>
    <w:p w:rsidR="00D33EE1" w:rsidRPr="004B42CA" w:rsidRDefault="00BA6545" w:rsidP="00250C25">
      <w:pPr>
        <w:ind w:firstLine="709"/>
        <w:rPr>
          <w:color w:val="auto"/>
        </w:rPr>
      </w:pPr>
      <w:r>
        <w:rPr>
          <w:color w:val="auto"/>
        </w:rPr>
        <w:t>-</w:t>
      </w:r>
      <w:r w:rsidR="004B42CA" w:rsidRPr="004B42CA">
        <w:rPr>
          <w:color w:val="auto"/>
        </w:rPr>
        <w:t xml:space="preserve"> </w:t>
      </w:r>
      <w:r>
        <w:rPr>
          <w:color w:val="auto"/>
        </w:rPr>
        <w:t>с</w:t>
      </w:r>
      <w:r w:rsidR="00D33EE1" w:rsidRPr="004B42CA">
        <w:rPr>
          <w:color w:val="auto"/>
        </w:rPr>
        <w:t>одержание:</w:t>
      </w:r>
    </w:p>
    <w:p w:rsidR="00D33EE1" w:rsidRPr="004B42CA" w:rsidRDefault="00D33EE1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 xml:space="preserve">аннотация (краткое содержание работы) </w:t>
      </w:r>
      <w:r w:rsidR="00EE1801">
        <w:rPr>
          <w:color w:val="auto"/>
        </w:rPr>
        <w:t>(</w:t>
      </w:r>
      <w:r w:rsidRPr="004B42CA">
        <w:rPr>
          <w:color w:val="auto"/>
        </w:rPr>
        <w:t>не более 1 листа</w:t>
      </w:r>
      <w:r w:rsidR="00EE1801">
        <w:rPr>
          <w:color w:val="auto"/>
        </w:rPr>
        <w:t>)</w:t>
      </w:r>
      <w:r w:rsidRPr="004B42CA">
        <w:rPr>
          <w:color w:val="auto"/>
        </w:rPr>
        <w:t>;</w:t>
      </w:r>
    </w:p>
    <w:p w:rsidR="00D33EE1" w:rsidRPr="004B42CA" w:rsidRDefault="00D33EE1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>введение (не более 3 листов);</w:t>
      </w:r>
    </w:p>
    <w:p w:rsidR="00D33EE1" w:rsidRPr="004B42CA" w:rsidRDefault="00D33EE1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>теоретическая часть;</w:t>
      </w:r>
    </w:p>
    <w:p w:rsidR="00D33EE1" w:rsidRPr="004B42CA" w:rsidRDefault="00D33EE1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>практическая часть (результаты внедрения, эффективность);</w:t>
      </w:r>
    </w:p>
    <w:p w:rsidR="00D33EE1" w:rsidRPr="004B42CA" w:rsidRDefault="00EE1801" w:rsidP="00250C25">
      <w:pPr>
        <w:ind w:firstLine="709"/>
        <w:jc w:val="both"/>
        <w:rPr>
          <w:color w:val="auto"/>
        </w:rPr>
      </w:pPr>
      <w:r>
        <w:rPr>
          <w:color w:val="auto"/>
        </w:rPr>
        <w:t>заключение (не более 3 листов);</w:t>
      </w:r>
    </w:p>
    <w:p w:rsidR="00D33EE1" w:rsidRPr="004B42CA" w:rsidRDefault="00BA6545" w:rsidP="00250C25">
      <w:pPr>
        <w:ind w:firstLine="709"/>
        <w:rPr>
          <w:color w:val="auto"/>
        </w:rPr>
      </w:pPr>
      <w:r>
        <w:rPr>
          <w:color w:val="auto"/>
        </w:rPr>
        <w:t>- о</w:t>
      </w:r>
      <w:r w:rsidR="00D33EE1" w:rsidRPr="004B42CA">
        <w:rPr>
          <w:color w:val="auto"/>
        </w:rPr>
        <w:t>формление:</w:t>
      </w:r>
    </w:p>
    <w:p w:rsidR="00D33EE1" w:rsidRPr="0024362F" w:rsidRDefault="00D33EE1" w:rsidP="00250C25">
      <w:pPr>
        <w:ind w:firstLine="709"/>
        <w:jc w:val="both"/>
        <w:rPr>
          <w:color w:val="auto"/>
          <w:lang w:val="en-US"/>
        </w:rPr>
      </w:pPr>
      <w:r w:rsidRPr="004B42CA">
        <w:rPr>
          <w:color w:val="auto"/>
        </w:rPr>
        <w:t>формат</w:t>
      </w:r>
      <w:r w:rsidRPr="0024362F">
        <w:rPr>
          <w:color w:val="auto"/>
          <w:lang w:val="en-US"/>
        </w:rPr>
        <w:t xml:space="preserve"> </w:t>
      </w:r>
      <w:r w:rsidRPr="004B42CA">
        <w:rPr>
          <w:color w:val="auto"/>
        </w:rPr>
        <w:t>листа</w:t>
      </w:r>
      <w:r w:rsidRPr="0024362F">
        <w:rPr>
          <w:color w:val="auto"/>
          <w:lang w:val="en-US"/>
        </w:rPr>
        <w:t xml:space="preserve"> </w:t>
      </w:r>
      <w:r w:rsidRPr="004B42CA">
        <w:rPr>
          <w:color w:val="auto"/>
          <w:lang w:val="en-US"/>
        </w:rPr>
        <w:t>A</w:t>
      </w:r>
      <w:r w:rsidRPr="0024362F">
        <w:rPr>
          <w:color w:val="auto"/>
          <w:lang w:val="en-US"/>
        </w:rPr>
        <w:t>4;</w:t>
      </w:r>
    </w:p>
    <w:p w:rsidR="00D33EE1" w:rsidRPr="0024362F" w:rsidRDefault="00D33EE1" w:rsidP="00250C25">
      <w:pPr>
        <w:ind w:firstLine="709"/>
        <w:jc w:val="both"/>
        <w:rPr>
          <w:color w:val="auto"/>
          <w:lang w:val="en-US"/>
        </w:rPr>
      </w:pPr>
      <w:r w:rsidRPr="004B42CA">
        <w:rPr>
          <w:color w:val="auto"/>
        </w:rPr>
        <w:t>шрифт</w:t>
      </w:r>
      <w:r w:rsidRPr="0024362F">
        <w:rPr>
          <w:color w:val="auto"/>
          <w:lang w:val="en-US"/>
        </w:rPr>
        <w:t xml:space="preserve"> </w:t>
      </w:r>
      <w:r w:rsidRPr="004B42CA">
        <w:rPr>
          <w:color w:val="auto"/>
          <w:lang w:val="en-US"/>
        </w:rPr>
        <w:t>Times</w:t>
      </w:r>
      <w:r w:rsidRPr="0024362F">
        <w:rPr>
          <w:color w:val="auto"/>
          <w:lang w:val="en-US"/>
        </w:rPr>
        <w:t xml:space="preserve"> </w:t>
      </w:r>
      <w:r w:rsidRPr="004B42CA">
        <w:rPr>
          <w:color w:val="auto"/>
          <w:lang w:val="en-US"/>
        </w:rPr>
        <w:t>New</w:t>
      </w:r>
      <w:r w:rsidRPr="0024362F">
        <w:rPr>
          <w:color w:val="auto"/>
          <w:lang w:val="en-US"/>
        </w:rPr>
        <w:t xml:space="preserve"> </w:t>
      </w:r>
      <w:r w:rsidRPr="004B42CA">
        <w:rPr>
          <w:color w:val="auto"/>
          <w:lang w:val="en-US"/>
        </w:rPr>
        <w:t>Roman</w:t>
      </w:r>
      <w:r w:rsidRPr="0024362F">
        <w:rPr>
          <w:color w:val="auto"/>
          <w:lang w:val="en-US"/>
        </w:rPr>
        <w:t>;</w:t>
      </w:r>
    </w:p>
    <w:p w:rsidR="00D33EE1" w:rsidRPr="004B42CA" w:rsidRDefault="00D33EE1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>размер шрифта 14;</w:t>
      </w:r>
    </w:p>
    <w:p w:rsidR="004B42CA" w:rsidRPr="004B42CA" w:rsidRDefault="00D33EE1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>межстрочный интервал 1,5.</w:t>
      </w:r>
    </w:p>
    <w:p w:rsidR="0024362F" w:rsidRDefault="0024362F" w:rsidP="00250C25">
      <w:pPr>
        <w:pStyle w:val="ConsPlusNormal"/>
        <w:ind w:firstLine="709"/>
        <w:jc w:val="both"/>
      </w:pPr>
      <w:r>
        <w:t>Письменная работа должна иметь титульный лист и нумерацию страниц, представляться на бумажном носителе и в электронном виде. Объем письме</w:t>
      </w:r>
      <w:r>
        <w:t>н</w:t>
      </w:r>
      <w:r>
        <w:t>ной работы должен составлять не более 25 печатных листов. Работу рекоме</w:t>
      </w:r>
      <w:r>
        <w:t>н</w:t>
      </w:r>
      <w:r>
        <w:t>дуется скрепить (прошить) при помощи папки-скоросшивателя.</w:t>
      </w:r>
    </w:p>
    <w:p w:rsidR="00D33EE1" w:rsidRPr="004B42CA" w:rsidRDefault="00D33EE1" w:rsidP="00250C25">
      <w:pPr>
        <w:ind w:firstLine="709"/>
        <w:jc w:val="both"/>
        <w:rPr>
          <w:color w:val="auto"/>
        </w:rPr>
      </w:pPr>
      <w:r w:rsidRPr="004B42CA">
        <w:rPr>
          <w:color w:val="auto"/>
        </w:rPr>
        <w:t xml:space="preserve">Участники </w:t>
      </w:r>
      <w:r w:rsidR="00EE1801">
        <w:rPr>
          <w:color w:val="auto"/>
        </w:rPr>
        <w:t>К</w:t>
      </w:r>
      <w:r w:rsidRPr="004B42CA">
        <w:rPr>
          <w:color w:val="auto"/>
        </w:rPr>
        <w:t xml:space="preserve">онкурса в номинациях </w:t>
      </w:r>
      <w:r w:rsidR="00DB4BF9">
        <w:rPr>
          <w:color w:val="auto"/>
        </w:rPr>
        <w:t>"</w:t>
      </w:r>
      <w:r w:rsidRPr="004B42CA">
        <w:rPr>
          <w:color w:val="auto"/>
        </w:rPr>
        <w:t>Специали</w:t>
      </w:r>
      <w:proofErr w:type="gramStart"/>
      <w:r w:rsidRPr="004B42CA">
        <w:rPr>
          <w:color w:val="auto"/>
        </w:rPr>
        <w:t>ст в сф</w:t>
      </w:r>
      <w:proofErr w:type="gramEnd"/>
      <w:r w:rsidRPr="004B42CA">
        <w:rPr>
          <w:color w:val="auto"/>
        </w:rPr>
        <w:t xml:space="preserve">ере образования </w:t>
      </w:r>
      <w:r w:rsidR="0012049C">
        <w:rPr>
          <w:color w:val="auto"/>
        </w:rPr>
        <w:t xml:space="preserve">                </w:t>
      </w:r>
      <w:r w:rsidRPr="004B42CA">
        <w:rPr>
          <w:color w:val="auto"/>
        </w:rPr>
        <w:t>и молодежной политики</w:t>
      </w:r>
      <w:r w:rsidR="00DB4BF9">
        <w:rPr>
          <w:color w:val="auto"/>
        </w:rPr>
        <w:t>"</w:t>
      </w:r>
      <w:r w:rsidRPr="004B42CA">
        <w:rPr>
          <w:color w:val="auto"/>
        </w:rPr>
        <w:t xml:space="preserve"> и </w:t>
      </w:r>
      <w:r w:rsidR="00DB4BF9">
        <w:rPr>
          <w:color w:val="auto"/>
        </w:rPr>
        <w:t>"</w:t>
      </w:r>
      <w:r w:rsidRPr="004B42CA">
        <w:rPr>
          <w:color w:val="auto"/>
        </w:rPr>
        <w:t>Специалист по опеке и попечительству</w:t>
      </w:r>
      <w:r w:rsidR="00DB4BF9">
        <w:rPr>
          <w:color w:val="auto"/>
        </w:rPr>
        <w:t>"</w:t>
      </w:r>
      <w:r w:rsidRPr="004B42CA">
        <w:rPr>
          <w:color w:val="auto"/>
        </w:rPr>
        <w:t xml:space="preserve"> вправе подготовить письменную работу на тему </w:t>
      </w:r>
      <w:r w:rsidR="00DB4BF9">
        <w:rPr>
          <w:color w:val="auto"/>
        </w:rPr>
        <w:t>"</w:t>
      </w:r>
      <w:r w:rsidRPr="004B42CA">
        <w:rPr>
          <w:color w:val="auto"/>
        </w:rPr>
        <w:t>Волонтерское движение в образов</w:t>
      </w:r>
      <w:r w:rsidRPr="004B42CA">
        <w:rPr>
          <w:color w:val="auto"/>
        </w:rPr>
        <w:t>а</w:t>
      </w:r>
      <w:r w:rsidRPr="004B42CA">
        <w:rPr>
          <w:color w:val="auto"/>
        </w:rPr>
        <w:t>тельной (социальной) среде</w:t>
      </w:r>
      <w:r w:rsidR="00DB4BF9">
        <w:rPr>
          <w:color w:val="auto"/>
        </w:rPr>
        <w:t>"</w:t>
      </w:r>
      <w:r w:rsidRPr="004B42CA">
        <w:rPr>
          <w:color w:val="auto"/>
        </w:rPr>
        <w:t>.</w:t>
      </w:r>
    </w:p>
    <w:p w:rsidR="00203A5F" w:rsidRDefault="0024362F" w:rsidP="00250C25">
      <w:pPr>
        <w:ind w:firstLine="709"/>
        <w:jc w:val="both"/>
        <w:rPr>
          <w:color w:val="auto"/>
        </w:rPr>
      </w:pPr>
      <w:r>
        <w:rPr>
          <w:color w:val="auto"/>
        </w:rPr>
        <w:t>4.4.</w:t>
      </w:r>
      <w:r w:rsidR="002F3EF8">
        <w:rPr>
          <w:color w:val="auto"/>
        </w:rPr>
        <w:t>5</w:t>
      </w:r>
      <w:r w:rsidR="00D33EE1" w:rsidRPr="004B42CA">
        <w:rPr>
          <w:color w:val="auto"/>
        </w:rPr>
        <w:t xml:space="preserve">. Рекомендация руководителя </w:t>
      </w:r>
      <w:r w:rsidR="00337075" w:rsidRPr="004B42CA">
        <w:rPr>
          <w:color w:val="auto"/>
        </w:rPr>
        <w:t>структурного подразделения админ</w:t>
      </w:r>
      <w:r w:rsidR="00337075" w:rsidRPr="004B42CA">
        <w:rPr>
          <w:color w:val="auto"/>
        </w:rPr>
        <w:t>и</w:t>
      </w:r>
      <w:r w:rsidR="00337075" w:rsidRPr="004B42CA">
        <w:rPr>
          <w:color w:val="auto"/>
        </w:rPr>
        <w:t xml:space="preserve">страции города </w:t>
      </w:r>
      <w:r w:rsidR="00D33EE1" w:rsidRPr="004B42CA">
        <w:rPr>
          <w:color w:val="auto"/>
        </w:rPr>
        <w:t xml:space="preserve">с изложением основных достижений муниципального </w:t>
      </w:r>
      <w:r w:rsidR="005143F4">
        <w:rPr>
          <w:color w:val="auto"/>
        </w:rPr>
        <w:t>служащ</w:t>
      </w:r>
      <w:r w:rsidR="005143F4">
        <w:rPr>
          <w:color w:val="auto"/>
        </w:rPr>
        <w:t>е</w:t>
      </w:r>
      <w:r w:rsidR="005143F4">
        <w:rPr>
          <w:color w:val="auto"/>
        </w:rPr>
        <w:t>го</w:t>
      </w:r>
      <w:r w:rsidR="00D33EE1" w:rsidRPr="004B42CA">
        <w:rPr>
          <w:color w:val="auto"/>
        </w:rPr>
        <w:t xml:space="preserve"> в сфере</w:t>
      </w:r>
      <w:r w:rsidR="00BA6545">
        <w:rPr>
          <w:color w:val="auto"/>
        </w:rPr>
        <w:t xml:space="preserve"> его </w:t>
      </w:r>
      <w:r w:rsidR="00D33EE1" w:rsidRPr="004B42CA">
        <w:rPr>
          <w:color w:val="auto"/>
        </w:rPr>
        <w:t>деятельности объемом не более 3 страниц.</w:t>
      </w:r>
      <w:r w:rsidR="004B42CA" w:rsidRPr="004B42CA">
        <w:rPr>
          <w:color w:val="auto"/>
        </w:rPr>
        <w:t xml:space="preserve"> </w:t>
      </w:r>
    </w:p>
    <w:p w:rsidR="00D33EE1" w:rsidRPr="00E84E72" w:rsidRDefault="002F3EF8" w:rsidP="004C71BB">
      <w:pPr>
        <w:ind w:firstLine="709"/>
        <w:jc w:val="both"/>
      </w:pPr>
      <w:r>
        <w:t>4.4.6</w:t>
      </w:r>
      <w:r w:rsidR="00D33EE1" w:rsidRPr="00E84E72">
        <w:t>. Иные документы, подтверждающие социально-экономические, практические, научные и иные достижения муниципального служащего в обл</w:t>
      </w:r>
      <w:r w:rsidR="00D33EE1" w:rsidRPr="00E84E72">
        <w:t>а</w:t>
      </w:r>
      <w:r w:rsidR="00D33EE1" w:rsidRPr="00E84E72">
        <w:t>сти местного самоуправления</w:t>
      </w:r>
      <w:r w:rsidR="004C71BB" w:rsidRPr="004C71BB">
        <w:t xml:space="preserve"> </w:t>
      </w:r>
      <w:r w:rsidR="00EE1801">
        <w:t>(</w:t>
      </w:r>
      <w:r w:rsidR="004C71BB">
        <w:t>по желанию участника</w:t>
      </w:r>
      <w:r w:rsidR="00EE1801">
        <w:t>)</w:t>
      </w:r>
      <w:r w:rsidR="008A7EA2">
        <w:t>.</w:t>
      </w:r>
      <w:r w:rsidR="00E84E72" w:rsidRPr="00E84E72">
        <w:t xml:space="preserve"> </w:t>
      </w:r>
    </w:p>
    <w:p w:rsidR="00250C25" w:rsidRPr="003161A8" w:rsidRDefault="00D33EE1" w:rsidP="00250C25">
      <w:pPr>
        <w:ind w:firstLine="709"/>
        <w:jc w:val="both"/>
        <w:rPr>
          <w:color w:val="auto"/>
        </w:rPr>
      </w:pPr>
      <w:r w:rsidRPr="003161A8">
        <w:rPr>
          <w:color w:val="auto"/>
        </w:rPr>
        <w:t>4.5.</w:t>
      </w:r>
      <w:r w:rsidR="008A7EA2" w:rsidRPr="003161A8">
        <w:rPr>
          <w:color w:val="auto"/>
        </w:rPr>
        <w:t xml:space="preserve"> Основанием для отказа в </w:t>
      </w:r>
      <w:r w:rsidR="005C6127">
        <w:rPr>
          <w:color w:val="auto"/>
        </w:rPr>
        <w:t xml:space="preserve">допуске к </w:t>
      </w:r>
      <w:r w:rsidR="008A7EA2" w:rsidRPr="003161A8">
        <w:rPr>
          <w:color w:val="auto"/>
        </w:rPr>
        <w:t>участи</w:t>
      </w:r>
      <w:r w:rsidR="005C6127">
        <w:rPr>
          <w:color w:val="auto"/>
        </w:rPr>
        <w:t>ю</w:t>
      </w:r>
      <w:r w:rsidR="008A7EA2" w:rsidRPr="003161A8">
        <w:rPr>
          <w:color w:val="auto"/>
        </w:rPr>
        <w:t xml:space="preserve"> в Конкурсе </w:t>
      </w:r>
      <w:r w:rsidR="00BA6545">
        <w:rPr>
          <w:color w:val="auto"/>
        </w:rPr>
        <w:t>является</w:t>
      </w:r>
      <w:r w:rsidR="00250C25" w:rsidRPr="003161A8">
        <w:rPr>
          <w:color w:val="auto"/>
        </w:rPr>
        <w:t>:</w:t>
      </w:r>
    </w:p>
    <w:p w:rsidR="00250C25" w:rsidRDefault="00250C25" w:rsidP="00250C25">
      <w:pPr>
        <w:ind w:firstLine="709"/>
        <w:jc w:val="both"/>
        <w:rPr>
          <w:color w:val="auto"/>
        </w:rPr>
      </w:pPr>
      <w:r w:rsidRPr="003161A8">
        <w:rPr>
          <w:color w:val="auto"/>
        </w:rPr>
        <w:t>- несоответствие муниципального служащего требова</w:t>
      </w:r>
      <w:r w:rsidR="00C24AA8">
        <w:rPr>
          <w:color w:val="auto"/>
        </w:rPr>
        <w:t xml:space="preserve">ниям, </w:t>
      </w:r>
      <w:r w:rsidR="00BA6545">
        <w:rPr>
          <w:color w:val="auto"/>
        </w:rPr>
        <w:t xml:space="preserve">указанным </w:t>
      </w:r>
      <w:r w:rsidR="0012049C">
        <w:rPr>
          <w:color w:val="auto"/>
        </w:rPr>
        <w:t xml:space="preserve">           </w:t>
      </w:r>
      <w:r w:rsidR="00BA6545">
        <w:rPr>
          <w:color w:val="auto"/>
        </w:rPr>
        <w:t>в</w:t>
      </w:r>
      <w:r w:rsidR="00C24AA8">
        <w:rPr>
          <w:color w:val="auto"/>
        </w:rPr>
        <w:t xml:space="preserve"> пункта</w:t>
      </w:r>
      <w:r w:rsidR="00BA6545">
        <w:rPr>
          <w:color w:val="auto"/>
        </w:rPr>
        <w:t>х</w:t>
      </w:r>
      <w:r w:rsidR="00C24AA8">
        <w:rPr>
          <w:color w:val="auto"/>
        </w:rPr>
        <w:t xml:space="preserve"> 3.1</w:t>
      </w:r>
      <w:r w:rsidR="00BA6545">
        <w:rPr>
          <w:color w:val="auto"/>
        </w:rPr>
        <w:t>,</w:t>
      </w:r>
      <w:r w:rsidRPr="003161A8">
        <w:rPr>
          <w:color w:val="auto"/>
        </w:rPr>
        <w:t xml:space="preserve"> 3.</w:t>
      </w:r>
      <w:r w:rsidR="00C24AA8">
        <w:rPr>
          <w:color w:val="auto"/>
        </w:rPr>
        <w:t xml:space="preserve">2 </w:t>
      </w:r>
      <w:r w:rsidRPr="003161A8">
        <w:rPr>
          <w:color w:val="auto"/>
        </w:rPr>
        <w:t>Положения</w:t>
      </w:r>
      <w:r w:rsidR="002B3C94">
        <w:rPr>
          <w:color w:val="auto"/>
        </w:rPr>
        <w:t>;</w:t>
      </w:r>
    </w:p>
    <w:p w:rsidR="002B3C94" w:rsidRPr="002B3C94" w:rsidRDefault="002B3C94" w:rsidP="002B3C94">
      <w:pPr>
        <w:ind w:firstLine="709"/>
        <w:jc w:val="both"/>
        <w:rPr>
          <w:color w:val="auto"/>
        </w:rPr>
      </w:pPr>
      <w:r w:rsidRPr="002B3C94">
        <w:rPr>
          <w:color w:val="auto"/>
        </w:rPr>
        <w:lastRenderedPageBreak/>
        <w:t xml:space="preserve">- представление документов </w:t>
      </w:r>
      <w:r w:rsidR="00BA6545">
        <w:rPr>
          <w:color w:val="auto"/>
        </w:rPr>
        <w:t>с нарушени</w:t>
      </w:r>
      <w:r w:rsidR="00EB11B2">
        <w:rPr>
          <w:color w:val="auto"/>
        </w:rPr>
        <w:t>е</w:t>
      </w:r>
      <w:r w:rsidR="00BA6545">
        <w:rPr>
          <w:color w:val="auto"/>
        </w:rPr>
        <w:t>м</w:t>
      </w:r>
      <w:r w:rsidRPr="002B3C94">
        <w:rPr>
          <w:color w:val="auto"/>
        </w:rPr>
        <w:t xml:space="preserve"> срока, установленного </w:t>
      </w:r>
      <w:r w:rsidR="00AF41C2">
        <w:rPr>
          <w:color w:val="auto"/>
        </w:rPr>
        <w:t xml:space="preserve">в </w:t>
      </w:r>
      <w:r w:rsidRPr="002B3C94">
        <w:rPr>
          <w:color w:val="auto"/>
        </w:rPr>
        <w:t>пун</w:t>
      </w:r>
      <w:r w:rsidRPr="002B3C94">
        <w:rPr>
          <w:color w:val="auto"/>
        </w:rPr>
        <w:t>к</w:t>
      </w:r>
      <w:r w:rsidR="00AF41C2">
        <w:rPr>
          <w:color w:val="auto"/>
        </w:rPr>
        <w:t>те</w:t>
      </w:r>
      <w:r w:rsidRPr="002B3C94">
        <w:rPr>
          <w:color w:val="auto"/>
        </w:rPr>
        <w:t xml:space="preserve"> 4.1 Положения;</w:t>
      </w:r>
    </w:p>
    <w:p w:rsidR="00D33EE1" w:rsidRPr="002B3C94" w:rsidRDefault="00250C25" w:rsidP="00250C25">
      <w:pPr>
        <w:ind w:firstLine="709"/>
        <w:jc w:val="both"/>
        <w:rPr>
          <w:color w:val="auto"/>
        </w:rPr>
      </w:pPr>
      <w:r w:rsidRPr="002B3C94">
        <w:rPr>
          <w:color w:val="auto"/>
        </w:rPr>
        <w:t>-</w:t>
      </w:r>
      <w:r w:rsidR="008A7EA2" w:rsidRPr="002B3C94">
        <w:rPr>
          <w:color w:val="auto"/>
        </w:rPr>
        <w:t xml:space="preserve"> непредставление документов</w:t>
      </w:r>
      <w:r w:rsidR="002F3EF8" w:rsidRPr="002B3C94">
        <w:rPr>
          <w:color w:val="auto"/>
        </w:rPr>
        <w:t>,</w:t>
      </w:r>
      <w:r w:rsidR="008A7EA2" w:rsidRPr="002B3C94">
        <w:rPr>
          <w:color w:val="auto"/>
        </w:rPr>
        <w:t xml:space="preserve"> указанных в</w:t>
      </w:r>
      <w:r w:rsidR="00BA6545">
        <w:rPr>
          <w:color w:val="auto"/>
        </w:rPr>
        <w:t xml:space="preserve"> под</w:t>
      </w:r>
      <w:r w:rsidR="008A7EA2" w:rsidRPr="002B3C94">
        <w:rPr>
          <w:color w:val="auto"/>
        </w:rPr>
        <w:t>пунктах 4.4.1-4.4.</w:t>
      </w:r>
      <w:r w:rsidR="002F3EF8" w:rsidRPr="002B3C94">
        <w:rPr>
          <w:color w:val="auto"/>
        </w:rPr>
        <w:t>5</w:t>
      </w:r>
      <w:r w:rsidRPr="002B3C94">
        <w:rPr>
          <w:color w:val="auto"/>
        </w:rPr>
        <w:t xml:space="preserve"> </w:t>
      </w:r>
      <w:r w:rsidR="00BA6545">
        <w:rPr>
          <w:color w:val="auto"/>
        </w:rPr>
        <w:t xml:space="preserve">пункта </w:t>
      </w:r>
      <w:r w:rsidR="00AF41C2">
        <w:rPr>
          <w:color w:val="auto"/>
        </w:rPr>
        <w:t>4.</w:t>
      </w:r>
      <w:r w:rsidR="00BA6545">
        <w:rPr>
          <w:color w:val="auto"/>
        </w:rPr>
        <w:t xml:space="preserve">4 </w:t>
      </w:r>
      <w:r w:rsidRPr="002B3C94">
        <w:rPr>
          <w:color w:val="auto"/>
        </w:rPr>
        <w:t>Положения</w:t>
      </w:r>
      <w:r w:rsidR="008A7EA2" w:rsidRPr="002B3C94">
        <w:rPr>
          <w:color w:val="auto"/>
        </w:rPr>
        <w:t>.</w:t>
      </w:r>
    </w:p>
    <w:p w:rsidR="008A7EA2" w:rsidRDefault="00D33EE1" w:rsidP="00250C25">
      <w:pPr>
        <w:ind w:firstLine="709"/>
        <w:jc w:val="both"/>
        <w:rPr>
          <w:color w:val="auto"/>
        </w:rPr>
      </w:pPr>
      <w:r w:rsidRPr="002B3C94">
        <w:rPr>
          <w:color w:val="auto"/>
        </w:rPr>
        <w:t xml:space="preserve">4.6. </w:t>
      </w:r>
      <w:r w:rsidR="00BA6545">
        <w:rPr>
          <w:color w:val="auto"/>
        </w:rPr>
        <w:t>Муниципальный служащий</w:t>
      </w:r>
      <w:r w:rsidRPr="002B3C94">
        <w:rPr>
          <w:color w:val="auto"/>
        </w:rPr>
        <w:t xml:space="preserve"> имеет право отказаться от участия </w:t>
      </w:r>
      <w:r w:rsidR="00EE1801">
        <w:rPr>
          <w:color w:val="auto"/>
        </w:rPr>
        <w:t xml:space="preserve">              </w:t>
      </w:r>
      <w:r w:rsidRPr="002B3C94">
        <w:rPr>
          <w:color w:val="auto"/>
        </w:rPr>
        <w:t xml:space="preserve">в </w:t>
      </w:r>
      <w:r w:rsidR="00BA6545">
        <w:rPr>
          <w:color w:val="auto"/>
        </w:rPr>
        <w:t>К</w:t>
      </w:r>
      <w:r w:rsidRPr="002B3C94">
        <w:rPr>
          <w:color w:val="auto"/>
        </w:rPr>
        <w:t xml:space="preserve">онкурсе, </w:t>
      </w:r>
      <w:r w:rsidR="002F3EF8" w:rsidRPr="002B3C94">
        <w:rPr>
          <w:color w:val="auto"/>
        </w:rPr>
        <w:t xml:space="preserve">письменно </w:t>
      </w:r>
      <w:r w:rsidRPr="002B3C94">
        <w:rPr>
          <w:color w:val="auto"/>
        </w:rPr>
        <w:t xml:space="preserve">сообщив об этом </w:t>
      </w:r>
      <w:r w:rsidR="003B22B2">
        <w:rPr>
          <w:color w:val="auto"/>
        </w:rPr>
        <w:t xml:space="preserve">в </w:t>
      </w:r>
      <w:r w:rsidR="002F3EF8" w:rsidRPr="002B3C94">
        <w:rPr>
          <w:color w:val="auto"/>
        </w:rPr>
        <w:t>управлени</w:t>
      </w:r>
      <w:r w:rsidR="003B22B2">
        <w:rPr>
          <w:color w:val="auto"/>
        </w:rPr>
        <w:t>е</w:t>
      </w:r>
      <w:r w:rsidR="002F3EF8" w:rsidRPr="002F3EF8">
        <w:rPr>
          <w:color w:val="auto"/>
        </w:rPr>
        <w:t xml:space="preserve"> по вопросам муниц</w:t>
      </w:r>
      <w:r w:rsidR="002F3EF8" w:rsidRPr="002F3EF8">
        <w:rPr>
          <w:color w:val="auto"/>
        </w:rPr>
        <w:t>и</w:t>
      </w:r>
      <w:r w:rsidR="002F3EF8" w:rsidRPr="002F3EF8">
        <w:rPr>
          <w:color w:val="auto"/>
        </w:rPr>
        <w:t>пальной службы и кадров администрации  города.</w:t>
      </w:r>
    </w:p>
    <w:p w:rsidR="00F61282" w:rsidRPr="00F61282" w:rsidRDefault="00F61282" w:rsidP="00F61282">
      <w:pPr>
        <w:ind w:firstLine="709"/>
        <w:jc w:val="both"/>
        <w:rPr>
          <w:color w:val="auto"/>
        </w:rPr>
      </w:pPr>
      <w:r w:rsidRPr="00F61282">
        <w:rPr>
          <w:color w:val="auto"/>
        </w:rPr>
        <w:t xml:space="preserve">4.7. </w:t>
      </w:r>
      <w:proofErr w:type="gramStart"/>
      <w:r w:rsidRPr="00F61282">
        <w:rPr>
          <w:color w:val="auto"/>
        </w:rPr>
        <w:t xml:space="preserve">Конкурс по соответствующей номинации проводится в случае, если </w:t>
      </w:r>
      <w:r w:rsidR="0012049C">
        <w:rPr>
          <w:color w:val="auto"/>
        </w:rPr>
        <w:t xml:space="preserve"> </w:t>
      </w:r>
      <w:r w:rsidRPr="00F61282">
        <w:rPr>
          <w:color w:val="auto"/>
        </w:rPr>
        <w:t xml:space="preserve">к участию в </w:t>
      </w:r>
      <w:r w:rsidR="00BA6545">
        <w:rPr>
          <w:color w:val="auto"/>
        </w:rPr>
        <w:t>К</w:t>
      </w:r>
      <w:r w:rsidRPr="00F61282">
        <w:rPr>
          <w:color w:val="auto"/>
        </w:rPr>
        <w:t>онкурсе допущены не менее двух муниципальных служащих.</w:t>
      </w:r>
      <w:proofErr w:type="gramEnd"/>
    </w:p>
    <w:p w:rsidR="00F61282" w:rsidRPr="00F61282" w:rsidRDefault="00F61282" w:rsidP="00F61282">
      <w:pPr>
        <w:ind w:firstLine="709"/>
        <w:jc w:val="both"/>
        <w:rPr>
          <w:color w:val="auto"/>
        </w:rPr>
      </w:pPr>
      <w:r w:rsidRPr="00F61282">
        <w:rPr>
          <w:color w:val="auto"/>
        </w:rPr>
        <w:t xml:space="preserve">4.8. Если по соответствующей номинации </w:t>
      </w:r>
      <w:r w:rsidR="00BC6463">
        <w:rPr>
          <w:color w:val="auto"/>
        </w:rPr>
        <w:t>допущен только один</w:t>
      </w:r>
      <w:r w:rsidRPr="00F61282">
        <w:rPr>
          <w:color w:val="auto"/>
        </w:rPr>
        <w:t xml:space="preserve"> муниц</w:t>
      </w:r>
      <w:r w:rsidRPr="00F61282">
        <w:rPr>
          <w:color w:val="auto"/>
        </w:rPr>
        <w:t>и</w:t>
      </w:r>
      <w:r w:rsidRPr="00F61282">
        <w:rPr>
          <w:color w:val="auto"/>
        </w:rPr>
        <w:t>пальны</w:t>
      </w:r>
      <w:r w:rsidR="00BC6463">
        <w:rPr>
          <w:color w:val="auto"/>
        </w:rPr>
        <w:t>й</w:t>
      </w:r>
      <w:r w:rsidRPr="00F61282">
        <w:rPr>
          <w:color w:val="auto"/>
        </w:rPr>
        <w:t xml:space="preserve"> служащи</w:t>
      </w:r>
      <w:r w:rsidR="00BC6463">
        <w:rPr>
          <w:color w:val="auto"/>
        </w:rPr>
        <w:t>й</w:t>
      </w:r>
      <w:r w:rsidR="00AF5B68">
        <w:rPr>
          <w:color w:val="auto"/>
        </w:rPr>
        <w:t>,</w:t>
      </w:r>
      <w:r w:rsidR="00374235">
        <w:rPr>
          <w:color w:val="auto"/>
        </w:rPr>
        <w:t xml:space="preserve"> </w:t>
      </w:r>
      <w:r w:rsidR="00BA6545">
        <w:rPr>
          <w:color w:val="auto"/>
        </w:rPr>
        <w:t>К</w:t>
      </w:r>
      <w:r w:rsidRPr="00F61282">
        <w:rPr>
          <w:color w:val="auto"/>
        </w:rPr>
        <w:t>онкурс признается несостоявшимся</w:t>
      </w:r>
      <w:r w:rsidR="00BC6463">
        <w:rPr>
          <w:color w:val="auto"/>
        </w:rPr>
        <w:t xml:space="preserve"> </w:t>
      </w:r>
      <w:r w:rsidR="00BC6463" w:rsidRPr="00F61282">
        <w:rPr>
          <w:color w:val="auto"/>
        </w:rPr>
        <w:t>по соответствующей номинации</w:t>
      </w:r>
      <w:r w:rsidRPr="00F61282">
        <w:rPr>
          <w:color w:val="auto"/>
        </w:rPr>
        <w:t>.</w:t>
      </w:r>
    </w:p>
    <w:p w:rsidR="00D33EE1" w:rsidRPr="00A408E3" w:rsidRDefault="00D33EE1" w:rsidP="00250C25">
      <w:pPr>
        <w:ind w:firstLine="709"/>
        <w:jc w:val="both"/>
        <w:rPr>
          <w:color w:val="auto"/>
        </w:rPr>
      </w:pPr>
    </w:p>
    <w:p w:rsidR="00D33EE1" w:rsidRPr="00A408E3" w:rsidRDefault="0062169F" w:rsidP="0012049C">
      <w:pPr>
        <w:jc w:val="center"/>
        <w:rPr>
          <w:b/>
          <w:color w:val="auto"/>
        </w:rPr>
      </w:pPr>
      <w:r w:rsidRPr="00A408E3">
        <w:rPr>
          <w:b/>
          <w:color w:val="auto"/>
          <w:lang w:val="en-US"/>
        </w:rPr>
        <w:t>V</w:t>
      </w:r>
      <w:r w:rsidR="00D33EE1" w:rsidRPr="00A408E3">
        <w:rPr>
          <w:b/>
          <w:color w:val="auto"/>
        </w:rPr>
        <w:t>. Конкурсная комиссия</w:t>
      </w:r>
    </w:p>
    <w:p w:rsidR="00D33EE1" w:rsidRPr="00A408E3" w:rsidRDefault="00D33EE1" w:rsidP="00250C25">
      <w:pPr>
        <w:ind w:firstLine="709"/>
        <w:jc w:val="both"/>
        <w:rPr>
          <w:color w:val="auto"/>
        </w:rPr>
      </w:pPr>
    </w:p>
    <w:p w:rsidR="00D33EE1" w:rsidRPr="00A408E3" w:rsidRDefault="00D33EE1" w:rsidP="00250C25">
      <w:pPr>
        <w:ind w:firstLine="709"/>
        <w:jc w:val="both"/>
        <w:rPr>
          <w:color w:val="auto"/>
        </w:rPr>
      </w:pPr>
      <w:r w:rsidRPr="00A408E3">
        <w:rPr>
          <w:color w:val="auto"/>
        </w:rPr>
        <w:t>5.1. Конкурсная комиссия осуществляет следующие функции:</w:t>
      </w:r>
    </w:p>
    <w:p w:rsidR="00D33EE1" w:rsidRPr="008A7EA2" w:rsidRDefault="007E3ED7" w:rsidP="00250C25">
      <w:pPr>
        <w:ind w:firstLine="709"/>
        <w:jc w:val="both"/>
        <w:rPr>
          <w:color w:val="7F7F7F" w:themeColor="text1" w:themeTint="80"/>
        </w:rPr>
      </w:pPr>
      <w:r w:rsidRPr="00A408E3">
        <w:rPr>
          <w:color w:val="auto"/>
        </w:rPr>
        <w:t>-</w:t>
      </w:r>
      <w:r w:rsidR="00E84E72" w:rsidRPr="00A408E3">
        <w:rPr>
          <w:color w:val="auto"/>
        </w:rPr>
        <w:t xml:space="preserve"> </w:t>
      </w:r>
      <w:r w:rsidR="00D33EE1" w:rsidRPr="00A408E3">
        <w:rPr>
          <w:color w:val="auto"/>
        </w:rPr>
        <w:t xml:space="preserve">рассматривает представленные на </w:t>
      </w:r>
      <w:r w:rsidR="00BA6545">
        <w:rPr>
          <w:color w:val="auto"/>
        </w:rPr>
        <w:t>К</w:t>
      </w:r>
      <w:r w:rsidR="00D33EE1" w:rsidRPr="00A408E3">
        <w:rPr>
          <w:color w:val="auto"/>
        </w:rPr>
        <w:t>онкурс документы в течение 30 дней</w:t>
      </w:r>
      <w:r w:rsidR="00E84E72" w:rsidRPr="00A408E3">
        <w:rPr>
          <w:color w:val="auto"/>
        </w:rPr>
        <w:t xml:space="preserve"> </w:t>
      </w:r>
      <w:r w:rsidR="00E84E72" w:rsidRPr="002F3EF8">
        <w:rPr>
          <w:color w:val="auto"/>
        </w:rPr>
        <w:t>после окончания срока приема документов, установленного в пункте 4.1 Пол</w:t>
      </w:r>
      <w:r w:rsidR="00E84E72" w:rsidRPr="002F3EF8">
        <w:rPr>
          <w:color w:val="auto"/>
        </w:rPr>
        <w:t>о</w:t>
      </w:r>
      <w:r w:rsidR="00E84E72" w:rsidRPr="002F3EF8">
        <w:rPr>
          <w:color w:val="auto"/>
        </w:rPr>
        <w:t>жения</w:t>
      </w:r>
      <w:r w:rsidR="00D33EE1" w:rsidRPr="002F3EF8">
        <w:rPr>
          <w:color w:val="auto"/>
        </w:rPr>
        <w:t>;</w:t>
      </w:r>
    </w:p>
    <w:p w:rsidR="008A7EA2" w:rsidRDefault="007E3ED7" w:rsidP="00250C25">
      <w:pPr>
        <w:ind w:firstLine="709"/>
        <w:jc w:val="both"/>
        <w:rPr>
          <w:color w:val="auto"/>
        </w:rPr>
      </w:pPr>
      <w:r w:rsidRPr="00A408E3">
        <w:rPr>
          <w:color w:val="auto"/>
        </w:rPr>
        <w:t>-</w:t>
      </w:r>
      <w:r w:rsidR="00E84E72" w:rsidRPr="00A408E3">
        <w:rPr>
          <w:color w:val="auto"/>
        </w:rPr>
        <w:t xml:space="preserve"> </w:t>
      </w:r>
      <w:r w:rsidR="00D33EE1" w:rsidRPr="00A408E3">
        <w:rPr>
          <w:color w:val="auto"/>
        </w:rPr>
        <w:t xml:space="preserve">проводит оценку профессиональных, творческих и интеллектуальных способностей участников </w:t>
      </w:r>
      <w:r w:rsidR="00BA6545">
        <w:rPr>
          <w:color w:val="auto"/>
        </w:rPr>
        <w:t>К</w:t>
      </w:r>
      <w:r w:rsidR="00D33EE1" w:rsidRPr="00A408E3">
        <w:rPr>
          <w:color w:val="auto"/>
        </w:rPr>
        <w:t>онкурса;</w:t>
      </w:r>
      <w:r w:rsidR="00E84E72" w:rsidRPr="00A408E3">
        <w:rPr>
          <w:color w:val="auto"/>
        </w:rPr>
        <w:t xml:space="preserve"> </w:t>
      </w:r>
    </w:p>
    <w:p w:rsidR="00D33EE1" w:rsidRPr="00A408E3" w:rsidRDefault="007E3ED7" w:rsidP="00250C25">
      <w:pPr>
        <w:ind w:firstLine="709"/>
        <w:jc w:val="both"/>
        <w:rPr>
          <w:color w:val="auto"/>
        </w:rPr>
      </w:pPr>
      <w:r w:rsidRPr="00A408E3">
        <w:rPr>
          <w:color w:val="auto"/>
        </w:rPr>
        <w:t>-</w:t>
      </w:r>
      <w:r w:rsidR="00E84E72" w:rsidRPr="00A408E3">
        <w:rPr>
          <w:color w:val="auto"/>
        </w:rPr>
        <w:t xml:space="preserve"> </w:t>
      </w:r>
      <w:r w:rsidR="00D33EE1" w:rsidRPr="00A408E3">
        <w:rPr>
          <w:color w:val="auto"/>
        </w:rPr>
        <w:t xml:space="preserve">определяет победителей в номинациях </w:t>
      </w:r>
      <w:r w:rsidR="00BA6545">
        <w:rPr>
          <w:color w:val="auto"/>
        </w:rPr>
        <w:t>К</w:t>
      </w:r>
      <w:r w:rsidR="00D33EE1" w:rsidRPr="00A408E3">
        <w:rPr>
          <w:color w:val="auto"/>
        </w:rPr>
        <w:t>онкурса;</w:t>
      </w:r>
      <w:r w:rsidR="00E84E72" w:rsidRPr="00A408E3">
        <w:rPr>
          <w:color w:val="auto"/>
        </w:rPr>
        <w:t xml:space="preserve"> </w:t>
      </w:r>
    </w:p>
    <w:p w:rsidR="00D33EE1" w:rsidRPr="00A408E3" w:rsidRDefault="008A7EA2" w:rsidP="00250C25">
      <w:pPr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950C68">
        <w:rPr>
          <w:color w:val="auto"/>
        </w:rPr>
        <w:t xml:space="preserve"> </w:t>
      </w:r>
      <w:r w:rsidR="00D33EE1" w:rsidRPr="00A408E3">
        <w:rPr>
          <w:color w:val="auto"/>
        </w:rPr>
        <w:t xml:space="preserve">рассматривает замечания и предложения о ходе и результатах </w:t>
      </w:r>
      <w:r w:rsidR="00BA6545">
        <w:rPr>
          <w:color w:val="auto"/>
        </w:rPr>
        <w:t>К</w:t>
      </w:r>
      <w:r w:rsidR="00D33EE1" w:rsidRPr="00A408E3">
        <w:rPr>
          <w:color w:val="auto"/>
        </w:rPr>
        <w:t>онкурса.</w:t>
      </w:r>
    </w:p>
    <w:p w:rsidR="00D33EE1" w:rsidRPr="00811241" w:rsidRDefault="00D33EE1" w:rsidP="00250C25">
      <w:pPr>
        <w:ind w:firstLine="709"/>
        <w:jc w:val="both"/>
        <w:rPr>
          <w:color w:val="auto"/>
        </w:rPr>
      </w:pPr>
      <w:r w:rsidRPr="00811241">
        <w:rPr>
          <w:color w:val="auto"/>
        </w:rPr>
        <w:t xml:space="preserve">5.2. Конкурсная комиссия правомочна принимать решения, если </w:t>
      </w:r>
      <w:r w:rsidR="00EE1801">
        <w:rPr>
          <w:color w:val="auto"/>
        </w:rPr>
        <w:t xml:space="preserve">                      </w:t>
      </w:r>
      <w:r w:rsidRPr="00811241">
        <w:rPr>
          <w:color w:val="auto"/>
        </w:rPr>
        <w:t xml:space="preserve">на </w:t>
      </w:r>
      <w:r w:rsidR="00BA6545">
        <w:rPr>
          <w:color w:val="auto"/>
        </w:rPr>
        <w:t xml:space="preserve">ее </w:t>
      </w:r>
      <w:r w:rsidRPr="00811241">
        <w:rPr>
          <w:color w:val="auto"/>
        </w:rPr>
        <w:t>заседании присутству</w:t>
      </w:r>
      <w:r w:rsidR="00AF5B68">
        <w:rPr>
          <w:color w:val="auto"/>
        </w:rPr>
        <w:t>е</w:t>
      </w:r>
      <w:r w:rsidRPr="00811241">
        <w:rPr>
          <w:color w:val="auto"/>
        </w:rPr>
        <w:t>т более половины списочного состава</w:t>
      </w:r>
      <w:r w:rsidR="00BA6545">
        <w:rPr>
          <w:color w:val="auto"/>
        </w:rPr>
        <w:t xml:space="preserve"> конкурсной </w:t>
      </w:r>
      <w:r w:rsidR="0012049C">
        <w:rPr>
          <w:color w:val="auto"/>
        </w:rPr>
        <w:t xml:space="preserve">           </w:t>
      </w:r>
      <w:r w:rsidR="00BA6545">
        <w:rPr>
          <w:color w:val="auto"/>
        </w:rPr>
        <w:t>комиссии</w:t>
      </w:r>
      <w:r w:rsidRPr="00811241">
        <w:rPr>
          <w:color w:val="auto"/>
        </w:rPr>
        <w:t>.</w:t>
      </w:r>
    </w:p>
    <w:p w:rsidR="00D33EE1" w:rsidRPr="00A408E3" w:rsidRDefault="00D33EE1" w:rsidP="00250C25">
      <w:pPr>
        <w:ind w:firstLine="709"/>
        <w:jc w:val="both"/>
        <w:rPr>
          <w:color w:val="auto"/>
        </w:rPr>
      </w:pPr>
      <w:r w:rsidRPr="00A408E3">
        <w:rPr>
          <w:color w:val="auto"/>
        </w:rPr>
        <w:t>5.</w:t>
      </w:r>
      <w:r w:rsidR="00811241">
        <w:rPr>
          <w:color w:val="auto"/>
        </w:rPr>
        <w:t>3</w:t>
      </w:r>
      <w:r w:rsidRPr="00A408E3">
        <w:rPr>
          <w:color w:val="auto"/>
        </w:rPr>
        <w:t xml:space="preserve">. В период отсутствия председателя конкурсной комиссии заседание </w:t>
      </w:r>
      <w:r w:rsidR="00BA6545">
        <w:rPr>
          <w:color w:val="auto"/>
        </w:rPr>
        <w:t xml:space="preserve">конкурсной комиссии </w:t>
      </w:r>
      <w:r w:rsidRPr="00A408E3">
        <w:rPr>
          <w:color w:val="auto"/>
        </w:rPr>
        <w:t>проводит заместитель</w:t>
      </w:r>
      <w:r w:rsidR="00BA6545">
        <w:rPr>
          <w:color w:val="auto"/>
        </w:rPr>
        <w:t xml:space="preserve"> председателя</w:t>
      </w:r>
      <w:r w:rsidRPr="00A408E3">
        <w:rPr>
          <w:color w:val="auto"/>
        </w:rPr>
        <w:t>.</w:t>
      </w:r>
    </w:p>
    <w:p w:rsidR="00D33EE1" w:rsidRPr="00A408E3" w:rsidRDefault="00D33EE1" w:rsidP="00250C25">
      <w:pPr>
        <w:ind w:firstLine="709"/>
        <w:jc w:val="both"/>
        <w:rPr>
          <w:color w:val="auto"/>
        </w:rPr>
      </w:pPr>
      <w:r w:rsidRPr="00A408E3">
        <w:rPr>
          <w:color w:val="auto"/>
        </w:rPr>
        <w:t>5.</w:t>
      </w:r>
      <w:r w:rsidR="00811241">
        <w:rPr>
          <w:color w:val="auto"/>
        </w:rPr>
        <w:t>4</w:t>
      </w:r>
      <w:r w:rsidRPr="00A408E3">
        <w:rPr>
          <w:color w:val="auto"/>
        </w:rPr>
        <w:t>. Ведение делопроизводства конкурсной комиссии, хранение и испол</w:t>
      </w:r>
      <w:r w:rsidRPr="00A408E3">
        <w:rPr>
          <w:color w:val="auto"/>
        </w:rPr>
        <w:t>ь</w:t>
      </w:r>
      <w:r w:rsidRPr="00A408E3">
        <w:rPr>
          <w:color w:val="auto"/>
        </w:rPr>
        <w:t>зование документов возлагается на секретаря конкурсной комиссии.</w:t>
      </w:r>
    </w:p>
    <w:p w:rsidR="00D33EE1" w:rsidRPr="00A408E3" w:rsidRDefault="00D33EE1" w:rsidP="00250C25">
      <w:pPr>
        <w:ind w:firstLine="709"/>
        <w:jc w:val="both"/>
        <w:rPr>
          <w:color w:val="auto"/>
        </w:rPr>
      </w:pPr>
      <w:r w:rsidRPr="00A408E3">
        <w:rPr>
          <w:color w:val="auto"/>
        </w:rPr>
        <w:t>5.</w:t>
      </w:r>
      <w:r w:rsidR="00811241">
        <w:rPr>
          <w:color w:val="auto"/>
        </w:rPr>
        <w:t>5</w:t>
      </w:r>
      <w:r w:rsidRPr="00A408E3">
        <w:rPr>
          <w:color w:val="auto"/>
        </w:rPr>
        <w:t>. Итоги заседани</w:t>
      </w:r>
      <w:r w:rsidR="00AF5B68">
        <w:rPr>
          <w:color w:val="auto"/>
        </w:rPr>
        <w:t>я</w:t>
      </w:r>
      <w:r w:rsidRPr="00A408E3">
        <w:rPr>
          <w:color w:val="auto"/>
        </w:rPr>
        <w:t xml:space="preserve"> конкурсной комиссии оформляются протоколом, </w:t>
      </w:r>
      <w:r w:rsidR="0012049C">
        <w:rPr>
          <w:color w:val="auto"/>
        </w:rPr>
        <w:t xml:space="preserve"> </w:t>
      </w:r>
      <w:r w:rsidRPr="00A408E3">
        <w:rPr>
          <w:color w:val="auto"/>
        </w:rPr>
        <w:t xml:space="preserve">который подписывает </w:t>
      </w:r>
      <w:r w:rsidRPr="00811241">
        <w:rPr>
          <w:color w:val="auto"/>
        </w:rPr>
        <w:t>председатель</w:t>
      </w:r>
      <w:r w:rsidR="0024362F" w:rsidRPr="00811241">
        <w:rPr>
          <w:color w:val="auto"/>
        </w:rPr>
        <w:t xml:space="preserve"> и</w:t>
      </w:r>
      <w:r w:rsidRPr="00811241">
        <w:rPr>
          <w:color w:val="auto"/>
        </w:rPr>
        <w:t xml:space="preserve"> секретарь</w:t>
      </w:r>
      <w:r w:rsidR="00BA6545">
        <w:rPr>
          <w:color w:val="auto"/>
        </w:rPr>
        <w:t xml:space="preserve"> конкурсной комиссии</w:t>
      </w:r>
      <w:r w:rsidRPr="00811241">
        <w:rPr>
          <w:color w:val="auto"/>
        </w:rPr>
        <w:t>.</w:t>
      </w:r>
    </w:p>
    <w:p w:rsidR="00D33EE1" w:rsidRPr="00037401" w:rsidRDefault="00D33EE1" w:rsidP="00250C25">
      <w:pPr>
        <w:ind w:firstLine="709"/>
        <w:jc w:val="both"/>
        <w:rPr>
          <w:color w:val="auto"/>
        </w:rPr>
      </w:pPr>
    </w:p>
    <w:p w:rsidR="00D33EE1" w:rsidRPr="007C6FA5" w:rsidRDefault="0062169F" w:rsidP="0012049C">
      <w:pPr>
        <w:jc w:val="center"/>
        <w:rPr>
          <w:b/>
          <w:color w:val="auto"/>
        </w:rPr>
      </w:pPr>
      <w:r w:rsidRPr="007C6FA5">
        <w:rPr>
          <w:b/>
          <w:color w:val="auto"/>
          <w:lang w:val="en-US"/>
        </w:rPr>
        <w:t>VI</w:t>
      </w:r>
      <w:r w:rsidR="00D33EE1" w:rsidRPr="007C6FA5">
        <w:rPr>
          <w:b/>
          <w:color w:val="auto"/>
        </w:rPr>
        <w:t xml:space="preserve">. Подведение итогов </w:t>
      </w:r>
      <w:r w:rsidR="0012049C">
        <w:rPr>
          <w:b/>
          <w:color w:val="auto"/>
        </w:rPr>
        <w:t>К</w:t>
      </w:r>
      <w:r w:rsidR="00D33EE1" w:rsidRPr="007C6FA5">
        <w:rPr>
          <w:b/>
          <w:color w:val="auto"/>
        </w:rPr>
        <w:t>онкурса</w:t>
      </w:r>
    </w:p>
    <w:p w:rsidR="00D33EE1" w:rsidRPr="007C6FA5" w:rsidRDefault="00D33EE1" w:rsidP="00250C25">
      <w:pPr>
        <w:ind w:firstLine="709"/>
        <w:jc w:val="both"/>
        <w:rPr>
          <w:color w:val="auto"/>
        </w:rPr>
      </w:pPr>
    </w:p>
    <w:p w:rsidR="002F3EF8" w:rsidRDefault="00D33EE1" w:rsidP="002F3EF8">
      <w:pPr>
        <w:ind w:firstLine="709"/>
        <w:jc w:val="both"/>
      </w:pPr>
      <w:r w:rsidRPr="003161A8">
        <w:rPr>
          <w:color w:val="auto"/>
        </w:rPr>
        <w:t xml:space="preserve">6.1. </w:t>
      </w:r>
      <w:r w:rsidR="002F3EF8" w:rsidRPr="003161A8">
        <w:rPr>
          <w:color w:val="auto"/>
        </w:rPr>
        <w:t xml:space="preserve">Конкурсная комиссия по результатам рассмотрения представленных участниками </w:t>
      </w:r>
      <w:r w:rsidR="00BA6545">
        <w:rPr>
          <w:color w:val="auto"/>
        </w:rPr>
        <w:t>К</w:t>
      </w:r>
      <w:r w:rsidR="002F3EF8" w:rsidRPr="003161A8">
        <w:rPr>
          <w:color w:val="auto"/>
        </w:rPr>
        <w:t xml:space="preserve">онкурса документов определяет победителей </w:t>
      </w:r>
      <w:r w:rsidR="00BA6545">
        <w:rPr>
          <w:color w:val="auto"/>
        </w:rPr>
        <w:t>К</w:t>
      </w:r>
      <w:r w:rsidR="002F3EF8" w:rsidRPr="003161A8">
        <w:rPr>
          <w:color w:val="auto"/>
        </w:rPr>
        <w:t>онкурса (I, II, III мест</w:t>
      </w:r>
      <w:r w:rsidR="00BA6545">
        <w:rPr>
          <w:color w:val="auto"/>
        </w:rPr>
        <w:t>а</w:t>
      </w:r>
      <w:r w:rsidR="002F3EF8" w:rsidRPr="003161A8">
        <w:rPr>
          <w:color w:val="auto"/>
        </w:rPr>
        <w:t>) в каждой номинации.</w:t>
      </w:r>
    </w:p>
    <w:p w:rsidR="0024362F" w:rsidRPr="00811241" w:rsidRDefault="0024362F" w:rsidP="00250C25">
      <w:pPr>
        <w:pStyle w:val="ConsPlusNormal"/>
        <w:ind w:firstLine="709"/>
        <w:jc w:val="both"/>
      </w:pPr>
      <w:r w:rsidRPr="00811241">
        <w:t xml:space="preserve">Документы участников </w:t>
      </w:r>
      <w:r w:rsidR="00BA6545">
        <w:t>К</w:t>
      </w:r>
      <w:r w:rsidRPr="00811241">
        <w:t>онкурса оцениваются в соответствии с критер</w:t>
      </w:r>
      <w:r w:rsidRPr="00811241">
        <w:t>и</w:t>
      </w:r>
      <w:r w:rsidRPr="00811241">
        <w:t xml:space="preserve">ями оценки согласно приложению </w:t>
      </w:r>
      <w:r w:rsidR="002F3EF8">
        <w:t>4</w:t>
      </w:r>
      <w:r w:rsidRPr="00811241">
        <w:t xml:space="preserve"> к Положению.</w:t>
      </w:r>
    </w:p>
    <w:p w:rsidR="0024362F" w:rsidRPr="00811241" w:rsidRDefault="0024362F" w:rsidP="00250C25">
      <w:pPr>
        <w:pStyle w:val="ConsPlusNormal"/>
        <w:ind w:firstLine="709"/>
        <w:jc w:val="both"/>
      </w:pPr>
      <w:r w:rsidRPr="00811241">
        <w:t>Средний балл по критерию оценки определяется путем суммирования оценок членов конкурсной комиссии и деления на количество присутствующих членов конкурсной комиссии.</w:t>
      </w:r>
    </w:p>
    <w:p w:rsidR="002F3EF8" w:rsidRDefault="0024362F" w:rsidP="00250C25">
      <w:pPr>
        <w:pStyle w:val="ConsPlusNormal"/>
        <w:ind w:firstLine="709"/>
        <w:jc w:val="both"/>
      </w:pPr>
      <w:r w:rsidRPr="00811241">
        <w:t>Общий балл определяется путем суммирования средних баллов по крит</w:t>
      </w:r>
      <w:r w:rsidRPr="00811241">
        <w:t>е</w:t>
      </w:r>
      <w:r w:rsidRPr="00811241">
        <w:t xml:space="preserve">риям оценки. </w:t>
      </w:r>
    </w:p>
    <w:p w:rsidR="0024362F" w:rsidRDefault="0024362F" w:rsidP="00250C25">
      <w:pPr>
        <w:pStyle w:val="ConsPlusNormal"/>
        <w:ind w:firstLine="709"/>
        <w:jc w:val="both"/>
      </w:pPr>
      <w:r w:rsidRPr="00811241">
        <w:lastRenderedPageBreak/>
        <w:t xml:space="preserve">Победителями </w:t>
      </w:r>
      <w:r w:rsidR="00BA6545">
        <w:t>К</w:t>
      </w:r>
      <w:r w:rsidRPr="00811241">
        <w:t xml:space="preserve">онкурса в каждой номинации признаются три участника </w:t>
      </w:r>
      <w:r w:rsidR="00EE1801">
        <w:t>К</w:t>
      </w:r>
      <w:r w:rsidRPr="00811241">
        <w:t>онкурса, набравш</w:t>
      </w:r>
      <w:r w:rsidR="00BA6545">
        <w:t>и</w:t>
      </w:r>
      <w:r w:rsidRPr="00811241">
        <w:t>е наибольш</w:t>
      </w:r>
      <w:r w:rsidR="00BA6545">
        <w:t>е</w:t>
      </w:r>
      <w:r w:rsidRPr="00811241">
        <w:t>е</w:t>
      </w:r>
      <w:r w:rsidR="002F3EF8">
        <w:t xml:space="preserve"> </w:t>
      </w:r>
      <w:r w:rsidR="00BA6545">
        <w:t xml:space="preserve">количество </w:t>
      </w:r>
      <w:r w:rsidRPr="00811241">
        <w:t>балл</w:t>
      </w:r>
      <w:r w:rsidR="00BA6545">
        <w:t>ов</w:t>
      </w:r>
      <w:r w:rsidRPr="00811241">
        <w:t>, которым присваиваются I, II и III места</w:t>
      </w:r>
      <w:r w:rsidR="00EE1801" w:rsidRPr="00EE1801">
        <w:t xml:space="preserve"> </w:t>
      </w:r>
      <w:r w:rsidR="00EE1801" w:rsidRPr="00811241">
        <w:t>соответственно</w:t>
      </w:r>
      <w:r w:rsidR="00EE1801">
        <w:t>. Если участники К</w:t>
      </w:r>
      <w:r w:rsidRPr="00811241">
        <w:t xml:space="preserve">онкурса набрали одинаковое количество баллов, решение принимается открытым голосованием конкурсной комиссии. Победителями </w:t>
      </w:r>
      <w:r w:rsidR="00AF5B68">
        <w:t xml:space="preserve">Конкурса </w:t>
      </w:r>
      <w:r w:rsidRPr="00811241">
        <w:t xml:space="preserve">считаются участники </w:t>
      </w:r>
      <w:r w:rsidR="00EE1801">
        <w:t>К</w:t>
      </w:r>
      <w:r w:rsidRPr="00811241">
        <w:t>онкурса, получи</w:t>
      </w:r>
      <w:r w:rsidRPr="00811241">
        <w:t>в</w:t>
      </w:r>
      <w:r w:rsidRPr="00811241">
        <w:t xml:space="preserve">шие большинство голосов присутствующих членов конкурсной комиссии </w:t>
      </w:r>
      <w:r w:rsidR="00AF5B68">
        <w:t xml:space="preserve">               </w:t>
      </w:r>
      <w:r w:rsidRPr="00811241">
        <w:t>по итогам голосования. При равенстве голосов членов конкурсной комиссии решающим является голос председателя конкурсной комиссии.</w:t>
      </w:r>
    </w:p>
    <w:p w:rsidR="00811241" w:rsidRDefault="00D33EE1" w:rsidP="00250C25">
      <w:pPr>
        <w:ind w:firstLine="709"/>
        <w:jc w:val="both"/>
        <w:rPr>
          <w:color w:val="auto"/>
        </w:rPr>
      </w:pPr>
      <w:r w:rsidRPr="007C6FA5">
        <w:rPr>
          <w:color w:val="auto"/>
        </w:rPr>
        <w:t xml:space="preserve">6.2. Победители </w:t>
      </w:r>
      <w:r w:rsidR="00A408E3" w:rsidRPr="007C6FA5">
        <w:rPr>
          <w:color w:val="auto"/>
        </w:rPr>
        <w:t>К</w:t>
      </w:r>
      <w:r w:rsidRPr="007C6FA5">
        <w:rPr>
          <w:color w:val="auto"/>
        </w:rPr>
        <w:t xml:space="preserve">онкурса представляют в </w:t>
      </w:r>
      <w:r w:rsidR="0071252D" w:rsidRPr="007C6FA5">
        <w:rPr>
          <w:color w:val="auto"/>
        </w:rPr>
        <w:t>управление по вопросам мун</w:t>
      </w:r>
      <w:r w:rsidR="0071252D" w:rsidRPr="007C6FA5">
        <w:rPr>
          <w:color w:val="auto"/>
        </w:rPr>
        <w:t>и</w:t>
      </w:r>
      <w:r w:rsidR="0071252D" w:rsidRPr="007C6FA5">
        <w:rPr>
          <w:color w:val="auto"/>
        </w:rPr>
        <w:t>ципальной службы и кадров администрации города</w:t>
      </w:r>
      <w:r w:rsidRPr="007C6FA5">
        <w:rPr>
          <w:color w:val="auto"/>
        </w:rPr>
        <w:t xml:space="preserve"> </w:t>
      </w:r>
      <w:r w:rsidR="00811241">
        <w:rPr>
          <w:color w:val="auto"/>
        </w:rPr>
        <w:t xml:space="preserve">в течение </w:t>
      </w:r>
      <w:r w:rsidR="00C30677">
        <w:rPr>
          <w:color w:val="auto"/>
        </w:rPr>
        <w:t>10</w:t>
      </w:r>
      <w:r w:rsidR="00811241">
        <w:rPr>
          <w:color w:val="auto"/>
        </w:rPr>
        <w:t xml:space="preserve"> дней после подведения итогов </w:t>
      </w:r>
      <w:proofErr w:type="gramStart"/>
      <w:r w:rsidR="00AF5B68">
        <w:rPr>
          <w:color w:val="auto"/>
        </w:rPr>
        <w:t>К</w:t>
      </w:r>
      <w:r w:rsidR="00811241">
        <w:rPr>
          <w:color w:val="auto"/>
        </w:rPr>
        <w:t>онкурса</w:t>
      </w:r>
      <w:proofErr w:type="gramEnd"/>
      <w:r w:rsidR="00811241">
        <w:rPr>
          <w:color w:val="auto"/>
        </w:rPr>
        <w:t xml:space="preserve"> </w:t>
      </w:r>
      <w:r w:rsidRPr="007C6FA5">
        <w:rPr>
          <w:color w:val="auto"/>
        </w:rPr>
        <w:t>следующие документы:</w:t>
      </w:r>
      <w:r w:rsidR="00A408E3" w:rsidRPr="007C6FA5">
        <w:rPr>
          <w:color w:val="auto"/>
        </w:rPr>
        <w:t xml:space="preserve"> </w:t>
      </w:r>
    </w:p>
    <w:p w:rsidR="00D33EE1" w:rsidRPr="007C6FA5" w:rsidRDefault="0071252D" w:rsidP="00250C25">
      <w:pPr>
        <w:ind w:firstLine="709"/>
        <w:jc w:val="both"/>
        <w:rPr>
          <w:color w:val="auto"/>
        </w:rPr>
      </w:pPr>
      <w:r w:rsidRPr="007C6FA5">
        <w:rPr>
          <w:color w:val="auto"/>
        </w:rPr>
        <w:t>-</w:t>
      </w:r>
      <w:r w:rsidR="00D33EE1" w:rsidRPr="007C6FA5">
        <w:rPr>
          <w:color w:val="auto"/>
        </w:rPr>
        <w:t xml:space="preserve"> идентификационный номер налогоплательщика;</w:t>
      </w:r>
    </w:p>
    <w:p w:rsidR="00D33EE1" w:rsidRPr="007C6FA5" w:rsidRDefault="0071252D" w:rsidP="00250C25">
      <w:pPr>
        <w:ind w:firstLine="709"/>
        <w:jc w:val="both"/>
        <w:rPr>
          <w:color w:val="auto"/>
        </w:rPr>
      </w:pPr>
      <w:r w:rsidRPr="007C6FA5">
        <w:rPr>
          <w:color w:val="auto"/>
        </w:rPr>
        <w:t>-</w:t>
      </w:r>
      <w:r w:rsidR="00A408E3" w:rsidRPr="007C6FA5">
        <w:rPr>
          <w:color w:val="auto"/>
        </w:rPr>
        <w:t xml:space="preserve"> </w:t>
      </w:r>
      <w:r w:rsidR="00D33EE1" w:rsidRPr="007C6FA5">
        <w:rPr>
          <w:color w:val="auto"/>
        </w:rPr>
        <w:t xml:space="preserve">страховое свидетельство </w:t>
      </w:r>
      <w:r w:rsidR="00AF41C2">
        <w:rPr>
          <w:color w:val="auto"/>
        </w:rPr>
        <w:t xml:space="preserve">обязательного </w:t>
      </w:r>
      <w:r w:rsidR="00D33EE1" w:rsidRPr="007C6FA5">
        <w:rPr>
          <w:color w:val="auto"/>
        </w:rPr>
        <w:t>пенсионного страхования;</w:t>
      </w:r>
    </w:p>
    <w:p w:rsidR="00D33EE1" w:rsidRPr="007C6FA5" w:rsidRDefault="0071252D" w:rsidP="00250C25">
      <w:pPr>
        <w:ind w:firstLine="709"/>
        <w:jc w:val="both"/>
        <w:rPr>
          <w:color w:val="auto"/>
        </w:rPr>
      </w:pPr>
      <w:r w:rsidRPr="007C6FA5">
        <w:rPr>
          <w:color w:val="auto"/>
        </w:rPr>
        <w:t>-</w:t>
      </w:r>
      <w:r w:rsidR="00D33EE1" w:rsidRPr="007C6FA5">
        <w:rPr>
          <w:color w:val="auto"/>
        </w:rPr>
        <w:t xml:space="preserve"> номер лицевого счета и реквизиты банка.</w:t>
      </w:r>
    </w:p>
    <w:p w:rsidR="00D33EE1" w:rsidRPr="007C6FA5" w:rsidRDefault="00D33EE1" w:rsidP="00250C25">
      <w:pPr>
        <w:ind w:firstLine="709"/>
        <w:jc w:val="both"/>
        <w:rPr>
          <w:color w:val="auto"/>
        </w:rPr>
      </w:pPr>
      <w:r w:rsidRPr="003161A8">
        <w:rPr>
          <w:color w:val="auto"/>
        </w:rPr>
        <w:t xml:space="preserve">6.3. </w:t>
      </w:r>
      <w:r w:rsidR="00C30677" w:rsidRPr="003161A8">
        <w:rPr>
          <w:color w:val="auto"/>
        </w:rPr>
        <w:t>Победителям</w:t>
      </w:r>
      <w:r w:rsidRPr="003161A8">
        <w:rPr>
          <w:color w:val="auto"/>
        </w:rPr>
        <w:t xml:space="preserve"> </w:t>
      </w:r>
      <w:r w:rsidR="00C30677" w:rsidRPr="003161A8">
        <w:rPr>
          <w:color w:val="auto"/>
        </w:rPr>
        <w:t>К</w:t>
      </w:r>
      <w:r w:rsidRPr="003161A8">
        <w:rPr>
          <w:color w:val="auto"/>
        </w:rPr>
        <w:t>онкурса</w:t>
      </w:r>
      <w:r w:rsidR="00EB11B2">
        <w:rPr>
          <w:color w:val="auto"/>
        </w:rPr>
        <w:t>, занявши</w:t>
      </w:r>
      <w:r w:rsidR="00AF5B68">
        <w:rPr>
          <w:color w:val="auto"/>
        </w:rPr>
        <w:t>м</w:t>
      </w:r>
      <w:r w:rsidR="00EB11B2">
        <w:rPr>
          <w:color w:val="auto"/>
        </w:rPr>
        <w:t xml:space="preserve"> </w:t>
      </w:r>
      <w:r w:rsidRPr="003161A8">
        <w:rPr>
          <w:color w:val="auto"/>
        </w:rPr>
        <w:t>I, II, III мест</w:t>
      </w:r>
      <w:r w:rsidR="00EB11B2">
        <w:rPr>
          <w:color w:val="auto"/>
        </w:rPr>
        <w:t>а</w:t>
      </w:r>
      <w:r w:rsidRPr="003161A8">
        <w:rPr>
          <w:color w:val="auto"/>
        </w:rPr>
        <w:t xml:space="preserve"> в каждой номинации</w:t>
      </w:r>
      <w:r w:rsidR="00EB11B2">
        <w:rPr>
          <w:color w:val="auto"/>
        </w:rPr>
        <w:t>,</w:t>
      </w:r>
      <w:r w:rsidRPr="003161A8">
        <w:rPr>
          <w:color w:val="auto"/>
        </w:rPr>
        <w:t xml:space="preserve"> </w:t>
      </w:r>
      <w:r w:rsidR="00C30677" w:rsidRPr="003161A8">
        <w:rPr>
          <w:color w:val="auto"/>
        </w:rPr>
        <w:t xml:space="preserve">вручаются </w:t>
      </w:r>
      <w:r w:rsidRPr="003161A8">
        <w:rPr>
          <w:color w:val="auto"/>
        </w:rPr>
        <w:t>диплом</w:t>
      </w:r>
      <w:r w:rsidR="00C30677" w:rsidRPr="003161A8">
        <w:rPr>
          <w:color w:val="auto"/>
        </w:rPr>
        <w:t>ы</w:t>
      </w:r>
      <w:r w:rsidRPr="003161A8">
        <w:rPr>
          <w:color w:val="auto"/>
        </w:rPr>
        <w:t xml:space="preserve"> </w:t>
      </w:r>
      <w:r w:rsidR="00EB11B2">
        <w:rPr>
          <w:color w:val="auto"/>
        </w:rPr>
        <w:t>по форме согласно приложения 5</w:t>
      </w:r>
      <w:r w:rsidR="00C30677" w:rsidRPr="003161A8">
        <w:rPr>
          <w:color w:val="auto"/>
        </w:rPr>
        <w:t xml:space="preserve"> к </w:t>
      </w:r>
      <w:proofErr w:type="gramStart"/>
      <w:r w:rsidR="00C30677" w:rsidRPr="003161A8">
        <w:rPr>
          <w:color w:val="auto"/>
        </w:rPr>
        <w:t>Положению</w:t>
      </w:r>
      <w:proofErr w:type="gramEnd"/>
      <w:r w:rsidRPr="003161A8">
        <w:rPr>
          <w:color w:val="auto"/>
        </w:rPr>
        <w:t xml:space="preserve"> и </w:t>
      </w:r>
      <w:r w:rsidR="00C30677" w:rsidRPr="003161A8">
        <w:rPr>
          <w:color w:val="auto"/>
        </w:rPr>
        <w:t>перечи</w:t>
      </w:r>
      <w:r w:rsidR="00C30677" w:rsidRPr="003161A8">
        <w:rPr>
          <w:color w:val="auto"/>
        </w:rPr>
        <w:t>с</w:t>
      </w:r>
      <w:r w:rsidR="00C30677" w:rsidRPr="003161A8">
        <w:rPr>
          <w:color w:val="auto"/>
        </w:rPr>
        <w:t xml:space="preserve">ляется </w:t>
      </w:r>
      <w:r w:rsidRPr="003161A8">
        <w:rPr>
          <w:color w:val="auto"/>
        </w:rPr>
        <w:t>денежн</w:t>
      </w:r>
      <w:r w:rsidR="00C30677" w:rsidRPr="003161A8">
        <w:rPr>
          <w:color w:val="auto"/>
        </w:rPr>
        <w:t>ая</w:t>
      </w:r>
      <w:r w:rsidRPr="003161A8">
        <w:rPr>
          <w:color w:val="auto"/>
        </w:rPr>
        <w:t xml:space="preserve"> преми</w:t>
      </w:r>
      <w:r w:rsidR="00C30677" w:rsidRPr="003161A8">
        <w:rPr>
          <w:color w:val="auto"/>
        </w:rPr>
        <w:t>я</w:t>
      </w:r>
      <w:r w:rsidRPr="003161A8">
        <w:rPr>
          <w:color w:val="auto"/>
        </w:rPr>
        <w:t xml:space="preserve"> в размере:</w:t>
      </w:r>
    </w:p>
    <w:p w:rsidR="00D33EE1" w:rsidRPr="007C6FA5" w:rsidRDefault="00EB11B2" w:rsidP="00250C25">
      <w:pPr>
        <w:ind w:firstLine="709"/>
        <w:jc w:val="both"/>
        <w:rPr>
          <w:color w:val="auto"/>
        </w:rPr>
      </w:pPr>
      <w:r>
        <w:rPr>
          <w:color w:val="auto"/>
        </w:rPr>
        <w:t xml:space="preserve">- за </w:t>
      </w:r>
      <w:r w:rsidR="00D33EE1" w:rsidRPr="007C6FA5">
        <w:rPr>
          <w:color w:val="auto"/>
        </w:rPr>
        <w:t xml:space="preserve">I место </w:t>
      </w:r>
      <w:r>
        <w:rPr>
          <w:color w:val="auto"/>
        </w:rPr>
        <w:t>–</w:t>
      </w:r>
      <w:r w:rsidR="00D33EE1" w:rsidRPr="007C6FA5">
        <w:rPr>
          <w:color w:val="auto"/>
        </w:rPr>
        <w:t xml:space="preserve"> </w:t>
      </w:r>
      <w:r w:rsidR="0071252D" w:rsidRPr="007C6FA5">
        <w:rPr>
          <w:color w:val="auto"/>
        </w:rPr>
        <w:t>1</w:t>
      </w:r>
      <w:r w:rsidR="00D33EE1" w:rsidRPr="007C6FA5">
        <w:rPr>
          <w:color w:val="auto"/>
        </w:rPr>
        <w:t>0</w:t>
      </w:r>
      <w:r>
        <w:rPr>
          <w:color w:val="auto"/>
        </w:rPr>
        <w:t xml:space="preserve"> </w:t>
      </w:r>
      <w:r w:rsidR="00D33EE1" w:rsidRPr="007C6FA5">
        <w:rPr>
          <w:color w:val="auto"/>
        </w:rPr>
        <w:t>000 рублей;</w:t>
      </w:r>
    </w:p>
    <w:p w:rsidR="00D33EE1" w:rsidRPr="007C6FA5" w:rsidRDefault="00EB11B2" w:rsidP="00250C25">
      <w:pPr>
        <w:ind w:firstLine="709"/>
        <w:jc w:val="both"/>
        <w:rPr>
          <w:color w:val="auto"/>
        </w:rPr>
      </w:pPr>
      <w:r>
        <w:rPr>
          <w:color w:val="auto"/>
        </w:rPr>
        <w:t xml:space="preserve">- за </w:t>
      </w:r>
      <w:r w:rsidR="00D33EE1" w:rsidRPr="007C6FA5">
        <w:rPr>
          <w:color w:val="auto"/>
        </w:rPr>
        <w:t xml:space="preserve">II место </w:t>
      </w:r>
      <w:r>
        <w:rPr>
          <w:color w:val="auto"/>
        </w:rPr>
        <w:t>–</w:t>
      </w:r>
      <w:r w:rsidR="00D33EE1" w:rsidRPr="007C6FA5">
        <w:rPr>
          <w:color w:val="auto"/>
        </w:rPr>
        <w:t xml:space="preserve"> </w:t>
      </w:r>
      <w:r w:rsidR="000053ED" w:rsidRPr="007C6FA5">
        <w:rPr>
          <w:color w:val="auto"/>
        </w:rPr>
        <w:t>8</w:t>
      </w:r>
      <w:r>
        <w:rPr>
          <w:color w:val="auto"/>
        </w:rPr>
        <w:t xml:space="preserve"> </w:t>
      </w:r>
      <w:r w:rsidR="00D33EE1" w:rsidRPr="007C6FA5">
        <w:rPr>
          <w:color w:val="auto"/>
        </w:rPr>
        <w:t>000 рублей;</w:t>
      </w:r>
    </w:p>
    <w:p w:rsidR="00D33EE1" w:rsidRPr="007C6FA5" w:rsidRDefault="00EB11B2" w:rsidP="00250C25">
      <w:pPr>
        <w:ind w:firstLine="709"/>
        <w:jc w:val="both"/>
        <w:rPr>
          <w:color w:val="auto"/>
        </w:rPr>
      </w:pPr>
      <w:r>
        <w:rPr>
          <w:color w:val="auto"/>
        </w:rPr>
        <w:t xml:space="preserve">- за </w:t>
      </w:r>
      <w:r w:rsidR="00D33EE1" w:rsidRPr="007C6FA5">
        <w:rPr>
          <w:color w:val="auto"/>
        </w:rPr>
        <w:t xml:space="preserve">III место </w:t>
      </w:r>
      <w:r>
        <w:rPr>
          <w:color w:val="auto"/>
        </w:rPr>
        <w:t>–</w:t>
      </w:r>
      <w:r w:rsidR="00D33EE1" w:rsidRPr="007C6FA5">
        <w:rPr>
          <w:color w:val="auto"/>
        </w:rPr>
        <w:t xml:space="preserve"> </w:t>
      </w:r>
      <w:r w:rsidR="000053ED" w:rsidRPr="007C6FA5">
        <w:rPr>
          <w:color w:val="auto"/>
        </w:rPr>
        <w:t>5</w:t>
      </w:r>
      <w:r>
        <w:rPr>
          <w:color w:val="auto"/>
        </w:rPr>
        <w:t xml:space="preserve"> </w:t>
      </w:r>
      <w:r w:rsidR="00D33EE1" w:rsidRPr="007C6FA5">
        <w:rPr>
          <w:color w:val="auto"/>
        </w:rPr>
        <w:t>000 рублей.</w:t>
      </w:r>
    </w:p>
    <w:p w:rsidR="00D33EE1" w:rsidRDefault="00D33EE1" w:rsidP="00CA1DCE">
      <w:pPr>
        <w:ind w:firstLine="709"/>
        <w:jc w:val="both"/>
      </w:pPr>
      <w:r w:rsidRPr="007C6FA5">
        <w:t>Победители</w:t>
      </w:r>
      <w:r w:rsidR="00EB11B2">
        <w:t xml:space="preserve"> Конкурса</w:t>
      </w:r>
      <w:r w:rsidRPr="007C6FA5">
        <w:t xml:space="preserve">, занявшие </w:t>
      </w:r>
      <w:r w:rsidR="0012049C" w:rsidRPr="00811241">
        <w:t>I</w:t>
      </w:r>
      <w:r w:rsidRPr="007C6FA5">
        <w:t xml:space="preserve"> мест</w:t>
      </w:r>
      <w:r w:rsidR="00AF5B68">
        <w:t>о</w:t>
      </w:r>
      <w:r w:rsidRPr="007C6FA5">
        <w:t xml:space="preserve"> в номинациях, указанных</w:t>
      </w:r>
      <w:r w:rsidR="0012049C">
        <w:t xml:space="preserve"> </w:t>
      </w:r>
      <w:r w:rsidR="00CA1DCE">
        <w:t xml:space="preserve">                 </w:t>
      </w:r>
      <w:r w:rsidRPr="007C6FA5">
        <w:t>в пункте 4.2</w:t>
      </w:r>
      <w:r w:rsidR="00C30677">
        <w:t xml:space="preserve"> Положения</w:t>
      </w:r>
      <w:r w:rsidRPr="007C6FA5">
        <w:t>, в течение следующего календарного года имеют</w:t>
      </w:r>
      <w:r w:rsidR="00EE1801">
        <w:t xml:space="preserve">      </w:t>
      </w:r>
      <w:r w:rsidRPr="007C6FA5">
        <w:t xml:space="preserve"> возможность получения дополнительного профессионального образования</w:t>
      </w:r>
      <w:r w:rsidR="00EE1801">
        <w:t xml:space="preserve">               </w:t>
      </w:r>
      <w:r w:rsidRPr="007C6FA5">
        <w:t xml:space="preserve"> в той сфере, которая соответствует их направлению деятельности, в организ</w:t>
      </w:r>
      <w:r w:rsidRPr="007C6FA5">
        <w:t>а</w:t>
      </w:r>
      <w:r w:rsidRPr="007C6FA5">
        <w:t>циях, осуществляющих образовательную деятельность по дополнительным профессиональным программам</w:t>
      </w:r>
      <w:r w:rsidR="00950C68">
        <w:t>,</w:t>
      </w:r>
      <w:r w:rsidRPr="007C6FA5">
        <w:t xml:space="preserve"> за счет средств бюджета </w:t>
      </w:r>
      <w:r w:rsidR="0071252D" w:rsidRPr="007C6FA5">
        <w:t>города.</w:t>
      </w:r>
    </w:p>
    <w:p w:rsidR="00D33EE1" w:rsidRPr="007C6FA5" w:rsidRDefault="00D33EE1" w:rsidP="00250C25">
      <w:pPr>
        <w:ind w:firstLine="709"/>
        <w:jc w:val="both"/>
        <w:rPr>
          <w:color w:val="auto"/>
        </w:rPr>
      </w:pPr>
      <w:r w:rsidRPr="007C6FA5">
        <w:rPr>
          <w:color w:val="auto"/>
        </w:rPr>
        <w:t>6.</w:t>
      </w:r>
      <w:r w:rsidR="00340BEA">
        <w:rPr>
          <w:color w:val="auto"/>
        </w:rPr>
        <w:t>4</w:t>
      </w:r>
      <w:r w:rsidRPr="007C6FA5">
        <w:rPr>
          <w:color w:val="auto"/>
        </w:rPr>
        <w:t>. Вручение дипломов и перечисление денежной премии победител</w:t>
      </w:r>
      <w:r w:rsidR="00A408E3" w:rsidRPr="00811241">
        <w:rPr>
          <w:color w:val="auto"/>
        </w:rPr>
        <w:t>ям</w:t>
      </w:r>
      <w:r w:rsidRPr="007C6FA5">
        <w:rPr>
          <w:color w:val="auto"/>
        </w:rPr>
        <w:t xml:space="preserve"> </w:t>
      </w:r>
      <w:r w:rsidR="00A408E3" w:rsidRPr="007C6FA5">
        <w:rPr>
          <w:color w:val="auto"/>
        </w:rPr>
        <w:t>К</w:t>
      </w:r>
      <w:r w:rsidRPr="007C6FA5">
        <w:rPr>
          <w:color w:val="auto"/>
        </w:rPr>
        <w:t xml:space="preserve">онкурса осуществляется на основании распоряжения </w:t>
      </w:r>
      <w:r w:rsidR="0071252D" w:rsidRPr="007C6FA5">
        <w:rPr>
          <w:color w:val="auto"/>
        </w:rPr>
        <w:t>администрации города</w:t>
      </w:r>
      <w:r w:rsidRPr="007C6FA5">
        <w:rPr>
          <w:color w:val="auto"/>
        </w:rPr>
        <w:t xml:space="preserve"> </w:t>
      </w:r>
      <w:r w:rsidR="0012049C">
        <w:rPr>
          <w:color w:val="auto"/>
        </w:rPr>
        <w:t xml:space="preserve">          </w:t>
      </w:r>
      <w:r w:rsidRPr="007C6FA5">
        <w:rPr>
          <w:color w:val="auto"/>
        </w:rPr>
        <w:t>в течение 30 дней со дня принятия решения конкурсной комиссией.</w:t>
      </w:r>
    </w:p>
    <w:p w:rsidR="00D33EE1" w:rsidRPr="00037401" w:rsidRDefault="00D33EE1" w:rsidP="00EE1801">
      <w:pPr>
        <w:ind w:firstLine="709"/>
        <w:jc w:val="both"/>
        <w:rPr>
          <w:color w:val="auto"/>
        </w:rPr>
      </w:pPr>
      <w:r w:rsidRPr="007C6FA5">
        <w:rPr>
          <w:color w:val="auto"/>
        </w:rPr>
        <w:t>6.</w:t>
      </w:r>
      <w:r w:rsidR="00340BEA">
        <w:rPr>
          <w:color w:val="auto"/>
        </w:rPr>
        <w:t>5</w:t>
      </w:r>
      <w:r w:rsidRPr="007C6FA5">
        <w:rPr>
          <w:color w:val="auto"/>
        </w:rPr>
        <w:t xml:space="preserve">. Информация об итогах </w:t>
      </w:r>
      <w:r w:rsidR="0012049C">
        <w:rPr>
          <w:color w:val="auto"/>
        </w:rPr>
        <w:t>К</w:t>
      </w:r>
      <w:r w:rsidRPr="007C6FA5">
        <w:rPr>
          <w:color w:val="auto"/>
        </w:rPr>
        <w:t>онкурса размещается на официальном сайте органов</w:t>
      </w:r>
      <w:r w:rsidR="0071252D" w:rsidRPr="007C6FA5">
        <w:rPr>
          <w:color w:val="auto"/>
        </w:rPr>
        <w:t xml:space="preserve"> местного самоуправления</w:t>
      </w:r>
      <w:r w:rsidR="00C30677">
        <w:rPr>
          <w:color w:val="auto"/>
        </w:rPr>
        <w:t xml:space="preserve"> города Нижневартовска</w:t>
      </w:r>
      <w:r w:rsidR="00811241">
        <w:rPr>
          <w:color w:val="auto"/>
        </w:rPr>
        <w:t>.</w:t>
      </w:r>
    </w:p>
    <w:p w:rsidR="007C6FA5" w:rsidRPr="00037401" w:rsidRDefault="007C6FA5">
      <w:pPr>
        <w:rPr>
          <w:color w:val="auto"/>
        </w:rPr>
      </w:pPr>
      <w:r>
        <w:rPr>
          <w:color w:val="FF0000"/>
        </w:rPr>
        <w:br w:type="page"/>
      </w:r>
    </w:p>
    <w:p w:rsidR="0071252D" w:rsidRPr="007C6FA5" w:rsidRDefault="00D33EE1" w:rsidP="007C6FA5">
      <w:pPr>
        <w:ind w:left="5670"/>
        <w:jc w:val="both"/>
        <w:rPr>
          <w:color w:val="auto"/>
        </w:rPr>
      </w:pPr>
      <w:r w:rsidRPr="007C6FA5">
        <w:rPr>
          <w:color w:val="auto"/>
        </w:rPr>
        <w:lastRenderedPageBreak/>
        <w:t>Приложение 1</w:t>
      </w:r>
      <w:r w:rsidR="000053ED" w:rsidRPr="007C6FA5">
        <w:rPr>
          <w:color w:val="auto"/>
        </w:rPr>
        <w:t xml:space="preserve"> </w:t>
      </w:r>
      <w:r w:rsidR="0071252D" w:rsidRPr="007C6FA5">
        <w:rPr>
          <w:color w:val="auto"/>
        </w:rPr>
        <w:t>к Положению</w:t>
      </w:r>
      <w:r w:rsidR="0012049C">
        <w:rPr>
          <w:color w:val="auto"/>
        </w:rPr>
        <w:t xml:space="preserve">          </w:t>
      </w:r>
      <w:r w:rsidRPr="007C6FA5">
        <w:rPr>
          <w:color w:val="auto"/>
        </w:rPr>
        <w:t>о ежегодном конкурсе</w:t>
      </w:r>
      <w:r w:rsidR="0012049C">
        <w:rPr>
          <w:color w:val="auto"/>
        </w:rPr>
        <w:t xml:space="preserve"> </w:t>
      </w:r>
      <w:r w:rsidR="00DB4BF9">
        <w:rPr>
          <w:color w:val="auto"/>
        </w:rPr>
        <w:t>"</w:t>
      </w:r>
      <w:r w:rsidRPr="007C6FA5">
        <w:rPr>
          <w:color w:val="auto"/>
        </w:rPr>
        <w:t xml:space="preserve">Лучший муниципальный </w:t>
      </w:r>
      <w:r w:rsidR="0071252D" w:rsidRPr="007C6FA5">
        <w:rPr>
          <w:color w:val="auto"/>
        </w:rPr>
        <w:t>служащий</w:t>
      </w:r>
      <w:r w:rsidR="0012049C">
        <w:rPr>
          <w:color w:val="auto"/>
        </w:rPr>
        <w:t xml:space="preserve">            </w:t>
      </w:r>
      <w:r w:rsidR="0071252D" w:rsidRPr="007C6FA5">
        <w:rPr>
          <w:color w:val="auto"/>
        </w:rPr>
        <w:t>администрации города</w:t>
      </w:r>
      <w:r w:rsidR="0012049C">
        <w:rPr>
          <w:color w:val="auto"/>
        </w:rPr>
        <w:t xml:space="preserve"> </w:t>
      </w:r>
      <w:r w:rsidR="0071252D" w:rsidRPr="007C6FA5">
        <w:rPr>
          <w:color w:val="auto"/>
        </w:rPr>
        <w:t>Нижн</w:t>
      </w:r>
      <w:r w:rsidR="0071252D" w:rsidRPr="007C6FA5">
        <w:rPr>
          <w:color w:val="auto"/>
        </w:rPr>
        <w:t>е</w:t>
      </w:r>
      <w:r w:rsidR="0071252D" w:rsidRPr="007C6FA5">
        <w:rPr>
          <w:color w:val="auto"/>
        </w:rPr>
        <w:t>вартовска</w:t>
      </w:r>
      <w:r w:rsidR="00CA1DCE">
        <w:rPr>
          <w:color w:val="auto"/>
        </w:rPr>
        <w:t>"</w:t>
      </w:r>
      <w:r w:rsidR="00EB11B2">
        <w:rPr>
          <w:color w:val="auto"/>
        </w:rPr>
        <w:t xml:space="preserve"> </w:t>
      </w:r>
      <w:r w:rsidR="00EB11B2" w:rsidRPr="00EB11B2">
        <w:rPr>
          <w:color w:val="auto"/>
        </w:rPr>
        <w:t>в</w:t>
      </w:r>
      <w:r w:rsidR="00EB11B2" w:rsidRPr="0012049C">
        <w:rPr>
          <w:color w:val="auto"/>
        </w:rPr>
        <w:t xml:space="preserve"> </w:t>
      </w:r>
      <w:r w:rsidR="00087D7A" w:rsidRPr="00087D7A">
        <w:rPr>
          <w:color w:val="auto"/>
        </w:rPr>
        <w:t>2016</w:t>
      </w:r>
      <w:r w:rsidR="00EB11B2">
        <w:rPr>
          <w:color w:val="auto"/>
        </w:rPr>
        <w:t xml:space="preserve"> году</w:t>
      </w:r>
    </w:p>
    <w:p w:rsidR="00EE1801" w:rsidRPr="005018C0" w:rsidRDefault="00EE1801" w:rsidP="00246AAF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AF41C2" w:rsidRDefault="00246AAF" w:rsidP="00AF41C2">
      <w:pPr>
        <w:pStyle w:val="ConsPlusNonformat"/>
        <w:ind w:left="4395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6201C0"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  <w:r w:rsidR="000F57F8" w:rsidRPr="00620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1C2" w:rsidRDefault="00246AAF" w:rsidP="00AF41C2">
      <w:pPr>
        <w:pStyle w:val="ConsPlusNonformat"/>
        <w:ind w:left="4395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6201C0">
        <w:rPr>
          <w:rFonts w:ascii="Times New Roman" w:hAnsi="Times New Roman" w:cs="Times New Roman"/>
          <w:sz w:val="28"/>
          <w:szCs w:val="28"/>
        </w:rPr>
        <w:t>по проведению ежегодного конкурса</w:t>
      </w:r>
      <w:r w:rsidR="000F57F8" w:rsidRPr="00620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1C2" w:rsidRDefault="00DB4BF9" w:rsidP="00AF41C2">
      <w:pPr>
        <w:pStyle w:val="ConsPlusNonformat"/>
        <w:ind w:left="4395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6201C0">
        <w:rPr>
          <w:rFonts w:ascii="Times New Roman" w:hAnsi="Times New Roman" w:cs="Times New Roman"/>
          <w:sz w:val="28"/>
          <w:szCs w:val="28"/>
        </w:rPr>
        <w:t>"</w:t>
      </w:r>
      <w:r w:rsidR="00246AAF" w:rsidRPr="006201C0">
        <w:rPr>
          <w:rFonts w:ascii="Times New Roman" w:hAnsi="Times New Roman" w:cs="Times New Roman"/>
          <w:sz w:val="28"/>
          <w:szCs w:val="28"/>
        </w:rPr>
        <w:t>Лучший муниципальный служащий</w:t>
      </w:r>
      <w:r w:rsidR="000F57F8" w:rsidRPr="00620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1C2" w:rsidRDefault="00246AAF" w:rsidP="00AF41C2">
      <w:pPr>
        <w:pStyle w:val="ConsPlusNonformat"/>
        <w:ind w:left="4395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6201C0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="00CA1DCE" w:rsidRPr="006201C0">
        <w:rPr>
          <w:rFonts w:ascii="Times New Roman" w:hAnsi="Times New Roman" w:cs="Times New Roman"/>
          <w:sz w:val="28"/>
          <w:szCs w:val="28"/>
        </w:rPr>
        <w:t>"</w:t>
      </w:r>
      <w:r w:rsidR="00EB11B2" w:rsidRPr="00620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AAF" w:rsidRPr="006201C0" w:rsidRDefault="00EB11B2" w:rsidP="00AF41C2">
      <w:pPr>
        <w:pStyle w:val="ConsPlusNonformat"/>
        <w:ind w:left="4395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6201C0">
        <w:rPr>
          <w:rFonts w:ascii="Times New Roman" w:hAnsi="Times New Roman" w:cs="Times New Roman"/>
          <w:sz w:val="28"/>
          <w:szCs w:val="28"/>
        </w:rPr>
        <w:t>в 2</w:t>
      </w:r>
      <w:r w:rsidR="00087D7A" w:rsidRPr="006201C0">
        <w:rPr>
          <w:rFonts w:ascii="Times New Roman" w:hAnsi="Times New Roman" w:cs="Times New Roman"/>
          <w:sz w:val="28"/>
          <w:szCs w:val="28"/>
        </w:rPr>
        <w:t>016</w:t>
      </w:r>
      <w:r w:rsidRPr="006201C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46AAF" w:rsidRPr="00811241" w:rsidRDefault="00246AAF" w:rsidP="00246AA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811241">
        <w:rPr>
          <w:rFonts w:ascii="Times New Roman" w:hAnsi="Times New Roman" w:cs="Times New Roman"/>
          <w:sz w:val="24"/>
          <w:szCs w:val="28"/>
        </w:rPr>
        <w:t>_______</w:t>
      </w:r>
      <w:r w:rsidR="00EE1801">
        <w:rPr>
          <w:rFonts w:ascii="Times New Roman" w:hAnsi="Times New Roman" w:cs="Times New Roman"/>
          <w:sz w:val="24"/>
          <w:szCs w:val="28"/>
        </w:rPr>
        <w:t>__</w:t>
      </w:r>
      <w:r w:rsidRPr="00811241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246AAF" w:rsidRPr="00811241" w:rsidRDefault="00246AAF" w:rsidP="00246AA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811241">
        <w:rPr>
          <w:rFonts w:ascii="Times New Roman" w:hAnsi="Times New Roman" w:cs="Times New Roman"/>
          <w:sz w:val="24"/>
          <w:szCs w:val="28"/>
        </w:rPr>
        <w:t>____________________________</w:t>
      </w:r>
      <w:r w:rsidR="00EE1801">
        <w:rPr>
          <w:rFonts w:ascii="Times New Roman" w:hAnsi="Times New Roman" w:cs="Times New Roman"/>
          <w:sz w:val="24"/>
          <w:szCs w:val="28"/>
        </w:rPr>
        <w:t>__</w:t>
      </w:r>
      <w:r w:rsidRPr="00811241">
        <w:rPr>
          <w:rFonts w:ascii="Times New Roman" w:hAnsi="Times New Roman" w:cs="Times New Roman"/>
          <w:sz w:val="24"/>
          <w:szCs w:val="28"/>
        </w:rPr>
        <w:t>______________</w:t>
      </w:r>
    </w:p>
    <w:p w:rsidR="005018C0" w:rsidRDefault="005018C0" w:rsidP="005018C0">
      <w:pPr>
        <w:pStyle w:val="ConsPlusNonformat"/>
        <w:ind w:left="4253"/>
        <w:jc w:val="center"/>
        <w:rPr>
          <w:rFonts w:ascii="Times New Roman" w:hAnsi="Times New Roman" w:cs="Times New Roman"/>
          <w:szCs w:val="28"/>
        </w:rPr>
      </w:pPr>
      <w:proofErr w:type="gramStart"/>
      <w:r w:rsidRPr="00811241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фамилия, имя, отчество,</w:t>
      </w:r>
      <w:proofErr w:type="gramEnd"/>
    </w:p>
    <w:p w:rsidR="005018C0" w:rsidRPr="00811241" w:rsidRDefault="005018C0" w:rsidP="005018C0">
      <w:pPr>
        <w:pStyle w:val="ConsPlusNonformat"/>
        <w:ind w:left="4253"/>
        <w:jc w:val="center"/>
        <w:rPr>
          <w:rFonts w:ascii="Times New Roman" w:hAnsi="Times New Roman" w:cs="Times New Roman"/>
          <w:szCs w:val="28"/>
        </w:rPr>
      </w:pPr>
      <w:r w:rsidRPr="00811241">
        <w:rPr>
          <w:rFonts w:ascii="Times New Roman" w:hAnsi="Times New Roman" w:cs="Times New Roman"/>
          <w:szCs w:val="28"/>
        </w:rPr>
        <w:t>замещаемая должность муниципальной службы</w:t>
      </w:r>
      <w:r w:rsidRPr="00AF41C2">
        <w:rPr>
          <w:rFonts w:ascii="Times New Roman" w:hAnsi="Times New Roman" w:cs="Times New Roman"/>
          <w:szCs w:val="28"/>
        </w:rPr>
        <w:t xml:space="preserve"> </w:t>
      </w:r>
      <w:r w:rsidRPr="00811241">
        <w:rPr>
          <w:rFonts w:ascii="Times New Roman" w:hAnsi="Times New Roman" w:cs="Times New Roman"/>
          <w:szCs w:val="28"/>
        </w:rPr>
        <w:t>с указанием структурного подразделения)</w:t>
      </w:r>
    </w:p>
    <w:p w:rsidR="00EE1801" w:rsidRPr="005018C0" w:rsidRDefault="00EE1801" w:rsidP="00246A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AAF" w:rsidRPr="006201C0" w:rsidRDefault="00246AAF" w:rsidP="00246A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C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46AAF" w:rsidRPr="006201C0" w:rsidRDefault="00246AAF" w:rsidP="00246A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C0">
        <w:rPr>
          <w:rFonts w:ascii="Times New Roman" w:hAnsi="Times New Roman" w:cs="Times New Roman"/>
          <w:b/>
          <w:sz w:val="28"/>
          <w:szCs w:val="28"/>
        </w:rPr>
        <w:t xml:space="preserve">на участие в ежегодном конкурсе </w:t>
      </w:r>
      <w:r w:rsidR="00DB4BF9" w:rsidRPr="006201C0">
        <w:rPr>
          <w:rFonts w:ascii="Times New Roman" w:hAnsi="Times New Roman" w:cs="Times New Roman"/>
          <w:b/>
          <w:sz w:val="28"/>
          <w:szCs w:val="28"/>
        </w:rPr>
        <w:t>"</w:t>
      </w:r>
      <w:proofErr w:type="gramStart"/>
      <w:r w:rsidRPr="006201C0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6201C0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</w:p>
    <w:p w:rsidR="00EE1801" w:rsidRDefault="00246AAF" w:rsidP="00EE18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C0">
        <w:rPr>
          <w:rFonts w:ascii="Times New Roman" w:hAnsi="Times New Roman" w:cs="Times New Roman"/>
          <w:b/>
          <w:sz w:val="28"/>
          <w:szCs w:val="28"/>
        </w:rPr>
        <w:t>служащий администрации города Нижневартовска</w:t>
      </w:r>
      <w:r w:rsidR="00CA1DCE" w:rsidRPr="006201C0">
        <w:rPr>
          <w:rFonts w:ascii="Times New Roman" w:hAnsi="Times New Roman" w:cs="Times New Roman"/>
          <w:b/>
          <w:sz w:val="28"/>
          <w:szCs w:val="28"/>
        </w:rPr>
        <w:t>"</w:t>
      </w:r>
      <w:r w:rsidR="00EB11B2" w:rsidRPr="006201C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87D7A" w:rsidRPr="006201C0">
        <w:rPr>
          <w:rFonts w:ascii="Times New Roman" w:hAnsi="Times New Roman" w:cs="Times New Roman"/>
          <w:b/>
          <w:sz w:val="28"/>
          <w:szCs w:val="28"/>
        </w:rPr>
        <w:t>2016</w:t>
      </w:r>
      <w:r w:rsidR="00EB11B2" w:rsidRPr="006201C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E1801" w:rsidRPr="005018C0" w:rsidRDefault="00EE1801" w:rsidP="00EE18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AAF" w:rsidRPr="00246AAF" w:rsidRDefault="0019707F" w:rsidP="0019707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</w:t>
      </w:r>
      <w:r w:rsidR="00246AAF" w:rsidRPr="00246AAF">
        <w:rPr>
          <w:rFonts w:ascii="Times New Roman" w:hAnsi="Times New Roman" w:cs="Times New Roman"/>
          <w:sz w:val="24"/>
          <w:szCs w:val="24"/>
        </w:rPr>
        <w:t>_________________</w:t>
      </w:r>
      <w:r w:rsidR="000F57F8">
        <w:rPr>
          <w:rFonts w:ascii="Times New Roman" w:hAnsi="Times New Roman" w:cs="Times New Roman"/>
          <w:sz w:val="24"/>
          <w:szCs w:val="24"/>
        </w:rPr>
        <w:t>___</w:t>
      </w:r>
      <w:r w:rsidR="00246AAF" w:rsidRPr="00246AA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46AAF" w:rsidRPr="00246AAF">
        <w:rPr>
          <w:rFonts w:ascii="Times New Roman" w:hAnsi="Times New Roman" w:cs="Times New Roman"/>
          <w:sz w:val="24"/>
          <w:szCs w:val="24"/>
        </w:rPr>
        <w:t>_______________,</w:t>
      </w:r>
    </w:p>
    <w:p w:rsidR="00950C68" w:rsidRPr="00950C68" w:rsidRDefault="00246AAF" w:rsidP="0019707F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950C68">
        <w:rPr>
          <w:rFonts w:ascii="Times New Roman" w:hAnsi="Times New Roman" w:cs="Times New Roman"/>
          <w:szCs w:val="24"/>
        </w:rPr>
        <w:t>(</w:t>
      </w:r>
      <w:r w:rsidR="000F57F8">
        <w:rPr>
          <w:rFonts w:ascii="Times New Roman" w:hAnsi="Times New Roman" w:cs="Times New Roman"/>
          <w:szCs w:val="24"/>
        </w:rPr>
        <w:t>фамилия, имя, отчество</w:t>
      </w:r>
      <w:r w:rsidR="00950C68" w:rsidRPr="00950C68">
        <w:rPr>
          <w:rFonts w:ascii="Times New Roman" w:hAnsi="Times New Roman" w:cs="Times New Roman"/>
          <w:szCs w:val="24"/>
        </w:rPr>
        <w:t xml:space="preserve"> муниципального служащего)</w:t>
      </w:r>
    </w:p>
    <w:p w:rsidR="00246AAF" w:rsidRPr="00246AAF" w:rsidRDefault="00246AAF" w:rsidP="00950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 xml:space="preserve">заявляю о своем намерении принять участие в ежегодном конкурсе </w:t>
      </w:r>
      <w:r w:rsidR="00DB4BF9">
        <w:rPr>
          <w:rFonts w:ascii="Times New Roman" w:hAnsi="Times New Roman" w:cs="Times New Roman"/>
          <w:sz w:val="24"/>
          <w:szCs w:val="24"/>
        </w:rPr>
        <w:t>"</w:t>
      </w:r>
      <w:r w:rsidRPr="00246AAF">
        <w:rPr>
          <w:rFonts w:ascii="Times New Roman" w:hAnsi="Times New Roman" w:cs="Times New Roman"/>
          <w:sz w:val="24"/>
          <w:szCs w:val="24"/>
        </w:rPr>
        <w:t>Лучший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AAF">
        <w:rPr>
          <w:rFonts w:ascii="Times New Roman" w:hAnsi="Times New Roman" w:cs="Times New Roman"/>
          <w:sz w:val="24"/>
          <w:szCs w:val="24"/>
        </w:rPr>
        <w:t>муниципал</w:t>
      </w:r>
      <w:r w:rsidRPr="00246AAF">
        <w:rPr>
          <w:rFonts w:ascii="Times New Roman" w:hAnsi="Times New Roman" w:cs="Times New Roman"/>
          <w:sz w:val="24"/>
          <w:szCs w:val="24"/>
        </w:rPr>
        <w:t>ь</w:t>
      </w:r>
      <w:r w:rsidRPr="00246AAF">
        <w:rPr>
          <w:rFonts w:ascii="Times New Roman" w:hAnsi="Times New Roman" w:cs="Times New Roman"/>
          <w:sz w:val="24"/>
          <w:szCs w:val="24"/>
        </w:rPr>
        <w:t>ный служащий администрации города Нижневартовска</w:t>
      </w:r>
      <w:r w:rsidR="006201C0">
        <w:rPr>
          <w:rFonts w:ascii="Times New Roman" w:hAnsi="Times New Roman" w:cs="Times New Roman"/>
          <w:sz w:val="24"/>
          <w:szCs w:val="24"/>
        </w:rPr>
        <w:t>"</w:t>
      </w:r>
      <w:r w:rsidR="00EB11B2">
        <w:rPr>
          <w:rFonts w:ascii="Times New Roman" w:hAnsi="Times New Roman" w:cs="Times New Roman"/>
          <w:sz w:val="24"/>
          <w:szCs w:val="24"/>
        </w:rPr>
        <w:t xml:space="preserve"> в </w:t>
      </w:r>
      <w:r w:rsidR="00087D7A">
        <w:rPr>
          <w:rFonts w:ascii="Times New Roman" w:hAnsi="Times New Roman" w:cs="Times New Roman"/>
          <w:sz w:val="24"/>
          <w:szCs w:val="24"/>
        </w:rPr>
        <w:t>2016</w:t>
      </w:r>
      <w:r w:rsidR="00EB11B2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246AA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AAF">
        <w:rPr>
          <w:rFonts w:ascii="Times New Roman" w:hAnsi="Times New Roman" w:cs="Times New Roman"/>
          <w:sz w:val="24"/>
          <w:szCs w:val="24"/>
        </w:rPr>
        <w:t>номинации: _______________________________________________</w:t>
      </w:r>
      <w:r w:rsidR="000F57F8">
        <w:rPr>
          <w:rFonts w:ascii="Times New Roman" w:hAnsi="Times New Roman" w:cs="Times New Roman"/>
          <w:sz w:val="24"/>
          <w:szCs w:val="24"/>
        </w:rPr>
        <w:t>__</w:t>
      </w:r>
      <w:r w:rsidRPr="00246AA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9707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46AAF" w:rsidRPr="00246AAF" w:rsidRDefault="00246AAF" w:rsidP="00950C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Контактные данные: ________________</w:t>
      </w:r>
      <w:r w:rsidR="000F57F8">
        <w:rPr>
          <w:rFonts w:ascii="Times New Roman" w:hAnsi="Times New Roman" w:cs="Times New Roman"/>
          <w:sz w:val="24"/>
          <w:szCs w:val="24"/>
        </w:rPr>
        <w:t>__</w:t>
      </w:r>
      <w:r w:rsidRPr="00246AAF">
        <w:rPr>
          <w:rFonts w:ascii="Times New Roman" w:hAnsi="Times New Roman" w:cs="Times New Roman"/>
          <w:sz w:val="24"/>
          <w:szCs w:val="24"/>
        </w:rPr>
        <w:t>________</w:t>
      </w:r>
      <w:r w:rsidR="00950C68">
        <w:rPr>
          <w:rFonts w:ascii="Times New Roman" w:hAnsi="Times New Roman" w:cs="Times New Roman"/>
          <w:sz w:val="24"/>
          <w:szCs w:val="24"/>
        </w:rPr>
        <w:t>__________________</w:t>
      </w:r>
      <w:r w:rsidR="0019707F">
        <w:rPr>
          <w:rFonts w:ascii="Times New Roman" w:hAnsi="Times New Roman" w:cs="Times New Roman"/>
          <w:sz w:val="24"/>
          <w:szCs w:val="24"/>
        </w:rPr>
        <w:t>_</w:t>
      </w:r>
      <w:r w:rsidR="00950C68">
        <w:rPr>
          <w:rFonts w:ascii="Times New Roman" w:hAnsi="Times New Roman" w:cs="Times New Roman"/>
          <w:sz w:val="24"/>
          <w:szCs w:val="24"/>
        </w:rPr>
        <w:t>___________</w:t>
      </w:r>
    </w:p>
    <w:p w:rsidR="00246AAF" w:rsidRPr="00246AAF" w:rsidRDefault="00246AAF" w:rsidP="00950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57F8">
        <w:rPr>
          <w:rFonts w:ascii="Times New Roman" w:hAnsi="Times New Roman" w:cs="Times New Roman"/>
          <w:sz w:val="24"/>
          <w:szCs w:val="24"/>
        </w:rPr>
        <w:t>__</w:t>
      </w:r>
      <w:r w:rsidRPr="00246AAF">
        <w:rPr>
          <w:rFonts w:ascii="Times New Roman" w:hAnsi="Times New Roman" w:cs="Times New Roman"/>
          <w:sz w:val="24"/>
          <w:szCs w:val="24"/>
        </w:rPr>
        <w:t>_________________________</w:t>
      </w:r>
      <w:r w:rsidR="0019707F">
        <w:rPr>
          <w:rFonts w:ascii="Times New Roman" w:hAnsi="Times New Roman" w:cs="Times New Roman"/>
          <w:sz w:val="24"/>
          <w:szCs w:val="24"/>
        </w:rPr>
        <w:t>_</w:t>
      </w:r>
      <w:r w:rsidRPr="00246AA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6AAF" w:rsidRPr="00246AAF" w:rsidRDefault="00246AAF" w:rsidP="00950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F57F8">
        <w:rPr>
          <w:rFonts w:ascii="Times New Roman" w:hAnsi="Times New Roman" w:cs="Times New Roman"/>
          <w:sz w:val="24"/>
          <w:szCs w:val="24"/>
        </w:rPr>
        <w:t>__</w:t>
      </w:r>
      <w:r w:rsidRPr="00246AAF">
        <w:rPr>
          <w:rFonts w:ascii="Times New Roman" w:hAnsi="Times New Roman" w:cs="Times New Roman"/>
          <w:sz w:val="24"/>
          <w:szCs w:val="24"/>
        </w:rPr>
        <w:t>_______________________</w:t>
      </w:r>
      <w:r w:rsidR="0019707F">
        <w:rPr>
          <w:rFonts w:ascii="Times New Roman" w:hAnsi="Times New Roman" w:cs="Times New Roman"/>
          <w:sz w:val="24"/>
          <w:szCs w:val="24"/>
        </w:rPr>
        <w:t>_</w:t>
      </w:r>
      <w:r w:rsidRPr="00246AA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6AAF" w:rsidRPr="006201C0" w:rsidRDefault="00246AAF" w:rsidP="001970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201C0">
        <w:rPr>
          <w:rFonts w:ascii="Times New Roman" w:hAnsi="Times New Roman" w:cs="Times New Roman"/>
        </w:rPr>
        <w:t>(адрес, телефоны (мобильный, рабочий, домашний), факс, электронная почта)</w:t>
      </w:r>
    </w:p>
    <w:p w:rsidR="00246AAF" w:rsidRPr="00747938" w:rsidRDefault="00246AAF" w:rsidP="00950C6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46AAF" w:rsidRPr="00246AAF" w:rsidRDefault="00246AAF" w:rsidP="00950C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Я даю согласие на обработку моих персональных данных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AAF">
        <w:rPr>
          <w:rFonts w:ascii="Times New Roman" w:hAnsi="Times New Roman" w:cs="Times New Roman"/>
          <w:sz w:val="24"/>
          <w:szCs w:val="24"/>
        </w:rPr>
        <w:t>Федерал</w:t>
      </w:r>
      <w:r w:rsidRPr="00246AAF">
        <w:rPr>
          <w:rFonts w:ascii="Times New Roman" w:hAnsi="Times New Roman" w:cs="Times New Roman"/>
          <w:sz w:val="24"/>
          <w:szCs w:val="24"/>
        </w:rPr>
        <w:t>ь</w:t>
      </w:r>
      <w:r w:rsidRPr="00246AAF">
        <w:rPr>
          <w:rFonts w:ascii="Times New Roman" w:hAnsi="Times New Roman" w:cs="Times New Roman"/>
          <w:sz w:val="24"/>
          <w:szCs w:val="24"/>
        </w:rPr>
        <w:t xml:space="preserve">ным </w:t>
      </w:r>
      <w:hyperlink r:id="rId9" w:history="1">
        <w:r w:rsidRPr="00246A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46AAF">
        <w:rPr>
          <w:rFonts w:ascii="Times New Roman" w:hAnsi="Times New Roman" w:cs="Times New Roman"/>
          <w:sz w:val="24"/>
          <w:szCs w:val="24"/>
        </w:rPr>
        <w:t xml:space="preserve"> от 27</w:t>
      </w:r>
      <w:r w:rsidR="006201C0">
        <w:rPr>
          <w:rFonts w:ascii="Times New Roman" w:hAnsi="Times New Roman" w:cs="Times New Roman"/>
          <w:sz w:val="24"/>
          <w:szCs w:val="24"/>
        </w:rPr>
        <w:t>.07.</w:t>
      </w:r>
      <w:r w:rsidRPr="00246AAF">
        <w:rPr>
          <w:rFonts w:ascii="Times New Roman" w:hAnsi="Times New Roman" w:cs="Times New Roman"/>
          <w:sz w:val="24"/>
          <w:szCs w:val="24"/>
        </w:rPr>
        <w:t xml:space="preserve">2006 </w:t>
      </w:r>
      <w:r w:rsidR="000F57F8">
        <w:rPr>
          <w:rFonts w:ascii="Times New Roman" w:hAnsi="Times New Roman" w:cs="Times New Roman"/>
          <w:sz w:val="24"/>
          <w:szCs w:val="24"/>
        </w:rPr>
        <w:t>№</w:t>
      </w:r>
      <w:r w:rsidRPr="00246AAF">
        <w:rPr>
          <w:rFonts w:ascii="Times New Roman" w:hAnsi="Times New Roman" w:cs="Times New Roman"/>
          <w:sz w:val="24"/>
          <w:szCs w:val="24"/>
        </w:rPr>
        <w:t xml:space="preserve">152-ФЗ </w:t>
      </w:r>
      <w:r w:rsidR="00DB4BF9">
        <w:rPr>
          <w:rFonts w:ascii="Times New Roman" w:hAnsi="Times New Roman" w:cs="Times New Roman"/>
          <w:sz w:val="24"/>
          <w:szCs w:val="24"/>
        </w:rPr>
        <w:t>"</w:t>
      </w:r>
      <w:r w:rsidRPr="00246AA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DB4BF9">
        <w:rPr>
          <w:rFonts w:ascii="Times New Roman" w:hAnsi="Times New Roman" w:cs="Times New Roman"/>
          <w:sz w:val="24"/>
          <w:szCs w:val="24"/>
        </w:rPr>
        <w:t>"</w:t>
      </w:r>
      <w:r w:rsidR="00811241">
        <w:rPr>
          <w:rFonts w:ascii="Times New Roman" w:hAnsi="Times New Roman" w:cs="Times New Roman"/>
          <w:sz w:val="24"/>
          <w:szCs w:val="24"/>
        </w:rPr>
        <w:t>.</w:t>
      </w:r>
    </w:p>
    <w:p w:rsidR="00246AAF" w:rsidRPr="00246AAF" w:rsidRDefault="00246AAF" w:rsidP="00950C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Достоверность сведений, указанных в настоящей заявке, гарантирую.</w:t>
      </w:r>
    </w:p>
    <w:p w:rsidR="0019707F" w:rsidRPr="00747938" w:rsidRDefault="0019707F" w:rsidP="00950C6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46AAF" w:rsidRPr="00246AAF" w:rsidRDefault="00246AAF" w:rsidP="00950C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К заявке прилагаю (перечис</w:t>
      </w:r>
      <w:r w:rsidR="00AF41C2">
        <w:rPr>
          <w:rFonts w:ascii="Times New Roman" w:hAnsi="Times New Roman" w:cs="Times New Roman"/>
          <w:sz w:val="24"/>
          <w:szCs w:val="24"/>
        </w:rPr>
        <w:t>лить все прилагаемые документы):</w:t>
      </w:r>
    </w:p>
    <w:p w:rsidR="00246AAF" w:rsidRDefault="006201C0" w:rsidP="00950C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  <w:r w:rsidR="00EE18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201C0" w:rsidRDefault="006201C0" w:rsidP="00950C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</w:t>
      </w:r>
      <w:r w:rsidR="00EE180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E1801" w:rsidRPr="00747938" w:rsidRDefault="00EE1801" w:rsidP="00950C6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46AAF" w:rsidRPr="00246AAF" w:rsidRDefault="00246AAF" w:rsidP="007479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С условиями конкур</w:t>
      </w:r>
      <w:r w:rsidR="008154C2">
        <w:rPr>
          <w:rFonts w:ascii="Times New Roman" w:hAnsi="Times New Roman" w:cs="Times New Roman"/>
          <w:sz w:val="24"/>
          <w:szCs w:val="24"/>
        </w:rPr>
        <w:t>са ознакомле</w:t>
      </w:r>
      <w:proofErr w:type="gramStart"/>
      <w:r w:rsidR="008154C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154C2">
        <w:rPr>
          <w:rFonts w:ascii="Times New Roman" w:hAnsi="Times New Roman" w:cs="Times New Roman"/>
          <w:sz w:val="24"/>
          <w:szCs w:val="24"/>
        </w:rPr>
        <w:t>а) и согласен(на)</w:t>
      </w:r>
      <w:r w:rsidR="005018C0">
        <w:rPr>
          <w:rFonts w:ascii="Times New Roman" w:hAnsi="Times New Roman" w:cs="Times New Roman"/>
          <w:sz w:val="24"/>
          <w:szCs w:val="24"/>
        </w:rPr>
        <w:t>.</w:t>
      </w:r>
    </w:p>
    <w:p w:rsidR="0019707F" w:rsidRPr="00246AAF" w:rsidRDefault="0019707F" w:rsidP="00197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_______</w:t>
      </w:r>
      <w:r w:rsidR="00747938">
        <w:rPr>
          <w:rFonts w:ascii="Times New Roman" w:hAnsi="Times New Roman" w:cs="Times New Roman"/>
          <w:sz w:val="24"/>
          <w:szCs w:val="24"/>
        </w:rPr>
        <w:t>________</w:t>
      </w:r>
      <w:r w:rsidRPr="00246A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AA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793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AAF">
        <w:rPr>
          <w:rFonts w:ascii="Times New Roman" w:hAnsi="Times New Roman" w:cs="Times New Roman"/>
          <w:sz w:val="24"/>
          <w:szCs w:val="24"/>
        </w:rPr>
        <w:t>____</w:t>
      </w:r>
      <w:r w:rsidR="0074793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AAF">
        <w:rPr>
          <w:rFonts w:ascii="Times New Roman" w:hAnsi="Times New Roman" w:cs="Times New Roman"/>
          <w:sz w:val="24"/>
          <w:szCs w:val="24"/>
        </w:rPr>
        <w:t>_________________</w:t>
      </w:r>
    </w:p>
    <w:p w:rsidR="0019707F" w:rsidRPr="00950C68" w:rsidRDefault="0019707F" w:rsidP="0019707F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950C68">
        <w:rPr>
          <w:rFonts w:ascii="Times New Roman" w:hAnsi="Times New Roman" w:cs="Times New Roman"/>
          <w:szCs w:val="24"/>
        </w:rPr>
        <w:t xml:space="preserve">   (подпись)       </w:t>
      </w:r>
      <w:r>
        <w:rPr>
          <w:rFonts w:ascii="Times New Roman" w:hAnsi="Times New Roman" w:cs="Times New Roman"/>
          <w:szCs w:val="24"/>
        </w:rPr>
        <w:t xml:space="preserve"> </w:t>
      </w:r>
      <w:r w:rsidR="00747938">
        <w:rPr>
          <w:rFonts w:ascii="Times New Roman" w:hAnsi="Times New Roman" w:cs="Times New Roman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</w:t>
      </w:r>
      <w:r w:rsidRPr="00950C68">
        <w:rPr>
          <w:rFonts w:ascii="Times New Roman" w:hAnsi="Times New Roman" w:cs="Times New Roman"/>
          <w:szCs w:val="24"/>
        </w:rPr>
        <w:t xml:space="preserve"> (расшифровка)</w:t>
      </w:r>
    </w:p>
    <w:p w:rsidR="0019707F" w:rsidRPr="006201C0" w:rsidRDefault="0019707F" w:rsidP="001970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46AAF" w:rsidRPr="006201C0" w:rsidRDefault="0019707F" w:rsidP="001970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46A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A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46AAF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6AAF">
        <w:rPr>
          <w:rFonts w:ascii="Times New Roman" w:hAnsi="Times New Roman" w:cs="Times New Roman"/>
          <w:sz w:val="24"/>
          <w:szCs w:val="24"/>
        </w:rPr>
        <w:t>_______ 20_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AAF">
        <w:rPr>
          <w:rFonts w:ascii="Times New Roman" w:hAnsi="Times New Roman" w:cs="Times New Roman"/>
          <w:sz w:val="24"/>
          <w:szCs w:val="24"/>
        </w:rPr>
        <w:t>_ г.</w:t>
      </w:r>
    </w:p>
    <w:p w:rsidR="0019707F" w:rsidRPr="00747938" w:rsidRDefault="0019707F" w:rsidP="00950C6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46AAF" w:rsidRPr="00246AAF" w:rsidRDefault="00246AAF" w:rsidP="00AF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>управления по вопросам муниципальной службы и кадров</w:t>
      </w:r>
      <w:r w:rsidR="000F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города</w:t>
      </w:r>
      <w:r w:rsidRPr="00246AAF">
        <w:rPr>
          <w:rFonts w:ascii="Times New Roman" w:hAnsi="Times New Roman" w:cs="Times New Roman"/>
          <w:sz w:val="24"/>
          <w:szCs w:val="24"/>
        </w:rPr>
        <w:t>, принявшее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AAF">
        <w:rPr>
          <w:rFonts w:ascii="Times New Roman" w:hAnsi="Times New Roman" w:cs="Times New Roman"/>
          <w:sz w:val="24"/>
          <w:szCs w:val="24"/>
        </w:rPr>
        <w:t>заявк</w:t>
      </w:r>
      <w:r w:rsidR="008154C2">
        <w:rPr>
          <w:rFonts w:ascii="Times New Roman" w:hAnsi="Times New Roman" w:cs="Times New Roman"/>
          <w:sz w:val="24"/>
          <w:szCs w:val="24"/>
        </w:rPr>
        <w:t>у и прилагаемые к ней документы</w:t>
      </w:r>
    </w:p>
    <w:p w:rsidR="00246AAF" w:rsidRPr="006201C0" w:rsidRDefault="00246AAF" w:rsidP="001970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47938" w:rsidRPr="00246AAF" w:rsidRDefault="00747938" w:rsidP="0074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46A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AA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6A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46AAF">
        <w:rPr>
          <w:rFonts w:ascii="Times New Roman" w:hAnsi="Times New Roman" w:cs="Times New Roman"/>
          <w:sz w:val="24"/>
          <w:szCs w:val="24"/>
        </w:rPr>
        <w:t>_________________</w:t>
      </w:r>
    </w:p>
    <w:p w:rsidR="00747938" w:rsidRPr="00950C68" w:rsidRDefault="00747938" w:rsidP="00747938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950C68">
        <w:rPr>
          <w:rFonts w:ascii="Times New Roman" w:hAnsi="Times New Roman" w:cs="Times New Roman"/>
          <w:szCs w:val="24"/>
        </w:rPr>
        <w:t xml:space="preserve">   (подпись)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</w:t>
      </w:r>
      <w:r w:rsidRPr="00950C68">
        <w:rPr>
          <w:rFonts w:ascii="Times New Roman" w:hAnsi="Times New Roman" w:cs="Times New Roman"/>
          <w:szCs w:val="24"/>
        </w:rPr>
        <w:t xml:space="preserve"> (расшифровка)</w:t>
      </w:r>
    </w:p>
    <w:p w:rsidR="006201C0" w:rsidRPr="006201C0" w:rsidRDefault="006201C0" w:rsidP="001970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6FA5" w:rsidRPr="005018C0" w:rsidRDefault="00DB4BF9" w:rsidP="0019707F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46AAF" w:rsidRPr="00246AAF">
        <w:rPr>
          <w:rFonts w:ascii="Times New Roman" w:hAnsi="Times New Roman" w:cs="Times New Roman"/>
          <w:sz w:val="24"/>
          <w:szCs w:val="24"/>
        </w:rPr>
        <w:t>__</w:t>
      </w:r>
      <w:r w:rsidR="0019707F">
        <w:rPr>
          <w:rFonts w:ascii="Times New Roman" w:hAnsi="Times New Roman" w:cs="Times New Roman"/>
          <w:sz w:val="24"/>
          <w:szCs w:val="24"/>
        </w:rPr>
        <w:t>_____</w:t>
      </w:r>
      <w:r w:rsidR="00246AAF" w:rsidRPr="00246A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46AAF" w:rsidRPr="00246AAF">
        <w:rPr>
          <w:rFonts w:ascii="Times New Roman" w:hAnsi="Times New Roman" w:cs="Times New Roman"/>
          <w:sz w:val="24"/>
          <w:szCs w:val="24"/>
        </w:rPr>
        <w:t xml:space="preserve"> ___</w:t>
      </w:r>
      <w:r w:rsidR="0019707F">
        <w:rPr>
          <w:rFonts w:ascii="Times New Roman" w:hAnsi="Times New Roman" w:cs="Times New Roman"/>
          <w:sz w:val="24"/>
          <w:szCs w:val="24"/>
        </w:rPr>
        <w:t>____</w:t>
      </w:r>
      <w:r w:rsidR="00246AAF" w:rsidRPr="00246AAF">
        <w:rPr>
          <w:rFonts w:ascii="Times New Roman" w:hAnsi="Times New Roman" w:cs="Times New Roman"/>
          <w:sz w:val="24"/>
          <w:szCs w:val="24"/>
        </w:rPr>
        <w:t>_______ 20_</w:t>
      </w:r>
      <w:r w:rsidR="0019707F">
        <w:rPr>
          <w:rFonts w:ascii="Times New Roman" w:hAnsi="Times New Roman" w:cs="Times New Roman"/>
          <w:sz w:val="24"/>
          <w:szCs w:val="24"/>
        </w:rPr>
        <w:t>_____</w:t>
      </w:r>
      <w:r w:rsidR="00246AAF" w:rsidRPr="00246AAF">
        <w:rPr>
          <w:rFonts w:ascii="Times New Roman" w:hAnsi="Times New Roman" w:cs="Times New Roman"/>
          <w:sz w:val="24"/>
          <w:szCs w:val="24"/>
        </w:rPr>
        <w:t>_ г.</w:t>
      </w:r>
      <w:r w:rsidR="007C6FA5" w:rsidRPr="00246AAF">
        <w:rPr>
          <w:color w:val="FF0000"/>
          <w:sz w:val="24"/>
          <w:szCs w:val="24"/>
        </w:rPr>
        <w:br w:type="page"/>
      </w:r>
    </w:p>
    <w:p w:rsidR="0071252D" w:rsidRPr="006B2F48" w:rsidRDefault="0071252D" w:rsidP="007C6FA5">
      <w:pPr>
        <w:ind w:left="5670"/>
        <w:jc w:val="both"/>
        <w:rPr>
          <w:color w:val="auto"/>
        </w:rPr>
      </w:pPr>
      <w:r w:rsidRPr="006B2F48">
        <w:rPr>
          <w:color w:val="auto"/>
        </w:rPr>
        <w:lastRenderedPageBreak/>
        <w:t>Приложение 2</w:t>
      </w:r>
      <w:r w:rsidR="000053ED" w:rsidRPr="006B2F48">
        <w:rPr>
          <w:color w:val="auto"/>
        </w:rPr>
        <w:t xml:space="preserve"> </w:t>
      </w:r>
      <w:r w:rsidRPr="006B2F48">
        <w:rPr>
          <w:color w:val="auto"/>
        </w:rPr>
        <w:t>к Положению</w:t>
      </w:r>
      <w:r w:rsidR="000F57F8">
        <w:rPr>
          <w:color w:val="auto"/>
        </w:rPr>
        <w:t xml:space="preserve">             </w:t>
      </w:r>
      <w:r w:rsidRPr="006B2F48">
        <w:rPr>
          <w:color w:val="auto"/>
        </w:rPr>
        <w:t>о ежегодном конкурсе</w:t>
      </w:r>
      <w:r w:rsidR="000F57F8">
        <w:rPr>
          <w:color w:val="auto"/>
        </w:rPr>
        <w:t xml:space="preserve"> </w:t>
      </w:r>
      <w:r w:rsidR="00DB4BF9">
        <w:rPr>
          <w:color w:val="auto"/>
        </w:rPr>
        <w:t>"</w:t>
      </w:r>
      <w:r w:rsidRPr="006B2F48">
        <w:rPr>
          <w:color w:val="auto"/>
        </w:rPr>
        <w:t>Лучший муниципальный служащий</w:t>
      </w:r>
      <w:r w:rsidR="00EB11B2">
        <w:rPr>
          <w:color w:val="auto"/>
        </w:rPr>
        <w:t xml:space="preserve"> </w:t>
      </w:r>
      <w:r w:rsidR="000F57F8">
        <w:rPr>
          <w:color w:val="auto"/>
        </w:rPr>
        <w:t xml:space="preserve">           </w:t>
      </w:r>
      <w:r w:rsidRPr="006B2F48">
        <w:rPr>
          <w:color w:val="auto"/>
        </w:rPr>
        <w:t>администрации города</w:t>
      </w:r>
      <w:r w:rsidR="00EB11B2">
        <w:rPr>
          <w:color w:val="auto"/>
        </w:rPr>
        <w:t xml:space="preserve"> </w:t>
      </w:r>
      <w:r w:rsidRPr="006B2F48">
        <w:rPr>
          <w:color w:val="auto"/>
        </w:rPr>
        <w:t>Нижн</w:t>
      </w:r>
      <w:r w:rsidRPr="006B2F48">
        <w:rPr>
          <w:color w:val="auto"/>
        </w:rPr>
        <w:t>е</w:t>
      </w:r>
      <w:r w:rsidRPr="006B2F48">
        <w:rPr>
          <w:color w:val="auto"/>
        </w:rPr>
        <w:t>вартовска</w:t>
      </w:r>
      <w:r w:rsidR="00747938">
        <w:rPr>
          <w:color w:val="auto"/>
        </w:rPr>
        <w:t>"</w:t>
      </w:r>
      <w:r w:rsidR="00EB11B2">
        <w:rPr>
          <w:color w:val="auto"/>
        </w:rPr>
        <w:t xml:space="preserve"> в </w:t>
      </w:r>
      <w:r w:rsidR="00087D7A">
        <w:rPr>
          <w:color w:val="auto"/>
        </w:rPr>
        <w:t>2016</w:t>
      </w:r>
      <w:r w:rsidR="00EB11B2">
        <w:rPr>
          <w:color w:val="auto"/>
        </w:rPr>
        <w:t xml:space="preserve"> году</w:t>
      </w:r>
    </w:p>
    <w:p w:rsidR="00D33EE1" w:rsidRDefault="00D33EE1" w:rsidP="00246AAF">
      <w:pPr>
        <w:jc w:val="center"/>
        <w:rPr>
          <w:color w:val="auto"/>
        </w:rPr>
      </w:pPr>
    </w:p>
    <w:p w:rsidR="005018C0" w:rsidRPr="005018C0" w:rsidRDefault="005018C0" w:rsidP="00246AAF">
      <w:pPr>
        <w:jc w:val="center"/>
        <w:rPr>
          <w:color w:val="auto"/>
        </w:rPr>
      </w:pPr>
    </w:p>
    <w:p w:rsidR="00246AAF" w:rsidRPr="00EB11B2" w:rsidRDefault="00246AAF" w:rsidP="00811241">
      <w:pPr>
        <w:autoSpaceDE w:val="0"/>
        <w:autoSpaceDN w:val="0"/>
        <w:adjustRightInd w:val="0"/>
        <w:jc w:val="center"/>
        <w:rPr>
          <w:b/>
          <w:color w:val="auto"/>
          <w:lang w:eastAsia="en-US"/>
        </w:rPr>
      </w:pPr>
      <w:r w:rsidRPr="00EB11B2">
        <w:rPr>
          <w:b/>
          <w:color w:val="auto"/>
          <w:lang w:eastAsia="en-US"/>
        </w:rPr>
        <w:t>Анкета</w:t>
      </w:r>
    </w:p>
    <w:p w:rsidR="00246AAF" w:rsidRPr="00EB11B2" w:rsidRDefault="00246AAF" w:rsidP="00811241">
      <w:pPr>
        <w:autoSpaceDE w:val="0"/>
        <w:autoSpaceDN w:val="0"/>
        <w:adjustRightInd w:val="0"/>
        <w:jc w:val="center"/>
        <w:rPr>
          <w:b/>
          <w:color w:val="auto"/>
          <w:lang w:eastAsia="en-US"/>
        </w:rPr>
      </w:pPr>
      <w:r w:rsidRPr="00EB11B2">
        <w:rPr>
          <w:b/>
          <w:color w:val="auto"/>
          <w:lang w:eastAsia="en-US"/>
        </w:rPr>
        <w:t xml:space="preserve">участника </w:t>
      </w:r>
      <w:r w:rsidR="00AF41C2">
        <w:rPr>
          <w:b/>
          <w:color w:val="auto"/>
          <w:lang w:eastAsia="en-US"/>
        </w:rPr>
        <w:t xml:space="preserve">ежегодного </w:t>
      </w:r>
      <w:r w:rsidRPr="00EB11B2">
        <w:rPr>
          <w:b/>
          <w:color w:val="auto"/>
          <w:lang w:eastAsia="en-US"/>
        </w:rPr>
        <w:t xml:space="preserve">конкурса </w:t>
      </w:r>
      <w:r w:rsidR="00DB4BF9">
        <w:rPr>
          <w:b/>
          <w:color w:val="auto"/>
          <w:lang w:eastAsia="en-US"/>
        </w:rPr>
        <w:t>"</w:t>
      </w:r>
      <w:r w:rsidRPr="00EB11B2">
        <w:rPr>
          <w:b/>
          <w:color w:val="auto"/>
          <w:lang w:eastAsia="en-US"/>
        </w:rPr>
        <w:t>Лучший муниципальный служащий</w:t>
      </w:r>
    </w:p>
    <w:p w:rsidR="00246AAF" w:rsidRPr="00EB11B2" w:rsidRDefault="00811241" w:rsidP="00811241">
      <w:pPr>
        <w:autoSpaceDE w:val="0"/>
        <w:autoSpaceDN w:val="0"/>
        <w:adjustRightInd w:val="0"/>
        <w:jc w:val="center"/>
        <w:outlineLvl w:val="0"/>
        <w:rPr>
          <w:b/>
          <w:color w:val="auto"/>
          <w:lang w:eastAsia="en-US"/>
        </w:rPr>
      </w:pPr>
      <w:r w:rsidRPr="00EB11B2">
        <w:rPr>
          <w:b/>
          <w:color w:val="auto"/>
          <w:lang w:eastAsia="en-US"/>
        </w:rPr>
        <w:t>администрации города Нижневартовска</w:t>
      </w:r>
      <w:r w:rsidR="006201C0">
        <w:rPr>
          <w:b/>
          <w:color w:val="auto"/>
          <w:lang w:eastAsia="en-US"/>
        </w:rPr>
        <w:t xml:space="preserve">" в </w:t>
      </w:r>
      <w:r w:rsidR="00087D7A" w:rsidRPr="00EB11B2">
        <w:rPr>
          <w:b/>
          <w:color w:val="auto"/>
          <w:lang w:eastAsia="en-US"/>
        </w:rPr>
        <w:t>2016</w:t>
      </w:r>
      <w:r w:rsidR="006201C0">
        <w:rPr>
          <w:b/>
          <w:color w:val="auto"/>
          <w:lang w:eastAsia="en-US"/>
        </w:rPr>
        <w:t xml:space="preserve"> году</w:t>
      </w:r>
    </w:p>
    <w:p w:rsidR="00747938" w:rsidRDefault="00747938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Фамилия ______________________________</w:t>
      </w:r>
      <w:r w:rsidR="000F57F8">
        <w:rPr>
          <w:color w:val="auto"/>
          <w:lang w:eastAsia="en-US"/>
        </w:rPr>
        <w:t>_</w:t>
      </w:r>
      <w:r w:rsidRPr="00246AAF">
        <w:rPr>
          <w:color w:val="auto"/>
          <w:lang w:eastAsia="en-US"/>
        </w:rPr>
        <w:t>_____</w:t>
      </w:r>
      <w:r w:rsidR="005945F2">
        <w:rPr>
          <w:color w:val="auto"/>
          <w:lang w:eastAsia="en-US"/>
        </w:rPr>
        <w:t>_____</w:t>
      </w:r>
      <w:r w:rsidR="000F57F8">
        <w:rPr>
          <w:color w:val="auto"/>
          <w:lang w:eastAsia="en-US"/>
        </w:rPr>
        <w:t>_</w:t>
      </w:r>
      <w:r w:rsidR="005945F2">
        <w:rPr>
          <w:color w:val="auto"/>
          <w:lang w:eastAsia="en-US"/>
        </w:rPr>
        <w:t>___</w:t>
      </w:r>
      <w:r w:rsidR="00747938">
        <w:rPr>
          <w:color w:val="auto"/>
          <w:lang w:eastAsia="en-US"/>
        </w:rPr>
        <w:t>_</w:t>
      </w:r>
      <w:r w:rsidR="005945F2">
        <w:rPr>
          <w:color w:val="auto"/>
          <w:lang w:eastAsia="en-US"/>
        </w:rPr>
        <w:t>______________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Имя __________________________________</w:t>
      </w:r>
      <w:r w:rsidR="005945F2">
        <w:rPr>
          <w:color w:val="auto"/>
          <w:lang w:eastAsia="en-US"/>
        </w:rPr>
        <w:t>______________</w:t>
      </w:r>
      <w:r w:rsidR="000F57F8">
        <w:rPr>
          <w:color w:val="auto"/>
          <w:lang w:eastAsia="en-US"/>
        </w:rPr>
        <w:t>_</w:t>
      </w:r>
      <w:r w:rsidR="005945F2">
        <w:rPr>
          <w:color w:val="auto"/>
          <w:lang w:eastAsia="en-US"/>
        </w:rPr>
        <w:t>_</w:t>
      </w:r>
      <w:r w:rsidR="00747938">
        <w:rPr>
          <w:color w:val="auto"/>
          <w:lang w:eastAsia="en-US"/>
        </w:rPr>
        <w:t>_</w:t>
      </w:r>
      <w:r w:rsidR="005945F2">
        <w:rPr>
          <w:color w:val="auto"/>
          <w:lang w:eastAsia="en-US"/>
        </w:rPr>
        <w:t>_____________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Отчество _______________________________</w:t>
      </w:r>
      <w:r w:rsidR="005945F2">
        <w:rPr>
          <w:color w:val="auto"/>
          <w:lang w:eastAsia="en-US"/>
        </w:rPr>
        <w:t>______________</w:t>
      </w:r>
      <w:r w:rsidR="000F57F8">
        <w:rPr>
          <w:color w:val="auto"/>
          <w:lang w:eastAsia="en-US"/>
        </w:rPr>
        <w:t>_</w:t>
      </w:r>
      <w:r w:rsidR="005945F2">
        <w:rPr>
          <w:color w:val="auto"/>
          <w:lang w:eastAsia="en-US"/>
        </w:rPr>
        <w:t>_</w:t>
      </w:r>
      <w:r w:rsidR="00747938">
        <w:rPr>
          <w:color w:val="auto"/>
          <w:lang w:eastAsia="en-US"/>
        </w:rPr>
        <w:t>_</w:t>
      </w:r>
      <w:r w:rsidR="005945F2">
        <w:rPr>
          <w:color w:val="auto"/>
          <w:lang w:eastAsia="en-US"/>
        </w:rPr>
        <w:t>____________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 xml:space="preserve">Дата рождения </w:t>
      </w:r>
      <w:r w:rsidR="00DB4BF9">
        <w:rPr>
          <w:color w:val="auto"/>
          <w:lang w:eastAsia="en-US"/>
        </w:rPr>
        <w:t>"</w:t>
      </w:r>
      <w:r w:rsidRPr="00246AAF">
        <w:rPr>
          <w:color w:val="auto"/>
          <w:lang w:eastAsia="en-US"/>
        </w:rPr>
        <w:t>__</w:t>
      </w:r>
      <w:r w:rsidR="00747938">
        <w:rPr>
          <w:color w:val="auto"/>
          <w:lang w:eastAsia="en-US"/>
        </w:rPr>
        <w:t>___</w:t>
      </w:r>
      <w:r w:rsidRPr="00246AAF">
        <w:rPr>
          <w:color w:val="auto"/>
          <w:lang w:eastAsia="en-US"/>
        </w:rPr>
        <w:t>_</w:t>
      </w:r>
      <w:r w:rsidR="00DB4BF9">
        <w:rPr>
          <w:color w:val="auto"/>
          <w:lang w:eastAsia="en-US"/>
        </w:rPr>
        <w:t>"</w:t>
      </w:r>
      <w:r w:rsidR="00747938">
        <w:rPr>
          <w:color w:val="auto"/>
          <w:lang w:eastAsia="en-US"/>
        </w:rPr>
        <w:t xml:space="preserve"> ____________</w:t>
      </w:r>
      <w:r w:rsidRPr="00246AAF">
        <w:rPr>
          <w:color w:val="auto"/>
          <w:lang w:eastAsia="en-US"/>
        </w:rPr>
        <w:t>_____ 20_</w:t>
      </w:r>
      <w:r w:rsidR="00747938">
        <w:rPr>
          <w:color w:val="auto"/>
          <w:lang w:eastAsia="en-US"/>
        </w:rPr>
        <w:t>___</w:t>
      </w:r>
      <w:r w:rsidRPr="00246AAF">
        <w:rPr>
          <w:color w:val="auto"/>
          <w:lang w:eastAsia="en-US"/>
        </w:rPr>
        <w:t>__ г.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Место работы ________________________</w:t>
      </w:r>
      <w:r w:rsidR="005945F2">
        <w:rPr>
          <w:color w:val="auto"/>
          <w:lang w:eastAsia="en-US"/>
        </w:rPr>
        <w:t>_______</w:t>
      </w:r>
      <w:r w:rsidR="000F57F8">
        <w:rPr>
          <w:color w:val="auto"/>
          <w:lang w:eastAsia="en-US"/>
        </w:rPr>
        <w:t>_</w:t>
      </w:r>
      <w:r w:rsidR="005945F2">
        <w:rPr>
          <w:color w:val="auto"/>
          <w:lang w:eastAsia="en-US"/>
        </w:rPr>
        <w:t>____________</w:t>
      </w:r>
      <w:r w:rsidR="00747938">
        <w:rPr>
          <w:color w:val="auto"/>
          <w:lang w:eastAsia="en-US"/>
        </w:rPr>
        <w:t>_</w:t>
      </w:r>
      <w:r w:rsidR="005018C0">
        <w:rPr>
          <w:color w:val="auto"/>
          <w:lang w:eastAsia="en-US"/>
        </w:rPr>
        <w:t>__________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Должность ___________________________________</w:t>
      </w:r>
      <w:r w:rsidR="000F57F8">
        <w:rPr>
          <w:color w:val="auto"/>
          <w:lang w:eastAsia="en-US"/>
        </w:rPr>
        <w:t>_</w:t>
      </w:r>
      <w:r w:rsidRPr="00246AAF">
        <w:rPr>
          <w:color w:val="auto"/>
          <w:lang w:eastAsia="en-US"/>
        </w:rPr>
        <w:t>________</w:t>
      </w:r>
      <w:r w:rsidR="005945F2">
        <w:rPr>
          <w:color w:val="auto"/>
          <w:lang w:eastAsia="en-US"/>
        </w:rPr>
        <w:t>___</w:t>
      </w:r>
      <w:r w:rsidR="00747938">
        <w:rPr>
          <w:color w:val="auto"/>
          <w:lang w:eastAsia="en-US"/>
        </w:rPr>
        <w:t>_</w:t>
      </w:r>
      <w:r w:rsidR="005945F2">
        <w:rPr>
          <w:color w:val="auto"/>
          <w:lang w:eastAsia="en-US"/>
        </w:rPr>
        <w:t>__________</w:t>
      </w:r>
    </w:p>
    <w:p w:rsid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 xml:space="preserve">Адрес </w:t>
      </w:r>
      <w:r w:rsidR="00811241">
        <w:rPr>
          <w:color w:val="auto"/>
          <w:lang w:eastAsia="en-US"/>
        </w:rPr>
        <w:t>структурного подразделения администрации города _____</w:t>
      </w:r>
      <w:r w:rsidR="000F57F8">
        <w:rPr>
          <w:color w:val="auto"/>
          <w:lang w:eastAsia="en-US"/>
        </w:rPr>
        <w:t>__</w:t>
      </w:r>
      <w:r w:rsidR="00747938">
        <w:rPr>
          <w:color w:val="auto"/>
          <w:lang w:eastAsia="en-US"/>
        </w:rPr>
        <w:t>_</w:t>
      </w:r>
      <w:r w:rsidR="005018C0">
        <w:rPr>
          <w:color w:val="auto"/>
          <w:lang w:eastAsia="en-US"/>
        </w:rPr>
        <w:t>_________</w:t>
      </w:r>
    </w:p>
    <w:p w:rsidR="00811241" w:rsidRPr="00246AAF" w:rsidRDefault="00811241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________________________________________________________</w:t>
      </w:r>
      <w:r w:rsidR="000F57F8">
        <w:rPr>
          <w:color w:val="auto"/>
          <w:lang w:eastAsia="en-US"/>
        </w:rPr>
        <w:t>_</w:t>
      </w:r>
      <w:r>
        <w:rPr>
          <w:color w:val="auto"/>
          <w:lang w:eastAsia="en-US"/>
        </w:rPr>
        <w:t>_</w:t>
      </w:r>
      <w:r w:rsidR="00747938">
        <w:rPr>
          <w:color w:val="auto"/>
          <w:lang w:eastAsia="en-US"/>
        </w:rPr>
        <w:t>_</w:t>
      </w:r>
      <w:r>
        <w:rPr>
          <w:color w:val="auto"/>
          <w:lang w:eastAsia="en-US"/>
        </w:rPr>
        <w:t>_________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Тел./факс ___________________________</w:t>
      </w:r>
      <w:r w:rsidR="005945F2">
        <w:rPr>
          <w:color w:val="auto"/>
          <w:lang w:eastAsia="en-US"/>
        </w:rPr>
        <w:t>______________________</w:t>
      </w:r>
      <w:r w:rsidR="000F57F8">
        <w:rPr>
          <w:color w:val="auto"/>
          <w:lang w:eastAsia="en-US"/>
        </w:rPr>
        <w:t>_</w:t>
      </w:r>
      <w:r w:rsidR="00747938">
        <w:rPr>
          <w:color w:val="auto"/>
          <w:lang w:eastAsia="en-US"/>
        </w:rPr>
        <w:t>_</w:t>
      </w:r>
      <w:r w:rsidR="005945F2">
        <w:rPr>
          <w:color w:val="auto"/>
          <w:lang w:eastAsia="en-US"/>
        </w:rPr>
        <w:t>________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Сведения о профессиональном образовании ___</w:t>
      </w:r>
      <w:r w:rsidR="005945F2">
        <w:rPr>
          <w:color w:val="auto"/>
          <w:lang w:eastAsia="en-US"/>
        </w:rPr>
        <w:t>_____________</w:t>
      </w:r>
      <w:r w:rsidR="000F57F8">
        <w:rPr>
          <w:color w:val="auto"/>
          <w:lang w:eastAsia="en-US"/>
        </w:rPr>
        <w:t>__</w:t>
      </w:r>
      <w:r w:rsidR="005945F2">
        <w:rPr>
          <w:color w:val="auto"/>
          <w:lang w:eastAsia="en-US"/>
        </w:rPr>
        <w:t>____________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_______________________________________________________</w:t>
      </w:r>
      <w:r w:rsidR="000F57F8">
        <w:rPr>
          <w:color w:val="auto"/>
          <w:lang w:eastAsia="en-US"/>
        </w:rPr>
        <w:t>__</w:t>
      </w:r>
      <w:r w:rsidRPr="00246AAF">
        <w:rPr>
          <w:color w:val="auto"/>
          <w:lang w:eastAsia="en-US"/>
        </w:rPr>
        <w:t>___________</w:t>
      </w:r>
    </w:p>
    <w:p w:rsidR="00246AAF" w:rsidRPr="00246AAF" w:rsidRDefault="00246AAF" w:rsidP="00747938">
      <w:pPr>
        <w:autoSpaceDE w:val="0"/>
        <w:autoSpaceDN w:val="0"/>
        <w:adjustRightInd w:val="0"/>
        <w:jc w:val="center"/>
        <w:rPr>
          <w:color w:val="auto"/>
          <w:sz w:val="20"/>
          <w:lang w:eastAsia="en-US"/>
        </w:rPr>
      </w:pPr>
      <w:r w:rsidRPr="00246AAF">
        <w:rPr>
          <w:color w:val="auto"/>
          <w:sz w:val="20"/>
          <w:lang w:eastAsia="en-US"/>
        </w:rPr>
        <w:t>(наименование и дата окончания образовательной организации)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Специальность, квалификация по диплому ______________________</w:t>
      </w:r>
      <w:r w:rsidR="000F57F8">
        <w:rPr>
          <w:color w:val="auto"/>
          <w:lang w:eastAsia="en-US"/>
        </w:rPr>
        <w:t>___</w:t>
      </w:r>
      <w:r w:rsidRPr="00246AAF">
        <w:rPr>
          <w:color w:val="auto"/>
          <w:lang w:eastAsia="en-US"/>
        </w:rPr>
        <w:t>______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Ученая степень, звание ____________________________________</w:t>
      </w:r>
      <w:r w:rsidR="005945F2">
        <w:rPr>
          <w:color w:val="auto"/>
          <w:lang w:eastAsia="en-US"/>
        </w:rPr>
        <w:t>_</w:t>
      </w:r>
      <w:r w:rsidR="000F57F8">
        <w:rPr>
          <w:color w:val="auto"/>
          <w:lang w:eastAsia="en-US"/>
        </w:rPr>
        <w:t>__</w:t>
      </w:r>
      <w:r w:rsidR="00747938">
        <w:rPr>
          <w:color w:val="auto"/>
          <w:lang w:eastAsia="en-US"/>
        </w:rPr>
        <w:t>_</w:t>
      </w:r>
      <w:r w:rsidR="000F57F8">
        <w:rPr>
          <w:color w:val="auto"/>
          <w:lang w:eastAsia="en-US"/>
        </w:rPr>
        <w:t>__</w:t>
      </w:r>
      <w:r w:rsidR="005945F2">
        <w:rPr>
          <w:color w:val="auto"/>
          <w:lang w:eastAsia="en-US"/>
        </w:rPr>
        <w:t>______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__________________________________________________________</w:t>
      </w:r>
      <w:r w:rsidR="000F57F8">
        <w:rPr>
          <w:color w:val="auto"/>
          <w:lang w:eastAsia="en-US"/>
        </w:rPr>
        <w:t>_</w:t>
      </w:r>
      <w:r w:rsidR="00747938">
        <w:rPr>
          <w:color w:val="auto"/>
          <w:lang w:eastAsia="en-US"/>
        </w:rPr>
        <w:t>_</w:t>
      </w:r>
      <w:r w:rsidR="000F57F8">
        <w:rPr>
          <w:color w:val="auto"/>
          <w:lang w:eastAsia="en-US"/>
        </w:rPr>
        <w:t>_</w:t>
      </w:r>
      <w:r w:rsidRPr="00246AAF">
        <w:rPr>
          <w:color w:val="auto"/>
          <w:lang w:eastAsia="en-US"/>
        </w:rPr>
        <w:t>_______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Сведения о дополнительном профессиональ</w:t>
      </w:r>
      <w:r w:rsidR="005945F2">
        <w:rPr>
          <w:color w:val="auto"/>
          <w:lang w:eastAsia="en-US"/>
        </w:rPr>
        <w:t>ном образовании _____</w:t>
      </w:r>
      <w:r w:rsidR="000F57F8">
        <w:rPr>
          <w:color w:val="auto"/>
          <w:lang w:eastAsia="en-US"/>
        </w:rPr>
        <w:t>__</w:t>
      </w:r>
      <w:r w:rsidR="005945F2">
        <w:rPr>
          <w:color w:val="auto"/>
          <w:lang w:eastAsia="en-US"/>
        </w:rPr>
        <w:t>________</w:t>
      </w:r>
    </w:p>
    <w:p w:rsidR="00246AAF" w:rsidRPr="00246AAF" w:rsidRDefault="000F57F8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_________</w:t>
      </w:r>
      <w:r w:rsidR="00246AAF" w:rsidRPr="00246AAF">
        <w:rPr>
          <w:color w:val="auto"/>
          <w:lang w:eastAsia="en-US"/>
        </w:rPr>
        <w:t>___</w:t>
      </w:r>
      <w:r w:rsidR="005945F2">
        <w:rPr>
          <w:color w:val="auto"/>
          <w:lang w:eastAsia="en-US"/>
        </w:rPr>
        <w:t>_______________________________________________</w:t>
      </w:r>
      <w:r w:rsidR="00747938">
        <w:rPr>
          <w:color w:val="auto"/>
          <w:lang w:eastAsia="en-US"/>
        </w:rPr>
        <w:t>_</w:t>
      </w:r>
      <w:r w:rsidR="005945F2">
        <w:rPr>
          <w:color w:val="auto"/>
          <w:lang w:eastAsia="en-US"/>
        </w:rPr>
        <w:t>________</w:t>
      </w:r>
    </w:p>
    <w:p w:rsidR="00246AAF" w:rsidRPr="00246AAF" w:rsidRDefault="00246AAF" w:rsidP="00747938">
      <w:pPr>
        <w:autoSpaceDE w:val="0"/>
        <w:autoSpaceDN w:val="0"/>
        <w:adjustRightInd w:val="0"/>
        <w:jc w:val="center"/>
        <w:rPr>
          <w:color w:val="auto"/>
          <w:sz w:val="20"/>
          <w:szCs w:val="20"/>
          <w:lang w:eastAsia="en-US"/>
        </w:rPr>
      </w:pPr>
      <w:r w:rsidRPr="00246AAF">
        <w:rPr>
          <w:color w:val="auto"/>
          <w:sz w:val="20"/>
          <w:szCs w:val="20"/>
          <w:lang w:eastAsia="en-US"/>
        </w:rPr>
        <w:t>(наименование образовательной организации, темы, сроки обучения, количество</w:t>
      </w:r>
      <w:r w:rsidR="005945F2" w:rsidRPr="005945F2">
        <w:rPr>
          <w:color w:val="auto"/>
          <w:sz w:val="20"/>
          <w:szCs w:val="20"/>
          <w:lang w:eastAsia="en-US"/>
        </w:rPr>
        <w:t xml:space="preserve"> </w:t>
      </w:r>
      <w:r w:rsidRPr="00246AAF">
        <w:rPr>
          <w:color w:val="auto"/>
          <w:sz w:val="20"/>
          <w:szCs w:val="20"/>
          <w:lang w:eastAsia="en-US"/>
        </w:rPr>
        <w:t>часов)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Владение иностранными языками ________________</w:t>
      </w:r>
      <w:r w:rsidR="00747938">
        <w:rPr>
          <w:color w:val="auto"/>
          <w:lang w:eastAsia="en-US"/>
        </w:rPr>
        <w:t>_</w:t>
      </w:r>
      <w:r w:rsidR="000F57F8">
        <w:rPr>
          <w:color w:val="auto"/>
          <w:lang w:eastAsia="en-US"/>
        </w:rPr>
        <w:t>__</w:t>
      </w:r>
      <w:r w:rsidRPr="00246AAF">
        <w:rPr>
          <w:color w:val="auto"/>
          <w:lang w:eastAsia="en-US"/>
        </w:rPr>
        <w:t>_______________</w:t>
      </w:r>
      <w:r w:rsidR="00A145BA">
        <w:rPr>
          <w:color w:val="auto"/>
          <w:lang w:eastAsia="en-US"/>
        </w:rPr>
        <w:t>_____</w:t>
      </w:r>
    </w:p>
    <w:p w:rsidR="00747938" w:rsidRDefault="00747938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Периоды работы, подтверждающие стаж замещения должности муниципальной</w:t>
      </w:r>
      <w:r w:rsidR="005945F2">
        <w:rPr>
          <w:color w:val="auto"/>
          <w:lang w:eastAsia="en-US"/>
        </w:rPr>
        <w:t xml:space="preserve"> </w:t>
      </w:r>
      <w:r w:rsidRPr="00246AAF">
        <w:rPr>
          <w:color w:val="auto"/>
          <w:lang w:eastAsia="en-US"/>
        </w:rPr>
        <w:t>службы: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43"/>
        <w:gridCol w:w="3105"/>
        <w:gridCol w:w="3213"/>
      </w:tblGrid>
      <w:tr w:rsidR="006201C0" w:rsidTr="00747938">
        <w:tc>
          <w:tcPr>
            <w:tcW w:w="3428" w:type="dxa"/>
            <w:gridSpan w:val="2"/>
          </w:tcPr>
          <w:p w:rsidR="006201C0" w:rsidRDefault="006201C0" w:rsidP="006201C0">
            <w:pPr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0F57F8">
              <w:rPr>
                <w:b/>
                <w:color w:val="auto"/>
                <w:lang w:eastAsia="en-US"/>
              </w:rPr>
              <w:t>Месяц и год</w:t>
            </w:r>
          </w:p>
        </w:tc>
        <w:tc>
          <w:tcPr>
            <w:tcW w:w="3105" w:type="dxa"/>
          </w:tcPr>
          <w:p w:rsidR="006201C0" w:rsidRDefault="006201C0" w:rsidP="006201C0">
            <w:pPr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0F57F8">
              <w:rPr>
                <w:b/>
                <w:color w:val="auto"/>
                <w:lang w:eastAsia="en-US"/>
              </w:rPr>
              <w:t>Должность</w:t>
            </w:r>
          </w:p>
        </w:tc>
        <w:tc>
          <w:tcPr>
            <w:tcW w:w="3213" w:type="dxa"/>
          </w:tcPr>
          <w:p w:rsidR="006201C0" w:rsidRDefault="006201C0" w:rsidP="006201C0">
            <w:pPr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0F57F8">
              <w:rPr>
                <w:b/>
                <w:color w:val="auto"/>
                <w:lang w:eastAsia="en-US"/>
              </w:rPr>
              <w:t>Организация</w:t>
            </w:r>
          </w:p>
        </w:tc>
      </w:tr>
      <w:tr w:rsidR="006201C0" w:rsidTr="00747938">
        <w:tc>
          <w:tcPr>
            <w:tcW w:w="1985" w:type="dxa"/>
          </w:tcPr>
          <w:p w:rsidR="006201C0" w:rsidRDefault="006201C0" w:rsidP="006201C0">
            <w:pPr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246AAF">
              <w:rPr>
                <w:color w:val="auto"/>
                <w:lang w:eastAsia="en-US"/>
              </w:rPr>
              <w:t>поступления</w:t>
            </w:r>
          </w:p>
        </w:tc>
        <w:tc>
          <w:tcPr>
            <w:tcW w:w="1443" w:type="dxa"/>
          </w:tcPr>
          <w:p w:rsidR="006201C0" w:rsidRDefault="006201C0" w:rsidP="006201C0">
            <w:pPr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246AAF">
              <w:rPr>
                <w:color w:val="auto"/>
                <w:lang w:eastAsia="en-US"/>
              </w:rPr>
              <w:t>ухода</w:t>
            </w:r>
          </w:p>
        </w:tc>
        <w:tc>
          <w:tcPr>
            <w:tcW w:w="3105" w:type="dxa"/>
          </w:tcPr>
          <w:p w:rsidR="006201C0" w:rsidRDefault="006201C0" w:rsidP="00246AAF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213" w:type="dxa"/>
          </w:tcPr>
          <w:p w:rsidR="006201C0" w:rsidRDefault="006201C0" w:rsidP="00246AAF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</w:tr>
      <w:tr w:rsidR="006201C0" w:rsidTr="00747938">
        <w:tc>
          <w:tcPr>
            <w:tcW w:w="1985" w:type="dxa"/>
          </w:tcPr>
          <w:p w:rsidR="006201C0" w:rsidRDefault="006201C0" w:rsidP="00246AAF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443" w:type="dxa"/>
          </w:tcPr>
          <w:p w:rsidR="006201C0" w:rsidRDefault="006201C0" w:rsidP="00246AAF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105" w:type="dxa"/>
          </w:tcPr>
          <w:p w:rsidR="006201C0" w:rsidRDefault="006201C0" w:rsidP="00246AAF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213" w:type="dxa"/>
          </w:tcPr>
          <w:p w:rsidR="006201C0" w:rsidRDefault="006201C0" w:rsidP="00246AAF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</w:tr>
      <w:tr w:rsidR="006201C0" w:rsidTr="00747938">
        <w:tc>
          <w:tcPr>
            <w:tcW w:w="1985" w:type="dxa"/>
          </w:tcPr>
          <w:p w:rsidR="006201C0" w:rsidRDefault="006201C0" w:rsidP="00246AAF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443" w:type="dxa"/>
          </w:tcPr>
          <w:p w:rsidR="006201C0" w:rsidRDefault="006201C0" w:rsidP="00246AAF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105" w:type="dxa"/>
          </w:tcPr>
          <w:p w:rsidR="006201C0" w:rsidRDefault="006201C0" w:rsidP="00246AAF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213" w:type="dxa"/>
          </w:tcPr>
          <w:p w:rsidR="006201C0" w:rsidRDefault="006201C0" w:rsidP="00246AAF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</w:tr>
      <w:tr w:rsidR="006201C0" w:rsidTr="00747938">
        <w:tc>
          <w:tcPr>
            <w:tcW w:w="1985" w:type="dxa"/>
          </w:tcPr>
          <w:p w:rsidR="006201C0" w:rsidRDefault="006201C0" w:rsidP="00246AAF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443" w:type="dxa"/>
          </w:tcPr>
          <w:p w:rsidR="006201C0" w:rsidRDefault="006201C0" w:rsidP="00246AAF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105" w:type="dxa"/>
          </w:tcPr>
          <w:p w:rsidR="006201C0" w:rsidRDefault="006201C0" w:rsidP="00246AAF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213" w:type="dxa"/>
          </w:tcPr>
          <w:p w:rsidR="006201C0" w:rsidRDefault="006201C0" w:rsidP="00246AAF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</w:tr>
    </w:tbl>
    <w:p w:rsidR="006201C0" w:rsidRDefault="006201C0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Классный чин муниципальной службы _________</w:t>
      </w:r>
      <w:r w:rsidR="006201C0">
        <w:rPr>
          <w:color w:val="auto"/>
          <w:lang w:eastAsia="en-US"/>
        </w:rPr>
        <w:t>__</w:t>
      </w:r>
      <w:r w:rsidR="005018C0">
        <w:rPr>
          <w:color w:val="auto"/>
          <w:lang w:eastAsia="en-US"/>
        </w:rPr>
        <w:t>_______________________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_______________________________________________________</w:t>
      </w:r>
      <w:r w:rsidR="000F57F8">
        <w:rPr>
          <w:color w:val="auto"/>
          <w:lang w:eastAsia="en-US"/>
        </w:rPr>
        <w:t>__</w:t>
      </w:r>
      <w:r w:rsidRPr="00246AAF">
        <w:rPr>
          <w:color w:val="auto"/>
          <w:lang w:eastAsia="en-US"/>
        </w:rPr>
        <w:t>___________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 xml:space="preserve">Основные (наиболее значимые) научные труды, публикации, брошюры, </w:t>
      </w:r>
      <w:r w:rsidR="00747938">
        <w:rPr>
          <w:color w:val="auto"/>
          <w:lang w:eastAsia="en-US"/>
        </w:rPr>
        <w:t xml:space="preserve">         </w:t>
      </w:r>
      <w:r w:rsidRPr="00246AAF">
        <w:rPr>
          <w:color w:val="auto"/>
          <w:lang w:eastAsia="en-US"/>
        </w:rPr>
        <w:t>проблемные</w:t>
      </w:r>
      <w:r w:rsidR="005945F2">
        <w:rPr>
          <w:color w:val="auto"/>
          <w:lang w:eastAsia="en-US"/>
        </w:rPr>
        <w:t xml:space="preserve"> </w:t>
      </w:r>
      <w:r w:rsidRPr="00246AAF">
        <w:rPr>
          <w:color w:val="auto"/>
          <w:lang w:eastAsia="en-US"/>
        </w:rPr>
        <w:t xml:space="preserve">статьи по вопросам местного самоуправления </w:t>
      </w:r>
      <w:r w:rsidR="005945F2">
        <w:rPr>
          <w:color w:val="auto"/>
          <w:lang w:eastAsia="en-US"/>
        </w:rPr>
        <w:t>___</w:t>
      </w:r>
      <w:r w:rsidR="000F57F8">
        <w:rPr>
          <w:color w:val="auto"/>
          <w:lang w:eastAsia="en-US"/>
        </w:rPr>
        <w:t>________</w:t>
      </w:r>
      <w:r w:rsidR="00747938">
        <w:rPr>
          <w:color w:val="auto"/>
          <w:lang w:eastAsia="en-US"/>
        </w:rPr>
        <w:t>____</w:t>
      </w:r>
      <w:r w:rsidR="005945F2">
        <w:rPr>
          <w:color w:val="auto"/>
          <w:lang w:eastAsia="en-US"/>
        </w:rPr>
        <w:t>__</w:t>
      </w:r>
    </w:p>
    <w:p w:rsidR="00747938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__________________________________________________________________</w:t>
      </w:r>
      <w:r w:rsidR="005945F2">
        <w:rPr>
          <w:color w:val="auto"/>
          <w:lang w:eastAsia="en-US"/>
        </w:rPr>
        <w:t>_</w:t>
      </w:r>
      <w:r w:rsidRPr="00246AAF">
        <w:rPr>
          <w:color w:val="auto"/>
          <w:lang w:eastAsia="en-US"/>
        </w:rPr>
        <w:t>_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________</w:t>
      </w:r>
      <w:r w:rsidR="005945F2">
        <w:rPr>
          <w:color w:val="auto"/>
          <w:lang w:eastAsia="en-US"/>
        </w:rPr>
        <w:t>________________________________________________</w:t>
      </w:r>
      <w:r w:rsidR="000F57F8">
        <w:rPr>
          <w:color w:val="auto"/>
          <w:lang w:eastAsia="en-US"/>
        </w:rPr>
        <w:t>_______</w:t>
      </w:r>
      <w:r w:rsidR="005945F2">
        <w:rPr>
          <w:color w:val="auto"/>
          <w:lang w:eastAsia="en-US"/>
        </w:rPr>
        <w:t>_____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lastRenderedPageBreak/>
        <w:t>Участие в проектах по проблемам местного са</w:t>
      </w:r>
      <w:r w:rsidR="005945F2">
        <w:rPr>
          <w:color w:val="auto"/>
          <w:lang w:eastAsia="en-US"/>
        </w:rPr>
        <w:t>моуправления ___</w:t>
      </w:r>
      <w:r w:rsidR="000F57F8">
        <w:rPr>
          <w:color w:val="auto"/>
          <w:lang w:eastAsia="en-US"/>
        </w:rPr>
        <w:t>___</w:t>
      </w:r>
      <w:r w:rsidR="005018C0">
        <w:rPr>
          <w:color w:val="auto"/>
          <w:lang w:eastAsia="en-US"/>
        </w:rPr>
        <w:t>_________</w:t>
      </w:r>
    </w:p>
    <w:p w:rsidR="00747938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_________________________________________________</w:t>
      </w:r>
      <w:r w:rsidR="000F57F8">
        <w:rPr>
          <w:color w:val="auto"/>
          <w:lang w:eastAsia="en-US"/>
        </w:rPr>
        <w:t>__</w:t>
      </w:r>
      <w:r w:rsidRPr="00246AAF">
        <w:rPr>
          <w:color w:val="auto"/>
          <w:lang w:eastAsia="en-US"/>
        </w:rPr>
        <w:t>_________________</w:t>
      </w:r>
    </w:p>
    <w:p w:rsidR="00246AAF" w:rsidRPr="00246AAF" w:rsidRDefault="005945F2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_</w:t>
      </w:r>
      <w:r w:rsidR="00246AAF" w:rsidRPr="00246AAF">
        <w:rPr>
          <w:color w:val="auto"/>
          <w:lang w:eastAsia="en-US"/>
        </w:rPr>
        <w:t>_________</w:t>
      </w:r>
      <w:r>
        <w:rPr>
          <w:color w:val="auto"/>
          <w:lang w:eastAsia="en-US"/>
        </w:rPr>
        <w:t>_______________________________________</w:t>
      </w:r>
      <w:r w:rsidR="000F57F8">
        <w:rPr>
          <w:color w:val="auto"/>
          <w:lang w:eastAsia="en-US"/>
        </w:rPr>
        <w:t>_____</w:t>
      </w:r>
      <w:r>
        <w:rPr>
          <w:color w:val="auto"/>
          <w:lang w:eastAsia="en-US"/>
        </w:rPr>
        <w:t>______________</w:t>
      </w:r>
    </w:p>
    <w:p w:rsid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Участие во внедрении инновационных разработ</w:t>
      </w:r>
      <w:r w:rsidR="005945F2">
        <w:rPr>
          <w:color w:val="auto"/>
          <w:lang w:eastAsia="en-US"/>
        </w:rPr>
        <w:t>ок _______</w:t>
      </w:r>
      <w:r w:rsidR="000F57F8">
        <w:rPr>
          <w:color w:val="auto"/>
          <w:lang w:eastAsia="en-US"/>
        </w:rPr>
        <w:t>___</w:t>
      </w:r>
      <w:r w:rsidR="005018C0">
        <w:rPr>
          <w:color w:val="auto"/>
          <w:lang w:eastAsia="en-US"/>
        </w:rPr>
        <w:t>______________</w:t>
      </w:r>
    </w:p>
    <w:p w:rsidR="00AF41C2" w:rsidRPr="00246AAF" w:rsidRDefault="00AF41C2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____________________________________________________________________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_____________________________________________________</w:t>
      </w:r>
      <w:r w:rsidR="000F57F8">
        <w:rPr>
          <w:color w:val="auto"/>
          <w:lang w:eastAsia="en-US"/>
        </w:rPr>
        <w:t>__</w:t>
      </w:r>
      <w:r w:rsidRPr="00246AAF">
        <w:rPr>
          <w:color w:val="auto"/>
          <w:lang w:eastAsia="en-US"/>
        </w:rPr>
        <w:t>_____________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Участие в разработке муниципальных норматив</w:t>
      </w:r>
      <w:r w:rsidR="005945F2">
        <w:rPr>
          <w:color w:val="auto"/>
          <w:lang w:eastAsia="en-US"/>
        </w:rPr>
        <w:t>ных правовых актов __</w:t>
      </w:r>
      <w:r w:rsidR="000F57F8">
        <w:rPr>
          <w:color w:val="auto"/>
          <w:lang w:eastAsia="en-US"/>
        </w:rPr>
        <w:t>__</w:t>
      </w:r>
      <w:r w:rsidR="005945F2">
        <w:rPr>
          <w:color w:val="auto"/>
          <w:lang w:eastAsia="en-US"/>
        </w:rPr>
        <w:t>_____</w:t>
      </w:r>
    </w:p>
    <w:p w:rsidR="00246AAF" w:rsidRPr="002B3C94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B3C94">
        <w:rPr>
          <w:color w:val="auto"/>
          <w:lang w:eastAsia="en-US"/>
        </w:rPr>
        <w:t>________________________________________________________</w:t>
      </w:r>
      <w:r w:rsidR="000F57F8">
        <w:rPr>
          <w:color w:val="auto"/>
          <w:lang w:eastAsia="en-US"/>
        </w:rPr>
        <w:t>__</w:t>
      </w:r>
      <w:r w:rsidRPr="002B3C94">
        <w:rPr>
          <w:color w:val="auto"/>
          <w:lang w:eastAsia="en-US"/>
        </w:rPr>
        <w:t>__________</w:t>
      </w:r>
    </w:p>
    <w:p w:rsidR="00246AAF" w:rsidRPr="002B3C94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B3C94">
        <w:rPr>
          <w:color w:val="auto"/>
          <w:lang w:eastAsia="en-US"/>
        </w:rPr>
        <w:t>_________________________________________________________</w:t>
      </w:r>
      <w:r w:rsidR="000F57F8">
        <w:rPr>
          <w:color w:val="auto"/>
          <w:lang w:eastAsia="en-US"/>
        </w:rPr>
        <w:t>__</w:t>
      </w:r>
      <w:r w:rsidRPr="002B3C94">
        <w:rPr>
          <w:color w:val="auto"/>
          <w:lang w:eastAsia="en-US"/>
        </w:rPr>
        <w:t>_________</w:t>
      </w:r>
    </w:p>
    <w:p w:rsidR="00246AAF" w:rsidRPr="002B3C94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B3C94">
        <w:rPr>
          <w:color w:val="auto"/>
          <w:lang w:eastAsia="en-US"/>
        </w:rPr>
        <w:t>Консультативная деятельность, основные вопр</w:t>
      </w:r>
      <w:r w:rsidR="005945F2" w:rsidRPr="002B3C94">
        <w:rPr>
          <w:color w:val="auto"/>
          <w:lang w:eastAsia="en-US"/>
        </w:rPr>
        <w:t>осы консультирования ___</w:t>
      </w:r>
      <w:r w:rsidR="000F57F8">
        <w:rPr>
          <w:color w:val="auto"/>
          <w:lang w:eastAsia="en-US"/>
        </w:rPr>
        <w:t>__</w:t>
      </w:r>
      <w:r w:rsidR="005945F2" w:rsidRPr="002B3C94">
        <w:rPr>
          <w:color w:val="auto"/>
          <w:lang w:eastAsia="en-US"/>
        </w:rPr>
        <w:t>___</w:t>
      </w:r>
    </w:p>
    <w:p w:rsid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B3C94">
        <w:rPr>
          <w:color w:val="auto"/>
          <w:lang w:eastAsia="en-US"/>
        </w:rPr>
        <w:t>________________________________________________________</w:t>
      </w:r>
      <w:r w:rsidR="000F57F8">
        <w:rPr>
          <w:color w:val="auto"/>
          <w:lang w:eastAsia="en-US"/>
        </w:rPr>
        <w:t>_</w:t>
      </w:r>
      <w:r w:rsidRPr="002B3C94">
        <w:rPr>
          <w:color w:val="auto"/>
          <w:lang w:eastAsia="en-US"/>
        </w:rPr>
        <w:t>______</w:t>
      </w:r>
      <w:r w:rsidR="00747938">
        <w:rPr>
          <w:color w:val="auto"/>
          <w:lang w:eastAsia="en-US"/>
        </w:rPr>
        <w:t>_</w:t>
      </w:r>
      <w:r w:rsidRPr="002B3C94">
        <w:rPr>
          <w:color w:val="auto"/>
          <w:lang w:eastAsia="en-US"/>
        </w:rPr>
        <w:t>____</w:t>
      </w:r>
    </w:p>
    <w:p w:rsidR="00AF41C2" w:rsidRPr="002B3C94" w:rsidRDefault="00AF41C2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____________________________________________________________________</w:t>
      </w:r>
    </w:p>
    <w:p w:rsidR="00246AAF" w:rsidRPr="002B3C94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B3C94">
        <w:rPr>
          <w:color w:val="auto"/>
          <w:lang w:eastAsia="en-US"/>
        </w:rPr>
        <w:t>Преподавательская деятельность ____________</w:t>
      </w:r>
      <w:r w:rsidR="005945F2" w:rsidRPr="002B3C94">
        <w:rPr>
          <w:color w:val="auto"/>
          <w:lang w:eastAsia="en-US"/>
        </w:rPr>
        <w:t>___________</w:t>
      </w:r>
      <w:r w:rsidR="000F57F8">
        <w:rPr>
          <w:color w:val="auto"/>
          <w:lang w:eastAsia="en-US"/>
        </w:rPr>
        <w:t>____</w:t>
      </w:r>
      <w:r w:rsidR="005945F2" w:rsidRPr="002B3C94">
        <w:rPr>
          <w:color w:val="auto"/>
          <w:lang w:eastAsia="en-US"/>
        </w:rPr>
        <w:t>________</w:t>
      </w:r>
      <w:r w:rsidR="00747938">
        <w:rPr>
          <w:color w:val="auto"/>
          <w:lang w:eastAsia="en-US"/>
        </w:rPr>
        <w:t>_</w:t>
      </w:r>
      <w:r w:rsidR="005018C0">
        <w:rPr>
          <w:color w:val="auto"/>
          <w:lang w:eastAsia="en-US"/>
        </w:rPr>
        <w:t>___</w:t>
      </w:r>
    </w:p>
    <w:p w:rsid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B3C94">
        <w:rPr>
          <w:color w:val="auto"/>
          <w:lang w:eastAsia="en-US"/>
        </w:rPr>
        <w:t>____________________________________________________</w:t>
      </w:r>
      <w:r w:rsidR="000F57F8">
        <w:rPr>
          <w:color w:val="auto"/>
          <w:lang w:eastAsia="en-US"/>
        </w:rPr>
        <w:t>_</w:t>
      </w:r>
      <w:r w:rsidRPr="002B3C94">
        <w:rPr>
          <w:color w:val="auto"/>
          <w:lang w:eastAsia="en-US"/>
        </w:rPr>
        <w:t>__________</w:t>
      </w:r>
      <w:r w:rsidR="00747938">
        <w:rPr>
          <w:color w:val="auto"/>
          <w:lang w:eastAsia="en-US"/>
        </w:rPr>
        <w:t>_</w:t>
      </w:r>
      <w:r w:rsidRPr="002B3C94">
        <w:rPr>
          <w:color w:val="auto"/>
          <w:lang w:eastAsia="en-US"/>
        </w:rPr>
        <w:t>____</w:t>
      </w:r>
    </w:p>
    <w:p w:rsidR="00AF41C2" w:rsidRPr="002B3C94" w:rsidRDefault="00AF41C2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____________________________________________________________________</w:t>
      </w:r>
    </w:p>
    <w:p w:rsidR="00246AAF" w:rsidRPr="002B3C94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B3C94">
        <w:rPr>
          <w:color w:val="auto"/>
          <w:lang w:eastAsia="en-US"/>
        </w:rPr>
        <w:t>Награды, почетные звания, дипломы _________</w:t>
      </w:r>
      <w:r w:rsidR="005945F2" w:rsidRPr="002B3C94">
        <w:rPr>
          <w:color w:val="auto"/>
          <w:lang w:eastAsia="en-US"/>
        </w:rPr>
        <w:t>_________</w:t>
      </w:r>
      <w:r w:rsidR="000F57F8">
        <w:rPr>
          <w:color w:val="auto"/>
          <w:lang w:eastAsia="en-US"/>
        </w:rPr>
        <w:t>___</w:t>
      </w:r>
      <w:r w:rsidR="005945F2" w:rsidRPr="002B3C94">
        <w:rPr>
          <w:color w:val="auto"/>
          <w:lang w:eastAsia="en-US"/>
        </w:rPr>
        <w:t>_____</w:t>
      </w:r>
      <w:r w:rsidR="000F57F8">
        <w:rPr>
          <w:color w:val="auto"/>
          <w:lang w:eastAsia="en-US"/>
        </w:rPr>
        <w:t>_</w:t>
      </w:r>
      <w:r w:rsidR="005945F2" w:rsidRPr="002B3C94">
        <w:rPr>
          <w:color w:val="auto"/>
          <w:lang w:eastAsia="en-US"/>
        </w:rPr>
        <w:t>_________</w:t>
      </w:r>
    </w:p>
    <w:p w:rsidR="00246AAF" w:rsidRPr="002B3C94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B3C94">
        <w:rPr>
          <w:color w:val="auto"/>
          <w:lang w:eastAsia="en-US"/>
        </w:rPr>
        <w:t>________________________________________________________</w:t>
      </w:r>
      <w:r w:rsidR="000F57F8">
        <w:rPr>
          <w:color w:val="auto"/>
          <w:lang w:eastAsia="en-US"/>
        </w:rPr>
        <w:t>_</w:t>
      </w:r>
      <w:r w:rsidRPr="002B3C94">
        <w:rPr>
          <w:color w:val="auto"/>
          <w:lang w:eastAsia="en-US"/>
        </w:rPr>
        <w:t>______</w:t>
      </w:r>
      <w:r w:rsidR="00747938">
        <w:rPr>
          <w:color w:val="auto"/>
          <w:lang w:eastAsia="en-US"/>
        </w:rPr>
        <w:t>_</w:t>
      </w:r>
      <w:r w:rsidRPr="002B3C94">
        <w:rPr>
          <w:color w:val="auto"/>
          <w:lang w:eastAsia="en-US"/>
        </w:rPr>
        <w:t>____</w:t>
      </w:r>
    </w:p>
    <w:p w:rsidR="00246AAF" w:rsidRPr="002B3C94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B3C94">
        <w:rPr>
          <w:color w:val="auto"/>
          <w:lang w:eastAsia="en-US"/>
        </w:rPr>
        <w:t>____________________________________________________</w:t>
      </w:r>
      <w:r w:rsidR="000F57F8">
        <w:rPr>
          <w:color w:val="auto"/>
          <w:lang w:eastAsia="en-US"/>
        </w:rPr>
        <w:t>_</w:t>
      </w:r>
      <w:r w:rsidRPr="002B3C94">
        <w:rPr>
          <w:color w:val="auto"/>
          <w:lang w:eastAsia="en-US"/>
        </w:rPr>
        <w:t>__________</w:t>
      </w:r>
      <w:r w:rsidR="00747938">
        <w:rPr>
          <w:color w:val="auto"/>
          <w:lang w:eastAsia="en-US"/>
        </w:rPr>
        <w:t>_</w:t>
      </w:r>
      <w:r w:rsidRPr="002B3C94">
        <w:rPr>
          <w:color w:val="auto"/>
          <w:lang w:eastAsia="en-US"/>
        </w:rPr>
        <w:t>____</w:t>
      </w:r>
    </w:p>
    <w:p w:rsidR="00246AAF" w:rsidRPr="002B3C94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B3C94">
        <w:rPr>
          <w:color w:val="auto"/>
          <w:lang w:eastAsia="en-US"/>
        </w:rPr>
        <w:t>Планируемые исследования __________________</w:t>
      </w:r>
      <w:r w:rsidR="005945F2" w:rsidRPr="002B3C94">
        <w:rPr>
          <w:color w:val="auto"/>
          <w:lang w:eastAsia="en-US"/>
        </w:rPr>
        <w:t>_________</w:t>
      </w:r>
      <w:r w:rsidR="000F57F8">
        <w:rPr>
          <w:color w:val="auto"/>
          <w:lang w:eastAsia="en-US"/>
        </w:rPr>
        <w:t>_</w:t>
      </w:r>
      <w:r w:rsidR="005945F2" w:rsidRPr="002B3C94">
        <w:rPr>
          <w:color w:val="auto"/>
          <w:lang w:eastAsia="en-US"/>
        </w:rPr>
        <w:t>___________</w:t>
      </w:r>
      <w:r w:rsidR="00747938">
        <w:rPr>
          <w:color w:val="auto"/>
          <w:lang w:eastAsia="en-US"/>
        </w:rPr>
        <w:t>_</w:t>
      </w:r>
      <w:r w:rsidR="005018C0">
        <w:rPr>
          <w:color w:val="auto"/>
          <w:lang w:eastAsia="en-US"/>
        </w:rPr>
        <w:t>____</w:t>
      </w:r>
    </w:p>
    <w:p w:rsid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B3C94">
        <w:rPr>
          <w:color w:val="auto"/>
          <w:lang w:eastAsia="en-US"/>
        </w:rPr>
        <w:t>________________________________________________</w:t>
      </w:r>
      <w:r w:rsidR="000F57F8">
        <w:rPr>
          <w:color w:val="auto"/>
          <w:lang w:eastAsia="en-US"/>
        </w:rPr>
        <w:t>_</w:t>
      </w:r>
      <w:r w:rsidRPr="002B3C94">
        <w:rPr>
          <w:color w:val="auto"/>
          <w:lang w:eastAsia="en-US"/>
        </w:rPr>
        <w:t>______________</w:t>
      </w:r>
      <w:r w:rsidR="00747938">
        <w:rPr>
          <w:color w:val="auto"/>
          <w:lang w:eastAsia="en-US"/>
        </w:rPr>
        <w:t>_</w:t>
      </w:r>
      <w:r w:rsidRPr="002B3C94">
        <w:rPr>
          <w:color w:val="auto"/>
          <w:lang w:eastAsia="en-US"/>
        </w:rPr>
        <w:t>____</w:t>
      </w:r>
    </w:p>
    <w:p w:rsidR="00AF41C2" w:rsidRPr="002B3C94" w:rsidRDefault="00AF41C2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____________________________________________________________________</w:t>
      </w:r>
    </w:p>
    <w:p w:rsidR="00246AAF" w:rsidRDefault="00747938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Участие в муниципальных, </w:t>
      </w:r>
      <w:r w:rsidR="000A5698" w:rsidRPr="002B3C94">
        <w:rPr>
          <w:color w:val="auto"/>
          <w:lang w:eastAsia="en-US"/>
        </w:rPr>
        <w:t>региональных</w:t>
      </w:r>
      <w:r>
        <w:rPr>
          <w:color w:val="auto"/>
          <w:lang w:eastAsia="en-US"/>
        </w:rPr>
        <w:t xml:space="preserve"> </w:t>
      </w:r>
      <w:r w:rsidR="008417F4" w:rsidRPr="002B3C94">
        <w:rPr>
          <w:color w:val="auto"/>
          <w:lang w:eastAsia="en-US"/>
        </w:rPr>
        <w:t>семинарах</w:t>
      </w:r>
      <w:r w:rsidR="008417F4">
        <w:rPr>
          <w:color w:val="auto"/>
          <w:lang w:eastAsia="en-US"/>
        </w:rPr>
        <w:t>,</w:t>
      </w:r>
      <w:r w:rsidR="008417F4" w:rsidRPr="002B3C94">
        <w:rPr>
          <w:color w:val="auto"/>
          <w:lang w:eastAsia="en-US"/>
        </w:rPr>
        <w:t xml:space="preserve"> форумах</w:t>
      </w:r>
      <w:r w:rsidR="008417F4">
        <w:rPr>
          <w:color w:val="auto"/>
          <w:lang w:eastAsia="en-US"/>
        </w:rPr>
        <w:t>,</w:t>
      </w:r>
      <w:r w:rsidR="008417F4" w:rsidRPr="002B3C94">
        <w:rPr>
          <w:color w:val="auto"/>
          <w:lang w:eastAsia="en-US"/>
        </w:rPr>
        <w:t xml:space="preserve"> </w:t>
      </w:r>
      <w:r w:rsidR="008417F4">
        <w:rPr>
          <w:color w:val="auto"/>
          <w:lang w:eastAsia="en-US"/>
        </w:rPr>
        <w:t>конференциях</w:t>
      </w:r>
      <w:r w:rsidR="005945F2" w:rsidRPr="002B3C94">
        <w:rPr>
          <w:color w:val="auto"/>
          <w:lang w:eastAsia="en-US"/>
        </w:rPr>
        <w:t xml:space="preserve"> </w:t>
      </w:r>
      <w:r w:rsidR="00246AAF" w:rsidRPr="002B3C94">
        <w:rPr>
          <w:color w:val="auto"/>
          <w:lang w:eastAsia="en-US"/>
        </w:rPr>
        <w:t xml:space="preserve">по вопросам местного </w:t>
      </w:r>
      <w:r w:rsidR="005945F2" w:rsidRPr="002B3C94">
        <w:rPr>
          <w:color w:val="auto"/>
          <w:lang w:eastAsia="en-US"/>
        </w:rPr>
        <w:t xml:space="preserve">самоуправления </w:t>
      </w:r>
      <w:r w:rsidR="00E945D2">
        <w:rPr>
          <w:color w:val="auto"/>
          <w:lang w:eastAsia="en-US"/>
        </w:rPr>
        <w:t>_____</w:t>
      </w:r>
      <w:r w:rsidR="000F57F8">
        <w:rPr>
          <w:color w:val="auto"/>
          <w:lang w:eastAsia="en-US"/>
        </w:rPr>
        <w:t>_______________</w:t>
      </w:r>
      <w:r w:rsidR="00E945D2">
        <w:rPr>
          <w:color w:val="auto"/>
          <w:lang w:eastAsia="en-US"/>
        </w:rPr>
        <w:t>______________</w:t>
      </w:r>
    </w:p>
    <w:p w:rsid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B3C94">
        <w:rPr>
          <w:color w:val="auto"/>
          <w:lang w:eastAsia="en-US"/>
        </w:rPr>
        <w:t>_______</w:t>
      </w:r>
      <w:r w:rsidR="005945F2" w:rsidRPr="002B3C94">
        <w:rPr>
          <w:color w:val="auto"/>
          <w:lang w:eastAsia="en-US"/>
        </w:rPr>
        <w:t>_______________________________</w:t>
      </w:r>
      <w:r w:rsidRPr="002B3C94">
        <w:rPr>
          <w:color w:val="auto"/>
          <w:lang w:eastAsia="en-US"/>
        </w:rPr>
        <w:t>_________________</w:t>
      </w:r>
      <w:r w:rsidR="000F57F8">
        <w:rPr>
          <w:color w:val="auto"/>
          <w:lang w:eastAsia="en-US"/>
        </w:rPr>
        <w:t>_</w:t>
      </w:r>
      <w:r w:rsidRPr="002B3C94">
        <w:rPr>
          <w:color w:val="auto"/>
          <w:lang w:eastAsia="en-US"/>
        </w:rPr>
        <w:t>_________</w:t>
      </w:r>
      <w:r w:rsidR="00747938">
        <w:rPr>
          <w:color w:val="auto"/>
          <w:lang w:eastAsia="en-US"/>
        </w:rPr>
        <w:t>_</w:t>
      </w:r>
      <w:r w:rsidRPr="002B3C94">
        <w:rPr>
          <w:color w:val="auto"/>
          <w:lang w:eastAsia="en-US"/>
        </w:rPr>
        <w:t>__</w:t>
      </w:r>
    </w:p>
    <w:p w:rsidR="005018C0" w:rsidRPr="00E945D2" w:rsidRDefault="005018C0" w:rsidP="005018C0">
      <w:pPr>
        <w:autoSpaceDE w:val="0"/>
        <w:autoSpaceDN w:val="0"/>
        <w:adjustRightInd w:val="0"/>
        <w:jc w:val="center"/>
        <w:rPr>
          <w:color w:val="auto"/>
          <w:sz w:val="20"/>
          <w:lang w:eastAsia="en-US"/>
        </w:rPr>
      </w:pPr>
      <w:r w:rsidRPr="00E945D2">
        <w:rPr>
          <w:color w:val="auto"/>
          <w:sz w:val="20"/>
          <w:lang w:eastAsia="en-US"/>
        </w:rPr>
        <w:t>(с указанием роли участника – докладчик, слушатель)</w:t>
      </w:r>
    </w:p>
    <w:p w:rsidR="005018C0" w:rsidRDefault="008417F4" w:rsidP="008417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7F4">
        <w:rPr>
          <w:rFonts w:ascii="Times New Roman" w:hAnsi="Times New Roman" w:cs="Times New Roman"/>
          <w:sz w:val="28"/>
          <w:szCs w:val="28"/>
        </w:rPr>
        <w:t>Участие (призовые места, медали, дипломы,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7F4">
        <w:rPr>
          <w:rFonts w:ascii="Times New Roman" w:hAnsi="Times New Roman" w:cs="Times New Roman"/>
          <w:sz w:val="28"/>
          <w:szCs w:val="28"/>
        </w:rPr>
        <w:t>грамоты, премии) в междунаро</w:t>
      </w:r>
      <w:r w:rsidRPr="008417F4">
        <w:rPr>
          <w:rFonts w:ascii="Times New Roman" w:hAnsi="Times New Roman" w:cs="Times New Roman"/>
          <w:sz w:val="28"/>
          <w:szCs w:val="28"/>
        </w:rPr>
        <w:t>д</w:t>
      </w:r>
      <w:r w:rsidRPr="008417F4">
        <w:rPr>
          <w:rFonts w:ascii="Times New Roman" w:hAnsi="Times New Roman" w:cs="Times New Roman"/>
          <w:sz w:val="28"/>
          <w:szCs w:val="28"/>
        </w:rPr>
        <w:t>ных, всероссийских, окружных конкурсах,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7F4">
        <w:rPr>
          <w:rFonts w:ascii="Times New Roman" w:hAnsi="Times New Roman" w:cs="Times New Roman"/>
          <w:sz w:val="28"/>
          <w:szCs w:val="28"/>
        </w:rPr>
        <w:t>выставках, соревнованиях</w:t>
      </w:r>
      <w:r w:rsidR="005018C0">
        <w:rPr>
          <w:rFonts w:ascii="Times New Roman" w:hAnsi="Times New Roman" w:cs="Times New Roman"/>
          <w:sz w:val="28"/>
          <w:szCs w:val="28"/>
        </w:rPr>
        <w:t xml:space="preserve"> ________</w:t>
      </w:r>
      <w:proofErr w:type="gramEnd"/>
    </w:p>
    <w:p w:rsidR="008417F4" w:rsidRPr="008417F4" w:rsidRDefault="008417F4" w:rsidP="008417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7F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50C68">
        <w:rPr>
          <w:rFonts w:ascii="Times New Roman" w:hAnsi="Times New Roman" w:cs="Times New Roman"/>
          <w:sz w:val="28"/>
          <w:szCs w:val="28"/>
        </w:rPr>
        <w:t>_______</w:t>
      </w:r>
      <w:r w:rsidR="000F57F8">
        <w:rPr>
          <w:rFonts w:ascii="Times New Roman" w:hAnsi="Times New Roman" w:cs="Times New Roman"/>
          <w:sz w:val="28"/>
          <w:szCs w:val="28"/>
        </w:rPr>
        <w:t>_________________</w:t>
      </w:r>
      <w:r w:rsidR="00950C68">
        <w:rPr>
          <w:rFonts w:ascii="Times New Roman" w:hAnsi="Times New Roman" w:cs="Times New Roman"/>
          <w:sz w:val="28"/>
          <w:szCs w:val="28"/>
        </w:rPr>
        <w:t>_________</w:t>
      </w:r>
      <w:r w:rsidR="00210B73">
        <w:rPr>
          <w:rFonts w:ascii="Times New Roman" w:hAnsi="Times New Roman" w:cs="Times New Roman"/>
          <w:sz w:val="28"/>
          <w:szCs w:val="28"/>
        </w:rPr>
        <w:t>_</w:t>
      </w:r>
      <w:r w:rsidR="00950C68">
        <w:rPr>
          <w:rFonts w:ascii="Times New Roman" w:hAnsi="Times New Roman" w:cs="Times New Roman"/>
          <w:sz w:val="28"/>
          <w:szCs w:val="28"/>
        </w:rPr>
        <w:t>__</w:t>
      </w:r>
    </w:p>
    <w:p w:rsidR="008417F4" w:rsidRPr="008417F4" w:rsidRDefault="008417F4" w:rsidP="008417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7F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F57F8">
        <w:rPr>
          <w:rFonts w:ascii="Times New Roman" w:hAnsi="Times New Roman" w:cs="Times New Roman"/>
          <w:sz w:val="28"/>
          <w:szCs w:val="28"/>
        </w:rPr>
        <w:t>_</w:t>
      </w:r>
      <w:r w:rsidRPr="008417F4">
        <w:rPr>
          <w:rFonts w:ascii="Times New Roman" w:hAnsi="Times New Roman" w:cs="Times New Roman"/>
          <w:sz w:val="28"/>
          <w:szCs w:val="28"/>
        </w:rPr>
        <w:t>___________</w:t>
      </w:r>
      <w:r w:rsidR="00210B73">
        <w:rPr>
          <w:rFonts w:ascii="Times New Roman" w:hAnsi="Times New Roman" w:cs="Times New Roman"/>
          <w:sz w:val="28"/>
          <w:szCs w:val="28"/>
        </w:rPr>
        <w:t>_</w:t>
      </w:r>
      <w:r w:rsidRPr="008417F4">
        <w:rPr>
          <w:rFonts w:ascii="Times New Roman" w:hAnsi="Times New Roman" w:cs="Times New Roman"/>
          <w:sz w:val="28"/>
          <w:szCs w:val="28"/>
        </w:rPr>
        <w:t>__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B3C94">
        <w:rPr>
          <w:color w:val="auto"/>
          <w:lang w:eastAsia="en-US"/>
        </w:rPr>
        <w:t>Дополнительная информация о практической</w:t>
      </w:r>
      <w:r w:rsidR="005945F2">
        <w:rPr>
          <w:color w:val="auto"/>
          <w:lang w:eastAsia="en-US"/>
        </w:rPr>
        <w:t xml:space="preserve"> и научной деятельности __</w:t>
      </w:r>
      <w:r w:rsidR="000F57F8">
        <w:rPr>
          <w:color w:val="auto"/>
          <w:lang w:eastAsia="en-US"/>
        </w:rPr>
        <w:t>___</w:t>
      </w:r>
      <w:r w:rsidR="005018C0">
        <w:rPr>
          <w:color w:val="auto"/>
          <w:lang w:eastAsia="en-US"/>
        </w:rPr>
        <w:t>__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___________________________________</w:t>
      </w:r>
      <w:r w:rsidR="005945F2">
        <w:rPr>
          <w:color w:val="auto"/>
          <w:lang w:eastAsia="en-US"/>
        </w:rPr>
        <w:t>________________________</w:t>
      </w:r>
      <w:r w:rsidR="000F57F8">
        <w:rPr>
          <w:color w:val="auto"/>
          <w:lang w:eastAsia="en-US"/>
        </w:rPr>
        <w:t>__</w:t>
      </w:r>
      <w:r w:rsidR="005945F2">
        <w:rPr>
          <w:color w:val="auto"/>
          <w:lang w:eastAsia="en-US"/>
        </w:rPr>
        <w:t>_______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246AAF">
        <w:rPr>
          <w:color w:val="auto"/>
          <w:lang w:eastAsia="en-US"/>
        </w:rPr>
        <w:t>________________________________________________________</w:t>
      </w:r>
      <w:r w:rsidR="000F57F8">
        <w:rPr>
          <w:color w:val="auto"/>
          <w:lang w:eastAsia="en-US"/>
        </w:rPr>
        <w:t>__</w:t>
      </w:r>
      <w:r w:rsidRPr="00246AAF">
        <w:rPr>
          <w:color w:val="auto"/>
          <w:lang w:eastAsia="en-US"/>
        </w:rPr>
        <w:t>__________</w:t>
      </w:r>
    </w:p>
    <w:p w:rsidR="00210B73" w:rsidRDefault="00210B73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</w:p>
    <w:p w:rsidR="00246AAF" w:rsidRPr="00246AAF" w:rsidRDefault="00DB4BF9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"</w:t>
      </w:r>
      <w:r w:rsidR="00246AAF" w:rsidRPr="00246AAF">
        <w:rPr>
          <w:color w:val="auto"/>
          <w:lang w:eastAsia="en-US"/>
        </w:rPr>
        <w:t>__</w:t>
      </w:r>
      <w:r w:rsidR="00210B73">
        <w:rPr>
          <w:color w:val="auto"/>
          <w:lang w:eastAsia="en-US"/>
        </w:rPr>
        <w:t>____</w:t>
      </w:r>
      <w:r w:rsidR="00246AAF" w:rsidRPr="00246AAF">
        <w:rPr>
          <w:color w:val="auto"/>
          <w:lang w:eastAsia="en-US"/>
        </w:rPr>
        <w:t>_</w:t>
      </w:r>
      <w:r>
        <w:rPr>
          <w:color w:val="auto"/>
          <w:lang w:eastAsia="en-US"/>
        </w:rPr>
        <w:t>"</w:t>
      </w:r>
      <w:r w:rsidR="00246AAF" w:rsidRPr="00246AAF">
        <w:rPr>
          <w:color w:val="auto"/>
          <w:lang w:eastAsia="en-US"/>
        </w:rPr>
        <w:t xml:space="preserve"> ______________ 20</w:t>
      </w:r>
      <w:r w:rsidR="00210B73">
        <w:rPr>
          <w:color w:val="auto"/>
          <w:lang w:eastAsia="en-US"/>
        </w:rPr>
        <w:t>___</w:t>
      </w:r>
      <w:r w:rsidR="00246AAF" w:rsidRPr="00246AAF">
        <w:rPr>
          <w:color w:val="auto"/>
          <w:lang w:eastAsia="en-US"/>
        </w:rPr>
        <w:t xml:space="preserve">___ г. </w:t>
      </w:r>
      <w:r w:rsidR="00EB11B2">
        <w:rPr>
          <w:color w:val="auto"/>
          <w:lang w:eastAsia="en-US"/>
        </w:rPr>
        <w:t xml:space="preserve">  </w:t>
      </w:r>
      <w:r w:rsidR="00210B73">
        <w:rPr>
          <w:color w:val="auto"/>
          <w:lang w:eastAsia="en-US"/>
        </w:rPr>
        <w:t xml:space="preserve">                </w:t>
      </w:r>
      <w:r w:rsidR="00EB11B2">
        <w:rPr>
          <w:color w:val="auto"/>
          <w:lang w:eastAsia="en-US"/>
        </w:rPr>
        <w:t xml:space="preserve">   </w:t>
      </w:r>
      <w:r w:rsidR="00246AAF" w:rsidRPr="00246AAF">
        <w:rPr>
          <w:color w:val="auto"/>
          <w:lang w:eastAsia="en-US"/>
        </w:rPr>
        <w:t>___________</w:t>
      </w:r>
      <w:r w:rsidR="00210B73">
        <w:rPr>
          <w:color w:val="auto"/>
          <w:lang w:eastAsia="en-US"/>
        </w:rPr>
        <w:t>____</w:t>
      </w:r>
      <w:r w:rsidR="00246AAF" w:rsidRPr="00246AAF">
        <w:rPr>
          <w:color w:val="auto"/>
          <w:lang w:eastAsia="en-US"/>
        </w:rPr>
        <w:t>_________</w:t>
      </w:r>
    </w:p>
    <w:p w:rsidR="00246AAF" w:rsidRPr="00EB11B2" w:rsidRDefault="00EB11B2" w:rsidP="00246AAF">
      <w:pPr>
        <w:autoSpaceDE w:val="0"/>
        <w:autoSpaceDN w:val="0"/>
        <w:adjustRightInd w:val="0"/>
        <w:jc w:val="both"/>
        <w:rPr>
          <w:color w:val="auto"/>
          <w:sz w:val="20"/>
          <w:szCs w:val="20"/>
          <w:lang w:eastAsia="en-US"/>
        </w:rPr>
      </w:pPr>
      <w:r w:rsidRPr="00EB11B2">
        <w:rPr>
          <w:color w:val="auto"/>
          <w:sz w:val="20"/>
          <w:szCs w:val="20"/>
          <w:lang w:eastAsia="en-US"/>
        </w:rPr>
        <w:t xml:space="preserve">                                                                     </w:t>
      </w:r>
      <w:r>
        <w:rPr>
          <w:color w:val="auto"/>
          <w:sz w:val="20"/>
          <w:szCs w:val="20"/>
          <w:lang w:eastAsia="en-US"/>
        </w:rPr>
        <w:t xml:space="preserve">                         </w:t>
      </w:r>
      <w:r w:rsidRPr="00EB11B2">
        <w:rPr>
          <w:color w:val="auto"/>
          <w:sz w:val="20"/>
          <w:szCs w:val="20"/>
          <w:lang w:eastAsia="en-US"/>
        </w:rPr>
        <w:t xml:space="preserve">  </w:t>
      </w:r>
      <w:r w:rsidR="00210B73">
        <w:rPr>
          <w:color w:val="auto"/>
          <w:sz w:val="20"/>
          <w:szCs w:val="20"/>
          <w:lang w:eastAsia="en-US"/>
        </w:rPr>
        <w:t xml:space="preserve">                                                </w:t>
      </w:r>
      <w:r w:rsidR="005018C0">
        <w:rPr>
          <w:color w:val="auto"/>
          <w:sz w:val="20"/>
          <w:szCs w:val="20"/>
          <w:lang w:eastAsia="en-US"/>
        </w:rPr>
        <w:t xml:space="preserve">  </w:t>
      </w:r>
      <w:r w:rsidR="00210B73">
        <w:rPr>
          <w:color w:val="auto"/>
          <w:sz w:val="20"/>
          <w:szCs w:val="20"/>
          <w:lang w:eastAsia="en-US"/>
        </w:rPr>
        <w:t xml:space="preserve">   </w:t>
      </w:r>
      <w:r w:rsidRPr="00EB11B2">
        <w:rPr>
          <w:color w:val="auto"/>
          <w:sz w:val="20"/>
          <w:szCs w:val="20"/>
          <w:lang w:eastAsia="en-US"/>
        </w:rPr>
        <w:t>(подпись)</w:t>
      </w:r>
    </w:p>
    <w:p w:rsidR="00246AAF" w:rsidRPr="00563F70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 w:rsidRPr="00563F70">
        <w:rPr>
          <w:color w:val="auto"/>
          <w:lang w:eastAsia="en-US"/>
        </w:rPr>
        <w:t>Достоверность и полноту сведений подтверждаю:</w:t>
      </w:r>
    </w:p>
    <w:p w:rsidR="00246AAF" w:rsidRPr="00563F70" w:rsidRDefault="00210B73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________________</w:t>
      </w:r>
      <w:r w:rsidR="00246AAF" w:rsidRPr="00563F70">
        <w:rPr>
          <w:color w:val="auto"/>
          <w:lang w:eastAsia="en-US"/>
        </w:rPr>
        <w:t>___________________________</w:t>
      </w:r>
      <w:r w:rsidR="00976A42">
        <w:rPr>
          <w:color w:val="auto"/>
          <w:lang w:eastAsia="en-US"/>
        </w:rPr>
        <w:t>________________________</w:t>
      </w:r>
      <w:r w:rsidR="00246AAF" w:rsidRPr="00563F70">
        <w:rPr>
          <w:color w:val="auto"/>
          <w:lang w:eastAsia="en-US"/>
        </w:rPr>
        <w:t>_</w:t>
      </w:r>
    </w:p>
    <w:p w:rsidR="00210B73" w:rsidRDefault="00246AAF" w:rsidP="00210B73">
      <w:pPr>
        <w:autoSpaceDE w:val="0"/>
        <w:autoSpaceDN w:val="0"/>
        <w:adjustRightInd w:val="0"/>
        <w:jc w:val="center"/>
        <w:rPr>
          <w:color w:val="auto"/>
          <w:sz w:val="20"/>
          <w:szCs w:val="20"/>
          <w:lang w:eastAsia="en-US"/>
        </w:rPr>
      </w:pPr>
      <w:proofErr w:type="gramStart"/>
      <w:r w:rsidRPr="000F57F8">
        <w:rPr>
          <w:color w:val="auto"/>
          <w:sz w:val="20"/>
          <w:szCs w:val="20"/>
          <w:lang w:eastAsia="en-US"/>
        </w:rPr>
        <w:t xml:space="preserve">(подпись, </w:t>
      </w:r>
      <w:r w:rsidR="000F57F8" w:rsidRPr="000F57F8">
        <w:rPr>
          <w:color w:val="auto"/>
          <w:sz w:val="20"/>
          <w:szCs w:val="20"/>
          <w:lang w:eastAsia="en-US"/>
        </w:rPr>
        <w:t>фамилия, имя, отчество</w:t>
      </w:r>
      <w:r w:rsidRPr="000F57F8">
        <w:rPr>
          <w:color w:val="auto"/>
          <w:sz w:val="20"/>
          <w:szCs w:val="20"/>
          <w:lang w:eastAsia="en-US"/>
        </w:rPr>
        <w:t xml:space="preserve"> </w:t>
      </w:r>
      <w:r w:rsidR="00950C68" w:rsidRPr="000F57F8">
        <w:rPr>
          <w:color w:val="auto"/>
          <w:sz w:val="20"/>
          <w:szCs w:val="20"/>
          <w:lang w:eastAsia="en-US"/>
        </w:rPr>
        <w:t xml:space="preserve">должностного лица </w:t>
      </w:r>
      <w:r w:rsidR="00563F70" w:rsidRPr="000F57F8">
        <w:rPr>
          <w:color w:val="auto"/>
          <w:sz w:val="20"/>
          <w:szCs w:val="20"/>
          <w:lang w:eastAsia="en-US"/>
        </w:rPr>
        <w:t xml:space="preserve">управления </w:t>
      </w:r>
      <w:proofErr w:type="gramEnd"/>
    </w:p>
    <w:p w:rsidR="00246AAF" w:rsidRPr="000F57F8" w:rsidRDefault="00563F70" w:rsidP="00210B73">
      <w:pPr>
        <w:autoSpaceDE w:val="0"/>
        <w:autoSpaceDN w:val="0"/>
        <w:adjustRightInd w:val="0"/>
        <w:jc w:val="center"/>
        <w:rPr>
          <w:color w:val="0D0D0D" w:themeColor="text1" w:themeTint="F2"/>
          <w:sz w:val="20"/>
          <w:szCs w:val="20"/>
          <w:lang w:eastAsia="en-US"/>
        </w:rPr>
      </w:pPr>
      <w:r w:rsidRPr="000F57F8">
        <w:rPr>
          <w:color w:val="auto"/>
          <w:sz w:val="20"/>
          <w:szCs w:val="20"/>
          <w:lang w:eastAsia="en-US"/>
        </w:rPr>
        <w:t>по вопросам муниципальной службы и кадров</w:t>
      </w:r>
      <w:r w:rsidR="000F57F8" w:rsidRPr="000F57F8">
        <w:rPr>
          <w:color w:val="auto"/>
          <w:sz w:val="20"/>
          <w:szCs w:val="20"/>
          <w:lang w:eastAsia="en-US"/>
        </w:rPr>
        <w:t xml:space="preserve"> администрации города</w:t>
      </w:r>
      <w:r w:rsidR="00246AAF" w:rsidRPr="000F57F8">
        <w:rPr>
          <w:color w:val="auto"/>
          <w:sz w:val="20"/>
          <w:szCs w:val="20"/>
          <w:lang w:eastAsia="en-US"/>
        </w:rPr>
        <w:t>)</w:t>
      </w:r>
    </w:p>
    <w:p w:rsidR="00246AAF" w:rsidRPr="00246AAF" w:rsidRDefault="00246AAF" w:rsidP="00246AAF">
      <w:pPr>
        <w:autoSpaceDE w:val="0"/>
        <w:autoSpaceDN w:val="0"/>
        <w:adjustRightInd w:val="0"/>
        <w:jc w:val="both"/>
        <w:rPr>
          <w:color w:val="auto"/>
          <w:lang w:eastAsia="en-US"/>
        </w:rPr>
      </w:pPr>
    </w:p>
    <w:p w:rsidR="005018C0" w:rsidRDefault="00DB4BF9" w:rsidP="008417F4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"</w:t>
      </w:r>
      <w:r w:rsidR="00B83178">
        <w:rPr>
          <w:color w:val="auto"/>
          <w:lang w:eastAsia="en-US"/>
        </w:rPr>
        <w:t>_</w:t>
      </w:r>
      <w:r w:rsidR="00210B73">
        <w:rPr>
          <w:color w:val="auto"/>
          <w:lang w:eastAsia="en-US"/>
        </w:rPr>
        <w:t>___</w:t>
      </w:r>
      <w:r w:rsidR="00B83178">
        <w:rPr>
          <w:color w:val="auto"/>
          <w:lang w:eastAsia="en-US"/>
        </w:rPr>
        <w:t>__</w:t>
      </w:r>
      <w:r>
        <w:rPr>
          <w:color w:val="auto"/>
          <w:lang w:eastAsia="en-US"/>
        </w:rPr>
        <w:t>"</w:t>
      </w:r>
      <w:r w:rsidR="00B83178">
        <w:rPr>
          <w:color w:val="auto"/>
          <w:lang w:eastAsia="en-US"/>
        </w:rPr>
        <w:t xml:space="preserve"> ______________ 20_</w:t>
      </w:r>
      <w:r w:rsidR="00210B73">
        <w:rPr>
          <w:color w:val="auto"/>
          <w:lang w:eastAsia="en-US"/>
        </w:rPr>
        <w:t>__</w:t>
      </w:r>
      <w:r w:rsidR="00B83178">
        <w:rPr>
          <w:color w:val="auto"/>
          <w:lang w:eastAsia="en-US"/>
        </w:rPr>
        <w:t>__ г.</w:t>
      </w:r>
    </w:p>
    <w:p w:rsidR="005945F2" w:rsidRPr="005018C0" w:rsidRDefault="005945F2" w:rsidP="008417F4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FF0000"/>
        </w:rPr>
        <w:br w:type="page"/>
      </w:r>
    </w:p>
    <w:p w:rsidR="000053ED" w:rsidRPr="006B2F48" w:rsidRDefault="000053ED" w:rsidP="007C6FA5">
      <w:pPr>
        <w:ind w:left="5670"/>
        <w:jc w:val="both"/>
        <w:rPr>
          <w:color w:val="auto"/>
        </w:rPr>
      </w:pPr>
      <w:r w:rsidRPr="006B2F48">
        <w:rPr>
          <w:color w:val="auto"/>
        </w:rPr>
        <w:lastRenderedPageBreak/>
        <w:t xml:space="preserve">Приложение 3 к Положению </w:t>
      </w:r>
      <w:r w:rsidR="000F57F8">
        <w:rPr>
          <w:color w:val="auto"/>
        </w:rPr>
        <w:t xml:space="preserve">          </w:t>
      </w:r>
      <w:r w:rsidRPr="006B2F48">
        <w:rPr>
          <w:color w:val="auto"/>
        </w:rPr>
        <w:t>о ежегодном конкурсе</w:t>
      </w:r>
      <w:r w:rsidR="000F57F8">
        <w:rPr>
          <w:color w:val="auto"/>
        </w:rPr>
        <w:t xml:space="preserve"> </w:t>
      </w:r>
      <w:r w:rsidR="00DB4BF9">
        <w:rPr>
          <w:color w:val="auto"/>
        </w:rPr>
        <w:t>"</w:t>
      </w:r>
      <w:r w:rsidRPr="006B2F48">
        <w:rPr>
          <w:color w:val="auto"/>
        </w:rPr>
        <w:t xml:space="preserve">Лучший муниципальный </w:t>
      </w:r>
      <w:r w:rsidR="00B83178">
        <w:rPr>
          <w:color w:val="auto"/>
        </w:rPr>
        <w:t>с</w:t>
      </w:r>
      <w:r w:rsidRPr="006B2F48">
        <w:rPr>
          <w:color w:val="auto"/>
        </w:rPr>
        <w:t>лужащий</w:t>
      </w:r>
      <w:r w:rsidR="00B83178">
        <w:rPr>
          <w:color w:val="auto"/>
        </w:rPr>
        <w:t xml:space="preserve"> </w:t>
      </w:r>
      <w:r w:rsidR="000F57F8">
        <w:rPr>
          <w:color w:val="auto"/>
        </w:rPr>
        <w:t xml:space="preserve">            </w:t>
      </w:r>
      <w:r w:rsidRPr="006B2F48">
        <w:rPr>
          <w:color w:val="auto"/>
        </w:rPr>
        <w:t>администрации города</w:t>
      </w:r>
      <w:r w:rsidR="00B83178">
        <w:rPr>
          <w:color w:val="auto"/>
        </w:rPr>
        <w:t xml:space="preserve"> </w:t>
      </w:r>
      <w:r w:rsidRPr="006B2F48">
        <w:rPr>
          <w:color w:val="auto"/>
        </w:rPr>
        <w:t>Нижн</w:t>
      </w:r>
      <w:r w:rsidRPr="006B2F48">
        <w:rPr>
          <w:color w:val="auto"/>
        </w:rPr>
        <w:t>е</w:t>
      </w:r>
      <w:r w:rsidRPr="006B2F48">
        <w:rPr>
          <w:color w:val="auto"/>
        </w:rPr>
        <w:t>вартовска</w:t>
      </w:r>
      <w:r w:rsidR="00976A42">
        <w:rPr>
          <w:color w:val="auto"/>
        </w:rPr>
        <w:t>"</w:t>
      </w:r>
      <w:r w:rsidR="00B83178">
        <w:rPr>
          <w:color w:val="auto"/>
        </w:rPr>
        <w:t xml:space="preserve"> в </w:t>
      </w:r>
      <w:r w:rsidR="00087D7A" w:rsidRPr="00087D7A">
        <w:rPr>
          <w:color w:val="auto"/>
        </w:rPr>
        <w:t>2016</w:t>
      </w:r>
      <w:r w:rsidR="00B83178">
        <w:rPr>
          <w:color w:val="auto"/>
        </w:rPr>
        <w:t xml:space="preserve"> году</w:t>
      </w:r>
      <w:r w:rsidRPr="006B2F48">
        <w:rPr>
          <w:color w:val="auto"/>
        </w:rPr>
        <w:t xml:space="preserve">    </w:t>
      </w:r>
    </w:p>
    <w:p w:rsidR="000F57F8" w:rsidRDefault="000F57F8" w:rsidP="00B83178">
      <w:pPr>
        <w:jc w:val="center"/>
        <w:rPr>
          <w:b/>
          <w:color w:val="auto"/>
        </w:rPr>
      </w:pPr>
    </w:p>
    <w:p w:rsidR="00D33EE1" w:rsidRPr="000F57F8" w:rsidRDefault="00D33EE1" w:rsidP="00B83178">
      <w:pPr>
        <w:jc w:val="center"/>
        <w:rPr>
          <w:b/>
          <w:color w:val="auto"/>
        </w:rPr>
      </w:pPr>
      <w:r w:rsidRPr="000F57F8">
        <w:rPr>
          <w:b/>
          <w:color w:val="auto"/>
        </w:rPr>
        <w:t>Развернутое описание деятельности</w:t>
      </w:r>
    </w:p>
    <w:p w:rsidR="00B83178" w:rsidRPr="006B2F48" w:rsidRDefault="00B83178" w:rsidP="000053ED">
      <w:pPr>
        <w:jc w:val="center"/>
        <w:rPr>
          <w:color w:val="auto"/>
        </w:rPr>
      </w:pPr>
    </w:p>
    <w:p w:rsidR="00D33EE1" w:rsidRPr="006B2F48" w:rsidRDefault="00D33EE1" w:rsidP="000053ED">
      <w:pPr>
        <w:ind w:firstLine="708"/>
        <w:jc w:val="both"/>
        <w:rPr>
          <w:color w:val="auto"/>
        </w:rPr>
      </w:pPr>
      <w:r w:rsidRPr="006B2F48">
        <w:rPr>
          <w:color w:val="auto"/>
        </w:rPr>
        <w:t xml:space="preserve">1. </w:t>
      </w:r>
      <w:r w:rsidR="000F57F8">
        <w:rPr>
          <w:color w:val="auto"/>
        </w:rPr>
        <w:t>Фамилия, имя, отчество</w:t>
      </w:r>
      <w:r w:rsidRPr="006B2F48">
        <w:rPr>
          <w:color w:val="auto"/>
        </w:rPr>
        <w:t>, стаж муниципальной службы.</w:t>
      </w:r>
    </w:p>
    <w:p w:rsidR="00D33EE1" w:rsidRPr="006B2F48" w:rsidRDefault="00976A42" w:rsidP="000053ED">
      <w:pPr>
        <w:ind w:firstLine="708"/>
        <w:jc w:val="both"/>
        <w:rPr>
          <w:color w:val="auto"/>
        </w:rPr>
      </w:pPr>
      <w:r>
        <w:rPr>
          <w:color w:val="auto"/>
        </w:rPr>
        <w:t>2</w:t>
      </w:r>
      <w:r w:rsidR="00D33EE1" w:rsidRPr="006B2F48">
        <w:rPr>
          <w:color w:val="auto"/>
        </w:rPr>
        <w:t>.</w:t>
      </w:r>
      <w:r w:rsidR="007C6FA5" w:rsidRPr="006B2F48">
        <w:rPr>
          <w:color w:val="auto"/>
        </w:rPr>
        <w:t xml:space="preserve"> </w:t>
      </w:r>
      <w:r w:rsidR="00D33EE1" w:rsidRPr="006B2F48">
        <w:rPr>
          <w:color w:val="auto"/>
        </w:rPr>
        <w:t xml:space="preserve">В каком структурном подразделении </w:t>
      </w:r>
      <w:r w:rsidR="000053ED" w:rsidRPr="006B2F48">
        <w:rPr>
          <w:color w:val="auto"/>
        </w:rPr>
        <w:t>администрации города</w:t>
      </w:r>
      <w:r w:rsidR="00D33EE1" w:rsidRPr="006B2F48">
        <w:rPr>
          <w:color w:val="auto"/>
        </w:rPr>
        <w:t xml:space="preserve"> проходит службу </w:t>
      </w:r>
      <w:r w:rsidR="000F57F8">
        <w:rPr>
          <w:color w:val="auto"/>
        </w:rPr>
        <w:t>муниципальный служащий</w:t>
      </w:r>
      <w:r w:rsidR="00FD43D0" w:rsidRPr="006B2F48">
        <w:rPr>
          <w:color w:val="auto"/>
        </w:rPr>
        <w:t>.</w:t>
      </w:r>
      <w:r w:rsidR="00D33EE1" w:rsidRPr="006B2F48">
        <w:rPr>
          <w:color w:val="auto"/>
        </w:rPr>
        <w:t xml:space="preserve"> </w:t>
      </w:r>
    </w:p>
    <w:p w:rsidR="00D33EE1" w:rsidRPr="006B2F48" w:rsidRDefault="00976A42" w:rsidP="00FD43D0">
      <w:pPr>
        <w:ind w:firstLine="708"/>
        <w:jc w:val="both"/>
        <w:rPr>
          <w:color w:val="auto"/>
        </w:rPr>
      </w:pPr>
      <w:r>
        <w:rPr>
          <w:color w:val="auto"/>
        </w:rPr>
        <w:t>3</w:t>
      </w:r>
      <w:r w:rsidR="00D33EE1" w:rsidRPr="006B2F48">
        <w:rPr>
          <w:color w:val="auto"/>
        </w:rPr>
        <w:t xml:space="preserve">. В рассмотрении и </w:t>
      </w:r>
      <w:proofErr w:type="gramStart"/>
      <w:r w:rsidR="00D33EE1" w:rsidRPr="006B2F48">
        <w:rPr>
          <w:color w:val="auto"/>
        </w:rPr>
        <w:t>решении</w:t>
      </w:r>
      <w:proofErr w:type="gramEnd"/>
      <w:r w:rsidR="00D33EE1" w:rsidRPr="006B2F48">
        <w:rPr>
          <w:color w:val="auto"/>
        </w:rPr>
        <w:t xml:space="preserve"> каких из указанных ниже вопросов прин</w:t>
      </w:r>
      <w:r w:rsidR="00D33EE1" w:rsidRPr="006B2F48">
        <w:rPr>
          <w:color w:val="auto"/>
        </w:rPr>
        <w:t>и</w:t>
      </w:r>
      <w:r w:rsidR="00D33EE1" w:rsidRPr="006B2F48">
        <w:rPr>
          <w:color w:val="auto"/>
        </w:rPr>
        <w:t xml:space="preserve">мает участие </w:t>
      </w:r>
      <w:r w:rsidR="00B83178">
        <w:rPr>
          <w:color w:val="auto"/>
        </w:rPr>
        <w:t>муниципальный служащий</w:t>
      </w:r>
      <w:r w:rsidR="00D33EE1" w:rsidRPr="006B2F48">
        <w:rPr>
          <w:color w:val="auto"/>
        </w:rPr>
        <w:t xml:space="preserve"> (отметить галочкой направления раб</w:t>
      </w:r>
      <w:r w:rsidR="00D33EE1" w:rsidRPr="006B2F48">
        <w:rPr>
          <w:color w:val="auto"/>
        </w:rPr>
        <w:t>о</w:t>
      </w:r>
      <w:r w:rsidR="00D33EE1" w:rsidRPr="006B2F48">
        <w:rPr>
          <w:color w:val="auto"/>
        </w:rPr>
        <w:t>ты):</w:t>
      </w:r>
    </w:p>
    <w:p w:rsidR="00D33EE1" w:rsidRPr="006B2F48" w:rsidRDefault="00FD43D0" w:rsidP="00FD43D0">
      <w:pPr>
        <w:ind w:firstLine="708"/>
        <w:jc w:val="both"/>
        <w:rPr>
          <w:color w:val="auto"/>
        </w:rPr>
      </w:pPr>
      <w:r w:rsidRPr="006B2F48">
        <w:rPr>
          <w:color w:val="auto"/>
        </w:rPr>
        <w:t>-</w:t>
      </w:r>
      <w:r w:rsidR="007C6FA5" w:rsidRPr="006B2F48">
        <w:rPr>
          <w:color w:val="auto"/>
        </w:rPr>
        <w:t xml:space="preserve"> </w:t>
      </w:r>
      <w:r w:rsidR="00D33EE1" w:rsidRPr="006B2F48">
        <w:rPr>
          <w:color w:val="auto"/>
        </w:rPr>
        <w:t>исполнительно-распорядительная деятельность (подготовка и постано</w:t>
      </w:r>
      <w:r w:rsidR="00D33EE1" w:rsidRPr="006B2F48">
        <w:rPr>
          <w:color w:val="auto"/>
        </w:rPr>
        <w:t>в</w:t>
      </w:r>
      <w:r w:rsidR="00D33EE1" w:rsidRPr="006B2F48">
        <w:rPr>
          <w:color w:val="auto"/>
        </w:rPr>
        <w:t>ка задач, принятие и исполнение управленческих решений, согласование, оце</w:t>
      </w:r>
      <w:r w:rsidR="00D33EE1" w:rsidRPr="006B2F48">
        <w:rPr>
          <w:color w:val="auto"/>
        </w:rPr>
        <w:t>н</w:t>
      </w:r>
      <w:r w:rsidR="00D33EE1" w:rsidRPr="006B2F48">
        <w:rPr>
          <w:color w:val="auto"/>
        </w:rPr>
        <w:t>ка результатов);</w:t>
      </w:r>
    </w:p>
    <w:p w:rsidR="00D33EE1" w:rsidRPr="006B2F48" w:rsidRDefault="00FD43D0" w:rsidP="00FD43D0">
      <w:pPr>
        <w:ind w:firstLine="708"/>
        <w:jc w:val="both"/>
        <w:rPr>
          <w:color w:val="auto"/>
        </w:rPr>
      </w:pPr>
      <w:r w:rsidRPr="006B2F48">
        <w:rPr>
          <w:color w:val="auto"/>
        </w:rPr>
        <w:t>-</w:t>
      </w:r>
      <w:r w:rsidR="007C6FA5" w:rsidRPr="006B2F48">
        <w:rPr>
          <w:color w:val="auto"/>
        </w:rPr>
        <w:t xml:space="preserve"> </w:t>
      </w:r>
      <w:r w:rsidR="00D33EE1" w:rsidRPr="006B2F48">
        <w:rPr>
          <w:color w:val="auto"/>
        </w:rPr>
        <w:t>осуществление контроля;</w:t>
      </w:r>
    </w:p>
    <w:p w:rsidR="007C6FA5" w:rsidRPr="006B2F48" w:rsidRDefault="00FD43D0" w:rsidP="007C6FA5">
      <w:pPr>
        <w:ind w:firstLine="708"/>
        <w:jc w:val="both"/>
        <w:rPr>
          <w:color w:val="auto"/>
        </w:rPr>
      </w:pPr>
      <w:r w:rsidRPr="006B2F48">
        <w:rPr>
          <w:color w:val="auto"/>
        </w:rPr>
        <w:t>-</w:t>
      </w:r>
      <w:r w:rsidR="007C6FA5" w:rsidRPr="006B2F48">
        <w:rPr>
          <w:color w:val="auto"/>
        </w:rPr>
        <w:t xml:space="preserve"> </w:t>
      </w:r>
      <w:r w:rsidR="00D33EE1" w:rsidRPr="006B2F48">
        <w:rPr>
          <w:color w:val="auto"/>
        </w:rPr>
        <w:t>подготовка и организация мероприятий;</w:t>
      </w:r>
    </w:p>
    <w:p w:rsidR="00D33EE1" w:rsidRPr="006B2F48" w:rsidRDefault="00FD43D0" w:rsidP="007C6FA5">
      <w:pPr>
        <w:ind w:firstLine="708"/>
        <w:jc w:val="both"/>
        <w:rPr>
          <w:color w:val="auto"/>
        </w:rPr>
      </w:pPr>
      <w:r w:rsidRPr="006B2F48">
        <w:rPr>
          <w:color w:val="auto"/>
        </w:rPr>
        <w:t>-</w:t>
      </w:r>
      <w:r w:rsidR="007C6FA5" w:rsidRPr="006B2F48">
        <w:rPr>
          <w:color w:val="auto"/>
        </w:rPr>
        <w:t xml:space="preserve"> </w:t>
      </w:r>
      <w:r w:rsidR="00D33EE1" w:rsidRPr="006B2F48">
        <w:rPr>
          <w:color w:val="auto"/>
        </w:rPr>
        <w:t xml:space="preserve">финансовое и бюджетное планирование, разработка, утверждение </w:t>
      </w:r>
      <w:r w:rsidR="000F57F8">
        <w:rPr>
          <w:color w:val="auto"/>
        </w:rPr>
        <w:t xml:space="preserve">             </w:t>
      </w:r>
      <w:r w:rsidR="00D33EE1" w:rsidRPr="006B2F48">
        <w:rPr>
          <w:color w:val="auto"/>
        </w:rPr>
        <w:t>и исполнение местного бюджета;</w:t>
      </w:r>
    </w:p>
    <w:p w:rsidR="00D33EE1" w:rsidRPr="006B2F48" w:rsidRDefault="00FD43D0" w:rsidP="00FD43D0">
      <w:pPr>
        <w:ind w:firstLine="708"/>
        <w:jc w:val="both"/>
        <w:rPr>
          <w:color w:val="auto"/>
        </w:rPr>
      </w:pPr>
      <w:r w:rsidRPr="006B2F48">
        <w:rPr>
          <w:color w:val="auto"/>
        </w:rPr>
        <w:t>-</w:t>
      </w:r>
      <w:r w:rsidR="007C6FA5" w:rsidRPr="006B2F48">
        <w:rPr>
          <w:color w:val="auto"/>
        </w:rPr>
        <w:t xml:space="preserve"> </w:t>
      </w:r>
      <w:r w:rsidR="00D33EE1" w:rsidRPr="006B2F48">
        <w:rPr>
          <w:color w:val="auto"/>
        </w:rPr>
        <w:t>владение, пользование и распоряжение муниципальной собственностью (земля, здания, сооружения);</w:t>
      </w:r>
    </w:p>
    <w:p w:rsidR="00D33EE1" w:rsidRPr="006B2F48" w:rsidRDefault="00FD43D0" w:rsidP="00FD43D0">
      <w:pPr>
        <w:ind w:firstLine="708"/>
        <w:jc w:val="both"/>
        <w:rPr>
          <w:color w:val="auto"/>
        </w:rPr>
      </w:pPr>
      <w:r w:rsidRPr="006B2F48">
        <w:rPr>
          <w:color w:val="auto"/>
        </w:rPr>
        <w:t>-</w:t>
      </w:r>
      <w:r w:rsidR="007C6FA5" w:rsidRPr="006B2F48">
        <w:rPr>
          <w:color w:val="auto"/>
        </w:rPr>
        <w:t xml:space="preserve"> </w:t>
      </w:r>
      <w:r w:rsidR="00D33EE1" w:rsidRPr="006B2F48">
        <w:rPr>
          <w:color w:val="auto"/>
        </w:rPr>
        <w:t xml:space="preserve">решение проблем жилищной сферы (водоснабжение, канализация, </w:t>
      </w:r>
      <w:r w:rsidR="00210B73">
        <w:rPr>
          <w:color w:val="auto"/>
        </w:rPr>
        <w:t xml:space="preserve">         </w:t>
      </w:r>
      <w:r w:rsidR="00D33EE1" w:rsidRPr="006B2F48">
        <w:rPr>
          <w:color w:val="auto"/>
        </w:rPr>
        <w:t xml:space="preserve">эксплуатация жилого фонда, </w:t>
      </w:r>
      <w:proofErr w:type="spellStart"/>
      <w:r w:rsidR="00D33EE1" w:rsidRPr="006B2F48">
        <w:rPr>
          <w:color w:val="auto"/>
        </w:rPr>
        <w:t>теплообеспечение</w:t>
      </w:r>
      <w:proofErr w:type="spellEnd"/>
      <w:r w:rsidR="00D33EE1" w:rsidRPr="006B2F48">
        <w:rPr>
          <w:color w:val="auto"/>
        </w:rPr>
        <w:t>, уборка и благоустройство</w:t>
      </w:r>
      <w:r w:rsidR="00210B73">
        <w:rPr>
          <w:color w:val="auto"/>
        </w:rPr>
        <w:t xml:space="preserve">            </w:t>
      </w:r>
      <w:r w:rsidR="00D33EE1" w:rsidRPr="006B2F48">
        <w:rPr>
          <w:color w:val="auto"/>
        </w:rPr>
        <w:t xml:space="preserve"> территории);</w:t>
      </w:r>
    </w:p>
    <w:p w:rsidR="00D33EE1" w:rsidRPr="006B2F48" w:rsidRDefault="00FD43D0" w:rsidP="00FD43D0">
      <w:pPr>
        <w:ind w:firstLine="708"/>
        <w:jc w:val="both"/>
        <w:rPr>
          <w:color w:val="auto"/>
        </w:rPr>
      </w:pPr>
      <w:r w:rsidRPr="006B2F48">
        <w:rPr>
          <w:color w:val="auto"/>
        </w:rPr>
        <w:t>-</w:t>
      </w:r>
      <w:r w:rsidR="007C6FA5" w:rsidRPr="006B2F48">
        <w:rPr>
          <w:color w:val="auto"/>
        </w:rPr>
        <w:t xml:space="preserve"> </w:t>
      </w:r>
      <w:r w:rsidR="00D33EE1" w:rsidRPr="006B2F48">
        <w:rPr>
          <w:color w:val="auto"/>
        </w:rPr>
        <w:t xml:space="preserve">оказание социальной поддержки и социальных услуг нуждающимся </w:t>
      </w:r>
      <w:r w:rsidR="000F57F8">
        <w:rPr>
          <w:color w:val="auto"/>
        </w:rPr>
        <w:t xml:space="preserve">         </w:t>
      </w:r>
      <w:r w:rsidR="00D33EE1" w:rsidRPr="006B2F48">
        <w:rPr>
          <w:color w:val="auto"/>
        </w:rPr>
        <w:t>в них категориям граждан;</w:t>
      </w:r>
    </w:p>
    <w:p w:rsidR="00D33EE1" w:rsidRPr="006B2F48" w:rsidRDefault="00FD43D0" w:rsidP="00FD43D0">
      <w:pPr>
        <w:ind w:firstLine="708"/>
        <w:jc w:val="both"/>
        <w:rPr>
          <w:color w:val="auto"/>
        </w:rPr>
      </w:pPr>
      <w:r w:rsidRPr="006B2F48">
        <w:rPr>
          <w:color w:val="auto"/>
        </w:rPr>
        <w:t>-</w:t>
      </w:r>
      <w:r w:rsidR="007C6FA5" w:rsidRPr="006B2F48">
        <w:rPr>
          <w:color w:val="auto"/>
        </w:rPr>
        <w:t xml:space="preserve"> </w:t>
      </w:r>
      <w:r w:rsidR="00D33EE1" w:rsidRPr="006B2F48">
        <w:rPr>
          <w:color w:val="auto"/>
        </w:rPr>
        <w:t xml:space="preserve">регулирование земельных отношений и землепользования, отношений </w:t>
      </w:r>
      <w:r w:rsidR="000F57F8">
        <w:rPr>
          <w:color w:val="auto"/>
        </w:rPr>
        <w:t xml:space="preserve">           </w:t>
      </w:r>
      <w:r w:rsidR="00D33EE1" w:rsidRPr="006B2F48">
        <w:rPr>
          <w:color w:val="auto"/>
        </w:rPr>
        <w:t>в сфере недвижимости на территории муниципального образования;</w:t>
      </w:r>
    </w:p>
    <w:p w:rsidR="00D33EE1" w:rsidRPr="006B2F48" w:rsidRDefault="00FD43D0" w:rsidP="00FD43D0">
      <w:pPr>
        <w:ind w:firstLine="708"/>
        <w:jc w:val="both"/>
        <w:rPr>
          <w:color w:val="auto"/>
        </w:rPr>
      </w:pPr>
      <w:r w:rsidRPr="006B2F48">
        <w:rPr>
          <w:color w:val="auto"/>
        </w:rPr>
        <w:t>-</w:t>
      </w:r>
      <w:r w:rsidR="007C6FA5" w:rsidRPr="006B2F48">
        <w:rPr>
          <w:color w:val="auto"/>
        </w:rPr>
        <w:t xml:space="preserve"> </w:t>
      </w:r>
      <w:r w:rsidR="00D33EE1" w:rsidRPr="006B2F48">
        <w:rPr>
          <w:color w:val="auto"/>
        </w:rPr>
        <w:t>обслуживание социальной инфраструктуры муниципального образов</w:t>
      </w:r>
      <w:r w:rsidR="00D33EE1" w:rsidRPr="006B2F48">
        <w:rPr>
          <w:color w:val="auto"/>
        </w:rPr>
        <w:t>а</w:t>
      </w:r>
      <w:r w:rsidR="00D33EE1" w:rsidRPr="006B2F48">
        <w:rPr>
          <w:color w:val="auto"/>
        </w:rPr>
        <w:t>ния;</w:t>
      </w:r>
    </w:p>
    <w:p w:rsidR="00D33EE1" w:rsidRPr="006B2F48" w:rsidRDefault="00FD43D0" w:rsidP="00FD43D0">
      <w:pPr>
        <w:ind w:firstLine="708"/>
        <w:jc w:val="both"/>
        <w:rPr>
          <w:color w:val="auto"/>
        </w:rPr>
      </w:pPr>
      <w:r w:rsidRPr="006B2F48">
        <w:rPr>
          <w:color w:val="auto"/>
        </w:rPr>
        <w:t>-</w:t>
      </w:r>
      <w:r w:rsidR="007C6FA5" w:rsidRPr="006B2F48">
        <w:rPr>
          <w:color w:val="auto"/>
        </w:rPr>
        <w:t xml:space="preserve"> </w:t>
      </w:r>
      <w:r w:rsidR="00D33EE1" w:rsidRPr="006B2F48">
        <w:rPr>
          <w:color w:val="auto"/>
        </w:rPr>
        <w:t>организация работы по взаимодействию с общественными организаци</w:t>
      </w:r>
      <w:r w:rsidR="00D33EE1" w:rsidRPr="006B2F48">
        <w:rPr>
          <w:color w:val="auto"/>
        </w:rPr>
        <w:t>я</w:t>
      </w:r>
      <w:r w:rsidR="00D33EE1" w:rsidRPr="006B2F48">
        <w:rPr>
          <w:color w:val="auto"/>
        </w:rPr>
        <w:t>ми, действующими на территории муниципального образования</w:t>
      </w:r>
      <w:r w:rsidR="008066A0">
        <w:rPr>
          <w:color w:val="auto"/>
        </w:rPr>
        <w:t>;</w:t>
      </w:r>
    </w:p>
    <w:p w:rsidR="00563F70" w:rsidRDefault="008066A0" w:rsidP="008066A0">
      <w:pPr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B83178">
        <w:rPr>
          <w:color w:val="auto"/>
        </w:rPr>
        <w:t>___________________________________________________</w:t>
      </w:r>
      <w:r w:rsidR="000F57F8">
        <w:rPr>
          <w:color w:val="auto"/>
        </w:rPr>
        <w:t>______</w:t>
      </w:r>
      <w:r>
        <w:rPr>
          <w:color w:val="auto"/>
        </w:rPr>
        <w:t>_____</w:t>
      </w:r>
      <w:r w:rsidR="005018C0">
        <w:rPr>
          <w:color w:val="auto"/>
        </w:rPr>
        <w:t>.</w:t>
      </w:r>
    </w:p>
    <w:p w:rsidR="00563F70" w:rsidRPr="00210B73" w:rsidRDefault="00B83178" w:rsidP="00563F70">
      <w:pPr>
        <w:jc w:val="center"/>
        <w:rPr>
          <w:color w:val="auto"/>
          <w:sz w:val="20"/>
          <w:szCs w:val="20"/>
        </w:rPr>
      </w:pPr>
      <w:r w:rsidRPr="00210B73">
        <w:rPr>
          <w:color w:val="auto"/>
          <w:sz w:val="20"/>
          <w:szCs w:val="20"/>
        </w:rPr>
        <w:t>(</w:t>
      </w:r>
      <w:r w:rsidR="00563F70" w:rsidRPr="00210B73">
        <w:rPr>
          <w:color w:val="auto"/>
          <w:sz w:val="20"/>
          <w:szCs w:val="20"/>
        </w:rPr>
        <w:t>свой вариант ответа</w:t>
      </w:r>
      <w:r w:rsidRPr="00210B73">
        <w:rPr>
          <w:color w:val="auto"/>
          <w:sz w:val="20"/>
          <w:szCs w:val="20"/>
        </w:rPr>
        <w:t>)</w:t>
      </w:r>
    </w:p>
    <w:p w:rsidR="00D33EE1" w:rsidRPr="006B2F48" w:rsidRDefault="00976A42" w:rsidP="00FD43D0">
      <w:pPr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D33EE1" w:rsidRPr="006B2F48">
        <w:rPr>
          <w:color w:val="auto"/>
        </w:rPr>
        <w:t>. Краткое описание результатов деятельности.</w:t>
      </w:r>
    </w:p>
    <w:p w:rsidR="00F375BB" w:rsidRDefault="00976A42" w:rsidP="00FD43D0">
      <w:pPr>
        <w:ind w:firstLine="708"/>
        <w:jc w:val="both"/>
        <w:rPr>
          <w:color w:val="auto"/>
        </w:rPr>
      </w:pPr>
      <w:r>
        <w:rPr>
          <w:color w:val="auto"/>
        </w:rPr>
        <w:t>5</w:t>
      </w:r>
      <w:r w:rsidR="00D33EE1" w:rsidRPr="006B2F48">
        <w:rPr>
          <w:color w:val="auto"/>
        </w:rPr>
        <w:t>. Новации, программы, мероприятия по введению и совершенствованию организации местного самоуправления</w:t>
      </w:r>
      <w:r w:rsidR="00F375BB">
        <w:rPr>
          <w:color w:val="auto"/>
        </w:rPr>
        <w:t>.</w:t>
      </w:r>
      <w:r w:rsidR="00D33EE1" w:rsidRPr="006B2F48">
        <w:rPr>
          <w:color w:val="auto"/>
        </w:rPr>
        <w:t xml:space="preserve"> </w:t>
      </w:r>
    </w:p>
    <w:p w:rsidR="00D33EE1" w:rsidRPr="006B2F48" w:rsidRDefault="00976A42" w:rsidP="00FD43D0">
      <w:pPr>
        <w:ind w:firstLine="708"/>
        <w:jc w:val="both"/>
        <w:rPr>
          <w:color w:val="auto"/>
        </w:rPr>
      </w:pPr>
      <w:r>
        <w:rPr>
          <w:color w:val="auto"/>
        </w:rPr>
        <w:t>6</w:t>
      </w:r>
      <w:r w:rsidR="00D33EE1" w:rsidRPr="006B2F48">
        <w:rPr>
          <w:color w:val="auto"/>
        </w:rPr>
        <w:t xml:space="preserve">. Поощрения (правительственные и иные награды, премии, почетные звания, </w:t>
      </w:r>
      <w:proofErr w:type="spellStart"/>
      <w:r w:rsidR="00D33EE1" w:rsidRPr="006B2F48">
        <w:rPr>
          <w:color w:val="auto"/>
        </w:rPr>
        <w:t>лауреатство</w:t>
      </w:r>
      <w:proofErr w:type="spellEnd"/>
      <w:r w:rsidR="00D33EE1" w:rsidRPr="006B2F48">
        <w:rPr>
          <w:color w:val="auto"/>
        </w:rPr>
        <w:t xml:space="preserve">), отзывы и другие документы, подтверждающие опыт </w:t>
      </w:r>
      <w:r w:rsidR="000F57F8">
        <w:rPr>
          <w:color w:val="auto"/>
        </w:rPr>
        <w:t xml:space="preserve">       </w:t>
      </w:r>
      <w:r w:rsidR="00B83178">
        <w:rPr>
          <w:color w:val="auto"/>
        </w:rPr>
        <w:t>муниципального служащего</w:t>
      </w:r>
      <w:r>
        <w:rPr>
          <w:color w:val="auto"/>
        </w:rPr>
        <w:t xml:space="preserve"> в</w:t>
      </w:r>
      <w:r w:rsidR="00D33EE1" w:rsidRPr="006B2F48">
        <w:rPr>
          <w:color w:val="auto"/>
        </w:rPr>
        <w:t xml:space="preserve"> организационно-распорядительной работ</w:t>
      </w:r>
      <w:r w:rsidR="00B83178">
        <w:rPr>
          <w:color w:val="auto"/>
        </w:rPr>
        <w:t>е</w:t>
      </w:r>
      <w:r w:rsidR="00210B73">
        <w:rPr>
          <w:color w:val="auto"/>
        </w:rPr>
        <w:t xml:space="preserve">             </w:t>
      </w:r>
      <w:r w:rsidR="00D33EE1" w:rsidRPr="006B2F48">
        <w:rPr>
          <w:color w:val="auto"/>
        </w:rPr>
        <w:t xml:space="preserve"> и способности в достижении целей и задач развития местного самоуправления</w:t>
      </w:r>
      <w:r w:rsidR="00FD43D0" w:rsidRPr="006B2F48">
        <w:rPr>
          <w:color w:val="auto"/>
        </w:rPr>
        <w:t>.</w:t>
      </w:r>
    </w:p>
    <w:p w:rsidR="00210B73" w:rsidRPr="00210B73" w:rsidRDefault="00210B73" w:rsidP="00210B73">
      <w:pPr>
        <w:autoSpaceDE w:val="0"/>
        <w:autoSpaceDN w:val="0"/>
        <w:adjustRightInd w:val="0"/>
        <w:jc w:val="both"/>
        <w:rPr>
          <w:color w:val="auto"/>
          <w:sz w:val="20"/>
          <w:szCs w:val="20"/>
          <w:lang w:eastAsia="en-US"/>
        </w:rPr>
      </w:pPr>
    </w:p>
    <w:p w:rsidR="00210B73" w:rsidRPr="00246AAF" w:rsidRDefault="00210B73" w:rsidP="00210B73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"</w:t>
      </w:r>
      <w:r w:rsidRPr="00246AAF">
        <w:rPr>
          <w:color w:val="auto"/>
          <w:lang w:eastAsia="en-US"/>
        </w:rPr>
        <w:t>__</w:t>
      </w:r>
      <w:r>
        <w:rPr>
          <w:color w:val="auto"/>
          <w:lang w:eastAsia="en-US"/>
        </w:rPr>
        <w:t>____</w:t>
      </w:r>
      <w:r w:rsidRPr="00246AAF">
        <w:rPr>
          <w:color w:val="auto"/>
          <w:lang w:eastAsia="en-US"/>
        </w:rPr>
        <w:t>_</w:t>
      </w:r>
      <w:r>
        <w:rPr>
          <w:color w:val="auto"/>
          <w:lang w:eastAsia="en-US"/>
        </w:rPr>
        <w:t>"</w:t>
      </w:r>
      <w:r w:rsidRPr="00246AAF">
        <w:rPr>
          <w:color w:val="auto"/>
          <w:lang w:eastAsia="en-US"/>
        </w:rPr>
        <w:t xml:space="preserve"> ______________ 20</w:t>
      </w:r>
      <w:r>
        <w:rPr>
          <w:color w:val="auto"/>
          <w:lang w:eastAsia="en-US"/>
        </w:rPr>
        <w:t>___</w:t>
      </w:r>
      <w:r w:rsidRPr="00246AAF">
        <w:rPr>
          <w:color w:val="auto"/>
          <w:lang w:eastAsia="en-US"/>
        </w:rPr>
        <w:t xml:space="preserve">___ г. </w:t>
      </w:r>
      <w:r>
        <w:rPr>
          <w:color w:val="auto"/>
          <w:lang w:eastAsia="en-US"/>
        </w:rPr>
        <w:t xml:space="preserve">                     </w:t>
      </w:r>
      <w:r w:rsidRPr="00246AAF">
        <w:rPr>
          <w:color w:val="auto"/>
          <w:lang w:eastAsia="en-US"/>
        </w:rPr>
        <w:t>___________</w:t>
      </w:r>
      <w:r>
        <w:rPr>
          <w:color w:val="auto"/>
          <w:lang w:eastAsia="en-US"/>
        </w:rPr>
        <w:t>____</w:t>
      </w:r>
      <w:r w:rsidRPr="00246AAF">
        <w:rPr>
          <w:color w:val="auto"/>
          <w:lang w:eastAsia="en-US"/>
        </w:rPr>
        <w:t>_________</w:t>
      </w:r>
    </w:p>
    <w:p w:rsidR="00210B73" w:rsidRDefault="00210B73" w:rsidP="00210B73">
      <w:pPr>
        <w:jc w:val="both"/>
      </w:pPr>
      <w:r>
        <w:rPr>
          <w:color w:val="auto"/>
          <w:sz w:val="20"/>
          <w:szCs w:val="20"/>
        </w:rPr>
        <w:t xml:space="preserve">                              </w:t>
      </w:r>
      <w:r w:rsidRPr="00210B73"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 xml:space="preserve">                                                                                       </w:t>
      </w:r>
      <w:r w:rsidRPr="00210B73">
        <w:rPr>
          <w:color w:val="auto"/>
          <w:sz w:val="20"/>
          <w:szCs w:val="20"/>
        </w:rPr>
        <w:t xml:space="preserve">    </w:t>
      </w:r>
      <w:r w:rsidR="008066A0">
        <w:rPr>
          <w:color w:val="auto"/>
          <w:sz w:val="20"/>
          <w:szCs w:val="20"/>
        </w:rPr>
        <w:t xml:space="preserve">                 </w:t>
      </w:r>
      <w:r w:rsidRPr="00210B73">
        <w:rPr>
          <w:color w:val="auto"/>
          <w:sz w:val="20"/>
          <w:szCs w:val="20"/>
        </w:rPr>
        <w:t xml:space="preserve">  (подпись руководителя)</w:t>
      </w:r>
      <w:r>
        <w:br w:type="page"/>
      </w:r>
    </w:p>
    <w:p w:rsidR="005945F2" w:rsidRDefault="005945F2" w:rsidP="000F57F8">
      <w:pPr>
        <w:pStyle w:val="ConsPlusNormal"/>
        <w:ind w:left="5670"/>
        <w:jc w:val="both"/>
      </w:pPr>
      <w:r>
        <w:lastRenderedPageBreak/>
        <w:t xml:space="preserve">Приложение </w:t>
      </w:r>
      <w:r w:rsidR="006B2F48">
        <w:t xml:space="preserve">4 </w:t>
      </w:r>
      <w:r>
        <w:t xml:space="preserve">к Положению </w:t>
      </w:r>
      <w:r w:rsidR="000F57F8">
        <w:t xml:space="preserve">          </w:t>
      </w:r>
      <w:r>
        <w:t>о ежегодном конкурсе</w:t>
      </w:r>
      <w:r w:rsidR="006B2F48">
        <w:t xml:space="preserve"> </w:t>
      </w:r>
      <w:r w:rsidR="00DB4BF9">
        <w:t>"</w:t>
      </w:r>
      <w:r>
        <w:t xml:space="preserve">Лучший </w:t>
      </w:r>
      <w:r w:rsidR="006B2F48">
        <w:t>м</w:t>
      </w:r>
      <w:r>
        <w:t>униципальный служащий</w:t>
      </w:r>
      <w:r w:rsidR="000F57F8">
        <w:t xml:space="preserve">                </w:t>
      </w:r>
      <w:r w:rsidR="006B2F48">
        <w:t>администрации города Нижн</w:t>
      </w:r>
      <w:r w:rsidR="006B2F48">
        <w:t>е</w:t>
      </w:r>
      <w:r w:rsidR="006B2F48">
        <w:t>вартовска</w:t>
      </w:r>
      <w:r w:rsidR="00976A42">
        <w:t>"</w:t>
      </w:r>
      <w:r w:rsidR="00B83178">
        <w:t xml:space="preserve"> в </w:t>
      </w:r>
      <w:r w:rsidR="00087D7A" w:rsidRPr="00087D7A">
        <w:t>2016</w:t>
      </w:r>
      <w:r w:rsidR="00B83178">
        <w:t xml:space="preserve"> году</w:t>
      </w:r>
    </w:p>
    <w:p w:rsidR="005945F2" w:rsidRPr="00210B73" w:rsidRDefault="005945F2" w:rsidP="00210B73">
      <w:pPr>
        <w:pStyle w:val="ConsPlusNormal"/>
        <w:jc w:val="center"/>
        <w:outlineLvl w:val="0"/>
      </w:pPr>
    </w:p>
    <w:p w:rsidR="005945F2" w:rsidRPr="00210B73" w:rsidRDefault="000F57F8" w:rsidP="00210B73">
      <w:pPr>
        <w:pStyle w:val="ConsPlusNormal"/>
        <w:jc w:val="center"/>
        <w:rPr>
          <w:b/>
        </w:rPr>
      </w:pPr>
      <w:r w:rsidRPr="00210B73">
        <w:rPr>
          <w:b/>
        </w:rPr>
        <w:t>Критерии</w:t>
      </w:r>
    </w:p>
    <w:p w:rsidR="008066A0" w:rsidRDefault="000F57F8" w:rsidP="00210B73">
      <w:pPr>
        <w:pStyle w:val="ConsPlusNormal"/>
        <w:jc w:val="center"/>
        <w:rPr>
          <w:b/>
        </w:rPr>
      </w:pPr>
      <w:r w:rsidRPr="00210B73">
        <w:rPr>
          <w:b/>
        </w:rPr>
        <w:t xml:space="preserve">оценки участников </w:t>
      </w:r>
      <w:r w:rsidR="008066A0">
        <w:rPr>
          <w:b/>
        </w:rPr>
        <w:t xml:space="preserve">ежегодного </w:t>
      </w:r>
      <w:r w:rsidRPr="00210B73">
        <w:rPr>
          <w:b/>
        </w:rPr>
        <w:t>конкурса "</w:t>
      </w:r>
      <w:proofErr w:type="gramStart"/>
      <w:r w:rsidRPr="00210B73">
        <w:rPr>
          <w:b/>
        </w:rPr>
        <w:t>Лучший</w:t>
      </w:r>
      <w:proofErr w:type="gramEnd"/>
      <w:r w:rsidRPr="00210B73">
        <w:rPr>
          <w:b/>
        </w:rPr>
        <w:t xml:space="preserve"> муниципальный </w:t>
      </w:r>
    </w:p>
    <w:p w:rsidR="005945F2" w:rsidRPr="00210B73" w:rsidRDefault="000F57F8" w:rsidP="00210B73">
      <w:pPr>
        <w:pStyle w:val="ConsPlusNormal"/>
        <w:jc w:val="center"/>
        <w:rPr>
          <w:b/>
        </w:rPr>
      </w:pPr>
      <w:r w:rsidRPr="00210B73">
        <w:rPr>
          <w:b/>
        </w:rPr>
        <w:t>служащий</w:t>
      </w:r>
      <w:r w:rsidR="008066A0">
        <w:rPr>
          <w:b/>
        </w:rPr>
        <w:t xml:space="preserve"> </w:t>
      </w:r>
      <w:r w:rsidRPr="00210B73">
        <w:rPr>
          <w:b/>
        </w:rPr>
        <w:t>администрации города Нижневартовска</w:t>
      </w:r>
      <w:r w:rsidR="00976A42" w:rsidRPr="00210B73">
        <w:rPr>
          <w:b/>
        </w:rPr>
        <w:t>"</w:t>
      </w:r>
      <w:r w:rsidRPr="00210B73">
        <w:rPr>
          <w:b/>
        </w:rPr>
        <w:t xml:space="preserve"> в 2016 году</w:t>
      </w:r>
    </w:p>
    <w:p w:rsidR="005945F2" w:rsidRPr="00210B73" w:rsidRDefault="005945F2" w:rsidP="00210B73">
      <w:pPr>
        <w:pStyle w:val="ConsPlusNormal"/>
        <w:jc w:val="center"/>
      </w:pPr>
    </w:p>
    <w:tbl>
      <w:tblPr>
        <w:tblStyle w:val="ae"/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953"/>
      </w:tblGrid>
      <w:tr w:rsidR="00976A42" w:rsidTr="00210B73">
        <w:tc>
          <w:tcPr>
            <w:tcW w:w="709" w:type="dxa"/>
          </w:tcPr>
          <w:p w:rsidR="00210B73" w:rsidRDefault="00976A42" w:rsidP="00976A4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76A42" w:rsidRDefault="00976A42" w:rsidP="00976A4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B83178">
              <w:rPr>
                <w:b/>
              </w:rPr>
              <w:t>п</w:t>
            </w:r>
            <w:proofErr w:type="gramEnd"/>
            <w:r w:rsidRPr="00B83178">
              <w:rPr>
                <w:b/>
              </w:rPr>
              <w:t>/п</w:t>
            </w:r>
          </w:p>
        </w:tc>
        <w:tc>
          <w:tcPr>
            <w:tcW w:w="7088" w:type="dxa"/>
          </w:tcPr>
          <w:p w:rsidR="00976A42" w:rsidRDefault="00976A42" w:rsidP="00976A42">
            <w:pPr>
              <w:pStyle w:val="ConsPlusNormal"/>
              <w:jc w:val="center"/>
              <w:rPr>
                <w:sz w:val="24"/>
                <w:szCs w:val="24"/>
              </w:rPr>
            </w:pPr>
            <w:r w:rsidRPr="00B83178">
              <w:rPr>
                <w:b/>
              </w:rPr>
              <w:t>Наименование критери</w:t>
            </w:r>
            <w:r>
              <w:rPr>
                <w:b/>
              </w:rPr>
              <w:t>я</w:t>
            </w:r>
          </w:p>
        </w:tc>
        <w:tc>
          <w:tcPr>
            <w:tcW w:w="1953" w:type="dxa"/>
          </w:tcPr>
          <w:p w:rsidR="00976A42" w:rsidRDefault="00976A42" w:rsidP="00210B73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 w:rsidRPr="00B83178">
              <w:rPr>
                <w:b/>
              </w:rPr>
              <w:t>Максимальное количество баллов</w:t>
            </w:r>
          </w:p>
        </w:tc>
      </w:tr>
      <w:tr w:rsidR="00976A42" w:rsidTr="00210B73">
        <w:tc>
          <w:tcPr>
            <w:tcW w:w="9750" w:type="dxa"/>
            <w:gridSpan w:val="3"/>
          </w:tcPr>
          <w:p w:rsidR="00976A42" w:rsidRDefault="00976A42" w:rsidP="00976A42">
            <w:pPr>
              <w:pStyle w:val="ConsPlusNormal"/>
              <w:jc w:val="center"/>
              <w:rPr>
                <w:sz w:val="24"/>
                <w:szCs w:val="24"/>
              </w:rPr>
            </w:pPr>
            <w:r w:rsidRPr="00976A42">
              <w:rPr>
                <w:b/>
                <w:lang w:val="en-US"/>
              </w:rPr>
              <w:t>I</w:t>
            </w:r>
            <w:r w:rsidRPr="00976A42">
              <w:rPr>
                <w:b/>
              </w:rPr>
              <w:t>. Оценка деятельности участника конкурса</w:t>
            </w:r>
          </w:p>
        </w:tc>
      </w:tr>
      <w:tr w:rsidR="00210B73" w:rsidTr="00210B73">
        <w:tc>
          <w:tcPr>
            <w:tcW w:w="709" w:type="dxa"/>
            <w:vMerge w:val="restart"/>
          </w:tcPr>
          <w:p w:rsidR="00210B73" w:rsidRDefault="00210B73" w:rsidP="0074793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</w:pPr>
            <w:r>
              <w:t>Профессиональный уровень</w:t>
            </w:r>
          </w:p>
        </w:tc>
        <w:tc>
          <w:tcPr>
            <w:tcW w:w="1953" w:type="dxa"/>
          </w:tcPr>
          <w:p w:rsidR="00210B73" w:rsidRDefault="00210B73" w:rsidP="00210B73">
            <w:pPr>
              <w:pStyle w:val="ConsPlusNormal"/>
            </w:pP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</w:pPr>
            <w:r>
              <w:t>наличие высшего образования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5</w:t>
            </w: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</w:pPr>
            <w:r>
              <w:t>наличие двух и более высших образований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7</w:t>
            </w: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</w:pPr>
            <w:r>
              <w:t>наличие научных трудов, публикаций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2</w:t>
            </w:r>
          </w:p>
        </w:tc>
      </w:tr>
      <w:tr w:rsidR="00210B73" w:rsidTr="00210B73">
        <w:tc>
          <w:tcPr>
            <w:tcW w:w="709" w:type="dxa"/>
            <w:vMerge w:val="restart"/>
          </w:tcPr>
          <w:p w:rsidR="00210B73" w:rsidRDefault="00210B73" w:rsidP="0074793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9041" w:type="dxa"/>
            <w:gridSpan w:val="2"/>
          </w:tcPr>
          <w:p w:rsidR="00210B73" w:rsidRDefault="00210B73" w:rsidP="00747938">
            <w:pPr>
              <w:pStyle w:val="ConsPlusNormal"/>
            </w:pPr>
            <w:r>
              <w:t>Стаж муниципальной службы</w:t>
            </w: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</w:pPr>
            <w:r>
              <w:t>от 1 года до 3 лет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1</w:t>
            </w: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</w:pPr>
            <w:r>
              <w:t>от 3 до 5 лет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2</w:t>
            </w: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</w:pPr>
            <w:r>
              <w:t>от 5 до 10 лет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3</w:t>
            </w: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</w:pPr>
            <w:r>
              <w:t>от 10 до 15 лет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4</w:t>
            </w: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</w:pPr>
            <w:r>
              <w:t>свыше 15 лет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5</w:t>
            </w:r>
          </w:p>
        </w:tc>
      </w:tr>
      <w:tr w:rsidR="00210B73" w:rsidTr="00210B73">
        <w:tc>
          <w:tcPr>
            <w:tcW w:w="709" w:type="dxa"/>
            <w:vMerge w:val="restart"/>
          </w:tcPr>
          <w:p w:rsidR="00210B73" w:rsidRDefault="00210B73" w:rsidP="0074793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</w:pPr>
            <w:r>
              <w:t>Наличие наград, почетных званий</w:t>
            </w:r>
          </w:p>
        </w:tc>
        <w:tc>
          <w:tcPr>
            <w:tcW w:w="1953" w:type="dxa"/>
          </w:tcPr>
          <w:p w:rsidR="00210B73" w:rsidRDefault="00210B73" w:rsidP="00210B73">
            <w:pPr>
              <w:pStyle w:val="ConsPlusNormal"/>
            </w:pP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  <w:jc w:val="both"/>
            </w:pPr>
            <w:r>
              <w:t>наличие государственных наград и почетных званий Российской Федерации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5</w:t>
            </w: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  <w:jc w:val="both"/>
            </w:pPr>
            <w:r>
              <w:t>наличие ведомственных наград Российской Федерации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4</w:t>
            </w: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  <w:jc w:val="both"/>
            </w:pPr>
            <w:r>
              <w:t>наличие наград и почетных званий Ханты-Мансийского автономного округа - Югры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3</w:t>
            </w: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  <w:jc w:val="both"/>
            </w:pPr>
            <w:r>
              <w:t xml:space="preserve">наличие наград и поощрений главы муниципального  образования, администрации города, Думы города 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2</w:t>
            </w:r>
          </w:p>
        </w:tc>
      </w:tr>
      <w:tr w:rsidR="00210B73" w:rsidTr="00210B73">
        <w:tc>
          <w:tcPr>
            <w:tcW w:w="709" w:type="dxa"/>
            <w:vMerge w:val="restart"/>
          </w:tcPr>
          <w:p w:rsidR="00210B73" w:rsidRDefault="00210B73" w:rsidP="0074793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  <w:jc w:val="both"/>
            </w:pPr>
            <w:r>
              <w:t>Повышение уровня профессиональных знаний в области муниципального управления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both"/>
            </w:pP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  <w:jc w:val="both"/>
            </w:pPr>
            <w:r>
              <w:t>участие в семинарах, форумах, конференциях и т.д.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1</w:t>
            </w: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  <w:jc w:val="both"/>
            </w:pPr>
            <w:r>
              <w:t>обучение на курсах повышения квалификации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2</w:t>
            </w: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  <w:jc w:val="both"/>
            </w:pPr>
            <w:r>
              <w:t>прохождение профессиональной переподготовки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3</w:t>
            </w:r>
          </w:p>
        </w:tc>
      </w:tr>
      <w:tr w:rsidR="00210B73" w:rsidTr="00210B73">
        <w:tc>
          <w:tcPr>
            <w:tcW w:w="709" w:type="dxa"/>
            <w:vMerge w:val="restart"/>
          </w:tcPr>
          <w:p w:rsidR="00210B73" w:rsidRDefault="00210B73" w:rsidP="0074793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  <w:jc w:val="both"/>
            </w:pPr>
            <w:r>
              <w:t>Выступление на семинарах, форумах, конференциях              по вопросам местного самоуправления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both"/>
            </w:pP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  <w:jc w:val="both"/>
            </w:pPr>
            <w:r>
              <w:t>муниципальных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3</w:t>
            </w: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  <w:jc w:val="both"/>
            </w:pPr>
            <w:r>
              <w:t>региональных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4</w:t>
            </w:r>
          </w:p>
        </w:tc>
      </w:tr>
      <w:tr w:rsidR="00976A42" w:rsidTr="00210B73">
        <w:tc>
          <w:tcPr>
            <w:tcW w:w="709" w:type="dxa"/>
          </w:tcPr>
          <w:p w:rsidR="00976A42" w:rsidRDefault="00976A42" w:rsidP="0074793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088" w:type="dxa"/>
          </w:tcPr>
          <w:p w:rsidR="00976A42" w:rsidRDefault="00976A42" w:rsidP="00747938">
            <w:pPr>
              <w:pStyle w:val="ConsPlusNormal"/>
              <w:jc w:val="both"/>
            </w:pPr>
            <w:r>
              <w:t>Практическая значимость профессиональных разработок и достижений</w:t>
            </w:r>
          </w:p>
        </w:tc>
        <w:tc>
          <w:tcPr>
            <w:tcW w:w="1953" w:type="dxa"/>
          </w:tcPr>
          <w:p w:rsidR="00976A42" w:rsidRDefault="00976A42" w:rsidP="00747938">
            <w:pPr>
              <w:pStyle w:val="ConsPlusNormal"/>
              <w:jc w:val="center"/>
            </w:pPr>
            <w:r>
              <w:t>до 10</w:t>
            </w:r>
          </w:p>
        </w:tc>
      </w:tr>
      <w:tr w:rsidR="00976A42" w:rsidTr="00210B73">
        <w:tc>
          <w:tcPr>
            <w:tcW w:w="709" w:type="dxa"/>
          </w:tcPr>
          <w:p w:rsidR="00976A42" w:rsidRDefault="00976A42" w:rsidP="0074793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088" w:type="dxa"/>
          </w:tcPr>
          <w:p w:rsidR="00976A42" w:rsidRDefault="00976A42" w:rsidP="00747938">
            <w:pPr>
              <w:pStyle w:val="ConsPlusNormal"/>
              <w:jc w:val="both"/>
            </w:pPr>
            <w:r>
              <w:t>Инновационный характер разработок и достижений</w:t>
            </w:r>
          </w:p>
        </w:tc>
        <w:tc>
          <w:tcPr>
            <w:tcW w:w="1953" w:type="dxa"/>
          </w:tcPr>
          <w:p w:rsidR="00976A42" w:rsidRDefault="00976A42" w:rsidP="00747938">
            <w:pPr>
              <w:pStyle w:val="ConsPlusNormal"/>
              <w:jc w:val="center"/>
            </w:pPr>
            <w:r>
              <w:t>до 10</w:t>
            </w:r>
          </w:p>
        </w:tc>
      </w:tr>
      <w:tr w:rsidR="00976A42" w:rsidTr="00210B73">
        <w:tc>
          <w:tcPr>
            <w:tcW w:w="709" w:type="dxa"/>
          </w:tcPr>
          <w:p w:rsidR="00976A42" w:rsidRDefault="00976A42" w:rsidP="00747938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7088" w:type="dxa"/>
          </w:tcPr>
          <w:p w:rsidR="00976A42" w:rsidRDefault="00976A42" w:rsidP="00747938">
            <w:pPr>
              <w:pStyle w:val="ConsPlusNormal"/>
              <w:jc w:val="both"/>
            </w:pPr>
            <w:r>
              <w:t xml:space="preserve">Влияние разработок муниципального служащего </w:t>
            </w:r>
            <w:r w:rsidR="00210B73">
              <w:t xml:space="preserve">              </w:t>
            </w:r>
            <w:r>
              <w:t>на повышение качества и объема предоставляемых услуг населению</w:t>
            </w:r>
          </w:p>
        </w:tc>
        <w:tc>
          <w:tcPr>
            <w:tcW w:w="1953" w:type="dxa"/>
          </w:tcPr>
          <w:p w:rsidR="00976A42" w:rsidRDefault="00976A42" w:rsidP="00747938">
            <w:pPr>
              <w:pStyle w:val="ConsPlusNormal"/>
              <w:jc w:val="center"/>
            </w:pPr>
            <w:r>
              <w:t>до 10</w:t>
            </w:r>
          </w:p>
        </w:tc>
      </w:tr>
      <w:tr w:rsidR="00210B73" w:rsidTr="00210B73">
        <w:tc>
          <w:tcPr>
            <w:tcW w:w="709" w:type="dxa"/>
            <w:vMerge w:val="restart"/>
          </w:tcPr>
          <w:p w:rsidR="00210B73" w:rsidRDefault="00210B73" w:rsidP="0074793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7088" w:type="dxa"/>
          </w:tcPr>
          <w:p w:rsidR="00210B73" w:rsidRDefault="00210B73" w:rsidP="008066A0">
            <w:pPr>
              <w:pStyle w:val="ConsPlusNormal"/>
              <w:jc w:val="both"/>
            </w:pPr>
            <w:r>
              <w:t>Участие в разработке муниципальных</w:t>
            </w:r>
            <w:r w:rsidR="008066A0">
              <w:t xml:space="preserve"> программ (</w:t>
            </w:r>
            <w:r>
              <w:t>прав</w:t>
            </w:r>
            <w:r>
              <w:t>о</w:t>
            </w:r>
            <w:r>
              <w:t>вых актов</w:t>
            </w:r>
            <w:r w:rsidR="008066A0">
              <w:t>)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both"/>
            </w:pP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  <w:jc w:val="both"/>
            </w:pPr>
            <w:r>
              <w:t>участие в разработке муниципальных программ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5</w:t>
            </w: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  <w:jc w:val="both"/>
            </w:pPr>
            <w:r>
              <w:t>участие в разработке муниципальных правовых актов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4</w:t>
            </w:r>
          </w:p>
        </w:tc>
      </w:tr>
      <w:tr w:rsidR="00210B73" w:rsidTr="00210B73">
        <w:tc>
          <w:tcPr>
            <w:tcW w:w="709" w:type="dxa"/>
            <w:vMerge w:val="restart"/>
          </w:tcPr>
          <w:p w:rsidR="00210B73" w:rsidRDefault="00210B73" w:rsidP="00210B73">
            <w:pPr>
              <w:pStyle w:val="ConsPlusNormal"/>
              <w:ind w:left="-108" w:right="-108"/>
              <w:jc w:val="center"/>
            </w:pPr>
            <w:r>
              <w:t>1.10.</w:t>
            </w: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  <w:jc w:val="both"/>
            </w:pPr>
            <w:proofErr w:type="gramStart"/>
            <w:r>
              <w:t>Участие (призовые места, медали, дипломы, грамоты, премии) в конкурсах, выставках, соревнованиях</w:t>
            </w:r>
            <w:proofErr w:type="gramEnd"/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both"/>
            </w:pP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  <w:jc w:val="both"/>
            </w:pPr>
            <w:r>
              <w:t>международных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5</w:t>
            </w: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  <w:jc w:val="both"/>
            </w:pPr>
            <w:r>
              <w:t>всероссийских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4</w:t>
            </w: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  <w:jc w:val="both"/>
            </w:pPr>
            <w:r>
              <w:t>окружных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3</w:t>
            </w: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  <w:jc w:val="both"/>
            </w:pPr>
            <w:r>
              <w:t>муниципальных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2</w:t>
            </w:r>
          </w:p>
        </w:tc>
      </w:tr>
      <w:tr w:rsidR="00976A42" w:rsidTr="00210B73">
        <w:tc>
          <w:tcPr>
            <w:tcW w:w="9750" w:type="dxa"/>
            <w:gridSpan w:val="3"/>
          </w:tcPr>
          <w:p w:rsidR="00976A42" w:rsidRPr="00976A42" w:rsidRDefault="00976A42" w:rsidP="00747938">
            <w:pPr>
              <w:pStyle w:val="ConsPlusNormal"/>
              <w:jc w:val="center"/>
              <w:rPr>
                <w:b/>
              </w:rPr>
            </w:pPr>
            <w:r w:rsidRPr="00976A42">
              <w:rPr>
                <w:b/>
                <w:lang w:val="en-US"/>
              </w:rPr>
              <w:t>II</w:t>
            </w:r>
            <w:r w:rsidRPr="00976A42">
              <w:rPr>
                <w:b/>
              </w:rPr>
              <w:t>. Оценка письменной работы участника конкурса</w:t>
            </w:r>
          </w:p>
        </w:tc>
      </w:tr>
      <w:tr w:rsidR="00976A42" w:rsidTr="00210B73">
        <w:tc>
          <w:tcPr>
            <w:tcW w:w="709" w:type="dxa"/>
          </w:tcPr>
          <w:p w:rsidR="00976A42" w:rsidRDefault="00976A42" w:rsidP="0074793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088" w:type="dxa"/>
          </w:tcPr>
          <w:p w:rsidR="00976A42" w:rsidRDefault="00976A42" w:rsidP="00747938">
            <w:pPr>
              <w:pStyle w:val="ConsPlusNormal"/>
              <w:jc w:val="both"/>
            </w:pPr>
            <w:r>
              <w:t>Актуальность проблемы, обозначенной в конкурсной работе</w:t>
            </w:r>
          </w:p>
        </w:tc>
        <w:tc>
          <w:tcPr>
            <w:tcW w:w="1953" w:type="dxa"/>
          </w:tcPr>
          <w:p w:rsidR="00976A42" w:rsidRDefault="00976A42" w:rsidP="00747938">
            <w:pPr>
              <w:pStyle w:val="ConsPlusNormal"/>
              <w:jc w:val="center"/>
            </w:pPr>
            <w:r>
              <w:t>до 10</w:t>
            </w:r>
          </w:p>
        </w:tc>
      </w:tr>
      <w:tr w:rsidR="00976A42" w:rsidTr="00210B73">
        <w:tc>
          <w:tcPr>
            <w:tcW w:w="709" w:type="dxa"/>
          </w:tcPr>
          <w:p w:rsidR="00976A42" w:rsidRDefault="00976A42" w:rsidP="0074793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088" w:type="dxa"/>
          </w:tcPr>
          <w:p w:rsidR="00976A42" w:rsidRDefault="00976A42" w:rsidP="00747938">
            <w:pPr>
              <w:pStyle w:val="ConsPlusNormal"/>
              <w:jc w:val="both"/>
            </w:pPr>
            <w:r>
              <w:t>Степень участия муниципального служащего в решении проблемы, обозначенной в письменной работе</w:t>
            </w:r>
          </w:p>
        </w:tc>
        <w:tc>
          <w:tcPr>
            <w:tcW w:w="1953" w:type="dxa"/>
          </w:tcPr>
          <w:p w:rsidR="00976A42" w:rsidRDefault="00976A42" w:rsidP="00747938">
            <w:pPr>
              <w:pStyle w:val="ConsPlusNormal"/>
              <w:jc w:val="center"/>
            </w:pPr>
            <w:r>
              <w:t>до 10</w:t>
            </w:r>
          </w:p>
        </w:tc>
      </w:tr>
      <w:tr w:rsidR="00976A42" w:rsidTr="00210B73">
        <w:tc>
          <w:tcPr>
            <w:tcW w:w="709" w:type="dxa"/>
          </w:tcPr>
          <w:p w:rsidR="00976A42" w:rsidRDefault="00976A42" w:rsidP="0074793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088" w:type="dxa"/>
          </w:tcPr>
          <w:p w:rsidR="00976A42" w:rsidRDefault="00976A42" w:rsidP="00747938">
            <w:pPr>
              <w:pStyle w:val="ConsPlusNormal"/>
              <w:jc w:val="both"/>
            </w:pPr>
            <w:r>
              <w:t>Новизна и творческий подход к решению проблемы, обозначенной в конкурсной работе, расстановка приор</w:t>
            </w:r>
            <w:r>
              <w:t>и</w:t>
            </w:r>
            <w:r>
              <w:t>тетов в решении проблемы</w:t>
            </w:r>
          </w:p>
        </w:tc>
        <w:tc>
          <w:tcPr>
            <w:tcW w:w="1953" w:type="dxa"/>
          </w:tcPr>
          <w:p w:rsidR="00976A42" w:rsidRDefault="00976A42" w:rsidP="00747938">
            <w:pPr>
              <w:pStyle w:val="ConsPlusNormal"/>
              <w:jc w:val="center"/>
            </w:pPr>
            <w:r>
              <w:t>до 10</w:t>
            </w:r>
          </w:p>
        </w:tc>
      </w:tr>
      <w:tr w:rsidR="00976A42" w:rsidTr="00210B73">
        <w:tc>
          <w:tcPr>
            <w:tcW w:w="709" w:type="dxa"/>
          </w:tcPr>
          <w:p w:rsidR="00976A42" w:rsidRDefault="00976A42" w:rsidP="0074793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7088" w:type="dxa"/>
          </w:tcPr>
          <w:p w:rsidR="00976A42" w:rsidRDefault="00976A42" w:rsidP="00747938">
            <w:pPr>
              <w:pStyle w:val="ConsPlusNormal"/>
              <w:jc w:val="both"/>
            </w:pPr>
            <w:r>
              <w:t>Реалистичность, воплощение целей письменной работы в действительность (по механизмам, средствам, кадр</w:t>
            </w:r>
            <w:r>
              <w:t>о</w:t>
            </w:r>
            <w:r>
              <w:t>вому обеспечению)</w:t>
            </w:r>
          </w:p>
        </w:tc>
        <w:tc>
          <w:tcPr>
            <w:tcW w:w="1953" w:type="dxa"/>
          </w:tcPr>
          <w:p w:rsidR="00976A42" w:rsidRDefault="00976A42" w:rsidP="00747938">
            <w:pPr>
              <w:pStyle w:val="ConsPlusNormal"/>
              <w:jc w:val="center"/>
            </w:pPr>
            <w:r>
              <w:t>до 10</w:t>
            </w:r>
          </w:p>
        </w:tc>
      </w:tr>
      <w:tr w:rsidR="00976A42" w:rsidTr="00210B73">
        <w:tc>
          <w:tcPr>
            <w:tcW w:w="709" w:type="dxa"/>
          </w:tcPr>
          <w:p w:rsidR="00976A42" w:rsidRDefault="00976A42" w:rsidP="0074793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7088" w:type="dxa"/>
          </w:tcPr>
          <w:p w:rsidR="00976A42" w:rsidRDefault="00976A42" w:rsidP="00747938">
            <w:pPr>
              <w:pStyle w:val="ConsPlusNormal"/>
              <w:jc w:val="both"/>
            </w:pPr>
            <w:r>
              <w:t>Аналитические способности муниципального служащ</w:t>
            </w:r>
            <w:r>
              <w:t>е</w:t>
            </w:r>
            <w:r>
              <w:t>го, способность письменного изложения информации</w:t>
            </w:r>
          </w:p>
        </w:tc>
        <w:tc>
          <w:tcPr>
            <w:tcW w:w="1953" w:type="dxa"/>
          </w:tcPr>
          <w:p w:rsidR="00976A42" w:rsidRDefault="00976A42" w:rsidP="00747938">
            <w:pPr>
              <w:pStyle w:val="ConsPlusNormal"/>
              <w:jc w:val="center"/>
            </w:pPr>
            <w:r>
              <w:t>до 5</w:t>
            </w:r>
          </w:p>
        </w:tc>
      </w:tr>
      <w:tr w:rsidR="00210B73" w:rsidTr="00210B73">
        <w:tc>
          <w:tcPr>
            <w:tcW w:w="709" w:type="dxa"/>
            <w:vMerge w:val="restart"/>
          </w:tcPr>
          <w:p w:rsidR="00210B73" w:rsidRDefault="00210B73" w:rsidP="0074793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</w:pPr>
            <w:r>
              <w:t>Качество оформления конкурсных материалов</w:t>
            </w:r>
          </w:p>
        </w:tc>
        <w:tc>
          <w:tcPr>
            <w:tcW w:w="1953" w:type="dxa"/>
          </w:tcPr>
          <w:p w:rsidR="00210B73" w:rsidRDefault="00210B73" w:rsidP="00210B73">
            <w:pPr>
              <w:pStyle w:val="ConsPlusNormal"/>
            </w:pP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</w:pPr>
            <w:r>
              <w:t>отличное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5</w:t>
            </w: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</w:pPr>
            <w:r>
              <w:t>хорошее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4</w:t>
            </w:r>
          </w:p>
        </w:tc>
      </w:tr>
      <w:tr w:rsidR="00210B73" w:rsidTr="00210B73">
        <w:tc>
          <w:tcPr>
            <w:tcW w:w="709" w:type="dxa"/>
            <w:vMerge/>
          </w:tcPr>
          <w:p w:rsidR="00210B73" w:rsidRDefault="00210B73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10B73" w:rsidRDefault="00210B73" w:rsidP="00747938">
            <w:pPr>
              <w:pStyle w:val="ConsPlusNormal"/>
            </w:pPr>
            <w:r>
              <w:t>удовлетворительное</w:t>
            </w:r>
          </w:p>
        </w:tc>
        <w:tc>
          <w:tcPr>
            <w:tcW w:w="1953" w:type="dxa"/>
          </w:tcPr>
          <w:p w:rsidR="00210B73" w:rsidRDefault="00210B73" w:rsidP="00747938">
            <w:pPr>
              <w:pStyle w:val="ConsPlusNormal"/>
              <w:jc w:val="center"/>
            </w:pPr>
            <w:r>
              <w:t>3</w:t>
            </w:r>
          </w:p>
        </w:tc>
      </w:tr>
      <w:tr w:rsidR="002A62A6" w:rsidTr="00210B73">
        <w:tc>
          <w:tcPr>
            <w:tcW w:w="709" w:type="dxa"/>
          </w:tcPr>
          <w:p w:rsidR="002A62A6" w:rsidRDefault="002A62A6" w:rsidP="005945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A62A6" w:rsidRDefault="002A62A6" w:rsidP="00747938">
            <w:pPr>
              <w:pStyle w:val="ConsPlusNormal"/>
            </w:pPr>
            <w:r w:rsidRPr="00A6451B">
              <w:rPr>
                <w:b/>
              </w:rPr>
              <w:t>Итого</w:t>
            </w:r>
          </w:p>
        </w:tc>
        <w:tc>
          <w:tcPr>
            <w:tcW w:w="1953" w:type="dxa"/>
          </w:tcPr>
          <w:p w:rsidR="002A62A6" w:rsidRDefault="002A62A6" w:rsidP="00747938">
            <w:pPr>
              <w:pStyle w:val="ConsPlusNormal"/>
            </w:pPr>
          </w:p>
        </w:tc>
      </w:tr>
    </w:tbl>
    <w:p w:rsidR="005945F2" w:rsidRDefault="005945F2">
      <w:pPr>
        <w:rPr>
          <w:color w:val="auto"/>
        </w:rPr>
      </w:pPr>
      <w:r>
        <w:rPr>
          <w:color w:val="auto"/>
        </w:rPr>
        <w:br w:type="page"/>
      </w:r>
    </w:p>
    <w:p w:rsidR="00AD753B" w:rsidRPr="00B67BB2" w:rsidRDefault="00FD43D0" w:rsidP="007C6FA5">
      <w:pPr>
        <w:ind w:left="5670"/>
        <w:jc w:val="both"/>
        <w:rPr>
          <w:color w:val="auto"/>
        </w:rPr>
      </w:pPr>
      <w:r w:rsidRPr="00B67BB2">
        <w:rPr>
          <w:color w:val="auto"/>
        </w:rPr>
        <w:lastRenderedPageBreak/>
        <w:t xml:space="preserve">Приложение </w:t>
      </w:r>
      <w:r w:rsidR="006B2F48">
        <w:rPr>
          <w:color w:val="auto"/>
        </w:rPr>
        <w:t>5</w:t>
      </w:r>
      <w:r w:rsidRPr="00B67BB2">
        <w:rPr>
          <w:color w:val="auto"/>
        </w:rPr>
        <w:t xml:space="preserve"> к Положению</w:t>
      </w:r>
      <w:r w:rsidR="006B2F48">
        <w:rPr>
          <w:color w:val="auto"/>
        </w:rPr>
        <w:t xml:space="preserve"> </w:t>
      </w:r>
      <w:r w:rsidR="00A6451B">
        <w:rPr>
          <w:color w:val="auto"/>
        </w:rPr>
        <w:t xml:space="preserve">            </w:t>
      </w:r>
      <w:r w:rsidR="006B2F48">
        <w:rPr>
          <w:color w:val="auto"/>
        </w:rPr>
        <w:t>о</w:t>
      </w:r>
      <w:r w:rsidRPr="00B67BB2">
        <w:rPr>
          <w:color w:val="auto"/>
        </w:rPr>
        <w:t xml:space="preserve"> ежегодном конкурсе</w:t>
      </w:r>
      <w:r w:rsidR="00A6451B">
        <w:rPr>
          <w:color w:val="auto"/>
        </w:rPr>
        <w:t xml:space="preserve"> </w:t>
      </w:r>
      <w:r w:rsidR="00DB4BF9">
        <w:rPr>
          <w:color w:val="auto"/>
        </w:rPr>
        <w:t>"</w:t>
      </w:r>
      <w:r w:rsidRPr="00B67BB2">
        <w:rPr>
          <w:color w:val="auto"/>
        </w:rPr>
        <w:t>Лучший муниципальный служащий</w:t>
      </w:r>
      <w:r w:rsidR="00B83178">
        <w:rPr>
          <w:color w:val="auto"/>
        </w:rPr>
        <w:t xml:space="preserve"> </w:t>
      </w:r>
      <w:r w:rsidR="00A6451B">
        <w:rPr>
          <w:color w:val="auto"/>
        </w:rPr>
        <w:t xml:space="preserve">              </w:t>
      </w:r>
      <w:r w:rsidRPr="00B67BB2">
        <w:rPr>
          <w:color w:val="auto"/>
        </w:rPr>
        <w:t>администрации города</w:t>
      </w:r>
      <w:r w:rsidR="00B83178">
        <w:rPr>
          <w:color w:val="auto"/>
        </w:rPr>
        <w:t xml:space="preserve"> </w:t>
      </w:r>
      <w:r w:rsidRPr="00B67BB2">
        <w:rPr>
          <w:color w:val="auto"/>
        </w:rPr>
        <w:t>Нижн</w:t>
      </w:r>
      <w:r w:rsidRPr="00B67BB2">
        <w:rPr>
          <w:color w:val="auto"/>
        </w:rPr>
        <w:t>е</w:t>
      </w:r>
      <w:r w:rsidRPr="00B67BB2">
        <w:rPr>
          <w:color w:val="auto"/>
        </w:rPr>
        <w:t>вартовска</w:t>
      </w:r>
      <w:r w:rsidR="002A62A6">
        <w:rPr>
          <w:color w:val="auto"/>
        </w:rPr>
        <w:t>"</w:t>
      </w:r>
      <w:r w:rsidR="00B83178">
        <w:rPr>
          <w:color w:val="auto"/>
        </w:rPr>
        <w:t xml:space="preserve"> в </w:t>
      </w:r>
      <w:r w:rsidR="00087D7A" w:rsidRPr="00087D7A">
        <w:rPr>
          <w:color w:val="auto"/>
        </w:rPr>
        <w:t>2016</w:t>
      </w:r>
      <w:r w:rsidR="00B83178">
        <w:rPr>
          <w:color w:val="auto"/>
        </w:rPr>
        <w:t xml:space="preserve"> году</w:t>
      </w:r>
      <w:r w:rsidRPr="00B67BB2">
        <w:rPr>
          <w:color w:val="auto"/>
        </w:rPr>
        <w:t xml:space="preserve">   </w:t>
      </w:r>
    </w:p>
    <w:p w:rsidR="008D746E" w:rsidRDefault="008D746E" w:rsidP="00210B73">
      <w:pPr>
        <w:jc w:val="center"/>
        <w:rPr>
          <w:color w:val="auto"/>
        </w:rPr>
      </w:pPr>
    </w:p>
    <w:p w:rsidR="00210B73" w:rsidRPr="00B67BB2" w:rsidRDefault="00210B73" w:rsidP="00210B73">
      <w:pPr>
        <w:jc w:val="center"/>
        <w:rPr>
          <w:color w:val="auto"/>
        </w:rPr>
      </w:pPr>
    </w:p>
    <w:p w:rsidR="00D33EE1" w:rsidRPr="00B67BB2" w:rsidRDefault="008D746E" w:rsidP="00210B73">
      <w:pPr>
        <w:jc w:val="center"/>
        <w:rPr>
          <w:b/>
          <w:color w:val="auto"/>
        </w:rPr>
      </w:pPr>
      <w:r w:rsidRPr="00B67BB2">
        <w:rPr>
          <w:b/>
          <w:color w:val="auto"/>
        </w:rPr>
        <w:t>АДМИНИСТРАЦИЯ ГОРОДА НИЖНЕВАРТОВСКА</w:t>
      </w:r>
    </w:p>
    <w:p w:rsidR="008D746E" w:rsidRDefault="008D746E" w:rsidP="00210B73">
      <w:pPr>
        <w:jc w:val="center"/>
        <w:rPr>
          <w:b/>
          <w:color w:val="auto"/>
        </w:rPr>
      </w:pPr>
    </w:p>
    <w:p w:rsidR="00210B73" w:rsidRPr="00B67BB2" w:rsidRDefault="00210B73" w:rsidP="00210B73">
      <w:pPr>
        <w:jc w:val="center"/>
        <w:rPr>
          <w:b/>
          <w:color w:val="auto"/>
        </w:rPr>
      </w:pPr>
    </w:p>
    <w:p w:rsidR="00D33EE1" w:rsidRPr="00B67BB2" w:rsidRDefault="00D33EE1" w:rsidP="00210B73">
      <w:pPr>
        <w:jc w:val="center"/>
        <w:rPr>
          <w:b/>
          <w:color w:val="auto"/>
        </w:rPr>
      </w:pPr>
      <w:r w:rsidRPr="00B67BB2">
        <w:rPr>
          <w:b/>
          <w:color w:val="auto"/>
        </w:rPr>
        <w:t>ДИПЛОМ</w:t>
      </w:r>
    </w:p>
    <w:p w:rsidR="00D33EE1" w:rsidRPr="00B67BB2" w:rsidRDefault="00D33EE1" w:rsidP="00210B73">
      <w:pPr>
        <w:jc w:val="center"/>
        <w:rPr>
          <w:b/>
          <w:color w:val="auto"/>
        </w:rPr>
      </w:pPr>
    </w:p>
    <w:p w:rsidR="00D33EE1" w:rsidRPr="00B67BB2" w:rsidRDefault="00D33EE1" w:rsidP="00210B73">
      <w:pPr>
        <w:jc w:val="center"/>
        <w:rPr>
          <w:b/>
          <w:color w:val="auto"/>
        </w:rPr>
      </w:pPr>
    </w:p>
    <w:p w:rsidR="00D33EE1" w:rsidRPr="00B67BB2" w:rsidRDefault="00D33EE1" w:rsidP="00210B73">
      <w:pPr>
        <w:jc w:val="center"/>
        <w:rPr>
          <w:b/>
          <w:color w:val="auto"/>
        </w:rPr>
      </w:pPr>
      <w:r w:rsidRPr="00B67BB2">
        <w:rPr>
          <w:b/>
          <w:color w:val="auto"/>
        </w:rPr>
        <w:t>Награждается</w:t>
      </w:r>
    </w:p>
    <w:p w:rsidR="00D33EE1" w:rsidRPr="00B67BB2" w:rsidRDefault="00D33EE1" w:rsidP="00210B73">
      <w:pPr>
        <w:jc w:val="center"/>
        <w:rPr>
          <w:b/>
          <w:color w:val="auto"/>
        </w:rPr>
      </w:pPr>
    </w:p>
    <w:p w:rsidR="00D33EE1" w:rsidRPr="00B67BB2" w:rsidRDefault="002A62A6" w:rsidP="00210B73">
      <w:pPr>
        <w:jc w:val="center"/>
        <w:rPr>
          <w:b/>
          <w:color w:val="auto"/>
        </w:rPr>
      </w:pPr>
      <w:r>
        <w:rPr>
          <w:b/>
          <w:color w:val="auto"/>
        </w:rPr>
        <w:t>п</w:t>
      </w:r>
      <w:r w:rsidR="00D33EE1" w:rsidRPr="00B67BB2">
        <w:rPr>
          <w:b/>
          <w:color w:val="auto"/>
        </w:rPr>
        <w:t xml:space="preserve">обедитель ежегодного конкурса </w:t>
      </w:r>
      <w:r w:rsidR="00DB4BF9">
        <w:rPr>
          <w:b/>
          <w:color w:val="auto"/>
        </w:rPr>
        <w:t>"</w:t>
      </w:r>
      <w:r w:rsidR="00D33EE1" w:rsidRPr="00B67BB2">
        <w:rPr>
          <w:b/>
          <w:color w:val="auto"/>
        </w:rPr>
        <w:t>Лучший муниципальный служащий</w:t>
      </w:r>
    </w:p>
    <w:p w:rsidR="00D33EE1" w:rsidRPr="00B67BB2" w:rsidRDefault="00B67BB2" w:rsidP="00210B73">
      <w:pPr>
        <w:jc w:val="center"/>
        <w:rPr>
          <w:b/>
          <w:color w:val="auto"/>
        </w:rPr>
      </w:pPr>
      <w:r w:rsidRPr="00B67BB2">
        <w:rPr>
          <w:b/>
          <w:color w:val="auto"/>
        </w:rPr>
        <w:t>а</w:t>
      </w:r>
      <w:r w:rsidR="008D746E" w:rsidRPr="00B67BB2">
        <w:rPr>
          <w:b/>
          <w:color w:val="auto"/>
        </w:rPr>
        <w:t>дминистрации города Нижневартовска</w:t>
      </w:r>
      <w:r w:rsidR="002A62A6">
        <w:rPr>
          <w:b/>
          <w:color w:val="auto"/>
        </w:rPr>
        <w:t>"</w:t>
      </w:r>
      <w:r w:rsidR="00780CC8">
        <w:rPr>
          <w:b/>
          <w:color w:val="auto"/>
        </w:rPr>
        <w:t xml:space="preserve"> в </w:t>
      </w:r>
      <w:r w:rsidR="00087D7A" w:rsidRPr="00780CC8">
        <w:rPr>
          <w:b/>
          <w:color w:val="auto"/>
        </w:rPr>
        <w:t>2016</w:t>
      </w:r>
      <w:r w:rsidR="00780CC8" w:rsidRPr="00780CC8">
        <w:rPr>
          <w:b/>
          <w:color w:val="auto"/>
        </w:rPr>
        <w:t xml:space="preserve"> году</w:t>
      </w:r>
    </w:p>
    <w:p w:rsidR="00D33EE1" w:rsidRPr="00B67BB2" w:rsidRDefault="00D33EE1" w:rsidP="00210B73">
      <w:pPr>
        <w:jc w:val="center"/>
        <w:rPr>
          <w:b/>
          <w:color w:val="auto"/>
        </w:rPr>
      </w:pPr>
    </w:p>
    <w:p w:rsidR="00D33EE1" w:rsidRPr="00B67BB2" w:rsidRDefault="00D33EE1" w:rsidP="00D33EE1">
      <w:pPr>
        <w:jc w:val="both"/>
        <w:rPr>
          <w:color w:val="auto"/>
        </w:rPr>
      </w:pPr>
      <w:r w:rsidRPr="00B67BB2">
        <w:rPr>
          <w:color w:val="auto"/>
        </w:rPr>
        <w:t>в номинации _____________________________</w:t>
      </w:r>
      <w:r w:rsidR="00A6451B">
        <w:rPr>
          <w:color w:val="auto"/>
        </w:rPr>
        <w:t>_</w:t>
      </w:r>
      <w:r w:rsidRPr="00B67BB2">
        <w:rPr>
          <w:color w:val="auto"/>
        </w:rPr>
        <w:t>__</w:t>
      </w:r>
      <w:r w:rsidR="008D746E" w:rsidRPr="00B67BB2">
        <w:rPr>
          <w:color w:val="auto"/>
        </w:rPr>
        <w:t>___________</w:t>
      </w:r>
      <w:r w:rsidR="00A6451B">
        <w:rPr>
          <w:color w:val="auto"/>
        </w:rPr>
        <w:t>_</w:t>
      </w:r>
      <w:r w:rsidR="008D746E" w:rsidRPr="00B67BB2">
        <w:rPr>
          <w:color w:val="auto"/>
        </w:rPr>
        <w:t>____________</w:t>
      </w:r>
    </w:p>
    <w:p w:rsidR="008D746E" w:rsidRPr="00B67BB2" w:rsidRDefault="008D746E" w:rsidP="00D33EE1">
      <w:pPr>
        <w:jc w:val="both"/>
        <w:rPr>
          <w:color w:val="auto"/>
        </w:rPr>
      </w:pPr>
      <w:r w:rsidRPr="00B67BB2">
        <w:rPr>
          <w:color w:val="auto"/>
        </w:rPr>
        <w:t>_______________________________________________________</w:t>
      </w:r>
      <w:r w:rsidR="00A6451B">
        <w:rPr>
          <w:color w:val="auto"/>
        </w:rPr>
        <w:t>_</w:t>
      </w:r>
      <w:r w:rsidRPr="00B67BB2">
        <w:rPr>
          <w:color w:val="auto"/>
        </w:rPr>
        <w:t>___________</w:t>
      </w:r>
    </w:p>
    <w:p w:rsidR="00D33EE1" w:rsidRPr="002A62A6" w:rsidRDefault="00780CC8" w:rsidP="00210B73">
      <w:pPr>
        <w:jc w:val="center"/>
        <w:rPr>
          <w:color w:val="auto"/>
          <w:sz w:val="20"/>
          <w:szCs w:val="20"/>
        </w:rPr>
      </w:pPr>
      <w:r w:rsidRPr="002A62A6">
        <w:rPr>
          <w:color w:val="auto"/>
          <w:sz w:val="20"/>
          <w:szCs w:val="20"/>
        </w:rPr>
        <w:t>(ф</w:t>
      </w:r>
      <w:r w:rsidR="00D33EE1" w:rsidRPr="002A62A6">
        <w:rPr>
          <w:color w:val="auto"/>
          <w:sz w:val="20"/>
          <w:szCs w:val="20"/>
        </w:rPr>
        <w:t>амилия, имя, отчество</w:t>
      </w:r>
      <w:r w:rsidRPr="002A62A6">
        <w:rPr>
          <w:color w:val="auto"/>
          <w:sz w:val="20"/>
          <w:szCs w:val="20"/>
        </w:rPr>
        <w:t>)</w:t>
      </w:r>
    </w:p>
    <w:p w:rsidR="00D33EE1" w:rsidRPr="00B67BB2" w:rsidRDefault="00D33EE1" w:rsidP="00D33EE1">
      <w:pPr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___________________________________________</w:t>
      </w:r>
      <w:r w:rsidR="008D746E" w:rsidRPr="00B67BB2">
        <w:rPr>
          <w:color w:val="auto"/>
          <w:sz w:val="24"/>
          <w:szCs w:val="24"/>
        </w:rPr>
        <w:t>___</w:t>
      </w:r>
      <w:r w:rsidR="00A6451B">
        <w:rPr>
          <w:color w:val="auto"/>
          <w:sz w:val="24"/>
          <w:szCs w:val="24"/>
        </w:rPr>
        <w:t>_____________</w:t>
      </w:r>
      <w:r w:rsidR="008D746E" w:rsidRPr="00B67BB2">
        <w:rPr>
          <w:color w:val="auto"/>
          <w:sz w:val="24"/>
          <w:szCs w:val="24"/>
        </w:rPr>
        <w:t>___________</w:t>
      </w:r>
      <w:r w:rsidR="00A6451B">
        <w:rPr>
          <w:color w:val="auto"/>
          <w:sz w:val="24"/>
          <w:szCs w:val="24"/>
        </w:rPr>
        <w:t>_</w:t>
      </w:r>
      <w:r w:rsidR="008D746E" w:rsidRPr="00B67BB2">
        <w:rPr>
          <w:color w:val="auto"/>
          <w:sz w:val="24"/>
          <w:szCs w:val="24"/>
        </w:rPr>
        <w:t>_________</w:t>
      </w:r>
    </w:p>
    <w:p w:rsidR="00D33EE1" w:rsidRPr="002A62A6" w:rsidRDefault="00D33EE1" w:rsidP="00210B73">
      <w:pPr>
        <w:jc w:val="center"/>
        <w:rPr>
          <w:color w:val="auto"/>
          <w:sz w:val="20"/>
          <w:szCs w:val="20"/>
        </w:rPr>
      </w:pPr>
      <w:r w:rsidRPr="002A62A6">
        <w:rPr>
          <w:color w:val="auto"/>
          <w:sz w:val="20"/>
          <w:szCs w:val="20"/>
        </w:rPr>
        <w:t xml:space="preserve">(наименование </w:t>
      </w:r>
      <w:r w:rsidR="00B67BB2" w:rsidRPr="002A62A6">
        <w:rPr>
          <w:color w:val="auto"/>
          <w:sz w:val="20"/>
          <w:szCs w:val="20"/>
        </w:rPr>
        <w:t xml:space="preserve">должности и </w:t>
      </w:r>
      <w:r w:rsidRPr="002A62A6">
        <w:rPr>
          <w:color w:val="auto"/>
          <w:sz w:val="20"/>
          <w:szCs w:val="20"/>
        </w:rPr>
        <w:t>структурного подразделения)</w:t>
      </w:r>
    </w:p>
    <w:p w:rsidR="00D33EE1" w:rsidRPr="00B67BB2" w:rsidRDefault="00D33EE1" w:rsidP="00D33EE1">
      <w:pPr>
        <w:jc w:val="both"/>
        <w:rPr>
          <w:color w:val="auto"/>
        </w:rPr>
      </w:pPr>
      <w:r w:rsidRPr="005B0AF2">
        <w:rPr>
          <w:color w:val="auto"/>
        </w:rPr>
        <w:t>___________________________________________________________________________</w:t>
      </w:r>
      <w:r w:rsidR="008D746E" w:rsidRPr="005B0AF2">
        <w:rPr>
          <w:color w:val="auto"/>
        </w:rPr>
        <w:t>____________________________________</w:t>
      </w:r>
      <w:r w:rsidR="00A6451B">
        <w:rPr>
          <w:color w:val="auto"/>
        </w:rPr>
        <w:t>____</w:t>
      </w:r>
      <w:r w:rsidR="008D746E" w:rsidRPr="005B0AF2">
        <w:rPr>
          <w:color w:val="auto"/>
        </w:rPr>
        <w:t>_____________________</w:t>
      </w:r>
    </w:p>
    <w:p w:rsidR="00D33EE1" w:rsidRPr="00B67BB2" w:rsidRDefault="00D33EE1" w:rsidP="00B67BB2">
      <w:pPr>
        <w:jc w:val="center"/>
        <w:rPr>
          <w:color w:val="auto"/>
        </w:rPr>
      </w:pPr>
    </w:p>
    <w:p w:rsidR="00D33EE1" w:rsidRPr="00B67BB2" w:rsidRDefault="008066A0" w:rsidP="008066A0">
      <w:pPr>
        <w:jc w:val="both"/>
        <w:rPr>
          <w:color w:val="auto"/>
        </w:rPr>
      </w:pPr>
      <w:r>
        <w:rPr>
          <w:color w:val="auto"/>
        </w:rPr>
        <w:t>з</w:t>
      </w:r>
      <w:r w:rsidR="00D33EE1" w:rsidRPr="00B67BB2">
        <w:rPr>
          <w:color w:val="auto"/>
        </w:rPr>
        <w:t>а высокие достижения в развитии и становлении местного самоуправления</w:t>
      </w:r>
      <w:r w:rsidR="00B67BB2">
        <w:rPr>
          <w:color w:val="auto"/>
        </w:rPr>
        <w:t xml:space="preserve"> </w:t>
      </w:r>
      <w:r>
        <w:rPr>
          <w:color w:val="auto"/>
        </w:rPr>
        <w:t xml:space="preserve">      </w:t>
      </w:r>
      <w:r w:rsidR="00D33EE1" w:rsidRPr="00B67BB2">
        <w:rPr>
          <w:color w:val="auto"/>
        </w:rPr>
        <w:t xml:space="preserve">в </w:t>
      </w:r>
      <w:r w:rsidR="008D746E" w:rsidRPr="00B67BB2">
        <w:rPr>
          <w:color w:val="auto"/>
        </w:rPr>
        <w:t>муниципальном образовании город окружного значения Нижневартовск</w:t>
      </w:r>
      <w:r>
        <w:rPr>
          <w:color w:val="auto"/>
        </w:rPr>
        <w:t>.</w:t>
      </w:r>
    </w:p>
    <w:p w:rsidR="00780CC8" w:rsidRDefault="00780CC8" w:rsidP="00B67BB2">
      <w:pPr>
        <w:jc w:val="both"/>
        <w:rPr>
          <w:color w:val="auto"/>
        </w:rPr>
      </w:pPr>
    </w:p>
    <w:p w:rsidR="00210B73" w:rsidRDefault="00210B73" w:rsidP="00B67BB2">
      <w:pPr>
        <w:jc w:val="both"/>
        <w:rPr>
          <w:color w:val="auto"/>
        </w:rPr>
      </w:pPr>
    </w:p>
    <w:p w:rsidR="00780CC8" w:rsidRDefault="00780CC8" w:rsidP="00B67BB2">
      <w:pPr>
        <w:jc w:val="both"/>
        <w:rPr>
          <w:color w:val="auto"/>
        </w:rPr>
      </w:pPr>
    </w:p>
    <w:p w:rsidR="00D33EE1" w:rsidRPr="00B67BB2" w:rsidRDefault="00A6451B" w:rsidP="00D33EE1">
      <w:pPr>
        <w:jc w:val="both"/>
        <w:rPr>
          <w:color w:val="auto"/>
        </w:rPr>
      </w:pPr>
      <w:r>
        <w:rPr>
          <w:color w:val="auto"/>
        </w:rPr>
        <w:t xml:space="preserve">Глава администрации города </w:t>
      </w:r>
      <w:r w:rsidR="00210B73">
        <w:rPr>
          <w:color w:val="auto"/>
        </w:rPr>
        <w:t xml:space="preserve">                                                             </w:t>
      </w:r>
      <w:r>
        <w:rPr>
          <w:color w:val="auto"/>
        </w:rPr>
        <w:t xml:space="preserve">     </w:t>
      </w:r>
      <w:r w:rsidR="008D746E" w:rsidRPr="00B67BB2">
        <w:rPr>
          <w:color w:val="auto"/>
        </w:rPr>
        <w:t xml:space="preserve">А.А. </w:t>
      </w:r>
      <w:proofErr w:type="spellStart"/>
      <w:r w:rsidR="008D746E" w:rsidRPr="00B67BB2">
        <w:rPr>
          <w:color w:val="auto"/>
        </w:rPr>
        <w:t>Бадина</w:t>
      </w:r>
      <w:proofErr w:type="spellEnd"/>
    </w:p>
    <w:p w:rsidR="007C6FA5" w:rsidRPr="005018C0" w:rsidRDefault="007C6FA5">
      <w:pPr>
        <w:rPr>
          <w:color w:val="auto"/>
        </w:rPr>
      </w:pPr>
      <w:r>
        <w:rPr>
          <w:color w:val="FF0000"/>
        </w:rPr>
        <w:br w:type="page"/>
      </w:r>
    </w:p>
    <w:p w:rsidR="00D33EE1" w:rsidRPr="00B67BB2" w:rsidRDefault="00D33EE1" w:rsidP="002A62A6">
      <w:pPr>
        <w:ind w:left="5670"/>
        <w:jc w:val="both"/>
        <w:rPr>
          <w:color w:val="auto"/>
        </w:rPr>
      </w:pPr>
      <w:r w:rsidRPr="00B67BB2">
        <w:rPr>
          <w:color w:val="auto"/>
        </w:rPr>
        <w:lastRenderedPageBreak/>
        <w:t>Приложение 2</w:t>
      </w:r>
      <w:r w:rsidR="008D746E" w:rsidRPr="00B67BB2">
        <w:rPr>
          <w:color w:val="auto"/>
        </w:rPr>
        <w:t xml:space="preserve"> к </w:t>
      </w:r>
      <w:r w:rsidR="008066A0">
        <w:rPr>
          <w:color w:val="auto"/>
        </w:rPr>
        <w:t>распоряжению</w:t>
      </w:r>
    </w:p>
    <w:p w:rsidR="008D746E" w:rsidRPr="00B67BB2" w:rsidRDefault="008D746E" w:rsidP="002A62A6">
      <w:pPr>
        <w:ind w:left="5670"/>
        <w:jc w:val="both"/>
        <w:rPr>
          <w:color w:val="auto"/>
        </w:rPr>
      </w:pPr>
      <w:r w:rsidRPr="00B67BB2">
        <w:rPr>
          <w:color w:val="auto"/>
        </w:rPr>
        <w:t>администрации города</w:t>
      </w:r>
    </w:p>
    <w:p w:rsidR="008D746E" w:rsidRPr="00B67BB2" w:rsidRDefault="0053194B" w:rsidP="002A62A6">
      <w:pPr>
        <w:ind w:left="5670"/>
        <w:jc w:val="both"/>
        <w:rPr>
          <w:color w:val="auto"/>
        </w:rPr>
      </w:pPr>
      <w:r w:rsidRPr="0053194B">
        <w:rPr>
          <w:color w:val="auto"/>
        </w:rPr>
        <w:t>от 18.02.2016 №171-р</w:t>
      </w:r>
    </w:p>
    <w:p w:rsidR="00210B73" w:rsidRPr="00B67BB2" w:rsidRDefault="00210B73" w:rsidP="00210B73">
      <w:pPr>
        <w:jc w:val="center"/>
        <w:rPr>
          <w:color w:val="auto"/>
        </w:rPr>
      </w:pPr>
    </w:p>
    <w:p w:rsidR="00D33EE1" w:rsidRPr="00B67BB2" w:rsidRDefault="00A6451B" w:rsidP="00210B73">
      <w:pPr>
        <w:jc w:val="center"/>
        <w:rPr>
          <w:b/>
          <w:color w:val="auto"/>
        </w:rPr>
      </w:pPr>
      <w:r>
        <w:rPr>
          <w:b/>
          <w:color w:val="auto"/>
        </w:rPr>
        <w:t>С</w:t>
      </w:r>
      <w:r w:rsidRPr="00B67BB2">
        <w:rPr>
          <w:b/>
          <w:color w:val="auto"/>
        </w:rPr>
        <w:t>остав</w:t>
      </w:r>
    </w:p>
    <w:p w:rsidR="00210B73" w:rsidRDefault="00A6451B" w:rsidP="00210B73">
      <w:pPr>
        <w:jc w:val="center"/>
        <w:rPr>
          <w:b/>
          <w:color w:val="auto"/>
        </w:rPr>
      </w:pPr>
      <w:r w:rsidRPr="00B67BB2">
        <w:rPr>
          <w:b/>
          <w:color w:val="auto"/>
        </w:rPr>
        <w:t xml:space="preserve">конкурсной комиссии </w:t>
      </w:r>
    </w:p>
    <w:p w:rsidR="00D33EE1" w:rsidRPr="00B67BB2" w:rsidRDefault="00A6451B" w:rsidP="00210B73">
      <w:pPr>
        <w:jc w:val="center"/>
        <w:rPr>
          <w:b/>
          <w:color w:val="auto"/>
        </w:rPr>
      </w:pPr>
      <w:r w:rsidRPr="00B67BB2">
        <w:rPr>
          <w:b/>
          <w:color w:val="auto"/>
        </w:rPr>
        <w:t>по проведению ежегодного конкурса</w:t>
      </w:r>
      <w:r w:rsidR="00210B73">
        <w:rPr>
          <w:b/>
          <w:color w:val="auto"/>
        </w:rPr>
        <w:t xml:space="preserve"> </w:t>
      </w:r>
      <w:r>
        <w:rPr>
          <w:b/>
          <w:color w:val="auto"/>
        </w:rPr>
        <w:t>"Л</w:t>
      </w:r>
      <w:r w:rsidRPr="00B67BB2">
        <w:rPr>
          <w:b/>
          <w:color w:val="auto"/>
        </w:rPr>
        <w:t>учший муниципальный служащий</w:t>
      </w:r>
    </w:p>
    <w:p w:rsidR="00D33EE1" w:rsidRPr="00B67BB2" w:rsidRDefault="00A6451B" w:rsidP="00210B73">
      <w:pPr>
        <w:jc w:val="center"/>
        <w:rPr>
          <w:b/>
          <w:color w:val="auto"/>
        </w:rPr>
      </w:pPr>
      <w:r w:rsidRPr="00B67BB2">
        <w:rPr>
          <w:b/>
          <w:color w:val="auto"/>
        </w:rPr>
        <w:t xml:space="preserve">администрации города </w:t>
      </w:r>
      <w:r>
        <w:rPr>
          <w:b/>
          <w:color w:val="auto"/>
        </w:rPr>
        <w:t>Н</w:t>
      </w:r>
      <w:r w:rsidRPr="00B67BB2">
        <w:rPr>
          <w:b/>
          <w:color w:val="auto"/>
        </w:rPr>
        <w:t>ижневартовска</w:t>
      </w:r>
      <w:r w:rsidR="002A62A6">
        <w:rPr>
          <w:b/>
          <w:color w:val="auto"/>
        </w:rPr>
        <w:t>"</w:t>
      </w:r>
      <w:r>
        <w:rPr>
          <w:b/>
          <w:color w:val="auto"/>
        </w:rPr>
        <w:t xml:space="preserve"> в </w:t>
      </w:r>
      <w:r w:rsidRPr="005774D0">
        <w:rPr>
          <w:b/>
          <w:color w:val="auto"/>
        </w:rPr>
        <w:t>2016 году</w:t>
      </w:r>
    </w:p>
    <w:p w:rsidR="00D33EE1" w:rsidRPr="00B67BB2" w:rsidRDefault="00D33EE1" w:rsidP="00210B73">
      <w:pPr>
        <w:jc w:val="center"/>
        <w:rPr>
          <w:color w:val="auto"/>
        </w:rPr>
      </w:pPr>
    </w:p>
    <w:p w:rsidR="00872B1B" w:rsidRDefault="00872B1B" w:rsidP="00D33EE1">
      <w:pPr>
        <w:jc w:val="both"/>
        <w:rPr>
          <w:color w:val="auto"/>
        </w:rPr>
      </w:pPr>
      <w:r>
        <w:rPr>
          <w:color w:val="auto"/>
        </w:rPr>
        <w:t xml:space="preserve">Глава администрации города, председатель </w:t>
      </w:r>
      <w:r w:rsidR="008066A0">
        <w:rPr>
          <w:color w:val="auto"/>
        </w:rPr>
        <w:t xml:space="preserve">конкурсной </w:t>
      </w:r>
      <w:r>
        <w:rPr>
          <w:color w:val="auto"/>
        </w:rPr>
        <w:t>комиссии</w:t>
      </w:r>
    </w:p>
    <w:p w:rsidR="002A62A6" w:rsidRDefault="002A62A6" w:rsidP="00D33EE1">
      <w:pPr>
        <w:jc w:val="both"/>
        <w:rPr>
          <w:color w:val="auto"/>
        </w:rPr>
      </w:pPr>
    </w:p>
    <w:p w:rsidR="00571048" w:rsidRDefault="00571048" w:rsidP="00D33EE1">
      <w:pPr>
        <w:jc w:val="both"/>
        <w:rPr>
          <w:color w:val="auto"/>
        </w:rPr>
      </w:pPr>
      <w:r>
        <w:rPr>
          <w:color w:val="auto"/>
        </w:rPr>
        <w:t>Первый заместитель главы администрации города,</w:t>
      </w:r>
      <w:r w:rsidRPr="00571048">
        <w:t xml:space="preserve"> </w:t>
      </w:r>
      <w:r w:rsidRPr="00571048">
        <w:rPr>
          <w:color w:val="auto"/>
        </w:rPr>
        <w:t xml:space="preserve">заместитель председателя </w:t>
      </w:r>
      <w:r w:rsidR="008066A0">
        <w:rPr>
          <w:color w:val="auto"/>
        </w:rPr>
        <w:t xml:space="preserve">конкурсной </w:t>
      </w:r>
      <w:r w:rsidRPr="00571048">
        <w:rPr>
          <w:color w:val="auto"/>
        </w:rPr>
        <w:t>комиссии</w:t>
      </w:r>
    </w:p>
    <w:p w:rsidR="002A62A6" w:rsidRDefault="002A62A6" w:rsidP="00D33EE1">
      <w:pPr>
        <w:jc w:val="both"/>
        <w:rPr>
          <w:color w:val="auto"/>
        </w:rPr>
      </w:pPr>
    </w:p>
    <w:p w:rsidR="005774D0" w:rsidRDefault="005774D0" w:rsidP="00D33EE1">
      <w:pPr>
        <w:jc w:val="both"/>
        <w:rPr>
          <w:color w:val="auto"/>
        </w:rPr>
      </w:pPr>
      <w:r>
        <w:rPr>
          <w:color w:val="auto"/>
        </w:rPr>
        <w:t>Начальник отдела муниципальной службы управления по вопросам муниц</w:t>
      </w:r>
      <w:r>
        <w:rPr>
          <w:color w:val="auto"/>
        </w:rPr>
        <w:t>и</w:t>
      </w:r>
      <w:r>
        <w:rPr>
          <w:color w:val="auto"/>
        </w:rPr>
        <w:t xml:space="preserve">пальной службы и кадров администрации города, секретарь </w:t>
      </w:r>
      <w:r w:rsidR="008066A0">
        <w:rPr>
          <w:color w:val="auto"/>
        </w:rPr>
        <w:t xml:space="preserve">конкурсной </w:t>
      </w:r>
      <w:r>
        <w:rPr>
          <w:color w:val="auto"/>
        </w:rPr>
        <w:t>коми</w:t>
      </w:r>
      <w:r>
        <w:rPr>
          <w:color w:val="auto"/>
        </w:rPr>
        <w:t>с</w:t>
      </w:r>
      <w:r>
        <w:rPr>
          <w:color w:val="auto"/>
        </w:rPr>
        <w:t>сии</w:t>
      </w:r>
    </w:p>
    <w:p w:rsidR="005774D0" w:rsidRDefault="005774D0" w:rsidP="00210B73">
      <w:pPr>
        <w:jc w:val="center"/>
        <w:rPr>
          <w:color w:val="auto"/>
        </w:rPr>
      </w:pPr>
    </w:p>
    <w:p w:rsidR="005774D0" w:rsidRDefault="005774D0" w:rsidP="00210B73">
      <w:pPr>
        <w:jc w:val="center"/>
        <w:rPr>
          <w:b/>
          <w:color w:val="auto"/>
        </w:rPr>
      </w:pPr>
      <w:r w:rsidRPr="00A6451B">
        <w:rPr>
          <w:b/>
          <w:color w:val="auto"/>
        </w:rPr>
        <w:t xml:space="preserve">Члены </w:t>
      </w:r>
      <w:r w:rsidR="008066A0">
        <w:rPr>
          <w:b/>
          <w:color w:val="auto"/>
        </w:rPr>
        <w:t xml:space="preserve">конкурсной </w:t>
      </w:r>
      <w:r w:rsidRPr="00A6451B">
        <w:rPr>
          <w:b/>
          <w:color w:val="auto"/>
        </w:rPr>
        <w:t>комиссии:</w:t>
      </w:r>
    </w:p>
    <w:p w:rsidR="00210B73" w:rsidRPr="00A6451B" w:rsidRDefault="00210B73" w:rsidP="00210B73">
      <w:pPr>
        <w:jc w:val="center"/>
        <w:rPr>
          <w:b/>
          <w:color w:val="auto"/>
        </w:rPr>
      </w:pPr>
    </w:p>
    <w:p w:rsidR="00210B73" w:rsidRDefault="00210B73" w:rsidP="00D33EE1">
      <w:pPr>
        <w:jc w:val="both"/>
        <w:rPr>
          <w:color w:val="auto"/>
        </w:rPr>
      </w:pPr>
      <w:r w:rsidRPr="00B67BB2">
        <w:rPr>
          <w:color w:val="auto"/>
        </w:rPr>
        <w:t>Заместитель главы администрации города по социальной и молодежной пол</w:t>
      </w:r>
      <w:r w:rsidRPr="00B67BB2">
        <w:rPr>
          <w:color w:val="auto"/>
        </w:rPr>
        <w:t>и</w:t>
      </w:r>
      <w:r w:rsidRPr="00B67BB2">
        <w:rPr>
          <w:color w:val="auto"/>
        </w:rPr>
        <w:t>тик</w:t>
      </w:r>
      <w:r w:rsidRPr="005B0AF2">
        <w:rPr>
          <w:color w:val="auto"/>
        </w:rPr>
        <w:t>е</w:t>
      </w:r>
    </w:p>
    <w:p w:rsidR="00210B73" w:rsidRDefault="00210B73" w:rsidP="00D33EE1">
      <w:pPr>
        <w:jc w:val="both"/>
        <w:rPr>
          <w:color w:val="auto"/>
        </w:rPr>
      </w:pPr>
    </w:p>
    <w:p w:rsidR="00210B73" w:rsidRDefault="00210B73" w:rsidP="005B0AF2">
      <w:pPr>
        <w:jc w:val="both"/>
        <w:rPr>
          <w:color w:val="auto"/>
        </w:rPr>
      </w:pPr>
      <w:r>
        <w:rPr>
          <w:color w:val="auto"/>
        </w:rPr>
        <w:t>Заместитель главы администрации города по строительству</w:t>
      </w:r>
    </w:p>
    <w:p w:rsidR="00210B73" w:rsidRPr="005B0AF2" w:rsidRDefault="00210B73" w:rsidP="005B0AF2">
      <w:pPr>
        <w:jc w:val="both"/>
        <w:rPr>
          <w:color w:val="auto"/>
        </w:rPr>
      </w:pPr>
    </w:p>
    <w:p w:rsidR="00210B73" w:rsidRDefault="00210B73" w:rsidP="00D33EE1">
      <w:pPr>
        <w:jc w:val="both"/>
        <w:rPr>
          <w:color w:val="auto"/>
        </w:rPr>
      </w:pPr>
      <w:r w:rsidRPr="00571048">
        <w:rPr>
          <w:color w:val="auto"/>
        </w:rPr>
        <w:t>Заместитель главы ад</w:t>
      </w:r>
      <w:r>
        <w:rPr>
          <w:color w:val="auto"/>
        </w:rPr>
        <w:t>министрации города по экономике</w:t>
      </w:r>
    </w:p>
    <w:p w:rsidR="00210B73" w:rsidRDefault="00210B73" w:rsidP="00D33EE1">
      <w:pPr>
        <w:jc w:val="both"/>
        <w:rPr>
          <w:color w:val="auto"/>
        </w:rPr>
      </w:pPr>
    </w:p>
    <w:p w:rsidR="00210B73" w:rsidRDefault="00210B73" w:rsidP="005B0AF2">
      <w:pPr>
        <w:jc w:val="both"/>
        <w:rPr>
          <w:color w:val="auto"/>
        </w:rPr>
      </w:pPr>
      <w:r w:rsidRPr="005B0AF2">
        <w:rPr>
          <w:color w:val="auto"/>
        </w:rPr>
        <w:t>Заместитель главы администрации города, директор департамента жилищно-коммунального хозяйства</w:t>
      </w:r>
    </w:p>
    <w:p w:rsidR="00210B73" w:rsidRDefault="00210B73" w:rsidP="005B0AF2">
      <w:pPr>
        <w:jc w:val="both"/>
        <w:rPr>
          <w:color w:val="auto"/>
        </w:rPr>
      </w:pPr>
    </w:p>
    <w:p w:rsidR="00210B73" w:rsidRDefault="00210B73" w:rsidP="00A6451B">
      <w:pPr>
        <w:jc w:val="both"/>
        <w:rPr>
          <w:color w:val="auto"/>
        </w:rPr>
      </w:pPr>
      <w:r w:rsidRPr="00571048">
        <w:rPr>
          <w:color w:val="auto"/>
        </w:rPr>
        <w:t>Начальник управления по вопросам муниципальной службы и кадров админ</w:t>
      </w:r>
      <w:r w:rsidRPr="00571048">
        <w:rPr>
          <w:color w:val="auto"/>
        </w:rPr>
        <w:t>и</w:t>
      </w:r>
      <w:r w:rsidRPr="00571048">
        <w:rPr>
          <w:color w:val="auto"/>
        </w:rPr>
        <w:t>страции города</w:t>
      </w:r>
    </w:p>
    <w:p w:rsidR="00210B73" w:rsidRDefault="00210B73" w:rsidP="00A6451B">
      <w:pPr>
        <w:jc w:val="both"/>
        <w:rPr>
          <w:color w:val="auto"/>
        </w:rPr>
      </w:pPr>
    </w:p>
    <w:p w:rsidR="00210B73" w:rsidRDefault="00210B73" w:rsidP="00A6451B">
      <w:pPr>
        <w:jc w:val="both"/>
        <w:rPr>
          <w:color w:val="auto"/>
        </w:rPr>
      </w:pPr>
      <w:r>
        <w:rPr>
          <w:color w:val="auto"/>
        </w:rPr>
        <w:t>Начальник юридического управления администрации города</w:t>
      </w:r>
    </w:p>
    <w:p w:rsidR="00210B73" w:rsidRPr="00B67BB2" w:rsidRDefault="00210B73" w:rsidP="00A6451B">
      <w:pPr>
        <w:jc w:val="both"/>
        <w:rPr>
          <w:color w:val="auto"/>
        </w:rPr>
      </w:pPr>
    </w:p>
    <w:p w:rsidR="00210B73" w:rsidRDefault="00210B73" w:rsidP="00D33EE1">
      <w:pPr>
        <w:jc w:val="both"/>
        <w:rPr>
          <w:color w:val="auto"/>
        </w:rPr>
      </w:pPr>
      <w:r w:rsidRPr="005B0AF2">
        <w:rPr>
          <w:color w:val="auto"/>
        </w:rPr>
        <w:t xml:space="preserve">Представитель </w:t>
      </w:r>
      <w:proofErr w:type="spellStart"/>
      <w:r w:rsidRPr="005B0AF2">
        <w:rPr>
          <w:color w:val="auto"/>
        </w:rPr>
        <w:t>Нижневартовского</w:t>
      </w:r>
      <w:proofErr w:type="spellEnd"/>
      <w:r w:rsidRPr="005B0AF2">
        <w:rPr>
          <w:color w:val="auto"/>
        </w:rPr>
        <w:t xml:space="preserve"> экономико-правового института (филиал) федерального государственного бюджетного образовательного учреждения высшего профессионального образования </w:t>
      </w:r>
      <w:r>
        <w:rPr>
          <w:color w:val="auto"/>
        </w:rPr>
        <w:t>"</w:t>
      </w:r>
      <w:r w:rsidRPr="005B0AF2">
        <w:rPr>
          <w:color w:val="auto"/>
        </w:rPr>
        <w:t xml:space="preserve">Тюменский государственный </w:t>
      </w:r>
      <w:r>
        <w:rPr>
          <w:color w:val="auto"/>
        </w:rPr>
        <w:t xml:space="preserve">        </w:t>
      </w:r>
      <w:r w:rsidRPr="005B0AF2">
        <w:rPr>
          <w:color w:val="auto"/>
        </w:rPr>
        <w:t>университет</w:t>
      </w:r>
      <w:r>
        <w:rPr>
          <w:color w:val="auto"/>
        </w:rPr>
        <w:t>"</w:t>
      </w:r>
      <w:r w:rsidRPr="005B0AF2">
        <w:rPr>
          <w:color w:val="auto"/>
        </w:rPr>
        <w:t xml:space="preserve"> (по согласованию)</w:t>
      </w:r>
    </w:p>
    <w:p w:rsidR="00210B73" w:rsidRPr="00B67BB2" w:rsidRDefault="00210B73" w:rsidP="00D33EE1">
      <w:pPr>
        <w:jc w:val="both"/>
        <w:rPr>
          <w:color w:val="auto"/>
        </w:rPr>
      </w:pPr>
    </w:p>
    <w:p w:rsidR="00210B73" w:rsidRDefault="00210B73" w:rsidP="00D33EE1">
      <w:pPr>
        <w:jc w:val="both"/>
        <w:rPr>
          <w:color w:val="auto"/>
        </w:rPr>
      </w:pPr>
      <w:r w:rsidRPr="00B67BB2">
        <w:rPr>
          <w:color w:val="auto"/>
        </w:rPr>
        <w:t>Представитель общественной организации (по согласованию)</w:t>
      </w:r>
    </w:p>
    <w:p w:rsidR="00210B73" w:rsidRPr="00B67BB2" w:rsidRDefault="00210B73" w:rsidP="00D33EE1">
      <w:pPr>
        <w:jc w:val="both"/>
        <w:rPr>
          <w:color w:val="auto"/>
        </w:rPr>
      </w:pPr>
    </w:p>
    <w:p w:rsidR="00210B73" w:rsidRDefault="00210B73" w:rsidP="00A6451B">
      <w:pPr>
        <w:jc w:val="both"/>
        <w:rPr>
          <w:color w:val="auto"/>
        </w:rPr>
      </w:pPr>
      <w:r w:rsidRPr="005B0AF2">
        <w:rPr>
          <w:color w:val="auto"/>
        </w:rPr>
        <w:t>Управляющий делами администрации города</w:t>
      </w:r>
    </w:p>
    <w:sectPr w:rsidR="00210B73" w:rsidSect="0012049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EE" w:rsidRDefault="00FB06EE" w:rsidP="0012049C">
      <w:r>
        <w:separator/>
      </w:r>
    </w:p>
  </w:endnote>
  <w:endnote w:type="continuationSeparator" w:id="0">
    <w:p w:rsidR="00FB06EE" w:rsidRDefault="00FB06EE" w:rsidP="001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EE" w:rsidRDefault="00FB06EE" w:rsidP="0012049C">
      <w:r>
        <w:separator/>
      </w:r>
    </w:p>
  </w:footnote>
  <w:footnote w:type="continuationSeparator" w:id="0">
    <w:p w:rsidR="00FB06EE" w:rsidRDefault="00FB06EE" w:rsidP="00120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424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37401" w:rsidRPr="0012049C" w:rsidRDefault="00037401">
        <w:pPr>
          <w:pStyle w:val="aa"/>
          <w:jc w:val="center"/>
          <w:rPr>
            <w:sz w:val="24"/>
            <w:szCs w:val="24"/>
          </w:rPr>
        </w:pPr>
        <w:r w:rsidRPr="0012049C">
          <w:rPr>
            <w:sz w:val="24"/>
            <w:szCs w:val="24"/>
          </w:rPr>
          <w:fldChar w:fldCharType="begin"/>
        </w:r>
        <w:r w:rsidRPr="0012049C">
          <w:rPr>
            <w:sz w:val="24"/>
            <w:szCs w:val="24"/>
          </w:rPr>
          <w:instrText>PAGE   \* MERGEFORMAT</w:instrText>
        </w:r>
        <w:r w:rsidRPr="0012049C">
          <w:rPr>
            <w:sz w:val="24"/>
            <w:szCs w:val="24"/>
          </w:rPr>
          <w:fldChar w:fldCharType="separate"/>
        </w:r>
        <w:r w:rsidR="00C237CF">
          <w:rPr>
            <w:noProof/>
            <w:sz w:val="24"/>
            <w:szCs w:val="24"/>
          </w:rPr>
          <w:t>14</w:t>
        </w:r>
        <w:r w:rsidRPr="0012049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20BC"/>
    <w:multiLevelType w:val="hybridMultilevel"/>
    <w:tmpl w:val="A880E08C"/>
    <w:lvl w:ilvl="0" w:tplc="DC124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E1"/>
    <w:rsid w:val="000053ED"/>
    <w:rsid w:val="00035FCF"/>
    <w:rsid w:val="00037401"/>
    <w:rsid w:val="00047741"/>
    <w:rsid w:val="000678F6"/>
    <w:rsid w:val="00087D7A"/>
    <w:rsid w:val="000A5698"/>
    <w:rsid w:val="000D0374"/>
    <w:rsid w:val="000F57F8"/>
    <w:rsid w:val="0012049C"/>
    <w:rsid w:val="00124F4D"/>
    <w:rsid w:val="00167A06"/>
    <w:rsid w:val="0019707F"/>
    <w:rsid w:val="001A77A6"/>
    <w:rsid w:val="00203A5F"/>
    <w:rsid w:val="00210B73"/>
    <w:rsid w:val="0024362F"/>
    <w:rsid w:val="00246AAF"/>
    <w:rsid w:val="00250C25"/>
    <w:rsid w:val="0027560F"/>
    <w:rsid w:val="002A62A6"/>
    <w:rsid w:val="002B3C94"/>
    <w:rsid w:val="002F3EF8"/>
    <w:rsid w:val="003161A8"/>
    <w:rsid w:val="00337075"/>
    <w:rsid w:val="00340BEA"/>
    <w:rsid w:val="00374235"/>
    <w:rsid w:val="003A1310"/>
    <w:rsid w:val="003B22B2"/>
    <w:rsid w:val="003F3FCA"/>
    <w:rsid w:val="00424BDF"/>
    <w:rsid w:val="00463B11"/>
    <w:rsid w:val="004B4267"/>
    <w:rsid w:val="004B42CA"/>
    <w:rsid w:val="004C71BB"/>
    <w:rsid w:val="005018C0"/>
    <w:rsid w:val="005143F4"/>
    <w:rsid w:val="0053194B"/>
    <w:rsid w:val="0056294F"/>
    <w:rsid w:val="00563F70"/>
    <w:rsid w:val="00571048"/>
    <w:rsid w:val="00572EA5"/>
    <w:rsid w:val="005774D0"/>
    <w:rsid w:val="005852BD"/>
    <w:rsid w:val="005945F2"/>
    <w:rsid w:val="005A695F"/>
    <w:rsid w:val="005B0AF2"/>
    <w:rsid w:val="005C6127"/>
    <w:rsid w:val="005F0148"/>
    <w:rsid w:val="005F505E"/>
    <w:rsid w:val="006201C0"/>
    <w:rsid w:val="0062169F"/>
    <w:rsid w:val="006320EB"/>
    <w:rsid w:val="00640624"/>
    <w:rsid w:val="006A327A"/>
    <w:rsid w:val="006A6A09"/>
    <w:rsid w:val="006B2F48"/>
    <w:rsid w:val="006E1DB6"/>
    <w:rsid w:val="0071252D"/>
    <w:rsid w:val="007371A0"/>
    <w:rsid w:val="00747938"/>
    <w:rsid w:val="00774B61"/>
    <w:rsid w:val="00780CC8"/>
    <w:rsid w:val="007A1492"/>
    <w:rsid w:val="007C6FA5"/>
    <w:rsid w:val="007E3ED7"/>
    <w:rsid w:val="008066A0"/>
    <w:rsid w:val="00811241"/>
    <w:rsid w:val="008154C2"/>
    <w:rsid w:val="00826AE3"/>
    <w:rsid w:val="008417F4"/>
    <w:rsid w:val="00872B1B"/>
    <w:rsid w:val="008A7EA2"/>
    <w:rsid w:val="008D746E"/>
    <w:rsid w:val="0094494C"/>
    <w:rsid w:val="00950C68"/>
    <w:rsid w:val="0095407B"/>
    <w:rsid w:val="00976924"/>
    <w:rsid w:val="00976A42"/>
    <w:rsid w:val="009C6D0E"/>
    <w:rsid w:val="009F6A35"/>
    <w:rsid w:val="00A145BA"/>
    <w:rsid w:val="00A147C4"/>
    <w:rsid w:val="00A408E3"/>
    <w:rsid w:val="00A6451B"/>
    <w:rsid w:val="00A77FDB"/>
    <w:rsid w:val="00A81E1F"/>
    <w:rsid w:val="00AD753B"/>
    <w:rsid w:val="00AF41C2"/>
    <w:rsid w:val="00AF5B68"/>
    <w:rsid w:val="00B107C6"/>
    <w:rsid w:val="00B67BB2"/>
    <w:rsid w:val="00B83178"/>
    <w:rsid w:val="00BA6545"/>
    <w:rsid w:val="00BC6463"/>
    <w:rsid w:val="00BE61EF"/>
    <w:rsid w:val="00C05B58"/>
    <w:rsid w:val="00C237CF"/>
    <w:rsid w:val="00C24AA8"/>
    <w:rsid w:val="00C30677"/>
    <w:rsid w:val="00C64CDD"/>
    <w:rsid w:val="00C86CB0"/>
    <w:rsid w:val="00CA1DCE"/>
    <w:rsid w:val="00CC3E12"/>
    <w:rsid w:val="00CE2F5F"/>
    <w:rsid w:val="00D33EE1"/>
    <w:rsid w:val="00DB4BF9"/>
    <w:rsid w:val="00DC7138"/>
    <w:rsid w:val="00DD02A0"/>
    <w:rsid w:val="00E31967"/>
    <w:rsid w:val="00E84E72"/>
    <w:rsid w:val="00E945D2"/>
    <w:rsid w:val="00EB11B2"/>
    <w:rsid w:val="00EE1801"/>
    <w:rsid w:val="00F12AD0"/>
    <w:rsid w:val="00F375BB"/>
    <w:rsid w:val="00F51E5D"/>
    <w:rsid w:val="00F61282"/>
    <w:rsid w:val="00F72D68"/>
    <w:rsid w:val="00FB06EE"/>
    <w:rsid w:val="00FD43D0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68"/>
    <w:rPr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72D68"/>
    <w:pPr>
      <w:keepNext/>
      <w:jc w:val="center"/>
      <w:outlineLvl w:val="0"/>
    </w:pPr>
    <w:rPr>
      <w:rFonts w:eastAsia="Arial Unicode MS"/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F72D68"/>
    <w:pPr>
      <w:keepNext/>
      <w:jc w:val="center"/>
      <w:outlineLvl w:val="1"/>
    </w:pPr>
    <w:rPr>
      <w:rFonts w:eastAsia="Arial Unicode MS"/>
      <w:b/>
      <w:bCs/>
      <w:color w:val="auto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72D68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/>
      <w:jc w:val="center"/>
      <w:outlineLvl w:val="1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  <w:style w:type="paragraph" w:styleId="a7">
    <w:name w:val="List Paragraph"/>
    <w:basedOn w:val="a"/>
    <w:uiPriority w:val="34"/>
    <w:qFormat/>
    <w:rsid w:val="003370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06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62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CC3E1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46A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1204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049C"/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204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049C"/>
    <w:rPr>
      <w:color w:val="000000"/>
      <w:sz w:val="28"/>
      <w:szCs w:val="28"/>
      <w:lang w:eastAsia="ru-RU"/>
    </w:rPr>
  </w:style>
  <w:style w:type="table" w:styleId="ae">
    <w:name w:val="Table Grid"/>
    <w:basedOn w:val="a1"/>
    <w:uiPriority w:val="59"/>
    <w:rsid w:val="0062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68"/>
    <w:rPr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72D68"/>
    <w:pPr>
      <w:keepNext/>
      <w:jc w:val="center"/>
      <w:outlineLvl w:val="0"/>
    </w:pPr>
    <w:rPr>
      <w:rFonts w:eastAsia="Arial Unicode MS"/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F72D68"/>
    <w:pPr>
      <w:keepNext/>
      <w:jc w:val="center"/>
      <w:outlineLvl w:val="1"/>
    </w:pPr>
    <w:rPr>
      <w:rFonts w:eastAsia="Arial Unicode MS"/>
      <w:b/>
      <w:bCs/>
      <w:color w:val="auto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72D68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/>
      <w:jc w:val="center"/>
      <w:outlineLvl w:val="1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  <w:style w:type="paragraph" w:styleId="a7">
    <w:name w:val="List Paragraph"/>
    <w:basedOn w:val="a"/>
    <w:uiPriority w:val="34"/>
    <w:qFormat/>
    <w:rsid w:val="003370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06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62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CC3E1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46A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1204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049C"/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204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049C"/>
    <w:rPr>
      <w:color w:val="000000"/>
      <w:sz w:val="28"/>
      <w:szCs w:val="28"/>
      <w:lang w:eastAsia="ru-RU"/>
    </w:rPr>
  </w:style>
  <w:style w:type="table" w:styleId="ae">
    <w:name w:val="Table Grid"/>
    <w:basedOn w:val="a1"/>
    <w:uiPriority w:val="59"/>
    <w:rsid w:val="0062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25449E74C5A8334F2C32CD4F6B26917AC2C3CCA2F662EE29C80AEF7BE2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25A8-80E1-40AB-9A54-A12CBF8A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2016-02-25T10:47:00Z</cp:lastPrinted>
  <dcterms:created xsi:type="dcterms:W3CDTF">2016-02-26T04:34:00Z</dcterms:created>
  <dcterms:modified xsi:type="dcterms:W3CDTF">2016-02-26T04:34:00Z</dcterms:modified>
</cp:coreProperties>
</file>