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E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>от 10.09.2015 №1</w:t>
            </w:r>
            <w:r w:rsidR="00A72DD4">
              <w:rPr>
                <w:rFonts w:ascii="Times New Roman" w:hAnsi="Times New Roman"/>
                <w:sz w:val="24"/>
                <w:szCs w:val="24"/>
              </w:rPr>
              <w:t>706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приложение к постановлению администрации города от 15.09.2011 №1070 "Об утверждении     Порядка предоставления финансовой поддержки субъектам малого и среднего предпринимательства, организациям, образующим инфраструктуру поддер</w:t>
            </w:r>
            <w:bookmarkStart w:id="0" w:name="_GoBack"/>
            <w:bookmarkEnd w:id="0"/>
            <w:r w:rsidR="009255B2" w:rsidRPr="009255B2">
              <w:rPr>
                <w:rFonts w:ascii="Times New Roman" w:hAnsi="Times New Roman"/>
                <w:sz w:val="24"/>
                <w:szCs w:val="24"/>
              </w:rPr>
              <w:t>жки субъектов малого и среднего предпринимательства»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A72DD4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74F0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255B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.10.2017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72DD4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4F03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255B2"/>
    <w:rsid w:val="0094359E"/>
    <w:rsid w:val="00951FFB"/>
    <w:rsid w:val="009B4FD7"/>
    <w:rsid w:val="009D3687"/>
    <w:rsid w:val="009F59BC"/>
    <w:rsid w:val="00A003CD"/>
    <w:rsid w:val="00A04062"/>
    <w:rsid w:val="00A05132"/>
    <w:rsid w:val="00A0563A"/>
    <w:rsid w:val="00A16F68"/>
    <w:rsid w:val="00A26FDA"/>
    <w:rsid w:val="00A46F04"/>
    <w:rsid w:val="00A72DD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54F8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2022-A931-4A0E-A174-B8B7B73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8</cp:revision>
  <cp:lastPrinted>2017-09-19T11:35:00Z</cp:lastPrinted>
  <dcterms:created xsi:type="dcterms:W3CDTF">2017-09-07T10:16:00Z</dcterms:created>
  <dcterms:modified xsi:type="dcterms:W3CDTF">2017-09-19T11:35:00Z</dcterms:modified>
</cp:coreProperties>
</file>