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637A17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06541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Администрации города Нижневартовска от 09.10.2015 N 1826</w:t>
            </w:r>
            <w:r>
              <w:rPr>
                <w:sz w:val="48"/>
                <w:szCs w:val="48"/>
              </w:rPr>
              <w:br/>
              <w:t>(ред. от 19.02.2024)</w:t>
            </w:r>
            <w:r>
              <w:rPr>
                <w:sz w:val="48"/>
                <w:szCs w:val="48"/>
              </w:rPr>
              <w:br/>
              <w:t>"Об утверждении муниципальной программы "Развитие агропромышленного комплекса на территории города Нижневартовска"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06541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29.03.2024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65410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065410">
      <w:pPr>
        <w:pStyle w:val="ConsPlusNormal"/>
        <w:jc w:val="both"/>
        <w:outlineLvl w:val="0"/>
      </w:pPr>
    </w:p>
    <w:p w:rsidR="00000000" w:rsidRDefault="00065410">
      <w:pPr>
        <w:pStyle w:val="ConsPlusTitle"/>
        <w:jc w:val="center"/>
        <w:outlineLvl w:val="0"/>
      </w:pPr>
      <w:r>
        <w:t>АДМИНИСТРАЦИЯ ГОРОДА НИЖНЕВАРТОВСКА</w:t>
      </w:r>
    </w:p>
    <w:p w:rsidR="00000000" w:rsidRDefault="00065410">
      <w:pPr>
        <w:pStyle w:val="ConsPlusTitle"/>
        <w:jc w:val="center"/>
      </w:pPr>
    </w:p>
    <w:p w:rsidR="00000000" w:rsidRDefault="00065410">
      <w:pPr>
        <w:pStyle w:val="ConsPlusTitle"/>
        <w:jc w:val="center"/>
      </w:pPr>
      <w:r>
        <w:t>ПОСТАНОВЛЕНИЕ</w:t>
      </w:r>
    </w:p>
    <w:p w:rsidR="00000000" w:rsidRDefault="00065410">
      <w:pPr>
        <w:pStyle w:val="ConsPlusTitle"/>
        <w:jc w:val="center"/>
      </w:pPr>
      <w:r>
        <w:t>от 9 октября 2015 г. N 1826</w:t>
      </w:r>
    </w:p>
    <w:p w:rsidR="00000000" w:rsidRDefault="00065410">
      <w:pPr>
        <w:pStyle w:val="ConsPlusTitle"/>
        <w:jc w:val="center"/>
      </w:pPr>
    </w:p>
    <w:p w:rsidR="00000000" w:rsidRDefault="00065410">
      <w:pPr>
        <w:pStyle w:val="ConsPlusTitle"/>
        <w:jc w:val="center"/>
      </w:pPr>
      <w:r>
        <w:t>ОБ УТВЕРЖДЕНИИ МУНИЦИПАЛЬНОЙ ПРОГРАММЫ</w:t>
      </w:r>
    </w:p>
    <w:p w:rsidR="00000000" w:rsidRDefault="00065410">
      <w:pPr>
        <w:pStyle w:val="ConsPlusTitle"/>
        <w:jc w:val="center"/>
      </w:pPr>
      <w:r>
        <w:t>"РАЗВИТИЕ АГРОПРОМЫШЛЕННОГО КОМПЛЕКСА НА ТЕРРИТОРИИ</w:t>
      </w:r>
    </w:p>
    <w:p w:rsidR="00000000" w:rsidRDefault="00065410">
      <w:pPr>
        <w:pStyle w:val="ConsPlusTitle"/>
        <w:jc w:val="center"/>
      </w:pPr>
      <w:r>
        <w:t>ГОРОДА НИЖНЕВАРТОВСКА"</w:t>
      </w:r>
    </w:p>
    <w:p w:rsidR="00000000" w:rsidRDefault="0006541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6541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6541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654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654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города Нижневартовска</w:t>
            </w:r>
          </w:p>
          <w:p w:rsidR="00000000" w:rsidRDefault="000654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25.02.2016 </w:t>
            </w:r>
            <w:hyperlink r:id="rId10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 xml:space="preserve">, от 13.05.2016 </w:t>
            </w:r>
            <w:hyperlink r:id="rId11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20.06.2016 </w:t>
            </w:r>
            <w:hyperlink r:id="rId12" w:history="1">
              <w:r>
                <w:rPr>
                  <w:color w:val="0000FF"/>
                </w:rPr>
                <w:t>N 928</w:t>
              </w:r>
            </w:hyperlink>
            <w:r>
              <w:rPr>
                <w:color w:val="392C69"/>
              </w:rPr>
              <w:t>,</w:t>
            </w:r>
          </w:p>
          <w:p w:rsidR="00000000" w:rsidRDefault="000654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28.02.2017 </w:t>
            </w:r>
            <w:hyperlink r:id="rId13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 xml:space="preserve">, от 06.04.2017 </w:t>
            </w:r>
            <w:hyperlink r:id="rId14" w:history="1">
              <w:r>
                <w:rPr>
                  <w:color w:val="0000FF"/>
                </w:rPr>
                <w:t>N 525</w:t>
              </w:r>
            </w:hyperlink>
            <w:r>
              <w:rPr>
                <w:color w:val="392C69"/>
              </w:rPr>
              <w:t xml:space="preserve">, от 06.02.2018 </w:t>
            </w:r>
            <w:hyperlink r:id="rId15" w:history="1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>,</w:t>
            </w:r>
          </w:p>
          <w:p w:rsidR="00000000" w:rsidRDefault="000654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18.04.2018 </w:t>
            </w:r>
            <w:hyperlink r:id="rId16" w:history="1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 xml:space="preserve">, от 03.08.2018 </w:t>
            </w:r>
            <w:hyperlink r:id="rId17" w:history="1">
              <w:r>
                <w:rPr>
                  <w:color w:val="0000FF"/>
                </w:rPr>
                <w:t>N 1078</w:t>
              </w:r>
            </w:hyperlink>
            <w:r>
              <w:rPr>
                <w:color w:val="392C69"/>
              </w:rPr>
              <w:t>,</w:t>
            </w:r>
            <w:r>
              <w:rPr>
                <w:color w:val="392C69"/>
              </w:rPr>
              <w:t xml:space="preserve"> от 19.09.2018 </w:t>
            </w:r>
            <w:hyperlink r:id="rId18" w:history="1">
              <w:r>
                <w:rPr>
                  <w:color w:val="0000FF"/>
                </w:rPr>
                <w:t>N 1227</w:t>
              </w:r>
            </w:hyperlink>
            <w:r>
              <w:rPr>
                <w:color w:val="392C69"/>
              </w:rPr>
              <w:t>,</w:t>
            </w:r>
          </w:p>
          <w:p w:rsidR="00000000" w:rsidRDefault="000654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25.12.2018 </w:t>
            </w:r>
            <w:hyperlink r:id="rId19" w:history="1">
              <w:r>
                <w:rPr>
                  <w:color w:val="0000FF"/>
                </w:rPr>
                <w:t>N 1480</w:t>
              </w:r>
            </w:hyperlink>
            <w:r>
              <w:rPr>
                <w:color w:val="392C69"/>
              </w:rPr>
              <w:t xml:space="preserve">, от 25.02.2019 </w:t>
            </w:r>
            <w:hyperlink r:id="rId20" w:history="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 xml:space="preserve">, от 22.07.2019 </w:t>
            </w:r>
            <w:hyperlink r:id="rId21" w:history="1">
              <w:r>
                <w:rPr>
                  <w:color w:val="0000FF"/>
                </w:rPr>
                <w:t>N 572</w:t>
              </w:r>
            </w:hyperlink>
            <w:r>
              <w:rPr>
                <w:color w:val="392C69"/>
              </w:rPr>
              <w:t>,</w:t>
            </w:r>
          </w:p>
          <w:p w:rsidR="00000000" w:rsidRDefault="000654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14.11.2019 </w:t>
            </w:r>
            <w:hyperlink r:id="rId22" w:history="1">
              <w:r>
                <w:rPr>
                  <w:color w:val="0000FF"/>
                </w:rPr>
                <w:t>N 920</w:t>
              </w:r>
            </w:hyperlink>
            <w:r>
              <w:rPr>
                <w:color w:val="392C69"/>
              </w:rPr>
              <w:t xml:space="preserve">, от 17.02.2020 </w:t>
            </w:r>
            <w:hyperlink r:id="rId23" w:history="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 xml:space="preserve">, от 26.02.2021 </w:t>
            </w:r>
            <w:hyperlink r:id="rId24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>,</w:t>
            </w:r>
          </w:p>
          <w:p w:rsidR="00000000" w:rsidRDefault="000654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30.06.2021 </w:t>
            </w:r>
            <w:hyperlink r:id="rId25" w:history="1">
              <w:r>
                <w:rPr>
                  <w:color w:val="0000FF"/>
                </w:rPr>
                <w:t>N 546</w:t>
              </w:r>
            </w:hyperlink>
            <w:r>
              <w:rPr>
                <w:color w:val="392C69"/>
              </w:rPr>
              <w:t xml:space="preserve">, от 26.01.2022 </w:t>
            </w:r>
            <w:hyperlink r:id="rId26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02.02.2023 </w:t>
            </w:r>
            <w:hyperlink r:id="rId27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>,</w:t>
            </w:r>
          </w:p>
          <w:p w:rsidR="00000000" w:rsidRDefault="000654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21.11.2023 </w:t>
            </w:r>
            <w:hyperlink r:id="rId28" w:history="1">
              <w:r>
                <w:rPr>
                  <w:color w:val="0000FF"/>
                </w:rPr>
                <w:t>N 996</w:t>
              </w:r>
            </w:hyperlink>
            <w:r>
              <w:rPr>
                <w:color w:val="392C69"/>
              </w:rPr>
              <w:t>, о</w:t>
            </w:r>
            <w:r>
              <w:rPr>
                <w:color w:val="392C69"/>
              </w:rPr>
              <w:t xml:space="preserve">т 19.02.2024 </w:t>
            </w:r>
            <w:hyperlink r:id="rId29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6541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065410">
      <w:pPr>
        <w:pStyle w:val="ConsPlusNormal"/>
        <w:jc w:val="both"/>
      </w:pPr>
    </w:p>
    <w:p w:rsidR="00000000" w:rsidRDefault="00065410">
      <w:pPr>
        <w:pStyle w:val="ConsPlusNormal"/>
        <w:ind w:firstLine="540"/>
        <w:jc w:val="both"/>
      </w:pPr>
      <w:r>
        <w:t xml:space="preserve">В соответствии со </w:t>
      </w:r>
      <w:hyperlink r:id="rId30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</w:t>
      </w:r>
      <w:r>
        <w:t xml:space="preserve">оуправления в Российской Федерации",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31.10.2021 N 473-п "О государственной программе Ха</w:t>
      </w:r>
      <w:r>
        <w:t xml:space="preserve">нты-Мансийского автономного округа - Югры "Развитие агропромышленного комплекса", </w:t>
      </w:r>
      <w:hyperlink r:id="rId33" w:history="1">
        <w:r>
          <w:rPr>
            <w:color w:val="0000FF"/>
          </w:rPr>
          <w:t>решением</w:t>
        </w:r>
      </w:hyperlink>
      <w:r>
        <w:t xml:space="preserve"> Думы города от 28.08.2015 N 837 "Об одобрении проекта муниципальной прогр</w:t>
      </w:r>
      <w:r>
        <w:t>аммы "Развитие агропромышленного комплекса на территории города Нижневартовска на 2016 - 2020 годы":</w:t>
      </w:r>
    </w:p>
    <w:p w:rsidR="00000000" w:rsidRDefault="00065410">
      <w:pPr>
        <w:pStyle w:val="ConsPlusNormal"/>
        <w:jc w:val="both"/>
      </w:pPr>
      <w:r>
        <w:t xml:space="preserve">(в ред. постановлений Администрации города Нижневартовска от 18.04.2018 </w:t>
      </w:r>
      <w:hyperlink r:id="rId34" w:history="1">
        <w:r>
          <w:rPr>
            <w:color w:val="0000FF"/>
          </w:rPr>
          <w:t>N 558</w:t>
        </w:r>
      </w:hyperlink>
      <w:r>
        <w:t xml:space="preserve">, от 14.11.2019 </w:t>
      </w:r>
      <w:hyperlink r:id="rId35" w:history="1">
        <w:r>
          <w:rPr>
            <w:color w:val="0000FF"/>
          </w:rPr>
          <w:t>N 920</w:t>
        </w:r>
      </w:hyperlink>
      <w:r>
        <w:t xml:space="preserve">, от 02.02.2023 </w:t>
      </w:r>
      <w:hyperlink r:id="rId36" w:history="1">
        <w:r>
          <w:rPr>
            <w:color w:val="0000FF"/>
          </w:rPr>
          <w:t>N 74</w:t>
        </w:r>
      </w:hyperlink>
      <w:r>
        <w:t>)</w:t>
      </w:r>
    </w:p>
    <w:p w:rsidR="00000000" w:rsidRDefault="00065410">
      <w:pPr>
        <w:pStyle w:val="ConsPlusNormal"/>
        <w:spacing w:before="240"/>
        <w:ind w:firstLine="540"/>
        <w:jc w:val="both"/>
      </w:pPr>
      <w:r>
        <w:t xml:space="preserve">1. Утвердить муниципальную </w:t>
      </w:r>
      <w:hyperlink w:anchor="Par41" w:tooltip="МУНИЦИПАЛЬНАЯ ПРОГРАММА" w:history="1">
        <w:r>
          <w:rPr>
            <w:color w:val="0000FF"/>
          </w:rPr>
          <w:t>программу</w:t>
        </w:r>
      </w:hyperlink>
      <w:r>
        <w:t xml:space="preserve"> "Развитие агропромышленного комплекса на территории города Нижневартовска" согласно приложению.</w:t>
      </w:r>
    </w:p>
    <w:p w:rsidR="00000000" w:rsidRDefault="00065410">
      <w:pPr>
        <w:pStyle w:val="ConsPlusNormal"/>
        <w:jc w:val="both"/>
      </w:pPr>
      <w:r>
        <w:t>(в ред. постановлений</w:t>
      </w:r>
      <w:r>
        <w:t xml:space="preserve"> Администрации города Нижневартовска от 19.09.2018 </w:t>
      </w:r>
      <w:hyperlink r:id="rId37" w:history="1">
        <w:r>
          <w:rPr>
            <w:color w:val="0000FF"/>
          </w:rPr>
          <w:t>N 1227</w:t>
        </w:r>
      </w:hyperlink>
      <w:r>
        <w:t xml:space="preserve">, от 30.06.2021 </w:t>
      </w:r>
      <w:hyperlink r:id="rId38" w:history="1">
        <w:r>
          <w:rPr>
            <w:color w:val="0000FF"/>
          </w:rPr>
          <w:t>N 546</w:t>
        </w:r>
      </w:hyperlink>
      <w:r>
        <w:t>)</w:t>
      </w:r>
    </w:p>
    <w:p w:rsidR="00000000" w:rsidRDefault="00065410">
      <w:pPr>
        <w:pStyle w:val="ConsPlusNormal"/>
        <w:spacing w:before="240"/>
        <w:ind w:firstLine="540"/>
        <w:jc w:val="both"/>
      </w:pPr>
      <w:r>
        <w:t>2. Пресс-службе администрации города (Н.В. Ложева) опубликовать постановление в газете "Варта".</w:t>
      </w:r>
    </w:p>
    <w:p w:rsidR="00000000" w:rsidRDefault="00065410">
      <w:pPr>
        <w:pStyle w:val="ConsPlusNormal"/>
        <w:spacing w:before="240"/>
        <w:ind w:firstLine="540"/>
        <w:jc w:val="both"/>
      </w:pPr>
      <w:r>
        <w:t>3. Постановление вступает в силу с 1 января 2016 года.</w:t>
      </w:r>
    </w:p>
    <w:p w:rsidR="00000000" w:rsidRDefault="00065410">
      <w:pPr>
        <w:pStyle w:val="ConsPlusNormal"/>
        <w:spacing w:before="240"/>
        <w:ind w:firstLine="540"/>
        <w:jc w:val="both"/>
      </w:pPr>
      <w:r>
        <w:t>4. Контроль за выполнением постановления во</w:t>
      </w:r>
      <w:r>
        <w:t>зложить на заместителя главы города по экономике и финансам И.Н. Мурашко.</w:t>
      </w:r>
    </w:p>
    <w:p w:rsidR="00000000" w:rsidRDefault="00065410">
      <w:pPr>
        <w:pStyle w:val="ConsPlusNormal"/>
        <w:jc w:val="both"/>
      </w:pPr>
      <w:r>
        <w:t xml:space="preserve">(в ред. постановлений Администрации города Нижневартовска от 14.11.2019 </w:t>
      </w:r>
      <w:hyperlink r:id="rId39" w:history="1">
        <w:r>
          <w:rPr>
            <w:color w:val="0000FF"/>
          </w:rPr>
          <w:t>N 920</w:t>
        </w:r>
      </w:hyperlink>
      <w:r>
        <w:t xml:space="preserve">, от 26.01.2022 </w:t>
      </w:r>
      <w:hyperlink r:id="rId40" w:history="1">
        <w:r>
          <w:rPr>
            <w:color w:val="0000FF"/>
          </w:rPr>
          <w:t>N 33</w:t>
        </w:r>
      </w:hyperlink>
      <w:r>
        <w:t>)</w:t>
      </w:r>
    </w:p>
    <w:p w:rsidR="00000000" w:rsidRDefault="00065410">
      <w:pPr>
        <w:pStyle w:val="ConsPlusNormal"/>
        <w:jc w:val="both"/>
      </w:pPr>
    </w:p>
    <w:p w:rsidR="00000000" w:rsidRDefault="00065410">
      <w:pPr>
        <w:pStyle w:val="ConsPlusNormal"/>
        <w:jc w:val="right"/>
      </w:pPr>
      <w:r>
        <w:t>Исполняющий обязанности главы</w:t>
      </w:r>
    </w:p>
    <w:p w:rsidR="00000000" w:rsidRDefault="00065410">
      <w:pPr>
        <w:pStyle w:val="ConsPlusNormal"/>
        <w:jc w:val="right"/>
      </w:pPr>
      <w:r>
        <w:t>администрации города</w:t>
      </w:r>
    </w:p>
    <w:p w:rsidR="00000000" w:rsidRDefault="00065410">
      <w:pPr>
        <w:pStyle w:val="ConsPlusNormal"/>
        <w:jc w:val="right"/>
      </w:pPr>
      <w:r>
        <w:lastRenderedPageBreak/>
        <w:t>С.А.ЛЕВКИН</w:t>
      </w:r>
    </w:p>
    <w:p w:rsidR="00000000" w:rsidRDefault="00065410">
      <w:pPr>
        <w:pStyle w:val="ConsPlusNormal"/>
        <w:jc w:val="both"/>
      </w:pPr>
    </w:p>
    <w:p w:rsidR="00000000" w:rsidRDefault="00065410">
      <w:pPr>
        <w:pStyle w:val="ConsPlusNormal"/>
        <w:jc w:val="both"/>
      </w:pPr>
    </w:p>
    <w:p w:rsidR="00000000" w:rsidRDefault="00065410">
      <w:pPr>
        <w:pStyle w:val="ConsPlusNormal"/>
        <w:jc w:val="both"/>
      </w:pPr>
    </w:p>
    <w:p w:rsidR="00000000" w:rsidRDefault="00065410">
      <w:pPr>
        <w:pStyle w:val="ConsPlusNormal"/>
        <w:jc w:val="both"/>
      </w:pPr>
    </w:p>
    <w:p w:rsidR="00000000" w:rsidRDefault="00065410">
      <w:pPr>
        <w:pStyle w:val="ConsPlusNormal"/>
        <w:jc w:val="both"/>
      </w:pPr>
    </w:p>
    <w:p w:rsidR="00000000" w:rsidRDefault="00065410">
      <w:pPr>
        <w:pStyle w:val="ConsPlusNormal"/>
        <w:jc w:val="right"/>
        <w:outlineLvl w:val="0"/>
      </w:pPr>
      <w:r>
        <w:t>Приложение</w:t>
      </w:r>
    </w:p>
    <w:p w:rsidR="00000000" w:rsidRDefault="00065410">
      <w:pPr>
        <w:pStyle w:val="ConsPlusNormal"/>
        <w:jc w:val="right"/>
      </w:pPr>
      <w:r>
        <w:t>к постановлению</w:t>
      </w:r>
    </w:p>
    <w:p w:rsidR="00000000" w:rsidRDefault="00065410">
      <w:pPr>
        <w:pStyle w:val="ConsPlusNormal"/>
        <w:jc w:val="right"/>
      </w:pPr>
      <w:r>
        <w:t>администрации го</w:t>
      </w:r>
      <w:r>
        <w:t>рода</w:t>
      </w:r>
    </w:p>
    <w:p w:rsidR="00000000" w:rsidRDefault="00065410">
      <w:pPr>
        <w:pStyle w:val="ConsPlusNormal"/>
        <w:jc w:val="right"/>
      </w:pPr>
      <w:r>
        <w:t>от 09.10.2015 N 1826</w:t>
      </w:r>
    </w:p>
    <w:p w:rsidR="00000000" w:rsidRDefault="00065410">
      <w:pPr>
        <w:pStyle w:val="ConsPlusNormal"/>
        <w:jc w:val="both"/>
      </w:pPr>
    </w:p>
    <w:p w:rsidR="00000000" w:rsidRDefault="00065410">
      <w:pPr>
        <w:pStyle w:val="ConsPlusTitle"/>
        <w:jc w:val="center"/>
      </w:pPr>
      <w:bookmarkStart w:id="1" w:name="Par41"/>
      <w:bookmarkEnd w:id="1"/>
      <w:r>
        <w:t>МУНИЦИПАЛЬНАЯ ПРОГРАММА</w:t>
      </w:r>
    </w:p>
    <w:p w:rsidR="00000000" w:rsidRDefault="00065410">
      <w:pPr>
        <w:pStyle w:val="ConsPlusTitle"/>
        <w:jc w:val="center"/>
      </w:pPr>
      <w:r>
        <w:t>"РАЗВИТИЕ АГРОПРОМЫШЛЕННОГО КОМПЛЕКСА НА ТЕРРИТОРИИ ГОРОДА</w:t>
      </w:r>
    </w:p>
    <w:p w:rsidR="00000000" w:rsidRDefault="00065410">
      <w:pPr>
        <w:pStyle w:val="ConsPlusTitle"/>
        <w:jc w:val="center"/>
      </w:pPr>
      <w:r>
        <w:t>НИЖНЕВАРТОВСКА"</w:t>
      </w:r>
    </w:p>
    <w:p w:rsidR="00000000" w:rsidRDefault="0006541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6541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6541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654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654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Нижневартовска</w:t>
            </w:r>
          </w:p>
          <w:p w:rsidR="00000000" w:rsidRDefault="000654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19.02.2024 N 125)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6541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065410">
      <w:pPr>
        <w:pStyle w:val="ConsPlusNormal"/>
        <w:jc w:val="center"/>
      </w:pPr>
    </w:p>
    <w:p w:rsidR="00000000" w:rsidRDefault="00065410">
      <w:pPr>
        <w:pStyle w:val="ConsPlusTitle"/>
        <w:jc w:val="center"/>
        <w:outlineLvl w:val="1"/>
      </w:pPr>
      <w:r>
        <w:t>Паспорт муниципальной программы "Развитие агропромышленного</w:t>
      </w:r>
    </w:p>
    <w:p w:rsidR="00000000" w:rsidRDefault="00065410">
      <w:pPr>
        <w:pStyle w:val="ConsPlusTitle"/>
        <w:jc w:val="center"/>
      </w:pPr>
      <w:r>
        <w:t>комплекс</w:t>
      </w:r>
      <w:r>
        <w:t>а на территории города Нижневартовска"</w:t>
      </w:r>
    </w:p>
    <w:p w:rsidR="00000000" w:rsidRDefault="00065410">
      <w:pPr>
        <w:pStyle w:val="ConsPlusNormal"/>
        <w:jc w:val="center"/>
      </w:pPr>
    </w:p>
    <w:p w:rsidR="00000000" w:rsidRDefault="00065410">
      <w:pPr>
        <w:pStyle w:val="ConsPlusNormal"/>
        <w:sectPr w:rsidR="00000000">
          <w:headerReference w:type="default" r:id="rId42"/>
          <w:footerReference w:type="default" r:id="rId4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4"/>
        <w:gridCol w:w="692"/>
        <w:gridCol w:w="578"/>
        <w:gridCol w:w="578"/>
        <w:gridCol w:w="632"/>
        <w:gridCol w:w="632"/>
        <w:gridCol w:w="572"/>
        <w:gridCol w:w="572"/>
        <w:gridCol w:w="381"/>
        <w:gridCol w:w="381"/>
        <w:gridCol w:w="381"/>
        <w:gridCol w:w="440"/>
        <w:gridCol w:w="704"/>
        <w:gridCol w:w="604"/>
        <w:gridCol w:w="604"/>
        <w:gridCol w:w="604"/>
        <w:gridCol w:w="604"/>
        <w:gridCol w:w="341"/>
        <w:gridCol w:w="341"/>
        <w:gridCol w:w="341"/>
        <w:gridCol w:w="340"/>
        <w:gridCol w:w="340"/>
        <w:gridCol w:w="340"/>
        <w:gridCol w:w="340"/>
        <w:gridCol w:w="512"/>
        <w:gridCol w:w="571"/>
        <w:gridCol w:w="1203"/>
      </w:tblGrid>
      <w:tr w:rsidR="00000000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lastRenderedPageBreak/>
              <w:t>Наименование муниципальной программы</w:t>
            </w:r>
          </w:p>
        </w:tc>
        <w:tc>
          <w:tcPr>
            <w:tcW w:w="1362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Развитие агропромышленного комплекса на территории города Нижневартовска</w:t>
            </w:r>
          </w:p>
        </w:tc>
      </w:tr>
      <w:tr w:rsidR="00000000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Сроки реализации муниципальной программы</w:t>
            </w:r>
          </w:p>
        </w:tc>
        <w:tc>
          <w:tcPr>
            <w:tcW w:w="1362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2023 - 2036 годы</w:t>
            </w:r>
          </w:p>
        </w:tc>
      </w:tr>
      <w:tr w:rsidR="00000000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Тип муниципальной программы</w:t>
            </w:r>
          </w:p>
        </w:tc>
        <w:tc>
          <w:tcPr>
            <w:tcW w:w="1362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Муниципальная программа</w:t>
            </w:r>
          </w:p>
        </w:tc>
      </w:tr>
      <w:tr w:rsidR="00000000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Куратор муниципальной программы</w:t>
            </w:r>
          </w:p>
        </w:tc>
        <w:tc>
          <w:tcPr>
            <w:tcW w:w="1362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 xml:space="preserve">Заместитель главы города по экономике </w:t>
            </w:r>
            <w:r>
              <w:t>и финансам</w:t>
            </w:r>
          </w:p>
        </w:tc>
      </w:tr>
      <w:tr w:rsidR="00000000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1362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Департамент экономического развития администрации города</w:t>
            </w:r>
          </w:p>
        </w:tc>
      </w:tr>
      <w:tr w:rsidR="00000000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1362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Национальная цель</w:t>
            </w:r>
          </w:p>
        </w:tc>
        <w:tc>
          <w:tcPr>
            <w:tcW w:w="1362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Цель муниципальной программы</w:t>
            </w:r>
          </w:p>
        </w:tc>
        <w:tc>
          <w:tcPr>
            <w:tcW w:w="1362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Создание благоприятных условий для устойчивог</w:t>
            </w:r>
            <w:r>
              <w:t>о развития сельского хозяйства, рыбной отрасли города и повышение конкурентоспособности продукции, произведенной агропромышленным комплексом города Нижневартовска</w:t>
            </w:r>
          </w:p>
        </w:tc>
      </w:tr>
      <w:tr w:rsidR="00000000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 xml:space="preserve">Задачи </w:t>
            </w:r>
            <w:r>
              <w:lastRenderedPageBreak/>
              <w:t>муниципальной программы</w:t>
            </w:r>
          </w:p>
        </w:tc>
        <w:tc>
          <w:tcPr>
            <w:tcW w:w="1362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lastRenderedPageBreak/>
              <w:t>1. Создание финансовой устойчивости сельскохозяйственных товаропроизводителей города.</w:t>
            </w:r>
          </w:p>
          <w:p w:rsidR="00000000" w:rsidRDefault="00065410">
            <w:pPr>
              <w:pStyle w:val="ConsPlusNormal"/>
            </w:pPr>
            <w:r>
              <w:lastRenderedPageBreak/>
              <w:t>2. Формирование благоприятного общественного мнения и повышение престижа сельскохозяйственной деятельности</w:t>
            </w:r>
          </w:p>
        </w:tc>
      </w:tr>
      <w:tr w:rsidR="00000000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lastRenderedPageBreak/>
              <w:t>Подпрограммы муниципальной программы и (или) структурные элеме</w:t>
            </w:r>
            <w:r>
              <w:t>нты (основные мероприятия) муниципальной программы</w:t>
            </w:r>
          </w:p>
        </w:tc>
        <w:tc>
          <w:tcPr>
            <w:tcW w:w="1362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Основные мероприятия:</w:t>
            </w:r>
          </w:p>
          <w:p w:rsidR="00000000" w:rsidRDefault="00065410">
            <w:pPr>
              <w:pStyle w:val="ConsPlusNormal"/>
            </w:pPr>
            <w:r>
              <w:t>1. Финансовая поддержка сельскохозяйственным товаропроизводителям города (за исключением государственных (муниципальных) учреждений), осуществляющим производство, реализацию товаров с</w:t>
            </w:r>
            <w:r>
              <w:t>ельскохозяйственной продукции, в части возмещения затрат за приобретение сельскохозяйственной техники, оборудования, оснащения и приспособлений для развития сельского хозяйства и рыбной отрасли.</w:t>
            </w:r>
          </w:p>
          <w:p w:rsidR="00000000" w:rsidRDefault="00065410">
            <w:pPr>
              <w:pStyle w:val="ConsPlusNormal"/>
            </w:pPr>
            <w:r>
              <w:t>2. Финансовая поддержка сельскохозяйственным товаропроизводит</w:t>
            </w:r>
            <w:r>
              <w:t>елям города (за исключением государственных (муниципальных) учреждений), осуществляющим производство, реализацию товаров сельскохозяйственной продукции, в части возмещения затрат на приобретение репродуктивного поголовья сельскохозяйственных животных, на с</w:t>
            </w:r>
            <w:r>
              <w:t>одержание маточного поголовья сельскохозяйственных животных.</w:t>
            </w:r>
          </w:p>
          <w:p w:rsidR="00000000" w:rsidRDefault="00065410">
            <w:pPr>
              <w:pStyle w:val="ConsPlusNormal"/>
            </w:pPr>
            <w:r>
              <w:t>3. Осуществление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</w:t>
            </w:r>
            <w:r>
              <w:t>енных федеральными целевыми программами).</w:t>
            </w:r>
          </w:p>
          <w:p w:rsidR="00000000" w:rsidRDefault="00065410">
            <w:pPr>
              <w:pStyle w:val="ConsPlusNormal"/>
            </w:pPr>
            <w:r>
              <w:t>4. Реализация мер по поддержке и стимулированию устойчивого развития агропромышленного комплекса</w:t>
            </w:r>
          </w:p>
        </w:tc>
      </w:tr>
      <w:tr w:rsidR="00000000"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Целевые показатели муниципальной программы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899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</w:tr>
      <w:tr w:rsidR="00000000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</w:p>
        </w:tc>
        <w:tc>
          <w:tcPr>
            <w:tcW w:w="3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t>2028 год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t>2029 год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t>2030 год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t>2031 - 2036 годы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t>на момент окончания реализации муниципальной программы</w:t>
            </w:r>
          </w:p>
        </w:tc>
      </w:tr>
      <w:tr w:rsidR="00000000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1.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Объем производства продукции организациями, предприятиями всех форм собственности, индивид</w:t>
            </w:r>
            <w:r>
              <w:t>уальными предпринимателями, крестьянскими (фермерскими) хозяйствами (тонн) &lt;1&gt;: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</w:p>
        </w:tc>
      </w:tr>
      <w:tr w:rsidR="00000000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мяса скота и птицы (в живом весе)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1300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1300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1300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1260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1260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1260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1260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1260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7560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17760</w:t>
            </w:r>
          </w:p>
        </w:tc>
      </w:tr>
      <w:tr w:rsidR="00000000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рыбной продукции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1700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1550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1550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1550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1550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1550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1550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1550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1550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9300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21700</w:t>
            </w:r>
          </w:p>
        </w:tc>
      </w:tr>
      <w:tr w:rsidR="00000000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овощной продукции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210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180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180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180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1080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2520</w:t>
            </w:r>
          </w:p>
        </w:tc>
      </w:tr>
      <w:tr w:rsidR="00000000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2.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Количество сельскохозяйственных товаропроизводителей города, получивших финансовую поддержку в рамках муниципальной программы (ед.) &lt;2&gt;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8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8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8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8</w:t>
            </w:r>
          </w:p>
        </w:tc>
      </w:tr>
      <w:tr w:rsidR="00000000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3.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Поголовье крупного рогатого скота (коров) (голов) &lt;3&gt;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145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130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130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130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130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130</w:t>
            </w:r>
          </w:p>
        </w:tc>
      </w:tr>
      <w:tr w:rsidR="00000000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4.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Количество сельскохозяйственной техники, оборудования, оснащения (ед.) &lt;4&gt;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56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57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58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60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60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60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60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60</w:t>
            </w:r>
          </w:p>
        </w:tc>
      </w:tr>
      <w:tr w:rsidR="00000000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5.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Количество сельскохозяйственных товаропроизводителей города (ед.) &lt;5&gt;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22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22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22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22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22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22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22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22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22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22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22</w:t>
            </w:r>
          </w:p>
        </w:tc>
      </w:tr>
      <w:tr w:rsidR="00000000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6.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Численность работающих в сельскохозяйственном производстве (чел.) (ежегодно) &lt;6&gt;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145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145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145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145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145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145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145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145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145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145</w:t>
            </w:r>
          </w:p>
        </w:tc>
      </w:tr>
      <w:tr w:rsidR="00000000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7.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Доля прибыльных сельскохозяйственных организаций в общем их числе (%) &lt;7&gt;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100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100</w:t>
            </w:r>
          </w:p>
        </w:tc>
      </w:tr>
      <w:tr w:rsidR="00000000"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 xml:space="preserve">Параметры финансового обеспечения </w:t>
            </w:r>
            <w:r>
              <w:lastRenderedPageBreak/>
              <w:t>муниципальной программы</w:t>
            </w:r>
          </w:p>
        </w:tc>
        <w:tc>
          <w:tcPr>
            <w:tcW w:w="1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lastRenderedPageBreak/>
              <w:t>Источники финансирования</w:t>
            </w:r>
          </w:p>
        </w:tc>
        <w:tc>
          <w:tcPr>
            <w:tcW w:w="117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t>Расходы по годам (тыс. рублей)</w:t>
            </w:r>
          </w:p>
        </w:tc>
      </w:tr>
      <w:tr w:rsidR="00000000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t>2028 год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t>2029 год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t>2030 год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t>2031 - 2036 годы</w:t>
            </w:r>
          </w:p>
        </w:tc>
      </w:tr>
      <w:tr w:rsidR="00000000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1423373,60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163337,60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167692,90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177270,80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177471,30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73760,10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73760,10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73760,10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73760,10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442560,60</w:t>
            </w:r>
          </w:p>
        </w:tc>
      </w:tr>
      <w:tr w:rsidR="00000000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1392573,60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161137,60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165492,90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175070,80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175271,30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71560,10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71560,10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71560,10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71560,10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429360,60</w:t>
            </w:r>
          </w:p>
        </w:tc>
      </w:tr>
      <w:tr w:rsidR="00000000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Бюджет города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30800,00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2200,00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2200,00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2200,00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2200,00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2200,00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2200,00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2200,00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2200,00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13200,00</w:t>
            </w:r>
          </w:p>
        </w:tc>
      </w:tr>
      <w:tr w:rsidR="00000000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Параметры финансового обеспечения портфелей проектов (проектов) города, направленных в том числе на реализацию национальных, федеральных и региональных проектов Российской Федерации</w:t>
            </w:r>
          </w:p>
        </w:tc>
        <w:tc>
          <w:tcPr>
            <w:tcW w:w="1362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Объем налоговых расходов города</w:t>
            </w:r>
          </w:p>
        </w:tc>
        <w:tc>
          <w:tcPr>
            <w:tcW w:w="1362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t>Расходы по годам (тыс. рублей)</w:t>
            </w:r>
          </w:p>
        </w:tc>
      </w:tr>
      <w:tr w:rsidR="00000000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t>2028 год</w:t>
            </w: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t>2029 год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t>2030 год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t>2031 - 2036 годы</w:t>
            </w:r>
          </w:p>
        </w:tc>
      </w:tr>
      <w:tr w:rsidR="00000000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2464,00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176,00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176,00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176,00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176,00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176,00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176,00</w:t>
            </w: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176,00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176,00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1056,00</w:t>
            </w:r>
          </w:p>
        </w:tc>
      </w:tr>
    </w:tbl>
    <w:p w:rsidR="00000000" w:rsidRDefault="00065410">
      <w:pPr>
        <w:pStyle w:val="ConsPlusNormal"/>
        <w:jc w:val="right"/>
      </w:pPr>
    </w:p>
    <w:p w:rsidR="00000000" w:rsidRDefault="00065410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000000" w:rsidRDefault="00065410">
      <w:pPr>
        <w:pStyle w:val="ConsPlusNormal"/>
        <w:spacing w:before="240"/>
        <w:ind w:firstLine="540"/>
        <w:jc w:val="both"/>
      </w:pPr>
      <w:r>
        <w:t>&lt;1&gt; Рассчитывается исходя из фактического производства мяса скота и птицы (в живом весе), рыбной продукции, овощной продукции организациями, предприятиями всех форм собственности, индивидуальными предпринимателями, крестьянскими (фермерскими) хозяйствами.</w:t>
      </w:r>
    </w:p>
    <w:p w:rsidR="00000000" w:rsidRDefault="00065410">
      <w:pPr>
        <w:pStyle w:val="ConsPlusNormal"/>
        <w:spacing w:before="240"/>
        <w:ind w:firstLine="540"/>
        <w:jc w:val="both"/>
      </w:pPr>
      <w:r>
        <w:t>&lt;2&gt; Рассчитывается исходя из количества сельскохозяйственных товаропроизводителей города, фактически получивших финансовую поддержку в рамках муниципальной программы.</w:t>
      </w:r>
    </w:p>
    <w:p w:rsidR="00000000" w:rsidRDefault="00065410">
      <w:pPr>
        <w:pStyle w:val="ConsPlusNormal"/>
        <w:spacing w:before="240"/>
        <w:ind w:firstLine="540"/>
        <w:jc w:val="both"/>
      </w:pPr>
      <w:r>
        <w:t>&lt;3&gt; Рассчитывается исходя из фактического поголовья крупного рогатого скота (коров), соде</w:t>
      </w:r>
      <w:r>
        <w:t>ржащегося в хозяйствах сельскохозяйственных товаропроизводителей города.</w:t>
      </w:r>
    </w:p>
    <w:p w:rsidR="00000000" w:rsidRDefault="00065410">
      <w:pPr>
        <w:pStyle w:val="ConsPlusNormal"/>
        <w:spacing w:before="240"/>
        <w:ind w:firstLine="540"/>
        <w:jc w:val="both"/>
      </w:pPr>
      <w:r>
        <w:t>&lt;4&gt; Рассчитывается исходя из фактического приобретения сельскохозяйственными товаропроизводителями города сельскохозяйственной техники, оборудования, оснащения.</w:t>
      </w:r>
    </w:p>
    <w:p w:rsidR="00000000" w:rsidRDefault="00065410">
      <w:pPr>
        <w:pStyle w:val="ConsPlusNormal"/>
        <w:spacing w:before="240"/>
        <w:ind w:firstLine="540"/>
        <w:jc w:val="both"/>
      </w:pPr>
      <w:r>
        <w:t>&lt;5&gt; Рассчитывается исх</w:t>
      </w:r>
      <w:r>
        <w:t>одя из количества сельскохозяйственных товаропроизводителей города, осуществляющих сельскохозяйственное производство в рамках муниципальной программы.</w:t>
      </w:r>
    </w:p>
    <w:p w:rsidR="00000000" w:rsidRDefault="00065410">
      <w:pPr>
        <w:pStyle w:val="ConsPlusNormal"/>
        <w:spacing w:before="240"/>
        <w:ind w:firstLine="540"/>
        <w:jc w:val="both"/>
      </w:pPr>
      <w:r>
        <w:t>&lt;6&gt; Рассчитывается исходя из фактического количества человек, занятых в сельскохозяйственном производстве</w:t>
      </w:r>
      <w:r>
        <w:t>.</w:t>
      </w:r>
    </w:p>
    <w:p w:rsidR="00000000" w:rsidRDefault="00065410">
      <w:pPr>
        <w:pStyle w:val="ConsPlusNormal"/>
        <w:spacing w:before="240"/>
        <w:ind w:firstLine="540"/>
        <w:jc w:val="both"/>
      </w:pPr>
      <w:r>
        <w:t>&lt;7&gt; Рассчитывается как отношение фактического количества прибыльных единиц сельскохозяйственных организаций к общему числу сельскохозяйственных организаций.</w:t>
      </w:r>
    </w:p>
    <w:p w:rsidR="00000000" w:rsidRDefault="00065410">
      <w:pPr>
        <w:pStyle w:val="ConsPlusNormal"/>
        <w:jc w:val="right"/>
      </w:pPr>
    </w:p>
    <w:p w:rsidR="00000000" w:rsidRDefault="00065410">
      <w:pPr>
        <w:pStyle w:val="ConsPlusNormal"/>
        <w:jc w:val="right"/>
        <w:outlineLvl w:val="1"/>
      </w:pPr>
      <w:r>
        <w:t>Таблица</w:t>
      </w:r>
    </w:p>
    <w:p w:rsidR="00000000" w:rsidRDefault="00065410">
      <w:pPr>
        <w:pStyle w:val="ConsPlusNormal"/>
        <w:jc w:val="center"/>
      </w:pPr>
    </w:p>
    <w:p w:rsidR="00000000" w:rsidRDefault="00065410">
      <w:pPr>
        <w:pStyle w:val="ConsPlusTitle"/>
        <w:jc w:val="center"/>
      </w:pPr>
      <w:r>
        <w:t>Распределение финансовых ресурсов муниципальной программы</w:t>
      </w:r>
    </w:p>
    <w:p w:rsidR="00000000" w:rsidRDefault="00065410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494"/>
        <w:gridCol w:w="1774"/>
        <w:gridCol w:w="1849"/>
        <w:gridCol w:w="1264"/>
        <w:gridCol w:w="1144"/>
        <w:gridCol w:w="1144"/>
        <w:gridCol w:w="1144"/>
        <w:gridCol w:w="1144"/>
        <w:gridCol w:w="1024"/>
        <w:gridCol w:w="1024"/>
        <w:gridCol w:w="1024"/>
        <w:gridCol w:w="1024"/>
        <w:gridCol w:w="1144"/>
      </w:tblGrid>
      <w:tr w:rsidR="00000000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t>Структурные элементы (</w:t>
            </w:r>
            <w:r>
              <w:t xml:space="preserve">основные мероприятия) муниципальной программы (их связь с целевыми </w:t>
            </w:r>
            <w:r>
              <w:lastRenderedPageBreak/>
              <w:t>показателями муниципальной программы)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lastRenderedPageBreak/>
              <w:t>Ответственный исполнитель/ соисполнители муниципальной программы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1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t>Финансовые затраты на реализацию (тыс. рублей)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t>2028 год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t>2029 год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t>2030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t xml:space="preserve">2031 - 2036 </w:t>
            </w:r>
            <w:r>
              <w:lastRenderedPageBreak/>
              <w:t>годы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17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Цель: создание благоприятных условий для устойчивого развития сельского хозяйства, рыбной отрасли города и повышение конкурентоспособности продукции, произведенной агропромышленным комплексом города Нижневартовска</w:t>
            </w:r>
          </w:p>
        </w:tc>
      </w:tr>
      <w:tr w:rsidR="00000000">
        <w:tc>
          <w:tcPr>
            <w:tcW w:w="17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outlineLvl w:val="2"/>
            </w:pPr>
            <w:r>
              <w:t>Задача 1. Создание финансовой устойчивост</w:t>
            </w:r>
            <w:r>
              <w:t>и сельскохозяйственных товаропроизводителей города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Основное мероприятие "Финансовая поддержка сельскохозяйственным товаропроизводителям города (за исключением государственных (муниципальных) учреждений), осуществляющим производство, реализацию товаро</w:t>
            </w:r>
            <w:r>
              <w:t xml:space="preserve">в сельскохозяйственной продукции, в части возмещения затрат за приобретение сельскохозяйственной техники, оборудования, оснащения и </w:t>
            </w:r>
            <w:r>
              <w:lastRenderedPageBreak/>
              <w:t>приспособлений для развития сельского хозяйства и рыбной отрасли" (показатели 1, 2, 4, 6, 7)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lastRenderedPageBreak/>
              <w:t>департамент экономического разв</w:t>
            </w:r>
            <w:r>
              <w:t>ития администрации города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бюджет города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18795,00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1345,00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1350,00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1350,00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1250,00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1350,00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1350,00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1350,00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1350,00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8100,00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lastRenderedPageBreak/>
              <w:t>1.2.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Основное мероприятие "Финансовая поддержка сельскохозяйственным товаропроизводителям города (за исключением государственных (муниципальных) учреждений), осуществляющим производство, реализацию товаров сельскохозяйственной продукции, в части возмещения затр</w:t>
            </w:r>
            <w:r>
              <w:t xml:space="preserve">ат на приобретение репродуктивного поголовья сельскохозяйственных животных, на содержание маточного поголовья сельскохозяйственных животных" </w:t>
            </w:r>
            <w:r>
              <w:lastRenderedPageBreak/>
              <w:t>(показатели 1 - 3, 5)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lastRenderedPageBreak/>
              <w:t>департамент экономического развития администрации города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бюджет города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11355,00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855,00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800,00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800,00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900,00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800,00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800,00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800,00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800,00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4800,00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lastRenderedPageBreak/>
              <w:t>1.3.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 xml:space="preserve">Основное мероприятие "Осуществление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программами)" </w:t>
            </w:r>
            <w:r>
              <w:t>(показатели 1 - 7)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департамент экономического развития администрации города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1392573,60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161137,60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165492,90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175070,80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175271,30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71560,10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71560,10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71560,10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71560,10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429360,60</w:t>
            </w:r>
          </w:p>
        </w:tc>
      </w:tr>
      <w:tr w:rsidR="00000000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Итого по задаче 1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1422723,60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163337,60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167642,90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177220,80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177421,30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73710,10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73710,10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73710,10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73710,10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442260,60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1392573,60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161137,60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165492,90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175070,80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175271,30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71560,10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71560,10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71560,10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71560,10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429360,60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бюджет города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30150,00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2200,00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2150,00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2150,00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2150,00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2150,00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2150,00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2150,00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2150,00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12900,00</w:t>
            </w:r>
          </w:p>
        </w:tc>
      </w:tr>
      <w:tr w:rsidR="00000000">
        <w:tc>
          <w:tcPr>
            <w:tcW w:w="17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  <w:outlineLvl w:val="2"/>
            </w:pPr>
            <w:r>
              <w:t>Задача 2. Формирование благоприятного общественного мнения и повышение престижа сельскохозяйственной деятельности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lastRenderedPageBreak/>
              <w:t>2.1.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Основное мероприятие "Реализация мер по поддержке и стимулированию устойчивого развития агропромышленного комплекса" (показатели 1 - 7)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департамент экономического развития администрации города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бюджет города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650,00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50,00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50,00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50,00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50,00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50,00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50,00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50,0</w:t>
            </w:r>
            <w: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300,00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Итого по задаче 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бюджет города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650,00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50,00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50,00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50,00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50,00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50,00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50,00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50,00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300,00</w:t>
            </w:r>
          </w:p>
        </w:tc>
      </w:tr>
      <w:tr w:rsidR="00000000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Всего по муниципальной программе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1423373,60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163337,60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167692,90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177270,80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177471,30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73760,10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73760,10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73760,10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73760,10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442560,60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1392573,60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161137,60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165492,90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175070,80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175271,30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71560,10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71560,10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71560,10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71560,10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429360,60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бюджет города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30800,00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2200,00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2200,00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2200,00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2200,00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2200,00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2200,00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2200,00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2200,00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410">
            <w:pPr>
              <w:pStyle w:val="ConsPlusNormal"/>
            </w:pPr>
            <w:r>
              <w:t>13200,00</w:t>
            </w:r>
          </w:p>
        </w:tc>
      </w:tr>
    </w:tbl>
    <w:p w:rsidR="00000000" w:rsidRDefault="00065410">
      <w:pPr>
        <w:pStyle w:val="ConsPlusNormal"/>
        <w:ind w:firstLine="540"/>
        <w:jc w:val="both"/>
      </w:pPr>
    </w:p>
    <w:p w:rsidR="00000000" w:rsidRDefault="00065410">
      <w:pPr>
        <w:pStyle w:val="ConsPlusNormal"/>
        <w:ind w:firstLine="540"/>
        <w:jc w:val="both"/>
      </w:pPr>
      <w:r>
        <w:t>Примечание: средства бюджета автономного округа поступают в рамках государственной программы Ханты-Мансийского автономного округа - Югры "Развитие агропромышленного комплекса".</w:t>
      </w:r>
    </w:p>
    <w:p w:rsidR="00000000" w:rsidRDefault="00065410">
      <w:pPr>
        <w:pStyle w:val="ConsPlusNormal"/>
        <w:jc w:val="both"/>
      </w:pPr>
    </w:p>
    <w:p w:rsidR="00000000" w:rsidRDefault="00065410">
      <w:pPr>
        <w:pStyle w:val="ConsPlusNormal"/>
        <w:jc w:val="both"/>
      </w:pPr>
    </w:p>
    <w:p w:rsidR="00065410" w:rsidRDefault="000654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65410">
      <w:headerReference w:type="default" r:id="rId44"/>
      <w:footerReference w:type="default" r:id="rId45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10" w:rsidRDefault="00065410">
      <w:pPr>
        <w:spacing w:after="0" w:line="240" w:lineRule="auto"/>
      </w:pPr>
      <w:r>
        <w:separator/>
      </w:r>
    </w:p>
  </w:endnote>
  <w:endnote w:type="continuationSeparator" w:id="0">
    <w:p w:rsidR="00065410" w:rsidRDefault="0006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6541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541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541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541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37A1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37A17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37A1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37A17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6541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6541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541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541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541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37A1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37A17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37A1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37A17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6541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10" w:rsidRDefault="00065410">
      <w:pPr>
        <w:spacing w:after="0" w:line="240" w:lineRule="auto"/>
      </w:pPr>
      <w:r>
        <w:separator/>
      </w:r>
    </w:p>
  </w:footnote>
  <w:footnote w:type="continuationSeparator" w:id="0">
    <w:p w:rsidR="00065410" w:rsidRDefault="00065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541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Нижневартовска от 09.10.2015 N 1826</w:t>
          </w:r>
          <w:r>
            <w:rPr>
              <w:rFonts w:ascii="Tahoma" w:hAnsi="Tahoma" w:cs="Tahoma"/>
              <w:sz w:val="16"/>
              <w:szCs w:val="16"/>
            </w:rPr>
            <w:br/>
            <w:t>(ред. от 19.02.</w:t>
          </w:r>
          <w:r>
            <w:rPr>
              <w:rFonts w:ascii="Tahoma" w:hAnsi="Tahoma" w:cs="Tahoma"/>
              <w:sz w:val="16"/>
              <w:szCs w:val="16"/>
            </w:rPr>
            <w:t>2024)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муниципально...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541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29.03.2024</w:t>
          </w:r>
        </w:p>
      </w:tc>
    </w:tr>
  </w:tbl>
  <w:p w:rsidR="00000000" w:rsidRDefault="0006541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6541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541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Нижневартовска от 09.10.2015 N 1826</w:t>
          </w:r>
          <w:r>
            <w:rPr>
              <w:rFonts w:ascii="Tahoma" w:hAnsi="Tahoma" w:cs="Tahoma"/>
              <w:sz w:val="16"/>
              <w:szCs w:val="16"/>
            </w:rPr>
            <w:br/>
            <w:t>(ред. от 19.02.2024)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муниципально...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541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29.03.2024</w:t>
          </w:r>
        </w:p>
      </w:tc>
    </w:tr>
  </w:tbl>
  <w:p w:rsidR="00000000" w:rsidRDefault="0006541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6541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17"/>
    <w:rsid w:val="00065410"/>
    <w:rsid w:val="0063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RLAW926&amp;n=147893&amp;date=29.03.2024&amp;dst=100005&amp;field=134" TargetMode="External"/><Relationship Id="rId18" Type="http://schemas.openxmlformats.org/officeDocument/2006/relationships/hyperlink" Target="https://login.consultant.ru/link/?req=doc&amp;base=RLAW926&amp;n=179742&amp;date=29.03.2024&amp;dst=100005&amp;field=134" TargetMode="External"/><Relationship Id="rId26" Type="http://schemas.openxmlformats.org/officeDocument/2006/relationships/hyperlink" Target="https://login.consultant.ru/link/?req=doc&amp;base=RLAW926&amp;n=248002&amp;date=29.03.2024&amp;dst=100005&amp;field=134" TargetMode="External"/><Relationship Id="rId39" Type="http://schemas.openxmlformats.org/officeDocument/2006/relationships/hyperlink" Target="https://login.consultant.ru/link/?req=doc&amp;base=RLAW926&amp;n=200871&amp;date=29.03.2024&amp;dst=100007&amp;fie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926&amp;n=195695&amp;date=29.03.2024&amp;dst=100005&amp;field=134" TargetMode="External"/><Relationship Id="rId34" Type="http://schemas.openxmlformats.org/officeDocument/2006/relationships/hyperlink" Target="https://login.consultant.ru/link/?req=doc&amp;base=RLAW926&amp;n=171252&amp;date=29.03.2024&amp;dst=100006&amp;field=134" TargetMode="External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RLAW926&amp;n=134247&amp;date=29.03.2024&amp;dst=100005&amp;field=134" TargetMode="External"/><Relationship Id="rId17" Type="http://schemas.openxmlformats.org/officeDocument/2006/relationships/hyperlink" Target="https://login.consultant.ru/link/?req=doc&amp;base=RLAW926&amp;n=193305&amp;date=29.03.2024&amp;dst=100011&amp;field=134" TargetMode="External"/><Relationship Id="rId25" Type="http://schemas.openxmlformats.org/officeDocument/2006/relationships/hyperlink" Target="https://login.consultant.ru/link/?req=doc&amp;base=RLAW926&amp;n=235678&amp;date=29.03.2024&amp;dst=100005&amp;field=134" TargetMode="External"/><Relationship Id="rId33" Type="http://schemas.openxmlformats.org/officeDocument/2006/relationships/hyperlink" Target="https://login.consultant.ru/link/?req=doc&amp;base=REXP926&amp;n=33329&amp;date=29.03.2024" TargetMode="External"/><Relationship Id="rId38" Type="http://schemas.openxmlformats.org/officeDocument/2006/relationships/hyperlink" Target="https://login.consultant.ru/link/?req=doc&amp;base=RLAW926&amp;n=235678&amp;date=29.03.2024&amp;dst=100006&amp;field=134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171252&amp;date=29.03.2024&amp;dst=100005&amp;field=134" TargetMode="External"/><Relationship Id="rId20" Type="http://schemas.openxmlformats.org/officeDocument/2006/relationships/hyperlink" Target="https://login.consultant.ru/link/?req=doc&amp;base=RLAW926&amp;n=187588&amp;date=29.03.2024&amp;dst=100005&amp;field=134" TargetMode="External"/><Relationship Id="rId29" Type="http://schemas.openxmlformats.org/officeDocument/2006/relationships/hyperlink" Target="https://login.consultant.ru/link/?req=doc&amp;base=RLAW926&amp;n=297186&amp;date=29.03.2024&amp;dst=100005&amp;field=134" TargetMode="External"/><Relationship Id="rId41" Type="http://schemas.openxmlformats.org/officeDocument/2006/relationships/hyperlink" Target="https://login.consultant.ru/link/?req=doc&amp;base=RLAW926&amp;n=297186&amp;date=29.03.2024&amp;dst=100005&amp;fie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926&amp;n=132530&amp;date=29.03.2024&amp;dst=100005&amp;field=134" TargetMode="External"/><Relationship Id="rId24" Type="http://schemas.openxmlformats.org/officeDocument/2006/relationships/hyperlink" Target="https://login.consultant.ru/link/?req=doc&amp;base=RLAW926&amp;n=227175&amp;date=29.03.2024&amp;dst=100005&amp;field=134" TargetMode="External"/><Relationship Id="rId32" Type="http://schemas.openxmlformats.org/officeDocument/2006/relationships/hyperlink" Target="https://login.consultant.ru/link/?req=doc&amp;base=RLAW926&amp;n=293255&amp;date=29.03.2024" TargetMode="External"/><Relationship Id="rId37" Type="http://schemas.openxmlformats.org/officeDocument/2006/relationships/hyperlink" Target="https://login.consultant.ru/link/?req=doc&amp;base=RLAW926&amp;n=179742&amp;date=29.03.2024&amp;dst=100006&amp;field=134" TargetMode="External"/><Relationship Id="rId40" Type="http://schemas.openxmlformats.org/officeDocument/2006/relationships/hyperlink" Target="https://login.consultant.ru/link/?req=doc&amp;base=RLAW926&amp;n=248002&amp;date=29.03.2024&amp;dst=100006&amp;field=134" TargetMode="External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926&amp;n=167377&amp;date=29.03.2024&amp;dst=100005&amp;field=134" TargetMode="External"/><Relationship Id="rId23" Type="http://schemas.openxmlformats.org/officeDocument/2006/relationships/hyperlink" Target="https://login.consultant.ru/link/?req=doc&amp;base=RLAW926&amp;n=206027&amp;date=29.03.2024&amp;dst=100005&amp;field=134" TargetMode="External"/><Relationship Id="rId28" Type="http://schemas.openxmlformats.org/officeDocument/2006/relationships/hyperlink" Target="https://login.consultant.ru/link/?req=doc&amp;base=RLAW926&amp;n=291261&amp;date=29.03.2024&amp;dst=100005&amp;field=134" TargetMode="External"/><Relationship Id="rId36" Type="http://schemas.openxmlformats.org/officeDocument/2006/relationships/hyperlink" Target="https://login.consultant.ru/link/?req=doc&amp;base=RLAW926&amp;n=272698&amp;date=29.03.2024&amp;dst=100006&amp;field=134" TargetMode="External"/><Relationship Id="rId10" Type="http://schemas.openxmlformats.org/officeDocument/2006/relationships/hyperlink" Target="https://login.consultant.ru/link/?req=doc&amp;base=RLAW926&amp;n=127995&amp;date=29.03.2024&amp;dst=100005&amp;field=134" TargetMode="External"/><Relationship Id="rId19" Type="http://schemas.openxmlformats.org/officeDocument/2006/relationships/hyperlink" Target="https://login.consultant.ru/link/?req=doc&amp;base=RLAW926&amp;n=184828&amp;date=29.03.2024&amp;dst=100005&amp;field=134" TargetMode="External"/><Relationship Id="rId31" Type="http://schemas.openxmlformats.org/officeDocument/2006/relationships/hyperlink" Target="https://login.consultant.ru/link/?req=doc&amp;base=LAW&amp;n=469798&amp;date=29.03.2024&amp;dst=218&amp;field=134" TargetMode="External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https://login.consultant.ru/link/?req=doc&amp;base=RLAW926&amp;n=150021&amp;date=29.03.2024&amp;dst=100005&amp;field=134" TargetMode="External"/><Relationship Id="rId22" Type="http://schemas.openxmlformats.org/officeDocument/2006/relationships/hyperlink" Target="https://login.consultant.ru/link/?req=doc&amp;base=RLAW926&amp;n=200871&amp;date=29.03.2024&amp;dst=100005&amp;field=134" TargetMode="External"/><Relationship Id="rId27" Type="http://schemas.openxmlformats.org/officeDocument/2006/relationships/hyperlink" Target="https://login.consultant.ru/link/?req=doc&amp;base=RLAW926&amp;n=272698&amp;date=29.03.2024&amp;dst=100005&amp;field=134" TargetMode="External"/><Relationship Id="rId30" Type="http://schemas.openxmlformats.org/officeDocument/2006/relationships/hyperlink" Target="https://login.consultant.ru/link/?req=doc&amp;base=LAW&amp;n=470713&amp;date=29.03.2024&amp;dst=103281&amp;field=134" TargetMode="External"/><Relationship Id="rId35" Type="http://schemas.openxmlformats.org/officeDocument/2006/relationships/hyperlink" Target="https://login.consultant.ru/link/?req=doc&amp;base=RLAW926&amp;n=200871&amp;date=29.03.2024&amp;dst=100006&amp;field=134" TargetMode="External"/><Relationship Id="rId43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2398</Words>
  <Characters>13674</Characters>
  <Application>Microsoft Office Word</Application>
  <DocSecurity>2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Нижневартовска от 09.10.2015 N 1826(ред. от 19.02.2024)"Об утверждении муниципальной программы "Развитие агропромышленного комплекса на территории города Нижневартовска"</vt:lpstr>
    </vt:vector>
  </TitlesOfParts>
  <Company>КонсультантПлюс Версия 4023.00.50</Company>
  <LinksUpToDate>false</LinksUpToDate>
  <CharactersWithSpaces>16040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Нижневартовска от 09.10.2015 N 1826(ред. от 19.02.2024)"Об утверждении муниципальной программы "Развитие агропромышленного комплекса на территории города Нижневартовска"</dc:title>
  <dc:creator>Хаджинова Татьяна Анатольевна</dc:creator>
  <cp:lastModifiedBy>Хаджинова Татьяна Анатольевна</cp:lastModifiedBy>
  <cp:revision>2</cp:revision>
  <dcterms:created xsi:type="dcterms:W3CDTF">2024-03-29T06:00:00Z</dcterms:created>
  <dcterms:modified xsi:type="dcterms:W3CDTF">2024-03-29T06:00:00Z</dcterms:modified>
</cp:coreProperties>
</file>