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95" w:rsidRDefault="00BC3A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3A95" w:rsidRDefault="00BC3A95">
      <w:pPr>
        <w:pStyle w:val="ConsPlusNormal"/>
        <w:jc w:val="both"/>
        <w:outlineLvl w:val="0"/>
      </w:pPr>
    </w:p>
    <w:p w:rsidR="00BC3A95" w:rsidRDefault="00BC3A95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BC3A95" w:rsidRDefault="00BC3A95">
      <w:pPr>
        <w:pStyle w:val="ConsPlusTitle"/>
        <w:jc w:val="center"/>
      </w:pPr>
    </w:p>
    <w:p w:rsidR="00BC3A95" w:rsidRDefault="00BC3A95">
      <w:pPr>
        <w:pStyle w:val="ConsPlusTitle"/>
        <w:jc w:val="center"/>
      </w:pPr>
      <w:r>
        <w:t>ПОСТАНОВЛЕНИЕ</w:t>
      </w:r>
    </w:p>
    <w:p w:rsidR="00BC3A95" w:rsidRDefault="00BC3A95">
      <w:pPr>
        <w:pStyle w:val="ConsPlusTitle"/>
        <w:jc w:val="center"/>
      </w:pPr>
      <w:r>
        <w:t>от 12 марта 2009 г. N 315</w:t>
      </w:r>
    </w:p>
    <w:p w:rsidR="00BC3A95" w:rsidRDefault="00BC3A95">
      <w:pPr>
        <w:pStyle w:val="ConsPlusTitle"/>
        <w:jc w:val="center"/>
      </w:pPr>
    </w:p>
    <w:p w:rsidR="00BC3A95" w:rsidRDefault="00BC3A95">
      <w:pPr>
        <w:pStyle w:val="ConsPlusTitle"/>
        <w:jc w:val="center"/>
      </w:pPr>
      <w:r>
        <w:t>ОБ УТВЕРЖДЕНИИ ПОЛОЖЕНИЯ О ПОРЯДКЕ ПОДГОТОВКИ ДОКУМЕНТАЦИИ</w:t>
      </w:r>
    </w:p>
    <w:p w:rsidR="00BC3A95" w:rsidRDefault="00BC3A95">
      <w:pPr>
        <w:pStyle w:val="ConsPlusTitle"/>
        <w:jc w:val="center"/>
      </w:pPr>
      <w:r>
        <w:t>ПО ПЛАНИРОВКЕ ТЕРРИТОРИИ ГОРОДА НИЖНЕВАРТОВСКА</w:t>
      </w:r>
    </w:p>
    <w:p w:rsidR="00BC3A95" w:rsidRDefault="00BC3A95">
      <w:pPr>
        <w:pStyle w:val="ConsPlusNormal"/>
        <w:jc w:val="center"/>
      </w:pPr>
    </w:p>
    <w:p w:rsidR="00BC3A95" w:rsidRDefault="00BC3A95">
      <w:pPr>
        <w:pStyle w:val="ConsPlusNormal"/>
        <w:jc w:val="center"/>
      </w:pPr>
      <w:r>
        <w:t>Список изменяющих документов</w:t>
      </w:r>
    </w:p>
    <w:p w:rsidR="00BC3A95" w:rsidRDefault="00BC3A95">
      <w:pPr>
        <w:pStyle w:val="ConsPlusNormal"/>
        <w:jc w:val="center"/>
      </w:pPr>
      <w:proofErr w:type="gramStart"/>
      <w:r>
        <w:t>(в ред. постановлений Администрации города Нижневартовска</w:t>
      </w:r>
      <w:proofErr w:type="gramEnd"/>
    </w:p>
    <w:p w:rsidR="00BC3A95" w:rsidRDefault="00BC3A95">
      <w:pPr>
        <w:pStyle w:val="ConsPlusNormal"/>
        <w:jc w:val="center"/>
      </w:pPr>
      <w:r>
        <w:t xml:space="preserve">от 09.07.2009 </w:t>
      </w:r>
      <w:hyperlink r:id="rId6" w:history="1">
        <w:r>
          <w:rPr>
            <w:color w:val="0000FF"/>
          </w:rPr>
          <w:t>N 946</w:t>
        </w:r>
      </w:hyperlink>
      <w:r>
        <w:t xml:space="preserve">, от 29.07.2011 </w:t>
      </w:r>
      <w:hyperlink r:id="rId7" w:history="1">
        <w:r>
          <w:rPr>
            <w:color w:val="0000FF"/>
          </w:rPr>
          <w:t>N 862</w:t>
        </w:r>
      </w:hyperlink>
      <w:r>
        <w:t>)</w:t>
      </w:r>
    </w:p>
    <w:p w:rsidR="00BC3A95" w:rsidRDefault="00BC3A95">
      <w:pPr>
        <w:pStyle w:val="ConsPlusNormal"/>
      </w:pPr>
    </w:p>
    <w:p w:rsidR="00BC3A95" w:rsidRDefault="00BC3A95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(с изменениями),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на территории города Нижневартовска, утвержденными решением Думы города от 27.09.2006 N 77 (с изменениями), в целях урегулирования процедуры подготовки проектов планировки и проектов межевания территории города Нижневартовска:</w:t>
      </w:r>
    </w:p>
    <w:p w:rsidR="00BC3A95" w:rsidRDefault="00BC3A95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подготовки документации по планировке территории города Нижневартовска согласно приложению.</w:t>
      </w:r>
    </w:p>
    <w:p w:rsidR="00BC3A95" w:rsidRDefault="00BC3A95">
      <w:pPr>
        <w:pStyle w:val="ConsPlusNormal"/>
        <w:ind w:firstLine="540"/>
        <w:jc w:val="both"/>
      </w:pPr>
      <w:r>
        <w:t xml:space="preserve">2. Управлению по информационной политике администрации города (Д.А.Бормотов) опубликовать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BC3A95" w:rsidRDefault="00BC3A9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по строительству В.К.Оголева.</w:t>
      </w:r>
    </w:p>
    <w:p w:rsidR="00BC3A95" w:rsidRDefault="00BC3A95">
      <w:pPr>
        <w:pStyle w:val="ConsPlusNormal"/>
        <w:jc w:val="right"/>
      </w:pPr>
    </w:p>
    <w:p w:rsidR="00BC3A95" w:rsidRDefault="00BC3A95">
      <w:pPr>
        <w:pStyle w:val="ConsPlusNormal"/>
        <w:jc w:val="right"/>
      </w:pPr>
      <w:r>
        <w:t>Глава города</w:t>
      </w:r>
    </w:p>
    <w:p w:rsidR="00BC3A95" w:rsidRDefault="00BC3A95">
      <w:pPr>
        <w:pStyle w:val="ConsPlusNormal"/>
        <w:jc w:val="right"/>
      </w:pPr>
      <w:r>
        <w:t>Б.С.ХОХРЯКОВ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jc w:val="right"/>
        <w:outlineLvl w:val="0"/>
      </w:pPr>
      <w:r>
        <w:t>Приложение</w:t>
      </w:r>
    </w:p>
    <w:p w:rsidR="00BC3A95" w:rsidRDefault="00BC3A95">
      <w:pPr>
        <w:pStyle w:val="ConsPlusNormal"/>
        <w:jc w:val="right"/>
      </w:pPr>
      <w:r>
        <w:t>к постановлению</w:t>
      </w:r>
    </w:p>
    <w:p w:rsidR="00BC3A95" w:rsidRDefault="00BC3A95">
      <w:pPr>
        <w:pStyle w:val="ConsPlusNormal"/>
        <w:jc w:val="right"/>
      </w:pPr>
      <w:r>
        <w:t>администрации города</w:t>
      </w:r>
    </w:p>
    <w:p w:rsidR="00BC3A95" w:rsidRDefault="00BC3A95">
      <w:pPr>
        <w:pStyle w:val="ConsPlusNormal"/>
        <w:jc w:val="right"/>
      </w:pPr>
      <w:r>
        <w:t>от 12.03.2009 N 315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Title"/>
        <w:jc w:val="center"/>
      </w:pPr>
      <w:bookmarkStart w:id="0" w:name="P30"/>
      <w:bookmarkEnd w:id="0"/>
      <w:r>
        <w:t>ПОЛОЖЕНИЕ</w:t>
      </w:r>
    </w:p>
    <w:p w:rsidR="00BC3A95" w:rsidRDefault="00BC3A95">
      <w:pPr>
        <w:pStyle w:val="ConsPlusTitle"/>
        <w:jc w:val="center"/>
      </w:pPr>
      <w:r>
        <w:t>О ПОРЯДКЕ ПОДГОТОВКИ ДОКУМЕНТАЦИИ ПО ПЛАНИРОВКЕ ТЕРРИТОРИИ</w:t>
      </w:r>
    </w:p>
    <w:p w:rsidR="00BC3A95" w:rsidRDefault="00BC3A95">
      <w:pPr>
        <w:pStyle w:val="ConsPlusTitle"/>
        <w:jc w:val="center"/>
      </w:pPr>
      <w:r>
        <w:t>ГОРОДА НИЖНЕВАРТОВСКА</w:t>
      </w:r>
    </w:p>
    <w:p w:rsidR="00BC3A95" w:rsidRDefault="00BC3A95">
      <w:pPr>
        <w:pStyle w:val="ConsPlusNormal"/>
        <w:jc w:val="center"/>
      </w:pPr>
    </w:p>
    <w:p w:rsidR="00BC3A95" w:rsidRDefault="00BC3A95">
      <w:pPr>
        <w:pStyle w:val="ConsPlusNormal"/>
        <w:jc w:val="center"/>
      </w:pPr>
      <w:r>
        <w:t>Список изменяющих документов</w:t>
      </w:r>
    </w:p>
    <w:p w:rsidR="00BC3A95" w:rsidRDefault="00BC3A95">
      <w:pPr>
        <w:pStyle w:val="ConsPlusNormal"/>
        <w:jc w:val="center"/>
      </w:pPr>
      <w:proofErr w:type="gramStart"/>
      <w:r>
        <w:t>(в ред. постановлений Администрации города Нижневартовска</w:t>
      </w:r>
      <w:proofErr w:type="gramEnd"/>
    </w:p>
    <w:p w:rsidR="00BC3A95" w:rsidRDefault="00BC3A95">
      <w:pPr>
        <w:pStyle w:val="ConsPlusNormal"/>
        <w:jc w:val="center"/>
      </w:pPr>
      <w:r>
        <w:t xml:space="preserve">от 09.07.2009 </w:t>
      </w:r>
      <w:hyperlink r:id="rId10" w:history="1">
        <w:r>
          <w:rPr>
            <w:color w:val="0000FF"/>
          </w:rPr>
          <w:t>N 946</w:t>
        </w:r>
      </w:hyperlink>
      <w:r>
        <w:t xml:space="preserve">, от 29.07.2011 </w:t>
      </w:r>
      <w:hyperlink r:id="rId11" w:history="1">
        <w:r>
          <w:rPr>
            <w:color w:val="0000FF"/>
          </w:rPr>
          <w:t>N 862</w:t>
        </w:r>
      </w:hyperlink>
      <w:r>
        <w:t>)</w:t>
      </w:r>
    </w:p>
    <w:p w:rsidR="00BC3A95" w:rsidRDefault="00BC3A95">
      <w:pPr>
        <w:pStyle w:val="ConsPlusNormal"/>
        <w:jc w:val="both"/>
      </w:pPr>
    </w:p>
    <w:p w:rsidR="00BC3A95" w:rsidRDefault="00BC3A95">
      <w:pPr>
        <w:pStyle w:val="ConsPlusNormal"/>
        <w:jc w:val="center"/>
        <w:outlineLvl w:val="1"/>
      </w:pPr>
      <w:r>
        <w:t>I. Общие положения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A95" w:rsidRDefault="00BC3A9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C3A95" w:rsidRDefault="00BC3A9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ХМАО - Югры N 153-п издано 13.06.2007, а не 13.07.2007.</w:t>
      </w:r>
    </w:p>
    <w:p w:rsidR="00BC3A95" w:rsidRDefault="00BC3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A95" w:rsidRDefault="00BC3A9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подготовки документации по планировке территории города Нижневартовска (далее именуется - Положение) разработано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 изменениями),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13.07.2007 N 153-п "О составе и содержании проектов планировки территории, подготовка которых осуществляется</w:t>
      </w:r>
      <w:proofErr w:type="gramEnd"/>
      <w:r>
        <w:t xml:space="preserve"> на основании документов территориального планирования Ханты-Мансийского автономного округа - Югры, документов территориального планирования муниципальных образований автономного округа" и устанавливает порядок подготовки документации по планировке территории города Нижневартовска, разрабатываемой на основании </w:t>
      </w:r>
      <w:r>
        <w:lastRenderedPageBreak/>
        <w:t>правового акта администрации города Нижневартовска.</w:t>
      </w:r>
    </w:p>
    <w:p w:rsidR="00BC3A95" w:rsidRDefault="00BC3A95">
      <w:pPr>
        <w:pStyle w:val="ConsPlusNormal"/>
        <w:ind w:firstLine="540"/>
        <w:jc w:val="both"/>
      </w:pPr>
      <w:r>
        <w:t>1.2. Документация по планировке территории города Нижневартовска включает в себя:</w:t>
      </w:r>
    </w:p>
    <w:p w:rsidR="00BC3A95" w:rsidRDefault="00BC3A95">
      <w:pPr>
        <w:pStyle w:val="ConsPlusNormal"/>
        <w:ind w:firstLine="540"/>
        <w:jc w:val="both"/>
      </w:pPr>
      <w:r>
        <w:t>- проект планировки территории;</w:t>
      </w:r>
    </w:p>
    <w:p w:rsidR="00BC3A95" w:rsidRDefault="00BC3A95">
      <w:pPr>
        <w:pStyle w:val="ConsPlusNormal"/>
        <w:ind w:firstLine="540"/>
        <w:jc w:val="both"/>
      </w:pPr>
      <w:r>
        <w:t>- проект межевания территории;</w:t>
      </w:r>
    </w:p>
    <w:p w:rsidR="00BC3A95" w:rsidRDefault="00BC3A95">
      <w:pPr>
        <w:pStyle w:val="ConsPlusNormal"/>
        <w:ind w:firstLine="540"/>
        <w:jc w:val="both"/>
      </w:pPr>
      <w:r>
        <w:t xml:space="preserve">- градостроительные планы земельных участков (в </w:t>
      </w:r>
      <w:proofErr w:type="gramStart"/>
      <w:r>
        <w:t>составе</w:t>
      </w:r>
      <w:proofErr w:type="gramEnd"/>
      <w:r>
        <w:t xml:space="preserve"> проекта межевания территории или в виде отдельных документов).</w:t>
      </w:r>
    </w:p>
    <w:p w:rsidR="00BC3A95" w:rsidRDefault="00BC3A95">
      <w:pPr>
        <w:pStyle w:val="ConsPlusNormal"/>
        <w:ind w:firstLine="540"/>
        <w:jc w:val="both"/>
      </w:pPr>
      <w:r>
        <w:t>1.3. Документация по планировке территории города Нижневартовска разрабатывается на основании правового акта администрации города, если иное не установлено законодательством Российской Федерации и настоящим Положением. Решение о разработке документации по планировке территории города Нижневартовска принимается в соответствии с основными положениями генерального плана города и планом реализации генерального плана города Нижневартовска, принятых городских целевых программ в области градостроительной деятельности, по инициативе либо на основании предложений:</w:t>
      </w:r>
    </w:p>
    <w:p w:rsidR="00BC3A95" w:rsidRDefault="00BC3A95">
      <w:pPr>
        <w:pStyle w:val="ConsPlusNormal"/>
        <w:ind w:firstLine="540"/>
        <w:jc w:val="both"/>
      </w:pPr>
      <w:r>
        <w:t>- органов местного самоуправления города Нижневартовска;</w:t>
      </w:r>
    </w:p>
    <w:p w:rsidR="00BC3A95" w:rsidRDefault="00BC3A95">
      <w:pPr>
        <w:pStyle w:val="ConsPlusNormal"/>
        <w:ind w:firstLine="540"/>
        <w:jc w:val="both"/>
      </w:pPr>
      <w:r>
        <w:t>- физических и юридических лиц - в части земельных участков, принадлежащих им на праве собственности, аренды, на праве постоянного (бессрочного) пользования (при письменном согласии соответствующего органа), или в части иных земельных участков, в приобретении прав на которые они заинтересованы (в случаях, предусмотренных законодательством).</w:t>
      </w:r>
    </w:p>
    <w:p w:rsidR="00BC3A95" w:rsidRDefault="00BC3A95">
      <w:pPr>
        <w:pStyle w:val="ConsPlusNormal"/>
        <w:ind w:firstLine="540"/>
        <w:jc w:val="both"/>
      </w:pPr>
      <w:r>
        <w:t xml:space="preserve">1.4. Подготовка документации по планировке территории по инициативе органов местного самоуправления осуществляется на основании правового акта администрации города за счет средств бюджета или иных источников в порядке, установленном </w:t>
      </w:r>
      <w:hyperlink w:anchor="P56" w:history="1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BC3A95" w:rsidRDefault="00BC3A95">
      <w:pPr>
        <w:pStyle w:val="ConsPlusNormal"/>
        <w:ind w:firstLine="540"/>
        <w:jc w:val="both"/>
      </w:pPr>
      <w:r>
        <w:t xml:space="preserve">1.5. Подготовка документации по планировке территории по инициативе физических или юридических лиц осуществляется в случаях, предусмотренных законодательством Российской Федерации, за счет внебюджетных источников в порядке, установленном </w:t>
      </w:r>
      <w:hyperlink w:anchor="P67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BC3A95" w:rsidRDefault="00BC3A95">
      <w:pPr>
        <w:pStyle w:val="ConsPlusNormal"/>
        <w:ind w:firstLine="540"/>
        <w:jc w:val="both"/>
      </w:pPr>
      <w:r>
        <w:t xml:space="preserve">1.6. Подготовка градостроительных планов земельных участков на территории города Нижневартовска осуществляется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города от 22.04.2008 N 510 "Об утверждении Положения о порядке подготовки, утверждения, регистрации и выдачи градостроительных планов земельных участков на территории города Нижневартовска".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jc w:val="center"/>
        <w:outlineLvl w:val="1"/>
      </w:pPr>
      <w:bookmarkStart w:id="1" w:name="P56"/>
      <w:bookmarkEnd w:id="1"/>
      <w:r>
        <w:t>II. Порядок подготовки документации по планировке территории</w:t>
      </w:r>
    </w:p>
    <w:p w:rsidR="00BC3A95" w:rsidRDefault="00BC3A95">
      <w:pPr>
        <w:pStyle w:val="ConsPlusNormal"/>
        <w:jc w:val="center"/>
      </w:pPr>
      <w:r>
        <w:t>по инициативе органов местного самоуправления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  <w:r>
        <w:t>2.1. Решение о подготовке документации по планировке территории принимается администрацией города Нижневартовска в форме распоряжения администрации города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BC3A95" w:rsidRDefault="00BC3A95">
      <w:pPr>
        <w:pStyle w:val="ConsPlusNormal"/>
        <w:ind w:firstLine="540"/>
        <w:jc w:val="both"/>
      </w:pPr>
      <w:bookmarkStart w:id="2" w:name="P60"/>
      <w:bookmarkEnd w:id="2"/>
      <w:r>
        <w:t>2.2. Подготовку проекта распоряжения администрации города о подготовке документации по планировке территории (проекта планировки и проекта межевания территории) осуществляет управление архитектуры и градостроительства администрации города. В распоряжении администрации города указывается:</w:t>
      </w:r>
    </w:p>
    <w:p w:rsidR="00BC3A95" w:rsidRDefault="00BC3A95">
      <w:pPr>
        <w:pStyle w:val="ConsPlusNormal"/>
        <w:ind w:firstLine="540"/>
        <w:jc w:val="both"/>
      </w:pPr>
      <w:r>
        <w:t xml:space="preserve">- территория, в </w:t>
      </w:r>
      <w:proofErr w:type="gramStart"/>
      <w:r>
        <w:t>отношении</w:t>
      </w:r>
      <w:proofErr w:type="gramEnd"/>
      <w:r>
        <w:t xml:space="preserve"> которой предполагается подготовка документации по планировке с обязательным приложением схемы границ территории;</w:t>
      </w:r>
    </w:p>
    <w:p w:rsidR="00BC3A95" w:rsidRDefault="00BC3A95">
      <w:pPr>
        <w:pStyle w:val="ConsPlusNormal"/>
        <w:ind w:firstLine="540"/>
        <w:jc w:val="both"/>
      </w:pPr>
      <w:r>
        <w:t xml:space="preserve">- место и сроки приема предложений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физических</w:t>
      </w:r>
      <w:proofErr w:type="gramEnd"/>
      <w:r>
        <w:t xml:space="preserve"> и юридических лиц о порядке, сроках подготовки и содержании документации по планировке территории;</w:t>
      </w:r>
    </w:p>
    <w:p w:rsidR="00BC3A95" w:rsidRDefault="00BC3A95">
      <w:pPr>
        <w:pStyle w:val="ConsPlusNormal"/>
        <w:ind w:firstLine="540"/>
        <w:jc w:val="both"/>
      </w:pPr>
      <w:r>
        <w:t>- иные вопросы, относящиеся к подготовке документации по планировке территории.</w:t>
      </w:r>
    </w:p>
    <w:p w:rsidR="00BC3A95" w:rsidRDefault="00BC3A95">
      <w:pPr>
        <w:pStyle w:val="ConsPlusNormal"/>
        <w:ind w:firstLine="540"/>
        <w:jc w:val="both"/>
      </w:pPr>
      <w:r>
        <w:t xml:space="preserve">2.3. В отношении территорий, </w:t>
      </w:r>
      <w:proofErr w:type="gramStart"/>
      <w:r>
        <w:t>указанных</w:t>
      </w:r>
      <w:proofErr w:type="gramEnd"/>
      <w:r>
        <w:t xml:space="preserve">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Положения, управление архитектуры и градостроительства администрации города при наличии бюджетного финансирования обеспечивает подготовку технического задания и другой документации, необходимой для размещения муниципального заказа на разработку проекта планировки и проекта межевания территории в порядке, установленном законодательством Российской Федерации и муниципальными правовыми актами.</w:t>
      </w:r>
    </w:p>
    <w:p w:rsidR="00BC3A95" w:rsidRDefault="00BC3A95">
      <w:pPr>
        <w:pStyle w:val="ConsPlusNormal"/>
        <w:ind w:firstLine="540"/>
        <w:jc w:val="both"/>
      </w:pPr>
      <w:r>
        <w:t xml:space="preserve">2.4. Срок подготовки документации по планировке территории </w:t>
      </w:r>
      <w:proofErr w:type="gramStart"/>
      <w:r>
        <w:t>устанавливается заданием и может</w:t>
      </w:r>
      <w:proofErr w:type="gramEnd"/>
      <w:r>
        <w:t xml:space="preserve"> составлять от 6 месяцев до двух лет (в зависимости от размеров и сложности территории) и является одним из условий размещаемого муниципального контракта.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jc w:val="center"/>
        <w:outlineLvl w:val="1"/>
      </w:pPr>
      <w:bookmarkStart w:id="3" w:name="P67"/>
      <w:bookmarkEnd w:id="3"/>
      <w:r>
        <w:t>III. Основания и порядок подготовки документации</w:t>
      </w:r>
    </w:p>
    <w:p w:rsidR="00BC3A95" w:rsidRDefault="00BC3A95">
      <w:pPr>
        <w:pStyle w:val="ConsPlusNormal"/>
        <w:jc w:val="center"/>
      </w:pPr>
      <w:r>
        <w:t>по планировке территории по инициативе</w:t>
      </w:r>
    </w:p>
    <w:p w:rsidR="00BC3A95" w:rsidRDefault="00BC3A95">
      <w:pPr>
        <w:pStyle w:val="ConsPlusNormal"/>
        <w:jc w:val="center"/>
      </w:pPr>
      <w:r>
        <w:t>физических и юридических лиц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  <w:bookmarkStart w:id="4" w:name="P71"/>
      <w:bookmarkEnd w:id="4"/>
      <w:r>
        <w:t xml:space="preserve">3.1. Подготовка документации по планировке территории может осуществляться физическими или юридическими лицами в порядке, установленном законодательством Российской </w:t>
      </w:r>
      <w:r>
        <w:lastRenderedPageBreak/>
        <w:t>Федерации и настоящим Положением, в случае:</w:t>
      </w:r>
    </w:p>
    <w:p w:rsidR="00BC3A95" w:rsidRDefault="00BC3A95">
      <w:pPr>
        <w:pStyle w:val="ConsPlusNormal"/>
        <w:ind w:firstLine="540"/>
        <w:jc w:val="both"/>
      </w:pPr>
      <w:proofErr w:type="gramStart"/>
      <w:r>
        <w:t>- если с таким лицом заключен договор аренды земельного участка из земель, находящихся в государственной или муниципальной собственности для его комплексного освоения в целях жилищного строительства (</w:t>
      </w:r>
      <w:hyperlink r:id="rId16" w:history="1">
        <w:r>
          <w:rPr>
            <w:color w:val="0000FF"/>
          </w:rPr>
          <w:t>статья 38.2</w:t>
        </w:r>
      </w:hyperlink>
      <w:r>
        <w:t xml:space="preserve"> Земельного кодекса Российской Федерации);</w:t>
      </w:r>
      <w:proofErr w:type="gramEnd"/>
    </w:p>
    <w:p w:rsidR="00BC3A95" w:rsidRDefault="00BC3A95">
      <w:pPr>
        <w:pStyle w:val="ConsPlusNormal"/>
        <w:ind w:firstLine="540"/>
        <w:jc w:val="both"/>
      </w:pPr>
      <w:r>
        <w:t>- если с таким лицом заключен договор о развитии застроенной территории (</w:t>
      </w:r>
      <w:hyperlink r:id="rId17" w:history="1">
        <w:r>
          <w:rPr>
            <w:color w:val="0000FF"/>
          </w:rPr>
          <w:t>статей 46.1</w:t>
        </w:r>
      </w:hyperlink>
      <w:r>
        <w:t xml:space="preserve"> - </w:t>
      </w:r>
      <w:hyperlink r:id="rId18" w:history="1">
        <w:r>
          <w:rPr>
            <w:color w:val="0000FF"/>
          </w:rPr>
          <w:t>46.3</w:t>
        </w:r>
      </w:hyperlink>
      <w:r>
        <w:t xml:space="preserve"> Градостроительного кодекса Российской Федерации);</w:t>
      </w:r>
    </w:p>
    <w:p w:rsidR="00BC3A95" w:rsidRDefault="00BC3A95">
      <w:pPr>
        <w:pStyle w:val="ConsPlusNormal"/>
        <w:ind w:firstLine="540"/>
        <w:jc w:val="both"/>
      </w:pPr>
      <w:r>
        <w:t>- если такое лицо владеет на праве собственности, аренды, ином праве земельными участками в границах данной территории;</w:t>
      </w:r>
    </w:p>
    <w:p w:rsidR="00BC3A95" w:rsidRDefault="00BC3A95">
      <w:pPr>
        <w:pStyle w:val="ConsPlusNormal"/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BC3A95" w:rsidRDefault="00BC3A95">
      <w:pPr>
        <w:pStyle w:val="ConsPlusNormal"/>
        <w:ind w:firstLine="540"/>
        <w:jc w:val="both"/>
      </w:pPr>
      <w:r>
        <w:t xml:space="preserve">3.2. Заявления о подготовке документации по планировке территории физическими и юридическими лицами оформляются в письменном виде на имя главы администрации города и направляются в управление архитектуры и градостроительства администрации города по адресу: ул. </w:t>
      </w:r>
      <w:proofErr w:type="gramStart"/>
      <w:r>
        <w:t>Таежная</w:t>
      </w:r>
      <w:proofErr w:type="gramEnd"/>
      <w:r>
        <w:t>, 24, каб. 309.</w:t>
      </w:r>
    </w:p>
    <w:p w:rsidR="00BC3A95" w:rsidRDefault="00BC3A95">
      <w:pPr>
        <w:pStyle w:val="ConsPlusNormal"/>
        <w:jc w:val="both"/>
      </w:pPr>
      <w:r>
        <w:t xml:space="preserve">(п. 3.2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29.07.2011 N 862)</w:t>
      </w:r>
    </w:p>
    <w:p w:rsidR="00BC3A95" w:rsidRDefault="00BC3A95">
      <w:pPr>
        <w:pStyle w:val="ConsPlusNormal"/>
        <w:ind w:firstLine="540"/>
        <w:jc w:val="both"/>
      </w:pPr>
      <w:r>
        <w:t>3.3. Управление архитектуры и градостроительства администрации города в течение 10 дней с момента поступления заявления о подготовке документации по планировке территории обеспечивает проверку наличия действующего правового акта, ранее разрешившего разработку проектов планировки и/или межевания обозначенной в заявлении территории. При наличии соответствующего правового акта управление информирует заявителя о заказчике и сроках разработки проекта планировки и/или межевания данной территории.</w:t>
      </w:r>
    </w:p>
    <w:p w:rsidR="00BC3A95" w:rsidRDefault="00BC3A95">
      <w:pPr>
        <w:pStyle w:val="ConsPlusNormal"/>
        <w:ind w:firstLine="540"/>
        <w:jc w:val="both"/>
      </w:pPr>
      <w:r>
        <w:t>3.4. По результатам проверки возможности, согласно действующему законодательству, подготовки документации по планировке территории управление архитектуры и градостроительства администрации города готовит проект распоряжения администрации города о подготовке проекта планировки и/или проекта межевания территории города Нижневартовска или мотивированный отказ. Основаниями для отказа в подготовке документации по планировке территории являются:</w:t>
      </w:r>
    </w:p>
    <w:p w:rsidR="00BC3A95" w:rsidRDefault="00BC3A95">
      <w:pPr>
        <w:pStyle w:val="ConsPlusNormal"/>
        <w:ind w:firstLine="540"/>
        <w:jc w:val="both"/>
      </w:pPr>
      <w:proofErr w:type="gramStart"/>
      <w:r>
        <w:t>- наличие в управлении архитектуры и градостроительства администрации города разработанного и утвержденного в установленном порядке проекта планировки и проекта межевания территории, указанной заявителем, то есть исключение повторной разработки документации по планировке территории;</w:t>
      </w:r>
      <w:proofErr w:type="gramEnd"/>
    </w:p>
    <w:p w:rsidR="00BC3A95" w:rsidRDefault="00BC3A95">
      <w:pPr>
        <w:pStyle w:val="ConsPlusNormal"/>
        <w:ind w:firstLine="540"/>
        <w:jc w:val="both"/>
      </w:pPr>
      <w:r>
        <w:t xml:space="preserve">- несоответствие заявителя условиям, указанным в </w:t>
      </w:r>
      <w:hyperlink w:anchor="P7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</w:t>
        </w:r>
      </w:hyperlink>
      <w:r>
        <w:t xml:space="preserve"> Положения;</w:t>
      </w:r>
    </w:p>
    <w:p w:rsidR="00BC3A95" w:rsidRDefault="00BC3A95">
      <w:pPr>
        <w:pStyle w:val="ConsPlusNormal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если заявитель намеревается осуществить размещение объектов капитального строительства, виды разрешенного использования которых не соответствуют градостроительному зонированию и градостроительным регламентам, установленным для территории, указанной в заявлении.</w:t>
      </w:r>
    </w:p>
    <w:p w:rsidR="00BC3A95" w:rsidRDefault="00BC3A95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09.07.2009 N 946)</w:t>
      </w:r>
    </w:p>
    <w:p w:rsidR="00BC3A95" w:rsidRDefault="00BC3A95">
      <w:pPr>
        <w:pStyle w:val="ConsPlusNormal"/>
        <w:ind w:firstLine="540"/>
        <w:jc w:val="both"/>
      </w:pPr>
      <w:r>
        <w:t xml:space="preserve">3.5. Отказ в подготовке проекта планировки и/или проекта межевания территории оформляется в письменной форме, </w:t>
      </w:r>
      <w:proofErr w:type="gramStart"/>
      <w:r>
        <w:t>подписывается начальником управления архитектуры и градостроительства администрации города и направляется</w:t>
      </w:r>
      <w:proofErr w:type="gramEnd"/>
      <w:r>
        <w:t xml:space="preserve"> заявителю не позднее 7 дней с момента принятия такового решения.</w:t>
      </w:r>
    </w:p>
    <w:p w:rsidR="00BC3A95" w:rsidRDefault="00BC3A95">
      <w:pPr>
        <w:pStyle w:val="ConsPlusNormal"/>
        <w:ind w:firstLine="540"/>
        <w:jc w:val="both"/>
      </w:pPr>
      <w:bookmarkStart w:id="5" w:name="P85"/>
      <w:bookmarkEnd w:id="5"/>
      <w:r>
        <w:t xml:space="preserve">3.6. Распоряжение администрации города о подготовке документации по планировке территории, принимаемое по инициативе </w:t>
      </w:r>
      <w:proofErr w:type="gramStart"/>
      <w:r>
        <w:t>физических</w:t>
      </w:r>
      <w:proofErr w:type="gramEnd"/>
      <w:r>
        <w:t xml:space="preserve"> или юридических лиц (далее именуется - заказчик), содержит фамилию, имя, отчество физического лица или полное наименование организации, осуществляющей разработку документации, срок подготовки документации и ее представления в управление архитектуры и градостроительства администрации города для утверждения в установленном порядке.</w:t>
      </w:r>
    </w:p>
    <w:p w:rsidR="00BC3A95" w:rsidRDefault="00BC3A95">
      <w:pPr>
        <w:pStyle w:val="ConsPlusNormal"/>
        <w:ind w:firstLine="540"/>
        <w:jc w:val="both"/>
      </w:pPr>
      <w:r>
        <w:t xml:space="preserve">3.7. Распоряжение администрации города о подготовке документации по планировке территории, указанное в </w:t>
      </w:r>
      <w:hyperlink w:anchor="P60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85" w:history="1">
        <w:r>
          <w:rPr>
            <w:color w:val="0000FF"/>
          </w:rPr>
          <w:t>3.6</w:t>
        </w:r>
      </w:hyperlink>
      <w:r>
        <w:t>, подлежит опубликованию в порядке, установленном для официального опубликования правовых актов города Нижневартовска, иной официальной информации, в течение трех дней со дня его подписания и размещается на официальном сайте администрации и Думы города в сети "Интернет".</w:t>
      </w:r>
    </w:p>
    <w:p w:rsidR="00BC3A95" w:rsidRDefault="00BC3A95">
      <w:pPr>
        <w:pStyle w:val="ConsPlusNormal"/>
        <w:ind w:firstLine="540"/>
        <w:jc w:val="both"/>
      </w:pPr>
      <w:bookmarkStart w:id="6" w:name="P87"/>
      <w:bookmarkEnd w:id="6"/>
      <w:r>
        <w:t xml:space="preserve">3.8. </w:t>
      </w:r>
      <w:proofErr w:type="gramStart"/>
      <w:r>
        <w:t>Физические или юридические лица (правообладатели земельных участков и/или объектов капитального строительства, расположенных в границах территории, в отношении которой принято решение о разработке документации по планировке территории) вправе в двухнедельный срок со дня опубликования правового акта о подготовке проекта планировки и/или межевания территории, представить в управление архитектуры и градостроительства администрации города свои предложения о порядке, сроках подготовки и содержании</w:t>
      </w:r>
      <w:proofErr w:type="gramEnd"/>
      <w:r>
        <w:t xml:space="preserve"> документации по планировке территории.</w:t>
      </w:r>
    </w:p>
    <w:p w:rsidR="00BC3A95" w:rsidRDefault="00BC3A95">
      <w:pPr>
        <w:pStyle w:val="ConsPlusNormal"/>
        <w:ind w:firstLine="540"/>
        <w:jc w:val="both"/>
      </w:pPr>
      <w:r>
        <w:t xml:space="preserve">3.9. Проекты планировки и проекты межевания территории разрабатываются в соответствии с заданием, подготовленным и утвержденным заказчиком, и согласованным с управлением архитектуры и градостроительства администрации города. В задании на разработку проектов планировки и/или проектов межевания территории учитываются замечания и предложения в соответствии с </w:t>
      </w:r>
      <w:hyperlink w:anchor="P87" w:history="1">
        <w:r>
          <w:rPr>
            <w:color w:val="0000FF"/>
          </w:rPr>
          <w:t>п. 3.8</w:t>
        </w:r>
      </w:hyperlink>
      <w:r>
        <w:t xml:space="preserve"> настоящего Положения.</w:t>
      </w:r>
    </w:p>
    <w:p w:rsidR="00BC3A95" w:rsidRDefault="00BC3A95">
      <w:pPr>
        <w:pStyle w:val="ConsPlusNormal"/>
        <w:ind w:firstLine="540"/>
        <w:jc w:val="both"/>
      </w:pPr>
      <w:r>
        <w:lastRenderedPageBreak/>
        <w:t xml:space="preserve">3.10. Заказчик разработки документации по планировке территории обеспечивает подготовку исходных данных для проектирования. Заказчик может поручить разработчику (исполнителю) сбор исходных данных. Управление архитектуры и градостроительства администрации города оказывает содействие заказчику в </w:t>
      </w:r>
      <w:proofErr w:type="gramStart"/>
      <w:r>
        <w:t>сборе</w:t>
      </w:r>
      <w:proofErr w:type="gramEnd"/>
      <w:r>
        <w:t xml:space="preserve"> и получении исходных данных и иной необходимой информации, координирует процесс подготовки документации, рассматривает и согласовывает промежуточные этапы работ.</w:t>
      </w:r>
    </w:p>
    <w:p w:rsidR="00BC3A95" w:rsidRDefault="00BC3A95">
      <w:pPr>
        <w:pStyle w:val="ConsPlusNormal"/>
        <w:ind w:firstLine="540"/>
        <w:jc w:val="both"/>
      </w:pPr>
      <w:r>
        <w:t>3.11. Распоряжение администрации города о подготовке проектов планировки и проектов межевания территории принимается сроком на 1 год. Указанный срок может быть продлен не более одного раза на 1 год по заявлению заинтересованного лица при наличии оснований, объективно препятствующих подготовке документации в установленный срок.</w:t>
      </w:r>
    </w:p>
    <w:p w:rsidR="00BC3A95" w:rsidRDefault="00BC3A95">
      <w:pPr>
        <w:pStyle w:val="ConsPlusNormal"/>
        <w:ind w:firstLine="540"/>
        <w:jc w:val="both"/>
      </w:pPr>
      <w:r>
        <w:t>3.12. В случае если заказчик в течение срока, установленного распоряжением администрации города о подготовке документации по планировке территории, не представил разработанную документацию для получения заключения, управление архитектуры и градостроительства администрации города принимает решение о подготовке проекта правового акта об отмене указанного распоряжения администрации города.</w:t>
      </w:r>
    </w:p>
    <w:p w:rsidR="00BC3A95" w:rsidRDefault="00BC3A95">
      <w:pPr>
        <w:pStyle w:val="ConsPlusNormal"/>
        <w:ind w:firstLine="540"/>
        <w:jc w:val="both"/>
      </w:pPr>
      <w:r>
        <w:t>3.13. В срок, предусмотренный распоряжением администрации города, заказчик обеспечивает подготовку проектов планировки и/или проектов межевания территории и представляет такие документы в управление архитектуры и градостроительства администрации города для утверждения в установленном порядке.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jc w:val="center"/>
        <w:outlineLvl w:val="1"/>
      </w:pPr>
      <w:r>
        <w:t>IV. Порядок рассмотрения и утверждения документации</w:t>
      </w:r>
    </w:p>
    <w:p w:rsidR="00BC3A95" w:rsidRDefault="00BC3A95">
      <w:pPr>
        <w:pStyle w:val="ConsPlusNormal"/>
        <w:jc w:val="center"/>
      </w:pPr>
      <w:r>
        <w:t>по планировке территории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  <w:r>
        <w:t xml:space="preserve">4.1. После получения подготовленной документации по планировке территории управление архитектуры и градостроительства администрации города в течение тридцати дней осуществляет ее проверку на соответствие требованиям, установленным </w:t>
      </w:r>
      <w:hyperlink r:id="rId21" w:history="1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Федерации.</w:t>
      </w:r>
    </w:p>
    <w:p w:rsidR="00BC3A95" w:rsidRDefault="00BC3A95">
      <w:pPr>
        <w:pStyle w:val="ConsPlusNormal"/>
        <w:ind w:firstLine="540"/>
        <w:jc w:val="both"/>
      </w:pPr>
      <w:r>
        <w:t xml:space="preserve">По результатам проверки управление архитектуры и градостроительства администрации города готовит заключение о соответствии разработанной планировочной документации требованиям, установленным </w:t>
      </w:r>
      <w:hyperlink r:id="rId22" w:history="1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Федерации, или принимает решение о направлении указанной документации на доработку.</w:t>
      </w:r>
    </w:p>
    <w:p w:rsidR="00BC3A95" w:rsidRDefault="00BC3A95">
      <w:pPr>
        <w:pStyle w:val="ConsPlusNormal"/>
        <w:ind w:firstLine="540"/>
        <w:jc w:val="both"/>
      </w:pPr>
      <w:r>
        <w:t>4.2. Срок для устранения выявленных управлением архитектуры и градостроительства администрации города замечаний к представленной документации по планировке территории устанавливается 1 месяц.</w:t>
      </w:r>
    </w:p>
    <w:p w:rsidR="00BC3A95" w:rsidRDefault="00BC3A95">
      <w:pPr>
        <w:pStyle w:val="ConsPlusNormal"/>
        <w:ind w:firstLine="540"/>
        <w:jc w:val="both"/>
      </w:pPr>
      <w:r>
        <w:t>4.3. Проекты планировки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 в порядке, установленном муниципальными правовыми актами.</w:t>
      </w:r>
    </w:p>
    <w:p w:rsidR="00BC3A95" w:rsidRDefault="00BC3A95">
      <w:pPr>
        <w:pStyle w:val="ConsPlusNormal"/>
        <w:ind w:firstLine="540"/>
        <w:jc w:val="both"/>
      </w:pPr>
      <w:r>
        <w:t>4.4. С учетом результатов публичных слушаний управление архитектуры и градостроительства администрации города осуществляет подготовку проекта постановления администрации города об утверждении документации по планировке территории.</w:t>
      </w:r>
    </w:p>
    <w:p w:rsidR="00BC3A95" w:rsidRDefault="00BC3A95">
      <w:pPr>
        <w:pStyle w:val="ConsPlusNormal"/>
        <w:ind w:firstLine="540"/>
        <w:jc w:val="both"/>
      </w:pPr>
      <w:r>
        <w:t xml:space="preserve">4.5. Утвержденная в установленном </w:t>
      </w:r>
      <w:proofErr w:type="gramStart"/>
      <w:r>
        <w:t>порядке</w:t>
      </w:r>
      <w:proofErr w:type="gramEnd"/>
      <w:r>
        <w:t xml:space="preserve"> документация по планировке территории подлежит передаче на безвозмездной основе в управление архитектуры и градостроительства администрации города для хранения и учета в информационной системе обеспечения градостроительной деятельности в порядке, установленном действующим законодательством Российской Федерации.</w:t>
      </w: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ind w:firstLine="540"/>
        <w:jc w:val="both"/>
      </w:pPr>
    </w:p>
    <w:p w:rsidR="00BC3A95" w:rsidRDefault="00BC3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400" w:rsidRDefault="006D7400">
      <w:bookmarkStart w:id="7" w:name="_GoBack"/>
      <w:bookmarkEnd w:id="7"/>
    </w:p>
    <w:sectPr w:rsidR="006D7400" w:rsidSect="00F4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95"/>
    <w:rsid w:val="00106197"/>
    <w:rsid w:val="006D7400"/>
    <w:rsid w:val="00807C48"/>
    <w:rsid w:val="008D54E3"/>
    <w:rsid w:val="00B62D6D"/>
    <w:rsid w:val="00B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3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C3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3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C3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9BA863796CFF0C8B03C7E1964680E94533673B4D2773BE4453D1B3683DBA4A33FA9B8DC9578CC3CzAH" TargetMode="External"/><Relationship Id="rId13" Type="http://schemas.openxmlformats.org/officeDocument/2006/relationships/hyperlink" Target="consultantplus://offline/ref=AD39BA863796CFF0C8B03C7E1964680E94523770B6D2773BE4453D1B3638z3H" TargetMode="External"/><Relationship Id="rId18" Type="http://schemas.openxmlformats.org/officeDocument/2006/relationships/hyperlink" Target="consultantplus://offline/ref=AD39BA863796CFF0C8B03C7E1964680E94533673B4D2773BE4453D1B3683DBA4A33FA9B13Dz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39BA863796CFF0C8B03C7E1964680E94533673B4D2773BE4453D1B3683DBA4A33FA9B8DC9578CD3CzAH" TargetMode="External"/><Relationship Id="rId7" Type="http://schemas.openxmlformats.org/officeDocument/2006/relationships/hyperlink" Target="consultantplus://offline/ref=AD39BA863796CFF0C8B022730F083F019058697DB4DA7469BE1A6646618AD1F3E470F0FA98987ECDCD1BF33Ez4H" TargetMode="External"/><Relationship Id="rId12" Type="http://schemas.openxmlformats.org/officeDocument/2006/relationships/hyperlink" Target="consultantplus://offline/ref=AD39BA863796CFF0C8B03C7E1964680E94533673B4D2773BE4453D1B3683DBA4A33FA9B8DC9578CC3CzAH" TargetMode="External"/><Relationship Id="rId17" Type="http://schemas.openxmlformats.org/officeDocument/2006/relationships/hyperlink" Target="consultantplus://offline/ref=AD39BA863796CFF0C8B03C7E1964680E94533673B4D2773BE4453D1B3683DBA4A33FA9BA3Dz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39BA863796CFF0C8B03C7E1964680E94533772B2DB773BE4453D1B3683DBA4A33FA9B8DC9576CA3Cz9H" TargetMode="External"/><Relationship Id="rId20" Type="http://schemas.openxmlformats.org/officeDocument/2006/relationships/hyperlink" Target="consultantplus://offline/ref=AD39BA863796CFF0C8B022730F083F019058697DB6D97F6DB91A6646618AD1F3E470F0FA98987ECDCD1BF33E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9BA863796CFF0C8B022730F083F019058697DB6D97F6DB91A6646618AD1F3E470F0FA98987ECDCD1BF33Ez4H" TargetMode="External"/><Relationship Id="rId11" Type="http://schemas.openxmlformats.org/officeDocument/2006/relationships/hyperlink" Target="consultantplus://offline/ref=AD39BA863796CFF0C8B022730F083F019058697DB4DA7469BE1A6646618AD1F3E470F0FA98987ECDCD1BF33Ez6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39BA863796CFF0C8B022730F083F019058697DB4D97865BC1A6646618AD1F33Ez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39BA863796CFF0C8B022730F083F019058697DB6D97F6DB91A6646618AD1F3E470F0FA98987ECDCD1BF33Ez4H" TargetMode="External"/><Relationship Id="rId19" Type="http://schemas.openxmlformats.org/officeDocument/2006/relationships/hyperlink" Target="consultantplus://offline/ref=AD39BA863796CFF0C8B022730F083F019058697DB4DA7469BE1A6646618AD1F3E470F0FA98987ECDCD1BF33E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9BA863796CFF0C8B022730F083F019058697DB2DA7F68BC193B4C69D3DDF1E37FAFED9FD172CCCD1AF3E139z8H" TargetMode="External"/><Relationship Id="rId14" Type="http://schemas.openxmlformats.org/officeDocument/2006/relationships/hyperlink" Target="consultantplus://offline/ref=AD39BA863796CFF0C8B022730F083F019058697DBBD97B6BBA1A6646618AD1F33Ez4H" TargetMode="External"/><Relationship Id="rId22" Type="http://schemas.openxmlformats.org/officeDocument/2006/relationships/hyperlink" Target="consultantplus://offline/ref=AD39BA863796CFF0C8B03C7E1964680E94533673B4D2773BE4453D1B3683DBA4A33FA9B8DC9578CD3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Старостенко Татьяна Ивановна</cp:lastModifiedBy>
  <cp:revision>1</cp:revision>
  <dcterms:created xsi:type="dcterms:W3CDTF">2017-02-15T07:51:00Z</dcterms:created>
  <dcterms:modified xsi:type="dcterms:W3CDTF">2017-02-15T08:03:00Z</dcterms:modified>
</cp:coreProperties>
</file>