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9" w:rsidRPr="00671177" w:rsidRDefault="00935608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</w:t>
      </w:r>
      <w:r w:rsidR="00935608" w:rsidRPr="00671177">
        <w:rPr>
          <w:b/>
          <w:sz w:val="25"/>
          <w:szCs w:val="25"/>
        </w:rPr>
        <w:t>тановку и эксплуатацию рекламн</w:t>
      </w:r>
      <w:r w:rsidR="00B849F6">
        <w:rPr>
          <w:b/>
          <w:sz w:val="25"/>
          <w:szCs w:val="25"/>
        </w:rPr>
        <w:t>ой</w:t>
      </w:r>
      <w:r w:rsidR="00935608" w:rsidRPr="00671177">
        <w:rPr>
          <w:b/>
          <w:sz w:val="25"/>
          <w:szCs w:val="25"/>
        </w:rPr>
        <w:t xml:space="preserve"> конструкци</w:t>
      </w:r>
      <w:r w:rsidR="00B849F6">
        <w:rPr>
          <w:b/>
          <w:sz w:val="25"/>
          <w:szCs w:val="25"/>
        </w:rPr>
        <w:t>и</w:t>
      </w:r>
    </w:p>
    <w:p w:rsidR="002641D9" w:rsidRPr="00671177" w:rsidRDefault="0099137F" w:rsidP="0099137F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№1)</w:t>
      </w:r>
    </w:p>
    <w:p w:rsidR="00ED7EA6" w:rsidRPr="00671177" w:rsidRDefault="00ED7EA6" w:rsidP="002641D9">
      <w:pPr>
        <w:rPr>
          <w:b/>
          <w:sz w:val="25"/>
          <w:szCs w:val="25"/>
        </w:rPr>
      </w:pPr>
    </w:p>
    <w:p w:rsidR="002641D9" w:rsidRPr="00671177" w:rsidRDefault="002641D9" w:rsidP="002641D9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  <w:t xml:space="preserve">           "____" _______ 201</w:t>
      </w:r>
      <w:r w:rsidR="00787EB7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2641D9" w:rsidRPr="00671177" w:rsidRDefault="002641D9" w:rsidP="002641D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641D9" w:rsidRPr="00675074" w:rsidRDefault="002641D9" w:rsidP="00A3050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="00A3050A" w:rsidRPr="00675074">
        <w:rPr>
          <w:sz w:val="25"/>
          <w:szCs w:val="25"/>
        </w:rPr>
        <w:t>.04.2006 №438-р</w:t>
      </w:r>
      <w:r w:rsidRPr="00675074">
        <w:rPr>
          <w:sz w:val="25"/>
          <w:szCs w:val="25"/>
        </w:rPr>
        <w:t xml:space="preserve">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ED7EA6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</w:t>
      </w:r>
      <w:r w:rsidR="00ED7EA6" w:rsidRPr="00675074">
        <w:rPr>
          <w:sz w:val="25"/>
          <w:szCs w:val="25"/>
        </w:rPr>
        <w:t xml:space="preserve">тановку и эксплуатацию </w:t>
      </w:r>
      <w:r w:rsidR="00A63537" w:rsidRPr="00675074">
        <w:rPr>
          <w:sz w:val="25"/>
          <w:szCs w:val="25"/>
        </w:rPr>
        <w:t>рекламн</w:t>
      </w:r>
      <w:r w:rsidR="00D879BA" w:rsidRPr="00675074">
        <w:rPr>
          <w:sz w:val="25"/>
          <w:szCs w:val="25"/>
        </w:rPr>
        <w:t>ой</w:t>
      </w:r>
      <w:r w:rsidR="009A15D4" w:rsidRPr="00675074">
        <w:rPr>
          <w:sz w:val="25"/>
          <w:szCs w:val="25"/>
        </w:rPr>
        <w:t xml:space="preserve"> констру</w:t>
      </w:r>
      <w:r w:rsidR="009A15D4" w:rsidRPr="00675074">
        <w:rPr>
          <w:sz w:val="25"/>
          <w:szCs w:val="25"/>
        </w:rPr>
        <w:t>к</w:t>
      </w:r>
      <w:r w:rsidR="00A63537" w:rsidRPr="00675074">
        <w:rPr>
          <w:sz w:val="25"/>
          <w:szCs w:val="25"/>
        </w:rPr>
        <w:t>ци</w:t>
      </w:r>
      <w:r w:rsidR="00D879BA" w:rsidRPr="00675074">
        <w:rPr>
          <w:sz w:val="25"/>
          <w:szCs w:val="25"/>
        </w:rPr>
        <w:t>и</w:t>
      </w:r>
      <w:r w:rsidR="00A63537" w:rsidRPr="00675074">
        <w:rPr>
          <w:sz w:val="25"/>
          <w:szCs w:val="25"/>
        </w:rPr>
        <w:t xml:space="preserve"> в виде отдельно стоящ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двусторонн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рекламн</w:t>
      </w:r>
      <w:r w:rsidR="00D879BA" w:rsidRPr="00675074">
        <w:rPr>
          <w:sz w:val="25"/>
          <w:szCs w:val="25"/>
        </w:rPr>
        <w:t>ого</w:t>
      </w:r>
      <w:r w:rsidR="009A15D4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="00A63537" w:rsidRPr="00675074">
        <w:rPr>
          <w:sz w:val="25"/>
          <w:szCs w:val="25"/>
        </w:rPr>
        <w:t>, размещаем</w:t>
      </w:r>
      <w:r w:rsidR="00D879BA" w:rsidRPr="00675074">
        <w:rPr>
          <w:sz w:val="25"/>
          <w:szCs w:val="25"/>
        </w:rPr>
        <w:t>ой</w:t>
      </w:r>
      <w:r w:rsidR="00D84378" w:rsidRPr="00675074">
        <w:rPr>
          <w:sz w:val="25"/>
          <w:szCs w:val="25"/>
        </w:rPr>
        <w:t xml:space="preserve"> </w:t>
      </w:r>
      <w:r w:rsidR="00E52F0B" w:rsidRPr="00675074">
        <w:rPr>
          <w:sz w:val="25"/>
          <w:szCs w:val="25"/>
        </w:rPr>
        <w:t>на земельном участке государственной собственности до ра</w:t>
      </w:r>
      <w:r w:rsidR="00E52F0B" w:rsidRPr="00675074">
        <w:rPr>
          <w:sz w:val="25"/>
          <w:szCs w:val="25"/>
        </w:rPr>
        <w:t>з</w:t>
      </w:r>
      <w:r w:rsidR="00E52F0B" w:rsidRPr="00675074">
        <w:rPr>
          <w:sz w:val="25"/>
          <w:szCs w:val="25"/>
        </w:rPr>
        <w:t>граничения государственной собственности на землю</w:t>
      </w:r>
      <w:r w:rsidR="009A15D4" w:rsidRPr="00675074">
        <w:rPr>
          <w:sz w:val="25"/>
          <w:szCs w:val="25"/>
        </w:rPr>
        <w:t>,</w:t>
      </w:r>
      <w:r w:rsidR="0099137F" w:rsidRPr="00675074">
        <w:rPr>
          <w:sz w:val="25"/>
          <w:szCs w:val="25"/>
        </w:rPr>
        <w:t xml:space="preserve"> </w:t>
      </w:r>
      <w:r w:rsidR="00ED7EA6" w:rsidRPr="00675074">
        <w:rPr>
          <w:sz w:val="25"/>
          <w:szCs w:val="25"/>
        </w:rPr>
        <w:t>в соответствии с</w:t>
      </w:r>
      <w:r w:rsidR="00A63537" w:rsidRPr="00675074">
        <w:rPr>
          <w:sz w:val="25"/>
          <w:szCs w:val="25"/>
        </w:rPr>
        <w:t xml:space="preserve"> проект</w:t>
      </w:r>
      <w:r w:rsidR="00B370FD" w:rsidRPr="00675074">
        <w:rPr>
          <w:sz w:val="25"/>
          <w:szCs w:val="25"/>
        </w:rPr>
        <w:t>ом</w:t>
      </w:r>
      <w:r w:rsidR="00B24D87" w:rsidRPr="00675074">
        <w:rPr>
          <w:sz w:val="25"/>
          <w:szCs w:val="25"/>
        </w:rPr>
        <w:t xml:space="preserve"> территор</w:t>
      </w:r>
      <w:r w:rsidR="00B24D87" w:rsidRPr="00675074">
        <w:rPr>
          <w:sz w:val="25"/>
          <w:szCs w:val="25"/>
        </w:rPr>
        <w:t>и</w:t>
      </w:r>
      <w:r w:rsidR="00B24D87" w:rsidRPr="00675074">
        <w:rPr>
          <w:sz w:val="25"/>
          <w:szCs w:val="25"/>
        </w:rPr>
        <w:t>ального разме</w:t>
      </w:r>
      <w:r w:rsidR="00A63537" w:rsidRPr="00675074">
        <w:rPr>
          <w:sz w:val="25"/>
          <w:szCs w:val="25"/>
        </w:rPr>
        <w:t>щения объект</w:t>
      </w:r>
      <w:r w:rsidR="00D879BA" w:rsidRPr="00675074">
        <w:rPr>
          <w:sz w:val="25"/>
          <w:szCs w:val="25"/>
        </w:rPr>
        <w:t>а</w:t>
      </w:r>
      <w:r w:rsidR="00B370FD" w:rsidRPr="00675074">
        <w:rPr>
          <w:sz w:val="25"/>
          <w:szCs w:val="25"/>
        </w:rPr>
        <w:t xml:space="preserve"> наружной рекламы</w:t>
      </w:r>
      <w:r w:rsidR="009A15D4" w:rsidRPr="00675074">
        <w:rPr>
          <w:sz w:val="25"/>
          <w:szCs w:val="25"/>
        </w:rPr>
        <w:t xml:space="preserve"> согласно </w:t>
      </w:r>
      <w:r w:rsidR="00B24D87" w:rsidRPr="00675074">
        <w:rPr>
          <w:sz w:val="25"/>
          <w:szCs w:val="25"/>
        </w:rPr>
        <w:t>приложени</w:t>
      </w:r>
      <w:r w:rsidR="009A15D4" w:rsidRPr="00675074">
        <w:rPr>
          <w:sz w:val="25"/>
          <w:szCs w:val="25"/>
        </w:rPr>
        <w:t>ю</w:t>
      </w:r>
      <w:r w:rsidR="005A5253" w:rsidRPr="00675074">
        <w:rPr>
          <w:sz w:val="25"/>
          <w:szCs w:val="25"/>
        </w:rPr>
        <w:t xml:space="preserve"> к настоящему догов</w:t>
      </w:r>
      <w:r w:rsidR="005A5253" w:rsidRPr="00675074">
        <w:rPr>
          <w:sz w:val="25"/>
          <w:szCs w:val="25"/>
        </w:rPr>
        <w:t>о</w:t>
      </w:r>
      <w:r w:rsidR="005A5253" w:rsidRPr="00675074">
        <w:rPr>
          <w:sz w:val="25"/>
          <w:szCs w:val="25"/>
        </w:rPr>
        <w:t>ру</w:t>
      </w:r>
      <w:r w:rsidR="00B24D87" w:rsidRPr="00675074">
        <w:rPr>
          <w:sz w:val="25"/>
          <w:szCs w:val="25"/>
        </w:rPr>
        <w:t>,</w:t>
      </w:r>
      <w:r w:rsidR="00ED7EA6" w:rsidRPr="00675074">
        <w:rPr>
          <w:sz w:val="25"/>
          <w:szCs w:val="25"/>
        </w:rPr>
        <w:t xml:space="preserve"> разрешительной и проектной документаци</w:t>
      </w:r>
      <w:r w:rsidR="00685874" w:rsidRPr="00675074">
        <w:rPr>
          <w:sz w:val="25"/>
          <w:szCs w:val="25"/>
        </w:rPr>
        <w:t>ями</w:t>
      </w:r>
      <w:r w:rsidR="00ED7EA6" w:rsidRPr="00675074">
        <w:rPr>
          <w:sz w:val="25"/>
          <w:szCs w:val="25"/>
        </w:rPr>
        <w:t>.</w:t>
      </w:r>
    </w:p>
    <w:p w:rsidR="00A63537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</w:t>
      </w:r>
      <w:r w:rsidR="00BA6A59" w:rsidRPr="00675074">
        <w:rPr>
          <w:sz w:val="25"/>
          <w:szCs w:val="25"/>
        </w:rPr>
        <w:t>информационного</w:t>
      </w:r>
      <w:r w:rsidRPr="00675074">
        <w:rPr>
          <w:sz w:val="25"/>
          <w:szCs w:val="25"/>
        </w:rPr>
        <w:t xml:space="preserve"> поля: ширина – </w:t>
      </w:r>
      <w:r w:rsidR="00D879BA" w:rsidRPr="00675074">
        <w:rPr>
          <w:sz w:val="25"/>
          <w:szCs w:val="25"/>
        </w:rPr>
        <w:t>6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высота – </w:t>
      </w:r>
      <w:r w:rsidR="00D879BA" w:rsidRPr="00675074">
        <w:rPr>
          <w:sz w:val="25"/>
          <w:szCs w:val="25"/>
        </w:rPr>
        <w:t>3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количество сторон </w:t>
      </w:r>
      <w:r w:rsidR="00FF0CE6" w:rsidRPr="00675074">
        <w:rPr>
          <w:sz w:val="25"/>
          <w:szCs w:val="25"/>
        </w:rPr>
        <w:t>–</w:t>
      </w:r>
      <w:r w:rsidRPr="00675074">
        <w:rPr>
          <w:sz w:val="25"/>
          <w:szCs w:val="25"/>
        </w:rPr>
        <w:t xml:space="preserve"> </w:t>
      </w:r>
      <w:r w:rsidR="0051562F" w:rsidRPr="00675074">
        <w:rPr>
          <w:sz w:val="25"/>
          <w:szCs w:val="25"/>
        </w:rPr>
        <w:t>2</w:t>
      </w:r>
      <w:r w:rsidR="00A63537" w:rsidRPr="00675074">
        <w:rPr>
          <w:sz w:val="25"/>
          <w:szCs w:val="25"/>
        </w:rPr>
        <w:t>.</w:t>
      </w:r>
    </w:p>
    <w:p w:rsidR="00AD14E5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EF4722" w:rsidRPr="00EF4722">
        <w:rPr>
          <w:sz w:val="25"/>
          <w:szCs w:val="25"/>
        </w:rPr>
        <w:t>г. Нижневартовск, ул. Северная (в районе дома 36, строение 4 по улице Инд</w:t>
      </w:r>
      <w:r w:rsidR="00EF4722" w:rsidRPr="00EF4722">
        <w:rPr>
          <w:sz w:val="25"/>
          <w:szCs w:val="25"/>
        </w:rPr>
        <w:t>у</w:t>
      </w:r>
      <w:r w:rsidR="00EF4722" w:rsidRPr="00EF4722">
        <w:rPr>
          <w:sz w:val="25"/>
          <w:szCs w:val="25"/>
        </w:rPr>
        <w:t>стриальной), западный промышленный узел, панель №16 (нечетная сторона)</w:t>
      </w:r>
      <w:r w:rsidR="00AD14E5"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</w:t>
      </w:r>
      <w:r w:rsidR="00D879BA" w:rsidRPr="00675074">
        <w:rPr>
          <w:sz w:val="25"/>
          <w:szCs w:val="25"/>
        </w:rPr>
        <w:t xml:space="preserve">ой </w:t>
      </w:r>
      <w:r w:rsidRPr="00675074">
        <w:rPr>
          <w:sz w:val="25"/>
          <w:szCs w:val="25"/>
        </w:rPr>
        <w:t>конструкци</w:t>
      </w:r>
      <w:r w:rsidR="00D879BA" w:rsidRPr="00675074">
        <w:rPr>
          <w:sz w:val="25"/>
          <w:szCs w:val="25"/>
        </w:rPr>
        <w:t>и</w:t>
      </w:r>
      <w:r w:rsidR="00E52F0B" w:rsidRPr="00675074">
        <w:rPr>
          <w:sz w:val="25"/>
          <w:szCs w:val="25"/>
        </w:rPr>
        <w:t xml:space="preserve"> по лоту №1</w:t>
      </w:r>
      <w:r w:rsidRPr="00675074">
        <w:rPr>
          <w:sz w:val="25"/>
          <w:szCs w:val="25"/>
        </w:rPr>
        <w:t>, состояв</w:t>
      </w:r>
      <w:r w:rsidR="00ED7EA6" w:rsidRPr="00675074">
        <w:rPr>
          <w:sz w:val="25"/>
          <w:szCs w:val="25"/>
        </w:rPr>
        <w:t>ш</w:t>
      </w:r>
      <w:r w:rsidR="00ED7EA6" w:rsidRPr="00675074">
        <w:rPr>
          <w:sz w:val="25"/>
          <w:szCs w:val="25"/>
        </w:rPr>
        <w:t>е</w:t>
      </w:r>
      <w:r w:rsidR="00ED7EA6" w:rsidRPr="00675074">
        <w:rPr>
          <w:sz w:val="25"/>
          <w:szCs w:val="25"/>
        </w:rPr>
        <w:t>гося ________</w:t>
      </w:r>
      <w:r w:rsidR="00BA6A59" w:rsidRPr="00675074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(протокол от________).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</w:t>
      </w:r>
      <w:r w:rsidR="00D879B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D879B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по настояще</w:t>
      </w:r>
      <w:r w:rsidR="00ED7EA6" w:rsidRPr="00675074">
        <w:rPr>
          <w:noProof/>
          <w:sz w:val="25"/>
          <w:szCs w:val="25"/>
        </w:rPr>
        <w:t>му договору составляет______</w:t>
      </w:r>
      <w:r w:rsidR="00787EB7">
        <w:rPr>
          <w:noProof/>
          <w:sz w:val="25"/>
          <w:szCs w:val="25"/>
        </w:rPr>
        <w:t>__(определяется по результатам</w:t>
      </w:r>
      <w:r w:rsidR="00D879BA" w:rsidRPr="0067507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</w:t>
      </w:r>
      <w:r w:rsidR="00ED7EA6" w:rsidRPr="00675074">
        <w:rPr>
          <w:noProof/>
          <w:sz w:val="25"/>
          <w:szCs w:val="25"/>
        </w:rPr>
        <w:t>___</w:t>
      </w:r>
      <w:r w:rsidRPr="00675074">
        <w:rPr>
          <w:noProof/>
          <w:sz w:val="25"/>
          <w:szCs w:val="25"/>
        </w:rPr>
        <w:t>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>Ежемесячный платеж перечисляется 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 xml:space="preserve">распространителем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 xml:space="preserve">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 xml:space="preserve">тического поступления платежа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2641D9" w:rsidRPr="00675074" w:rsidRDefault="002641D9" w:rsidP="00ED7EA6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2641D9" w:rsidRPr="00675074" w:rsidRDefault="002641D9" w:rsidP="00ED7EA6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</w:t>
      </w:r>
      <w:r w:rsidR="00D879BA" w:rsidRPr="00675074">
        <w:rPr>
          <w:rFonts w:ascii="Times New Roman" w:hAnsi="Times New Roman"/>
          <w:bCs/>
          <w:sz w:val="25"/>
          <w:szCs w:val="25"/>
        </w:rPr>
        <w:t xml:space="preserve"> </w:t>
      </w:r>
      <w:r w:rsidRPr="00675074">
        <w:rPr>
          <w:rFonts w:ascii="Times New Roman" w:hAnsi="Times New Roman"/>
          <w:bCs/>
          <w:sz w:val="25"/>
          <w:szCs w:val="25"/>
        </w:rPr>
        <w:t xml:space="preserve">аукциона, может быть </w:t>
      </w:r>
      <w:r w:rsidR="000A01D6">
        <w:rPr>
          <w:rFonts w:ascii="Times New Roman" w:hAnsi="Times New Roman"/>
          <w:bCs/>
          <w:sz w:val="25"/>
          <w:szCs w:val="25"/>
        </w:rPr>
        <w:t>увелич</w:t>
      </w:r>
      <w:r w:rsidRPr="00675074">
        <w:rPr>
          <w:rFonts w:ascii="Times New Roman" w:hAnsi="Times New Roman"/>
          <w:bCs/>
          <w:sz w:val="25"/>
          <w:szCs w:val="25"/>
        </w:rPr>
        <w:t>ена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 xml:space="preserve">глашению сторон, но не чаще одного раза в год путем применения индекса потребительских цен, определенного Госкомстатом России </w:t>
      </w:r>
      <w:r w:rsidR="003E1683" w:rsidRPr="00675074">
        <w:rPr>
          <w:rFonts w:ascii="Times New Roman" w:hAnsi="Times New Roman"/>
          <w:bCs/>
          <w:sz w:val="25"/>
          <w:szCs w:val="25"/>
        </w:rPr>
        <w:t>в соответствии с утвержденными п</w:t>
      </w:r>
      <w:r w:rsidRPr="00675074">
        <w:rPr>
          <w:rFonts w:ascii="Times New Roman" w:hAnsi="Times New Roman"/>
          <w:bCs/>
          <w:sz w:val="25"/>
          <w:szCs w:val="25"/>
        </w:rPr>
        <w:t>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</w:p>
    <w:p w:rsidR="005C4757" w:rsidRDefault="005C4757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</w:t>
      </w:r>
      <w:r w:rsidR="009C5AE6" w:rsidRPr="00675074">
        <w:rPr>
          <w:noProof/>
          <w:sz w:val="25"/>
          <w:szCs w:val="25"/>
        </w:rPr>
        <w:t>ое</w:t>
      </w:r>
      <w:r w:rsidRPr="00675074">
        <w:rPr>
          <w:noProof/>
          <w:sz w:val="25"/>
          <w:szCs w:val="25"/>
        </w:rPr>
        <w:t xml:space="preserve"> мест</w:t>
      </w:r>
      <w:r w:rsidR="009C5AE6" w:rsidRPr="00675074">
        <w:rPr>
          <w:noProof/>
          <w:sz w:val="25"/>
          <w:szCs w:val="25"/>
        </w:rPr>
        <w:t>о</w:t>
      </w:r>
      <w:r w:rsidRPr="00675074">
        <w:rPr>
          <w:noProof/>
          <w:sz w:val="25"/>
          <w:szCs w:val="25"/>
        </w:rPr>
        <w:t xml:space="preserve">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A34DE" w:rsidRPr="00675074" w:rsidRDefault="003A34DE" w:rsidP="003A34D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A34DE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>дартом Российской Федерации ГОСТ Р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0A01D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 w:rsidR="0086336B"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A34DE" w:rsidRPr="00675074" w:rsidRDefault="003A34DE" w:rsidP="0086336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 w:rsidR="0086336B"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014586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A34DE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5.1. Направлять Рекламораспространителю требования и выдавать предписания о приведении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в соответствие с установленными требованиями, а в случае невыполнения требований и предписаний – о демонтаже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</w:t>
      </w:r>
      <w:r w:rsidR="0000475A" w:rsidRPr="00675074">
        <w:rPr>
          <w:noProof/>
          <w:sz w:val="25"/>
          <w:szCs w:val="25"/>
        </w:rPr>
        <w:t>ую</w:t>
      </w:r>
      <w:r w:rsidRPr="00675074">
        <w:rPr>
          <w:noProof/>
          <w:sz w:val="25"/>
          <w:szCs w:val="25"/>
        </w:rPr>
        <w:t xml:space="preserve"> констукци</w:t>
      </w:r>
      <w:r w:rsidR="0000475A" w:rsidRPr="00675074">
        <w:rPr>
          <w:noProof/>
          <w:sz w:val="25"/>
          <w:szCs w:val="25"/>
        </w:rPr>
        <w:t>ю</w:t>
      </w:r>
      <w:r w:rsidRPr="00675074">
        <w:rPr>
          <w:noProof/>
          <w:sz w:val="25"/>
          <w:szCs w:val="25"/>
        </w:rPr>
        <w:t xml:space="preserve"> при невыполнении Рекламораспространителем условий пункт</w:t>
      </w:r>
      <w:r w:rsidR="003E168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4.11. настоящего договора.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</w:t>
      </w:r>
      <w:r w:rsidR="00A306A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для установки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9450BD" w:rsidRPr="00675074" w:rsidRDefault="009450B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7.3. В случае нарушения Рекламораспространителем обязательств, предусмотренных пунктами 4.1</w:t>
      </w:r>
      <w:r w:rsidR="00E52F0B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- 4.</w:t>
      </w:r>
      <w:r w:rsidR="003E1683" w:rsidRPr="00675074">
        <w:rPr>
          <w:noProof/>
          <w:sz w:val="25"/>
          <w:szCs w:val="25"/>
        </w:rPr>
        <w:t>8</w:t>
      </w:r>
      <w:r w:rsidR="00CB688A" w:rsidRPr="00675074">
        <w:rPr>
          <w:noProof/>
          <w:sz w:val="25"/>
          <w:szCs w:val="25"/>
        </w:rPr>
        <w:t>., 4.12</w:t>
      </w:r>
      <w:r w:rsidR="005D6D0E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 w:rsidR="0066133B"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 w:rsidR="0066133B"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 w:rsidR="0066133B"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75ABA" w:rsidRPr="00675074" w:rsidRDefault="00575AB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– в </w:t>
      </w:r>
      <w:r w:rsidR="003E1683" w:rsidRPr="00675074">
        <w:rPr>
          <w:noProof/>
          <w:sz w:val="25"/>
          <w:szCs w:val="25"/>
        </w:rPr>
        <w:t>судебном порядке</w:t>
      </w:r>
      <w:r w:rsidRPr="00675074">
        <w:rPr>
          <w:noProof/>
          <w:sz w:val="25"/>
          <w:szCs w:val="25"/>
        </w:rPr>
        <w:t>. Срок рассмотрения претензий - 10 рабочих дней.</w:t>
      </w: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B202AF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B202AF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="008E078F" w:rsidRPr="00675074">
        <w:rPr>
          <w:noProof/>
          <w:sz w:val="25"/>
          <w:szCs w:val="25"/>
        </w:rPr>
        <w:t>202</w:t>
      </w:r>
      <w:r w:rsidR="00B202AF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</w:t>
      </w:r>
      <w:r w:rsidR="008E078F" w:rsidRPr="00675074">
        <w:rPr>
          <w:noProof/>
          <w:sz w:val="25"/>
          <w:szCs w:val="25"/>
        </w:rPr>
        <w:t>семь</w:t>
      </w:r>
      <w:r w:rsidRPr="00675074">
        <w:rPr>
          <w:noProof/>
          <w:sz w:val="25"/>
          <w:szCs w:val="25"/>
        </w:rPr>
        <w:t xml:space="preserve"> лет), а в части оплаты - до полного исполнения сторонами своих обязательств.</w:t>
      </w:r>
    </w:p>
    <w:p w:rsidR="002641D9" w:rsidRPr="00675074" w:rsidRDefault="002641D9" w:rsidP="002641D9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>11.2. По окончании срока действия договора обязательства сторон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B7D24" w:rsidRPr="00675074" w:rsidRDefault="004B7D24" w:rsidP="004B7D2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12.1. Рекламораспространитель обязан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="006B39AD">
        <w:rPr>
          <w:color w:val="000000" w:themeColor="text1"/>
          <w:sz w:val="25"/>
          <w:szCs w:val="25"/>
        </w:rPr>
        <w:t>носу в натуре границ мест</w:t>
      </w:r>
      <w:r w:rsidR="000A01D6"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размещения рекламн</w:t>
      </w:r>
      <w:r w:rsidR="00385CC0" w:rsidRPr="00675074">
        <w:rPr>
          <w:color w:val="000000" w:themeColor="text1"/>
          <w:sz w:val="25"/>
          <w:szCs w:val="25"/>
        </w:rPr>
        <w:t>ой</w:t>
      </w:r>
      <w:r w:rsidRPr="00675074">
        <w:rPr>
          <w:color w:val="000000" w:themeColor="text1"/>
          <w:sz w:val="25"/>
          <w:szCs w:val="25"/>
        </w:rPr>
        <w:t xml:space="preserve"> конструкци</w:t>
      </w:r>
      <w:r w:rsidR="00385CC0"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 xml:space="preserve">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4B7D24" w:rsidRPr="00EF4722" w:rsidRDefault="004B7D24" w:rsidP="00EF472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12.2.</w:t>
      </w:r>
      <w:r w:rsidR="00EF4722">
        <w:rPr>
          <w:color w:val="000000" w:themeColor="text1"/>
          <w:sz w:val="25"/>
          <w:szCs w:val="25"/>
        </w:rPr>
        <w:t xml:space="preserve"> </w:t>
      </w:r>
      <w:r w:rsidR="00324C06"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787284">
        <w:rPr>
          <w:noProof/>
          <w:color w:val="000000" w:themeColor="text1"/>
          <w:sz w:val="25"/>
          <w:szCs w:val="25"/>
        </w:rPr>
        <w:t>4</w:t>
      </w:r>
      <w:r w:rsidR="00324C06"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="00324C06" w:rsidRPr="00675074">
        <w:rPr>
          <w:color w:val="000000" w:themeColor="text1"/>
          <w:sz w:val="25"/>
          <w:szCs w:val="25"/>
        </w:rPr>
        <w:t xml:space="preserve"> </w:t>
      </w:r>
      <w:r w:rsidR="00324C06"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="00324C06" w:rsidRPr="00675074">
        <w:rPr>
          <w:color w:val="000000" w:themeColor="text1"/>
          <w:sz w:val="25"/>
          <w:szCs w:val="25"/>
        </w:rPr>
        <w:t xml:space="preserve"> </w:t>
      </w:r>
      <w:r w:rsidR="00324C06"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C26472" w:rsidRPr="00675074" w:rsidRDefault="00C26472" w:rsidP="004B7D24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EF4722">
        <w:rPr>
          <w:noProof/>
          <w:color w:val="000000" w:themeColor="text1"/>
          <w:sz w:val="25"/>
          <w:szCs w:val="25"/>
        </w:rPr>
        <w:t>3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="00324C06"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 w:rsidR="00733B9D">
        <w:rPr>
          <w:color w:val="000000" w:themeColor="text1"/>
          <w:sz w:val="25"/>
          <w:szCs w:val="25"/>
        </w:rPr>
        <w:t>а</w:t>
      </w:r>
      <w:r w:rsidR="00324C06"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3A34DE" w:rsidRPr="00675074" w:rsidRDefault="003A34D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</w:t>
      </w:r>
      <w:r w:rsidR="00C26472" w:rsidRPr="00675074">
        <w:rPr>
          <w:b/>
          <w:bCs/>
          <w:noProof/>
          <w:sz w:val="25"/>
          <w:szCs w:val="25"/>
        </w:rPr>
        <w:t>а</w:t>
      </w:r>
      <w:r w:rsidRPr="00675074">
        <w:rPr>
          <w:b/>
          <w:bCs/>
          <w:noProof/>
          <w:sz w:val="25"/>
          <w:szCs w:val="25"/>
        </w:rPr>
        <w:t xml:space="preserve"> и реквизиты сторон</w:t>
      </w:r>
    </w:p>
    <w:p w:rsidR="00A45D7C" w:rsidRPr="00675074" w:rsidRDefault="00A45D7C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671177" w:rsidRPr="00675074" w:rsidTr="00A45D7C">
        <w:trPr>
          <w:trHeight w:val="3171"/>
        </w:trPr>
        <w:tc>
          <w:tcPr>
            <w:tcW w:w="10029" w:type="dxa"/>
          </w:tcPr>
          <w:p w:rsidR="002641D9" w:rsidRPr="00675074" w:rsidRDefault="002641D9" w:rsidP="002641D9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</w:t>
            </w:r>
            <w:r w:rsidR="00B5495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</w:t>
            </w:r>
            <w:r w:rsidR="00A45D7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Таежная, 24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л/с 04873030470)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Банк: РКЦ 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Мансийск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 xml:space="preserve">Ханты - Мансийск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Код </w:t>
            </w:r>
            <w:r w:rsidR="002E7EBD" w:rsidRPr="00675074">
              <w:rPr>
                <w:b/>
                <w:sz w:val="25"/>
                <w:szCs w:val="25"/>
              </w:rPr>
              <w:t>ОКТМО: 71875000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2641D9" w:rsidRPr="00675074" w:rsidRDefault="002641D9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1C792C" w:rsidRPr="00671177" w:rsidRDefault="00280AB5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1C792C" w:rsidRPr="00671177">
        <w:rPr>
          <w:rFonts w:eastAsia="SimSun"/>
          <w:sz w:val="18"/>
          <w:szCs w:val="18"/>
          <w:lang w:eastAsia="zh-CN"/>
        </w:rPr>
        <w:lastRenderedPageBreak/>
        <w:t>Приложение</w:t>
      </w:r>
      <w:r w:rsidR="00D1441C">
        <w:rPr>
          <w:rFonts w:eastAsia="SimSun"/>
          <w:sz w:val="18"/>
          <w:szCs w:val="18"/>
          <w:lang w:eastAsia="zh-CN"/>
        </w:rPr>
        <w:t xml:space="preserve"> 1</w:t>
      </w:r>
      <w:r w:rsidR="001C792C" w:rsidRPr="00671177">
        <w:rPr>
          <w:rFonts w:eastAsia="SimSun"/>
          <w:sz w:val="18"/>
          <w:szCs w:val="18"/>
          <w:lang w:eastAsia="zh-CN"/>
        </w:rPr>
        <w:t xml:space="preserve"> к договору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6F3976" w:rsidRDefault="006F3976" w:rsidP="006F397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06131D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06131D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0A01D6"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№1)</w:t>
      </w:r>
    </w:p>
    <w:p w:rsidR="005B01A1" w:rsidRDefault="005B01A1" w:rsidP="005B01A1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B39AD" w:rsidRDefault="00EC4C8F" w:rsidP="006B39AD">
      <w:pPr>
        <w:autoSpaceDE w:val="0"/>
        <w:autoSpaceDN w:val="0"/>
        <w:adjustRightInd w:val="0"/>
        <w:ind w:left="-142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5039995</wp:posOffset>
                </wp:positionV>
                <wp:extent cx="99695" cy="50165"/>
                <wp:effectExtent l="0" t="0" r="14605" b="26035"/>
                <wp:wrapNone/>
                <wp:docPr id="1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50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71.4pt;margin-top:396.85pt;width:7.85pt;height:3.9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" fillcolor="window" strokecolor="window" strokeweight="2pt">
                <v:path arrowok="t"/>
              </v:rect>
            </w:pict>
          </mc:Fallback>
        </mc:AlternateContent>
      </w:r>
      <w:r w:rsidR="006B39AD">
        <w:rPr>
          <w:noProof/>
          <w:sz w:val="24"/>
          <w:szCs w:val="24"/>
        </w:rPr>
        <w:drawing>
          <wp:anchor distT="0" distB="0" distL="114300" distR="114300" simplePos="0" relativeHeight="252077056" behindDoc="0" locked="0" layoutInCell="1" allowOverlap="1" wp14:anchorId="7CD658BD" wp14:editId="461740AC">
            <wp:simplePos x="0" y="0"/>
            <wp:positionH relativeFrom="column">
              <wp:posOffset>-38603</wp:posOffset>
            </wp:positionH>
            <wp:positionV relativeFrom="paragraph">
              <wp:posOffset>2640522</wp:posOffset>
            </wp:positionV>
            <wp:extent cx="3582384" cy="2109921"/>
            <wp:effectExtent l="0" t="0" r="0" b="0"/>
            <wp:wrapNone/>
            <wp:docPr id="58" name="Рисунок 58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4" b="47156"/>
                    <a:stretch/>
                  </pic:blipFill>
                  <pic:spPr bwMode="auto">
                    <a:xfrm>
                      <a:off x="0" y="0"/>
                      <a:ext cx="3583302" cy="211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AD">
        <w:rPr>
          <w:noProof/>
        </w:rPr>
        <w:drawing>
          <wp:inline distT="0" distB="0" distL="0" distR="0" wp14:anchorId="0518E3A0" wp14:editId="26E11C23">
            <wp:extent cx="6480175" cy="4748529"/>
            <wp:effectExtent l="19050" t="0" r="0" b="0"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4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AD" w:rsidRDefault="006B39AD" w:rsidP="006B39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6B39AD" w:rsidRPr="006537A5" w:rsidTr="00253484">
        <w:tc>
          <w:tcPr>
            <w:tcW w:w="2093" w:type="dxa"/>
          </w:tcPr>
          <w:p w:rsidR="006B39AD" w:rsidRPr="006537A5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рекламных </w:t>
            </w:r>
          </w:p>
          <w:p w:rsidR="006B39AD" w:rsidRPr="006537A5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6B39AD" w:rsidRPr="00F664AC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 (в районе дома 36, строение 4 по улице И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дустриальной), западный промышленный узел, панель №16 (нечетная стор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на)</w:t>
            </w:r>
          </w:p>
        </w:tc>
      </w:tr>
      <w:tr w:rsidR="006B39AD" w:rsidRPr="006537A5" w:rsidTr="00253484">
        <w:tc>
          <w:tcPr>
            <w:tcW w:w="2093" w:type="dxa"/>
          </w:tcPr>
          <w:p w:rsidR="006B39AD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рекламных </w:t>
            </w:r>
          </w:p>
          <w:p w:rsidR="006B39AD" w:rsidRPr="006537A5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6B39AD" w:rsidRPr="006537A5" w:rsidRDefault="006B39AD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DA658E" w:rsidRPr="006537A5" w:rsidRDefault="00DA658E" w:rsidP="006B39AD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 w:rsidR="00766CAA"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№1</w:t>
      </w:r>
      <w:r w:rsidR="00766CAA">
        <w:rPr>
          <w:b/>
          <w:sz w:val="24"/>
          <w:szCs w:val="24"/>
        </w:rPr>
        <w:t>)</w:t>
      </w: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6B39AD" w:rsidTr="0086336B">
        <w:trPr>
          <w:jc w:val="center"/>
        </w:trPr>
        <w:tc>
          <w:tcPr>
            <w:tcW w:w="675" w:type="dxa"/>
          </w:tcPr>
          <w:p w:rsidR="006B39AD" w:rsidRPr="0006131D" w:rsidRDefault="006B39AD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949684.13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4418013.29</w:t>
            </w:r>
          </w:p>
        </w:tc>
      </w:tr>
      <w:tr w:rsidR="006B39AD" w:rsidTr="0086336B">
        <w:trPr>
          <w:jc w:val="center"/>
        </w:trPr>
        <w:tc>
          <w:tcPr>
            <w:tcW w:w="675" w:type="dxa"/>
          </w:tcPr>
          <w:p w:rsidR="006B39AD" w:rsidRPr="0006131D" w:rsidRDefault="006B39AD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949690.13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4418013.29</w:t>
            </w:r>
          </w:p>
        </w:tc>
      </w:tr>
      <w:tr w:rsidR="006B39AD" w:rsidTr="0086336B">
        <w:trPr>
          <w:jc w:val="center"/>
        </w:trPr>
        <w:tc>
          <w:tcPr>
            <w:tcW w:w="675" w:type="dxa"/>
          </w:tcPr>
          <w:p w:rsidR="006B39AD" w:rsidRPr="0006131D" w:rsidRDefault="006B39AD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949690.13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4418016.28</w:t>
            </w:r>
          </w:p>
        </w:tc>
      </w:tr>
      <w:tr w:rsidR="006B39AD" w:rsidTr="0086336B">
        <w:trPr>
          <w:jc w:val="center"/>
        </w:trPr>
        <w:tc>
          <w:tcPr>
            <w:tcW w:w="675" w:type="dxa"/>
          </w:tcPr>
          <w:p w:rsidR="006B39AD" w:rsidRPr="0006131D" w:rsidRDefault="006B39AD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949684.13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39AD" w:rsidRPr="005A7910" w:rsidRDefault="006B39AD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DB6FA8">
              <w:rPr>
                <w:sz w:val="24"/>
                <w:szCs w:val="24"/>
                <w:lang w:val="en-US"/>
              </w:rPr>
              <w:t>4418016.28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EC4C8F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586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01D6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96B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66C57"/>
    <w:rsid w:val="001711FB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E7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96F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3BFD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2FAC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A5227"/>
    <w:rsid w:val="007B0552"/>
    <w:rsid w:val="007B251B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3C24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E07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0DC6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8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AF1CBC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2DD6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762C0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650EC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4C8F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2783A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A7E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3D72-CBC0-4F4C-B680-E1F1B86C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12720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2015-03-12T04:04:00Z</cp:lastPrinted>
  <dcterms:created xsi:type="dcterms:W3CDTF">2015-03-16T07:41:00Z</dcterms:created>
  <dcterms:modified xsi:type="dcterms:W3CDTF">2015-03-16T07:41:00Z</dcterms:modified>
</cp:coreProperties>
</file>