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81E" w:rsidRPr="000E448F" w:rsidRDefault="00A0281E" w:rsidP="00A0281E">
      <w:pPr>
        <w:keepNext/>
        <w:numPr>
          <w:ilvl w:val="1"/>
          <w:numId w:val="0"/>
        </w:numPr>
        <w:tabs>
          <w:tab w:val="left" w:pos="0"/>
        </w:tabs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0"/>
          <w:lang w:eastAsia="ar-SA"/>
        </w:rPr>
      </w:pPr>
      <w:r w:rsidRPr="000E448F">
        <w:rPr>
          <w:rFonts w:ascii="Times New Roman" w:eastAsia="Times New Roman" w:hAnsi="Times New Roman" w:cs="Times New Roman"/>
          <w:b/>
          <w:bCs/>
          <w:sz w:val="28"/>
          <w:szCs w:val="20"/>
          <w:lang w:eastAsia="ar-SA"/>
        </w:rPr>
        <w:t>ПРОЕКТ</w:t>
      </w:r>
    </w:p>
    <w:p w:rsidR="00A0281E" w:rsidRPr="00E8741C" w:rsidRDefault="00A0281E" w:rsidP="00A0281E">
      <w:pPr>
        <w:keepNext/>
        <w:numPr>
          <w:ilvl w:val="1"/>
          <w:numId w:val="0"/>
        </w:numPr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0"/>
          <w:lang w:eastAsia="ar-SA"/>
        </w:rPr>
      </w:pPr>
    </w:p>
    <w:p w:rsidR="00A0281E" w:rsidRPr="00E8741C" w:rsidRDefault="00A0281E" w:rsidP="00A02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bCs/>
          <w:sz w:val="32"/>
          <w:szCs w:val="32"/>
          <w:lang w:eastAsia="ru-RU"/>
        </w:rPr>
      </w:pPr>
      <w:r w:rsidRPr="00E8741C">
        <w:rPr>
          <w:rFonts w:ascii="Times New Roman" w:eastAsia="Times New Roman" w:hAnsi="Times New Roman" w:cs="Courier New"/>
          <w:b/>
          <w:bCs/>
          <w:sz w:val="32"/>
          <w:szCs w:val="32"/>
          <w:lang w:eastAsia="ru-RU"/>
        </w:rPr>
        <w:t>АДМИНИСТРАЦИЯ ГОРОДА НИЖНЕВАРТОВСКА</w:t>
      </w:r>
    </w:p>
    <w:p w:rsidR="00A0281E" w:rsidRPr="00E8741C" w:rsidRDefault="00A0281E" w:rsidP="00A028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bCs/>
          <w:sz w:val="32"/>
          <w:szCs w:val="32"/>
          <w:lang w:eastAsia="ru-RU"/>
        </w:rPr>
      </w:pPr>
      <w:r w:rsidRPr="00E8741C">
        <w:rPr>
          <w:rFonts w:ascii="Times New Roman" w:eastAsia="Times New Roman" w:hAnsi="Times New Roman" w:cs="Courier New"/>
          <w:b/>
          <w:bCs/>
          <w:sz w:val="32"/>
          <w:szCs w:val="32"/>
          <w:lang w:eastAsia="ru-RU"/>
        </w:rPr>
        <w:t>Ханты-Мансийского автономного округа - Югры</w:t>
      </w:r>
    </w:p>
    <w:p w:rsidR="00A0281E" w:rsidRPr="00E8741C" w:rsidRDefault="00A0281E" w:rsidP="00A028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0281E" w:rsidRPr="007D243A" w:rsidRDefault="00A0281E" w:rsidP="00A0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7D243A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ПОСТАНОВЛЕНИЕ</w:t>
      </w:r>
    </w:p>
    <w:p w:rsidR="00A0281E" w:rsidRDefault="00A0281E" w:rsidP="00A028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0281E" w:rsidRPr="00E8741C" w:rsidRDefault="00A0281E" w:rsidP="00A028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E8741C">
        <w:rPr>
          <w:rFonts w:ascii="Times New Roman" w:eastAsia="Times New Roman" w:hAnsi="Times New Roman" w:cs="Times New Roman"/>
          <w:sz w:val="28"/>
          <w:szCs w:val="20"/>
          <w:lang w:eastAsia="ar-SA"/>
        </w:rPr>
        <w:t>от _______________</w:t>
      </w:r>
      <w:proofErr w:type="gramStart"/>
      <w:r w:rsidRPr="00E8741C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_  </w:t>
      </w:r>
      <w:r w:rsidRPr="00E8741C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proofErr w:type="gramEnd"/>
      <w:r w:rsidRPr="00E8741C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Pr="00E8741C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Pr="00E8741C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Pr="00E8741C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</w:r>
      <w:r w:rsidRPr="00E8741C">
        <w:rPr>
          <w:rFonts w:ascii="Times New Roman" w:eastAsia="Times New Roman" w:hAnsi="Times New Roman" w:cs="Times New Roman"/>
          <w:sz w:val="28"/>
          <w:szCs w:val="20"/>
          <w:lang w:eastAsia="ar-SA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</w:t>
      </w:r>
      <w:r w:rsidRPr="00E8741C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№______</w:t>
      </w:r>
    </w:p>
    <w:p w:rsidR="00A0281E" w:rsidRDefault="00A0281E" w:rsidP="00A028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0281E" w:rsidRPr="00E8741C" w:rsidRDefault="00A0281E" w:rsidP="00A028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0281E" w:rsidRPr="003774A1" w:rsidRDefault="00A0281E" w:rsidP="005C36EF">
      <w:pPr>
        <w:pStyle w:val="a5"/>
        <w:shd w:val="clear" w:color="auto" w:fill="FFFFFF"/>
        <w:suppressAutoHyphens/>
        <w:spacing w:before="0" w:beforeAutospacing="0" w:after="0" w:afterAutospacing="0"/>
        <w:ind w:right="5669"/>
        <w:jc w:val="both"/>
      </w:pPr>
      <w:r w:rsidRPr="00AB4AEF">
        <w:rPr>
          <w:color w:val="000000"/>
        </w:rPr>
        <w:t>О внесении изменени</w:t>
      </w:r>
      <w:r w:rsidR="00BC1BA7">
        <w:rPr>
          <w:color w:val="000000"/>
        </w:rPr>
        <w:t>й</w:t>
      </w:r>
      <w:r w:rsidRPr="00AB4AEF">
        <w:rPr>
          <w:color w:val="000000"/>
        </w:rPr>
        <w:t xml:space="preserve"> </w:t>
      </w:r>
      <w:r w:rsidR="00232BD8">
        <w:rPr>
          <w:color w:val="000000"/>
        </w:rPr>
        <w:t xml:space="preserve">                                            </w:t>
      </w:r>
      <w:r w:rsidR="00EF4110">
        <w:rPr>
          <w:color w:val="000000"/>
        </w:rPr>
        <w:t xml:space="preserve">в </w:t>
      </w:r>
      <w:r w:rsidR="00BC1BA7">
        <w:rPr>
          <w:color w:val="000000"/>
        </w:rPr>
        <w:t>постановление</w:t>
      </w:r>
      <w:r w:rsidR="00EF4110">
        <w:rPr>
          <w:color w:val="000000"/>
        </w:rPr>
        <w:t xml:space="preserve"> администрации города от </w:t>
      </w:r>
      <w:r>
        <w:rPr>
          <w:color w:val="000000"/>
        </w:rPr>
        <w:t>19.12.2017 №1872</w:t>
      </w:r>
      <w:r w:rsidR="00232BD8">
        <w:rPr>
          <w:color w:val="000000"/>
        </w:rPr>
        <w:t xml:space="preserve"> </w:t>
      </w:r>
      <w:r w:rsidR="007D7B67">
        <w:rPr>
          <w:color w:val="000000"/>
        </w:rPr>
        <w:br/>
      </w:r>
      <w:r w:rsidRPr="00AB4AEF">
        <w:rPr>
          <w:color w:val="000000"/>
        </w:rPr>
        <w:t>"Об утверждении п</w:t>
      </w:r>
      <w:r>
        <w:rPr>
          <w:color w:val="000000"/>
        </w:rPr>
        <w:t xml:space="preserve">орядка формирования и ведения реестра источников доходов бюджета </w:t>
      </w:r>
      <w:r>
        <w:t xml:space="preserve">города </w:t>
      </w:r>
      <w:r w:rsidRPr="003774A1">
        <w:t>Нижневартовска</w:t>
      </w:r>
      <w:r w:rsidRPr="003774A1">
        <w:rPr>
          <w:color w:val="000000"/>
        </w:rPr>
        <w:t xml:space="preserve">" </w:t>
      </w:r>
      <w:r>
        <w:t xml:space="preserve">(с изменениями </w:t>
      </w:r>
      <w:r w:rsidR="005C36EF">
        <w:t xml:space="preserve">            </w:t>
      </w:r>
      <w:r>
        <w:t>от 26.06.2019 №491</w:t>
      </w:r>
      <w:r w:rsidRPr="003774A1">
        <w:t xml:space="preserve">, </w:t>
      </w:r>
      <w:r>
        <w:t>28.11.2019 №953</w:t>
      </w:r>
      <w:r w:rsidR="00EB1E79">
        <w:t>, 01.07.2022 №449</w:t>
      </w:r>
      <w:r w:rsidR="0084259D">
        <w:t>, 20.01.2023 №35</w:t>
      </w:r>
      <w:r w:rsidRPr="003774A1">
        <w:t>)</w:t>
      </w:r>
    </w:p>
    <w:p w:rsidR="00A0281E" w:rsidRDefault="00A0281E" w:rsidP="00232BD8">
      <w:pPr>
        <w:suppressAutoHyphens/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</w:rPr>
      </w:pPr>
    </w:p>
    <w:p w:rsidR="00232BD8" w:rsidRDefault="00232BD8" w:rsidP="00232BD8">
      <w:pPr>
        <w:suppressAutoHyphens/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</w:rPr>
      </w:pPr>
    </w:p>
    <w:p w:rsidR="0084259D" w:rsidRPr="003774A1" w:rsidRDefault="0084259D" w:rsidP="00232BD8">
      <w:pPr>
        <w:suppressAutoHyphens/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</w:rPr>
      </w:pPr>
    </w:p>
    <w:p w:rsidR="00CC5410" w:rsidRPr="00CC5410" w:rsidRDefault="00332AA4" w:rsidP="0033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410">
        <w:rPr>
          <w:rFonts w:ascii="Times New Roman" w:hAnsi="Times New Roman" w:cs="Times New Roman"/>
          <w:sz w:val="28"/>
          <w:szCs w:val="28"/>
        </w:rPr>
        <w:t>В соответствии с постановлени</w:t>
      </w:r>
      <w:r w:rsidR="00CC5410" w:rsidRPr="00CC5410">
        <w:rPr>
          <w:rFonts w:ascii="Times New Roman" w:hAnsi="Times New Roman" w:cs="Times New Roman"/>
          <w:sz w:val="28"/>
          <w:szCs w:val="28"/>
        </w:rPr>
        <w:t>ем</w:t>
      </w:r>
      <w:r w:rsidRPr="00CC5410">
        <w:rPr>
          <w:rFonts w:ascii="Times New Roman" w:hAnsi="Times New Roman" w:cs="Times New Roman"/>
          <w:sz w:val="28"/>
          <w:szCs w:val="28"/>
        </w:rPr>
        <w:t xml:space="preserve"> Правител</w:t>
      </w:r>
      <w:r w:rsidR="00CC5410" w:rsidRPr="00CC5410">
        <w:rPr>
          <w:rFonts w:ascii="Times New Roman" w:hAnsi="Times New Roman" w:cs="Times New Roman"/>
          <w:sz w:val="28"/>
          <w:szCs w:val="28"/>
        </w:rPr>
        <w:t xml:space="preserve">ьства Российской Федерации </w:t>
      </w:r>
      <w:bookmarkStart w:id="0" w:name="_GoBack"/>
      <w:r w:rsidR="00CC5410" w:rsidRPr="00CC5410">
        <w:rPr>
          <w:rFonts w:ascii="Times New Roman" w:hAnsi="Times New Roman" w:cs="Times New Roman"/>
          <w:sz w:val="28"/>
          <w:szCs w:val="28"/>
        </w:rPr>
        <w:t>от 31.08.2016</w:t>
      </w:r>
      <w:r w:rsidRPr="00CC5410">
        <w:rPr>
          <w:rFonts w:ascii="Times New Roman" w:hAnsi="Times New Roman" w:cs="Times New Roman"/>
          <w:sz w:val="28"/>
          <w:szCs w:val="28"/>
        </w:rPr>
        <w:t xml:space="preserve"> №</w:t>
      </w:r>
      <w:r w:rsidR="00CC5410" w:rsidRPr="00CC5410">
        <w:rPr>
          <w:rFonts w:ascii="Times New Roman" w:hAnsi="Times New Roman" w:cs="Times New Roman"/>
          <w:sz w:val="28"/>
          <w:szCs w:val="28"/>
        </w:rPr>
        <w:t>868</w:t>
      </w:r>
      <w:r w:rsidRPr="00CC541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CC5410">
        <w:rPr>
          <w:rFonts w:ascii="Times New Roman" w:hAnsi="Times New Roman" w:cs="Times New Roman"/>
          <w:sz w:val="28"/>
          <w:szCs w:val="28"/>
        </w:rPr>
        <w:t>"</w:t>
      </w:r>
      <w:r w:rsidR="00CC5410" w:rsidRPr="00CC5410">
        <w:rPr>
          <w:rFonts w:ascii="Times New Roman" w:hAnsi="Times New Roman" w:cs="Times New Roman"/>
          <w:sz w:val="28"/>
          <w:szCs w:val="28"/>
        </w:rPr>
        <w:t>О порядке формирования и ведения перечня источников доходов Российской Федерации"</w:t>
      </w:r>
      <w:r w:rsidR="00CC5410">
        <w:rPr>
          <w:rFonts w:ascii="Times New Roman" w:hAnsi="Times New Roman" w:cs="Times New Roman"/>
          <w:sz w:val="28"/>
          <w:szCs w:val="28"/>
        </w:rPr>
        <w:t>, а также с учетом кадровых изменений:</w:t>
      </w:r>
    </w:p>
    <w:p w:rsidR="00AA09BA" w:rsidRDefault="00AA09BA" w:rsidP="00AA09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</w:t>
      </w:r>
      <w:r w:rsidR="0084259D" w:rsidRPr="00AA09BA">
        <w:rPr>
          <w:rFonts w:ascii="Times New Roman" w:hAnsi="Times New Roman"/>
          <w:sz w:val="28"/>
          <w:szCs w:val="28"/>
        </w:rPr>
        <w:t xml:space="preserve">нести изменения в </w:t>
      </w:r>
      <w:r w:rsidR="003811EC" w:rsidRPr="00AA09BA">
        <w:rPr>
          <w:rFonts w:ascii="Times New Roman" w:hAnsi="Times New Roman"/>
          <w:sz w:val="28"/>
          <w:szCs w:val="28"/>
        </w:rPr>
        <w:t>постановление</w:t>
      </w:r>
      <w:r w:rsidR="0084259D" w:rsidRPr="00AA09BA">
        <w:rPr>
          <w:rFonts w:ascii="Times New Roman" w:hAnsi="Times New Roman"/>
          <w:sz w:val="28"/>
          <w:szCs w:val="28"/>
        </w:rPr>
        <w:t xml:space="preserve"> администрации города от 19.12.2017 №1872 "Об утверждении порядка формирования и ведения реестра источников доходов бюджета города Нижневартовска" (с изменениями от 26.06.2019 №491, 28.11.2019 №953</w:t>
      </w:r>
      <w:r w:rsidR="00FB0250" w:rsidRPr="00AA09BA">
        <w:rPr>
          <w:rFonts w:ascii="Times New Roman" w:hAnsi="Times New Roman"/>
          <w:sz w:val="28"/>
          <w:szCs w:val="28"/>
        </w:rPr>
        <w:t>, 01.07.2022 №449, 20.01.2023 №35</w:t>
      </w:r>
      <w:r w:rsidR="0084259D" w:rsidRPr="00AA09BA">
        <w:rPr>
          <w:rFonts w:ascii="Times New Roman" w:hAnsi="Times New Roman"/>
          <w:sz w:val="28"/>
          <w:szCs w:val="28"/>
        </w:rPr>
        <w:t>), согласно приложению</w:t>
      </w:r>
      <w:r w:rsidR="0084259D" w:rsidRPr="00AA09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11EC" w:rsidRPr="00AA09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259D" w:rsidRPr="00AA09BA">
        <w:rPr>
          <w:rFonts w:ascii="Times New Roman" w:hAnsi="Times New Roman" w:cs="Times New Roman"/>
          <w:color w:val="000000"/>
          <w:sz w:val="28"/>
          <w:szCs w:val="28"/>
        </w:rPr>
        <w:t>к настоящему постановлению.</w:t>
      </w:r>
    </w:p>
    <w:p w:rsidR="009F2202" w:rsidRPr="00AA09BA" w:rsidRDefault="00AA09BA" w:rsidP="00AA09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686086" w:rsidRPr="00AA09BA">
        <w:rPr>
          <w:rFonts w:ascii="Times New Roman" w:hAnsi="Times New Roman" w:cs="Times New Roman"/>
          <w:sz w:val="28"/>
          <w:szCs w:val="28"/>
        </w:rPr>
        <w:t xml:space="preserve">Департаменту общественных коммуникаций и молодежной политики администрации города </w:t>
      </w:r>
      <w:r w:rsidR="00BC1BA7" w:rsidRPr="00AA09BA">
        <w:rPr>
          <w:rFonts w:ascii="Times New Roman" w:hAnsi="Times New Roman" w:cs="Times New Roman"/>
          <w:sz w:val="28"/>
          <w:szCs w:val="28"/>
        </w:rPr>
        <w:t>(В.А. Мыльников</w:t>
      </w:r>
      <w:r w:rsidR="009F2202" w:rsidRPr="00AA09BA">
        <w:rPr>
          <w:rFonts w:ascii="Times New Roman" w:hAnsi="Times New Roman" w:cs="Times New Roman"/>
          <w:sz w:val="28"/>
          <w:szCs w:val="28"/>
        </w:rPr>
        <w:t>) обеспечить официальное опубликование постановления.</w:t>
      </w:r>
    </w:p>
    <w:p w:rsidR="00A0281E" w:rsidRDefault="00EF52E2" w:rsidP="00AD3F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281E" w:rsidRPr="00205D54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A0281E" w:rsidRPr="00205D54">
        <w:rPr>
          <w:rFonts w:ascii="Times New Roman" w:hAnsi="Times New Roman" w:cs="Times New Roman"/>
          <w:bCs/>
          <w:sz w:val="28"/>
          <w:szCs w:val="28"/>
        </w:rPr>
        <w:t xml:space="preserve">после его официального </w:t>
      </w:r>
      <w:r w:rsidR="00A0281E" w:rsidRPr="00427EFF">
        <w:rPr>
          <w:rFonts w:ascii="Times New Roman" w:hAnsi="Times New Roman" w:cs="Times New Roman"/>
          <w:bCs/>
          <w:sz w:val="28"/>
          <w:szCs w:val="28"/>
        </w:rPr>
        <w:t>опубликования</w:t>
      </w:r>
      <w:r w:rsidR="009F2202">
        <w:rPr>
          <w:rFonts w:ascii="Times New Roman" w:hAnsi="Times New Roman" w:cs="Times New Roman"/>
          <w:sz w:val="28"/>
          <w:szCs w:val="28"/>
        </w:rPr>
        <w:t>.</w:t>
      </w:r>
    </w:p>
    <w:p w:rsidR="00A0281E" w:rsidRPr="001C4763" w:rsidRDefault="00A0281E" w:rsidP="00A0281E">
      <w:pPr>
        <w:pStyle w:val="a3"/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281E" w:rsidRDefault="00A0281E" w:rsidP="006867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867C4" w:rsidRPr="007A32F9" w:rsidRDefault="006867C4" w:rsidP="006867C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81E" w:rsidRDefault="00A0281E" w:rsidP="00A028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15F1B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615F1B">
        <w:rPr>
          <w:rFonts w:ascii="Times New Roman" w:hAnsi="Times New Roman"/>
          <w:sz w:val="28"/>
          <w:szCs w:val="28"/>
        </w:rPr>
        <w:t xml:space="preserve"> города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Д.А. Кощенко</w:t>
      </w:r>
      <w:r w:rsidRPr="00615F1B">
        <w:rPr>
          <w:rFonts w:ascii="Times New Roman" w:hAnsi="Times New Roman"/>
          <w:sz w:val="28"/>
          <w:szCs w:val="28"/>
        </w:rPr>
        <w:t xml:space="preserve"> </w:t>
      </w:r>
    </w:p>
    <w:p w:rsidR="00A0281E" w:rsidRDefault="00A0281E" w:rsidP="00686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2202" w:rsidRDefault="009F2202" w:rsidP="00205D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2202" w:rsidRDefault="009F2202" w:rsidP="00A0281E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:rsidR="0084259D" w:rsidRDefault="0084259D" w:rsidP="00A0281E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:rsidR="00FB0250" w:rsidRDefault="00FB0250" w:rsidP="00A0281E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:rsidR="00FB0250" w:rsidRDefault="00FB0250" w:rsidP="00A0281E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:rsidR="00605296" w:rsidRDefault="00605296" w:rsidP="00A0281E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:rsidR="0084259D" w:rsidRDefault="0084259D" w:rsidP="00A0281E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:rsidR="0084259D" w:rsidRPr="00C45EB3" w:rsidRDefault="0084259D" w:rsidP="0084259D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C45EB3"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:rsidR="0084259D" w:rsidRPr="00C45EB3" w:rsidRDefault="0084259D" w:rsidP="0084259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C45EB3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84259D" w:rsidRPr="00C45EB3" w:rsidRDefault="0084259D" w:rsidP="0084259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C45EB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C45EB3">
        <w:rPr>
          <w:rFonts w:ascii="Times New Roman" w:hAnsi="Times New Roman" w:cs="Times New Roman"/>
          <w:sz w:val="28"/>
          <w:szCs w:val="28"/>
        </w:rPr>
        <w:t>202</w:t>
      </w:r>
      <w:r w:rsidR="00413102">
        <w:rPr>
          <w:rFonts w:ascii="Times New Roman" w:hAnsi="Times New Roman" w:cs="Times New Roman"/>
          <w:sz w:val="28"/>
          <w:szCs w:val="28"/>
        </w:rPr>
        <w:t>6</w:t>
      </w:r>
      <w:r w:rsidRPr="00C45EB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__</w:t>
      </w:r>
      <w:r w:rsidR="00F6095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84259D" w:rsidRDefault="0084259D" w:rsidP="00842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259D" w:rsidRDefault="0084259D" w:rsidP="00842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59D" w:rsidRPr="001C4763" w:rsidRDefault="0084259D" w:rsidP="00842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763">
        <w:rPr>
          <w:rFonts w:ascii="Times New Roman" w:hAnsi="Times New Roman" w:cs="Times New Roman"/>
          <w:b/>
          <w:sz w:val="28"/>
          <w:szCs w:val="28"/>
        </w:rPr>
        <w:t>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1C4763">
        <w:rPr>
          <w:rFonts w:ascii="Times New Roman" w:hAnsi="Times New Roman" w:cs="Times New Roman"/>
          <w:b/>
          <w:sz w:val="28"/>
          <w:szCs w:val="28"/>
        </w:rPr>
        <w:t>,</w:t>
      </w:r>
    </w:p>
    <w:p w:rsidR="0084259D" w:rsidRPr="009C0094" w:rsidRDefault="0084259D" w:rsidP="0084259D">
      <w:pPr>
        <w:pStyle w:val="a5"/>
        <w:shd w:val="clear" w:color="auto" w:fill="FFFFFF"/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  <w:r w:rsidRPr="001C4763">
        <w:rPr>
          <w:b/>
          <w:sz w:val="28"/>
          <w:szCs w:val="28"/>
        </w:rPr>
        <w:t>котор</w:t>
      </w:r>
      <w:r>
        <w:rPr>
          <w:b/>
          <w:sz w:val="28"/>
          <w:szCs w:val="28"/>
        </w:rPr>
        <w:t>ые</w:t>
      </w:r>
      <w:r w:rsidRPr="001C4763">
        <w:rPr>
          <w:b/>
          <w:sz w:val="28"/>
          <w:szCs w:val="28"/>
        </w:rPr>
        <w:t xml:space="preserve"> внос</w:t>
      </w:r>
      <w:r>
        <w:rPr>
          <w:b/>
          <w:sz w:val="28"/>
          <w:szCs w:val="28"/>
        </w:rPr>
        <w:t>я</w:t>
      </w:r>
      <w:r w:rsidRPr="001C4763">
        <w:rPr>
          <w:b/>
          <w:sz w:val="28"/>
          <w:szCs w:val="28"/>
        </w:rPr>
        <w:t>тся в постановлени</w:t>
      </w:r>
      <w:r>
        <w:rPr>
          <w:b/>
          <w:sz w:val="28"/>
          <w:szCs w:val="28"/>
        </w:rPr>
        <w:t>е</w:t>
      </w:r>
      <w:r>
        <w:rPr>
          <w:b/>
          <w:color w:val="000000"/>
          <w:sz w:val="28"/>
          <w:szCs w:val="28"/>
        </w:rPr>
        <w:t xml:space="preserve"> администрации города от 19.12.2017 №1872</w:t>
      </w:r>
      <w:r w:rsidRPr="001C4763">
        <w:rPr>
          <w:b/>
          <w:color w:val="000000"/>
          <w:sz w:val="28"/>
          <w:szCs w:val="28"/>
        </w:rPr>
        <w:t xml:space="preserve"> "Об утверждении </w:t>
      </w:r>
      <w:r>
        <w:rPr>
          <w:b/>
          <w:color w:val="000000"/>
          <w:sz w:val="28"/>
          <w:szCs w:val="28"/>
        </w:rPr>
        <w:t xml:space="preserve">порядка формирования и ведения реестра источников </w:t>
      </w:r>
      <w:r w:rsidRPr="001C4763">
        <w:rPr>
          <w:b/>
          <w:color w:val="000000"/>
          <w:sz w:val="28"/>
          <w:szCs w:val="28"/>
        </w:rPr>
        <w:t xml:space="preserve">доходов бюджета города Нижневартовска" </w:t>
      </w:r>
    </w:p>
    <w:p w:rsidR="0084259D" w:rsidRPr="003811EC" w:rsidRDefault="0084259D" w:rsidP="003811EC">
      <w:pPr>
        <w:pStyle w:val="a5"/>
        <w:shd w:val="clear" w:color="auto" w:fill="FFFFFF"/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 изм</w:t>
      </w:r>
      <w:r w:rsidR="003811EC">
        <w:rPr>
          <w:b/>
          <w:sz w:val="28"/>
          <w:szCs w:val="28"/>
        </w:rPr>
        <w:t xml:space="preserve">енениями от 26.06.2019 №491, </w:t>
      </w:r>
      <w:r>
        <w:rPr>
          <w:b/>
          <w:sz w:val="28"/>
          <w:szCs w:val="28"/>
        </w:rPr>
        <w:t>28.11.2019 №953</w:t>
      </w:r>
      <w:r w:rsidR="003811EC">
        <w:rPr>
          <w:b/>
          <w:sz w:val="28"/>
          <w:szCs w:val="28"/>
        </w:rPr>
        <w:t>, 01.07.2022 №449, 20.01.2023 №35</w:t>
      </w:r>
      <w:r w:rsidRPr="001C4763">
        <w:rPr>
          <w:b/>
          <w:sz w:val="28"/>
          <w:szCs w:val="28"/>
        </w:rPr>
        <w:t>)</w:t>
      </w:r>
    </w:p>
    <w:p w:rsidR="0084259D" w:rsidRDefault="0084259D" w:rsidP="00842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09BA" w:rsidRPr="00BA16FD" w:rsidRDefault="00AA09BA" w:rsidP="00BA16FD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uppressAutoHyphens/>
        <w:spacing w:before="0" w:beforeAutospacing="0" w:after="0" w:afterAutospacing="0"/>
        <w:ind w:left="0" w:firstLine="709"/>
        <w:rPr>
          <w:sz w:val="28"/>
          <w:szCs w:val="28"/>
        </w:rPr>
      </w:pPr>
      <w:r w:rsidRPr="00BA16FD">
        <w:rPr>
          <w:sz w:val="28"/>
          <w:szCs w:val="28"/>
        </w:rPr>
        <w:t>В п</w:t>
      </w:r>
      <w:r w:rsidR="008E56D3" w:rsidRPr="00BA16FD">
        <w:rPr>
          <w:sz w:val="28"/>
          <w:szCs w:val="28"/>
        </w:rPr>
        <w:t>ункт</w:t>
      </w:r>
      <w:r w:rsidRPr="00BA16FD">
        <w:rPr>
          <w:sz w:val="28"/>
          <w:szCs w:val="28"/>
        </w:rPr>
        <w:t>е</w:t>
      </w:r>
      <w:r w:rsidR="008E56D3" w:rsidRPr="00BA16FD">
        <w:rPr>
          <w:sz w:val="28"/>
          <w:szCs w:val="28"/>
        </w:rPr>
        <w:t xml:space="preserve"> 4 </w:t>
      </w:r>
      <w:r w:rsidRPr="00BA16FD">
        <w:rPr>
          <w:sz w:val="28"/>
          <w:szCs w:val="28"/>
        </w:rPr>
        <w:t xml:space="preserve">слова "И.А. </w:t>
      </w:r>
      <w:proofErr w:type="spellStart"/>
      <w:r w:rsidRPr="00BA16FD">
        <w:rPr>
          <w:sz w:val="28"/>
          <w:szCs w:val="28"/>
        </w:rPr>
        <w:t>Телягу</w:t>
      </w:r>
      <w:proofErr w:type="spellEnd"/>
      <w:r w:rsidRPr="00BA16FD">
        <w:rPr>
          <w:sz w:val="28"/>
          <w:szCs w:val="28"/>
        </w:rPr>
        <w:t>" заменить словами "Н.И. Карелину".</w:t>
      </w:r>
    </w:p>
    <w:p w:rsidR="00BA16FD" w:rsidRPr="00BA16FD" w:rsidRDefault="0084259D" w:rsidP="00BA16FD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A16FD">
        <w:rPr>
          <w:sz w:val="28"/>
          <w:szCs w:val="28"/>
        </w:rPr>
        <w:t xml:space="preserve">В </w:t>
      </w:r>
      <w:r w:rsidR="00D13B87">
        <w:rPr>
          <w:sz w:val="28"/>
          <w:szCs w:val="28"/>
        </w:rPr>
        <w:t>п</w:t>
      </w:r>
      <w:r w:rsidR="00BA16FD" w:rsidRPr="00BA16FD">
        <w:rPr>
          <w:sz w:val="28"/>
          <w:szCs w:val="28"/>
        </w:rPr>
        <w:t>риложении:</w:t>
      </w:r>
    </w:p>
    <w:p w:rsidR="00BA16FD" w:rsidRPr="00BA16FD" w:rsidRDefault="0015775C" w:rsidP="00BA16FD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359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85FA5">
        <w:rPr>
          <w:rFonts w:eastAsiaTheme="minorEastAsia"/>
          <w:sz w:val="28"/>
          <w:szCs w:val="28"/>
        </w:rPr>
        <w:t>А</w:t>
      </w:r>
      <w:r w:rsidR="001B6622" w:rsidRPr="00A34291">
        <w:rPr>
          <w:rFonts w:eastAsiaTheme="minorEastAsia"/>
          <w:sz w:val="28"/>
          <w:szCs w:val="28"/>
        </w:rPr>
        <w:t xml:space="preserve">бзац первый </w:t>
      </w:r>
      <w:r>
        <w:rPr>
          <w:sz w:val="28"/>
          <w:szCs w:val="28"/>
        </w:rPr>
        <w:t>п</w:t>
      </w:r>
      <w:r w:rsidR="00BA16FD" w:rsidRPr="00BA16FD">
        <w:rPr>
          <w:sz w:val="28"/>
          <w:szCs w:val="28"/>
        </w:rPr>
        <w:t>ункт</w:t>
      </w:r>
      <w:r w:rsidR="001B6622">
        <w:rPr>
          <w:sz w:val="28"/>
          <w:szCs w:val="28"/>
        </w:rPr>
        <w:t>а</w:t>
      </w:r>
      <w:r w:rsidR="00BA16FD" w:rsidRPr="00BA16FD">
        <w:rPr>
          <w:sz w:val="28"/>
          <w:szCs w:val="28"/>
        </w:rPr>
        <w:t xml:space="preserve"> 3 изложить в следующей редакции:</w:t>
      </w:r>
    </w:p>
    <w:p w:rsidR="00BA16FD" w:rsidRPr="00BA16FD" w:rsidRDefault="00BA16FD" w:rsidP="00BA16FD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16FD">
        <w:rPr>
          <w:sz w:val="28"/>
          <w:szCs w:val="28"/>
        </w:rPr>
        <w:t xml:space="preserve">"3. Реестр формируется и ведется в электронной форме в информационной системе </w:t>
      </w:r>
      <w:r w:rsidR="00A35960">
        <w:rPr>
          <w:sz w:val="28"/>
          <w:szCs w:val="28"/>
        </w:rPr>
        <w:t xml:space="preserve">управления государственными финансами </w:t>
      </w:r>
      <w:r w:rsidRPr="00BA16FD">
        <w:rPr>
          <w:sz w:val="28"/>
          <w:szCs w:val="28"/>
        </w:rPr>
        <w:t>Ханты-Мансийского автономного округа – Югры (далее - информационная система).";</w:t>
      </w:r>
    </w:p>
    <w:p w:rsidR="00BA16FD" w:rsidRPr="00BA16FD" w:rsidRDefault="0015775C" w:rsidP="00BA16FD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1B6622">
        <w:rPr>
          <w:sz w:val="28"/>
          <w:szCs w:val="28"/>
        </w:rPr>
        <w:t xml:space="preserve">. </w:t>
      </w:r>
      <w:r w:rsidR="00A85FA5">
        <w:rPr>
          <w:rFonts w:eastAsiaTheme="minorEastAsia"/>
          <w:sz w:val="28"/>
          <w:szCs w:val="28"/>
        </w:rPr>
        <w:t>А</w:t>
      </w:r>
      <w:r w:rsidR="001B6622" w:rsidRPr="00A34291">
        <w:rPr>
          <w:rFonts w:eastAsiaTheme="minorEastAsia"/>
          <w:sz w:val="28"/>
          <w:szCs w:val="28"/>
        </w:rPr>
        <w:t>бзац первый</w:t>
      </w:r>
      <w:r>
        <w:rPr>
          <w:sz w:val="28"/>
          <w:szCs w:val="28"/>
        </w:rPr>
        <w:t xml:space="preserve"> </w:t>
      </w:r>
      <w:r w:rsidR="00BA16FD" w:rsidRPr="00BA16FD">
        <w:rPr>
          <w:sz w:val="28"/>
          <w:szCs w:val="28"/>
        </w:rPr>
        <w:t>пункт</w:t>
      </w:r>
      <w:r w:rsidR="001B6622">
        <w:rPr>
          <w:sz w:val="28"/>
          <w:szCs w:val="28"/>
        </w:rPr>
        <w:t>а</w:t>
      </w:r>
      <w:r w:rsidR="00BA16FD" w:rsidRPr="00BA16FD">
        <w:rPr>
          <w:sz w:val="28"/>
          <w:szCs w:val="28"/>
        </w:rPr>
        <w:t xml:space="preserve"> 6 изложить в следующей редакции:</w:t>
      </w:r>
    </w:p>
    <w:p w:rsidR="00BA16FD" w:rsidRDefault="00BA16FD" w:rsidP="00BA16FD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16FD">
        <w:rPr>
          <w:sz w:val="28"/>
          <w:szCs w:val="28"/>
        </w:rPr>
        <w:t xml:space="preserve">"6. В целях ведения </w:t>
      </w:r>
      <w:r w:rsidR="00F62D95">
        <w:rPr>
          <w:sz w:val="28"/>
          <w:szCs w:val="28"/>
        </w:rPr>
        <w:t xml:space="preserve">Реестра </w:t>
      </w:r>
      <w:r w:rsidR="00772E5B">
        <w:rPr>
          <w:sz w:val="28"/>
          <w:szCs w:val="28"/>
        </w:rPr>
        <w:t>государственные органы</w:t>
      </w:r>
      <w:r w:rsidRPr="00BA16FD">
        <w:rPr>
          <w:sz w:val="28"/>
          <w:szCs w:val="28"/>
        </w:rPr>
        <w:t xml:space="preserve">, органы местного самоуправления, </w:t>
      </w:r>
      <w:r w:rsidR="00772E5B">
        <w:rPr>
          <w:sz w:val="28"/>
          <w:szCs w:val="28"/>
        </w:rPr>
        <w:t>органы</w:t>
      </w:r>
      <w:r w:rsidRPr="00BA16FD">
        <w:rPr>
          <w:sz w:val="28"/>
          <w:szCs w:val="28"/>
        </w:rPr>
        <w:t xml:space="preserve"> администрации города Нижневартовска</w:t>
      </w:r>
      <w:r w:rsidR="00F62D95">
        <w:rPr>
          <w:sz w:val="28"/>
          <w:szCs w:val="28"/>
        </w:rPr>
        <w:t>,</w:t>
      </w:r>
      <w:r w:rsidRPr="00BA16FD">
        <w:rPr>
          <w:sz w:val="28"/>
          <w:szCs w:val="28"/>
        </w:rPr>
        <w:t xml:space="preserve"> осуществляющие бюджетные полномочия главных администраторов доходов бюджета города (далее - участники процесса ведения Реестра)</w:t>
      </w:r>
      <w:r w:rsidR="00F62D95">
        <w:rPr>
          <w:sz w:val="28"/>
          <w:szCs w:val="28"/>
        </w:rPr>
        <w:t>,</w:t>
      </w:r>
      <w:r w:rsidRPr="00BA16FD">
        <w:rPr>
          <w:sz w:val="28"/>
          <w:szCs w:val="28"/>
        </w:rPr>
        <w:t xml:space="preserve"> обеспечивают представление сведений, необходимых для ведения Реестра, в соответствии с Порядком.";</w:t>
      </w:r>
    </w:p>
    <w:p w:rsidR="00BA16FD" w:rsidRDefault="0015775C" w:rsidP="00BA16FD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1B6622">
        <w:rPr>
          <w:sz w:val="28"/>
          <w:szCs w:val="28"/>
        </w:rPr>
        <w:t>.</w:t>
      </w:r>
      <w:r w:rsidR="00A85FA5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BA16FD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BA16FD">
        <w:rPr>
          <w:sz w:val="28"/>
          <w:szCs w:val="28"/>
        </w:rPr>
        <w:t xml:space="preserve"> 7</w:t>
      </w:r>
      <w:r>
        <w:rPr>
          <w:sz w:val="28"/>
          <w:szCs w:val="28"/>
        </w:rPr>
        <w:t>:</w:t>
      </w:r>
      <w:r w:rsidR="00BA16FD">
        <w:rPr>
          <w:sz w:val="28"/>
          <w:szCs w:val="28"/>
        </w:rPr>
        <w:t xml:space="preserve"> </w:t>
      </w:r>
    </w:p>
    <w:p w:rsidR="0015775C" w:rsidRDefault="00A85FA5" w:rsidP="0015775C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775C">
        <w:rPr>
          <w:sz w:val="28"/>
          <w:szCs w:val="28"/>
        </w:rPr>
        <w:t xml:space="preserve">подпункты </w:t>
      </w:r>
      <w:r w:rsidR="00BA16FD" w:rsidRPr="00BA16FD">
        <w:rPr>
          <w:sz w:val="28"/>
          <w:szCs w:val="28"/>
        </w:rPr>
        <w:t>"</w:t>
      </w:r>
      <w:r w:rsidR="006E1DCD">
        <w:rPr>
          <w:sz w:val="28"/>
          <w:szCs w:val="28"/>
        </w:rPr>
        <w:t>б</w:t>
      </w:r>
      <w:r w:rsidR="0015775C" w:rsidRPr="00BA16FD">
        <w:rPr>
          <w:sz w:val="28"/>
          <w:szCs w:val="28"/>
        </w:rPr>
        <w:t>"</w:t>
      </w:r>
      <w:r w:rsidR="00332AA4">
        <w:rPr>
          <w:sz w:val="28"/>
          <w:szCs w:val="28"/>
        </w:rPr>
        <w:t>-</w:t>
      </w:r>
      <w:r w:rsidR="0015775C" w:rsidRPr="00BA16FD">
        <w:rPr>
          <w:sz w:val="28"/>
          <w:szCs w:val="28"/>
        </w:rPr>
        <w:t>"</w:t>
      </w:r>
      <w:r w:rsidR="006E1DCD">
        <w:rPr>
          <w:sz w:val="28"/>
          <w:szCs w:val="28"/>
        </w:rPr>
        <w:t>в</w:t>
      </w:r>
      <w:r w:rsidR="007C4522" w:rsidRPr="00BA16FD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="0015775C" w:rsidRPr="0015775C">
        <w:rPr>
          <w:sz w:val="28"/>
          <w:szCs w:val="28"/>
        </w:rPr>
        <w:t xml:space="preserve"> </w:t>
      </w:r>
      <w:r w:rsidRPr="00BA16FD">
        <w:rPr>
          <w:sz w:val="28"/>
          <w:szCs w:val="28"/>
        </w:rPr>
        <w:t>"</w:t>
      </w:r>
      <w:r>
        <w:rPr>
          <w:sz w:val="28"/>
          <w:szCs w:val="28"/>
        </w:rPr>
        <w:t>д</w:t>
      </w:r>
      <w:r w:rsidRPr="00BA16FD">
        <w:rPr>
          <w:sz w:val="28"/>
          <w:szCs w:val="28"/>
        </w:rPr>
        <w:t>"</w:t>
      </w:r>
      <w:r w:rsidR="00332AA4">
        <w:rPr>
          <w:sz w:val="28"/>
          <w:szCs w:val="28"/>
        </w:rPr>
        <w:t>-</w:t>
      </w:r>
      <w:r w:rsidRPr="00BA16FD">
        <w:rPr>
          <w:sz w:val="28"/>
          <w:szCs w:val="28"/>
        </w:rPr>
        <w:t>"</w:t>
      </w:r>
      <w:r>
        <w:rPr>
          <w:sz w:val="28"/>
          <w:szCs w:val="28"/>
        </w:rPr>
        <w:t>е</w:t>
      </w:r>
      <w:r w:rsidRPr="00BA16FD">
        <w:rPr>
          <w:sz w:val="28"/>
          <w:szCs w:val="28"/>
        </w:rPr>
        <w:t>"</w:t>
      </w:r>
      <w:r w:rsidRPr="0015775C">
        <w:rPr>
          <w:sz w:val="28"/>
          <w:szCs w:val="28"/>
        </w:rPr>
        <w:t xml:space="preserve"> </w:t>
      </w:r>
      <w:r w:rsidR="0015775C" w:rsidRPr="00BA16FD">
        <w:rPr>
          <w:sz w:val="28"/>
          <w:szCs w:val="28"/>
        </w:rPr>
        <w:t>изложить в следующей редакции:</w:t>
      </w:r>
    </w:p>
    <w:p w:rsidR="00BA16FD" w:rsidRPr="00BA16FD" w:rsidRDefault="007C4522" w:rsidP="00BA16F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5775C" w:rsidRPr="00BA16FD">
        <w:rPr>
          <w:sz w:val="28"/>
          <w:szCs w:val="28"/>
        </w:rPr>
        <w:t>"</w:t>
      </w:r>
      <w:r w:rsidR="00BA16FD" w:rsidRPr="00BA16FD">
        <w:rPr>
          <w:sz w:val="28"/>
          <w:szCs w:val="28"/>
        </w:rPr>
        <w:t>б) код классификации доходов бюджетов, соответствующий источнику дохода бюджета;</w:t>
      </w:r>
    </w:p>
    <w:p w:rsidR="00BA16FD" w:rsidRDefault="007C4522" w:rsidP="007C452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16FD" w:rsidRPr="00BA16FD">
        <w:rPr>
          <w:sz w:val="28"/>
          <w:szCs w:val="28"/>
        </w:rPr>
        <w:t>в) наименование группы источников доходов бюджетов, в которую входит источник дохода бюджета</w:t>
      </w:r>
      <w:r w:rsidR="00332AA4">
        <w:rPr>
          <w:sz w:val="28"/>
          <w:szCs w:val="28"/>
        </w:rPr>
        <w:t>;</w:t>
      </w:r>
      <w:r w:rsidR="00332AA4" w:rsidRPr="00BA16FD">
        <w:rPr>
          <w:sz w:val="28"/>
          <w:szCs w:val="28"/>
        </w:rPr>
        <w:t>"</w:t>
      </w:r>
      <w:r w:rsidR="00BA16FD" w:rsidRPr="00BA16FD">
        <w:rPr>
          <w:sz w:val="28"/>
          <w:szCs w:val="28"/>
        </w:rPr>
        <w:t>;</w:t>
      </w:r>
    </w:p>
    <w:p w:rsidR="00BA16FD" w:rsidRPr="00BA16FD" w:rsidRDefault="007C4522" w:rsidP="007C4522">
      <w:pPr>
        <w:pStyle w:val="ConsPlusNormal"/>
        <w:ind w:firstLine="709"/>
        <w:jc w:val="both"/>
        <w:rPr>
          <w:sz w:val="28"/>
          <w:szCs w:val="28"/>
        </w:rPr>
      </w:pPr>
      <w:r w:rsidRPr="00BA16FD">
        <w:rPr>
          <w:sz w:val="28"/>
          <w:szCs w:val="28"/>
        </w:rPr>
        <w:t>"</w:t>
      </w:r>
      <w:r w:rsidR="00C636AF">
        <w:rPr>
          <w:sz w:val="28"/>
          <w:szCs w:val="28"/>
        </w:rPr>
        <w:t xml:space="preserve">д) информация </w:t>
      </w:r>
      <w:r w:rsidR="00605296">
        <w:rPr>
          <w:sz w:val="28"/>
          <w:szCs w:val="28"/>
        </w:rPr>
        <w:t>о</w:t>
      </w:r>
      <w:r w:rsidR="00C636AF">
        <w:rPr>
          <w:sz w:val="28"/>
          <w:szCs w:val="28"/>
        </w:rPr>
        <w:t xml:space="preserve"> государственных органах</w:t>
      </w:r>
      <w:r w:rsidR="00BA16FD" w:rsidRPr="00BA16FD">
        <w:rPr>
          <w:sz w:val="28"/>
          <w:szCs w:val="28"/>
        </w:rPr>
        <w:t xml:space="preserve">, органах местного самоуправления, </w:t>
      </w:r>
      <w:r w:rsidR="00C636AF" w:rsidRPr="00BA16FD">
        <w:rPr>
          <w:sz w:val="28"/>
          <w:szCs w:val="28"/>
        </w:rPr>
        <w:t xml:space="preserve">органах </w:t>
      </w:r>
      <w:r w:rsidR="00BA16FD" w:rsidRPr="00BA16FD">
        <w:rPr>
          <w:sz w:val="28"/>
          <w:szCs w:val="28"/>
        </w:rPr>
        <w:t>администрации города Нижневартовска, осуществляющих бюджетные полномочия главных администраторов доходов бюджета города;</w:t>
      </w:r>
    </w:p>
    <w:p w:rsidR="00BA16FD" w:rsidRDefault="00BA16FD" w:rsidP="007C4522">
      <w:pPr>
        <w:pStyle w:val="ConsPlusNormal"/>
        <w:ind w:firstLine="709"/>
        <w:jc w:val="both"/>
        <w:rPr>
          <w:sz w:val="28"/>
          <w:szCs w:val="28"/>
        </w:rPr>
      </w:pPr>
      <w:bookmarkStart w:id="1" w:name="P66"/>
      <w:bookmarkEnd w:id="1"/>
      <w:r w:rsidRPr="00BA16FD">
        <w:rPr>
          <w:sz w:val="28"/>
          <w:szCs w:val="28"/>
        </w:rPr>
        <w:t xml:space="preserve">е) показатели прогноза доходов бюджета по коду классификации доходов бюджетов, соответствующему источнику дохода бюджета, сформированные </w:t>
      </w:r>
      <w:r w:rsidR="00F6095B">
        <w:rPr>
          <w:sz w:val="28"/>
          <w:szCs w:val="28"/>
        </w:rPr>
        <w:br/>
      </w:r>
      <w:r w:rsidRPr="00BA16FD">
        <w:rPr>
          <w:sz w:val="28"/>
          <w:szCs w:val="28"/>
        </w:rPr>
        <w:t xml:space="preserve">в целях составления и утверждения решения Думы города Нижневартовска </w:t>
      </w:r>
      <w:r w:rsidR="00F6095B">
        <w:rPr>
          <w:sz w:val="28"/>
          <w:szCs w:val="28"/>
        </w:rPr>
        <w:br/>
      </w:r>
      <w:r w:rsidRPr="00BA16FD">
        <w:rPr>
          <w:sz w:val="28"/>
          <w:szCs w:val="28"/>
        </w:rPr>
        <w:t>о бюджете города (далее - решение о бюджете);</w:t>
      </w:r>
      <w:r w:rsidR="007C4522" w:rsidRPr="00BA16FD">
        <w:rPr>
          <w:sz w:val="28"/>
          <w:szCs w:val="28"/>
        </w:rPr>
        <w:t>"</w:t>
      </w:r>
      <w:r w:rsidR="007C4522">
        <w:rPr>
          <w:sz w:val="28"/>
          <w:szCs w:val="28"/>
        </w:rPr>
        <w:t>;</w:t>
      </w:r>
    </w:p>
    <w:p w:rsidR="007C4522" w:rsidRDefault="00A85FA5" w:rsidP="007C452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подпунктах "</w:t>
      </w:r>
      <w:r w:rsidR="006E1DCD">
        <w:rPr>
          <w:rFonts w:ascii="Times New Roman" w:eastAsiaTheme="minorEastAsia" w:hAnsi="Times New Roman" w:cs="Times New Roman"/>
          <w:sz w:val="28"/>
          <w:szCs w:val="28"/>
          <w:lang w:eastAsia="ru-RU"/>
        </w:rPr>
        <w:t>ж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",</w:t>
      </w:r>
      <w:r w:rsid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"</w:t>
      </w:r>
      <w:r w:rsidR="006E1DCD">
        <w:rPr>
          <w:rFonts w:ascii="Times New Roman" w:eastAsiaTheme="minorEastAsia" w:hAnsi="Times New Roman" w:cs="Times New Roman"/>
          <w:sz w:val="28"/>
          <w:szCs w:val="28"/>
          <w:lang w:eastAsia="ru-RU"/>
        </w:rPr>
        <w:t>з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" и "</w:t>
      </w:r>
      <w:proofErr w:type="gramStart"/>
      <w:r w:rsidR="006E1DCD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"</w:t>
      </w:r>
      <w:r w:rsidR="006E1DC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слова "</w:t>
      </w:r>
      <w:proofErr w:type="gramEnd"/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классификации доходов бюджета" заменить словами "классификации доходов бюджетов</w:t>
      </w:r>
      <w:r w:rsid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";</w:t>
      </w:r>
    </w:p>
    <w:p w:rsidR="007C4522" w:rsidRDefault="00A85FA5" w:rsidP="007C4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подпункт</w:t>
      </w:r>
      <w:r w:rsid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ы 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"</w:t>
      </w:r>
      <w:r w:rsid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" и "</w:t>
      </w:r>
      <w:r w:rsid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л</w:t>
      </w:r>
      <w:r w:rsidR="007C4522" w:rsidRP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>"</w:t>
      </w:r>
      <w:r w:rsidR="007C45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C4522" w:rsidRPr="00BD58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7C452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силу;</w:t>
      </w:r>
    </w:p>
    <w:p w:rsidR="00890B00" w:rsidRDefault="00890B00" w:rsidP="00890B0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90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.4</w:t>
      </w:r>
      <w:r w:rsidR="003B6C7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A85F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</w:t>
      </w:r>
      <w:r w:rsidRPr="00890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ункт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8.1</w:t>
      </w:r>
      <w:r w:rsidRPr="00890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признать утратившим силу;</w:t>
      </w:r>
    </w:p>
    <w:p w:rsidR="002B7764" w:rsidRDefault="002B7764" w:rsidP="002B7764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2.5. </w:t>
      </w:r>
      <w:r>
        <w:rPr>
          <w:sz w:val="28"/>
          <w:szCs w:val="28"/>
        </w:rPr>
        <w:t xml:space="preserve">Пункт 8.2 </w:t>
      </w:r>
      <w:r w:rsidRPr="00BA16FD">
        <w:rPr>
          <w:sz w:val="28"/>
          <w:szCs w:val="28"/>
        </w:rPr>
        <w:t>изложить в следующей редакции:</w:t>
      </w:r>
    </w:p>
    <w:p w:rsidR="002B7764" w:rsidRPr="00346340" w:rsidRDefault="002B7764" w:rsidP="002B7764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6340">
        <w:rPr>
          <w:rFonts w:eastAsiaTheme="minorEastAsia"/>
          <w:sz w:val="28"/>
          <w:szCs w:val="28"/>
        </w:rPr>
        <w:lastRenderedPageBreak/>
        <w:t>"</w:t>
      </w:r>
      <w:r w:rsidR="008573DD" w:rsidRPr="00346340">
        <w:rPr>
          <w:rFonts w:eastAsiaTheme="minorEastAsia"/>
          <w:sz w:val="28"/>
          <w:szCs w:val="28"/>
        </w:rPr>
        <w:t xml:space="preserve">8.2. Информация, </w:t>
      </w:r>
      <w:r w:rsidR="00F45A12" w:rsidRPr="00346340">
        <w:rPr>
          <w:rFonts w:eastAsiaTheme="minorEastAsia"/>
          <w:sz w:val="28"/>
          <w:szCs w:val="28"/>
        </w:rPr>
        <w:t>указанная</w:t>
      </w:r>
      <w:r w:rsidR="00F45A12" w:rsidRPr="00346340">
        <w:rPr>
          <w:sz w:val="28"/>
          <w:szCs w:val="28"/>
        </w:rPr>
        <w:t xml:space="preserve"> в </w:t>
      </w:r>
      <w:hyperlink w:anchor="P60" w:tooltip="а) наименование источника дохода бюджета;">
        <w:r w:rsidR="00F45A12" w:rsidRPr="00346340">
          <w:rPr>
            <w:sz w:val="28"/>
            <w:szCs w:val="28"/>
          </w:rPr>
          <w:t>подпунктах "а"</w:t>
        </w:r>
      </w:hyperlink>
      <w:r w:rsidR="00F45A12" w:rsidRPr="00346340">
        <w:rPr>
          <w:sz w:val="28"/>
          <w:szCs w:val="28"/>
        </w:rPr>
        <w:t xml:space="preserve"> - </w:t>
      </w:r>
      <w:hyperlink w:anchor="P64" w:tooltip="д) информация об органах местного самоуправления, структурных подразделениях администрации города Нижневартовска, осуществляющих бюджетные полномочия главных администраторов доходов бюджета города;">
        <w:r w:rsidR="00F45A12" w:rsidRPr="00346340">
          <w:rPr>
            <w:sz w:val="28"/>
            <w:szCs w:val="28"/>
          </w:rPr>
          <w:t>"д" пункта 7</w:t>
        </w:r>
      </w:hyperlink>
      <w:r w:rsidR="00F45A12" w:rsidRPr="00346340">
        <w:rPr>
          <w:sz w:val="28"/>
          <w:szCs w:val="28"/>
        </w:rPr>
        <w:t xml:space="preserve"> Порядка, формируется и изменяется в информационной системе на основе перечня источников доходов Российской Федерации.</w:t>
      </w:r>
      <w:r w:rsidRPr="00346340">
        <w:rPr>
          <w:rFonts w:eastAsiaTheme="minorEastAsia"/>
          <w:sz w:val="28"/>
          <w:szCs w:val="28"/>
        </w:rPr>
        <w:t>"</w:t>
      </w:r>
      <w:r w:rsidR="00F45A12" w:rsidRPr="00346340">
        <w:rPr>
          <w:rFonts w:eastAsiaTheme="minorEastAsia"/>
          <w:sz w:val="28"/>
          <w:szCs w:val="28"/>
        </w:rPr>
        <w:t>;</w:t>
      </w:r>
    </w:p>
    <w:p w:rsidR="00CB02B7" w:rsidRPr="00346340" w:rsidRDefault="00F45A12" w:rsidP="00890B0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2.6</w:t>
      </w:r>
      <w:r w:rsidR="003B6C74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890B00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85FA5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890B00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пункте 8.3</w:t>
      </w:r>
      <w:r w:rsidR="00CB02B7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890B00" w:rsidRPr="00346340" w:rsidRDefault="00CB02B7" w:rsidP="00890B0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890B00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слова "в подпунктах "</w:t>
      </w:r>
      <w:r w:rsidR="006E1DCD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890B00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", "</w:t>
      </w:r>
      <w:r w:rsidR="006E1DCD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90B00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" пункта 7 Порядка" заменить словами "</w:t>
      </w:r>
      <w:r w:rsidR="007E712B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подпункте</w:t>
      </w:r>
      <w:r w:rsidR="00890B00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"</w:t>
      </w:r>
      <w:r w:rsidR="006E1DCD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890B00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" пункта 7 Порядка";</w:t>
      </w:r>
    </w:p>
    <w:p w:rsidR="00CB02B7" w:rsidRPr="00346340" w:rsidRDefault="00CB02B7" w:rsidP="00890B0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слова "решения о бюд</w:t>
      </w:r>
      <w:r w:rsidR="002B7764"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жете города" заменить словами "</w:t>
      </w:r>
      <w:r w:rsidRPr="0034634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решения о бюджете";</w:t>
      </w:r>
    </w:p>
    <w:p w:rsidR="007E712B" w:rsidRPr="00346340" w:rsidRDefault="00F45A12" w:rsidP="007E712B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6340">
        <w:rPr>
          <w:sz w:val="28"/>
          <w:szCs w:val="28"/>
        </w:rPr>
        <w:t>2.7</w:t>
      </w:r>
      <w:r w:rsidR="003B6C74" w:rsidRPr="00346340">
        <w:rPr>
          <w:sz w:val="28"/>
          <w:szCs w:val="28"/>
        </w:rPr>
        <w:t>.</w:t>
      </w:r>
      <w:r w:rsidR="00A85FA5" w:rsidRPr="00346340">
        <w:rPr>
          <w:sz w:val="28"/>
          <w:szCs w:val="28"/>
        </w:rPr>
        <w:t xml:space="preserve"> В</w:t>
      </w:r>
      <w:r w:rsidR="007E712B" w:rsidRPr="00346340">
        <w:rPr>
          <w:sz w:val="28"/>
          <w:szCs w:val="28"/>
        </w:rPr>
        <w:t xml:space="preserve"> пункте 10: </w:t>
      </w:r>
    </w:p>
    <w:p w:rsidR="007E712B" w:rsidRDefault="00A85FA5" w:rsidP="007E712B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712B">
        <w:rPr>
          <w:sz w:val="28"/>
          <w:szCs w:val="28"/>
        </w:rPr>
        <w:t xml:space="preserve">подпункт </w:t>
      </w:r>
      <w:r w:rsidR="007E712B" w:rsidRPr="00BA16FD">
        <w:rPr>
          <w:sz w:val="28"/>
          <w:szCs w:val="28"/>
        </w:rPr>
        <w:t>"</w:t>
      </w:r>
      <w:r w:rsidR="006E1DCD">
        <w:rPr>
          <w:sz w:val="28"/>
          <w:szCs w:val="28"/>
        </w:rPr>
        <w:t>б</w:t>
      </w:r>
      <w:r w:rsidR="007E712B" w:rsidRPr="00BA16FD">
        <w:rPr>
          <w:sz w:val="28"/>
          <w:szCs w:val="28"/>
        </w:rPr>
        <w:t>"</w:t>
      </w:r>
      <w:r w:rsidR="007E712B">
        <w:rPr>
          <w:sz w:val="28"/>
          <w:szCs w:val="28"/>
        </w:rPr>
        <w:t xml:space="preserve"> </w:t>
      </w:r>
      <w:r w:rsidR="007E712B" w:rsidRPr="00BA16FD">
        <w:rPr>
          <w:sz w:val="28"/>
          <w:szCs w:val="28"/>
        </w:rPr>
        <w:t>изложить в следующей редакции:</w:t>
      </w:r>
    </w:p>
    <w:p w:rsidR="007E712B" w:rsidRPr="00A34291" w:rsidRDefault="007E712B" w:rsidP="007E712B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A34291">
        <w:rPr>
          <w:sz w:val="28"/>
          <w:szCs w:val="28"/>
        </w:rPr>
        <w:t>"</w:t>
      </w:r>
      <w:r w:rsidRPr="00A34291">
        <w:rPr>
          <w:color w:val="000000"/>
          <w:sz w:val="28"/>
          <w:szCs w:val="28"/>
        </w:rPr>
        <w:t xml:space="preserve">б) информации, указанной в </w:t>
      </w:r>
      <w:hyperlink w:anchor="P68" w:tooltip="ж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;">
        <w:r w:rsidRPr="00A34291">
          <w:rPr>
            <w:color w:val="000000"/>
            <w:sz w:val="28"/>
            <w:szCs w:val="28"/>
          </w:rPr>
          <w:t>подпунктах "ж"</w:t>
        </w:r>
      </w:hyperlink>
      <w:r w:rsidRPr="00A34291">
        <w:rPr>
          <w:color w:val="000000"/>
          <w:sz w:val="28"/>
          <w:szCs w:val="28"/>
        </w:rPr>
        <w:t xml:space="preserve"> и </w:t>
      </w:r>
      <w:hyperlink w:anchor="P70" w:tooltip="з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 с учетом решений Думы города Нижнева">
        <w:r w:rsidRPr="00A34291">
          <w:rPr>
            <w:color w:val="000000"/>
            <w:sz w:val="28"/>
            <w:szCs w:val="28"/>
          </w:rPr>
          <w:t>"з"</w:t>
        </w:r>
      </w:hyperlink>
      <w:r w:rsidRPr="00A34291">
        <w:rPr>
          <w:color w:val="000000"/>
          <w:sz w:val="28"/>
          <w:szCs w:val="28"/>
        </w:rPr>
        <w:t xml:space="preserve"> </w:t>
      </w:r>
      <w:hyperlink w:anchor="P74" w:tooltip="л) показатели кассовых поступлений по коду классификации доходов бюджета города, соответствующему источнику дохода бюджета, принимающие значения доходов бюджета города в соответствии с решением об исполнении бюджета города.">
        <w:r w:rsidRPr="00A34291">
          <w:rPr>
            <w:color w:val="000000"/>
            <w:sz w:val="28"/>
            <w:szCs w:val="28"/>
          </w:rPr>
          <w:t xml:space="preserve"> пункта 7</w:t>
        </w:r>
      </w:hyperlink>
      <w:r w:rsidRPr="00A34291">
        <w:rPr>
          <w:color w:val="000000"/>
          <w:sz w:val="28"/>
          <w:szCs w:val="28"/>
        </w:rPr>
        <w:t xml:space="preserve"> Порядка, - не позднее пяти рабочих дней со дня принятия или внесения изменений в решение о бюджете </w:t>
      </w:r>
      <w:r w:rsidRPr="00A34291">
        <w:rPr>
          <w:sz w:val="28"/>
          <w:szCs w:val="28"/>
        </w:rPr>
        <w:t>и решение об исполнении бюджета</w:t>
      </w:r>
      <w:r w:rsidRPr="00A34291">
        <w:rPr>
          <w:color w:val="000000"/>
          <w:sz w:val="28"/>
          <w:szCs w:val="28"/>
        </w:rPr>
        <w:t>;</w:t>
      </w:r>
      <w:r w:rsidRPr="00A34291">
        <w:rPr>
          <w:sz w:val="28"/>
          <w:szCs w:val="28"/>
        </w:rPr>
        <w:t>"</w:t>
      </w:r>
      <w:r w:rsidR="00A34291">
        <w:rPr>
          <w:sz w:val="28"/>
          <w:szCs w:val="28"/>
        </w:rPr>
        <w:t>;</w:t>
      </w:r>
    </w:p>
    <w:p w:rsidR="007E712B" w:rsidRDefault="00A85FA5" w:rsidP="007E71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7E712B" w:rsidRPr="00A342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подпункт "в" </w:t>
      </w:r>
      <w:r w:rsidR="007E712B" w:rsidRPr="00A342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="007E712B" w:rsidRPr="00BD5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</w:t>
      </w:r>
      <w:r w:rsidR="007E7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силу;</w:t>
      </w:r>
    </w:p>
    <w:p w:rsidR="00A34291" w:rsidRPr="00A34291" w:rsidRDefault="00A85FA5" w:rsidP="00A34291">
      <w:pPr>
        <w:pStyle w:val="a5"/>
        <w:spacing w:before="0" w:beforeAutospacing="0" w:after="0" w:afterAutospacing="0" w:line="288" w:lineRule="atLeast"/>
        <w:ind w:firstLine="709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A34291" w:rsidRPr="007C4522">
        <w:rPr>
          <w:rFonts w:eastAsiaTheme="minorEastAsia"/>
          <w:sz w:val="28"/>
          <w:szCs w:val="28"/>
        </w:rPr>
        <w:t xml:space="preserve">в </w:t>
      </w:r>
      <w:r w:rsidR="00A34291">
        <w:rPr>
          <w:rFonts w:eastAsiaTheme="minorEastAsia"/>
          <w:sz w:val="28"/>
          <w:szCs w:val="28"/>
        </w:rPr>
        <w:t>под</w:t>
      </w:r>
      <w:r w:rsidR="00A34291" w:rsidRPr="007C4522">
        <w:rPr>
          <w:rFonts w:eastAsiaTheme="minorEastAsia"/>
          <w:sz w:val="28"/>
          <w:szCs w:val="28"/>
        </w:rPr>
        <w:t>пункт</w:t>
      </w:r>
      <w:r w:rsidR="00A34291">
        <w:rPr>
          <w:rFonts w:eastAsiaTheme="minorEastAsia"/>
          <w:sz w:val="28"/>
          <w:szCs w:val="28"/>
        </w:rPr>
        <w:t>е</w:t>
      </w:r>
      <w:r w:rsidR="00A34291" w:rsidRPr="007C4522">
        <w:rPr>
          <w:rFonts w:eastAsiaTheme="minorEastAsia"/>
          <w:sz w:val="28"/>
          <w:szCs w:val="28"/>
        </w:rPr>
        <w:t xml:space="preserve"> "</w:t>
      </w:r>
      <w:r w:rsidR="006E1DCD">
        <w:rPr>
          <w:rFonts w:eastAsiaTheme="minorEastAsia"/>
          <w:sz w:val="28"/>
          <w:szCs w:val="28"/>
        </w:rPr>
        <w:t>е</w:t>
      </w:r>
      <w:r w:rsidR="00A34291" w:rsidRPr="007C4522">
        <w:rPr>
          <w:rFonts w:eastAsiaTheme="minorEastAsia"/>
          <w:sz w:val="28"/>
          <w:szCs w:val="28"/>
        </w:rPr>
        <w:t>"</w:t>
      </w:r>
      <w:r w:rsidR="00A34291">
        <w:rPr>
          <w:rFonts w:eastAsiaTheme="minorEastAsia"/>
          <w:sz w:val="28"/>
          <w:szCs w:val="28"/>
        </w:rPr>
        <w:t xml:space="preserve"> </w:t>
      </w:r>
      <w:r w:rsidR="00A34291" w:rsidRPr="007C4522">
        <w:rPr>
          <w:rFonts w:eastAsiaTheme="minorEastAsia"/>
          <w:sz w:val="28"/>
          <w:szCs w:val="28"/>
        </w:rPr>
        <w:t>слова "</w:t>
      </w:r>
      <w:r w:rsidR="00A34291" w:rsidRPr="00A34291">
        <w:rPr>
          <w:rFonts w:eastAsiaTheme="minorEastAsia"/>
          <w:sz w:val="28"/>
          <w:szCs w:val="28"/>
        </w:rPr>
        <w:t>не позднее десятого рабочего дня каждого месяца года;</w:t>
      </w:r>
      <w:r w:rsidR="00A34291" w:rsidRPr="007C4522">
        <w:rPr>
          <w:rFonts w:eastAsiaTheme="minorEastAsia"/>
          <w:sz w:val="28"/>
          <w:szCs w:val="28"/>
        </w:rPr>
        <w:t>"</w:t>
      </w:r>
      <w:r w:rsidR="00A34291">
        <w:rPr>
          <w:rFonts w:eastAsiaTheme="minorEastAsia"/>
          <w:sz w:val="28"/>
          <w:szCs w:val="28"/>
        </w:rPr>
        <w:t xml:space="preserve"> заменить словами </w:t>
      </w:r>
      <w:r w:rsidR="00A34291" w:rsidRPr="007C4522">
        <w:rPr>
          <w:rFonts w:eastAsiaTheme="minorEastAsia"/>
          <w:sz w:val="28"/>
          <w:szCs w:val="28"/>
        </w:rPr>
        <w:t>"</w:t>
      </w:r>
      <w:r w:rsidR="00A34291" w:rsidRPr="00A34291">
        <w:rPr>
          <w:rFonts w:eastAsiaTheme="minorEastAsia"/>
          <w:sz w:val="28"/>
          <w:szCs w:val="28"/>
        </w:rPr>
        <w:t xml:space="preserve">в срок не позднее </w:t>
      </w:r>
      <w:r w:rsidR="00CB02B7">
        <w:rPr>
          <w:rFonts w:eastAsiaTheme="minorEastAsia"/>
          <w:sz w:val="28"/>
          <w:szCs w:val="28"/>
        </w:rPr>
        <w:t>пяти</w:t>
      </w:r>
      <w:r w:rsidR="00A34291" w:rsidRPr="00A34291">
        <w:rPr>
          <w:rFonts w:eastAsiaTheme="minorEastAsia"/>
          <w:sz w:val="28"/>
          <w:szCs w:val="28"/>
        </w:rPr>
        <w:t xml:space="preserve"> рабочих дней после завершения отчетного месяца;</w:t>
      </w:r>
      <w:r w:rsidR="00A34291">
        <w:rPr>
          <w:rFonts w:eastAsiaTheme="minorEastAsia"/>
          <w:sz w:val="28"/>
          <w:szCs w:val="28"/>
        </w:rPr>
        <w:t>";</w:t>
      </w:r>
    </w:p>
    <w:p w:rsidR="00BA16FD" w:rsidRPr="00A34291" w:rsidRDefault="00A34291" w:rsidP="00A3429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3429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bookmarkStart w:id="2" w:name="P68"/>
      <w:bookmarkEnd w:id="2"/>
      <w:r w:rsidR="00F45A12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3B6C7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A342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85F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BA16FD" w:rsidRPr="00A342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бзац первый пункта 12 изложить в следующей редакции:</w:t>
      </w:r>
    </w:p>
    <w:p w:rsidR="00BA16FD" w:rsidRPr="00346340" w:rsidRDefault="00BA16FD" w:rsidP="00BA16FD">
      <w:pPr>
        <w:pStyle w:val="ConsPlusNormal"/>
        <w:ind w:firstLine="540"/>
        <w:jc w:val="both"/>
        <w:rPr>
          <w:sz w:val="28"/>
          <w:szCs w:val="28"/>
        </w:rPr>
      </w:pPr>
      <w:r w:rsidRPr="00BA16FD">
        <w:rPr>
          <w:sz w:val="28"/>
          <w:szCs w:val="28"/>
        </w:rPr>
        <w:t xml:space="preserve">"12. В случае положительного результата проверки, указанной в </w:t>
      </w:r>
      <w:hyperlink w:anchor="P104" w:tooltip="11. Департамент финансов в целях ведения Реестра в течение одного рабочего дня со дня представления участником процесса ведения Реестра информации, указанной в пункте 7 Порядка, обеспечивает в автоматизированном режиме проверку:">
        <w:r w:rsidRPr="00BA16FD">
          <w:rPr>
            <w:sz w:val="28"/>
            <w:szCs w:val="28"/>
          </w:rPr>
          <w:t>пункте 11</w:t>
        </w:r>
      </w:hyperlink>
      <w:r w:rsidRPr="00BA16FD">
        <w:rPr>
          <w:sz w:val="28"/>
          <w:szCs w:val="28"/>
        </w:rPr>
        <w:t xml:space="preserve"> Порядка, информация, представленная участником процесса ведения Реестра, образует реестровую запись источника дохода бюджета Реестра, которой </w:t>
      </w:r>
      <w:r w:rsidRPr="00346340">
        <w:rPr>
          <w:sz w:val="28"/>
          <w:szCs w:val="28"/>
        </w:rPr>
        <w:t>Департамент финансов присваивает уникальный номер</w:t>
      </w:r>
      <w:r w:rsidR="00CB02B7" w:rsidRPr="00346340">
        <w:rPr>
          <w:sz w:val="28"/>
          <w:szCs w:val="28"/>
        </w:rPr>
        <w:t>."</w:t>
      </w:r>
      <w:r w:rsidRPr="00346340">
        <w:rPr>
          <w:sz w:val="28"/>
          <w:szCs w:val="28"/>
        </w:rPr>
        <w:t>;</w:t>
      </w:r>
    </w:p>
    <w:p w:rsidR="00E52B1C" w:rsidRDefault="00F45A12" w:rsidP="00A34291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</w:t>
      </w:r>
      <w:r w:rsidR="003B6C74">
        <w:rPr>
          <w:color w:val="000000"/>
          <w:sz w:val="28"/>
          <w:szCs w:val="28"/>
        </w:rPr>
        <w:t>.</w:t>
      </w:r>
      <w:r w:rsidR="00A34291">
        <w:rPr>
          <w:color w:val="000000"/>
          <w:sz w:val="28"/>
          <w:szCs w:val="28"/>
        </w:rPr>
        <w:t xml:space="preserve"> </w:t>
      </w:r>
      <w:r w:rsidR="00A85FA5">
        <w:rPr>
          <w:color w:val="000000"/>
          <w:sz w:val="28"/>
          <w:szCs w:val="28"/>
        </w:rPr>
        <w:t>В</w:t>
      </w:r>
      <w:r w:rsidR="00E52B1C">
        <w:rPr>
          <w:color w:val="000000"/>
          <w:sz w:val="28"/>
          <w:szCs w:val="28"/>
        </w:rPr>
        <w:t xml:space="preserve"> пункте 14:</w:t>
      </w:r>
    </w:p>
    <w:p w:rsidR="00BA16FD" w:rsidRPr="004672CC" w:rsidRDefault="00A85FA5" w:rsidP="00A34291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A16FD" w:rsidRPr="004672CC">
        <w:rPr>
          <w:color w:val="000000"/>
          <w:sz w:val="28"/>
          <w:szCs w:val="28"/>
        </w:rPr>
        <w:t xml:space="preserve">в </w:t>
      </w:r>
      <w:r w:rsidR="004672CC" w:rsidRPr="004672CC">
        <w:rPr>
          <w:color w:val="000000"/>
          <w:sz w:val="28"/>
          <w:szCs w:val="28"/>
        </w:rPr>
        <w:t xml:space="preserve">абзаце первом </w:t>
      </w:r>
      <w:r w:rsidR="00BA16FD" w:rsidRPr="004672CC">
        <w:rPr>
          <w:color w:val="000000"/>
          <w:sz w:val="28"/>
          <w:szCs w:val="28"/>
        </w:rPr>
        <w:t>слово "Постановлением" заменить словом "постановлением";</w:t>
      </w:r>
    </w:p>
    <w:p w:rsidR="0084259D" w:rsidRDefault="00A85FA5" w:rsidP="00A34291">
      <w:pPr>
        <w:pStyle w:val="ConsPlusJurTerm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672CC" w:rsidRPr="004672CC">
        <w:rPr>
          <w:color w:val="000000"/>
          <w:sz w:val="28"/>
          <w:szCs w:val="28"/>
        </w:rPr>
        <w:t xml:space="preserve">в абзаце втором </w:t>
      </w:r>
      <w:r w:rsidR="00E52B1C">
        <w:rPr>
          <w:color w:val="000000"/>
          <w:sz w:val="28"/>
          <w:szCs w:val="28"/>
        </w:rPr>
        <w:t>слова</w:t>
      </w:r>
      <w:r w:rsidR="004672CC" w:rsidRPr="004672CC">
        <w:rPr>
          <w:sz w:val="28"/>
          <w:szCs w:val="28"/>
        </w:rPr>
        <w:t xml:space="preserve"> "доступа в информационную систему" заменить словами "доступа в государственную интегрированную информационную систему".</w:t>
      </w:r>
    </w:p>
    <w:p w:rsidR="006430CE" w:rsidRDefault="00F45A12" w:rsidP="003A290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="00F11FDF">
        <w:rPr>
          <w:sz w:val="28"/>
          <w:szCs w:val="28"/>
        </w:rPr>
        <w:t xml:space="preserve">. </w:t>
      </w:r>
      <w:r w:rsidR="00F11FDF" w:rsidRPr="00F11FDF">
        <w:rPr>
          <w:sz w:val="28"/>
          <w:szCs w:val="28"/>
        </w:rPr>
        <w:t>Пр</w:t>
      </w:r>
      <w:r w:rsidR="00756FB8">
        <w:rPr>
          <w:sz w:val="28"/>
          <w:szCs w:val="28"/>
        </w:rPr>
        <w:t>иложение</w:t>
      </w:r>
      <w:r w:rsidR="00F11FDF" w:rsidRPr="00F11FDF">
        <w:rPr>
          <w:sz w:val="28"/>
          <w:szCs w:val="28"/>
        </w:rPr>
        <w:t xml:space="preserve"> к порядку формирования и ведения реестра источников доходов бюджета города Нижневартовска</w:t>
      </w:r>
      <w:r w:rsidR="00756FB8" w:rsidRPr="00756FB8">
        <w:rPr>
          <w:sz w:val="28"/>
          <w:szCs w:val="28"/>
        </w:rPr>
        <w:t xml:space="preserve"> </w:t>
      </w:r>
      <w:r w:rsidR="00756FB8" w:rsidRPr="00BA16FD">
        <w:rPr>
          <w:sz w:val="28"/>
          <w:szCs w:val="28"/>
        </w:rPr>
        <w:t>изложить в следующей редакции</w:t>
      </w:r>
      <w:r w:rsidR="00F11FDF">
        <w:rPr>
          <w:sz w:val="28"/>
          <w:szCs w:val="28"/>
        </w:rPr>
        <w:t>:</w:t>
      </w:r>
      <w:r w:rsidR="00DF237E">
        <w:rPr>
          <w:sz w:val="28"/>
          <w:szCs w:val="28"/>
        </w:rPr>
        <w:t xml:space="preserve">        </w:t>
      </w:r>
    </w:p>
    <w:p w:rsidR="00756FB8" w:rsidRPr="00756FB8" w:rsidRDefault="006430CE" w:rsidP="00756FB8">
      <w:pPr>
        <w:pStyle w:val="ConsPlusNormal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A290C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                            </w:t>
      </w:r>
      <w:r w:rsidR="003A290C" w:rsidRPr="004672CC">
        <w:rPr>
          <w:sz w:val="28"/>
          <w:szCs w:val="28"/>
        </w:rPr>
        <w:t>"</w:t>
      </w:r>
      <w:r w:rsidR="00756FB8" w:rsidRPr="00756FB8">
        <w:rPr>
          <w:sz w:val="28"/>
          <w:szCs w:val="28"/>
        </w:rPr>
        <w:t>Приложение</w:t>
      </w:r>
    </w:p>
    <w:p w:rsidR="00756FB8" w:rsidRPr="00756FB8" w:rsidRDefault="00756FB8" w:rsidP="00756FB8">
      <w:pPr>
        <w:pStyle w:val="ConsPlusNormal"/>
        <w:jc w:val="right"/>
        <w:rPr>
          <w:sz w:val="28"/>
          <w:szCs w:val="28"/>
        </w:rPr>
      </w:pPr>
      <w:r w:rsidRPr="00756FB8">
        <w:rPr>
          <w:sz w:val="28"/>
          <w:szCs w:val="28"/>
        </w:rPr>
        <w:t xml:space="preserve">к порядку формирования </w:t>
      </w:r>
    </w:p>
    <w:p w:rsidR="00756FB8" w:rsidRPr="00756FB8" w:rsidRDefault="00756FB8" w:rsidP="00756FB8">
      <w:pPr>
        <w:pStyle w:val="ConsPlusNormal"/>
        <w:jc w:val="right"/>
        <w:rPr>
          <w:sz w:val="28"/>
          <w:szCs w:val="28"/>
        </w:rPr>
      </w:pPr>
      <w:r w:rsidRPr="00756FB8">
        <w:rPr>
          <w:sz w:val="28"/>
          <w:szCs w:val="28"/>
        </w:rPr>
        <w:t>и ведения реестра</w:t>
      </w:r>
    </w:p>
    <w:p w:rsidR="00756FB8" w:rsidRPr="00756FB8" w:rsidRDefault="00756FB8" w:rsidP="00756FB8">
      <w:pPr>
        <w:pStyle w:val="ConsPlusNormal"/>
        <w:jc w:val="right"/>
        <w:rPr>
          <w:sz w:val="28"/>
          <w:szCs w:val="28"/>
        </w:rPr>
      </w:pPr>
      <w:r w:rsidRPr="00756FB8">
        <w:rPr>
          <w:sz w:val="28"/>
          <w:szCs w:val="28"/>
        </w:rPr>
        <w:t>источников доходов бюджета</w:t>
      </w:r>
    </w:p>
    <w:p w:rsidR="00756FB8" w:rsidRDefault="00756FB8" w:rsidP="00756FB8">
      <w:pPr>
        <w:pStyle w:val="ConsPlusNormal"/>
        <w:jc w:val="right"/>
      </w:pPr>
      <w:r w:rsidRPr="00756FB8">
        <w:rPr>
          <w:sz w:val="28"/>
          <w:szCs w:val="28"/>
        </w:rPr>
        <w:t>города Нижневартовска</w:t>
      </w:r>
    </w:p>
    <w:p w:rsidR="00756FB8" w:rsidRDefault="00756FB8" w:rsidP="00F11FDF">
      <w:pPr>
        <w:pStyle w:val="ConsPlusNormal"/>
        <w:ind w:firstLine="540"/>
        <w:jc w:val="both"/>
        <w:rPr>
          <w:sz w:val="28"/>
          <w:szCs w:val="28"/>
        </w:rPr>
      </w:pPr>
    </w:p>
    <w:p w:rsidR="00756FB8" w:rsidRPr="00DF237E" w:rsidRDefault="00756FB8" w:rsidP="00756FB8">
      <w:pPr>
        <w:pStyle w:val="ConsPlusNormal"/>
        <w:jc w:val="center"/>
        <w:rPr>
          <w:sz w:val="28"/>
          <w:szCs w:val="28"/>
        </w:rPr>
      </w:pPr>
      <w:r w:rsidRPr="00DF237E">
        <w:rPr>
          <w:sz w:val="28"/>
          <w:szCs w:val="28"/>
        </w:rPr>
        <w:t>Реестр источников доходов</w:t>
      </w:r>
    </w:p>
    <w:p w:rsidR="00756FB8" w:rsidRPr="00DF237E" w:rsidRDefault="00756FB8" w:rsidP="00756FB8">
      <w:pPr>
        <w:pStyle w:val="ConsPlusNormal"/>
        <w:jc w:val="center"/>
        <w:rPr>
          <w:sz w:val="28"/>
          <w:szCs w:val="28"/>
        </w:rPr>
      </w:pPr>
      <w:r w:rsidRPr="00DF237E">
        <w:rPr>
          <w:sz w:val="28"/>
          <w:szCs w:val="28"/>
        </w:rPr>
        <w:t>бюджета муниципального образования город Нижневартовск</w:t>
      </w:r>
    </w:p>
    <w:p w:rsidR="00756FB8" w:rsidRPr="00DF237E" w:rsidRDefault="00756FB8" w:rsidP="00756FB8">
      <w:pPr>
        <w:pStyle w:val="ConsPlusNormal"/>
        <w:jc w:val="center"/>
        <w:rPr>
          <w:sz w:val="28"/>
          <w:szCs w:val="28"/>
        </w:rPr>
      </w:pPr>
      <w:r w:rsidRPr="00DF237E">
        <w:rPr>
          <w:sz w:val="28"/>
          <w:szCs w:val="28"/>
        </w:rPr>
        <w:t>на 20___ год и плановый период 20___ и 20___ годов</w:t>
      </w:r>
    </w:p>
    <w:p w:rsidR="00756FB8" w:rsidRPr="00A34291" w:rsidRDefault="00756FB8" w:rsidP="00756FB8">
      <w:pPr>
        <w:pStyle w:val="ConsPlusNormal"/>
        <w:jc w:val="both"/>
        <w:rPr>
          <w:sz w:val="16"/>
          <w:szCs w:val="16"/>
        </w:rPr>
      </w:pPr>
    </w:p>
    <w:p w:rsidR="00756FB8" w:rsidRPr="00A34291" w:rsidRDefault="00756FB8" w:rsidP="00756FB8">
      <w:pPr>
        <w:pStyle w:val="ConsPlusNormal"/>
        <w:jc w:val="both"/>
        <w:rPr>
          <w:sz w:val="16"/>
          <w:szCs w:val="16"/>
        </w:rPr>
      </w:pPr>
    </w:p>
    <w:p w:rsidR="00756FB8" w:rsidRDefault="00756FB8" w:rsidP="00756FB8">
      <w:pPr>
        <w:pStyle w:val="ConsPlusNormal"/>
        <w:jc w:val="right"/>
        <w:rPr>
          <w:sz w:val="28"/>
          <w:szCs w:val="28"/>
        </w:rPr>
      </w:pPr>
      <w:r w:rsidRPr="00DF237E">
        <w:rPr>
          <w:sz w:val="28"/>
          <w:szCs w:val="28"/>
        </w:rPr>
        <w:t>тыс. руб.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567"/>
        <w:gridCol w:w="851"/>
        <w:gridCol w:w="824"/>
        <w:gridCol w:w="735"/>
        <w:gridCol w:w="1134"/>
        <w:gridCol w:w="1135"/>
        <w:gridCol w:w="992"/>
        <w:gridCol w:w="1134"/>
        <w:gridCol w:w="1134"/>
      </w:tblGrid>
      <w:tr w:rsidR="009E19DE" w:rsidRPr="00413102" w:rsidTr="009E19DE">
        <w:trPr>
          <w:trHeight w:val="449"/>
        </w:trPr>
        <w:tc>
          <w:tcPr>
            <w:tcW w:w="1270" w:type="dxa"/>
            <w:vMerge w:val="restart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 xml:space="preserve">Наименование группы источников доходов/наименование </w:t>
            </w:r>
            <w:r w:rsidRPr="00413102">
              <w:rPr>
                <w:sz w:val="18"/>
                <w:szCs w:val="18"/>
              </w:rPr>
              <w:lastRenderedPageBreak/>
              <w:t>источника</w:t>
            </w:r>
          </w:p>
        </w:tc>
        <w:tc>
          <w:tcPr>
            <w:tcW w:w="1418" w:type="dxa"/>
            <w:gridSpan w:val="2"/>
          </w:tcPr>
          <w:p w:rsidR="009E19DE" w:rsidRPr="00413102" w:rsidRDefault="009E19DE" w:rsidP="00413102">
            <w:pPr>
              <w:pStyle w:val="ConsPlusNormal"/>
              <w:tabs>
                <w:tab w:val="left" w:pos="246"/>
              </w:tabs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lastRenderedPageBreak/>
              <w:t>Классификация доходов бюджетов</w:t>
            </w:r>
          </w:p>
        </w:tc>
        <w:tc>
          <w:tcPr>
            <w:tcW w:w="824" w:type="dxa"/>
            <w:vMerge w:val="restart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 xml:space="preserve">Наименование главного администратора </w:t>
            </w:r>
            <w:r w:rsidRPr="00413102">
              <w:rPr>
                <w:sz w:val="18"/>
                <w:szCs w:val="18"/>
              </w:rPr>
              <w:lastRenderedPageBreak/>
              <w:t>доходов</w:t>
            </w:r>
          </w:p>
        </w:tc>
        <w:tc>
          <w:tcPr>
            <w:tcW w:w="735" w:type="dxa"/>
            <w:vMerge w:val="restart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lastRenderedPageBreak/>
              <w:t>Код строки</w:t>
            </w:r>
          </w:p>
        </w:tc>
        <w:tc>
          <w:tcPr>
            <w:tcW w:w="1134" w:type="dxa"/>
            <w:vMerge w:val="restart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Прогноз доходов бюджета на 20__ г.</w:t>
            </w:r>
          </w:p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 xml:space="preserve">(текущий </w:t>
            </w:r>
            <w:r w:rsidRPr="00413102">
              <w:rPr>
                <w:sz w:val="18"/>
                <w:szCs w:val="18"/>
              </w:rPr>
              <w:lastRenderedPageBreak/>
              <w:t>финансовый год)</w:t>
            </w:r>
          </w:p>
        </w:tc>
        <w:tc>
          <w:tcPr>
            <w:tcW w:w="1135" w:type="dxa"/>
            <w:vMerge w:val="restart"/>
          </w:tcPr>
          <w:p w:rsidR="009E19DE" w:rsidRPr="009E19DE" w:rsidRDefault="009E19DE" w:rsidP="009E19DE">
            <w:pPr>
              <w:pStyle w:val="ConsPlusNormal"/>
              <w:jc w:val="center"/>
              <w:rPr>
                <w:sz w:val="18"/>
                <w:szCs w:val="18"/>
              </w:rPr>
            </w:pPr>
            <w:r w:rsidRPr="009E19DE">
              <w:rPr>
                <w:sz w:val="18"/>
                <w:szCs w:val="18"/>
              </w:rPr>
              <w:lastRenderedPageBreak/>
              <w:t>Кассовые поступления в текущем финансовом году</w:t>
            </w:r>
          </w:p>
          <w:p w:rsidR="009E19DE" w:rsidRPr="009E19DE" w:rsidRDefault="009E19DE" w:rsidP="009E19DE">
            <w:pPr>
              <w:pStyle w:val="ConsPlusNormal"/>
              <w:jc w:val="center"/>
              <w:rPr>
                <w:sz w:val="18"/>
                <w:szCs w:val="18"/>
              </w:rPr>
            </w:pPr>
            <w:r w:rsidRPr="009E19DE">
              <w:rPr>
                <w:sz w:val="18"/>
                <w:szCs w:val="18"/>
              </w:rPr>
              <w:lastRenderedPageBreak/>
              <w:t>(по состоянию</w:t>
            </w:r>
          </w:p>
          <w:p w:rsidR="009E19DE" w:rsidRPr="00413102" w:rsidRDefault="009E19DE" w:rsidP="009E19DE">
            <w:pPr>
              <w:pStyle w:val="ConsPlusNormal"/>
              <w:jc w:val="center"/>
              <w:rPr>
                <w:sz w:val="18"/>
                <w:szCs w:val="18"/>
              </w:rPr>
            </w:pPr>
            <w:r w:rsidRPr="009E19DE">
              <w:rPr>
                <w:sz w:val="18"/>
                <w:szCs w:val="18"/>
              </w:rPr>
              <w:t>на "__" ____ 20__ г.)</w:t>
            </w:r>
          </w:p>
        </w:tc>
        <w:tc>
          <w:tcPr>
            <w:tcW w:w="3260" w:type="dxa"/>
            <w:gridSpan w:val="3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lastRenderedPageBreak/>
              <w:t>Прогноз</w:t>
            </w:r>
          </w:p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доходов бюджета</w:t>
            </w:r>
          </w:p>
        </w:tc>
      </w:tr>
      <w:tr w:rsidR="009E19DE" w:rsidRPr="00413102" w:rsidTr="009E19DE">
        <w:tc>
          <w:tcPr>
            <w:tcW w:w="1270" w:type="dxa"/>
            <w:vMerge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код</w:t>
            </w:r>
          </w:p>
        </w:tc>
        <w:tc>
          <w:tcPr>
            <w:tcW w:w="851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наимено</w:t>
            </w:r>
            <w:r w:rsidRPr="00413102">
              <w:rPr>
                <w:sz w:val="18"/>
                <w:szCs w:val="18"/>
              </w:rPr>
              <w:lastRenderedPageBreak/>
              <w:t>вание</w:t>
            </w:r>
          </w:p>
        </w:tc>
        <w:tc>
          <w:tcPr>
            <w:tcW w:w="824" w:type="dxa"/>
            <w:vMerge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5" w:type="dxa"/>
            <w:vMerge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на 20__ г.</w:t>
            </w:r>
          </w:p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lastRenderedPageBreak/>
              <w:t>(очередной финансовый год)</w:t>
            </w:r>
          </w:p>
        </w:tc>
        <w:tc>
          <w:tcPr>
            <w:tcW w:w="1134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lastRenderedPageBreak/>
              <w:t>на 20__ г.</w:t>
            </w:r>
          </w:p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lastRenderedPageBreak/>
              <w:t>(первый год планового периода)</w:t>
            </w:r>
          </w:p>
        </w:tc>
        <w:tc>
          <w:tcPr>
            <w:tcW w:w="1134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lastRenderedPageBreak/>
              <w:t>на 20__ г.</w:t>
            </w:r>
          </w:p>
          <w:p w:rsidR="009E19DE" w:rsidRPr="00413102" w:rsidRDefault="009E19DE" w:rsidP="00A34291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lastRenderedPageBreak/>
              <w:t>(второй год планового периода)</w:t>
            </w:r>
          </w:p>
        </w:tc>
      </w:tr>
      <w:tr w:rsidR="009E19DE" w:rsidRPr="00413102" w:rsidTr="009E19DE">
        <w:tc>
          <w:tcPr>
            <w:tcW w:w="1270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567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3</w:t>
            </w:r>
          </w:p>
        </w:tc>
        <w:tc>
          <w:tcPr>
            <w:tcW w:w="824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4</w:t>
            </w:r>
          </w:p>
        </w:tc>
        <w:tc>
          <w:tcPr>
            <w:tcW w:w="735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 w:rsidRPr="00413102">
              <w:rPr>
                <w:sz w:val="18"/>
                <w:szCs w:val="18"/>
              </w:rPr>
              <w:t>6</w:t>
            </w:r>
          </w:p>
        </w:tc>
        <w:tc>
          <w:tcPr>
            <w:tcW w:w="1135" w:type="dxa"/>
          </w:tcPr>
          <w:p w:rsidR="009E19DE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9E19DE" w:rsidRPr="00413102" w:rsidRDefault="009E19DE" w:rsidP="00271106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9E19DE" w:rsidRPr="00413102" w:rsidTr="009E19DE">
        <w:tc>
          <w:tcPr>
            <w:tcW w:w="1270" w:type="dxa"/>
          </w:tcPr>
          <w:p w:rsidR="009E19DE" w:rsidRPr="003A0C23" w:rsidRDefault="009E19DE" w:rsidP="0027110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24" w:type="dxa"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5" w:type="dxa"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9E19DE" w:rsidRPr="00413102" w:rsidRDefault="009E19DE" w:rsidP="009E19DE">
            <w:pPr>
              <w:pStyle w:val="ConsPlusNormal"/>
              <w:ind w:left="-101" w:firstLine="101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9E19DE" w:rsidRPr="00413102" w:rsidRDefault="009E19DE" w:rsidP="00271106">
            <w:pPr>
              <w:pStyle w:val="ConsPlusNormal"/>
              <w:rPr>
                <w:sz w:val="18"/>
                <w:szCs w:val="18"/>
              </w:rPr>
            </w:pPr>
          </w:p>
        </w:tc>
      </w:tr>
    </w:tbl>
    <w:p w:rsidR="003A0C23" w:rsidRDefault="003A0C23" w:rsidP="004131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13102" w:rsidRPr="003A290C" w:rsidRDefault="00413102" w:rsidP="00413102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A290C">
        <w:rPr>
          <w:rFonts w:ascii="Times New Roman" w:hAnsi="Times New Roman" w:cs="Times New Roman"/>
          <w:sz w:val="18"/>
          <w:szCs w:val="18"/>
        </w:rPr>
        <w:t>Руководитель                  _____________   ___________   ______________________</w:t>
      </w:r>
    </w:p>
    <w:p w:rsidR="00413102" w:rsidRPr="003A290C" w:rsidRDefault="00413102" w:rsidP="00413102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A290C">
        <w:rPr>
          <w:rFonts w:ascii="Times New Roman" w:hAnsi="Times New Roman" w:cs="Times New Roman"/>
          <w:sz w:val="18"/>
          <w:szCs w:val="18"/>
        </w:rPr>
        <w:t xml:space="preserve">(уполномоченное </w:t>
      </w:r>
      <w:proofErr w:type="gramStart"/>
      <w:r w:rsidRPr="003A290C">
        <w:rPr>
          <w:rFonts w:ascii="Times New Roman" w:hAnsi="Times New Roman" w:cs="Times New Roman"/>
          <w:sz w:val="18"/>
          <w:szCs w:val="18"/>
        </w:rPr>
        <w:t xml:space="preserve">лицо)   </w:t>
      </w:r>
      <w:proofErr w:type="gramEnd"/>
      <w:r w:rsidRPr="003A290C">
        <w:rPr>
          <w:rFonts w:ascii="Times New Roman" w:hAnsi="Times New Roman" w:cs="Times New Roman"/>
          <w:sz w:val="18"/>
          <w:szCs w:val="18"/>
        </w:rPr>
        <w:t xml:space="preserve">(должность)     </w:t>
      </w:r>
      <w:r w:rsidR="00CA02E8" w:rsidRPr="003A290C">
        <w:rPr>
          <w:rFonts w:ascii="Times New Roman" w:hAnsi="Times New Roman" w:cs="Times New Roman"/>
          <w:sz w:val="18"/>
          <w:szCs w:val="18"/>
        </w:rPr>
        <w:t xml:space="preserve"> </w:t>
      </w:r>
      <w:r w:rsidR="00605296">
        <w:rPr>
          <w:rFonts w:ascii="Times New Roman" w:hAnsi="Times New Roman" w:cs="Times New Roman"/>
          <w:sz w:val="18"/>
          <w:szCs w:val="18"/>
        </w:rPr>
        <w:t xml:space="preserve">   </w:t>
      </w:r>
      <w:r w:rsidRPr="003A290C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="00605296">
        <w:rPr>
          <w:rFonts w:ascii="Times New Roman" w:hAnsi="Times New Roman" w:cs="Times New Roman"/>
          <w:sz w:val="18"/>
          <w:szCs w:val="18"/>
        </w:rPr>
        <w:t xml:space="preserve">  </w:t>
      </w:r>
      <w:r w:rsidRPr="003A290C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413102" w:rsidRPr="003A290C" w:rsidRDefault="00413102" w:rsidP="00413102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756FB8" w:rsidRPr="003A290C" w:rsidRDefault="00413102" w:rsidP="003A290C">
      <w:pPr>
        <w:pStyle w:val="ConsPlusNormal"/>
        <w:jc w:val="both"/>
        <w:rPr>
          <w:color w:val="000000"/>
          <w:sz w:val="28"/>
          <w:szCs w:val="28"/>
        </w:rPr>
      </w:pPr>
      <w:r w:rsidRPr="003A290C">
        <w:rPr>
          <w:sz w:val="18"/>
          <w:szCs w:val="18"/>
        </w:rPr>
        <w:t>"___" _______________ 20___ г.</w:t>
      </w:r>
      <w:r w:rsidRPr="003A290C">
        <w:rPr>
          <w:color w:val="000000"/>
          <w:sz w:val="18"/>
          <w:szCs w:val="18"/>
        </w:rPr>
        <w:t xml:space="preserve">                                                                              </w:t>
      </w:r>
      <w:r w:rsidR="003A290C">
        <w:rPr>
          <w:color w:val="000000"/>
          <w:sz w:val="18"/>
          <w:szCs w:val="18"/>
        </w:rPr>
        <w:t xml:space="preserve">                                                                            </w:t>
      </w:r>
      <w:r w:rsidRPr="003A290C">
        <w:rPr>
          <w:color w:val="000000"/>
          <w:sz w:val="18"/>
          <w:szCs w:val="18"/>
        </w:rPr>
        <w:t xml:space="preserve">   </w:t>
      </w:r>
      <w:r w:rsidRPr="004672CC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.</w:t>
      </w:r>
    </w:p>
    <w:sectPr w:rsidR="00756FB8" w:rsidRPr="003A290C" w:rsidSect="00332A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D7824"/>
    <w:multiLevelType w:val="hybridMultilevel"/>
    <w:tmpl w:val="42A2ADAC"/>
    <w:lvl w:ilvl="0" w:tplc="3C3AF12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4A692F"/>
    <w:multiLevelType w:val="multilevel"/>
    <w:tmpl w:val="3982A7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81E"/>
    <w:rsid w:val="0015775C"/>
    <w:rsid w:val="001B6622"/>
    <w:rsid w:val="001C1EC9"/>
    <w:rsid w:val="001F1532"/>
    <w:rsid w:val="00205D54"/>
    <w:rsid w:val="00232BD8"/>
    <w:rsid w:val="002A3EB5"/>
    <w:rsid w:val="002B7764"/>
    <w:rsid w:val="00302F88"/>
    <w:rsid w:val="00332AA4"/>
    <w:rsid w:val="00346340"/>
    <w:rsid w:val="003668BC"/>
    <w:rsid w:val="003811EC"/>
    <w:rsid w:val="003A0C23"/>
    <w:rsid w:val="003A290C"/>
    <w:rsid w:val="003B6C74"/>
    <w:rsid w:val="003D3C8F"/>
    <w:rsid w:val="00413102"/>
    <w:rsid w:val="004672CC"/>
    <w:rsid w:val="004C1F9F"/>
    <w:rsid w:val="005312ED"/>
    <w:rsid w:val="00591020"/>
    <w:rsid w:val="005C0D26"/>
    <w:rsid w:val="005C36EF"/>
    <w:rsid w:val="00605296"/>
    <w:rsid w:val="006430CE"/>
    <w:rsid w:val="006465B9"/>
    <w:rsid w:val="00686086"/>
    <w:rsid w:val="006867C4"/>
    <w:rsid w:val="006E1DCD"/>
    <w:rsid w:val="006E7047"/>
    <w:rsid w:val="007266B9"/>
    <w:rsid w:val="00756FB8"/>
    <w:rsid w:val="007628A1"/>
    <w:rsid w:val="00772E5B"/>
    <w:rsid w:val="00775691"/>
    <w:rsid w:val="007C4522"/>
    <w:rsid w:val="007D79ED"/>
    <w:rsid w:val="007D7B67"/>
    <w:rsid w:val="007E691E"/>
    <w:rsid w:val="007E712B"/>
    <w:rsid w:val="00814B03"/>
    <w:rsid w:val="00833E92"/>
    <w:rsid w:val="0084259D"/>
    <w:rsid w:val="00857044"/>
    <w:rsid w:val="008573DD"/>
    <w:rsid w:val="00890B00"/>
    <w:rsid w:val="008E56D3"/>
    <w:rsid w:val="00924429"/>
    <w:rsid w:val="00961C34"/>
    <w:rsid w:val="009C657B"/>
    <w:rsid w:val="009E19DE"/>
    <w:rsid w:val="009F0703"/>
    <w:rsid w:val="009F2202"/>
    <w:rsid w:val="00A0281E"/>
    <w:rsid w:val="00A34291"/>
    <w:rsid w:val="00A35960"/>
    <w:rsid w:val="00A85FA5"/>
    <w:rsid w:val="00AA09BA"/>
    <w:rsid w:val="00AD3FC9"/>
    <w:rsid w:val="00B5138C"/>
    <w:rsid w:val="00B706B4"/>
    <w:rsid w:val="00BA16FD"/>
    <w:rsid w:val="00BA570A"/>
    <w:rsid w:val="00BB69FD"/>
    <w:rsid w:val="00BC1BA7"/>
    <w:rsid w:val="00C636AF"/>
    <w:rsid w:val="00C6580D"/>
    <w:rsid w:val="00CA02E8"/>
    <w:rsid w:val="00CB02B7"/>
    <w:rsid w:val="00CC5410"/>
    <w:rsid w:val="00D028CE"/>
    <w:rsid w:val="00D13B87"/>
    <w:rsid w:val="00D436B5"/>
    <w:rsid w:val="00D47341"/>
    <w:rsid w:val="00D53920"/>
    <w:rsid w:val="00DB707D"/>
    <w:rsid w:val="00DD6ABE"/>
    <w:rsid w:val="00DF237E"/>
    <w:rsid w:val="00E15C8B"/>
    <w:rsid w:val="00E52B1C"/>
    <w:rsid w:val="00E702DA"/>
    <w:rsid w:val="00EB1E79"/>
    <w:rsid w:val="00EF4110"/>
    <w:rsid w:val="00EF52E2"/>
    <w:rsid w:val="00F03324"/>
    <w:rsid w:val="00F03E83"/>
    <w:rsid w:val="00F10180"/>
    <w:rsid w:val="00F11FDF"/>
    <w:rsid w:val="00F35FEC"/>
    <w:rsid w:val="00F45A12"/>
    <w:rsid w:val="00F555AC"/>
    <w:rsid w:val="00F6095B"/>
    <w:rsid w:val="00F62D95"/>
    <w:rsid w:val="00FB0250"/>
    <w:rsid w:val="00FB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1EBD"/>
  <w15:chartTrackingRefBased/>
  <w15:docId w15:val="{6A03582A-7C97-4B57-9A7B-13A0CF7A1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81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81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0281E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A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rsid w:val="00A0281E"/>
    <w:pPr>
      <w:spacing w:after="0" w:line="288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3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36B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A16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4672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F11FDF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1310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9">
    <w:name w:val="footer"/>
    <w:basedOn w:val="a"/>
    <w:link w:val="aa"/>
    <w:uiPriority w:val="99"/>
    <w:unhideWhenUsed/>
    <w:rsid w:val="009E19DE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9E19D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Спиридонова Наталия Анатольевна</dc:creator>
  <cp:keywords/>
  <dc:description/>
  <cp:lastModifiedBy>Спиридонова Наталия Анатольевна</cp:lastModifiedBy>
  <cp:revision>20</cp:revision>
  <cp:lastPrinted>2026-08-27T10:43:00Z</cp:lastPrinted>
  <dcterms:created xsi:type="dcterms:W3CDTF">2025-08-18T11:43:00Z</dcterms:created>
  <dcterms:modified xsi:type="dcterms:W3CDTF">2026-09-01T04:50:00Z</dcterms:modified>
</cp:coreProperties>
</file>