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защиты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 потребителей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благополучия человека,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государственный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санитарный врач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Г.Г.ОНИЩЕНКО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сентября 2006 года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государственный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инспектор безопасности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дорожного движения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В.Н.КИРЬЯНОВ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сентября 2006 года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МЕТОДИЧЕСКИЕ РЕКОМЕНДАЦИИ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ОБЕСПЕЧЕНИЮ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САНИТАРНО-ЭПИДЕМИОЛОГИЧЕСКОГО</w:t>
      </w:r>
      <w:proofErr w:type="gramEnd"/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БЛАГОПОЛУЧИЯ И БЕЗОПАСНОСТИ ПЕРЕВОЗОК ОРГАНИЗОВАННЫХ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ГРУПП ДЕТЕЙ АВТОМОБИЛЬНЫМ ТРАНСПОРТОМ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Общие положения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Методические рекомендации определяют порядок организации и осуществления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перевозок</w:t>
        </w:r>
      </w:hyperlink>
      <w:r>
        <w:rPr>
          <w:rFonts w:ascii="Arial" w:hAnsi="Arial" w:cs="Arial"/>
          <w:sz w:val="20"/>
          <w:szCs w:val="20"/>
        </w:rPr>
        <w:t xml:space="preserve">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Главными задачами настоящих Методических рекомендаций являются: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обобщение требований по обеспечению безопасности перевозки организованных групп детей в одном документе;</w:t>
      </w:r>
      <w:proofErr w:type="gramEnd"/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предотвращение неблагоприятного воздействия на организм детей вредных факторов и условий, связанных с пребыванием в стационарных </w:t>
      </w:r>
      <w:proofErr w:type="gramStart"/>
      <w:r>
        <w:rPr>
          <w:rFonts w:ascii="Arial" w:hAnsi="Arial" w:cs="Arial"/>
          <w:sz w:val="20"/>
          <w:szCs w:val="20"/>
        </w:rPr>
        <w:t>условиях</w:t>
      </w:r>
      <w:proofErr w:type="gramEnd"/>
      <w:r>
        <w:rPr>
          <w:rFonts w:ascii="Arial" w:hAnsi="Arial" w:cs="Arial"/>
          <w:sz w:val="20"/>
          <w:szCs w:val="20"/>
        </w:rPr>
        <w:t xml:space="preserve"> зон обслуживания пассажиров и в пути следования автомобильным транспортом;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E62777" w:rsidRP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62777">
        <w:rPr>
          <w:rFonts w:ascii="Arial" w:hAnsi="Arial" w:cs="Arial"/>
          <w:sz w:val="20"/>
          <w:szCs w:val="20"/>
          <w:highlight w:val="yellow"/>
        </w:rPr>
        <w:t xml:space="preserve">4. В настоящих Методических </w:t>
      </w:r>
      <w:proofErr w:type="gramStart"/>
      <w:r w:rsidRPr="00E62777">
        <w:rPr>
          <w:rFonts w:ascii="Arial" w:hAnsi="Arial" w:cs="Arial"/>
          <w:sz w:val="20"/>
          <w:szCs w:val="20"/>
          <w:highlight w:val="yellow"/>
        </w:rPr>
        <w:t>рекомендациях</w:t>
      </w:r>
      <w:proofErr w:type="gramEnd"/>
      <w:r w:rsidRPr="00E62777">
        <w:rPr>
          <w:rFonts w:ascii="Arial" w:hAnsi="Arial" w:cs="Arial"/>
          <w:sz w:val="20"/>
          <w:szCs w:val="20"/>
          <w:highlight w:val="yellow"/>
        </w:rPr>
        <w:t xml:space="preserve"> используются следующие термины и определения:</w:t>
      </w:r>
    </w:p>
    <w:p w:rsidR="00E62777" w:rsidRP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62777">
        <w:rPr>
          <w:rFonts w:ascii="Arial" w:hAnsi="Arial" w:cs="Arial"/>
          <w:sz w:val="20"/>
          <w:szCs w:val="20"/>
          <w:highlight w:val="yellow"/>
        </w:rPr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E62777" w:rsidRP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E62777">
        <w:rPr>
          <w:rFonts w:ascii="Arial" w:hAnsi="Arial" w:cs="Arial"/>
          <w:sz w:val="20"/>
          <w:szCs w:val="20"/>
          <w:highlight w:val="yellow"/>
        </w:rP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2777">
        <w:rPr>
          <w:rFonts w:ascii="Arial" w:hAnsi="Arial" w:cs="Arial"/>
          <w:sz w:val="20"/>
          <w:szCs w:val="20"/>
          <w:highlight w:val="yellow"/>
        </w:rP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>
        <w:rPr>
          <w:rFonts w:ascii="Arial" w:hAnsi="Arial" w:cs="Arial"/>
          <w:sz w:val="20"/>
          <w:szCs w:val="20"/>
        </w:rPr>
        <w:t>БДД пр</w:t>
      </w:r>
      <w:proofErr w:type="gramEnd"/>
      <w:r>
        <w:rPr>
          <w:rFonts w:ascii="Arial" w:hAnsi="Arial" w:cs="Arial"/>
          <w:sz w:val="20"/>
          <w:szCs w:val="20"/>
        </w:rPr>
        <w:t>едъявляется Заказчиком вместе с заявкой на перевозку детей автомобильной колонной Исполнителю.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Перевозка детей при экскурсионных и туристических поездках осуществляется в </w:t>
      </w:r>
      <w:proofErr w:type="gramStart"/>
      <w:r>
        <w:rPr>
          <w:rFonts w:ascii="Arial" w:hAnsi="Arial" w:cs="Arial"/>
          <w:sz w:val="20"/>
          <w:szCs w:val="20"/>
        </w:rPr>
        <w:t>светлое</w:t>
      </w:r>
      <w:proofErr w:type="gramEnd"/>
      <w:r>
        <w:rPr>
          <w:rFonts w:ascii="Arial" w:hAnsi="Arial" w:cs="Arial"/>
          <w:sz w:val="20"/>
          <w:szCs w:val="20"/>
        </w:rPr>
        <w:t xml:space="preserve"> время суток. Движение автобуса в период с 23.00 до 7.00 часов не разрешается.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Туристско-экскурсионные перевозки детей дошкольного возраста не рекомендуются.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случае,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  <w:proofErr w:type="gramEnd"/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</w:t>
      </w:r>
      <w:proofErr w:type="gramStart"/>
      <w:r>
        <w:rPr>
          <w:rFonts w:ascii="Arial" w:hAnsi="Arial" w:cs="Arial"/>
          <w:sz w:val="20"/>
          <w:szCs w:val="20"/>
        </w:rPr>
        <w:t>случаях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Основные требования по организации перевозок детей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Для организации перевозки детей Заказчик должен заключить договор с Исполнителем. При этом Исполнитель обязан иметь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лицензию</w:t>
        </w:r>
      </w:hyperlink>
      <w:r>
        <w:rPr>
          <w:rFonts w:ascii="Arial" w:hAnsi="Arial" w:cs="Arial"/>
          <w:sz w:val="20"/>
          <w:szCs w:val="20"/>
        </w:rPr>
        <w:t xml:space="preserve">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Передача лицензии или лицензионной карточки другому перевозчику запрещена.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нормативных документов, касающиеся обеспечения безопасности перевозок.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 несет ответственность за безопасность перевозки детей в части, его касающейся.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Автобус должен быть оборудован: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proofErr w:type="gramEnd"/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двумя аптечками первой помощи (автомобильными);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двумя противооткатными упорами;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знаком аварийной остановки;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>
        <w:rPr>
          <w:rFonts w:ascii="Arial" w:hAnsi="Arial" w:cs="Arial"/>
          <w:sz w:val="20"/>
          <w:szCs w:val="20"/>
        </w:rPr>
        <w:t>тахографами</w:t>
      </w:r>
      <w:proofErr w:type="spellEnd"/>
      <w:r>
        <w:rPr>
          <w:rFonts w:ascii="Arial" w:hAnsi="Arial" w:cs="Arial"/>
          <w:sz w:val="20"/>
          <w:szCs w:val="20"/>
        </w:rPr>
        <w:t xml:space="preserve"> - контрольными устройствами для непрерывной регистрации пройденного пути и скорости движения, времени работы и отдыха водителя.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proofErr w:type="gramStart"/>
      <w:r>
        <w:rPr>
          <w:rFonts w:ascii="Arial" w:hAnsi="Arial" w:cs="Arial"/>
          <w:sz w:val="20"/>
          <w:szCs w:val="20"/>
        </w:rPr>
        <w:t>этом</w:t>
      </w:r>
      <w:proofErr w:type="gramEnd"/>
      <w:r>
        <w:rPr>
          <w:rFonts w:ascii="Arial" w:hAnsi="Arial" w:cs="Arial"/>
          <w:sz w:val="20"/>
          <w:szCs w:val="20"/>
        </w:rPr>
        <w:t xml:space="preserve"> случае владелец транспортного средства обязан выполнять требования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использования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lastRenderedPageBreak/>
        <w:t>автомобильном транспорте в Российской Федерации, утвержденных Приказом Минтранса России от 07.07.98 N 86.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выезде на линию к месту посадки водитель должен лично проверить состояние экипировки автобуса.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массовой перевозке детей руководителем Исполнителя назначаются: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 числа допущенных к перевозке детей водителей - старший водитель;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из числа специалистов работников Исполнителя - </w:t>
      </w:r>
      <w:proofErr w:type="gramStart"/>
      <w:r>
        <w:rPr>
          <w:rFonts w:ascii="Arial" w:hAnsi="Arial" w:cs="Arial"/>
          <w:sz w:val="20"/>
          <w:szCs w:val="20"/>
        </w:rPr>
        <w:t>старший</w:t>
      </w:r>
      <w:proofErr w:type="gramEnd"/>
      <w:r>
        <w:rPr>
          <w:rFonts w:ascii="Arial" w:hAnsi="Arial" w:cs="Arial"/>
          <w:sz w:val="20"/>
          <w:szCs w:val="20"/>
        </w:rPr>
        <w:t xml:space="preserve"> автомобильной колонны.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Старший водитель, как правило, управляет последним автобусом колонны.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даты и маршрута движения;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подтверждения выделения медицинского сопровождения;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2777">
        <w:rPr>
          <w:rFonts w:ascii="Arial" w:hAnsi="Arial" w:cs="Arial"/>
          <w:sz w:val="20"/>
          <w:szCs w:val="20"/>
          <w:highlight w:val="yellow"/>
        </w:rPr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  <w:bookmarkStart w:id="0" w:name="_GoBack"/>
      <w:bookmarkEnd w:id="0"/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>
        <w:rPr>
          <w:rFonts w:ascii="Arial" w:hAnsi="Arial" w:cs="Arial"/>
          <w:sz w:val="20"/>
          <w:szCs w:val="20"/>
        </w:rPr>
        <w:t>трассмаршрутов</w:t>
      </w:r>
      <w:proofErr w:type="spellEnd"/>
      <w:r>
        <w:rPr>
          <w:rFonts w:ascii="Arial" w:hAnsi="Arial" w:cs="Arial"/>
          <w:sz w:val="20"/>
          <w:szCs w:val="20"/>
        </w:rPr>
        <w:t xml:space="preserve"> и графиков движения автобусов с органами ГИБДД.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по выполнению перевозок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Водитель, осуществляющий перевозки, должен выполнять указания старшего,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если они не противоречат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перевозки пассажиров,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движения, не связаны с изменением маршрута движения автобуса.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Автомобильная перевозка групп детей автобусами в период суток с 23.00 до 05.00 часов, а также в </w:t>
      </w:r>
      <w:proofErr w:type="gramStart"/>
      <w:r>
        <w:rPr>
          <w:rFonts w:ascii="Arial" w:hAnsi="Arial" w:cs="Arial"/>
          <w:sz w:val="20"/>
          <w:szCs w:val="20"/>
        </w:rPr>
        <w:t>условиях</w:t>
      </w:r>
      <w:proofErr w:type="gramEnd"/>
      <w:r>
        <w:rPr>
          <w:rFonts w:ascii="Arial" w:hAnsi="Arial" w:cs="Arial"/>
          <w:sz w:val="20"/>
          <w:szCs w:val="20"/>
        </w:rPr>
        <w:t xml:space="preserve"> недостаточной видимости (туман, снегопад, дождь и др.) запрещается. В период суток с 23.00 до 05.00 часов, в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 xml:space="preserve">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в включении ближнего света фар. Окна в </w:t>
      </w:r>
      <w:proofErr w:type="gramStart"/>
      <w:r>
        <w:rPr>
          <w:rFonts w:ascii="Arial" w:hAnsi="Arial" w:cs="Arial"/>
          <w:sz w:val="20"/>
          <w:szCs w:val="20"/>
        </w:rPr>
        <w:t>салоне</w:t>
      </w:r>
      <w:proofErr w:type="gramEnd"/>
      <w:r>
        <w:rPr>
          <w:rFonts w:ascii="Arial" w:hAnsi="Arial" w:cs="Arial"/>
          <w:sz w:val="20"/>
          <w:szCs w:val="20"/>
        </w:rPr>
        <w:t xml:space="preserve"> автобуса при движении должны быть закрыты. На верхних полках могут находиться легкие личные вещи.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>
        <w:rPr>
          <w:rFonts w:ascii="Arial" w:hAnsi="Arial" w:cs="Arial"/>
          <w:sz w:val="20"/>
          <w:szCs w:val="20"/>
        </w:rPr>
        <w:t xml:space="preserve"> Первым из автобуса выходит </w:t>
      </w:r>
      <w:proofErr w:type="gramStart"/>
      <w:r>
        <w:rPr>
          <w:rFonts w:ascii="Arial" w:hAnsi="Arial" w:cs="Arial"/>
          <w:sz w:val="20"/>
          <w:szCs w:val="20"/>
        </w:rPr>
        <w:t>старший</w:t>
      </w:r>
      <w:proofErr w:type="gramEnd"/>
      <w:r>
        <w:rPr>
          <w:rFonts w:ascii="Arial" w:hAnsi="Arial" w:cs="Arial"/>
          <w:sz w:val="20"/>
          <w:szCs w:val="20"/>
        </w:rPr>
        <w:t xml:space="preserve"> и, располагаясь у передней части автобуса, руководит высадкой детей.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</w:t>
      </w:r>
      <w:proofErr w:type="gramStart"/>
      <w:r>
        <w:rPr>
          <w:rFonts w:ascii="Arial" w:hAnsi="Arial" w:cs="Arial"/>
          <w:sz w:val="20"/>
          <w:szCs w:val="20"/>
        </w:rPr>
        <w:t>случае</w:t>
      </w:r>
      <w:proofErr w:type="gramEnd"/>
      <w:r>
        <w:rPr>
          <w:rFonts w:ascii="Arial" w:hAnsi="Arial" w:cs="Arial"/>
          <w:sz w:val="20"/>
          <w:szCs w:val="20"/>
        </w:rPr>
        <w:t xml:space="preserve">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Водителю автобуса при перевозке детей запрещается: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следовать со скоростью более 60 км/час;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изменять маршрут следования;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перевозить в </w:t>
      </w:r>
      <w:proofErr w:type="gramStart"/>
      <w:r>
        <w:rPr>
          <w:rFonts w:ascii="Arial" w:hAnsi="Arial" w:cs="Arial"/>
          <w:sz w:val="20"/>
          <w:szCs w:val="20"/>
        </w:rPr>
        <w:t>салоне</w:t>
      </w:r>
      <w:proofErr w:type="gramEnd"/>
      <w:r>
        <w:rPr>
          <w:rFonts w:ascii="Arial" w:hAnsi="Arial" w:cs="Arial"/>
          <w:sz w:val="20"/>
          <w:szCs w:val="20"/>
        </w:rPr>
        <w:t xml:space="preserve"> автобуса, в котором находятся дети, любой груз, багаж или инвентарь, кроме ручной клади и личных вещей детей;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оставлять автобус или покидать свое место, если в </w:t>
      </w:r>
      <w:proofErr w:type="gramStart"/>
      <w:r>
        <w:rPr>
          <w:rFonts w:ascii="Arial" w:hAnsi="Arial" w:cs="Arial"/>
          <w:sz w:val="20"/>
          <w:szCs w:val="20"/>
        </w:rPr>
        <w:t>салоне</w:t>
      </w:r>
      <w:proofErr w:type="gramEnd"/>
      <w:r>
        <w:rPr>
          <w:rFonts w:ascii="Arial" w:hAnsi="Arial" w:cs="Arial"/>
          <w:sz w:val="20"/>
          <w:szCs w:val="20"/>
        </w:rPr>
        <w:t xml:space="preserve"> автобуса находятся дети;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следовании в автомобильной колонне производить обгон впереди идущего автобуса;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выходить из салона автобуса при наличии детей в автобусе, в том числе при посадке и высадке детей;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осуществлять движение автобуса задним ходом;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В пути следования водитель обязан строго выполнять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использованных при составлении Методических рекомендаций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10.12.95 N 196-ФЗ "О безопасности дорожного движения".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РФ от 07.02.92 N 2300-1 "О защите прав потребителей".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30.03.99 N 52-ФЗ "О санитарно-эпидемиологическом благополучии населения".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08.08.2001 N 128-ФЗ "О лицензировании отдельных видов деятельности".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</w:t>
      </w:r>
      <w:hyperlink r:id="rId1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Минтранса России от 08.01.97 N 2 "Об утверждении Положения об обеспечении безопасности перевозок пассажиров автобусами" (зарегистрирован в Минюсте России 14.05.97, рег.</w:t>
      </w:r>
      <w:proofErr w:type="gramEnd"/>
      <w:r>
        <w:rPr>
          <w:rFonts w:ascii="Arial" w:hAnsi="Arial" w:cs="Arial"/>
          <w:sz w:val="20"/>
          <w:szCs w:val="20"/>
        </w:rPr>
        <w:t xml:space="preserve"> N 1302).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r:id="rId2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Минтранса России от 09.03.95 N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</w:t>
      </w:r>
      <w:proofErr w:type="gramEnd"/>
      <w:r>
        <w:rPr>
          <w:rFonts w:ascii="Arial" w:hAnsi="Arial" w:cs="Arial"/>
          <w:sz w:val="20"/>
          <w:szCs w:val="20"/>
        </w:rPr>
        <w:t xml:space="preserve"> N 868).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2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Минтранса России от 20.08.2004 N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</w:t>
      </w:r>
      <w:proofErr w:type="gramEnd"/>
      <w:r>
        <w:rPr>
          <w:rFonts w:ascii="Arial" w:hAnsi="Arial" w:cs="Arial"/>
          <w:sz w:val="20"/>
          <w:szCs w:val="20"/>
        </w:rPr>
        <w:t xml:space="preserve"> N 6094).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23.10.93 N 1090 "О Правилах дорожного движения" (с изменениями).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Минтранса России от 07.07.98 N 86 "Об утверждении Правил использования </w:t>
      </w:r>
      <w:proofErr w:type="spellStart"/>
      <w:r>
        <w:rPr>
          <w:rFonts w:ascii="Arial" w:hAnsi="Arial" w:cs="Arial"/>
          <w:sz w:val="20"/>
          <w:szCs w:val="20"/>
        </w:rPr>
        <w:t>тахографов</w:t>
      </w:r>
      <w:proofErr w:type="spellEnd"/>
      <w:r>
        <w:rPr>
          <w:rFonts w:ascii="Arial" w:hAnsi="Arial" w:cs="Arial"/>
          <w:sz w:val="20"/>
          <w:szCs w:val="20"/>
        </w:rPr>
        <w:t xml:space="preserve"> на автомобильном транспорте в Российской Федерации".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10.06.2002 N 402 "О лицензировании перевозок пассажиров и грузов автомобильным транспортом".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МВД России от 06.07.95 N 260 "О мерах по обеспечению безопасного и беспрепятственного проезда автомобилей специального назначения".</w:t>
      </w: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2777" w:rsidRDefault="00E62777" w:rsidP="00E6277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C7373" w:rsidRDefault="00E62777"/>
    <w:sectPr w:rsidR="00FC7373" w:rsidSect="003242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8F"/>
    <w:rsid w:val="000F088F"/>
    <w:rsid w:val="00B206A0"/>
    <w:rsid w:val="00DB6361"/>
    <w:rsid w:val="00E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E81F01F5A9A199C67322877A999015A698A07280BB3FC2D8A5713EF11703352FE5AF9E409621ARBA3K" TargetMode="External"/><Relationship Id="rId13" Type="http://schemas.openxmlformats.org/officeDocument/2006/relationships/hyperlink" Target="consultantplus://offline/ref=82DE81F01F5A9A199C67322877A999015A698A002A0EB3FC2D8A5713EF11703352FE5AF9E409621ARBA3K" TargetMode="External"/><Relationship Id="rId18" Type="http://schemas.openxmlformats.org/officeDocument/2006/relationships/hyperlink" Target="consultantplus://offline/ref=82DE81F01F5A9A199C67322877A9990159688D062E03B3FC2D8A5713EFR1A1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2DE81F01F5A9A199C67322877A9990159608903260DB3FC2D8A5713EFR1A1K" TargetMode="External"/><Relationship Id="rId7" Type="http://schemas.openxmlformats.org/officeDocument/2006/relationships/hyperlink" Target="consultantplus://offline/ref=82DE81F01F5A9A199C67322877A999015A688E0D2A0EB3FC2D8A5713EFR1A1K" TargetMode="External"/><Relationship Id="rId12" Type="http://schemas.openxmlformats.org/officeDocument/2006/relationships/hyperlink" Target="consultantplus://offline/ref=82DE81F01F5A9A199C67322877A99901596C88002B08B3FC2D8A5713EF11703352FE5AF9E409621BRBAEK" TargetMode="External"/><Relationship Id="rId17" Type="http://schemas.openxmlformats.org/officeDocument/2006/relationships/hyperlink" Target="consultantplus://offline/ref=82DE81F01F5A9A199C67322877A999015A688F05290DB3FC2D8A5713EFR1A1K" TargetMode="External"/><Relationship Id="rId25" Type="http://schemas.openxmlformats.org/officeDocument/2006/relationships/hyperlink" Target="consultantplus://offline/ref=82DE81F01F5A9A199C67322877A999015F6A8E042900EEF625D35B11REA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DE81F01F5A9A199C67322877A999015A688E0D2A0EB3FC2D8A5713EFR1A1K" TargetMode="External"/><Relationship Id="rId20" Type="http://schemas.openxmlformats.org/officeDocument/2006/relationships/hyperlink" Target="consultantplus://offline/ref=82DE81F01F5A9A199C67322877A999015E608804255DE4FE7CDF59R1A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DE81F01F5A9A199C67322877A999015A688F05290DB3FC2D8A5713EF11703352FE5AF9E409631CRBA7K" TargetMode="External"/><Relationship Id="rId11" Type="http://schemas.openxmlformats.org/officeDocument/2006/relationships/hyperlink" Target="consultantplus://offline/ref=82DE81F01F5A9A199C67322877A999015A698A002A0EB3FC2D8A5713EF11703352FE5AF9E409621ARBA3K" TargetMode="External"/><Relationship Id="rId24" Type="http://schemas.openxmlformats.org/officeDocument/2006/relationships/hyperlink" Target="consultantplus://offline/ref=82DE81F01F5A9A199C67322877A999015B618F032C00EEF625D35B11RE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DE81F01F5A9A199C67322877A999015A688E0D270DB3FC2D8A5713EFR1A1K" TargetMode="External"/><Relationship Id="rId23" Type="http://schemas.openxmlformats.org/officeDocument/2006/relationships/hyperlink" Target="consultantplus://offline/ref=82DE81F01F5A9A199C67322877A999015A698C062A00EEF625D35B11REA8K" TargetMode="External"/><Relationship Id="rId10" Type="http://schemas.openxmlformats.org/officeDocument/2006/relationships/hyperlink" Target="consultantplus://offline/ref=82DE81F01F5A9A199C67322877A999015A698C062A00EEF625D35B11E81E2F2455B756F8E40963R1AAK" TargetMode="External"/><Relationship Id="rId19" Type="http://schemas.openxmlformats.org/officeDocument/2006/relationships/hyperlink" Target="consultantplus://offline/ref=82DE81F01F5A9A199C67322877A999015A608D002F00EEF625D35B11REA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E81F01F5A9A199C67322877A999015A698A002A0EB3FC2D8A5713EF11703352FE5AF9E409621ARBA3K" TargetMode="External"/><Relationship Id="rId14" Type="http://schemas.openxmlformats.org/officeDocument/2006/relationships/hyperlink" Target="consultantplus://offline/ref=82DE81F01F5A9A199C67322877A999015A698A002A0EB3FC2D8A5713EF11703352FE5AF9E409621ARBA3K" TargetMode="External"/><Relationship Id="rId22" Type="http://schemas.openxmlformats.org/officeDocument/2006/relationships/hyperlink" Target="consultantplus://offline/ref=82DE81F01F5A9A199C67322877A999015A698A002A0EB3FC2D8A5713EFR1A1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73B2-8A0A-481E-B0E6-95D1D3A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2895</Words>
  <Characters>16504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Ёланна Владимировна</dc:creator>
  <cp:keywords/>
  <dc:description/>
  <cp:lastModifiedBy>Зубкова Ёланна Владимировна</cp:lastModifiedBy>
  <cp:revision>3</cp:revision>
  <dcterms:created xsi:type="dcterms:W3CDTF">2017-06-02T10:00:00Z</dcterms:created>
  <dcterms:modified xsi:type="dcterms:W3CDTF">2017-06-02T10:02:00Z</dcterms:modified>
</cp:coreProperties>
</file>