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4E" w:rsidRDefault="00165338" w:rsidP="00D3124E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01.09.2016 №1267</w:t>
      </w:r>
    </w:p>
    <w:p w:rsidR="00D3124E" w:rsidRDefault="00D3124E" w:rsidP="00D3124E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5B2238" w:rsidRPr="00D3124E" w:rsidRDefault="005B2238" w:rsidP="00D3124E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D3124E">
        <w:rPr>
          <w:rFonts w:ascii="Times New Roman" w:hAnsi="Times New Roman"/>
          <w:sz w:val="28"/>
          <w:szCs w:val="28"/>
        </w:rPr>
        <w:t>О внесении изменени</w:t>
      </w:r>
      <w:r w:rsidR="00D3124E" w:rsidRPr="00D3124E">
        <w:rPr>
          <w:rFonts w:ascii="Times New Roman" w:hAnsi="Times New Roman"/>
          <w:sz w:val="28"/>
          <w:szCs w:val="28"/>
        </w:rPr>
        <w:t>я</w:t>
      </w:r>
      <w:r w:rsidRPr="00D3124E">
        <w:rPr>
          <w:rFonts w:ascii="Times New Roman" w:hAnsi="Times New Roman"/>
          <w:sz w:val="28"/>
          <w:szCs w:val="28"/>
        </w:rPr>
        <w:t xml:space="preserve"> в </w:t>
      </w:r>
      <w:r w:rsidR="00DF3F2C" w:rsidRPr="00D3124E">
        <w:rPr>
          <w:rFonts w:ascii="Times New Roman" w:hAnsi="Times New Roman"/>
          <w:sz w:val="28"/>
          <w:szCs w:val="28"/>
        </w:rPr>
        <w:t>постановл</w:t>
      </w:r>
      <w:r w:rsidR="00DF3F2C" w:rsidRPr="00D3124E">
        <w:rPr>
          <w:rFonts w:ascii="Times New Roman" w:hAnsi="Times New Roman"/>
          <w:sz w:val="28"/>
          <w:szCs w:val="28"/>
        </w:rPr>
        <w:t>е</w:t>
      </w:r>
      <w:r w:rsidR="00DF3F2C" w:rsidRPr="00D3124E">
        <w:rPr>
          <w:rFonts w:ascii="Times New Roman" w:hAnsi="Times New Roman"/>
          <w:sz w:val="28"/>
          <w:szCs w:val="28"/>
        </w:rPr>
        <w:t xml:space="preserve">ние Главы города от 20.06.2005 №492 </w:t>
      </w:r>
      <w:r w:rsidRPr="00D3124E">
        <w:rPr>
          <w:rFonts w:ascii="Times New Roman" w:hAnsi="Times New Roman"/>
          <w:sz w:val="28"/>
          <w:szCs w:val="28"/>
        </w:rPr>
        <w:t xml:space="preserve">"Об </w:t>
      </w:r>
      <w:r w:rsidR="00DF3F2C" w:rsidRPr="00D3124E">
        <w:rPr>
          <w:rFonts w:ascii="Times New Roman" w:hAnsi="Times New Roman"/>
          <w:sz w:val="28"/>
          <w:szCs w:val="28"/>
        </w:rPr>
        <w:t>изъятии и предоставлении земель"</w:t>
      </w:r>
    </w:p>
    <w:p w:rsidR="005B2238" w:rsidRPr="00D3124E" w:rsidRDefault="005B2238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24E" w:rsidRPr="00D3124E" w:rsidRDefault="00D3124E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24E" w:rsidRPr="00D3124E" w:rsidRDefault="00D3124E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2C" w:rsidRPr="00D3124E" w:rsidRDefault="005B2238" w:rsidP="00D31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4E">
        <w:rPr>
          <w:rFonts w:ascii="Times New Roman" w:hAnsi="Times New Roman"/>
          <w:sz w:val="28"/>
          <w:szCs w:val="28"/>
        </w:rPr>
        <w:t xml:space="preserve">В </w:t>
      </w:r>
      <w:r w:rsidR="00505AD4" w:rsidRPr="00D3124E">
        <w:rPr>
          <w:rFonts w:ascii="Times New Roman" w:hAnsi="Times New Roman"/>
          <w:sz w:val="28"/>
          <w:szCs w:val="28"/>
        </w:rPr>
        <w:t>связи с разделом земельного участка с кадастровым номером 86:11:0301004:76, на основании заявления заинтересованного лица</w:t>
      </w:r>
      <w:r w:rsidR="00C50408" w:rsidRPr="00D3124E">
        <w:rPr>
          <w:rFonts w:ascii="Times New Roman" w:hAnsi="Times New Roman"/>
          <w:sz w:val="28"/>
          <w:szCs w:val="28"/>
        </w:rPr>
        <w:t xml:space="preserve"> в</w:t>
      </w:r>
      <w:r w:rsidR="00811753" w:rsidRPr="00D3124E">
        <w:rPr>
          <w:rFonts w:ascii="Times New Roman" w:hAnsi="Times New Roman"/>
          <w:sz w:val="28"/>
          <w:szCs w:val="28"/>
        </w:rPr>
        <w:t xml:space="preserve">нести </w:t>
      </w:r>
      <w:r w:rsidR="00BF4C71">
        <w:rPr>
          <w:rFonts w:ascii="Times New Roman" w:hAnsi="Times New Roman"/>
          <w:sz w:val="28"/>
          <w:szCs w:val="28"/>
        </w:rPr>
        <w:t xml:space="preserve">        </w:t>
      </w:r>
      <w:r w:rsidR="00811753" w:rsidRPr="00D3124E">
        <w:rPr>
          <w:rFonts w:ascii="Times New Roman" w:hAnsi="Times New Roman"/>
          <w:sz w:val="28"/>
          <w:szCs w:val="28"/>
        </w:rPr>
        <w:t>изменени</w:t>
      </w:r>
      <w:r w:rsidR="00C50408" w:rsidRPr="00D3124E">
        <w:rPr>
          <w:rFonts w:ascii="Times New Roman" w:hAnsi="Times New Roman"/>
          <w:sz w:val="28"/>
          <w:szCs w:val="28"/>
        </w:rPr>
        <w:t>е</w:t>
      </w:r>
      <w:r w:rsidR="00811753" w:rsidRPr="00D3124E">
        <w:rPr>
          <w:rFonts w:ascii="Times New Roman" w:hAnsi="Times New Roman"/>
          <w:sz w:val="28"/>
          <w:szCs w:val="28"/>
        </w:rPr>
        <w:t xml:space="preserve"> в </w:t>
      </w:r>
      <w:r w:rsidR="00DF3F2C" w:rsidRPr="00D3124E">
        <w:rPr>
          <w:rFonts w:ascii="Times New Roman" w:hAnsi="Times New Roman"/>
          <w:sz w:val="28"/>
          <w:szCs w:val="28"/>
        </w:rPr>
        <w:t>постановлени</w:t>
      </w:r>
      <w:r w:rsidR="00C50408" w:rsidRPr="00D3124E">
        <w:rPr>
          <w:rFonts w:ascii="Times New Roman" w:hAnsi="Times New Roman"/>
          <w:sz w:val="28"/>
          <w:szCs w:val="28"/>
        </w:rPr>
        <w:t>е</w:t>
      </w:r>
      <w:r w:rsidR="00DF3F2C" w:rsidRPr="00D3124E">
        <w:rPr>
          <w:rFonts w:ascii="Times New Roman" w:hAnsi="Times New Roman"/>
          <w:sz w:val="28"/>
          <w:szCs w:val="28"/>
        </w:rPr>
        <w:t xml:space="preserve"> Главы города от 20.06.2005 №49</w:t>
      </w:r>
      <w:r w:rsidR="00511E09">
        <w:rPr>
          <w:rFonts w:ascii="Times New Roman" w:hAnsi="Times New Roman"/>
          <w:sz w:val="28"/>
          <w:szCs w:val="28"/>
        </w:rPr>
        <w:t>2</w:t>
      </w:r>
      <w:r w:rsidR="00DF3F2C" w:rsidRPr="00D3124E">
        <w:rPr>
          <w:rFonts w:ascii="Times New Roman" w:hAnsi="Times New Roman"/>
          <w:sz w:val="28"/>
          <w:szCs w:val="28"/>
        </w:rPr>
        <w:t xml:space="preserve"> </w:t>
      </w:r>
      <w:r w:rsidR="00811753" w:rsidRPr="00D3124E">
        <w:rPr>
          <w:rFonts w:ascii="Times New Roman" w:hAnsi="Times New Roman"/>
          <w:sz w:val="28"/>
          <w:szCs w:val="28"/>
        </w:rPr>
        <w:t xml:space="preserve">"Об </w:t>
      </w:r>
      <w:r w:rsidR="00DF3F2C" w:rsidRPr="00D3124E">
        <w:rPr>
          <w:rFonts w:ascii="Times New Roman" w:hAnsi="Times New Roman"/>
          <w:sz w:val="28"/>
          <w:szCs w:val="28"/>
        </w:rPr>
        <w:t xml:space="preserve">изъятии </w:t>
      </w:r>
      <w:r w:rsidR="00BF4C71">
        <w:rPr>
          <w:rFonts w:ascii="Times New Roman" w:hAnsi="Times New Roman"/>
          <w:sz w:val="28"/>
          <w:szCs w:val="28"/>
        </w:rPr>
        <w:t xml:space="preserve">            </w:t>
      </w:r>
      <w:r w:rsidR="00DF3F2C" w:rsidRPr="00D3124E">
        <w:rPr>
          <w:rFonts w:ascii="Times New Roman" w:hAnsi="Times New Roman"/>
          <w:sz w:val="28"/>
          <w:szCs w:val="28"/>
        </w:rPr>
        <w:t>и предоставлении земель"</w:t>
      </w:r>
      <w:r w:rsidR="00D3124E" w:rsidRPr="00D3124E">
        <w:rPr>
          <w:rFonts w:ascii="Times New Roman" w:hAnsi="Times New Roman"/>
          <w:sz w:val="28"/>
          <w:szCs w:val="28"/>
        </w:rPr>
        <w:t>,</w:t>
      </w:r>
      <w:r w:rsidR="00DF3F2C" w:rsidRPr="00D3124E">
        <w:rPr>
          <w:rFonts w:ascii="Times New Roman" w:hAnsi="Times New Roman"/>
          <w:sz w:val="28"/>
          <w:szCs w:val="28"/>
        </w:rPr>
        <w:t xml:space="preserve"> изложив </w:t>
      </w:r>
      <w:r w:rsidR="00C50408" w:rsidRPr="00D3124E">
        <w:rPr>
          <w:rFonts w:ascii="Times New Roman" w:hAnsi="Times New Roman"/>
          <w:sz w:val="28"/>
          <w:szCs w:val="28"/>
        </w:rPr>
        <w:t xml:space="preserve">пункт 36 </w:t>
      </w:r>
      <w:r w:rsidR="00DF3F2C" w:rsidRPr="00D3124E">
        <w:rPr>
          <w:rFonts w:ascii="Times New Roman" w:hAnsi="Times New Roman"/>
          <w:sz w:val="28"/>
          <w:szCs w:val="28"/>
        </w:rPr>
        <w:t xml:space="preserve">в </w:t>
      </w:r>
      <w:r w:rsidR="00D3124E" w:rsidRPr="00D3124E">
        <w:rPr>
          <w:rFonts w:ascii="Times New Roman" w:hAnsi="Times New Roman"/>
          <w:sz w:val="28"/>
          <w:szCs w:val="28"/>
        </w:rPr>
        <w:t>следующей</w:t>
      </w:r>
      <w:r w:rsidR="00DF3F2C" w:rsidRPr="00D3124E">
        <w:rPr>
          <w:rFonts w:ascii="Times New Roman" w:hAnsi="Times New Roman"/>
          <w:sz w:val="28"/>
          <w:szCs w:val="28"/>
        </w:rPr>
        <w:t xml:space="preserve"> редакции:</w:t>
      </w:r>
    </w:p>
    <w:p w:rsidR="00D3124E" w:rsidRPr="00D3124E" w:rsidRDefault="00D3124E" w:rsidP="00D31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398" w:rsidRPr="00D3124E" w:rsidRDefault="00DF3F2C" w:rsidP="00D31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4E">
        <w:rPr>
          <w:rFonts w:ascii="Times New Roman" w:hAnsi="Times New Roman"/>
          <w:sz w:val="28"/>
          <w:szCs w:val="28"/>
        </w:rPr>
        <w:t>"36. Отвести в постоянное (бессрочное) пользование земельный участок</w:t>
      </w:r>
      <w:r w:rsidR="00C50408" w:rsidRPr="00D3124E">
        <w:rPr>
          <w:rFonts w:ascii="Times New Roman" w:hAnsi="Times New Roman"/>
          <w:sz w:val="28"/>
          <w:szCs w:val="28"/>
        </w:rPr>
        <w:t xml:space="preserve"> площадью 1</w:t>
      </w:r>
      <w:r w:rsidR="00D3124E" w:rsidRPr="00D3124E">
        <w:rPr>
          <w:rFonts w:ascii="Times New Roman" w:hAnsi="Times New Roman"/>
          <w:sz w:val="28"/>
          <w:szCs w:val="28"/>
        </w:rPr>
        <w:t xml:space="preserve"> </w:t>
      </w:r>
      <w:r w:rsidR="00C50408" w:rsidRPr="00D3124E">
        <w:rPr>
          <w:rFonts w:ascii="Times New Roman" w:hAnsi="Times New Roman"/>
          <w:sz w:val="28"/>
          <w:szCs w:val="28"/>
        </w:rPr>
        <w:t xml:space="preserve">250 </w:t>
      </w:r>
      <w:proofErr w:type="spellStart"/>
      <w:r w:rsidR="00D3124E" w:rsidRPr="00D3124E">
        <w:rPr>
          <w:rFonts w:ascii="Times New Roman" w:hAnsi="Times New Roman"/>
          <w:sz w:val="28"/>
          <w:szCs w:val="28"/>
        </w:rPr>
        <w:t>кв</w:t>
      </w:r>
      <w:proofErr w:type="gramStart"/>
      <w:r w:rsidR="00D3124E" w:rsidRPr="00D3124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C50408" w:rsidRPr="00D3124E">
        <w:rPr>
          <w:rFonts w:ascii="Times New Roman" w:hAnsi="Times New Roman"/>
          <w:sz w:val="28"/>
          <w:szCs w:val="28"/>
        </w:rPr>
        <w:t xml:space="preserve"> с кадастровым номером 86:11:0301004:138, относящийся к категории земель "земли населенных пунктов", муниципальному автономн</w:t>
      </w:r>
      <w:r w:rsidR="00C50408" w:rsidRPr="00D3124E">
        <w:rPr>
          <w:rFonts w:ascii="Times New Roman" w:hAnsi="Times New Roman"/>
          <w:sz w:val="28"/>
          <w:szCs w:val="28"/>
        </w:rPr>
        <w:t>о</w:t>
      </w:r>
      <w:r w:rsidR="00C50408" w:rsidRPr="00D3124E">
        <w:rPr>
          <w:rFonts w:ascii="Times New Roman" w:hAnsi="Times New Roman"/>
          <w:sz w:val="28"/>
          <w:szCs w:val="28"/>
        </w:rPr>
        <w:t xml:space="preserve">му учреждению дополнительного образования </w:t>
      </w:r>
      <w:r w:rsidR="00511E09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C50408" w:rsidRPr="00D3124E">
        <w:rPr>
          <w:rFonts w:ascii="Times New Roman" w:hAnsi="Times New Roman"/>
          <w:sz w:val="28"/>
          <w:szCs w:val="28"/>
        </w:rPr>
        <w:t>"Де</w:t>
      </w:r>
      <w:r w:rsidR="00C50408" w:rsidRPr="00D3124E">
        <w:rPr>
          <w:rFonts w:ascii="Times New Roman" w:hAnsi="Times New Roman"/>
          <w:sz w:val="28"/>
          <w:szCs w:val="28"/>
        </w:rPr>
        <w:t>т</w:t>
      </w:r>
      <w:r w:rsidR="00C50408" w:rsidRPr="00D3124E">
        <w:rPr>
          <w:rFonts w:ascii="Times New Roman" w:hAnsi="Times New Roman"/>
          <w:sz w:val="28"/>
          <w:szCs w:val="28"/>
        </w:rPr>
        <w:t>ско-</w:t>
      </w:r>
      <w:r w:rsidR="00D3124E" w:rsidRPr="00D3124E">
        <w:rPr>
          <w:rFonts w:ascii="Times New Roman" w:hAnsi="Times New Roman"/>
          <w:sz w:val="28"/>
          <w:szCs w:val="28"/>
        </w:rPr>
        <w:t>ю</w:t>
      </w:r>
      <w:r w:rsidR="00C50408" w:rsidRPr="00D3124E">
        <w:rPr>
          <w:rFonts w:ascii="Times New Roman" w:hAnsi="Times New Roman"/>
          <w:sz w:val="28"/>
          <w:szCs w:val="28"/>
        </w:rPr>
        <w:t>ношеская спортивна</w:t>
      </w:r>
      <w:r w:rsidR="00D3124E" w:rsidRPr="00D3124E">
        <w:rPr>
          <w:rFonts w:ascii="Times New Roman" w:hAnsi="Times New Roman"/>
          <w:sz w:val="28"/>
          <w:szCs w:val="28"/>
        </w:rPr>
        <w:t>я</w:t>
      </w:r>
      <w:r w:rsidR="00C50408" w:rsidRPr="00D3124E">
        <w:rPr>
          <w:rFonts w:ascii="Times New Roman" w:hAnsi="Times New Roman"/>
          <w:sz w:val="28"/>
          <w:szCs w:val="28"/>
        </w:rPr>
        <w:t xml:space="preserve"> школа "Феникс"</w:t>
      </w:r>
      <w:r w:rsidRPr="00D3124E">
        <w:rPr>
          <w:rFonts w:ascii="Times New Roman" w:hAnsi="Times New Roman"/>
          <w:sz w:val="28"/>
          <w:szCs w:val="28"/>
        </w:rPr>
        <w:t xml:space="preserve"> </w:t>
      </w:r>
      <w:r w:rsidR="00505AD4" w:rsidRPr="00D3124E">
        <w:rPr>
          <w:rFonts w:ascii="Times New Roman" w:hAnsi="Times New Roman"/>
          <w:sz w:val="28"/>
          <w:szCs w:val="28"/>
        </w:rPr>
        <w:t>под проектирование гостевой авт</w:t>
      </w:r>
      <w:r w:rsidR="00505AD4" w:rsidRPr="00D3124E">
        <w:rPr>
          <w:rFonts w:ascii="Times New Roman" w:hAnsi="Times New Roman"/>
          <w:sz w:val="28"/>
          <w:szCs w:val="28"/>
        </w:rPr>
        <w:t>о</w:t>
      </w:r>
      <w:r w:rsidR="00505AD4" w:rsidRPr="00D3124E">
        <w:rPr>
          <w:rFonts w:ascii="Times New Roman" w:hAnsi="Times New Roman"/>
          <w:sz w:val="28"/>
          <w:szCs w:val="28"/>
        </w:rPr>
        <w:t>стоянки и площадки разворота школьного автобуса (расширение) к зданию спортивного комплекса в западном промышленном узле города, панель №4.</w:t>
      </w:r>
      <w:r w:rsidR="00511E09">
        <w:rPr>
          <w:rFonts w:ascii="Times New Roman" w:hAnsi="Times New Roman"/>
          <w:sz w:val="28"/>
          <w:szCs w:val="28"/>
        </w:rPr>
        <w:t>".</w:t>
      </w:r>
    </w:p>
    <w:p w:rsidR="005B2238" w:rsidRPr="00D3124E" w:rsidRDefault="005B2238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2C" w:rsidRPr="00D3124E" w:rsidRDefault="00DF3F2C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24E" w:rsidRPr="00D3124E" w:rsidRDefault="00D3124E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FBA" w:rsidRPr="00D3124E" w:rsidRDefault="005B2238" w:rsidP="00D31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24E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</w:t>
      </w:r>
      <w:r w:rsidR="00D3124E">
        <w:rPr>
          <w:rFonts w:ascii="Times New Roman" w:hAnsi="Times New Roman"/>
          <w:sz w:val="28"/>
          <w:szCs w:val="28"/>
        </w:rPr>
        <w:t xml:space="preserve">       </w:t>
      </w:r>
      <w:r w:rsidRPr="00D3124E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D3124E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835FBA" w:rsidRPr="00D3124E" w:rsidSect="00D3124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38"/>
    <w:rsid w:val="00165338"/>
    <w:rsid w:val="00505AD4"/>
    <w:rsid w:val="00511E09"/>
    <w:rsid w:val="005B2238"/>
    <w:rsid w:val="0061495A"/>
    <w:rsid w:val="006309FC"/>
    <w:rsid w:val="006E3D64"/>
    <w:rsid w:val="007F01DC"/>
    <w:rsid w:val="00802D4A"/>
    <w:rsid w:val="00811753"/>
    <w:rsid w:val="00835FBA"/>
    <w:rsid w:val="008936D1"/>
    <w:rsid w:val="009B6398"/>
    <w:rsid w:val="00BF4C71"/>
    <w:rsid w:val="00C50408"/>
    <w:rsid w:val="00D3124E"/>
    <w:rsid w:val="00D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Кузнецов Богдан Евгеньевич</cp:lastModifiedBy>
  <cp:revision>2</cp:revision>
  <cp:lastPrinted>2016-09-01T06:36:00Z</cp:lastPrinted>
  <dcterms:created xsi:type="dcterms:W3CDTF">2016-09-06T11:08:00Z</dcterms:created>
  <dcterms:modified xsi:type="dcterms:W3CDTF">2016-09-06T11:08:00Z</dcterms:modified>
</cp:coreProperties>
</file>