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5" w:rsidRDefault="00E04965" w:rsidP="00E049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Услуга: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Выдача и аннулирование охотничьих билетов </w:t>
      </w:r>
    </w:p>
    <w:p w:rsidR="00E04965" w:rsidRPr="006D4659" w:rsidRDefault="00E04965" w:rsidP="00E0496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Круг заявителей: </w:t>
      </w:r>
    </w:p>
    <w:p w:rsidR="00E04965" w:rsidRPr="006D4659" w:rsidRDefault="00E04965" w:rsidP="00E04965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Заявителями </w:t>
      </w:r>
      <w:r w:rsidRPr="006D465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являются физиче</w:t>
      </w:r>
      <w:bookmarkStart w:id="0" w:name="_GoBack"/>
      <w:bookmarkEnd w:id="0"/>
      <w:r w:rsidRPr="006D465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ские лица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, обладающие гражданской де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способностью в соответствии с гражданским законодательством, не имеющие н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погашенной или неснятой судимости за совершение умышленного преступления </w:t>
      </w:r>
      <w:r w:rsidRPr="006D465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ознакомившиеся с </w:t>
      </w:r>
      <w:r w:rsidRPr="006D465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требованиями охотничьего минимума</w:t>
      </w:r>
      <w:proofErr w:type="gramStart"/>
      <w:r w:rsidRPr="006D4659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 включающего в себя требования правил охоты, требования техники безопасности при осущест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лении охоты, требования безопасности при обращении с орудиями охоты, а также основы биологии диких животных.</w:t>
      </w:r>
    </w:p>
    <w:p w:rsidR="00E04965" w:rsidRPr="006D4659" w:rsidRDefault="00E04965" w:rsidP="00E0496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Перечень документов: </w:t>
      </w:r>
    </w:p>
    <w:p w:rsidR="00E04965" w:rsidRPr="006D4659" w:rsidRDefault="00E04965" w:rsidP="00E049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Для получения охотничьего билета</w:t>
      </w:r>
      <w:proofErr w:type="gramStart"/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:</w:t>
      </w:r>
      <w:proofErr w:type="gramEnd"/>
    </w:p>
    <w:p w:rsidR="00E04965" w:rsidRPr="006D4659" w:rsidRDefault="00E04965" w:rsidP="00E049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заявление о получении охотничьего билета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(заполняет специалист МФЦ)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04965" w:rsidRPr="006D4659" w:rsidRDefault="00E04965" w:rsidP="00E049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две личные фотографии в черно-белом или цветном исполнении размером 30 x 40 мм с </w:t>
      </w:r>
      <w:proofErr w:type="spellStart"/>
      <w:r w:rsidRPr="006D4659">
        <w:rPr>
          <w:rFonts w:ascii="Times New Roman" w:hAnsi="Times New Roman" w:cs="Times New Roman"/>
          <w:sz w:val="28"/>
          <w:szCs w:val="28"/>
          <w:lang w:val="ru-RU"/>
        </w:rPr>
        <w:t>четким</w:t>
      </w:r>
      <w:proofErr w:type="spellEnd"/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изображением лица строго в анфас без головного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убо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ра; </w:t>
      </w:r>
    </w:p>
    <w:p w:rsidR="00E04965" w:rsidRPr="006D4659" w:rsidRDefault="00E04965" w:rsidP="00E0496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копию основного документа, удостоверяющего личность.</w:t>
      </w:r>
    </w:p>
    <w:p w:rsidR="00E04965" w:rsidRPr="006D4659" w:rsidRDefault="00E04965" w:rsidP="00E049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Для аннулирования охотничьего билета</w:t>
      </w:r>
      <w:proofErr w:type="gramStart"/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:</w:t>
      </w:r>
      <w:proofErr w:type="gramEnd"/>
    </w:p>
    <w:p w:rsidR="00E04965" w:rsidRPr="006D4659" w:rsidRDefault="00E04965" w:rsidP="00E0496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заявление об аннулировании охотничьего билета;</w:t>
      </w:r>
    </w:p>
    <w:p w:rsidR="00E04965" w:rsidRPr="006D4659" w:rsidRDefault="00E04965" w:rsidP="00E04965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охотничий билет, подлежащий аннулированию (за исключением случаев утраты охотничьего билета).</w:t>
      </w:r>
    </w:p>
    <w:p w:rsidR="00E04965" w:rsidRPr="006D4659" w:rsidRDefault="00E04965" w:rsidP="00E0496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Для получения нового охотничьего билета (в </w:t>
      </w:r>
      <w:proofErr w:type="gramStart"/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случае</w:t>
      </w:r>
      <w:proofErr w:type="gramEnd"/>
      <w:r w:rsidRPr="006D4659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 xml:space="preserve"> утраты охотничьего билета):</w:t>
      </w:r>
    </w:p>
    <w:p w:rsidR="00E04965" w:rsidRPr="006D4659" w:rsidRDefault="00E04965" w:rsidP="00E049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заявление о выдаче нового охотничьего билета;</w:t>
      </w:r>
    </w:p>
    <w:p w:rsidR="00E04965" w:rsidRPr="006D4659" w:rsidRDefault="00E04965" w:rsidP="00E049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две личные фотографии в черно-белом или цветном исполнении размером 30 x 40 мм с </w:t>
      </w:r>
      <w:proofErr w:type="spellStart"/>
      <w:r w:rsidRPr="006D4659">
        <w:rPr>
          <w:rFonts w:ascii="Times New Roman" w:hAnsi="Times New Roman" w:cs="Times New Roman"/>
          <w:sz w:val="28"/>
          <w:szCs w:val="28"/>
          <w:lang w:val="ru-RU"/>
        </w:rPr>
        <w:t>четким</w:t>
      </w:r>
      <w:proofErr w:type="spellEnd"/>
      <w:r w:rsidRPr="006D4659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изображением лица строго в анфас без головного уб</w:t>
      </w:r>
      <w:r w:rsidRPr="006D4659"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ра;</w:t>
      </w:r>
    </w:p>
    <w:p w:rsidR="00E04965" w:rsidRPr="006D4659" w:rsidRDefault="00E04965" w:rsidP="00E0496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4659">
        <w:rPr>
          <w:rFonts w:ascii="Times New Roman" w:hAnsi="Times New Roman" w:cs="Times New Roman"/>
          <w:sz w:val="28"/>
          <w:szCs w:val="28"/>
          <w:lang w:val="ru-RU"/>
        </w:rPr>
        <w:t>копию основного документа, удостоверяющего личность.</w:t>
      </w:r>
    </w:p>
    <w:p w:rsidR="00EE4DBB" w:rsidRDefault="00E04965" w:rsidP="00E04965">
      <w:r w:rsidRPr="006D465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Услуга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предоставляется бесплатно</w:t>
      </w:r>
    </w:p>
    <w:sectPr w:rsidR="00EE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24"/>
    <w:multiLevelType w:val="hybridMultilevel"/>
    <w:tmpl w:val="8824628E"/>
    <w:lvl w:ilvl="0" w:tplc="4708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443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A0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AEF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3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44C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EBD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E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5D6F58"/>
    <w:multiLevelType w:val="hybridMultilevel"/>
    <w:tmpl w:val="BAAE3DE0"/>
    <w:lvl w:ilvl="0" w:tplc="04907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804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32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32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AC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AF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6C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6C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48A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2E1A9D"/>
    <w:multiLevelType w:val="hybridMultilevel"/>
    <w:tmpl w:val="766446D0"/>
    <w:lvl w:ilvl="0" w:tplc="1A6A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87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2A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6C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03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6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C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C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65"/>
    <w:rsid w:val="00357692"/>
    <w:rsid w:val="00823816"/>
    <w:rsid w:val="00E04965"/>
    <w:rsid w:val="00EE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5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65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Веденеев Александр Васильевич</dc:creator>
  <cp:lastModifiedBy>Веденеев Александр Васильевич</cp:lastModifiedBy>
  <cp:revision>1</cp:revision>
  <dcterms:created xsi:type="dcterms:W3CDTF">2016-03-21T04:08:00Z</dcterms:created>
  <dcterms:modified xsi:type="dcterms:W3CDTF">2016-03-21T04:15:00Z</dcterms:modified>
</cp:coreProperties>
</file>