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0468D4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E6D39">
        <w:rPr>
          <w:rFonts w:ascii="Times New Roman" w:hAnsi="Times New Roman"/>
          <w:b/>
          <w:sz w:val="24"/>
          <w:szCs w:val="24"/>
        </w:rPr>
        <w:t>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AE6D3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AE6D39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AE7521">
        <w:rPr>
          <w:rFonts w:ascii="Times New Roman" w:hAnsi="Times New Roman"/>
          <w:b/>
          <w:sz w:val="24"/>
          <w:szCs w:val="24"/>
        </w:rPr>
        <w:t>0</w:t>
      </w:r>
      <w:r w:rsidR="006A3A4F">
        <w:rPr>
          <w:rFonts w:ascii="Times New Roman" w:hAnsi="Times New Roman"/>
          <w:b/>
          <w:sz w:val="24"/>
          <w:szCs w:val="24"/>
        </w:rPr>
        <w:t>5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AE6D39">
        <w:rPr>
          <w:rFonts w:ascii="Times New Roman" w:hAnsi="Times New Roman"/>
          <w:b/>
          <w:sz w:val="24"/>
          <w:szCs w:val="24"/>
        </w:rPr>
        <w:t>1</w:t>
      </w:r>
      <w:r w:rsidR="00CD0361">
        <w:rPr>
          <w:rFonts w:ascii="Times New Roman" w:hAnsi="Times New Roman"/>
          <w:b/>
          <w:sz w:val="24"/>
          <w:szCs w:val="24"/>
        </w:rPr>
        <w:t>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AE6D39">
        <w:rPr>
          <w:rFonts w:ascii="Times New Roman" w:hAnsi="Times New Roman"/>
          <w:b/>
          <w:sz w:val="24"/>
          <w:szCs w:val="24"/>
        </w:rPr>
        <w:t>7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oppp</w:t>
      </w:r>
      <w:proofErr w:type="spellEnd"/>
      <w:r w:rsidR="00962ADA" w:rsidRPr="00AE6D39">
        <w:rPr>
          <w:rFonts w:ascii="Times New Roman" w:hAnsi="Times New Roman"/>
          <w:sz w:val="24"/>
          <w:szCs w:val="24"/>
          <w:u w:val="single"/>
        </w:rPr>
        <w:t>@</w:t>
      </w:r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AE6D39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AE6D3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AE6D39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AE6D39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г. Нижневартовск,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F01B46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B46">
        <w:rPr>
          <w:rFonts w:ascii="Times New Roman" w:hAnsi="Times New Roman"/>
          <w:sz w:val="24"/>
          <w:szCs w:val="24"/>
          <w:u w:val="single"/>
        </w:rPr>
        <w:t xml:space="preserve">Зайцева Анжелика Валентиновна, </w:t>
      </w:r>
      <w:r w:rsidR="00AE6D39">
        <w:rPr>
          <w:rFonts w:ascii="Times New Roman" w:hAnsi="Times New Roman"/>
          <w:sz w:val="24"/>
          <w:szCs w:val="24"/>
          <w:u w:val="single"/>
        </w:rPr>
        <w:t>заместитель начальника отдела обращения с отходами и реализации мероприятий по охране окружающей среды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</w:t>
      </w:r>
      <w:r w:rsidRPr="00F01B46">
        <w:rPr>
          <w:rFonts w:ascii="Times New Roman" w:hAnsi="Times New Roman"/>
          <w:sz w:val="24"/>
          <w:szCs w:val="24"/>
          <w:u w:val="single"/>
        </w:rPr>
        <w:t>а</w:t>
      </w:r>
      <w:r w:rsidRPr="00F01B46">
        <w:rPr>
          <w:rFonts w:ascii="Times New Roman" w:hAnsi="Times New Roman"/>
          <w:sz w:val="24"/>
          <w:szCs w:val="24"/>
          <w:u w:val="single"/>
        </w:rPr>
        <w:t>нию и экологии</w:t>
      </w:r>
      <w:r w:rsidR="00AE6D39">
        <w:rPr>
          <w:rFonts w:ascii="Times New Roman" w:hAnsi="Times New Roman"/>
          <w:sz w:val="24"/>
          <w:szCs w:val="24"/>
          <w:u w:val="single"/>
        </w:rPr>
        <w:t xml:space="preserve"> администрации города, 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41-53-04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Default="009E7C5B" w:rsidP="000104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0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P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AE6D39" w:rsidRPr="00AE6D39">
              <w:rPr>
                <w:rFonts w:ascii="Times New Roman" w:hAnsi="Times New Roman"/>
                <w:sz w:val="24"/>
                <w:szCs w:val="24"/>
              </w:rPr>
              <w:t>Об установлении нормативов нако</w:t>
            </w:r>
            <w:r w:rsidR="00AE6D39" w:rsidRPr="00AE6D39">
              <w:rPr>
                <w:rFonts w:ascii="Times New Roman" w:hAnsi="Times New Roman"/>
                <w:sz w:val="24"/>
                <w:szCs w:val="24"/>
              </w:rPr>
              <w:t>п</w:t>
            </w:r>
            <w:r w:rsidR="00AE6D39" w:rsidRPr="00AE6D39">
              <w:rPr>
                <w:rFonts w:ascii="Times New Roman" w:hAnsi="Times New Roman"/>
                <w:sz w:val="24"/>
                <w:szCs w:val="24"/>
              </w:rPr>
              <w:t>ле</w:t>
            </w:r>
            <w:r w:rsidR="00AE6D39">
              <w:rPr>
                <w:rFonts w:ascii="Times New Roman" w:hAnsi="Times New Roman"/>
                <w:sz w:val="24"/>
                <w:szCs w:val="24"/>
              </w:rPr>
              <w:t>ния твердых коммунальных отходов на террито</w:t>
            </w:r>
            <w:r w:rsidR="00AE6D39" w:rsidRPr="00AE6D39">
              <w:rPr>
                <w:rFonts w:ascii="Times New Roman" w:hAnsi="Times New Roman"/>
                <w:sz w:val="24"/>
                <w:szCs w:val="24"/>
              </w:rPr>
              <w:t>рии города Нижневартовска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устанавл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D39" w:rsidRPr="00AE6D3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AE6D39">
              <w:rPr>
                <w:rFonts w:ascii="Times New Roman" w:hAnsi="Times New Roman"/>
                <w:sz w:val="24"/>
                <w:szCs w:val="24"/>
              </w:rPr>
              <w:t>ы</w:t>
            </w:r>
            <w:r w:rsidR="00AE6D39" w:rsidRPr="00AE6D39">
              <w:rPr>
                <w:rFonts w:ascii="Times New Roman" w:hAnsi="Times New Roman"/>
                <w:sz w:val="24"/>
                <w:szCs w:val="24"/>
              </w:rPr>
              <w:t xml:space="preserve"> накопления твердых коммунальных отходов </w:t>
            </w:r>
            <w:r w:rsidR="00966881">
              <w:rPr>
                <w:rFonts w:ascii="Times New Roman" w:hAnsi="Times New Roman"/>
                <w:sz w:val="24"/>
                <w:szCs w:val="24"/>
              </w:rPr>
              <w:t>на террито</w:t>
            </w:r>
            <w:r w:rsidR="00966881" w:rsidRPr="00AE6D39">
              <w:rPr>
                <w:rFonts w:ascii="Times New Roman" w:hAnsi="Times New Roman"/>
                <w:sz w:val="24"/>
                <w:szCs w:val="24"/>
              </w:rPr>
              <w:t xml:space="preserve">рии города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AE6D39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отдельных государственных полномочий, </w:t>
            </w:r>
            <w:r w:rsidR="00AE6D39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 органам местного сам</w:t>
            </w:r>
            <w:r w:rsidR="00966881">
              <w:rPr>
                <w:rFonts w:ascii="Times New Roman" w:hAnsi="Times New Roman"/>
                <w:sz w:val="24"/>
                <w:szCs w:val="24"/>
              </w:rPr>
              <w:t>о</w:t>
            </w:r>
            <w:r w:rsidR="00966881">
              <w:rPr>
                <w:rFonts w:ascii="Times New Roman" w:hAnsi="Times New Roman"/>
                <w:sz w:val="24"/>
                <w:szCs w:val="24"/>
              </w:rPr>
              <w:t>управления автономного округа</w:t>
            </w:r>
            <w:r w:rsidR="00AE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Законом Ханты-Мансийского автономного округа – Югры от 17.11.2016 №79-оз </w:t>
            </w:r>
            <w:r w:rsidR="005E3023">
              <w:rPr>
                <w:rFonts w:ascii="Times New Roman" w:hAnsi="Times New Roman"/>
                <w:sz w:val="24"/>
                <w:szCs w:val="24"/>
              </w:rPr>
              <w:t>"</w:t>
            </w:r>
            <w:r w:rsidR="00966881">
              <w:rPr>
                <w:rFonts w:ascii="Times New Roman" w:hAnsi="Times New Roman"/>
                <w:sz w:val="24"/>
                <w:szCs w:val="24"/>
              </w:rPr>
              <w:t>О наделении органов местного самоуправления муниципальных о</w:t>
            </w:r>
            <w:r w:rsidR="00966881">
              <w:rPr>
                <w:rFonts w:ascii="Times New Roman" w:hAnsi="Times New Roman"/>
                <w:sz w:val="24"/>
                <w:szCs w:val="24"/>
              </w:rPr>
              <w:t>б</w:t>
            </w:r>
            <w:r w:rsidR="00966881">
              <w:rPr>
                <w:rFonts w:ascii="Times New Roman" w:hAnsi="Times New Roman"/>
                <w:sz w:val="24"/>
                <w:szCs w:val="24"/>
              </w:rPr>
              <w:t>разований отдельными государственными полномочиями в сфере обращения с твердыми коммунальными</w:t>
            </w:r>
            <w:proofErr w:type="gramEnd"/>
            <w:r w:rsidR="00966881">
              <w:rPr>
                <w:rFonts w:ascii="Times New Roman" w:hAnsi="Times New Roman"/>
                <w:sz w:val="24"/>
                <w:szCs w:val="24"/>
              </w:rPr>
              <w:t xml:space="preserve"> отходами</w:t>
            </w:r>
            <w:r w:rsidR="005E3023">
              <w:rPr>
                <w:rFonts w:ascii="Times New Roman" w:hAnsi="Times New Roman"/>
                <w:sz w:val="24"/>
                <w:szCs w:val="24"/>
              </w:rPr>
              <w:t>"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 (с изменениями от 28.</w:t>
            </w:r>
            <w:r w:rsidR="00C7087B">
              <w:rPr>
                <w:rFonts w:ascii="Times New Roman" w:hAnsi="Times New Roman"/>
                <w:sz w:val="24"/>
                <w:szCs w:val="24"/>
              </w:rPr>
              <w:t>09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.2017 №66-оз). </w:t>
            </w:r>
            <w:proofErr w:type="gramStart"/>
            <w:r w:rsidR="00C7087B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 нормативы накопления твердых коммунальных отходов определены в рамках государственного ко</w:t>
            </w:r>
            <w:r w:rsidR="00966881">
              <w:rPr>
                <w:rFonts w:ascii="Times New Roman" w:hAnsi="Times New Roman"/>
                <w:sz w:val="24"/>
                <w:szCs w:val="24"/>
              </w:rPr>
              <w:t>н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тракта </w:t>
            </w:r>
            <w:r w:rsidR="00CD0361" w:rsidRPr="00CD0361">
              <w:rPr>
                <w:rFonts w:ascii="Times New Roman" w:hAnsi="Times New Roman"/>
                <w:sz w:val="24"/>
                <w:szCs w:val="24"/>
              </w:rPr>
              <w:t>от 26.08.2016 №569К/16</w:t>
            </w:r>
            <w:r w:rsidR="00CD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881" w:rsidRPr="00966881">
              <w:rPr>
                <w:rFonts w:ascii="Times New Roman" w:hAnsi="Times New Roman"/>
                <w:sz w:val="24"/>
                <w:szCs w:val="24"/>
              </w:rPr>
              <w:t>на выполнение научно-исследовательских работ по разр</w:t>
            </w:r>
            <w:r w:rsidR="00966881" w:rsidRPr="00966881">
              <w:rPr>
                <w:rFonts w:ascii="Times New Roman" w:hAnsi="Times New Roman"/>
                <w:sz w:val="24"/>
                <w:szCs w:val="24"/>
              </w:rPr>
              <w:t>а</w:t>
            </w:r>
            <w:r w:rsidR="00966881" w:rsidRPr="00966881">
              <w:rPr>
                <w:rFonts w:ascii="Times New Roman" w:hAnsi="Times New Roman"/>
                <w:sz w:val="24"/>
                <w:szCs w:val="24"/>
              </w:rPr>
              <w:t>ботке Территориальной схемы обращения с отходами Ханты-Мансийского автономного округа – Югры</w:t>
            </w:r>
            <w:r w:rsidR="00966881">
              <w:rPr>
                <w:rFonts w:ascii="Times New Roman" w:hAnsi="Times New Roman"/>
                <w:sz w:val="24"/>
                <w:szCs w:val="24"/>
              </w:rPr>
              <w:t xml:space="preserve"> и рекомендованы </w:t>
            </w:r>
            <w:r w:rsidR="000104C4">
              <w:rPr>
                <w:rFonts w:ascii="Times New Roman" w:hAnsi="Times New Roman"/>
                <w:sz w:val="24"/>
                <w:szCs w:val="24"/>
              </w:rPr>
              <w:t xml:space="preserve">к установлению 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приказом Департамента промышленн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о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сти ав</w:t>
            </w:r>
            <w:r w:rsidR="000104C4">
              <w:rPr>
                <w:rFonts w:ascii="Times New Roman" w:hAnsi="Times New Roman"/>
                <w:sz w:val="24"/>
                <w:szCs w:val="24"/>
              </w:rPr>
              <w:t xml:space="preserve">тономного округа от 06.10.2017 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№38-п-162</w:t>
            </w:r>
            <w:r w:rsidR="0001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023">
              <w:rPr>
                <w:rFonts w:ascii="Times New Roman" w:hAnsi="Times New Roman"/>
                <w:sz w:val="24"/>
                <w:szCs w:val="24"/>
              </w:rPr>
              <w:t>"</w:t>
            </w:r>
            <w:r w:rsidR="000104C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104C4">
              <w:rPr>
                <w:rFonts w:ascii="Times New Roman" w:hAnsi="Times New Roman"/>
                <w:sz w:val="24"/>
                <w:szCs w:val="24"/>
              </w:rPr>
              <w:t>ии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0104C4">
              <w:rPr>
                <w:rFonts w:ascii="Times New Roman" w:hAnsi="Times New Roman"/>
                <w:sz w:val="24"/>
                <w:szCs w:val="24"/>
              </w:rPr>
              <w:t>х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рек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о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мендаци</w:t>
            </w:r>
            <w:r w:rsidR="000104C4">
              <w:rPr>
                <w:rFonts w:ascii="Times New Roman" w:hAnsi="Times New Roman"/>
                <w:sz w:val="24"/>
                <w:szCs w:val="24"/>
              </w:rPr>
              <w:t>й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по исполнению органами местного самоуправления муниципальных образов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а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ний Ханты-Мансийского автономного округа – Югры отдельных полномочий в</w:t>
            </w:r>
            <w:proofErr w:type="gramEnd"/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сфере о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б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ращения с </w:t>
            </w:r>
            <w:r w:rsidR="000104C4">
              <w:rPr>
                <w:rFonts w:ascii="Times New Roman" w:hAnsi="Times New Roman"/>
                <w:sz w:val="24"/>
                <w:szCs w:val="24"/>
              </w:rPr>
              <w:t>твердыми коммунальными отходами</w:t>
            </w:r>
            <w:r w:rsidR="005E3023">
              <w:rPr>
                <w:rFonts w:ascii="Times New Roman" w:hAnsi="Times New Roman"/>
                <w:sz w:val="24"/>
                <w:szCs w:val="24"/>
              </w:rPr>
              <w:t>"</w:t>
            </w:r>
            <w:r w:rsidR="000104C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104C4" w:rsidRDefault="0082108C" w:rsidP="000104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Исходя из установленных н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накопления твердых коммунальных отходов</w:t>
            </w:r>
            <w:r w:rsidR="00CD0361">
              <w:rPr>
                <w:rFonts w:ascii="Times New Roman" w:hAnsi="Times New Roman"/>
                <w:sz w:val="24"/>
                <w:szCs w:val="24"/>
              </w:rPr>
              <w:t>,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0104C4">
              <w:rPr>
                <w:rFonts w:ascii="Times New Roman" w:hAnsi="Times New Roman"/>
                <w:sz w:val="24"/>
                <w:szCs w:val="24"/>
              </w:rPr>
              <w:t>о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 xml:space="preserve"> объема и (или) массы твердых коммунальных отходов в ц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е</w:t>
            </w:r>
            <w:r w:rsidR="000104C4" w:rsidRPr="000104C4">
              <w:rPr>
                <w:rFonts w:ascii="Times New Roman" w:hAnsi="Times New Roman"/>
                <w:sz w:val="24"/>
                <w:szCs w:val="24"/>
              </w:rPr>
              <w:t>лях расчетов по договорам в области обращения с твердыми коммунальными отходами</w:t>
            </w:r>
            <w:r>
              <w:t xml:space="preserve"> </w:t>
            </w:r>
            <w:r w:rsidRPr="008210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2108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правилами коммерческого учета объема и (или) массы твердых коммунал</w:t>
            </w:r>
            <w:r w:rsidRPr="0082108C">
              <w:rPr>
                <w:rFonts w:ascii="Times New Roman" w:hAnsi="Times New Roman"/>
                <w:sz w:val="24"/>
                <w:szCs w:val="24"/>
              </w:rPr>
              <w:t>ь</w:t>
            </w:r>
            <w:r w:rsidRPr="0082108C">
              <w:rPr>
                <w:rFonts w:ascii="Times New Roman" w:hAnsi="Times New Roman"/>
                <w:sz w:val="24"/>
                <w:szCs w:val="24"/>
              </w:rPr>
              <w:t>ных отходов, утвержденными Правительством Российской Федерации.</w:t>
            </w:r>
            <w:proofErr w:type="gramEnd"/>
          </w:p>
          <w:p w:rsidR="009E7C5B" w:rsidRPr="00342E45" w:rsidRDefault="009E7C5B" w:rsidP="00342E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E45" w:rsidRPr="00342E45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родопользованию и экологии администрации города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в соответствии с пунктом 3.9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о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о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 xml:space="preserve">становлением администрации города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9E7C5B" w:rsidRPr="00FB5345" w:rsidRDefault="009E7C5B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города </w:t>
            </w:r>
            <w:r w:rsidR="00653B1B" w:rsidRPr="00653B1B">
              <w:rPr>
                <w:rFonts w:ascii="Times New Roman" w:hAnsi="Times New Roman"/>
                <w:sz w:val="24"/>
                <w:szCs w:val="24"/>
              </w:rPr>
              <w:t>"Об установлении нормативов накопления твердых коммунальных отходов на территории города Нижневартовска"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82108C" w:rsidRDefault="0082108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Опросный лист</w:t>
            </w:r>
            <w:r w:rsidR="00653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Pr="00776CA0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104C4"/>
    <w:rsid w:val="000468D4"/>
    <w:rsid w:val="000726A6"/>
    <w:rsid w:val="00140AAC"/>
    <w:rsid w:val="00145715"/>
    <w:rsid w:val="00176365"/>
    <w:rsid w:val="00213870"/>
    <w:rsid w:val="00235D4A"/>
    <w:rsid w:val="002C05A3"/>
    <w:rsid w:val="002C702A"/>
    <w:rsid w:val="002F0427"/>
    <w:rsid w:val="00342E45"/>
    <w:rsid w:val="003F3294"/>
    <w:rsid w:val="00586BD8"/>
    <w:rsid w:val="005E3023"/>
    <w:rsid w:val="00602001"/>
    <w:rsid w:val="00633872"/>
    <w:rsid w:val="00653B1B"/>
    <w:rsid w:val="006601CA"/>
    <w:rsid w:val="006764DE"/>
    <w:rsid w:val="006A3A4F"/>
    <w:rsid w:val="006A465D"/>
    <w:rsid w:val="00730E45"/>
    <w:rsid w:val="007D427D"/>
    <w:rsid w:val="0082108C"/>
    <w:rsid w:val="00962ADA"/>
    <w:rsid w:val="00966881"/>
    <w:rsid w:val="0098278B"/>
    <w:rsid w:val="009D65FF"/>
    <w:rsid w:val="009E7C5B"/>
    <w:rsid w:val="00A05B65"/>
    <w:rsid w:val="00A41140"/>
    <w:rsid w:val="00A77C7D"/>
    <w:rsid w:val="00AC01F8"/>
    <w:rsid w:val="00AE6D39"/>
    <w:rsid w:val="00AE7521"/>
    <w:rsid w:val="00B736D3"/>
    <w:rsid w:val="00BB029E"/>
    <w:rsid w:val="00BF7A81"/>
    <w:rsid w:val="00C401C9"/>
    <w:rsid w:val="00C65D9A"/>
    <w:rsid w:val="00C7087B"/>
    <w:rsid w:val="00CD0361"/>
    <w:rsid w:val="00D85825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Зайцева Анжелика Валентиновна</cp:lastModifiedBy>
  <cp:revision>8</cp:revision>
  <cp:lastPrinted>2017-11-21T04:28:00Z</cp:lastPrinted>
  <dcterms:created xsi:type="dcterms:W3CDTF">2017-11-19T16:04:00Z</dcterms:created>
  <dcterms:modified xsi:type="dcterms:W3CDTF">2017-11-21T09:18:00Z</dcterms:modified>
</cp:coreProperties>
</file>