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1B" w:rsidRDefault="0076181B" w:rsidP="00761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</w:t>
      </w:r>
      <w:bookmarkStart w:id="0" w:name="_GoBack"/>
      <w:bookmarkEnd w:id="0"/>
      <w:r>
        <w:rPr>
          <w:b/>
          <w:sz w:val="28"/>
          <w:szCs w:val="28"/>
        </w:rPr>
        <w:t xml:space="preserve">инистрация города </w:t>
      </w:r>
    </w:p>
    <w:p w:rsidR="0076181B" w:rsidRDefault="0076181B" w:rsidP="0076181B">
      <w:pPr>
        <w:jc w:val="center"/>
        <w:rPr>
          <w:b/>
          <w:sz w:val="28"/>
          <w:szCs w:val="28"/>
        </w:rPr>
      </w:pPr>
    </w:p>
    <w:p w:rsidR="0076181B" w:rsidRDefault="0076181B" w:rsidP="00761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76181B" w:rsidRDefault="0076181B" w:rsidP="0076181B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76181B" w:rsidRDefault="0076181B" w:rsidP="0076181B">
      <w:pPr>
        <w:jc w:val="both"/>
        <w:rPr>
          <w:sz w:val="28"/>
          <w:szCs w:val="28"/>
        </w:rPr>
      </w:pPr>
    </w:p>
    <w:p w:rsidR="0076181B" w:rsidRDefault="0076181B" w:rsidP="0076181B">
      <w:pPr>
        <w:jc w:val="both"/>
        <w:rPr>
          <w:sz w:val="28"/>
          <w:szCs w:val="28"/>
        </w:rPr>
      </w:pPr>
    </w:p>
    <w:p w:rsidR="0076181B" w:rsidRDefault="0076181B" w:rsidP="0076181B">
      <w:pPr>
        <w:ind w:right="4960"/>
        <w:jc w:val="both"/>
        <w:rPr>
          <w:sz w:val="28"/>
        </w:rPr>
      </w:pPr>
      <w:r>
        <w:rPr>
          <w:sz w:val="28"/>
        </w:rPr>
        <w:t>Об утверждении размера родительской платы за путевки в детские оздоровительные учреждения и за проезд детей до места отдых и обратно в каникулярный период 2016 года</w:t>
      </w:r>
    </w:p>
    <w:p w:rsidR="0076181B" w:rsidRDefault="0076181B" w:rsidP="0076181B">
      <w:pPr>
        <w:jc w:val="both"/>
        <w:rPr>
          <w:sz w:val="28"/>
          <w:szCs w:val="28"/>
        </w:rPr>
      </w:pPr>
    </w:p>
    <w:p w:rsidR="0076181B" w:rsidRDefault="0076181B" w:rsidP="0076181B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целях организации отдыха и оздоровления детей, проживающих на территории города Нижневартовска, в каникулярный период 2016 года, во исполнение постановлений Правительства Ханты-Мансийского автономного округа - Югры от 27.01.2010 №21-п "О порядке организации отдыха и оздоровления           детей, проживающих в Ханты-Мансийском автономном округе - Югре",              от 12.02.2010 №43-п "О максимально допустимой доле родительской платы при предоставлении путевок детям в организации, обеспечивающие отдых и оздоровление</w:t>
      </w:r>
      <w:proofErr w:type="gramEnd"/>
      <w:r>
        <w:rPr>
          <w:sz w:val="28"/>
          <w:szCs w:val="28"/>
        </w:rPr>
        <w:t xml:space="preserve"> детей, приобретаемых за счет средств бюджета Ханты-Мансийского автономного округа - Югры":</w:t>
      </w:r>
    </w:p>
    <w:p w:rsidR="0076181B" w:rsidRDefault="0076181B" w:rsidP="0076181B">
      <w:pPr>
        <w:jc w:val="both"/>
        <w:rPr>
          <w:b/>
          <w:sz w:val="28"/>
          <w:szCs w:val="28"/>
        </w:rPr>
      </w:pPr>
    </w:p>
    <w:p w:rsidR="0076181B" w:rsidRDefault="0076181B" w:rsidP="00761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размер родительской платы за </w:t>
      </w:r>
      <w:proofErr w:type="gramStart"/>
      <w:r>
        <w:rPr>
          <w:sz w:val="28"/>
          <w:szCs w:val="28"/>
        </w:rPr>
        <w:t>путевки</w:t>
      </w:r>
      <w:proofErr w:type="gramEnd"/>
      <w:r>
        <w:rPr>
          <w:sz w:val="28"/>
          <w:szCs w:val="28"/>
        </w:rPr>
        <w:t xml:space="preserve"> приобретенные за счет субвенций автономного округа детям, проживающим на территории города Нижневартовска, в каникулярный период 2016 года:</w:t>
      </w:r>
    </w:p>
    <w:p w:rsidR="0076181B" w:rsidRDefault="0076181B" w:rsidP="00761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детский санаторно-оздоровительный лагерь круглогодичного действия "</w:t>
      </w:r>
      <w:proofErr w:type="spellStart"/>
      <w:r>
        <w:rPr>
          <w:sz w:val="28"/>
          <w:szCs w:val="28"/>
        </w:rPr>
        <w:t>Самотлор</w:t>
      </w:r>
      <w:proofErr w:type="spellEnd"/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(21 день) в сумме:</w:t>
      </w:r>
    </w:p>
    <w:p w:rsidR="0076181B" w:rsidRDefault="0076181B" w:rsidP="00761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- 8 547 рублей - круглосуточное пребывание детей;</w:t>
      </w:r>
    </w:p>
    <w:p w:rsidR="0076181B" w:rsidRDefault="0076181B" w:rsidP="00761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- 3 003 рублей - дневное пребывание детей.     </w:t>
      </w:r>
    </w:p>
    <w:p w:rsidR="0076181B" w:rsidRDefault="0076181B" w:rsidP="00761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детский оздоровительный лагерь "</w:t>
      </w:r>
      <w:proofErr w:type="spellStart"/>
      <w:r>
        <w:rPr>
          <w:sz w:val="28"/>
          <w:szCs w:val="28"/>
        </w:rPr>
        <w:t>Cronwell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resort</w:t>
      </w:r>
      <w:proofErr w:type="spellEnd"/>
      <w:r>
        <w:rPr>
          <w:sz w:val="28"/>
          <w:szCs w:val="28"/>
        </w:rPr>
        <w:t xml:space="preserve"> Югорская долина" города Ханты-Мансийска (21 день) в сумме 8 547 рублей.</w:t>
      </w:r>
    </w:p>
    <w:p w:rsidR="0076181B" w:rsidRDefault="0076181B" w:rsidP="0076181B">
      <w:pPr>
        <w:ind w:firstLine="709"/>
        <w:jc w:val="both"/>
        <w:rPr>
          <w:sz w:val="28"/>
          <w:szCs w:val="28"/>
        </w:rPr>
      </w:pPr>
    </w:p>
    <w:p w:rsidR="0076181B" w:rsidRDefault="0076181B" w:rsidP="00761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оплата проезда детей до места отдыха и обратно осуществляется за счет средств родителей (законных представителей)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100% путем самостоятельного приобретения проездных документов по направлениям: </w:t>
      </w:r>
      <w:proofErr w:type="gramStart"/>
      <w:r>
        <w:rPr>
          <w:sz w:val="28"/>
          <w:szCs w:val="28"/>
        </w:rPr>
        <w:t xml:space="preserve">Нижневартовск - Краснодар - Нижневартовск; Нижневартовск - Новосибирск - Нижневартовск; Нижневартовск - Туапсе - Нижневартовск; Нижневартовск - Ханты-Мансийск - Нижневартовск; Нижневартовск - Симферополь – Нижневартовск, Нижневартовск - Тюмень – Нижневартовск, Нижневартовск – Екатеринбург – Нижневартовск. </w:t>
      </w:r>
      <w:proofErr w:type="gramEnd"/>
    </w:p>
    <w:p w:rsidR="0076181B" w:rsidRDefault="0076181B" w:rsidP="0076181B">
      <w:pPr>
        <w:ind w:firstLine="709"/>
        <w:jc w:val="both"/>
        <w:rPr>
          <w:sz w:val="28"/>
          <w:szCs w:val="28"/>
        </w:rPr>
      </w:pPr>
    </w:p>
    <w:p w:rsidR="0076181B" w:rsidRDefault="0076181B" w:rsidP="00761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76181B" w:rsidRDefault="0076181B" w:rsidP="0076181B">
      <w:pPr>
        <w:ind w:firstLine="709"/>
        <w:jc w:val="both"/>
        <w:rPr>
          <w:sz w:val="28"/>
          <w:szCs w:val="28"/>
        </w:rPr>
      </w:pPr>
    </w:p>
    <w:p w:rsidR="0076181B" w:rsidRDefault="0076181B" w:rsidP="00761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76181B" w:rsidRDefault="0076181B" w:rsidP="0076181B">
      <w:pPr>
        <w:ind w:firstLine="709"/>
        <w:jc w:val="both"/>
        <w:rPr>
          <w:sz w:val="28"/>
          <w:szCs w:val="28"/>
        </w:rPr>
      </w:pPr>
    </w:p>
    <w:p w:rsidR="0076181B" w:rsidRDefault="0076181B" w:rsidP="00761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постановления возложить на заместителя главы администрации города по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и молодежной политике                        М.В. Парфенову.</w:t>
      </w:r>
    </w:p>
    <w:p w:rsidR="0076181B" w:rsidRDefault="0076181B" w:rsidP="0076181B">
      <w:pPr>
        <w:jc w:val="both"/>
        <w:rPr>
          <w:sz w:val="28"/>
          <w:szCs w:val="28"/>
        </w:rPr>
      </w:pPr>
    </w:p>
    <w:p w:rsidR="0076181B" w:rsidRDefault="0076181B" w:rsidP="0076181B">
      <w:pPr>
        <w:jc w:val="both"/>
        <w:rPr>
          <w:sz w:val="28"/>
          <w:szCs w:val="28"/>
        </w:rPr>
      </w:pPr>
    </w:p>
    <w:p w:rsidR="0076181B" w:rsidRDefault="0076181B" w:rsidP="0076181B">
      <w:pPr>
        <w:jc w:val="both"/>
        <w:rPr>
          <w:sz w:val="28"/>
          <w:szCs w:val="28"/>
        </w:rPr>
      </w:pPr>
    </w:p>
    <w:p w:rsidR="0076181B" w:rsidRDefault="0076181B" w:rsidP="00761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                                                             А.А. </w:t>
      </w:r>
      <w:proofErr w:type="spellStart"/>
      <w:r>
        <w:rPr>
          <w:sz w:val="28"/>
          <w:szCs w:val="28"/>
        </w:rPr>
        <w:t>Бадина</w:t>
      </w:r>
      <w:proofErr w:type="spellEnd"/>
    </w:p>
    <w:p w:rsidR="0076181B" w:rsidRDefault="0076181B" w:rsidP="00E32975">
      <w:pPr>
        <w:jc w:val="both"/>
        <w:rPr>
          <w:b/>
          <w:sz w:val="28"/>
          <w:szCs w:val="26"/>
        </w:rPr>
      </w:pPr>
    </w:p>
    <w:sectPr w:rsidR="0076181B" w:rsidSect="00E32975">
      <w:head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78" w:rsidRDefault="00DE1578">
      <w:r>
        <w:separator/>
      </w:r>
    </w:p>
  </w:endnote>
  <w:endnote w:type="continuationSeparator" w:id="0">
    <w:p w:rsidR="00DE1578" w:rsidRDefault="00DE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78" w:rsidRDefault="00DE1578">
      <w:r>
        <w:separator/>
      </w:r>
    </w:p>
  </w:footnote>
  <w:footnote w:type="continuationSeparator" w:id="0">
    <w:p w:rsidR="00DE1578" w:rsidRDefault="00DE1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29" w:rsidRDefault="00DE1578">
    <w:pPr>
      <w:pStyle w:val="a8"/>
      <w:jc w:val="center"/>
    </w:pPr>
  </w:p>
  <w:p w:rsidR="00E51929" w:rsidRDefault="00DE15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7C05"/>
    <w:rsid w:val="000422A9"/>
    <w:rsid w:val="00051B5E"/>
    <w:rsid w:val="00053DF5"/>
    <w:rsid w:val="0007130C"/>
    <w:rsid w:val="0007159A"/>
    <w:rsid w:val="0007217A"/>
    <w:rsid w:val="000A0197"/>
    <w:rsid w:val="000A2B61"/>
    <w:rsid w:val="000A4C9E"/>
    <w:rsid w:val="000C20D8"/>
    <w:rsid w:val="000F43F9"/>
    <w:rsid w:val="00120A32"/>
    <w:rsid w:val="0019281D"/>
    <w:rsid w:val="001B4FE9"/>
    <w:rsid w:val="001E37AB"/>
    <w:rsid w:val="001E50A9"/>
    <w:rsid w:val="00202554"/>
    <w:rsid w:val="00257D81"/>
    <w:rsid w:val="00266A4D"/>
    <w:rsid w:val="00267B08"/>
    <w:rsid w:val="00293A28"/>
    <w:rsid w:val="002A6FF3"/>
    <w:rsid w:val="002C0D40"/>
    <w:rsid w:val="002E514A"/>
    <w:rsid w:val="003149FD"/>
    <w:rsid w:val="00337CDC"/>
    <w:rsid w:val="00344F73"/>
    <w:rsid w:val="0038226B"/>
    <w:rsid w:val="003853E2"/>
    <w:rsid w:val="003A7318"/>
    <w:rsid w:val="003C1878"/>
    <w:rsid w:val="003E6986"/>
    <w:rsid w:val="003F68C8"/>
    <w:rsid w:val="00400EA3"/>
    <w:rsid w:val="00405511"/>
    <w:rsid w:val="00447F97"/>
    <w:rsid w:val="00467374"/>
    <w:rsid w:val="00490A22"/>
    <w:rsid w:val="0049193A"/>
    <w:rsid w:val="00494695"/>
    <w:rsid w:val="00502465"/>
    <w:rsid w:val="00506D10"/>
    <w:rsid w:val="00544F77"/>
    <w:rsid w:val="00552E8B"/>
    <w:rsid w:val="005655F0"/>
    <w:rsid w:val="0057737D"/>
    <w:rsid w:val="00591009"/>
    <w:rsid w:val="005B7C5E"/>
    <w:rsid w:val="0061686B"/>
    <w:rsid w:val="00620BF9"/>
    <w:rsid w:val="006516B1"/>
    <w:rsid w:val="006640FA"/>
    <w:rsid w:val="00690926"/>
    <w:rsid w:val="006A64D5"/>
    <w:rsid w:val="006C5E77"/>
    <w:rsid w:val="006E481B"/>
    <w:rsid w:val="00744226"/>
    <w:rsid w:val="007512F8"/>
    <w:rsid w:val="0076181B"/>
    <w:rsid w:val="00764CA3"/>
    <w:rsid w:val="007732F4"/>
    <w:rsid w:val="007761A4"/>
    <w:rsid w:val="00781341"/>
    <w:rsid w:val="00791333"/>
    <w:rsid w:val="007B14FF"/>
    <w:rsid w:val="007B41AA"/>
    <w:rsid w:val="007C4A62"/>
    <w:rsid w:val="007E0D8A"/>
    <w:rsid w:val="00804E28"/>
    <w:rsid w:val="00806177"/>
    <w:rsid w:val="00833D05"/>
    <w:rsid w:val="008410FC"/>
    <w:rsid w:val="008467CB"/>
    <w:rsid w:val="0085222D"/>
    <w:rsid w:val="00863EA8"/>
    <w:rsid w:val="00882359"/>
    <w:rsid w:val="008937BC"/>
    <w:rsid w:val="00894E64"/>
    <w:rsid w:val="008A4075"/>
    <w:rsid w:val="008D7A28"/>
    <w:rsid w:val="008F54B7"/>
    <w:rsid w:val="008F71E6"/>
    <w:rsid w:val="009027C1"/>
    <w:rsid w:val="00917606"/>
    <w:rsid w:val="009365E2"/>
    <w:rsid w:val="00985990"/>
    <w:rsid w:val="00996AB4"/>
    <w:rsid w:val="009A4672"/>
    <w:rsid w:val="009B1EB5"/>
    <w:rsid w:val="009C3467"/>
    <w:rsid w:val="009C6A59"/>
    <w:rsid w:val="009C7C51"/>
    <w:rsid w:val="00A27F11"/>
    <w:rsid w:val="00A31915"/>
    <w:rsid w:val="00A47E3B"/>
    <w:rsid w:val="00AD0550"/>
    <w:rsid w:val="00AD4423"/>
    <w:rsid w:val="00AF15EC"/>
    <w:rsid w:val="00B131C5"/>
    <w:rsid w:val="00B36029"/>
    <w:rsid w:val="00B40B48"/>
    <w:rsid w:val="00B515C5"/>
    <w:rsid w:val="00B524EC"/>
    <w:rsid w:val="00B5552D"/>
    <w:rsid w:val="00B80481"/>
    <w:rsid w:val="00B831B4"/>
    <w:rsid w:val="00B86B86"/>
    <w:rsid w:val="00BB0055"/>
    <w:rsid w:val="00C1521C"/>
    <w:rsid w:val="00C455DB"/>
    <w:rsid w:val="00CA07A2"/>
    <w:rsid w:val="00CB2F1F"/>
    <w:rsid w:val="00CC2DA9"/>
    <w:rsid w:val="00CC7CFF"/>
    <w:rsid w:val="00CD0794"/>
    <w:rsid w:val="00CF67F6"/>
    <w:rsid w:val="00D01E0C"/>
    <w:rsid w:val="00D06042"/>
    <w:rsid w:val="00D0640A"/>
    <w:rsid w:val="00D10D8C"/>
    <w:rsid w:val="00D13410"/>
    <w:rsid w:val="00D44344"/>
    <w:rsid w:val="00D85B02"/>
    <w:rsid w:val="00DA1004"/>
    <w:rsid w:val="00DA4BAB"/>
    <w:rsid w:val="00DA582F"/>
    <w:rsid w:val="00DB08E3"/>
    <w:rsid w:val="00DB112B"/>
    <w:rsid w:val="00DC3359"/>
    <w:rsid w:val="00DE1578"/>
    <w:rsid w:val="00DE2326"/>
    <w:rsid w:val="00DF7D18"/>
    <w:rsid w:val="00E00B23"/>
    <w:rsid w:val="00E02D5A"/>
    <w:rsid w:val="00E06A51"/>
    <w:rsid w:val="00E20587"/>
    <w:rsid w:val="00E32975"/>
    <w:rsid w:val="00E41049"/>
    <w:rsid w:val="00E60051"/>
    <w:rsid w:val="00E640DA"/>
    <w:rsid w:val="00E716D7"/>
    <w:rsid w:val="00E72974"/>
    <w:rsid w:val="00E75965"/>
    <w:rsid w:val="00F63982"/>
    <w:rsid w:val="00F8433E"/>
    <w:rsid w:val="00F9163D"/>
    <w:rsid w:val="00FA04B4"/>
    <w:rsid w:val="00FA581C"/>
    <w:rsid w:val="00FD1B99"/>
    <w:rsid w:val="00FD1DE6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A3191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A319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19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552E8B"/>
    <w:rPr>
      <w:rFonts w:ascii="Calibri" w:eastAsia="Calibri" w:hAnsi="Calibri" w:cs="Times New Roman"/>
    </w:rPr>
  </w:style>
  <w:style w:type="character" w:styleId="af3">
    <w:name w:val="Strong"/>
    <w:basedOn w:val="a0"/>
    <w:uiPriority w:val="22"/>
    <w:qFormat/>
    <w:rsid w:val="003F68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A3191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A319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19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552E8B"/>
    <w:rPr>
      <w:rFonts w:ascii="Calibri" w:eastAsia="Calibri" w:hAnsi="Calibri" w:cs="Times New Roman"/>
    </w:rPr>
  </w:style>
  <w:style w:type="character" w:styleId="af3">
    <w:name w:val="Strong"/>
    <w:basedOn w:val="a0"/>
    <w:uiPriority w:val="22"/>
    <w:qFormat/>
    <w:rsid w:val="003F6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Ивлев Вадим Михайлович</cp:lastModifiedBy>
  <cp:revision>2</cp:revision>
  <cp:lastPrinted>2016-04-22T07:40:00Z</cp:lastPrinted>
  <dcterms:created xsi:type="dcterms:W3CDTF">2016-04-22T11:45:00Z</dcterms:created>
  <dcterms:modified xsi:type="dcterms:W3CDTF">2016-04-22T11:45:00Z</dcterms:modified>
</cp:coreProperties>
</file>