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210E4" w14:textId="77777777" w:rsidR="00255105" w:rsidRDefault="00255105" w:rsidP="00F82C39">
      <w:pPr>
        <w:spacing w:after="0" w:line="240" w:lineRule="auto"/>
        <w:ind w:right="-1"/>
        <w:jc w:val="right"/>
        <w:rPr>
          <w:rFonts w:ascii="Times New Roman" w:eastAsia="Calibri" w:hAnsi="Times New Roman" w:cs="Courier New"/>
          <w:sz w:val="24"/>
          <w:szCs w:val="24"/>
          <w:lang w:eastAsia="ru-RU"/>
        </w:rPr>
      </w:pPr>
    </w:p>
    <w:p w14:paraId="2930008C" w14:textId="77777777" w:rsidR="00F82C39" w:rsidRPr="00F82C39" w:rsidRDefault="00F82C39" w:rsidP="00F82C39">
      <w:pPr>
        <w:spacing w:after="0" w:line="240" w:lineRule="auto"/>
        <w:ind w:right="-1"/>
        <w:jc w:val="right"/>
        <w:rPr>
          <w:rFonts w:ascii="Times New Roman" w:eastAsia="Calibri" w:hAnsi="Times New Roman" w:cs="Courier New"/>
          <w:sz w:val="24"/>
          <w:szCs w:val="24"/>
          <w:lang w:eastAsia="ru-RU"/>
        </w:rPr>
      </w:pPr>
      <w:r w:rsidRPr="00F82C39">
        <w:rPr>
          <w:rFonts w:ascii="Times New Roman" w:eastAsia="Calibri" w:hAnsi="Times New Roman" w:cs="Courier New"/>
          <w:sz w:val="24"/>
          <w:szCs w:val="24"/>
          <w:lang w:eastAsia="ru-RU"/>
        </w:rPr>
        <w:t>ПРОЕКТ</w:t>
      </w:r>
    </w:p>
    <w:p w14:paraId="3191BCDF" w14:textId="77777777" w:rsidR="00F82C39" w:rsidRPr="00F82C39" w:rsidRDefault="00F82C39" w:rsidP="00F82C39">
      <w:pPr>
        <w:spacing w:after="0" w:line="240" w:lineRule="auto"/>
        <w:ind w:right="4665"/>
        <w:jc w:val="both"/>
        <w:rPr>
          <w:rFonts w:ascii="Times New Roman" w:eastAsia="Calibri" w:hAnsi="Times New Roman" w:cs="Courier New"/>
          <w:sz w:val="24"/>
          <w:szCs w:val="24"/>
          <w:lang w:eastAsia="ru-RU"/>
        </w:rPr>
      </w:pPr>
      <w:r w:rsidRPr="00F82C39">
        <w:rPr>
          <w:rFonts w:ascii="Times New Roman" w:eastAsia="Calibri" w:hAnsi="Times New Roman" w:cs="Courier New"/>
          <w:sz w:val="24"/>
          <w:szCs w:val="24"/>
          <w:lang w:eastAsia="ru-RU"/>
        </w:rPr>
        <w:t>О внесении изменений в приложение к постановлению администрации города от 10.04.2019 №255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(с изменениями от 14.04.2020 №332</w:t>
      </w:r>
      <w:r w:rsidR="00220E90">
        <w:rPr>
          <w:rFonts w:ascii="Times New Roman" w:eastAsia="Calibri" w:hAnsi="Times New Roman" w:cs="Courier New"/>
          <w:sz w:val="24"/>
          <w:szCs w:val="24"/>
          <w:lang w:eastAsia="ru-RU"/>
        </w:rPr>
        <w:t>, 22.06.2021 № 501</w:t>
      </w:r>
      <w:r w:rsidRPr="00F82C39">
        <w:rPr>
          <w:rFonts w:ascii="Times New Roman" w:eastAsia="Calibri" w:hAnsi="Times New Roman" w:cs="Courier New"/>
          <w:sz w:val="24"/>
          <w:szCs w:val="24"/>
          <w:lang w:eastAsia="ru-RU"/>
        </w:rPr>
        <w:t>)</w:t>
      </w:r>
    </w:p>
    <w:p w14:paraId="3F0791D3" w14:textId="77777777" w:rsidR="00F82C39" w:rsidRDefault="00F82C39" w:rsidP="00F82C39">
      <w:pPr>
        <w:spacing w:after="0" w:line="240" w:lineRule="auto"/>
        <w:ind w:right="4676"/>
        <w:jc w:val="both"/>
        <w:rPr>
          <w:rFonts w:ascii="Times New Roman" w:eastAsia="Calibri" w:hAnsi="Times New Roman" w:cs="Courier New"/>
          <w:sz w:val="28"/>
          <w:szCs w:val="24"/>
          <w:lang w:eastAsia="ru-RU"/>
        </w:rPr>
      </w:pPr>
    </w:p>
    <w:p w14:paraId="20722B30" w14:textId="77777777" w:rsidR="00F82C39" w:rsidRDefault="00F82C39" w:rsidP="00F82C39">
      <w:pPr>
        <w:spacing w:after="0" w:line="240" w:lineRule="auto"/>
        <w:jc w:val="both"/>
        <w:rPr>
          <w:rFonts w:ascii="Times New Roman" w:eastAsia="Calibri" w:hAnsi="Times New Roman" w:cs="Courier New"/>
          <w:sz w:val="28"/>
          <w:szCs w:val="24"/>
          <w:lang w:eastAsia="ru-RU"/>
        </w:rPr>
      </w:pPr>
    </w:p>
    <w:p w14:paraId="56EF9A9E" w14:textId="77777777" w:rsidR="00A932DE" w:rsidRPr="00F82C39" w:rsidRDefault="00A932DE" w:rsidP="00F82C39">
      <w:pPr>
        <w:spacing w:after="0" w:line="240" w:lineRule="auto"/>
        <w:jc w:val="both"/>
        <w:rPr>
          <w:rFonts w:ascii="Times New Roman" w:eastAsia="Calibri" w:hAnsi="Times New Roman" w:cs="Courier New"/>
          <w:sz w:val="28"/>
          <w:szCs w:val="24"/>
          <w:lang w:eastAsia="ru-RU"/>
        </w:rPr>
      </w:pPr>
    </w:p>
    <w:p w14:paraId="410B727F" w14:textId="77777777" w:rsidR="00220E90" w:rsidRPr="00DA39B8" w:rsidRDefault="00220E90" w:rsidP="00220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DA39B8">
        <w:rPr>
          <w:rFonts w:ascii="Times New Roman" w:eastAsia="Times New Roman" w:hAnsi="Times New Roman" w:cs="Times New Roman"/>
          <w:sz w:val="28"/>
          <w:szCs w:val="28"/>
          <w:lang w:eastAsia="ru-RU"/>
        </w:rPr>
        <w:t xml:space="preserve">   В целях приведения муниципального правового акта в соответствие с Федеральным законом от 27.07.2010 №210-ФЗ "Об организации предоставления государственных и муниципальных услуг":</w:t>
      </w:r>
    </w:p>
    <w:p w14:paraId="6F343678" w14:textId="77777777" w:rsidR="00F82C39" w:rsidRPr="00F82C39" w:rsidRDefault="00F82C39" w:rsidP="00F82C39">
      <w:pPr>
        <w:spacing w:after="0" w:line="240" w:lineRule="auto"/>
        <w:ind w:firstLine="709"/>
        <w:jc w:val="both"/>
        <w:rPr>
          <w:rFonts w:ascii="Times New Roman" w:eastAsia="Calibri" w:hAnsi="Times New Roman" w:cs="Courier New"/>
          <w:sz w:val="28"/>
          <w:szCs w:val="28"/>
          <w:lang w:eastAsia="ru-RU"/>
        </w:rPr>
      </w:pPr>
    </w:p>
    <w:p w14:paraId="411A8C9C" w14:textId="77777777" w:rsidR="00F82C39" w:rsidRPr="00F82C39" w:rsidRDefault="00F82C39" w:rsidP="00F82C39">
      <w:pPr>
        <w:spacing w:after="0" w:line="240" w:lineRule="auto"/>
        <w:ind w:firstLine="709"/>
        <w:jc w:val="both"/>
        <w:rPr>
          <w:rFonts w:ascii="Times New Roman" w:eastAsia="Calibri" w:hAnsi="Times New Roman" w:cs="Courier New"/>
          <w:sz w:val="28"/>
          <w:szCs w:val="28"/>
          <w:lang w:eastAsia="ru-RU"/>
        </w:rPr>
      </w:pPr>
      <w:r w:rsidRPr="00F82C39">
        <w:rPr>
          <w:rFonts w:ascii="Times New Roman" w:eastAsia="Calibri" w:hAnsi="Times New Roman" w:cs="Courier New"/>
          <w:sz w:val="28"/>
          <w:szCs w:val="28"/>
          <w:lang w:eastAsia="ru-RU"/>
        </w:rPr>
        <w:t>1.</w:t>
      </w:r>
      <w:r w:rsidRPr="00F82C39">
        <w:rPr>
          <w:rFonts w:ascii="Times New Roman" w:eastAsia="Calibri" w:hAnsi="Times New Roman" w:cs="Courier New"/>
          <w:color w:val="FF0000"/>
          <w:sz w:val="28"/>
          <w:szCs w:val="28"/>
          <w:lang w:eastAsia="ru-RU"/>
        </w:rPr>
        <w:t xml:space="preserve"> </w:t>
      </w:r>
      <w:r w:rsidRPr="00F82C39">
        <w:rPr>
          <w:rFonts w:ascii="Times New Roman" w:eastAsia="Calibri" w:hAnsi="Times New Roman" w:cs="Courier New"/>
          <w:sz w:val="28"/>
          <w:szCs w:val="28"/>
          <w:lang w:eastAsia="ru-RU"/>
        </w:rPr>
        <w:t>Внести изменения в приложение к постановлению администрации города от 10.04.2019 №255 "Об утверждении административного регламента предоставления муниципальной услуги "Бесплатная передача в собственность граждан Российской Федерации занимаемых ими жилых помещений в муниципальном жилищном фонде (приватизация жилых помещений)" (с изменениями от 14.04.2020 №332</w:t>
      </w:r>
      <w:r w:rsidR="00220E90">
        <w:rPr>
          <w:rFonts w:ascii="Times New Roman" w:eastAsia="Calibri" w:hAnsi="Times New Roman" w:cs="Courier New"/>
          <w:sz w:val="28"/>
          <w:szCs w:val="28"/>
          <w:lang w:eastAsia="ru-RU"/>
        </w:rPr>
        <w:t xml:space="preserve">, </w:t>
      </w:r>
      <w:r w:rsidR="00220E90" w:rsidRPr="00220E90">
        <w:rPr>
          <w:rFonts w:ascii="Times New Roman" w:eastAsia="Calibri" w:hAnsi="Times New Roman" w:cs="Courier New"/>
          <w:sz w:val="28"/>
          <w:szCs w:val="28"/>
          <w:lang w:eastAsia="ru-RU"/>
        </w:rPr>
        <w:t>22.06.2021 № 501</w:t>
      </w:r>
      <w:r w:rsidRPr="00220E90">
        <w:rPr>
          <w:rFonts w:ascii="Times New Roman" w:eastAsia="Calibri" w:hAnsi="Times New Roman" w:cs="Courier New"/>
          <w:sz w:val="28"/>
          <w:szCs w:val="28"/>
          <w:lang w:eastAsia="ru-RU"/>
        </w:rPr>
        <w:t>):</w:t>
      </w:r>
    </w:p>
    <w:p w14:paraId="32910F9E" w14:textId="77777777" w:rsidR="00D17FF6" w:rsidRDefault="00D17FF6" w:rsidP="00220E90">
      <w:pPr>
        <w:spacing w:after="0" w:line="240" w:lineRule="auto"/>
        <w:ind w:firstLine="709"/>
        <w:jc w:val="both"/>
        <w:rPr>
          <w:rFonts w:ascii="Times New Roman" w:eastAsia="Calibri" w:hAnsi="Times New Roman" w:cs="Courier New"/>
          <w:sz w:val="28"/>
          <w:szCs w:val="28"/>
          <w:lang w:eastAsia="ru-RU"/>
        </w:rPr>
      </w:pPr>
    </w:p>
    <w:p w14:paraId="0210FD2A" w14:textId="77777777" w:rsidR="00220E90" w:rsidRDefault="00220E90" w:rsidP="00220E90">
      <w:pPr>
        <w:spacing w:after="0" w:line="240" w:lineRule="auto"/>
        <w:ind w:firstLine="709"/>
        <w:jc w:val="both"/>
        <w:rPr>
          <w:rFonts w:ascii="Times New Roman" w:eastAsia="Calibri" w:hAnsi="Times New Roman" w:cs="Courier New"/>
          <w:sz w:val="28"/>
          <w:szCs w:val="28"/>
          <w:lang w:eastAsia="ru-RU"/>
        </w:rPr>
      </w:pPr>
      <w:r w:rsidRPr="00DA39B8">
        <w:rPr>
          <w:rFonts w:ascii="Times New Roman" w:eastAsia="Calibri" w:hAnsi="Times New Roman" w:cs="Courier New"/>
          <w:sz w:val="28"/>
          <w:szCs w:val="28"/>
          <w:lang w:eastAsia="ru-RU"/>
        </w:rPr>
        <w:t xml:space="preserve">1.1. В разделе </w:t>
      </w:r>
      <w:r w:rsidRPr="00DA39B8">
        <w:rPr>
          <w:rFonts w:ascii="Times New Roman" w:eastAsia="Calibri" w:hAnsi="Times New Roman" w:cs="Courier New"/>
          <w:sz w:val="28"/>
          <w:szCs w:val="28"/>
          <w:lang w:val="en-US" w:eastAsia="ru-RU"/>
        </w:rPr>
        <w:t>II</w:t>
      </w:r>
      <w:r w:rsidRPr="00DA39B8">
        <w:rPr>
          <w:rFonts w:ascii="Times New Roman" w:eastAsia="Calibri" w:hAnsi="Times New Roman" w:cs="Courier New"/>
          <w:sz w:val="28"/>
          <w:szCs w:val="28"/>
          <w:lang w:eastAsia="ru-RU"/>
        </w:rPr>
        <w:t>:</w:t>
      </w:r>
    </w:p>
    <w:p w14:paraId="60CCE2C9" w14:textId="4A2C455C" w:rsidR="00F031AE" w:rsidRPr="00F031AE" w:rsidRDefault="00664785" w:rsidP="00F031AE">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п</w:t>
      </w:r>
      <w:r w:rsidR="00F031AE" w:rsidRPr="00F031AE">
        <w:rPr>
          <w:rFonts w:ascii="Times New Roman" w:eastAsia="Calibri" w:hAnsi="Times New Roman" w:cs="Courier New"/>
          <w:sz w:val="28"/>
          <w:szCs w:val="28"/>
          <w:lang w:eastAsia="ru-RU"/>
        </w:rPr>
        <w:t>ункт 1</w:t>
      </w:r>
      <w:r>
        <w:rPr>
          <w:rFonts w:ascii="Times New Roman" w:eastAsia="Calibri" w:hAnsi="Times New Roman" w:cs="Courier New"/>
          <w:sz w:val="28"/>
          <w:szCs w:val="28"/>
          <w:lang w:eastAsia="ru-RU"/>
        </w:rPr>
        <w:t>4</w:t>
      </w:r>
      <w:r w:rsidR="00F031AE" w:rsidRPr="00F031AE">
        <w:rPr>
          <w:rFonts w:ascii="Times New Roman" w:eastAsia="Calibri" w:hAnsi="Times New Roman" w:cs="Courier New"/>
          <w:sz w:val="28"/>
          <w:szCs w:val="28"/>
          <w:lang w:eastAsia="ru-RU"/>
        </w:rPr>
        <w:t xml:space="preserve"> изложить в следующей редакции:</w:t>
      </w:r>
    </w:p>
    <w:p w14:paraId="2F253182" w14:textId="3BCF5B40" w:rsidR="00F031AE" w:rsidRPr="00F031AE" w:rsidRDefault="00CA7508" w:rsidP="00F031AE">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w:t>
      </w:r>
      <w:r w:rsidR="00664785">
        <w:rPr>
          <w:rFonts w:ascii="Times New Roman" w:eastAsia="Calibri" w:hAnsi="Times New Roman" w:cs="Courier New"/>
          <w:sz w:val="28"/>
          <w:szCs w:val="28"/>
          <w:lang w:eastAsia="ru-RU"/>
        </w:rPr>
        <w:t xml:space="preserve">14. </w:t>
      </w:r>
      <w:r w:rsidR="00F031AE" w:rsidRPr="00F031AE">
        <w:rPr>
          <w:rFonts w:ascii="Times New Roman" w:eastAsia="Calibri" w:hAnsi="Times New Roman" w:cs="Courier New"/>
          <w:sz w:val="28"/>
          <w:szCs w:val="28"/>
          <w:lang w:eastAsia="ru-RU"/>
        </w:rPr>
        <w:t>Результатом предоставления муниципальной услуги является:</w:t>
      </w:r>
    </w:p>
    <w:p w14:paraId="40E915B4" w14:textId="3BC64289" w:rsidR="00F031AE" w:rsidRPr="00F031AE" w:rsidRDefault="00F031AE" w:rsidP="00F031AE">
      <w:pPr>
        <w:spacing w:after="0" w:line="240" w:lineRule="auto"/>
        <w:ind w:firstLine="709"/>
        <w:jc w:val="both"/>
        <w:rPr>
          <w:rFonts w:ascii="Times New Roman" w:eastAsia="Calibri" w:hAnsi="Times New Roman" w:cs="Courier New"/>
          <w:sz w:val="28"/>
          <w:szCs w:val="28"/>
          <w:lang w:eastAsia="ru-RU"/>
        </w:rPr>
      </w:pPr>
      <w:r w:rsidRPr="00F031AE">
        <w:rPr>
          <w:rFonts w:ascii="Times New Roman" w:eastAsia="Calibri" w:hAnsi="Times New Roman" w:cs="Courier New"/>
          <w:sz w:val="28"/>
          <w:szCs w:val="28"/>
          <w:lang w:eastAsia="ru-RU"/>
        </w:rPr>
        <w:t>- решение о передаче жилого помещения в собственность граждан в порядке приватизации и проект договора передач</w:t>
      </w:r>
      <w:r w:rsidR="00473B48">
        <w:rPr>
          <w:rFonts w:ascii="Times New Roman" w:eastAsia="Calibri" w:hAnsi="Times New Roman" w:cs="Courier New"/>
          <w:sz w:val="28"/>
          <w:szCs w:val="28"/>
          <w:lang w:eastAsia="ru-RU"/>
        </w:rPr>
        <w:t>и</w:t>
      </w:r>
      <w:r w:rsidRPr="00F031AE">
        <w:rPr>
          <w:rFonts w:ascii="Times New Roman" w:eastAsia="Calibri" w:hAnsi="Times New Roman" w:cs="Courier New"/>
          <w:sz w:val="28"/>
          <w:szCs w:val="28"/>
          <w:lang w:eastAsia="ru-RU"/>
        </w:rPr>
        <w:t xml:space="preserve"> жилого помещения в собственность граждан в порядке приватизации;</w:t>
      </w:r>
    </w:p>
    <w:p w14:paraId="48F26D30" w14:textId="426FB99C" w:rsidR="00F031AE" w:rsidRDefault="00F031AE" w:rsidP="00F031AE">
      <w:pPr>
        <w:spacing w:after="0" w:line="240" w:lineRule="auto"/>
        <w:ind w:firstLine="709"/>
        <w:jc w:val="both"/>
        <w:rPr>
          <w:rFonts w:ascii="Times New Roman" w:eastAsia="Calibri" w:hAnsi="Times New Roman" w:cs="Courier New"/>
          <w:sz w:val="28"/>
          <w:szCs w:val="28"/>
          <w:lang w:eastAsia="ru-RU"/>
        </w:rPr>
      </w:pPr>
      <w:r w:rsidRPr="00F031AE">
        <w:rPr>
          <w:rFonts w:ascii="Times New Roman" w:eastAsia="Calibri" w:hAnsi="Times New Roman" w:cs="Courier New"/>
          <w:sz w:val="28"/>
          <w:szCs w:val="28"/>
          <w:lang w:eastAsia="ru-RU"/>
        </w:rPr>
        <w:t>- решение об отказе в передаче жил</w:t>
      </w:r>
      <w:bookmarkStart w:id="0" w:name="_GoBack"/>
      <w:bookmarkEnd w:id="0"/>
      <w:r w:rsidRPr="00F031AE">
        <w:rPr>
          <w:rFonts w:ascii="Times New Roman" w:eastAsia="Calibri" w:hAnsi="Times New Roman" w:cs="Courier New"/>
          <w:sz w:val="28"/>
          <w:szCs w:val="28"/>
          <w:lang w:eastAsia="ru-RU"/>
        </w:rPr>
        <w:t xml:space="preserve">ого помещения в собственность граждан в порядке приватизации и </w:t>
      </w:r>
      <w:r w:rsidR="00473B48">
        <w:rPr>
          <w:rFonts w:ascii="Times New Roman" w:eastAsia="Calibri" w:hAnsi="Times New Roman" w:cs="Courier New"/>
          <w:sz w:val="28"/>
          <w:szCs w:val="28"/>
          <w:lang w:eastAsia="ru-RU"/>
        </w:rPr>
        <w:t>уведомлени</w:t>
      </w:r>
      <w:r w:rsidR="00C809A3" w:rsidRPr="00D22843">
        <w:rPr>
          <w:rFonts w:ascii="Times New Roman" w:eastAsia="Calibri" w:hAnsi="Times New Roman" w:cs="Courier New"/>
          <w:sz w:val="28"/>
          <w:szCs w:val="28"/>
          <w:lang w:eastAsia="ru-RU"/>
        </w:rPr>
        <w:t>е</w:t>
      </w:r>
      <w:r w:rsidRPr="00F031AE">
        <w:rPr>
          <w:rFonts w:ascii="Times New Roman" w:eastAsia="Calibri" w:hAnsi="Times New Roman" w:cs="Courier New"/>
          <w:sz w:val="28"/>
          <w:szCs w:val="28"/>
          <w:lang w:eastAsia="ru-RU"/>
        </w:rPr>
        <w:t xml:space="preserve"> </w:t>
      </w:r>
      <w:r w:rsidR="00473B48" w:rsidRPr="00F031AE">
        <w:rPr>
          <w:rFonts w:ascii="Times New Roman" w:eastAsia="Calibri" w:hAnsi="Times New Roman" w:cs="Courier New"/>
          <w:sz w:val="28"/>
          <w:szCs w:val="28"/>
          <w:lang w:eastAsia="ru-RU"/>
        </w:rPr>
        <w:t xml:space="preserve">об отказе в передаче </w:t>
      </w:r>
      <w:r w:rsidRPr="00F031AE">
        <w:rPr>
          <w:rFonts w:ascii="Times New Roman" w:eastAsia="Calibri" w:hAnsi="Times New Roman" w:cs="Courier New"/>
          <w:sz w:val="28"/>
          <w:szCs w:val="28"/>
          <w:lang w:eastAsia="ru-RU"/>
        </w:rPr>
        <w:t>жилого помещения в собственность граждан в порядке приватизации</w:t>
      </w:r>
      <w:r w:rsidR="00473B48">
        <w:rPr>
          <w:rFonts w:ascii="Times New Roman" w:eastAsia="Calibri" w:hAnsi="Times New Roman" w:cs="Courier New"/>
          <w:sz w:val="28"/>
          <w:szCs w:val="28"/>
          <w:lang w:eastAsia="ru-RU"/>
        </w:rPr>
        <w:t>.</w:t>
      </w:r>
    </w:p>
    <w:p w14:paraId="17539944" w14:textId="77777777" w:rsidR="00F031AE" w:rsidRPr="00F031AE" w:rsidRDefault="00A932DE" w:rsidP="00F031AE">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r w:rsidR="00F031AE" w:rsidRPr="00F031AE">
        <w:rPr>
          <w:rFonts w:ascii="Times New Roman" w:eastAsia="Calibri" w:hAnsi="Times New Roman" w:cs="Courier New"/>
          <w:sz w:val="28"/>
          <w:szCs w:val="28"/>
          <w:lang w:eastAsia="ru-RU"/>
        </w:rPr>
        <w:t>Решение о передаче жилого помещения в собственность граждан в порядке приватизации оформляется приказом  Департамента.</w:t>
      </w:r>
    </w:p>
    <w:p w14:paraId="7D2B7C79" w14:textId="77777777" w:rsidR="00F031AE" w:rsidRDefault="00A932DE" w:rsidP="00F031AE">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r w:rsidR="00F031AE" w:rsidRPr="00F031AE">
        <w:rPr>
          <w:rFonts w:ascii="Times New Roman" w:eastAsia="Calibri" w:hAnsi="Times New Roman" w:cs="Courier New"/>
          <w:sz w:val="28"/>
          <w:szCs w:val="28"/>
          <w:lang w:eastAsia="ru-RU"/>
        </w:rPr>
        <w:t>Решение об отказе в передаче жилого помещения в собственность граждан в порядке приватизации оформляется приказом Департамента с указанием мотивированных оснований отказа.</w:t>
      </w:r>
    </w:p>
    <w:p w14:paraId="085325B2" w14:textId="77777777" w:rsidR="00873632" w:rsidRPr="00F031AE" w:rsidRDefault="00A932DE" w:rsidP="00F031AE">
      <w:pPr>
        <w:spacing w:after="0" w:line="240" w:lineRule="auto"/>
        <w:ind w:firstLine="709"/>
        <w:jc w:val="both"/>
        <w:rPr>
          <w:rFonts w:ascii="Times New Roman" w:eastAsia="Calibri" w:hAnsi="Times New Roman" w:cs="Courier New"/>
          <w:sz w:val="28"/>
          <w:szCs w:val="28"/>
          <w:lang w:eastAsia="ru-RU"/>
        </w:rPr>
      </w:pPr>
      <w:r>
        <w:rPr>
          <w:rFonts w:ascii="Times New Roman" w:eastAsia="Calibri" w:hAnsi="Times New Roman" w:cs="Courier New"/>
          <w:sz w:val="28"/>
          <w:szCs w:val="28"/>
          <w:lang w:eastAsia="ru-RU"/>
        </w:rPr>
        <w:t xml:space="preserve"> </w:t>
      </w:r>
      <w:r w:rsidR="00873632">
        <w:rPr>
          <w:rFonts w:ascii="Times New Roman" w:eastAsia="Calibri" w:hAnsi="Times New Roman" w:cs="Courier New"/>
          <w:sz w:val="28"/>
          <w:szCs w:val="28"/>
          <w:lang w:eastAsia="ru-RU"/>
        </w:rPr>
        <w:t>П</w:t>
      </w:r>
      <w:r w:rsidR="00873632" w:rsidRPr="00F031AE">
        <w:rPr>
          <w:rFonts w:ascii="Times New Roman" w:eastAsia="Calibri" w:hAnsi="Times New Roman" w:cs="Courier New"/>
          <w:sz w:val="28"/>
          <w:szCs w:val="28"/>
          <w:lang w:eastAsia="ru-RU"/>
        </w:rPr>
        <w:t>роект договора передач</w:t>
      </w:r>
      <w:r w:rsidR="00473B48">
        <w:rPr>
          <w:rFonts w:ascii="Times New Roman" w:eastAsia="Calibri" w:hAnsi="Times New Roman" w:cs="Courier New"/>
          <w:sz w:val="28"/>
          <w:szCs w:val="28"/>
          <w:lang w:eastAsia="ru-RU"/>
        </w:rPr>
        <w:t>и</w:t>
      </w:r>
      <w:r w:rsidR="00873632" w:rsidRPr="00F031AE">
        <w:rPr>
          <w:rFonts w:ascii="Times New Roman" w:eastAsia="Calibri" w:hAnsi="Times New Roman" w:cs="Courier New"/>
          <w:sz w:val="28"/>
          <w:szCs w:val="28"/>
          <w:lang w:eastAsia="ru-RU"/>
        </w:rPr>
        <w:t xml:space="preserve"> жилого помещения в собственность граждан в порядке приватизации</w:t>
      </w:r>
      <w:r w:rsidR="00873632">
        <w:rPr>
          <w:rFonts w:ascii="Times New Roman" w:eastAsia="Calibri" w:hAnsi="Times New Roman" w:cs="Courier New"/>
          <w:sz w:val="28"/>
          <w:szCs w:val="28"/>
          <w:lang w:eastAsia="ru-RU"/>
        </w:rPr>
        <w:t xml:space="preserve"> </w:t>
      </w:r>
      <w:r w:rsidR="001F7345">
        <w:rPr>
          <w:rFonts w:ascii="Times New Roman" w:eastAsia="Calibri" w:hAnsi="Times New Roman" w:cs="Courier New"/>
          <w:sz w:val="28"/>
          <w:szCs w:val="28"/>
          <w:lang w:eastAsia="ru-RU"/>
        </w:rPr>
        <w:t xml:space="preserve">подготавливает </w:t>
      </w:r>
      <w:r w:rsidR="00873632">
        <w:rPr>
          <w:rFonts w:ascii="Times New Roman" w:eastAsia="Calibri" w:hAnsi="Times New Roman" w:cs="Courier New"/>
          <w:sz w:val="28"/>
          <w:szCs w:val="28"/>
          <w:lang w:eastAsia="ru-RU"/>
        </w:rPr>
        <w:t>МУП «БТИ».</w:t>
      </w:r>
    </w:p>
    <w:p w14:paraId="78D9DB54" w14:textId="41A5AC97" w:rsidR="00F031AE" w:rsidRPr="00F031AE" w:rsidRDefault="00F031AE" w:rsidP="00F031AE">
      <w:pPr>
        <w:spacing w:after="0" w:line="240" w:lineRule="auto"/>
        <w:ind w:firstLine="709"/>
        <w:jc w:val="both"/>
        <w:rPr>
          <w:rFonts w:ascii="Times New Roman" w:eastAsia="Calibri" w:hAnsi="Times New Roman" w:cs="Courier New"/>
          <w:sz w:val="28"/>
          <w:szCs w:val="28"/>
          <w:lang w:eastAsia="ru-RU"/>
        </w:rPr>
      </w:pPr>
      <w:r w:rsidRPr="00F031AE">
        <w:rPr>
          <w:rFonts w:ascii="Times New Roman" w:eastAsia="Calibri" w:hAnsi="Times New Roman" w:cs="Courier New"/>
          <w:sz w:val="28"/>
          <w:szCs w:val="28"/>
          <w:lang w:eastAsia="ru-RU"/>
        </w:rPr>
        <w:t>Уведомление об отказе в предоставлении муниципальной услуги оформляется на бланке МУП «БТИ» и должно содержать указание на основания отказа в приватизации жилого помещения</w:t>
      </w:r>
      <w:proofErr w:type="gramStart"/>
      <w:r w:rsidR="005F67C4" w:rsidRPr="00D22843">
        <w:rPr>
          <w:rFonts w:ascii="Times New Roman" w:eastAsia="Calibri" w:hAnsi="Times New Roman" w:cs="Courier New"/>
          <w:sz w:val="28"/>
          <w:szCs w:val="28"/>
          <w:lang w:eastAsia="ru-RU"/>
        </w:rPr>
        <w:t>.</w:t>
      </w:r>
      <w:r w:rsidR="00CA7508" w:rsidRPr="00D22843">
        <w:rPr>
          <w:rFonts w:ascii="Times New Roman" w:eastAsia="Calibri" w:hAnsi="Times New Roman" w:cs="Courier New"/>
          <w:sz w:val="28"/>
          <w:szCs w:val="28"/>
          <w:lang w:eastAsia="ru-RU"/>
        </w:rPr>
        <w:t>»</w:t>
      </w:r>
      <w:r w:rsidR="00BB3A0E" w:rsidRPr="00D22843">
        <w:rPr>
          <w:rFonts w:ascii="Times New Roman" w:eastAsia="Calibri" w:hAnsi="Times New Roman" w:cs="Courier New"/>
          <w:sz w:val="28"/>
          <w:szCs w:val="28"/>
          <w:lang w:eastAsia="ru-RU"/>
        </w:rPr>
        <w:t>;</w:t>
      </w:r>
      <w:proofErr w:type="gramEnd"/>
    </w:p>
    <w:p w14:paraId="2F0ECC9F" w14:textId="0A526866" w:rsidR="00220E90" w:rsidRPr="00DA39B8" w:rsidRDefault="00220E90" w:rsidP="00823F8E">
      <w:pPr>
        <w:pStyle w:val="3"/>
        <w:spacing w:before="0" w:beforeAutospacing="0" w:after="0" w:afterAutospacing="0"/>
        <w:jc w:val="both"/>
        <w:rPr>
          <w:b w:val="0"/>
          <w:sz w:val="28"/>
          <w:szCs w:val="28"/>
        </w:rPr>
      </w:pPr>
      <w:r w:rsidRPr="00DA39B8">
        <w:rPr>
          <w:b w:val="0"/>
          <w:sz w:val="28"/>
          <w:szCs w:val="28"/>
        </w:rPr>
        <w:t xml:space="preserve">         </w:t>
      </w:r>
      <w:r>
        <w:rPr>
          <w:b w:val="0"/>
          <w:sz w:val="28"/>
          <w:szCs w:val="28"/>
        </w:rPr>
        <w:t xml:space="preserve"> </w:t>
      </w:r>
    </w:p>
    <w:p w14:paraId="09430D60" w14:textId="3C5A32C8" w:rsidR="00823F8E" w:rsidRPr="00C809A3" w:rsidRDefault="00823F8E" w:rsidP="00823F8E">
      <w:pPr>
        <w:spacing w:after="0"/>
        <w:jc w:val="both"/>
        <w:rPr>
          <w:rFonts w:ascii="Times New Roman" w:eastAsia="Times New Roman" w:hAnsi="Times New Roman" w:cs="Times New Roman"/>
          <w:sz w:val="28"/>
          <w:szCs w:val="28"/>
          <w:lang w:eastAsia="ru-RU"/>
        </w:rPr>
      </w:pPr>
      <w:r w:rsidRPr="00C809A3">
        <w:rPr>
          <w:sz w:val="28"/>
          <w:szCs w:val="28"/>
        </w:rPr>
        <w:lastRenderedPageBreak/>
        <w:t xml:space="preserve">         -</w:t>
      </w:r>
      <w:r w:rsidRPr="00C809A3">
        <w:rPr>
          <w:b/>
          <w:sz w:val="28"/>
          <w:szCs w:val="28"/>
        </w:rPr>
        <w:t xml:space="preserve"> </w:t>
      </w:r>
      <w:r w:rsidRPr="00C809A3">
        <w:rPr>
          <w:rFonts w:ascii="Times New Roman" w:eastAsia="Times New Roman" w:hAnsi="Times New Roman" w:cs="Times New Roman"/>
          <w:sz w:val="28"/>
          <w:szCs w:val="28"/>
          <w:lang w:eastAsia="ru-RU"/>
        </w:rPr>
        <w:t>пункт 28 изложить в новой редакции:</w:t>
      </w:r>
    </w:p>
    <w:p w14:paraId="6C64CE73" w14:textId="02C53530" w:rsidR="00823F8E" w:rsidRPr="00C55FEC" w:rsidRDefault="00823F8E" w:rsidP="00823F8E">
      <w:pPr>
        <w:pStyle w:val="s1"/>
        <w:spacing w:before="0" w:beforeAutospacing="0" w:after="0" w:afterAutospacing="0"/>
        <w:jc w:val="both"/>
        <w:rPr>
          <w:sz w:val="28"/>
          <w:szCs w:val="28"/>
        </w:rPr>
      </w:pPr>
      <w:r w:rsidRPr="00E03488">
        <w:rPr>
          <w:color w:val="0070C0"/>
          <w:sz w:val="28"/>
          <w:szCs w:val="28"/>
        </w:rPr>
        <w:t xml:space="preserve">        </w:t>
      </w:r>
      <w:r w:rsidR="00596DA3" w:rsidRPr="00596DA3">
        <w:rPr>
          <w:sz w:val="28"/>
          <w:szCs w:val="28"/>
        </w:rPr>
        <w:t>«</w:t>
      </w:r>
      <w:r w:rsidR="00BB3A0E" w:rsidRPr="002C425A">
        <w:rPr>
          <w:sz w:val="28"/>
          <w:szCs w:val="28"/>
        </w:rPr>
        <w:t>28.</w:t>
      </w:r>
      <w:r w:rsidR="00BB3A0E">
        <w:rPr>
          <w:sz w:val="28"/>
          <w:szCs w:val="28"/>
        </w:rPr>
        <w:t xml:space="preserve"> </w:t>
      </w:r>
      <w:r w:rsidRPr="00C55FEC">
        <w:rPr>
          <w:sz w:val="28"/>
          <w:szCs w:val="28"/>
        </w:rPr>
        <w:t>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месте нахождения, графике работы, а также о справочных телефонных номерах.</w:t>
      </w:r>
    </w:p>
    <w:p w14:paraId="725102EB" w14:textId="77777777" w:rsidR="00823F8E" w:rsidRPr="00C55FEC" w:rsidRDefault="00823F8E" w:rsidP="00823F8E">
      <w:pPr>
        <w:pStyle w:val="s1"/>
        <w:spacing w:before="0" w:beforeAutospacing="0" w:after="0" w:afterAutospacing="0"/>
        <w:jc w:val="both"/>
        <w:rPr>
          <w:rFonts w:eastAsiaTheme="minorEastAsia"/>
          <w:sz w:val="28"/>
          <w:szCs w:val="28"/>
        </w:rPr>
      </w:pPr>
      <w:r>
        <w:rPr>
          <w:rFonts w:eastAsiaTheme="minorEastAsia"/>
          <w:sz w:val="28"/>
          <w:szCs w:val="28"/>
        </w:rPr>
        <w:t xml:space="preserve">        </w:t>
      </w:r>
      <w:r w:rsidRPr="00C55FEC">
        <w:rPr>
          <w:rFonts w:eastAsiaTheme="minorEastAsia"/>
          <w:sz w:val="28"/>
          <w:szCs w:val="28"/>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14:paraId="28E9D5DA" w14:textId="77777777" w:rsidR="00823F8E" w:rsidRPr="002C425A" w:rsidRDefault="00823F8E" w:rsidP="00823F8E">
      <w:pPr>
        <w:pStyle w:val="s1"/>
        <w:spacing w:before="0" w:beforeAutospacing="0" w:after="0" w:afterAutospacing="0"/>
        <w:jc w:val="both"/>
        <w:rPr>
          <w:sz w:val="28"/>
          <w:szCs w:val="28"/>
        </w:rPr>
      </w:pPr>
      <w:r w:rsidRPr="00C55FEC">
        <w:rPr>
          <w:rFonts w:eastAsiaTheme="minorEastAsia"/>
          <w:sz w:val="28"/>
          <w:szCs w:val="28"/>
        </w:rPr>
        <w:t xml:space="preserve">       </w:t>
      </w:r>
      <w:r w:rsidRPr="002C425A">
        <w:rPr>
          <w:sz w:val="28"/>
          <w:szCs w:val="28"/>
        </w:rPr>
        <w:t>Помещения для предоставления муниципальной услуги размещаются преимущественно на нижних этажах зданий или в отдельно стоящих зданиях.</w:t>
      </w:r>
    </w:p>
    <w:p w14:paraId="2DBDD600" w14:textId="77777777" w:rsidR="00823F8E" w:rsidRPr="002C425A" w:rsidRDefault="00823F8E" w:rsidP="00823F8E">
      <w:pPr>
        <w:pStyle w:val="ConsPlusNormal"/>
        <w:ind w:firstLine="539"/>
        <w:jc w:val="both"/>
        <w:rPr>
          <w:rFonts w:ascii="Times New Roman" w:eastAsia="Times New Roman" w:hAnsi="Times New Roman" w:cs="Times New Roman"/>
          <w:sz w:val="28"/>
          <w:szCs w:val="28"/>
        </w:rPr>
      </w:pPr>
      <w:r w:rsidRPr="002C425A">
        <w:rPr>
          <w:rFonts w:ascii="Times New Roman" w:eastAsia="Times New Roman" w:hAnsi="Times New Roman" w:cs="Times New Roman"/>
          <w:sz w:val="28"/>
          <w:szCs w:val="28"/>
        </w:rPr>
        <w:t>При расположении помещения Департамента, в котором предоставляется муниципальная услуга на верхнем этаже, специалист МУП «БТИ», ответственный за предоставление муниципальной услуги обязан осуществлять прием заявителей на первом этаже, если по состоянию здоровья заявитель не может подняться по лестнице.</w:t>
      </w:r>
    </w:p>
    <w:p w14:paraId="119D4A57" w14:textId="77777777" w:rsidR="00823F8E" w:rsidRPr="002C425A" w:rsidRDefault="00823F8E" w:rsidP="00823F8E">
      <w:pPr>
        <w:pStyle w:val="ConsPlusNormal"/>
        <w:ind w:firstLine="539"/>
        <w:jc w:val="both"/>
        <w:rPr>
          <w:rFonts w:ascii="Times New Roman" w:hAnsi="Times New Roman" w:cs="Times New Roman"/>
          <w:sz w:val="28"/>
          <w:szCs w:val="28"/>
        </w:rPr>
      </w:pPr>
      <w:r w:rsidRPr="002C425A">
        <w:rPr>
          <w:rFonts w:ascii="Times New Roman" w:hAnsi="Times New Roman" w:cs="Times New Roman"/>
          <w:sz w:val="28"/>
          <w:szCs w:val="28"/>
        </w:rPr>
        <w:t xml:space="preserve">Помещения, в которых предоставляется муниципальная услуга, должны соответствовать санитарно-эпидемиологическим требованиям, </w:t>
      </w:r>
      <w:r w:rsidRPr="002C425A">
        <w:rPr>
          <w:rFonts w:ascii="Times New Roman" w:eastAsia="Times New Roman" w:hAnsi="Times New Roman" w:cs="Times New Roman"/>
          <w:sz w:val="28"/>
          <w:szCs w:val="28"/>
        </w:rPr>
        <w:t>правилам противопожарного режима</w:t>
      </w:r>
      <w:r w:rsidRPr="002C425A">
        <w:rPr>
          <w:rFonts w:ascii="Times New Roman" w:hAnsi="Times New Roman" w:cs="Times New Roman"/>
          <w:sz w:val="28"/>
          <w:szCs w:val="28"/>
        </w:rPr>
        <w:t>,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14:paraId="5A39B662" w14:textId="77777777" w:rsidR="00823F8E" w:rsidRPr="002C425A" w:rsidRDefault="00823F8E" w:rsidP="00823F8E">
      <w:pPr>
        <w:pStyle w:val="ConsPlusNormal"/>
        <w:ind w:firstLine="540"/>
        <w:jc w:val="both"/>
        <w:rPr>
          <w:rFonts w:ascii="Times New Roman" w:hAnsi="Times New Roman" w:cs="Times New Roman"/>
          <w:sz w:val="28"/>
          <w:szCs w:val="28"/>
        </w:rPr>
      </w:pPr>
      <w:r w:rsidRPr="002C425A">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путям движения в помещении и залах обслуживания, к лестницам и пандусам в помещении.</w:t>
      </w:r>
    </w:p>
    <w:p w14:paraId="7316B214"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В кабинете по приему маломобильных групп населения имеется медицинская аптечка, питьевая вода. При необходимости специалист департамента, ответственный за предоставление муниципальной услуги может вызвать карету неотложной скорой помощи.</w:t>
      </w:r>
    </w:p>
    <w:p w14:paraId="48BA995C"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xml:space="preserve">  При обращении гражданина с нарушениями функций опорно-двигательного аппарата работники Департамента, МУП «БТИ» предпринимают следующие действия:</w:t>
      </w:r>
    </w:p>
    <w:p w14:paraId="399A2E12"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6AE64599"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14:paraId="1F08EF5A"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xml:space="preserve">- специалист МУП «БТИ», ответственный за предоставление муниципальной услуги, принимает гражданина вне очереди, консультирует, </w:t>
      </w:r>
      <w:r w:rsidRPr="002C425A">
        <w:rPr>
          <w:rFonts w:ascii="Times New Roman" w:eastAsia="Times New Roman" w:hAnsi="Times New Roman" w:cs="Times New Roman"/>
          <w:sz w:val="28"/>
          <w:szCs w:val="28"/>
          <w:lang w:eastAsia="ru-RU"/>
        </w:rPr>
        <w:lastRenderedPageBreak/>
        <w:t>осуществляет прием заявления с необходимыми документами, оказывает помощь в заполнении бланков, копирует документы;</w:t>
      </w:r>
    </w:p>
    <w:p w14:paraId="34D31169"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по окончании предоставления муниципальной услуги специалист МУП «БТИ», ответственный за предоставление муниципальной услуги,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204FA816"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xml:space="preserve">  При обращении граждан с недостатками зрения работники Департамента, МУП «БТИ» предпринимают следующие действия:</w:t>
      </w:r>
    </w:p>
    <w:p w14:paraId="2AF01DA6"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58AE31FC"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14:paraId="2DC071BB"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по окончании предоставления муниципальной услуги специалист МУП «БТИ», ответственный за предоставление муниципальной услуги,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4AD7DCF6"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xml:space="preserve">  При обращении гражданина с дефектами слуха работники Департамента, МУП «БТИ» предпринимают следующие действия:</w:t>
      </w:r>
    </w:p>
    <w:p w14:paraId="5644B4E3" w14:textId="77777777" w:rsidR="00823F8E" w:rsidRPr="002C425A" w:rsidRDefault="00823F8E" w:rsidP="0082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39"/>
        <w:jc w:val="both"/>
        <w:rPr>
          <w:rFonts w:ascii="Times New Roman" w:eastAsia="Times New Roman" w:hAnsi="Times New Roman" w:cs="Times New Roman"/>
          <w:sz w:val="28"/>
          <w:szCs w:val="28"/>
          <w:lang w:eastAsia="ru-RU"/>
        </w:rPr>
      </w:pPr>
      <w:r w:rsidRPr="002C425A">
        <w:rPr>
          <w:rFonts w:ascii="Times New Roman" w:eastAsia="Times New Roman" w:hAnsi="Times New Roman" w:cs="Times New Roman"/>
          <w:sz w:val="28"/>
          <w:szCs w:val="28"/>
          <w:lang w:eastAsia="ru-RU"/>
        </w:rPr>
        <w:t>- специалист МУП «БТИ», ответственный за предоставление муниципальной услуги,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2C425A">
        <w:rPr>
          <w:rFonts w:ascii="Times New Roman" w:eastAsia="Times New Roman" w:hAnsi="Times New Roman" w:cs="Times New Roman"/>
          <w:sz w:val="28"/>
          <w:szCs w:val="28"/>
          <w:lang w:eastAsia="ru-RU"/>
        </w:rPr>
        <w:t>сурдопереводчика</w:t>
      </w:r>
      <w:proofErr w:type="spellEnd"/>
      <w:r w:rsidRPr="002C425A">
        <w:rPr>
          <w:rFonts w:ascii="Times New Roman" w:eastAsia="Times New Roman" w:hAnsi="Times New Roman" w:cs="Times New Roman"/>
          <w:sz w:val="28"/>
          <w:szCs w:val="28"/>
          <w:lang w:eastAsia="ru-RU"/>
        </w:rPr>
        <w:t>);</w:t>
      </w:r>
    </w:p>
    <w:p w14:paraId="24DC5B68" w14:textId="6B5AF6F3" w:rsidR="00823F8E" w:rsidRPr="002C425A" w:rsidRDefault="00823F8E" w:rsidP="00823F8E">
      <w:pPr>
        <w:pStyle w:val="ConsPlusNormal"/>
        <w:ind w:firstLine="539"/>
        <w:jc w:val="both"/>
      </w:pPr>
      <w:r w:rsidRPr="002C425A">
        <w:rPr>
          <w:rFonts w:ascii="Times New Roman" w:eastAsia="Times New Roman" w:hAnsi="Times New Roman" w:cs="Times New Roman"/>
          <w:sz w:val="28"/>
          <w:szCs w:val="28"/>
        </w:rPr>
        <w:t>- специалист МУП «БТИ», ответственный за предоставление муниципальной услуги, оказывает помощь и содействие в заполнении бланков заявлений, копирует необходимые документы</w:t>
      </w:r>
      <w:r w:rsidR="002C425A">
        <w:rPr>
          <w:rFonts w:ascii="Times New Roman" w:eastAsia="Times New Roman" w:hAnsi="Times New Roman" w:cs="Times New Roman"/>
          <w:sz w:val="28"/>
          <w:szCs w:val="28"/>
        </w:rPr>
        <w:t>.</w:t>
      </w:r>
    </w:p>
    <w:p w14:paraId="34AB70AF" w14:textId="77777777" w:rsidR="00823F8E" w:rsidRPr="00823F8E" w:rsidRDefault="00823F8E" w:rsidP="00823F8E">
      <w:pPr>
        <w:pStyle w:val="ConsPlusNormal"/>
        <w:ind w:firstLine="539"/>
        <w:jc w:val="both"/>
        <w:rPr>
          <w:rFonts w:ascii="Times New Roman" w:eastAsia="Times New Roman" w:hAnsi="Times New Roman" w:cs="Times New Roman"/>
          <w:sz w:val="28"/>
          <w:szCs w:val="28"/>
        </w:rPr>
      </w:pPr>
      <w:r w:rsidRPr="00823F8E">
        <w:rPr>
          <w:rFonts w:ascii="Times New Roman" w:eastAsia="Times New Roman" w:hAnsi="Times New Roman" w:cs="Times New Roman"/>
          <w:sz w:val="28"/>
          <w:szCs w:val="28"/>
        </w:rPr>
        <w:t xml:space="preserve">Места ожидания должны соответствовать комфортным условиям для заявителей, должны быть оборудованы информационными стендами, стульями, столами, обеспечены бланками заявления о предоставлении </w:t>
      </w:r>
      <w:r w:rsidRPr="00823F8E">
        <w:rPr>
          <w:rFonts w:ascii="Times New Roman" w:eastAsia="Times New Roman" w:hAnsi="Times New Roman" w:cs="Times New Roman"/>
          <w:sz w:val="28"/>
          <w:szCs w:val="28"/>
        </w:rPr>
        <w:lastRenderedPageBreak/>
        <w:t>муниципальной услуги, письменными принадлежностями.</w:t>
      </w:r>
    </w:p>
    <w:p w14:paraId="300EC37D" w14:textId="77777777" w:rsidR="00823F8E" w:rsidRPr="00823F8E" w:rsidRDefault="00823F8E" w:rsidP="00823F8E">
      <w:pPr>
        <w:pStyle w:val="ConsPlusNormal"/>
        <w:ind w:firstLine="539"/>
        <w:jc w:val="both"/>
        <w:rPr>
          <w:rFonts w:ascii="Times New Roman" w:eastAsia="Times New Roman" w:hAnsi="Times New Roman" w:cs="Times New Roman"/>
          <w:sz w:val="28"/>
          <w:szCs w:val="28"/>
        </w:rPr>
      </w:pPr>
      <w:r w:rsidRPr="00823F8E">
        <w:rPr>
          <w:rFonts w:ascii="Times New Roman" w:eastAsia="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14:paraId="416E6B0D" w14:textId="77777777" w:rsidR="00823F8E" w:rsidRPr="00823F8E" w:rsidRDefault="00823F8E" w:rsidP="00823F8E">
      <w:pPr>
        <w:pStyle w:val="ConsPlusNormal"/>
        <w:ind w:firstLine="539"/>
        <w:jc w:val="both"/>
        <w:rPr>
          <w:rFonts w:ascii="Times New Roman" w:eastAsia="Times New Roman" w:hAnsi="Times New Roman" w:cs="Times New Roman"/>
          <w:sz w:val="28"/>
          <w:szCs w:val="28"/>
        </w:rPr>
      </w:pPr>
      <w:r w:rsidRPr="00823F8E">
        <w:rPr>
          <w:rFonts w:ascii="Times New Roman" w:eastAsia="Times New Roman" w:hAnsi="Times New Roman" w:cs="Times New Roman"/>
          <w:sz w:val="28"/>
          <w:szCs w:val="28"/>
        </w:rPr>
        <w:t>На информационных стендах, в информационном терминале и информационно-телекоммуникационной сети "Интернет" размещается информация, указанная в пункте 8 административного регламента.</w:t>
      </w:r>
    </w:p>
    <w:p w14:paraId="440DA6FE" w14:textId="77777777" w:rsidR="00823F8E" w:rsidRPr="00823F8E" w:rsidRDefault="00823F8E" w:rsidP="00823F8E">
      <w:pPr>
        <w:pStyle w:val="ConsPlusNormal"/>
        <w:ind w:firstLine="539"/>
        <w:jc w:val="both"/>
        <w:rPr>
          <w:rFonts w:ascii="Times New Roman" w:eastAsia="Times New Roman" w:hAnsi="Times New Roman" w:cs="Times New Roman"/>
          <w:sz w:val="28"/>
          <w:szCs w:val="28"/>
        </w:rPr>
      </w:pPr>
      <w:r w:rsidRPr="00823F8E">
        <w:rPr>
          <w:rFonts w:ascii="Times New Roman" w:eastAsia="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14:paraId="5ACC2CDF" w14:textId="77777777" w:rsidR="00823F8E" w:rsidRPr="00823F8E" w:rsidRDefault="00823F8E" w:rsidP="00823F8E">
      <w:pPr>
        <w:pStyle w:val="ConsPlusNormal"/>
        <w:ind w:firstLine="539"/>
        <w:jc w:val="both"/>
        <w:rPr>
          <w:rFonts w:ascii="Times New Roman" w:eastAsia="Times New Roman" w:hAnsi="Times New Roman" w:cs="Times New Roman"/>
          <w:sz w:val="28"/>
          <w:szCs w:val="28"/>
        </w:rPr>
      </w:pPr>
      <w:r w:rsidRPr="00823F8E">
        <w:rPr>
          <w:rFonts w:ascii="Times New Roman" w:eastAsia="Times New Roman" w:hAnsi="Times New Roman" w:cs="Times New Roman"/>
          <w:sz w:val="28"/>
          <w:szCs w:val="28"/>
        </w:rPr>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14:paraId="65E2559B" w14:textId="09690F9F" w:rsidR="00823F8E" w:rsidRDefault="00823F8E" w:rsidP="00823F8E">
      <w:pPr>
        <w:pStyle w:val="ConsPlusNormal"/>
        <w:ind w:firstLine="539"/>
        <w:jc w:val="both"/>
        <w:rPr>
          <w:rFonts w:ascii="Times New Roman" w:eastAsia="Times New Roman" w:hAnsi="Times New Roman" w:cs="Times New Roman"/>
          <w:sz w:val="28"/>
          <w:szCs w:val="28"/>
        </w:rPr>
      </w:pPr>
      <w:r w:rsidRPr="00823F8E">
        <w:rPr>
          <w:rFonts w:ascii="Times New Roman" w:eastAsia="Times New Roman" w:hAnsi="Times New Roman" w:cs="Times New Roman"/>
          <w:sz w:val="28"/>
          <w:szCs w:val="28"/>
        </w:rPr>
        <w:t>- к печатающим и сканирующим устройствам, позволяющим организовать предоставление муниципальной услуги оперативно и в полном объеме</w:t>
      </w:r>
      <w:r w:rsidR="00596DA3">
        <w:rPr>
          <w:rFonts w:ascii="Times New Roman" w:eastAsia="Times New Roman" w:hAnsi="Times New Roman" w:cs="Times New Roman"/>
          <w:sz w:val="28"/>
          <w:szCs w:val="28"/>
        </w:rPr>
        <w:t>.»</w:t>
      </w:r>
      <w:r w:rsidR="00BB3A0E" w:rsidRPr="002C425A">
        <w:rPr>
          <w:rFonts w:ascii="Times New Roman" w:eastAsia="Times New Roman" w:hAnsi="Times New Roman" w:cs="Times New Roman"/>
          <w:sz w:val="28"/>
          <w:szCs w:val="28"/>
        </w:rPr>
        <w:t>;</w:t>
      </w:r>
    </w:p>
    <w:p w14:paraId="74872AE2" w14:textId="77777777" w:rsidR="00823F8E" w:rsidRDefault="00823F8E" w:rsidP="00823F8E">
      <w:pPr>
        <w:pStyle w:val="3"/>
        <w:spacing w:before="0" w:beforeAutospacing="0" w:after="0" w:afterAutospacing="0"/>
        <w:jc w:val="both"/>
        <w:rPr>
          <w:rFonts w:eastAsia="Calibri" w:cs="Courier New"/>
          <w:b w:val="0"/>
          <w:sz w:val="28"/>
          <w:szCs w:val="28"/>
          <w:highlight w:val="yellow"/>
        </w:rPr>
      </w:pPr>
      <w:r>
        <w:rPr>
          <w:rFonts w:eastAsia="Calibri" w:cs="Courier New"/>
          <w:b w:val="0"/>
          <w:sz w:val="28"/>
          <w:szCs w:val="28"/>
          <w:highlight w:val="yellow"/>
        </w:rPr>
        <w:t xml:space="preserve">         </w:t>
      </w:r>
    </w:p>
    <w:p w14:paraId="61EC5451" w14:textId="7077763E" w:rsidR="00823F8E" w:rsidRDefault="00823F8E" w:rsidP="00823F8E">
      <w:pPr>
        <w:pStyle w:val="3"/>
        <w:spacing w:before="0" w:beforeAutospacing="0" w:after="0" w:afterAutospacing="0"/>
        <w:jc w:val="both"/>
        <w:rPr>
          <w:b w:val="0"/>
          <w:sz w:val="28"/>
          <w:szCs w:val="28"/>
        </w:rPr>
      </w:pPr>
      <w:r w:rsidRPr="00823F8E">
        <w:rPr>
          <w:rFonts w:eastAsia="Calibri" w:cs="Courier New"/>
          <w:b w:val="0"/>
          <w:sz w:val="28"/>
          <w:szCs w:val="28"/>
        </w:rPr>
        <w:t xml:space="preserve">      </w:t>
      </w:r>
      <w:r w:rsidR="00BB3A0E" w:rsidRPr="002C425A">
        <w:rPr>
          <w:rFonts w:eastAsia="Calibri" w:cs="Courier New"/>
          <w:b w:val="0"/>
          <w:sz w:val="28"/>
          <w:szCs w:val="28"/>
        </w:rPr>
        <w:t>-</w:t>
      </w:r>
      <w:r w:rsidRPr="00823F8E">
        <w:rPr>
          <w:rFonts w:eastAsia="Calibri" w:cs="Courier New"/>
          <w:b w:val="0"/>
          <w:sz w:val="28"/>
          <w:szCs w:val="28"/>
        </w:rPr>
        <w:t xml:space="preserve">   пункт 32 дополнить подпунктом 32.1</w:t>
      </w:r>
      <w:r>
        <w:rPr>
          <w:rFonts w:eastAsia="Calibri" w:cs="Courier New"/>
          <w:b w:val="0"/>
          <w:sz w:val="28"/>
          <w:szCs w:val="28"/>
        </w:rPr>
        <w:t xml:space="preserve"> следующего содержания:</w:t>
      </w:r>
      <w:r w:rsidRPr="00C1445C">
        <w:rPr>
          <w:b w:val="0"/>
          <w:sz w:val="28"/>
          <w:szCs w:val="28"/>
        </w:rPr>
        <w:t xml:space="preserve"> </w:t>
      </w:r>
    </w:p>
    <w:p w14:paraId="338F8541" w14:textId="77777777" w:rsidR="00823F8E" w:rsidRPr="00DA39B8" w:rsidRDefault="00823F8E" w:rsidP="00823F8E">
      <w:pPr>
        <w:pStyle w:val="3"/>
        <w:spacing w:before="0" w:beforeAutospacing="0" w:after="0" w:afterAutospacing="0"/>
        <w:jc w:val="both"/>
        <w:rPr>
          <w:b w:val="0"/>
          <w:sz w:val="28"/>
          <w:szCs w:val="28"/>
        </w:rPr>
      </w:pPr>
      <w:r w:rsidRPr="00DA39B8">
        <w:rPr>
          <w:b w:val="0"/>
          <w:sz w:val="28"/>
          <w:szCs w:val="28"/>
        </w:rPr>
        <w:t xml:space="preserve">        </w:t>
      </w:r>
      <w:r w:rsidRPr="00823F8E">
        <w:rPr>
          <w:b w:val="0"/>
          <w:sz w:val="28"/>
          <w:szCs w:val="28"/>
        </w:rPr>
        <w:t>"32.1.</w:t>
      </w:r>
      <w:r w:rsidRPr="00DA39B8">
        <w:rPr>
          <w:b w:val="0"/>
          <w:sz w:val="28"/>
          <w:szCs w:val="28"/>
        </w:rPr>
        <w:t xml:space="preserve"> Предоставление муниципальной услуги в упреждающем (</w:t>
      </w:r>
      <w:proofErr w:type="spellStart"/>
      <w:r w:rsidRPr="00DA39B8">
        <w:rPr>
          <w:b w:val="0"/>
          <w:sz w:val="28"/>
          <w:szCs w:val="28"/>
        </w:rPr>
        <w:t>проактивном</w:t>
      </w:r>
      <w:proofErr w:type="spellEnd"/>
      <w:r w:rsidRPr="00DA39B8">
        <w:rPr>
          <w:b w:val="0"/>
          <w:sz w:val="28"/>
          <w:szCs w:val="28"/>
        </w:rPr>
        <w:t>) режиме не осуществляется</w:t>
      </w:r>
      <w:r w:rsidRPr="00823F8E">
        <w:rPr>
          <w:b w:val="0"/>
          <w:sz w:val="28"/>
          <w:szCs w:val="28"/>
        </w:rPr>
        <w:t>.».</w:t>
      </w:r>
      <w:r w:rsidRPr="00DA39B8">
        <w:rPr>
          <w:b w:val="0"/>
          <w:sz w:val="28"/>
          <w:szCs w:val="28"/>
        </w:rPr>
        <w:t xml:space="preserve"> </w:t>
      </w:r>
    </w:p>
    <w:p w14:paraId="65CCC70D" w14:textId="77777777" w:rsidR="00220E90" w:rsidRDefault="00220E90" w:rsidP="00220E90">
      <w:pPr>
        <w:pStyle w:val="a3"/>
        <w:spacing w:before="0" w:beforeAutospacing="0" w:after="0" w:afterAutospacing="0"/>
        <w:ind w:firstLine="709"/>
        <w:jc w:val="both"/>
        <w:rPr>
          <w:rFonts w:eastAsia="Calibri" w:cs="Courier New"/>
          <w:sz w:val="28"/>
          <w:szCs w:val="28"/>
        </w:rPr>
      </w:pPr>
    </w:p>
    <w:p w14:paraId="7BFD2F03" w14:textId="77777777" w:rsidR="00220E90" w:rsidRDefault="00220E90" w:rsidP="00220E90">
      <w:pPr>
        <w:pStyle w:val="a3"/>
        <w:spacing w:before="0" w:beforeAutospacing="0" w:after="0" w:afterAutospacing="0"/>
        <w:ind w:firstLine="709"/>
        <w:jc w:val="both"/>
        <w:rPr>
          <w:sz w:val="28"/>
          <w:szCs w:val="28"/>
        </w:rPr>
      </w:pPr>
      <w:r w:rsidRPr="00DA39B8">
        <w:rPr>
          <w:rFonts w:eastAsia="Calibri" w:cs="Courier New"/>
          <w:sz w:val="28"/>
          <w:szCs w:val="28"/>
        </w:rPr>
        <w:t>1.</w:t>
      </w:r>
      <w:r>
        <w:rPr>
          <w:rFonts w:eastAsia="Calibri" w:cs="Courier New"/>
          <w:sz w:val="28"/>
          <w:szCs w:val="28"/>
        </w:rPr>
        <w:t>2</w:t>
      </w:r>
      <w:r w:rsidRPr="00DA39B8">
        <w:rPr>
          <w:rFonts w:eastAsia="Calibri" w:cs="Courier New"/>
          <w:sz w:val="28"/>
          <w:szCs w:val="28"/>
        </w:rPr>
        <w:t xml:space="preserve">. </w:t>
      </w:r>
      <w:r>
        <w:rPr>
          <w:rFonts w:eastAsia="Calibri" w:cs="Courier New"/>
          <w:sz w:val="28"/>
          <w:szCs w:val="28"/>
        </w:rPr>
        <w:t>В р</w:t>
      </w:r>
      <w:r w:rsidRPr="00DA39B8">
        <w:rPr>
          <w:sz w:val="28"/>
          <w:szCs w:val="28"/>
        </w:rPr>
        <w:t>аздел</w:t>
      </w:r>
      <w:r>
        <w:rPr>
          <w:sz w:val="28"/>
          <w:szCs w:val="28"/>
        </w:rPr>
        <w:t>е</w:t>
      </w:r>
      <w:r w:rsidRPr="00DA39B8">
        <w:rPr>
          <w:sz w:val="28"/>
          <w:szCs w:val="28"/>
        </w:rPr>
        <w:t xml:space="preserve"> III</w:t>
      </w:r>
      <w:r>
        <w:rPr>
          <w:sz w:val="28"/>
          <w:szCs w:val="28"/>
        </w:rPr>
        <w:t>:</w:t>
      </w:r>
      <w:r w:rsidRPr="00DA39B8">
        <w:rPr>
          <w:sz w:val="28"/>
          <w:szCs w:val="28"/>
        </w:rPr>
        <w:t xml:space="preserve"> </w:t>
      </w:r>
    </w:p>
    <w:p w14:paraId="3B017882" w14:textId="781066F5" w:rsidR="00220E90" w:rsidRPr="00DA39B8" w:rsidRDefault="00220E90" w:rsidP="00220E90">
      <w:pPr>
        <w:pStyle w:val="a3"/>
        <w:spacing w:before="0" w:beforeAutospacing="0" w:after="0" w:afterAutospacing="0"/>
        <w:ind w:firstLine="709"/>
        <w:jc w:val="both"/>
        <w:rPr>
          <w:sz w:val="28"/>
          <w:szCs w:val="28"/>
        </w:rPr>
      </w:pPr>
      <w:r w:rsidRPr="00DA39B8">
        <w:rPr>
          <w:b/>
          <w:sz w:val="28"/>
          <w:szCs w:val="28"/>
        </w:rPr>
        <w:t>-</w:t>
      </w:r>
      <w:r>
        <w:rPr>
          <w:sz w:val="28"/>
          <w:szCs w:val="28"/>
        </w:rPr>
        <w:t xml:space="preserve"> </w:t>
      </w:r>
      <w:r w:rsidRPr="00DA39B8">
        <w:rPr>
          <w:sz w:val="28"/>
          <w:szCs w:val="28"/>
        </w:rPr>
        <w:t>абзац</w:t>
      </w:r>
      <w:r w:rsidR="00E03488" w:rsidRPr="00823F8E">
        <w:rPr>
          <w:sz w:val="28"/>
          <w:szCs w:val="28"/>
        </w:rPr>
        <w:t>ы</w:t>
      </w:r>
      <w:r w:rsidRPr="00DA39B8">
        <w:rPr>
          <w:sz w:val="28"/>
          <w:szCs w:val="28"/>
        </w:rPr>
        <w:t xml:space="preserve"> 1</w:t>
      </w:r>
      <w:r>
        <w:rPr>
          <w:sz w:val="28"/>
          <w:szCs w:val="28"/>
        </w:rPr>
        <w:t>8</w:t>
      </w:r>
      <w:r w:rsidRPr="00DA39B8">
        <w:rPr>
          <w:sz w:val="28"/>
          <w:szCs w:val="28"/>
        </w:rPr>
        <w:t>, 2</w:t>
      </w:r>
      <w:r>
        <w:rPr>
          <w:sz w:val="28"/>
          <w:szCs w:val="28"/>
        </w:rPr>
        <w:t>0</w:t>
      </w:r>
      <w:r w:rsidRPr="00DA39B8">
        <w:rPr>
          <w:sz w:val="28"/>
          <w:szCs w:val="28"/>
        </w:rPr>
        <w:t xml:space="preserve"> пункта </w:t>
      </w:r>
      <w:r>
        <w:rPr>
          <w:sz w:val="28"/>
          <w:szCs w:val="28"/>
        </w:rPr>
        <w:t>35</w:t>
      </w:r>
      <w:r w:rsidRPr="00DA39B8">
        <w:rPr>
          <w:sz w:val="28"/>
          <w:szCs w:val="28"/>
        </w:rPr>
        <w:t xml:space="preserve"> изложить в следующей редакции</w:t>
      </w:r>
      <w:r w:rsidR="00A2177A">
        <w:rPr>
          <w:sz w:val="28"/>
          <w:szCs w:val="28"/>
        </w:rPr>
        <w:t xml:space="preserve"> соответственно</w:t>
      </w:r>
      <w:r>
        <w:rPr>
          <w:sz w:val="28"/>
          <w:szCs w:val="28"/>
        </w:rPr>
        <w:t>:</w:t>
      </w:r>
    </w:p>
    <w:p w14:paraId="4278D4CA" w14:textId="32002C66" w:rsidR="009D5F39" w:rsidRPr="00220E90" w:rsidRDefault="00E64FF2" w:rsidP="00220E90">
      <w:pPr>
        <w:spacing w:after="0" w:line="240" w:lineRule="auto"/>
        <w:ind w:firstLine="709"/>
        <w:jc w:val="both"/>
        <w:rPr>
          <w:rFonts w:ascii="Times New Roman" w:eastAsiaTheme="minorEastAsia" w:hAnsi="Times New Roman" w:cs="Times New Roman"/>
          <w:sz w:val="28"/>
          <w:szCs w:val="28"/>
          <w:lang w:eastAsia="ru-RU"/>
        </w:rPr>
      </w:pPr>
      <w:r w:rsidRPr="00BB3A0E">
        <w:rPr>
          <w:rFonts w:ascii="Times New Roman" w:eastAsiaTheme="minorEastAsia" w:hAnsi="Times New Roman" w:cs="Times New Roman"/>
          <w:sz w:val="28"/>
          <w:szCs w:val="28"/>
          <w:lang w:eastAsia="ru-RU"/>
        </w:rPr>
        <w:t>«</w:t>
      </w:r>
      <w:r>
        <w:rPr>
          <w:rFonts w:ascii="Times New Roman" w:eastAsiaTheme="minorEastAsia" w:hAnsi="Times New Roman" w:cs="Times New Roman"/>
          <w:b/>
          <w:sz w:val="28"/>
          <w:szCs w:val="28"/>
          <w:lang w:eastAsia="ru-RU"/>
        </w:rPr>
        <w:t xml:space="preserve">- </w:t>
      </w:r>
      <w:r w:rsidR="009D5F39" w:rsidRPr="00220E90">
        <w:rPr>
          <w:rFonts w:ascii="Times New Roman" w:eastAsiaTheme="minorEastAsia" w:hAnsi="Times New Roman" w:cs="Times New Roman"/>
          <w:sz w:val="28"/>
          <w:szCs w:val="28"/>
          <w:lang w:eastAsia="ru-RU"/>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308820C0" w14:textId="5AE8B12B" w:rsidR="009D5F39" w:rsidRDefault="009D5F39" w:rsidP="00220E90">
      <w:pPr>
        <w:spacing w:after="0" w:line="240" w:lineRule="auto"/>
        <w:ind w:firstLine="709"/>
        <w:jc w:val="both"/>
        <w:rPr>
          <w:rFonts w:ascii="Times New Roman" w:eastAsiaTheme="minorEastAsia" w:hAnsi="Times New Roman" w:cs="Times New Roman"/>
          <w:sz w:val="28"/>
          <w:szCs w:val="28"/>
          <w:lang w:eastAsia="ru-RU"/>
        </w:rPr>
      </w:pPr>
      <w:r w:rsidRPr="00220E90">
        <w:rPr>
          <w:rFonts w:ascii="Times New Roman" w:eastAsiaTheme="minorEastAsia" w:hAnsi="Times New Roman" w:cs="Times New Roman"/>
          <w:b/>
          <w:sz w:val="28"/>
          <w:szCs w:val="28"/>
          <w:lang w:eastAsia="ru-RU"/>
        </w:rPr>
        <w:t>-</w:t>
      </w:r>
      <w:r w:rsidRPr="00220E90">
        <w:rPr>
          <w:rFonts w:ascii="Times New Roman" w:eastAsiaTheme="minorEastAsia" w:hAnsi="Times New Roman" w:cs="Times New Roman"/>
          <w:sz w:val="28"/>
          <w:szCs w:val="28"/>
          <w:lang w:eastAsia="ru-RU"/>
        </w:rPr>
        <w:t xml:space="preserve">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w:t>
      </w:r>
      <w:r w:rsidR="00D17FF6">
        <w:rPr>
          <w:rFonts w:ascii="Times New Roman" w:eastAsiaTheme="minorEastAsia" w:hAnsi="Times New Roman" w:cs="Times New Roman"/>
          <w:sz w:val="28"/>
          <w:szCs w:val="28"/>
          <w:lang w:eastAsia="ru-RU"/>
        </w:rPr>
        <w:t>ов</w:t>
      </w:r>
      <w:r w:rsidRPr="00220E90">
        <w:rPr>
          <w:rFonts w:ascii="Times New Roman" w:eastAsiaTheme="minorEastAsia" w:hAnsi="Times New Roman" w:cs="Times New Roman"/>
          <w:sz w:val="28"/>
          <w:szCs w:val="28"/>
          <w:lang w:eastAsia="ru-RU"/>
        </w:rPr>
        <w:t xml:space="preserve"> и (или) информации</w:t>
      </w:r>
      <w:r w:rsidR="00E64FF2">
        <w:rPr>
          <w:rFonts w:ascii="Times New Roman" w:eastAsiaTheme="minorEastAsia" w:hAnsi="Times New Roman" w:cs="Times New Roman"/>
          <w:sz w:val="28"/>
          <w:szCs w:val="28"/>
          <w:lang w:eastAsia="ru-RU"/>
        </w:rPr>
        <w:t>»</w:t>
      </w:r>
      <w:r w:rsidR="00BB3A0E" w:rsidRPr="002C425A">
        <w:rPr>
          <w:rFonts w:ascii="Times New Roman" w:eastAsiaTheme="minorEastAsia" w:hAnsi="Times New Roman" w:cs="Times New Roman"/>
          <w:sz w:val="28"/>
          <w:szCs w:val="28"/>
          <w:lang w:eastAsia="ru-RU"/>
        </w:rPr>
        <w:t>;</w:t>
      </w:r>
    </w:p>
    <w:p w14:paraId="4E4F983D" w14:textId="77777777" w:rsidR="00823F8E" w:rsidRDefault="00823F8E" w:rsidP="00823F8E">
      <w:pPr>
        <w:pStyle w:val="ConsPlusNormal"/>
        <w:ind w:firstLine="539"/>
        <w:jc w:val="both"/>
        <w:rPr>
          <w:rFonts w:ascii="Times New Roman" w:eastAsia="Times New Roman" w:hAnsi="Times New Roman" w:cs="Times New Roman"/>
          <w:sz w:val="28"/>
          <w:szCs w:val="28"/>
        </w:rPr>
      </w:pPr>
    </w:p>
    <w:p w14:paraId="1FC57775" w14:textId="1B21B24E" w:rsidR="00220E90" w:rsidRPr="00220E90" w:rsidRDefault="00C55FEC" w:rsidP="00220E90">
      <w:pPr>
        <w:pStyle w:val="a3"/>
        <w:spacing w:before="0" w:beforeAutospacing="0" w:after="0" w:afterAutospacing="0"/>
        <w:jc w:val="both"/>
        <w:rPr>
          <w:rFonts w:eastAsiaTheme="minorEastAsia"/>
          <w:sz w:val="28"/>
          <w:szCs w:val="28"/>
        </w:rPr>
      </w:pPr>
      <w:r>
        <w:rPr>
          <w:rFonts w:eastAsiaTheme="minorEastAsia"/>
          <w:sz w:val="28"/>
          <w:szCs w:val="28"/>
        </w:rPr>
        <w:t xml:space="preserve">          </w:t>
      </w:r>
      <w:r w:rsidR="00E03488">
        <w:rPr>
          <w:rFonts w:eastAsiaTheme="minorEastAsia"/>
          <w:sz w:val="28"/>
          <w:szCs w:val="28"/>
        </w:rPr>
        <w:t xml:space="preserve">- </w:t>
      </w:r>
      <w:r w:rsidR="00220E90" w:rsidRPr="00220E90">
        <w:rPr>
          <w:rFonts w:eastAsiaTheme="minorEastAsia"/>
          <w:sz w:val="28"/>
          <w:szCs w:val="28"/>
        </w:rPr>
        <w:t xml:space="preserve">дополнить </w:t>
      </w:r>
      <w:r w:rsidR="00E03488" w:rsidRPr="00C55FEC">
        <w:rPr>
          <w:rFonts w:eastAsiaTheme="minorEastAsia"/>
          <w:sz w:val="28"/>
          <w:szCs w:val="28"/>
        </w:rPr>
        <w:t>подразделом</w:t>
      </w:r>
      <w:r w:rsidR="00220E90" w:rsidRPr="00220E90">
        <w:rPr>
          <w:rFonts w:eastAsiaTheme="minorEastAsia"/>
          <w:sz w:val="28"/>
          <w:szCs w:val="28"/>
        </w:rPr>
        <w:t xml:space="preserve"> следующего содержания:</w:t>
      </w:r>
    </w:p>
    <w:p w14:paraId="75847C72" w14:textId="77777777" w:rsidR="00220E90" w:rsidRPr="00220E90" w:rsidRDefault="00C9494D" w:rsidP="00220E90">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00220E90" w:rsidRPr="00220E90">
        <w:rPr>
          <w:rFonts w:ascii="Times New Roman" w:eastAsiaTheme="minorEastAsia" w:hAnsi="Times New Roman" w:cs="Times New Roman"/>
          <w:sz w:val="28"/>
          <w:szCs w:val="28"/>
          <w:lang w:eastAsia="ru-RU"/>
        </w:rPr>
        <w:t>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76A72369" w14:textId="35E833D2" w:rsid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r w:rsidRPr="00220E90">
        <w:rPr>
          <w:rFonts w:ascii="Times New Roman" w:eastAsiaTheme="minorEastAsia" w:hAnsi="Times New Roman" w:cs="Times New Roman"/>
          <w:sz w:val="28"/>
          <w:szCs w:val="28"/>
          <w:lang w:eastAsia="ru-RU"/>
        </w:rPr>
        <w:t xml:space="preserve">Иные варианты предоставления муниципальной услуги, включающие порядок ее предоставления отдельным категориям заявителей, объединенных </w:t>
      </w:r>
      <w:r w:rsidRPr="00220E90">
        <w:rPr>
          <w:rFonts w:ascii="Times New Roman" w:eastAsiaTheme="minorEastAsia" w:hAnsi="Times New Roman" w:cs="Times New Roman"/>
          <w:sz w:val="28"/>
          <w:szCs w:val="28"/>
          <w:lang w:eastAsia="ru-RU"/>
        </w:rPr>
        <w:lastRenderedPageBreak/>
        <w:t>общими признаками, в том числе в отношении результата муниципальной услуги, за получением которого они обратились, не предусмотрены</w:t>
      </w:r>
      <w:r w:rsidR="00C9494D">
        <w:rPr>
          <w:rFonts w:ascii="Times New Roman" w:eastAsiaTheme="minorEastAsia" w:hAnsi="Times New Roman" w:cs="Times New Roman"/>
          <w:sz w:val="28"/>
          <w:szCs w:val="28"/>
          <w:lang w:eastAsia="ru-RU"/>
        </w:rPr>
        <w:t>»</w:t>
      </w:r>
      <w:r w:rsidR="00BA4EA9">
        <w:rPr>
          <w:rFonts w:ascii="Times New Roman" w:eastAsiaTheme="minorEastAsia" w:hAnsi="Times New Roman" w:cs="Times New Roman"/>
          <w:sz w:val="28"/>
          <w:szCs w:val="28"/>
          <w:lang w:eastAsia="ru-RU"/>
        </w:rPr>
        <w:t>;</w:t>
      </w:r>
    </w:p>
    <w:p w14:paraId="2818CB58" w14:textId="5A3DB074" w:rsidR="00BA4EA9" w:rsidRDefault="00BA4EA9" w:rsidP="00220E90">
      <w:pPr>
        <w:spacing w:after="0" w:line="240" w:lineRule="auto"/>
        <w:ind w:firstLine="709"/>
        <w:jc w:val="both"/>
        <w:rPr>
          <w:rFonts w:ascii="Times New Roman" w:eastAsiaTheme="minorEastAsia" w:hAnsi="Times New Roman" w:cs="Times New Roman"/>
          <w:sz w:val="28"/>
          <w:szCs w:val="28"/>
          <w:lang w:eastAsia="ru-RU"/>
        </w:rPr>
      </w:pPr>
    </w:p>
    <w:p w14:paraId="0BA748E8" w14:textId="6241010C" w:rsidR="00BA4EA9" w:rsidRDefault="00BA4EA9" w:rsidP="00220E90">
      <w:pPr>
        <w:spacing w:after="0" w:line="240" w:lineRule="auto"/>
        <w:ind w:firstLine="709"/>
        <w:jc w:val="both"/>
        <w:rPr>
          <w:rFonts w:ascii="Times New Roman" w:eastAsiaTheme="minorEastAsia" w:hAnsi="Times New Roman" w:cs="Times New Roman"/>
          <w:sz w:val="28"/>
          <w:szCs w:val="28"/>
          <w:lang w:eastAsia="ru-RU"/>
        </w:rPr>
      </w:pPr>
      <w:r w:rsidRPr="00C55FEC">
        <w:rPr>
          <w:rFonts w:ascii="Times New Roman" w:eastAsiaTheme="minorEastAsia" w:hAnsi="Times New Roman" w:cs="Times New Roman"/>
          <w:sz w:val="28"/>
          <w:szCs w:val="28"/>
          <w:lang w:eastAsia="ru-RU"/>
        </w:rPr>
        <w:t>- пункт 38 изложить в следующей редакции:</w:t>
      </w:r>
    </w:p>
    <w:p w14:paraId="1439112A"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BA4EA9">
        <w:rPr>
          <w:rFonts w:ascii="Times New Roman" w:eastAsiaTheme="minorEastAsia" w:hAnsi="Times New Roman" w:cs="Times New Roman"/>
          <w:sz w:val="28"/>
          <w:szCs w:val="28"/>
          <w:lang w:eastAsia="ru-RU"/>
        </w:rPr>
        <w:t>38. В целях предоставления муниципальной услуги посредством Единого или регионального портала заявителю обеспечивается возможность:</w:t>
      </w:r>
    </w:p>
    <w:p w14:paraId="6C54373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получения информации о порядке и сроках предоставления муниципальной услуги;</w:t>
      </w:r>
    </w:p>
    <w:p w14:paraId="75D6692E"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предварительной записи на прием;</w:t>
      </w:r>
    </w:p>
    <w:p w14:paraId="3D8DF8D4"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формирования запроса;</w:t>
      </w:r>
    </w:p>
    <w:p w14:paraId="0A8FC53F"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приема и регистрации запроса и иных документов, необходимых для предоставления муниципальной услуги;</w:t>
      </w:r>
    </w:p>
    <w:p w14:paraId="23DF38D5"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получения сведений о ходе выполнения запроса;</w:t>
      </w:r>
    </w:p>
    <w:p w14:paraId="45940CCF"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досудебного (внесудебного) обжалования решений и действий (бездействия) органа, предоставляющего муниципальную услугу, должностных лиц органа, предоставляющего муниципальную услугу, либо муниципального служащего;</w:t>
      </w:r>
    </w:p>
    <w:p w14:paraId="5BBC3B56"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анкетирования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0386D62F" w14:textId="5F3D3FC9" w:rsid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предъявления заявителю варианта предоставления муниципальной услуги, предусмотренного административным регламентом предоставления муниципальной услуги.</w:t>
      </w:r>
    </w:p>
    <w:p w14:paraId="7EEB2D87" w14:textId="77777777" w:rsidR="009B1D88" w:rsidRPr="009B1D88" w:rsidRDefault="009B1D88" w:rsidP="009B1D88">
      <w:pPr>
        <w:spacing w:after="0" w:line="240" w:lineRule="auto"/>
        <w:ind w:firstLine="709"/>
        <w:jc w:val="both"/>
        <w:rPr>
          <w:rFonts w:ascii="Times New Roman" w:eastAsiaTheme="minorEastAsia" w:hAnsi="Times New Roman" w:cs="Times New Roman"/>
          <w:sz w:val="28"/>
          <w:szCs w:val="28"/>
          <w:lang w:eastAsia="ru-RU"/>
        </w:rPr>
      </w:pPr>
      <w:r w:rsidRPr="009B1D88">
        <w:rPr>
          <w:rFonts w:ascii="Times New Roman" w:eastAsiaTheme="minorEastAsia" w:hAnsi="Times New Roman" w:cs="Times New Roman"/>
          <w:sz w:val="28"/>
          <w:szCs w:val="28"/>
          <w:lang w:eastAsia="ru-RU"/>
        </w:rPr>
        <w:t>Предоставление муниципальной услуги посредством Единого портала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14:paraId="5C522864" w14:textId="1F3E8CD4" w:rsidR="00BA4EA9" w:rsidRDefault="009B1D88" w:rsidP="009B1D88">
      <w:pPr>
        <w:spacing w:after="0" w:line="240" w:lineRule="auto"/>
        <w:ind w:firstLine="709"/>
        <w:jc w:val="both"/>
        <w:rPr>
          <w:rFonts w:ascii="Times New Roman" w:eastAsiaTheme="minorEastAsia" w:hAnsi="Times New Roman" w:cs="Times New Roman"/>
          <w:sz w:val="28"/>
          <w:szCs w:val="28"/>
          <w:lang w:eastAsia="ru-RU"/>
        </w:rPr>
      </w:pPr>
      <w:r w:rsidRPr="009B1D88">
        <w:rPr>
          <w:rFonts w:ascii="Times New Roman" w:eastAsiaTheme="minorEastAsia" w:hAnsi="Times New Roman" w:cs="Times New Roman"/>
          <w:sz w:val="28"/>
          <w:szCs w:val="28"/>
          <w:lang w:eastAsia="ru-RU"/>
        </w:rPr>
        <w:t>Предоставление муниципальной услуги в электронной форме может осуществляться с использованием информационных систем, интегрированных в установленном порядке с Единым порталом и обеспечивающих санкционированный доступ заявителей к функциональности Единого портала.</w:t>
      </w:r>
    </w:p>
    <w:p w14:paraId="3DDB7611" w14:textId="7A9FFE0B" w:rsidR="00BA4EA9" w:rsidRPr="00BA4EA9" w:rsidRDefault="00E34D2E" w:rsidP="00BA4EA9">
      <w:pPr>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38.1. </w:t>
      </w:r>
      <w:r w:rsidR="00BA4EA9" w:rsidRPr="00BA4EA9">
        <w:rPr>
          <w:rFonts w:ascii="Times New Roman" w:eastAsiaTheme="minorEastAsia" w:hAnsi="Times New Roman" w:cs="Times New Roman"/>
          <w:sz w:val="28"/>
          <w:szCs w:val="28"/>
          <w:lang w:eastAsia="ru-RU"/>
        </w:rPr>
        <w:t>Заявителю обеспечивается возможность получения информации о порядке и сроках предоставления муниципальной услуги посредством Единого и регионального порталов, а также официального сайта.</w:t>
      </w:r>
    </w:p>
    <w:p w14:paraId="34241BBA" w14:textId="60BFC86D" w:rsid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МУП "БТИ" графика приема заявителей.</w:t>
      </w:r>
    </w:p>
    <w:p w14:paraId="1480F9CA" w14:textId="77777777" w:rsidR="000E0A46" w:rsidRPr="000E0A46" w:rsidRDefault="000E0A46" w:rsidP="000E0A46">
      <w:pPr>
        <w:spacing w:after="0" w:line="240" w:lineRule="auto"/>
        <w:ind w:firstLine="709"/>
        <w:jc w:val="both"/>
        <w:rPr>
          <w:rFonts w:ascii="Times New Roman" w:eastAsiaTheme="minorEastAsia" w:hAnsi="Times New Roman" w:cs="Times New Roman"/>
          <w:sz w:val="28"/>
          <w:szCs w:val="28"/>
          <w:lang w:eastAsia="ru-RU"/>
        </w:rPr>
      </w:pPr>
      <w:r w:rsidRPr="000E0A46">
        <w:rPr>
          <w:rFonts w:ascii="Times New Roman" w:eastAsiaTheme="minorEastAsia" w:hAnsi="Times New Roman" w:cs="Times New Roman"/>
          <w:sz w:val="28"/>
          <w:szCs w:val="28"/>
          <w:lang w:eastAsia="ru-RU"/>
        </w:rPr>
        <w:t xml:space="preserve">В целях записи на прием заявителю может обеспечиваться возможность одновременно с такой записью направить запрос о предоставлении муниципальной услуги и приложенные к нему электронные документы, необходимые для предоставления муниципальной услуги. </w:t>
      </w:r>
    </w:p>
    <w:p w14:paraId="3878D497" w14:textId="72C9618E" w:rsidR="000E0A46" w:rsidRPr="00BA4EA9" w:rsidRDefault="000E0A46" w:rsidP="000E0A46">
      <w:pPr>
        <w:spacing w:after="0" w:line="240" w:lineRule="auto"/>
        <w:ind w:firstLine="709"/>
        <w:jc w:val="both"/>
        <w:rPr>
          <w:rFonts w:ascii="Times New Roman" w:eastAsiaTheme="minorEastAsia" w:hAnsi="Times New Roman" w:cs="Times New Roman"/>
          <w:sz w:val="28"/>
          <w:szCs w:val="28"/>
          <w:lang w:eastAsia="ru-RU"/>
        </w:rPr>
      </w:pPr>
      <w:r w:rsidRPr="000E0A46">
        <w:rPr>
          <w:rFonts w:ascii="Times New Roman" w:eastAsiaTheme="minorEastAsia" w:hAnsi="Times New Roman" w:cs="Times New Roman"/>
          <w:sz w:val="28"/>
          <w:szCs w:val="28"/>
          <w:lang w:eastAsia="ru-RU"/>
        </w:rPr>
        <w:lastRenderedPageBreak/>
        <w:t>Запись на прием может осуществляться посредством информационной системы органа (организации), многофункционального центра, иной информационной системы, которая интегрирована в установленном порядке                        с Единым порталом, порталами услуг или официальными сайтами</w:t>
      </w:r>
      <w:r>
        <w:rPr>
          <w:rFonts w:ascii="Times New Roman" w:eastAsiaTheme="minorEastAsia" w:hAnsi="Times New Roman" w:cs="Times New Roman"/>
          <w:sz w:val="28"/>
          <w:szCs w:val="28"/>
          <w:lang w:eastAsia="ru-RU"/>
        </w:rPr>
        <w:t>.</w:t>
      </w:r>
    </w:p>
    <w:p w14:paraId="68487D51"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Департамент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3FFC88F5"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14:paraId="561EF47F" w14:textId="6AB79039" w:rsid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На Едином и региональном порталах размещаются образцы заполнения электронной формы запроса.</w:t>
      </w:r>
    </w:p>
    <w:p w14:paraId="0C72C3F0" w14:textId="03C2ECCC"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Заявление и документы, необходимые для предоставления муниципальной услуги, направляются в следующих форматах:</w:t>
      </w:r>
    </w:p>
    <w:p w14:paraId="29D382DD" w14:textId="77777777"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 xml:space="preserve">а) </w:t>
      </w:r>
      <w:proofErr w:type="spellStart"/>
      <w:r w:rsidRPr="004A53AE">
        <w:rPr>
          <w:rFonts w:ascii="Times New Roman" w:eastAsiaTheme="minorEastAsia" w:hAnsi="Times New Roman" w:cs="Times New Roman"/>
          <w:sz w:val="28"/>
          <w:szCs w:val="28"/>
          <w:lang w:eastAsia="ru-RU"/>
        </w:rPr>
        <w:t>xml</w:t>
      </w:r>
      <w:proofErr w:type="spellEnd"/>
      <w:r w:rsidRPr="004A53AE">
        <w:rPr>
          <w:rFonts w:ascii="Times New Roman" w:eastAsiaTheme="minorEastAsia" w:hAnsi="Times New Roman" w:cs="Times New Roman"/>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4A53AE">
        <w:rPr>
          <w:rFonts w:ascii="Times New Roman" w:eastAsiaTheme="minorEastAsia" w:hAnsi="Times New Roman" w:cs="Times New Roman"/>
          <w:sz w:val="28"/>
          <w:szCs w:val="28"/>
          <w:lang w:eastAsia="ru-RU"/>
        </w:rPr>
        <w:t>xml</w:t>
      </w:r>
      <w:proofErr w:type="spellEnd"/>
      <w:r w:rsidRPr="004A53AE">
        <w:rPr>
          <w:rFonts w:ascii="Times New Roman" w:eastAsiaTheme="minorEastAsia" w:hAnsi="Times New Roman" w:cs="Times New Roman"/>
          <w:sz w:val="28"/>
          <w:szCs w:val="28"/>
          <w:lang w:eastAsia="ru-RU"/>
        </w:rPr>
        <w:t>;</w:t>
      </w:r>
    </w:p>
    <w:p w14:paraId="3250265D" w14:textId="77777777"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 xml:space="preserve">б) </w:t>
      </w:r>
      <w:proofErr w:type="spellStart"/>
      <w:r w:rsidRPr="004A53AE">
        <w:rPr>
          <w:rFonts w:ascii="Times New Roman" w:eastAsiaTheme="minorEastAsia" w:hAnsi="Times New Roman" w:cs="Times New Roman"/>
          <w:sz w:val="28"/>
          <w:szCs w:val="28"/>
          <w:lang w:eastAsia="ru-RU"/>
        </w:rPr>
        <w:t>doc</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docx</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odt</w:t>
      </w:r>
      <w:proofErr w:type="spellEnd"/>
      <w:r w:rsidRPr="004A53AE">
        <w:rPr>
          <w:rFonts w:ascii="Times New Roman" w:eastAsiaTheme="minorEastAsia" w:hAnsi="Times New Roman" w:cs="Times New Roman"/>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7DC7B9A" w14:textId="77777777"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 xml:space="preserve">в) </w:t>
      </w:r>
      <w:proofErr w:type="spellStart"/>
      <w:r w:rsidRPr="004A53AE">
        <w:rPr>
          <w:rFonts w:ascii="Times New Roman" w:eastAsiaTheme="minorEastAsia" w:hAnsi="Times New Roman" w:cs="Times New Roman"/>
          <w:sz w:val="28"/>
          <w:szCs w:val="28"/>
          <w:lang w:eastAsia="ru-RU"/>
        </w:rPr>
        <w:t>xls</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xlsx</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ods</w:t>
      </w:r>
      <w:proofErr w:type="spellEnd"/>
      <w:r w:rsidRPr="004A53AE">
        <w:rPr>
          <w:rFonts w:ascii="Times New Roman" w:eastAsiaTheme="minorEastAsia" w:hAnsi="Times New Roman" w:cs="Times New Roman"/>
          <w:sz w:val="28"/>
          <w:szCs w:val="28"/>
          <w:lang w:eastAsia="ru-RU"/>
        </w:rPr>
        <w:t xml:space="preserve"> - для документов, содержащих расчеты;</w:t>
      </w:r>
    </w:p>
    <w:p w14:paraId="707E9729" w14:textId="72E384CF"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 xml:space="preserve">г) </w:t>
      </w:r>
      <w:proofErr w:type="spellStart"/>
      <w:r w:rsidRPr="004A53AE">
        <w:rPr>
          <w:rFonts w:ascii="Times New Roman" w:eastAsiaTheme="minorEastAsia" w:hAnsi="Times New Roman" w:cs="Times New Roman"/>
          <w:sz w:val="28"/>
          <w:szCs w:val="28"/>
          <w:lang w:eastAsia="ru-RU"/>
        </w:rPr>
        <w:t>pdf</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jpg</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jpeg</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png</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bmp</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tiff</w:t>
      </w:r>
      <w:proofErr w:type="spellEnd"/>
      <w:r w:rsidRPr="004A53AE">
        <w:rPr>
          <w:rFonts w:ascii="Times New Roman" w:eastAsiaTheme="minorEastAsia" w:hAnsi="Times New Roman" w:cs="Times New Roman"/>
          <w:sz w:val="28"/>
          <w:szCs w:val="28"/>
          <w:lang w:eastAsia="ru-RU"/>
        </w:rPr>
        <w:t xml:space="preserve"> - для документов с текстовым содержанием,  в том числе включающих формулы и (или) графические изображения </w:t>
      </w:r>
      <w:r w:rsidR="004A53AE" w:rsidRPr="004A53AE">
        <w:rPr>
          <w:rFonts w:ascii="Times New Roman" w:eastAsia="Times New Roman" w:hAnsi="Times New Roman"/>
          <w:sz w:val="28"/>
          <w:szCs w:val="28"/>
          <w:lang w:eastAsia="ru-RU"/>
        </w:rPr>
        <w:t>(за исключением документов, указанных в подпункте "в" настоящего пункта)</w:t>
      </w:r>
      <w:r w:rsidRPr="004A53AE">
        <w:rPr>
          <w:rFonts w:ascii="Times New Roman" w:eastAsiaTheme="minorEastAsia" w:hAnsi="Times New Roman" w:cs="Times New Roman"/>
          <w:sz w:val="28"/>
          <w:szCs w:val="28"/>
          <w:lang w:eastAsia="ru-RU"/>
        </w:rPr>
        <w:t>, а также документов с графическим содержанием;</w:t>
      </w:r>
    </w:p>
    <w:p w14:paraId="437A0664" w14:textId="77777777"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 xml:space="preserve">д) </w:t>
      </w:r>
      <w:proofErr w:type="spellStart"/>
      <w:r w:rsidRPr="004A53AE">
        <w:rPr>
          <w:rFonts w:ascii="Times New Roman" w:eastAsiaTheme="minorEastAsia" w:hAnsi="Times New Roman" w:cs="Times New Roman"/>
          <w:sz w:val="28"/>
          <w:szCs w:val="28"/>
          <w:lang w:eastAsia="ru-RU"/>
        </w:rPr>
        <w:t>zip</w:t>
      </w:r>
      <w:proofErr w:type="spellEnd"/>
      <w:r w:rsidRPr="004A53AE">
        <w:rPr>
          <w:rFonts w:ascii="Times New Roman" w:eastAsiaTheme="minorEastAsia" w:hAnsi="Times New Roman" w:cs="Times New Roman"/>
          <w:sz w:val="28"/>
          <w:szCs w:val="28"/>
          <w:lang w:eastAsia="ru-RU"/>
        </w:rPr>
        <w:t xml:space="preserve">, </w:t>
      </w:r>
      <w:proofErr w:type="spellStart"/>
      <w:r w:rsidRPr="004A53AE">
        <w:rPr>
          <w:rFonts w:ascii="Times New Roman" w:eastAsiaTheme="minorEastAsia" w:hAnsi="Times New Roman" w:cs="Times New Roman"/>
          <w:sz w:val="28"/>
          <w:szCs w:val="28"/>
          <w:lang w:eastAsia="ru-RU"/>
        </w:rPr>
        <w:t>rar</w:t>
      </w:r>
      <w:proofErr w:type="spellEnd"/>
      <w:r w:rsidRPr="004A53AE">
        <w:rPr>
          <w:rFonts w:ascii="Times New Roman" w:eastAsiaTheme="minorEastAsia" w:hAnsi="Times New Roman" w:cs="Times New Roman"/>
          <w:sz w:val="28"/>
          <w:szCs w:val="28"/>
          <w:lang w:eastAsia="ru-RU"/>
        </w:rPr>
        <w:t xml:space="preserve"> – для сжатых документов в один файл;</w:t>
      </w:r>
    </w:p>
    <w:p w14:paraId="1F24DAFD" w14:textId="2AA0966E" w:rsidR="002D3E0C" w:rsidRPr="004A53AE" w:rsidRDefault="002D3E0C" w:rsidP="002D3E0C">
      <w:pPr>
        <w:spacing w:after="0" w:line="240" w:lineRule="auto"/>
        <w:ind w:firstLine="709"/>
        <w:jc w:val="both"/>
        <w:rPr>
          <w:rFonts w:ascii="Times New Roman" w:eastAsiaTheme="minorEastAsia" w:hAnsi="Times New Roman" w:cs="Times New Roman"/>
          <w:sz w:val="28"/>
          <w:szCs w:val="28"/>
          <w:lang w:eastAsia="ru-RU"/>
        </w:rPr>
      </w:pPr>
      <w:r w:rsidRPr="004A53AE">
        <w:rPr>
          <w:rFonts w:ascii="Times New Roman" w:eastAsiaTheme="minorEastAsia" w:hAnsi="Times New Roman" w:cs="Times New Roman"/>
          <w:sz w:val="28"/>
          <w:szCs w:val="28"/>
          <w:lang w:eastAsia="ru-RU"/>
        </w:rPr>
        <w:t xml:space="preserve">е) </w:t>
      </w:r>
      <w:proofErr w:type="spellStart"/>
      <w:r w:rsidRPr="004A53AE">
        <w:rPr>
          <w:rFonts w:ascii="Times New Roman" w:eastAsiaTheme="minorEastAsia" w:hAnsi="Times New Roman" w:cs="Times New Roman"/>
          <w:sz w:val="28"/>
          <w:szCs w:val="28"/>
          <w:lang w:eastAsia="ru-RU"/>
        </w:rPr>
        <w:t>sig</w:t>
      </w:r>
      <w:proofErr w:type="spellEnd"/>
      <w:r w:rsidRPr="004A53AE">
        <w:rPr>
          <w:rFonts w:ascii="Times New Roman" w:eastAsiaTheme="minorEastAsia" w:hAnsi="Times New Roman" w:cs="Times New Roman"/>
          <w:sz w:val="28"/>
          <w:szCs w:val="28"/>
          <w:lang w:eastAsia="ru-RU"/>
        </w:rPr>
        <w:t xml:space="preserve"> – для открепленной усиленной</w:t>
      </w:r>
      <w:r w:rsidR="00BB3A0E">
        <w:rPr>
          <w:rFonts w:ascii="Times New Roman" w:eastAsiaTheme="minorEastAsia" w:hAnsi="Times New Roman" w:cs="Times New Roman"/>
          <w:sz w:val="28"/>
          <w:szCs w:val="28"/>
          <w:lang w:eastAsia="ru-RU"/>
        </w:rPr>
        <w:t xml:space="preserve"> </w:t>
      </w:r>
      <w:r w:rsidRPr="004A53AE">
        <w:rPr>
          <w:rFonts w:ascii="Times New Roman" w:eastAsiaTheme="minorEastAsia" w:hAnsi="Times New Roman" w:cs="Times New Roman"/>
          <w:sz w:val="28"/>
          <w:szCs w:val="28"/>
          <w:lang w:eastAsia="ru-RU"/>
        </w:rPr>
        <w:t>квалифицированной электронной подписи.</w:t>
      </w:r>
    </w:p>
    <w:p w14:paraId="7C968FA3"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71168CF"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При формировании запроса заявителю обеспечивается:</w:t>
      </w:r>
    </w:p>
    <w:p w14:paraId="31EEAC2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возможность копирования и сохранения запроса и иных документов, указанных в пунктах 17, 18 административного регламента, необходимых для предоставления муниципальной услуги;</w:t>
      </w:r>
    </w:p>
    <w:p w14:paraId="47D99C95"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xml:space="preserve">- возможность заполнения несколькими заявителями одной электронной формы запроса при обращении за муниципальными услугами, </w:t>
      </w:r>
      <w:r w:rsidRPr="00BA4EA9">
        <w:rPr>
          <w:rFonts w:ascii="Times New Roman" w:eastAsiaTheme="minorEastAsia" w:hAnsi="Times New Roman" w:cs="Times New Roman"/>
          <w:sz w:val="28"/>
          <w:szCs w:val="28"/>
          <w:lang w:eastAsia="ru-RU"/>
        </w:rPr>
        <w:lastRenderedPageBreak/>
        <w:t>предполагающими направление совместного запроса несколькими заявителями;</w:t>
      </w:r>
    </w:p>
    <w:p w14:paraId="0258E8F5"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возможность печати на бумажном носителе копии электронной формы запроса;</w:t>
      </w:r>
    </w:p>
    <w:p w14:paraId="27EDB6E7"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658E82BA"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 отсутствующих в единой системе идентификации и аутентификации;</w:t>
      </w:r>
    </w:p>
    <w:p w14:paraId="2739FD01"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возможность вернуться на любой из этапов заполнения электронной формы запроса без потери ранее введенной информации;</w:t>
      </w:r>
    </w:p>
    <w:p w14:paraId="76ABC44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возможность доступа заявителя на Едином и региональном порталах к ранее поданным им запросам в течение не менее 1 года, а также частично сформированным запросам - в течение не менее 3 месяцев.</w:t>
      </w:r>
    </w:p>
    <w:p w14:paraId="3695215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xml:space="preserve">Сформированный и подписанный </w:t>
      </w:r>
      <w:proofErr w:type="gramStart"/>
      <w:r w:rsidRPr="00BA4EA9">
        <w:rPr>
          <w:rFonts w:ascii="Times New Roman" w:eastAsiaTheme="minorEastAsia" w:hAnsi="Times New Roman" w:cs="Times New Roman"/>
          <w:sz w:val="28"/>
          <w:szCs w:val="28"/>
          <w:lang w:eastAsia="ru-RU"/>
        </w:rPr>
        <w:t>запрос</w:t>
      </w:r>
      <w:proofErr w:type="gramEnd"/>
      <w:r w:rsidRPr="00BA4EA9">
        <w:rPr>
          <w:rFonts w:ascii="Times New Roman" w:eastAsiaTheme="minorEastAsia" w:hAnsi="Times New Roman" w:cs="Times New Roman"/>
          <w:sz w:val="28"/>
          <w:szCs w:val="28"/>
          <w:lang w:eastAsia="ru-RU"/>
        </w:rPr>
        <w:t xml:space="preserve"> и иные документы, указанные в пунктах 17, 18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w:t>
      </w:r>
    </w:p>
    <w:p w14:paraId="78894720"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Департамент обеспечивает прием документов, необходимых для предоставления муниципальной услуги, и регистрацию запроса с последующим представлением в МУП "БТИ" оригиналов документов.</w:t>
      </w:r>
    </w:p>
    <w:p w14:paraId="457A8179"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Срок регистрации запроса - 1 рабочий день.</w:t>
      </w:r>
    </w:p>
    <w:p w14:paraId="07C5D9B3"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14:paraId="4C3D5A3B"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При получении запроса в электронной форме в автоматическом режиме осуществляется форматно-логический контроль запроса.</w:t>
      </w:r>
    </w:p>
    <w:p w14:paraId="68BB57BB"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14:paraId="76219A04"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lastRenderedPageBreak/>
        <w:t>Прием и регистрация запроса осуществляются специалистом Департамента, ответственным за делопроизводство.</w:t>
      </w:r>
    </w:p>
    <w:p w14:paraId="021E79AD"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После регистрации запрос направляется специалисту МУП "БТИ", ответственному за предоставление муниципальной услуги.</w:t>
      </w:r>
    </w:p>
    <w:p w14:paraId="662E9CD0"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"принято".</w:t>
      </w:r>
    </w:p>
    <w:p w14:paraId="2542D5E5"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Заявителю обеспечивается возможность получения информации о ходе предоставления муниципальной услуги посредством Единого или регионального портала.</w:t>
      </w:r>
    </w:p>
    <w:p w14:paraId="1014861D"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с использованием средств Единого или регионального портала по выбору заявителя.</w:t>
      </w:r>
    </w:p>
    <w:p w14:paraId="7E69CACB"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При предоставлении муниципальной услуги в электронной форме заявителю направляется:</w:t>
      </w:r>
    </w:p>
    <w:p w14:paraId="3B95B9CB"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записи на прием в МУП "БТИ";</w:t>
      </w:r>
    </w:p>
    <w:p w14:paraId="7A0577E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приеме и регистрации запроса и иных документов, необходимых для предоставления муниципальной услуги;</w:t>
      </w:r>
    </w:p>
    <w:p w14:paraId="3ED522D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начале процедуры предоставления муниципальной услуги;</w:t>
      </w:r>
    </w:p>
    <w:p w14:paraId="11A5A6BD"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об окончании предоставления муниципальной услуги;</w:t>
      </w:r>
    </w:p>
    <w:p w14:paraId="1AFA48F9"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факте получения информации, подтверждающей оплату государственной пошлины или иных платежей за предоставление муниципальной услуги;</w:t>
      </w:r>
    </w:p>
    <w:p w14:paraId="0ECE47A9"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результатах рассмотрения документов, необходимых для предоставления муниципальной услуги;</w:t>
      </w:r>
    </w:p>
    <w:p w14:paraId="1A9FD1A6"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14:paraId="003A8A13"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уведомление о мотивированном отказе в предоставлении муниципальной услуги.</w:t>
      </w:r>
    </w:p>
    <w:p w14:paraId="60CFBA4A"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Заявителям обеспечивается возможность оценки качества предоставления муниципальной услуги на Едином или региональном портале.</w:t>
      </w:r>
    </w:p>
    <w:p w14:paraId="1C2A9C5A" w14:textId="6472C718"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w:t>
      </w:r>
      <w:r w:rsidRPr="00BA4EA9">
        <w:rPr>
          <w:rFonts w:ascii="Times New Roman" w:eastAsiaTheme="minorEastAsia" w:hAnsi="Times New Roman" w:cs="Times New Roman"/>
          <w:sz w:val="28"/>
          <w:szCs w:val="28"/>
          <w:lang w:eastAsia="ru-RU"/>
        </w:rPr>
        <w:lastRenderedPageBreak/>
        <w:t xml:space="preserve">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Pr>
          <w:rFonts w:ascii="Times New Roman" w:eastAsiaTheme="minorEastAsia" w:hAnsi="Times New Roman" w:cs="Times New Roman"/>
          <w:sz w:val="28"/>
          <w:szCs w:val="28"/>
          <w:lang w:eastAsia="ru-RU"/>
        </w:rPr>
        <w:t>№</w:t>
      </w:r>
      <w:r w:rsidRPr="00BA4EA9">
        <w:rPr>
          <w:rFonts w:ascii="Times New Roman" w:eastAsiaTheme="minorEastAsia" w:hAnsi="Times New Roman" w:cs="Times New Roman"/>
          <w:sz w:val="28"/>
          <w:szCs w:val="28"/>
          <w:lang w:eastAsia="ru-RU"/>
        </w:rPr>
        <w:t xml:space="preserve">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05FE192" w14:textId="77777777" w:rsidR="00BA4EA9" w:rsidRP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14:paraId="72D202F9" w14:textId="20F60761" w:rsidR="00BA4EA9" w:rsidRDefault="00BA4EA9" w:rsidP="00BA4EA9">
      <w:pPr>
        <w:spacing w:after="0" w:line="240" w:lineRule="auto"/>
        <w:ind w:firstLine="709"/>
        <w:jc w:val="both"/>
        <w:rPr>
          <w:rFonts w:ascii="Times New Roman" w:eastAsiaTheme="minorEastAsia" w:hAnsi="Times New Roman" w:cs="Times New Roman"/>
          <w:sz w:val="28"/>
          <w:szCs w:val="28"/>
          <w:lang w:eastAsia="ru-RU"/>
        </w:rPr>
      </w:pPr>
      <w:r w:rsidRPr="00BA4EA9">
        <w:rPr>
          <w:rFonts w:ascii="Times New Roman" w:eastAsiaTheme="minorEastAsia" w:hAnsi="Times New Roman" w:cs="Times New Roman"/>
          <w:sz w:val="28"/>
          <w:szCs w:val="28"/>
          <w:lang w:eastAsia="ru-RU"/>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w:t>
      </w:r>
      <w:r>
        <w:rPr>
          <w:rFonts w:ascii="Times New Roman" w:eastAsiaTheme="minorEastAsia" w:hAnsi="Times New Roman" w:cs="Times New Roman"/>
          <w:sz w:val="28"/>
          <w:szCs w:val="28"/>
          <w:lang w:eastAsia="ru-RU"/>
        </w:rPr>
        <w:t>№</w:t>
      </w:r>
      <w:r w:rsidRPr="00BA4EA9">
        <w:rPr>
          <w:rFonts w:ascii="Times New Roman" w:eastAsiaTheme="minorEastAsia" w:hAnsi="Times New Roman" w:cs="Times New Roman"/>
          <w:sz w:val="28"/>
          <w:szCs w:val="28"/>
          <w:lang w:eastAsia="ru-RU"/>
        </w:rPr>
        <w:t xml:space="preserve"> 210-ФЗ и в порядке, установленном постановлением Правительства Российской Федерации от 20.11.2012 </w:t>
      </w:r>
      <w:r>
        <w:rPr>
          <w:rFonts w:ascii="Times New Roman" w:eastAsiaTheme="minorEastAsia" w:hAnsi="Times New Roman" w:cs="Times New Roman"/>
          <w:sz w:val="28"/>
          <w:szCs w:val="28"/>
          <w:lang w:eastAsia="ru-RU"/>
        </w:rPr>
        <w:t>№</w:t>
      </w:r>
      <w:r w:rsidRPr="00BA4EA9">
        <w:rPr>
          <w:rFonts w:ascii="Times New Roman" w:eastAsiaTheme="minorEastAsia" w:hAnsi="Times New Roman" w:cs="Times New Roman"/>
          <w:sz w:val="28"/>
          <w:szCs w:val="28"/>
          <w:lang w:eastAsia="ru-RU"/>
        </w:rP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1078ED">
        <w:rPr>
          <w:rFonts w:ascii="Times New Roman" w:eastAsiaTheme="minorEastAsia" w:hAnsi="Times New Roman" w:cs="Times New Roman"/>
          <w:sz w:val="28"/>
          <w:szCs w:val="28"/>
          <w:lang w:eastAsia="ru-RU"/>
        </w:rPr>
        <w:t>".</w:t>
      </w:r>
    </w:p>
    <w:p w14:paraId="1985E730" w14:textId="77777777" w:rsidR="0064471A" w:rsidRDefault="0064471A" w:rsidP="00BA4EA9">
      <w:pPr>
        <w:spacing w:after="0" w:line="240" w:lineRule="auto"/>
        <w:ind w:firstLine="709"/>
        <w:jc w:val="both"/>
        <w:rPr>
          <w:rFonts w:ascii="Times New Roman" w:eastAsiaTheme="minorEastAsia" w:hAnsi="Times New Roman" w:cs="Times New Roman"/>
          <w:sz w:val="28"/>
          <w:szCs w:val="28"/>
          <w:lang w:eastAsia="ru-RU"/>
        </w:rPr>
      </w:pPr>
    </w:p>
    <w:p w14:paraId="645E6540" w14:textId="53EFA211" w:rsidR="00220E90" w:rsidRP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r w:rsidRPr="00220E90">
        <w:rPr>
          <w:rFonts w:ascii="Times New Roman" w:eastAsiaTheme="minorEastAsia" w:hAnsi="Times New Roman" w:cs="Times New Roman"/>
          <w:sz w:val="28"/>
          <w:szCs w:val="28"/>
          <w:lang w:eastAsia="ru-RU"/>
        </w:rPr>
        <w:t xml:space="preserve">2. Департаменту общественных </w:t>
      </w:r>
      <w:r w:rsidRPr="004A53AE">
        <w:rPr>
          <w:rFonts w:ascii="Times New Roman" w:eastAsiaTheme="minorEastAsia" w:hAnsi="Times New Roman" w:cs="Times New Roman"/>
          <w:sz w:val="28"/>
          <w:szCs w:val="28"/>
          <w:lang w:eastAsia="ru-RU"/>
        </w:rPr>
        <w:t xml:space="preserve">коммуникаций </w:t>
      </w:r>
      <w:r w:rsidR="00E03488" w:rsidRPr="004A53AE">
        <w:rPr>
          <w:rFonts w:ascii="Times New Roman" w:eastAsia="Times New Roman" w:hAnsi="Times New Roman" w:cs="Times New Roman"/>
          <w:sz w:val="28"/>
          <w:szCs w:val="28"/>
          <w:lang w:eastAsia="ru-RU"/>
        </w:rPr>
        <w:t>и молодежной политики</w:t>
      </w:r>
      <w:r w:rsidR="00E03488" w:rsidRPr="00DA39B8">
        <w:rPr>
          <w:rFonts w:ascii="Times New Roman" w:eastAsia="Times New Roman" w:hAnsi="Times New Roman" w:cs="Times New Roman"/>
          <w:sz w:val="28"/>
          <w:szCs w:val="28"/>
          <w:lang w:eastAsia="ru-RU"/>
        </w:rPr>
        <w:t xml:space="preserve"> </w:t>
      </w:r>
      <w:r w:rsidRPr="00220E90">
        <w:rPr>
          <w:rFonts w:ascii="Times New Roman" w:eastAsiaTheme="minorEastAsia" w:hAnsi="Times New Roman" w:cs="Times New Roman"/>
          <w:sz w:val="28"/>
          <w:szCs w:val="28"/>
          <w:lang w:eastAsia="ru-RU"/>
        </w:rPr>
        <w:t>администрации города (С.В. Селиванова) обеспечить официальное опубликование постановления.</w:t>
      </w:r>
    </w:p>
    <w:p w14:paraId="145F2251" w14:textId="77777777" w:rsidR="00220E90" w:rsidRP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p>
    <w:p w14:paraId="20B43DA4" w14:textId="77777777" w:rsidR="00220E90" w:rsidRP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r w:rsidRPr="00220E90">
        <w:rPr>
          <w:rFonts w:ascii="Times New Roman" w:eastAsiaTheme="minorEastAsia" w:hAnsi="Times New Roman" w:cs="Times New Roman"/>
          <w:sz w:val="28"/>
          <w:szCs w:val="28"/>
          <w:lang w:eastAsia="ru-RU"/>
        </w:rPr>
        <w:t>3. Постановление вступает в силу после его официального опубликования.</w:t>
      </w:r>
    </w:p>
    <w:p w14:paraId="3DAD899B" w14:textId="77777777" w:rsidR="00220E90" w:rsidRP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p>
    <w:p w14:paraId="4584CEA8" w14:textId="77777777" w:rsidR="00220E90" w:rsidRP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p>
    <w:p w14:paraId="70014CF4" w14:textId="345320EB" w:rsidR="00220E90" w:rsidRPr="00220E90" w:rsidRDefault="00220E90" w:rsidP="00220E90">
      <w:pPr>
        <w:spacing w:after="0" w:line="240" w:lineRule="auto"/>
        <w:jc w:val="both"/>
        <w:rPr>
          <w:rFonts w:ascii="Times New Roman" w:eastAsiaTheme="minorEastAsia" w:hAnsi="Times New Roman" w:cs="Times New Roman"/>
          <w:sz w:val="28"/>
          <w:szCs w:val="28"/>
          <w:lang w:eastAsia="ru-RU"/>
        </w:rPr>
      </w:pPr>
      <w:r w:rsidRPr="00220E90">
        <w:rPr>
          <w:rFonts w:ascii="Times New Roman" w:eastAsiaTheme="minorEastAsia" w:hAnsi="Times New Roman" w:cs="Times New Roman"/>
          <w:sz w:val="28"/>
          <w:szCs w:val="28"/>
          <w:lang w:eastAsia="ru-RU"/>
        </w:rPr>
        <w:t xml:space="preserve">Глава города </w:t>
      </w:r>
      <w:r w:rsidRPr="00220E90">
        <w:rPr>
          <w:rFonts w:ascii="Times New Roman" w:eastAsiaTheme="minorEastAsia" w:hAnsi="Times New Roman" w:cs="Times New Roman"/>
          <w:sz w:val="28"/>
          <w:szCs w:val="28"/>
          <w:lang w:eastAsia="ru-RU"/>
        </w:rPr>
        <w:tab/>
      </w:r>
      <w:r w:rsidRPr="00220E90">
        <w:rPr>
          <w:rFonts w:ascii="Times New Roman" w:eastAsiaTheme="minorEastAsia" w:hAnsi="Times New Roman" w:cs="Times New Roman"/>
          <w:sz w:val="28"/>
          <w:szCs w:val="28"/>
          <w:lang w:eastAsia="ru-RU"/>
        </w:rPr>
        <w:tab/>
      </w:r>
      <w:r w:rsidRPr="00220E90">
        <w:rPr>
          <w:rFonts w:ascii="Times New Roman" w:eastAsiaTheme="minorEastAsia" w:hAnsi="Times New Roman" w:cs="Times New Roman"/>
          <w:sz w:val="28"/>
          <w:szCs w:val="28"/>
          <w:lang w:eastAsia="ru-RU"/>
        </w:rPr>
        <w:tab/>
      </w:r>
      <w:r w:rsidRPr="00220E90">
        <w:rPr>
          <w:rFonts w:ascii="Times New Roman" w:eastAsiaTheme="minorEastAsia" w:hAnsi="Times New Roman" w:cs="Times New Roman"/>
          <w:sz w:val="28"/>
          <w:szCs w:val="28"/>
          <w:lang w:eastAsia="ru-RU"/>
        </w:rPr>
        <w:tab/>
      </w:r>
      <w:r w:rsidRPr="00220E90">
        <w:rPr>
          <w:rFonts w:ascii="Times New Roman" w:eastAsiaTheme="minorEastAsia" w:hAnsi="Times New Roman" w:cs="Times New Roman"/>
          <w:sz w:val="28"/>
          <w:szCs w:val="28"/>
          <w:lang w:eastAsia="ru-RU"/>
        </w:rPr>
        <w:tab/>
      </w:r>
      <w:r w:rsidRPr="00220E90">
        <w:rPr>
          <w:rFonts w:ascii="Times New Roman" w:eastAsiaTheme="minorEastAsia" w:hAnsi="Times New Roman" w:cs="Times New Roman"/>
          <w:sz w:val="28"/>
          <w:szCs w:val="28"/>
          <w:lang w:eastAsia="ru-RU"/>
        </w:rPr>
        <w:tab/>
      </w:r>
      <w:r w:rsidR="00C809A3">
        <w:rPr>
          <w:rFonts w:ascii="Times New Roman" w:eastAsiaTheme="minorEastAsia" w:hAnsi="Times New Roman" w:cs="Times New Roman"/>
          <w:sz w:val="28"/>
          <w:szCs w:val="28"/>
          <w:lang w:eastAsia="ru-RU"/>
        </w:rPr>
        <w:t xml:space="preserve">                   </w:t>
      </w:r>
      <w:r w:rsidRPr="00220E90">
        <w:rPr>
          <w:rFonts w:ascii="Times New Roman" w:eastAsiaTheme="minorEastAsia" w:hAnsi="Times New Roman" w:cs="Times New Roman"/>
          <w:sz w:val="28"/>
          <w:szCs w:val="28"/>
          <w:lang w:eastAsia="ru-RU"/>
        </w:rPr>
        <w:t xml:space="preserve">         Д.А.</w:t>
      </w:r>
      <w:r w:rsidR="00E03488">
        <w:rPr>
          <w:rFonts w:ascii="Times New Roman" w:eastAsiaTheme="minorEastAsia" w:hAnsi="Times New Roman" w:cs="Times New Roman"/>
          <w:sz w:val="28"/>
          <w:szCs w:val="28"/>
          <w:lang w:eastAsia="ru-RU"/>
        </w:rPr>
        <w:t xml:space="preserve"> </w:t>
      </w:r>
      <w:r w:rsidRPr="00220E90">
        <w:rPr>
          <w:rFonts w:ascii="Times New Roman" w:eastAsiaTheme="minorEastAsia" w:hAnsi="Times New Roman" w:cs="Times New Roman"/>
          <w:sz w:val="28"/>
          <w:szCs w:val="28"/>
          <w:lang w:eastAsia="ru-RU"/>
        </w:rPr>
        <w:t>Кощенко</w:t>
      </w:r>
    </w:p>
    <w:p w14:paraId="00D83881" w14:textId="77777777" w:rsidR="00643EC2" w:rsidRDefault="00643EC2" w:rsidP="00643EC2">
      <w:pPr>
        <w:pStyle w:val="a3"/>
        <w:spacing w:before="0" w:beforeAutospacing="0" w:after="0" w:afterAutospacing="0"/>
        <w:ind w:firstLine="709"/>
        <w:jc w:val="both"/>
        <w:rPr>
          <w:rFonts w:eastAsia="Calibri" w:cs="Courier New"/>
          <w:sz w:val="28"/>
          <w:szCs w:val="28"/>
        </w:rPr>
      </w:pPr>
    </w:p>
    <w:p w14:paraId="7CF2190F" w14:textId="77777777" w:rsidR="00220E90" w:rsidRPr="00220E90" w:rsidRDefault="00220E90" w:rsidP="00220E90">
      <w:pPr>
        <w:spacing w:after="0" w:line="240" w:lineRule="auto"/>
        <w:ind w:firstLine="709"/>
        <w:jc w:val="both"/>
        <w:rPr>
          <w:rFonts w:ascii="Times New Roman" w:eastAsiaTheme="minorEastAsia" w:hAnsi="Times New Roman" w:cs="Times New Roman"/>
          <w:sz w:val="28"/>
          <w:szCs w:val="28"/>
          <w:lang w:eastAsia="ru-RU"/>
        </w:rPr>
      </w:pPr>
    </w:p>
    <w:sectPr w:rsidR="00220E90" w:rsidRPr="00220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F39"/>
    <w:rsid w:val="00002628"/>
    <w:rsid w:val="00051EDC"/>
    <w:rsid w:val="000D546D"/>
    <w:rsid w:val="000E0A46"/>
    <w:rsid w:val="000F6B26"/>
    <w:rsid w:val="0010616E"/>
    <w:rsid w:val="001078ED"/>
    <w:rsid w:val="00123020"/>
    <w:rsid w:val="00173650"/>
    <w:rsid w:val="001F7345"/>
    <w:rsid w:val="00220E90"/>
    <w:rsid w:val="00255105"/>
    <w:rsid w:val="002C425A"/>
    <w:rsid w:val="002D3E0C"/>
    <w:rsid w:val="003065DD"/>
    <w:rsid w:val="0035693F"/>
    <w:rsid w:val="00390A4B"/>
    <w:rsid w:val="003A58B2"/>
    <w:rsid w:val="004402E8"/>
    <w:rsid w:val="00473B48"/>
    <w:rsid w:val="004A53AE"/>
    <w:rsid w:val="004B6CD1"/>
    <w:rsid w:val="00596DA3"/>
    <w:rsid w:val="005A729A"/>
    <w:rsid w:val="005E57FE"/>
    <w:rsid w:val="005F67C4"/>
    <w:rsid w:val="00631CBE"/>
    <w:rsid w:val="00633E54"/>
    <w:rsid w:val="00642A97"/>
    <w:rsid w:val="00643EC2"/>
    <w:rsid w:val="0064471A"/>
    <w:rsid w:val="006449C3"/>
    <w:rsid w:val="00664785"/>
    <w:rsid w:val="006745C7"/>
    <w:rsid w:val="006D6E48"/>
    <w:rsid w:val="00732716"/>
    <w:rsid w:val="00752E62"/>
    <w:rsid w:val="00765459"/>
    <w:rsid w:val="007E7CC0"/>
    <w:rsid w:val="00823F8E"/>
    <w:rsid w:val="00825205"/>
    <w:rsid w:val="00831782"/>
    <w:rsid w:val="00873632"/>
    <w:rsid w:val="00893980"/>
    <w:rsid w:val="008F36D2"/>
    <w:rsid w:val="00914524"/>
    <w:rsid w:val="00961C29"/>
    <w:rsid w:val="0099110D"/>
    <w:rsid w:val="009B1D88"/>
    <w:rsid w:val="009C4DD2"/>
    <w:rsid w:val="009D5F39"/>
    <w:rsid w:val="00A2177A"/>
    <w:rsid w:val="00A932DE"/>
    <w:rsid w:val="00AB72DF"/>
    <w:rsid w:val="00AC7DA2"/>
    <w:rsid w:val="00B435F0"/>
    <w:rsid w:val="00BA4EA9"/>
    <w:rsid w:val="00BB3A0E"/>
    <w:rsid w:val="00BD0A8B"/>
    <w:rsid w:val="00C55FEC"/>
    <w:rsid w:val="00C809A3"/>
    <w:rsid w:val="00C9494D"/>
    <w:rsid w:val="00CA7508"/>
    <w:rsid w:val="00CE2584"/>
    <w:rsid w:val="00D17FF6"/>
    <w:rsid w:val="00D22843"/>
    <w:rsid w:val="00D316AF"/>
    <w:rsid w:val="00D6242F"/>
    <w:rsid w:val="00E03488"/>
    <w:rsid w:val="00E34D2E"/>
    <w:rsid w:val="00E64FF2"/>
    <w:rsid w:val="00EA4728"/>
    <w:rsid w:val="00EC1DBD"/>
    <w:rsid w:val="00F031AE"/>
    <w:rsid w:val="00F257C8"/>
    <w:rsid w:val="00F63AED"/>
    <w:rsid w:val="00F82C39"/>
    <w:rsid w:val="00F868A2"/>
    <w:rsid w:val="00FE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0A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5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9D5F39"/>
    <w:rPr>
      <w:color w:val="0000FF"/>
      <w:u w:val="single"/>
    </w:rPr>
  </w:style>
  <w:style w:type="character" w:customStyle="1" w:styleId="30">
    <w:name w:val="Заголовок 3 Знак"/>
    <w:basedOn w:val="a0"/>
    <w:link w:val="3"/>
    <w:uiPriority w:val="9"/>
    <w:rsid w:val="00390A4B"/>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63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33E54"/>
    <w:rPr>
      <w:rFonts w:ascii="Courier New" w:eastAsia="Times New Roman" w:hAnsi="Courier New" w:cs="Courier New"/>
      <w:sz w:val="20"/>
      <w:szCs w:val="20"/>
      <w:lang w:eastAsia="ru-RU"/>
    </w:rPr>
  </w:style>
  <w:style w:type="paragraph" w:customStyle="1" w:styleId="s1">
    <w:name w:val="s_1"/>
    <w:basedOn w:val="a"/>
    <w:rsid w:val="0082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D6242F"/>
    <w:rPr>
      <w:sz w:val="16"/>
      <w:szCs w:val="16"/>
    </w:rPr>
  </w:style>
  <w:style w:type="paragraph" w:styleId="a6">
    <w:name w:val="annotation text"/>
    <w:basedOn w:val="a"/>
    <w:link w:val="a7"/>
    <w:uiPriority w:val="99"/>
    <w:semiHidden/>
    <w:unhideWhenUsed/>
    <w:rsid w:val="00D6242F"/>
    <w:pPr>
      <w:spacing w:line="240" w:lineRule="auto"/>
    </w:pPr>
    <w:rPr>
      <w:sz w:val="20"/>
      <w:szCs w:val="20"/>
    </w:rPr>
  </w:style>
  <w:style w:type="character" w:customStyle="1" w:styleId="a7">
    <w:name w:val="Текст примечания Знак"/>
    <w:basedOn w:val="a0"/>
    <w:link w:val="a6"/>
    <w:uiPriority w:val="99"/>
    <w:semiHidden/>
    <w:rsid w:val="00D6242F"/>
    <w:rPr>
      <w:sz w:val="20"/>
      <w:szCs w:val="20"/>
    </w:rPr>
  </w:style>
  <w:style w:type="paragraph" w:styleId="a8">
    <w:name w:val="annotation subject"/>
    <w:basedOn w:val="a6"/>
    <w:next w:val="a6"/>
    <w:link w:val="a9"/>
    <w:uiPriority w:val="99"/>
    <w:semiHidden/>
    <w:unhideWhenUsed/>
    <w:rsid w:val="00D6242F"/>
    <w:rPr>
      <w:b/>
      <w:bCs/>
    </w:rPr>
  </w:style>
  <w:style w:type="character" w:customStyle="1" w:styleId="a9">
    <w:name w:val="Тема примечания Знак"/>
    <w:basedOn w:val="a7"/>
    <w:link w:val="a8"/>
    <w:uiPriority w:val="99"/>
    <w:semiHidden/>
    <w:rsid w:val="00D6242F"/>
    <w:rPr>
      <w:b/>
      <w:bCs/>
      <w:sz w:val="20"/>
      <w:szCs w:val="20"/>
    </w:rPr>
  </w:style>
  <w:style w:type="paragraph" w:styleId="aa">
    <w:name w:val="Balloon Text"/>
    <w:basedOn w:val="a"/>
    <w:link w:val="ab"/>
    <w:uiPriority w:val="99"/>
    <w:semiHidden/>
    <w:unhideWhenUsed/>
    <w:rsid w:val="00D624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6242F"/>
    <w:rPr>
      <w:rFonts w:ascii="Segoe UI" w:hAnsi="Segoe UI" w:cs="Segoe UI"/>
      <w:sz w:val="18"/>
      <w:szCs w:val="18"/>
    </w:rPr>
  </w:style>
  <w:style w:type="paragraph" w:customStyle="1" w:styleId="ConsPlusNormal">
    <w:name w:val="ConsPlusNormal"/>
    <w:rsid w:val="00C55FE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90A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5F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uiPriority w:val="99"/>
    <w:unhideWhenUsed/>
    <w:rsid w:val="009D5F39"/>
    <w:rPr>
      <w:color w:val="0000FF"/>
      <w:u w:val="single"/>
    </w:rPr>
  </w:style>
  <w:style w:type="character" w:customStyle="1" w:styleId="30">
    <w:name w:val="Заголовок 3 Знак"/>
    <w:basedOn w:val="a0"/>
    <w:link w:val="3"/>
    <w:uiPriority w:val="9"/>
    <w:rsid w:val="00390A4B"/>
    <w:rPr>
      <w:rFonts w:ascii="Times New Roman" w:eastAsia="Times New Roman" w:hAnsi="Times New Roman" w:cs="Times New Roman"/>
      <w:b/>
      <w:bCs/>
      <w:sz w:val="27"/>
      <w:szCs w:val="27"/>
      <w:lang w:eastAsia="ru-RU"/>
    </w:rPr>
  </w:style>
  <w:style w:type="paragraph" w:styleId="HTML">
    <w:name w:val="HTML Preformatted"/>
    <w:basedOn w:val="a"/>
    <w:link w:val="HTML0"/>
    <w:uiPriority w:val="99"/>
    <w:semiHidden/>
    <w:unhideWhenUsed/>
    <w:rsid w:val="00633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33E54"/>
    <w:rPr>
      <w:rFonts w:ascii="Courier New" w:eastAsia="Times New Roman" w:hAnsi="Courier New" w:cs="Courier New"/>
      <w:sz w:val="20"/>
      <w:szCs w:val="20"/>
      <w:lang w:eastAsia="ru-RU"/>
    </w:rPr>
  </w:style>
  <w:style w:type="paragraph" w:customStyle="1" w:styleId="s1">
    <w:name w:val="s_1"/>
    <w:basedOn w:val="a"/>
    <w:rsid w:val="00825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annotation reference"/>
    <w:basedOn w:val="a0"/>
    <w:uiPriority w:val="99"/>
    <w:semiHidden/>
    <w:unhideWhenUsed/>
    <w:rsid w:val="00D6242F"/>
    <w:rPr>
      <w:sz w:val="16"/>
      <w:szCs w:val="16"/>
    </w:rPr>
  </w:style>
  <w:style w:type="paragraph" w:styleId="a6">
    <w:name w:val="annotation text"/>
    <w:basedOn w:val="a"/>
    <w:link w:val="a7"/>
    <w:uiPriority w:val="99"/>
    <w:semiHidden/>
    <w:unhideWhenUsed/>
    <w:rsid w:val="00D6242F"/>
    <w:pPr>
      <w:spacing w:line="240" w:lineRule="auto"/>
    </w:pPr>
    <w:rPr>
      <w:sz w:val="20"/>
      <w:szCs w:val="20"/>
    </w:rPr>
  </w:style>
  <w:style w:type="character" w:customStyle="1" w:styleId="a7">
    <w:name w:val="Текст примечания Знак"/>
    <w:basedOn w:val="a0"/>
    <w:link w:val="a6"/>
    <w:uiPriority w:val="99"/>
    <w:semiHidden/>
    <w:rsid w:val="00D6242F"/>
    <w:rPr>
      <w:sz w:val="20"/>
      <w:szCs w:val="20"/>
    </w:rPr>
  </w:style>
  <w:style w:type="paragraph" w:styleId="a8">
    <w:name w:val="annotation subject"/>
    <w:basedOn w:val="a6"/>
    <w:next w:val="a6"/>
    <w:link w:val="a9"/>
    <w:uiPriority w:val="99"/>
    <w:semiHidden/>
    <w:unhideWhenUsed/>
    <w:rsid w:val="00D6242F"/>
    <w:rPr>
      <w:b/>
      <w:bCs/>
    </w:rPr>
  </w:style>
  <w:style w:type="character" w:customStyle="1" w:styleId="a9">
    <w:name w:val="Тема примечания Знак"/>
    <w:basedOn w:val="a7"/>
    <w:link w:val="a8"/>
    <w:uiPriority w:val="99"/>
    <w:semiHidden/>
    <w:rsid w:val="00D6242F"/>
    <w:rPr>
      <w:b/>
      <w:bCs/>
      <w:sz w:val="20"/>
      <w:szCs w:val="20"/>
    </w:rPr>
  </w:style>
  <w:style w:type="paragraph" w:styleId="aa">
    <w:name w:val="Balloon Text"/>
    <w:basedOn w:val="a"/>
    <w:link w:val="ab"/>
    <w:uiPriority w:val="99"/>
    <w:semiHidden/>
    <w:unhideWhenUsed/>
    <w:rsid w:val="00D6242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6242F"/>
    <w:rPr>
      <w:rFonts w:ascii="Segoe UI" w:hAnsi="Segoe UI" w:cs="Segoe UI"/>
      <w:sz w:val="18"/>
      <w:szCs w:val="18"/>
    </w:rPr>
  </w:style>
  <w:style w:type="paragraph" w:customStyle="1" w:styleId="ConsPlusNormal">
    <w:name w:val="ConsPlusNormal"/>
    <w:rsid w:val="00C55FE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593">
      <w:bodyDiv w:val="1"/>
      <w:marLeft w:val="0"/>
      <w:marRight w:val="0"/>
      <w:marTop w:val="0"/>
      <w:marBottom w:val="0"/>
      <w:divBdr>
        <w:top w:val="none" w:sz="0" w:space="0" w:color="auto"/>
        <w:left w:val="none" w:sz="0" w:space="0" w:color="auto"/>
        <w:bottom w:val="none" w:sz="0" w:space="0" w:color="auto"/>
        <w:right w:val="none" w:sz="0" w:space="0" w:color="auto"/>
      </w:divBdr>
    </w:div>
    <w:div w:id="668992217">
      <w:bodyDiv w:val="1"/>
      <w:marLeft w:val="0"/>
      <w:marRight w:val="0"/>
      <w:marTop w:val="0"/>
      <w:marBottom w:val="0"/>
      <w:divBdr>
        <w:top w:val="none" w:sz="0" w:space="0" w:color="auto"/>
        <w:left w:val="none" w:sz="0" w:space="0" w:color="auto"/>
        <w:bottom w:val="none" w:sz="0" w:space="0" w:color="auto"/>
        <w:right w:val="none" w:sz="0" w:space="0" w:color="auto"/>
      </w:divBdr>
    </w:div>
    <w:div w:id="903180408">
      <w:bodyDiv w:val="1"/>
      <w:marLeft w:val="0"/>
      <w:marRight w:val="0"/>
      <w:marTop w:val="0"/>
      <w:marBottom w:val="0"/>
      <w:divBdr>
        <w:top w:val="none" w:sz="0" w:space="0" w:color="auto"/>
        <w:left w:val="none" w:sz="0" w:space="0" w:color="auto"/>
        <w:bottom w:val="none" w:sz="0" w:space="0" w:color="auto"/>
        <w:right w:val="none" w:sz="0" w:space="0" w:color="auto"/>
      </w:divBdr>
    </w:div>
    <w:div w:id="1434059730">
      <w:bodyDiv w:val="1"/>
      <w:marLeft w:val="0"/>
      <w:marRight w:val="0"/>
      <w:marTop w:val="0"/>
      <w:marBottom w:val="0"/>
      <w:divBdr>
        <w:top w:val="none" w:sz="0" w:space="0" w:color="auto"/>
        <w:left w:val="none" w:sz="0" w:space="0" w:color="auto"/>
        <w:bottom w:val="none" w:sz="0" w:space="0" w:color="auto"/>
        <w:right w:val="none" w:sz="0" w:space="0" w:color="auto"/>
      </w:divBdr>
    </w:div>
    <w:div w:id="20933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3250</Words>
  <Characters>18528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Валерьевна Павельева</dc:creator>
  <cp:lastModifiedBy>Марина Валерьевна Павельева</cp:lastModifiedBy>
  <cp:revision>4</cp:revision>
  <dcterms:created xsi:type="dcterms:W3CDTF">2022-05-31T04:22:00Z</dcterms:created>
  <dcterms:modified xsi:type="dcterms:W3CDTF">2022-06-01T04:42:00Z</dcterms:modified>
</cp:coreProperties>
</file>