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ПРОЕКТ </w:t>
      </w:r>
      <w:r/>
    </w:p>
    <w:p>
      <w:pPr>
        <w:ind w:right="5102"/>
        <w:jc w:val="both"/>
        <w:widowControl/>
        <w:rPr>
          <w:rFonts w:ascii="Times New Roman" w:hAnsi="Times New Roman" w:eastAsia="Times New Roman" w:cs="Times New Roman"/>
          <w:lang w:bidi="ar-SA"/>
        </w:rPr>
      </w:pPr>
      <w:r>
        <w:rPr>
          <w:rFonts w:ascii="Times New Roman" w:hAnsi="Times New Roman"/>
        </w:rPr>
        <w:t xml:space="preserve">Об утверждении административного регламента предоставления муниципальной услуги "</w:t>
      </w:r>
      <w:r>
        <w:rPr>
          <w:rFonts w:ascii="Times New Roman" w:hAnsi="Times New Roman" w:eastAsia="Times New Roman" w:cs="Times New Roman"/>
          <w:szCs w:val="28"/>
          <w:lang w:bidi="ar-SA"/>
        </w:rPr>
        <w:t xml:space="preserve">Присвоение квалификационных категорий спортивных судей</w:t>
      </w:r>
      <w:r>
        <w:rPr>
          <w:rFonts w:ascii="Times New Roman" w:hAnsi="Times New Roman"/>
        </w:rPr>
        <w:t xml:space="preserve">"</w:t>
      </w:r>
      <w:r/>
    </w:p>
    <w:p>
      <w:pPr>
        <w:ind w:right="5102"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right="5102"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27.07.2010 №210-ФЗ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"Об организации предоставления государственных и муниципальных услуг",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от 04.12.2007 №329-ФЗ "О физической культуре и спорте в Российской Федерации", постановлениями Правительства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от 20.07.2021 №1228 "Об утверждении Правил разработки и утверждения административных регламентов предоставления государственных услуг,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о внесении изменений в некоторые акты Правительства Российской Федера</w:t>
      </w:r>
      <w:r>
        <w:rPr>
          <w:rFonts w:ascii="Times New Roman" w:hAnsi="Times New Roman"/>
          <w:sz w:val="28"/>
          <w:szCs w:val="28"/>
          <w:highlight w:val="white"/>
        </w:rPr>
        <w:t xml:space="preserve">ции и признании утратившими силу некоторых актов и отдельных положений актов Правительства Российской Федерации", администрации города от 25.10.2024 №950 "О Порядке разработки и утверждения административных регламентов предоставления муниципальных услуг", 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приказом Министерства спорта Российской Федерации от 28.02.2017 №134 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br/>
        <w:t xml:space="preserve">о спортивных судьях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/>
    </w:p>
    <w:p>
      <w:pPr>
        <w:ind w:firstLine="708"/>
        <w:jc w:val="both"/>
        <w:widowControl/>
        <w:rPr>
          <w:rFonts w:ascii="Times New Roman" w:hAnsi="Times New Roman" w:eastAsia="Times New Roman" w:cs="Times New Roman"/>
          <w:sz w:val="32"/>
          <w:szCs w:val="32"/>
          <w:lang w:bidi="ar-SA"/>
        </w:rPr>
      </w:pPr>
      <w:r>
        <w:rPr>
          <w:rFonts w:ascii="Times New Roman" w:hAnsi="Times New Roman" w:eastAsia="Times New Roman" w:cs="Times New Roman"/>
          <w:sz w:val="32"/>
          <w:szCs w:val="32"/>
          <w:lang w:bidi="ar-SA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муниципальной услуги "</w:t>
      </w:r>
      <w:r>
        <w:rPr>
          <w:rFonts w:ascii="Times New Roman" w:hAnsi="Times New Roman"/>
          <w:sz w:val="28"/>
          <w:szCs w:val="28"/>
          <w:lang w:bidi="ar-SA"/>
        </w:rPr>
        <w:t xml:space="preserve">Присвоение квалификационных категорий спортивных судей</w:t>
      </w:r>
      <w:r>
        <w:rPr>
          <w:rFonts w:ascii="Times New Roman" w:hAnsi="Times New Roman"/>
          <w:sz w:val="28"/>
          <w:szCs w:val="28"/>
        </w:rPr>
        <w:t xml:space="preserve">" согласно приложению. </w:t>
      </w:r>
      <w:r/>
    </w:p>
    <w:p>
      <w:pPr>
        <w:ind w:right="-6"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Признать утратившим силу постановления администрации города:</w:t>
      </w:r>
      <w:r/>
    </w:p>
    <w:p>
      <w:pPr>
        <w:ind w:right="-6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ar-SA"/>
        </w:rPr>
        <w:t xml:space="preserve">т 26.08.2022 №613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 w:bidi="ar-SA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ar-SA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 w:bidi="ar-SA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ar-SA"/>
        </w:rPr>
        <w:t xml:space="preserve">Присвоение квалификационных категорий спортивных судей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 w:bidi="ar-SA"/>
        </w:rPr>
        <w:t xml:space="preserve">";</w:t>
      </w:r>
      <w:r/>
    </w:p>
    <w:p>
      <w:pPr>
        <w:ind w:right="-6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 w:bidi="ar-SA"/>
        </w:rPr>
        <w:t xml:space="preserve">- от 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ar-SA"/>
        </w:rPr>
        <w:t xml:space="preserve">.12.2024 №1202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ar-SA"/>
        </w:rPr>
        <w:t xml:space="preserve">"О внесении изменения в постановление администрации города от 26.08.2022 №613 "Об утверждении административного регламента предоставления муниципальной услуги "Присвоение квалификационных категорий спортивных судей";</w:t>
      </w:r>
      <w:r/>
    </w:p>
    <w:p>
      <w:pPr>
        <w:ind w:right="-6" w:firstLine="708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ar-SA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от 25.08.2025 №764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"О внесении изменений в постановление администрации города от 26.08.2022 №613 "Об утверждении административного регламента предоставления муниципальной услуги "Присвоение квалификационных категорий спортивных судей" (с изменением от 26.12.2024 №1202)".</w:t>
      </w:r>
      <w:r/>
    </w:p>
    <w:p>
      <w:pPr>
        <w:ind w:right="-6"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Департаменту об</w:t>
      </w:r>
      <w:r>
        <w:rPr>
          <w:rFonts w:ascii="Times New Roman" w:hAnsi="Times New Roman"/>
          <w:sz w:val="28"/>
          <w:szCs w:val="28"/>
        </w:rPr>
        <w:t xml:space="preserve">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4. Постановление вступает в силу после его официального опубликования.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 Контроль за выполнением постановления возложить на директора департамента по социальной политике администрации города Н.С. Войтенкову. </w:t>
      </w:r>
      <w:r/>
    </w:p>
    <w:p>
      <w:pPr>
        <w:jc w:val="both"/>
      </w:pPr>
      <w:r/>
      <w:r/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Кощенко</w:t>
      </w:r>
      <w:r/>
    </w:p>
    <w:p>
      <w:pPr>
        <w:ind w:firstLine="5954"/>
        <w:jc w:val="both"/>
      </w:pPr>
      <w:r>
        <w:rPr>
          <w:rFonts w:eastAsia="Times New Roman"/>
          <w:b/>
          <w:lang w:bidi="ar-SA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к постановлению</w:t>
      </w:r>
      <w:r/>
    </w:p>
    <w:p>
      <w:pPr>
        <w:ind w:firstLine="5954"/>
        <w:jc w:val="both"/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/>
    </w:p>
    <w:p>
      <w:pPr>
        <w:ind w:firstLine="5954"/>
        <w:jc w:val="both"/>
      </w:pPr>
      <w:r>
        <w:rPr>
          <w:rFonts w:ascii="Times New Roman" w:hAnsi="Times New Roman"/>
          <w:sz w:val="28"/>
          <w:szCs w:val="28"/>
        </w:rPr>
        <w:t xml:space="preserve">от ____________ №____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"Присвоение квалификационных категорий спортивных судей"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bookmarkStart w:id="0" w:name="bookmark166"/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bookmarkEnd w:id="0"/>
      <w:r/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административного регламента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регламент разработан в целях повышения качества предоставления и доступности муниципальной услуги, устанавливает сроки и последовательность административных процедур и административных действий Департамента и МФЦ при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а также порядок и стандарт предоставления муниципальной услуги.</w:t>
      </w:r>
      <w:r/>
    </w:p>
    <w:p>
      <w:pPr>
        <w:pStyle w:val="1063"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условных обозначений и сокращений, используемых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административном регламенте, приведен в приложении 1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Административному регламенту.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" w:name="bookmark172"/>
      <w:r>
        <w:rPr>
          <w:rFonts w:ascii="Times New Roman" w:hAnsi="Times New Roman" w:cs="Times New Roman"/>
          <w:sz w:val="28"/>
          <w:szCs w:val="28"/>
        </w:rPr>
        <w:t xml:space="preserve">Круг заявителей</w:t>
      </w:r>
      <w:bookmarkEnd w:id="1"/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Заявителями на предоставление муниципальной услуги являются региональные спортивные федерации.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1.3. Заявителями также могут являться представители лиц, указанных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пункте 1.2 Административного регламента, действующие на основании доверенности, оформленной в установленном законодательством порядке.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64"/>
        <w:jc w:val="center"/>
        <w:rPr>
          <w:lang w:val="ru-RU"/>
        </w:rPr>
        <w:outlineLvl w:val="2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Требование предоставления заявителю муниципальной услуги </w:t>
      </w:r>
      <w:r/>
    </w:p>
    <w:p>
      <w:pPr>
        <w:pStyle w:val="1064"/>
        <w:jc w:val="center"/>
        <w:rPr>
          <w:lang w:val="ru-RU"/>
        </w:rPr>
        <w:outlineLvl w:val="2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в соответствии с категориями (признаками) заявителей, </w:t>
      </w:r>
      <w:r/>
    </w:p>
    <w:p>
      <w:pPr>
        <w:pStyle w:val="1064"/>
        <w:jc w:val="center"/>
        <w:rPr>
          <w:lang w:val="ru-RU"/>
        </w:rPr>
        <w:outlineLvl w:val="2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</w:t>
      </w:r>
      <w:r/>
    </w:p>
    <w:p>
      <w:pPr>
        <w:pStyle w:val="1064"/>
        <w:jc w:val="center"/>
        <w:rPr>
          <w:lang w:val="ru-RU"/>
        </w:rPr>
        <w:outlineLvl w:val="2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и муниципальных услуг (функций)" и в федеральной государственной информационной системе "Единый портал 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государственных и информационных услуг (функций)"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Муниципальная услу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предоставления. Идентификаторы категорий (признаков) заявителей приведены в приложении 2 к административному регламенту.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Муниципальная услуга предоставляется заявителю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категориями (признаками) заявителя по результатам получения ответов (сведений) от заявителя, указанных им в заявлении.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II. Стандарт предоставления муниципальной услуги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Наименование муниципальной услуги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2.1. "</w:t>
      </w:r>
      <w:r>
        <w:rPr>
          <w:rFonts w:ascii="Times New Roman" w:hAnsi="Times New Roman" w:cs="Times New Roman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rFonts w:ascii="Times New Roman" w:hAnsi="Times New Roman"/>
          <w:sz w:val="28"/>
          <w:szCs w:val="28"/>
          <w:highlight w:val="white"/>
        </w:rPr>
        <w:t xml:space="preserve">".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Наименование органа,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предоставляющего муниципальную услугу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2.2. Муниципальная услуга предоставляется администрацией города Нижневартовска. 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Непосредственное предоставление муниципальной услуги осуществляет отдел спортивной подготовки управления по физической культуре и спорту департамента по социальной политике администрации города Нижневартовска.</w:t>
      </w:r>
      <w:r/>
    </w:p>
    <w:p>
      <w:pPr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2.3.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 предоставлении муниципальной услуги принимает участие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МФЦ в части информирования и консультирования заявителей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о порядке предоставления муниципальной услуги, приеме заявлений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и документов, а также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обеспечения возможности получения результата предоставления муниципальной услуги в МФЦ.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Предоставление муниципальной услуги в МФЦ осуществляется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на основании соглашения о взаимодействии.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Результат предоставления муниципальной услуги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2.4. Результатом предоставления муниципальной услуги является решение 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категории спортивного судьи</w:t>
      </w:r>
      <w:r>
        <w:rPr>
          <w:rFonts w:ascii="Times New Roman" w:hAnsi="Times New Roman"/>
          <w:sz w:val="28"/>
          <w:szCs w:val="28"/>
          <w:highlight w:val="white"/>
        </w:rPr>
        <w:t xml:space="preserve"> или решение об отказе в предоставлении муниципальной услуги, которые оформляются по формам согласно приложениям 3, 4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2.5. 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2.6. Результат предоставления муниципальной услуги может быть получен в Департаменте, посредством Единого портала, почтового отправления или в МФЦ.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2.7. Результат предоставления муниципальной услуги в форме электронного документа (независимо от принятого решения) направляется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личный кабинет заявителя на Едином портале.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Срок</w:t>
      </w:r>
      <w:r/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2.8. Максимальный срок предоставления муниципальной услуги составляет 19 рабочих дней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 дня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в Департаменте заявления. </w:t>
      </w:r>
      <w:r/>
    </w:p>
    <w:p>
      <w:pPr>
        <w:ind w:firstLine="709"/>
        <w:jc w:val="both"/>
        <w:rPr>
          <w:color w:val="ff0000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обращения заявителя за получением муниципальной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МФЦ срок предоставления муниципальной услуги исчисляется со дня регистрации заявления в Департаменте.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Размер платы, взимаемой с заявителя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при предоставлении муниципальной услуги,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и способы ее взимания</w:t>
      </w:r>
      <w:r/>
    </w:p>
    <w:p>
      <w:pPr>
        <w:jc w:val="center"/>
        <w:rPr>
          <w:strike/>
          <w:color w:val="ff0000"/>
        </w:rPr>
      </w:pPr>
      <w:r>
        <w:rPr>
          <w:strike/>
          <w:color w:val="ff0000"/>
        </w:rPr>
      </w:r>
      <w:r/>
    </w:p>
    <w:p>
      <w:pPr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2.9. </w:t>
      </w:r>
      <w:r>
        <w:rPr>
          <w:rFonts w:ascii="Times New Roman" w:hAnsi="Times New Roman"/>
          <w:sz w:val="28"/>
          <w:szCs w:val="28"/>
          <w:highlight w:val="white"/>
        </w:rPr>
        <w:t xml:space="preserve">Взимание государственной пошлины или иной платы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за предоставление муниципальной услуги законодательством Российской Федерации не предусмотрено.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Максимальный срок ожидания в очереди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при подаче запроса о предоставлении муниципальной услуги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и при получении результата предоставления муниципальной услуги</w:t>
      </w:r>
      <w:r/>
    </w:p>
    <w:p>
      <w:pPr>
        <w:jc w:val="center"/>
      </w:pPr>
      <w:r/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2.10. Максимальный срок ожидания в очереди при подаче заявления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 документов, при получении консультации и получении результата предоставления муниципальной услуги заявителями составляет не более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15 минут.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Срок регистрации запрос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а заяви</w:t>
      </w:r>
      <w:r>
        <w:rPr>
          <w:rFonts w:ascii="Times New Roman" w:hAnsi="Times New Roman"/>
          <w:sz w:val="28"/>
          <w:szCs w:val="28"/>
          <w:highlight w:val="white"/>
        </w:rPr>
        <w:t xml:space="preserve">теля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о предоставлении муниципальной услуги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2.11. Срок регистрации заявления - в течение 1 рабочего дня со дня поступления заявления с комплектом документов в Департамент.</w:t>
      </w:r>
      <w:r>
        <w:t xml:space="preserve">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Заявление, представленное заявителем через МФЦ, регистрируется специалистом МФЦ в АИС МФЦ, в соответствии с регламентом работы МФЦ.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 подачи заявления в выходные или нерабочие праздничные дни регистрация заявления осуществляется в 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1 рабочего дня, начиная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с первого рабочего дня, следующего за выходными или нерабочими праздничными днями.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Требования к помещениям,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в которых предоставляется муниципальная услуга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2.12. Требования к помещениям, в которых предоставляется муниципальная услуга, размещаются: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на официальном сайте;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на Едином портале (с момента реализации технической возможности).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Требования к комфортности и доступности предоставления муниципальной услуги в МФЦ устанавливаются Постановлением №1376.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Показатели доступности и качества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предоставления муниципальной услуги</w:t>
      </w:r>
      <w:r/>
    </w:p>
    <w:p>
      <w:pPr>
        <w:jc w:val="center"/>
      </w:pPr>
      <w:r/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2.13. Перечень показателей качества и доступности муниципальной услуги размещается на официальном сайте в информационно-телекоммуникационной сети "Интернет", а также на Едином портале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(с момента реализации технической возможности).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форме.</w:t>
      </w:r>
      <w:r/>
    </w:p>
    <w:p>
      <w:pPr>
        <w:jc w:val="center"/>
      </w:pPr>
      <w:r/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2.14.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Услуги, необходимые и обязательные для предоставления муниципальной услуги,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 предусмотрены.</w:t>
      </w:r>
      <w:r/>
    </w:p>
    <w:p>
      <w:pPr>
        <w:pStyle w:val="1063"/>
        <w:ind w:firstLine="540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2.15.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Информационные системы, используемые для предоставления муниципальной услуги:</w:t>
      </w:r>
      <w:r/>
    </w:p>
    <w:p>
      <w:pPr>
        <w:pStyle w:val="1063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Единый портал;</w:t>
      </w:r>
      <w:r/>
    </w:p>
    <w:p>
      <w:pPr>
        <w:pStyle w:val="1063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ПГС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 направлении результата предоставления муниципальной услуги в личный кабинет заявителя на </w:t>
      </w:r>
      <w:r>
        <w:rPr>
          <w:rFonts w:ascii="Times New Roman" w:hAnsi="Times New Roman"/>
          <w:sz w:val="28"/>
          <w:szCs w:val="28"/>
          <w:highlight w:val="white"/>
        </w:rPr>
        <w:t xml:space="preserve">Едином портал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);</w:t>
      </w:r>
      <w:r/>
    </w:p>
    <w:p>
      <w:pPr>
        <w:pStyle w:val="1063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система межведомственного электронного взаимодействия.</w:t>
      </w:r>
      <w:r/>
    </w:p>
    <w:p>
      <w:pPr>
        <w:pStyle w:val="1063"/>
        <w:ind w:firstLine="540"/>
        <w:jc w:val="both"/>
        <w:rPr>
          <w:strike/>
          <w:highlight w:val="white"/>
        </w:rPr>
      </w:pPr>
      <w:r/>
      <w:r>
        <w:rPr>
          <w:rFonts w:ascii="Times New Roman" w:hAnsi="Times New Roman"/>
          <w:sz w:val="28"/>
          <w:szCs w:val="28"/>
          <w:highlight w:val="white"/>
        </w:rPr>
        <w:t xml:space="preserve">2.16.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 предоставления муниципальной услуги в отношении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несовершеннолетнего, оформленный в форме документа на бумажном носителе,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может быть выдан законному представителю несовершеннолетнего при предъявлении документов, удостоверяющих личность и подтверждающих полномочия законного представителя, в случае указания такого права заявителем в своем заявлении.</w:t>
      </w:r>
      <w:r>
        <w:rPr>
          <w:highlight w:val="white"/>
        </w:rPr>
      </w:r>
      <w:r>
        <w:rPr>
          <w:strike/>
          <w:highlight w:val="white"/>
        </w:rPr>
      </w:r>
    </w:p>
    <w:p>
      <w:pPr>
        <w:pStyle w:val="1063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муниципальной услуги в МФЦ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принципу "одного окна" в соответствии с законодательством Российской Федерации, а также соглашением о взаимодействии.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заявление подается в МФЦ, решение об отказе в приеме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заявления и документов принимается Департаментом в порядке, установленном административным регламентом.</w:t>
      </w:r>
      <w:r/>
    </w:p>
    <w:p>
      <w:pPr>
        <w:pStyle w:val="1063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Исчерпывающий перечень документов,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необходимых для предоставления муниципальной услуги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2.17.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Исчерпывающий </w:t>
      </w:r>
      <w:hyperlink w:tooltip="ИСЧЕРПЫВАЮЩИЙ ПЕРЕЧЕНЬ" w:anchor="P542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перечень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документов, необходимых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соответствии с законодательными и иными нормативными правовыми актами для предоставления муниципальной услуги, с разделением на документы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 информацию, которые заявитель должен представить самостоятельно,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их подачи приведены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приложении 5 к Административному регламенту.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Форма </w:t>
      </w:r>
      <w:hyperlink w:tooltip="                                заявление." w:anchor="P497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заявления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приведена в приложении 6 к Административному регламенту.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 документов, необходимых для предоставления муниципальной услуги,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  <w:r/>
    </w:p>
    <w:p>
      <w:pPr>
        <w:ind w:firstLine="709"/>
        <w:jc w:val="center"/>
      </w:pPr>
      <w:r/>
      <w:r/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2.18. Перечень оснований для отказа в приеме заявления и документов: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заявление о предоставлении муниципальной услуги подано в орган государственной власти, орган местного самоуправления или организацию,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полномочия которых не входит предоставление муниципальной услуги;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некорректное заполнение обязательных полей в форме заявления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электронной форме (недостоверное, неправильное либо неполное заполнение);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представление неполного комплекта документов, в соответствии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с приложением 5 к Административному регламенту;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представленные документы утратили силу;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представленные документы имеют подчистки и исправления текста,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не заверенные в порядке, установленном законодательством Российской Федерации;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документы содержат повреждения, наличие которых не позволяет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полном объеме использовать информацию и сведения, содержащиеся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документах;</w:t>
      </w:r>
      <w:r/>
    </w:p>
    <w:p>
      <w:pPr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подача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документов по истечении 4 месяцев со дня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выполнения Квалификационных требований;</w:t>
      </w:r>
      <w:r/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Квалификационных требованиях;</w:t>
      </w:r>
      <w:r/>
    </w:p>
    <w:p>
      <w:pPr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несоблюдение установленных статьей 11 Федерального закона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от 06.04.2011 №63-ФЗ "Об электронной подписи" условий признания действительности усиленной квалифицированной электронной подписи.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Решение об отказе в приеме заявления и документов по форме согласно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приложению 7 к Административному регламенту направляется заявителю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течение 3 рабочих дней со дня поступления документов в Департамент.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 подачи документов в электронном виде решение об отказе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приеме документов направляется в личный кабинет заявителя на Едином портале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течение 3 рабочих дней со дня поступления документов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Департамент.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Отказ в приеме заявления и документов не препятствует повторному обращению заявителя за предоставлением муниципальной услуги.</w:t>
      </w:r>
      <w:r/>
    </w:p>
    <w:p>
      <w:pPr>
        <w:ind w:firstLine="708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2.19. Основания для приостановления предоставления муниципальной услуги отсутствуют.</w:t>
      </w:r>
      <w:r/>
    </w:p>
    <w:p>
      <w:pPr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2.20. Перечень оснований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для отказа в предоставлении муниципальной услуги:</w:t>
      </w:r>
      <w:r/>
    </w:p>
    <w:p>
      <w:pPr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несоответствие заявителя кругу лиц, указанных в </w:t>
      </w:r>
      <w:hyperlink w:tooltip="1.2. Круг заявителей." w:anchor="P50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пункте 1.2 раздела I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административного регламента;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невыполнение Квалификационных требований;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документы, представленные заявителем, являются недостоверными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или противоречат документам, полученным в рамках межведомственного информационного взаимодействия.</w:t>
      </w:r>
      <w:r/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Срок возврата документов заявителю при отказе в предоставлении муниципальной услуги в случае представления документов лицом,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не являющимся заявителем, или представления 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не соответствующих требованиям, предусмотренным пунктом 2.17 Административного регламента, составляет 3 рабочих дня со дня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их поступления.</w:t>
      </w:r>
      <w:r/>
    </w:p>
    <w:p>
      <w:pPr>
        <w:ind w:firstLine="709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случае подачи документов в электронной форме возврат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не осуществляется.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2.21. Исчерпывающий </w:t>
      </w:r>
      <w:hyperlink w:tooltip="ИСЧЕРПЫВАЮЩИЙ ПЕРЕЧЕНЬ" w:anchor="P594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перечень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оснований для отказа в приеме заявления и документов,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 в приложении 8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к Административному регламенту.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исправления допущенных опечаток и (или) ошибок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выданных в результате предоставления муниципальной услуги документах,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том числе исчерпывающий перечень оснований для отказа в исправлении таких опечаток и (или) ошибок.</w:t>
      </w:r>
      <w:r/>
    </w:p>
    <w:p>
      <w:pPr>
        <w:ind w:firstLine="709"/>
        <w:jc w:val="center"/>
        <w:rPr>
          <w:highlight w:val="white"/>
        </w:rPr>
      </w:pPr>
      <w:r>
        <w:rPr>
          <w:highlight w:val="white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2.22. Заявитель при обнаружении опеч</w:t>
      </w:r>
      <w:r>
        <w:rPr>
          <w:rFonts w:ascii="Times New Roman" w:hAnsi="Times New Roman"/>
          <w:sz w:val="28"/>
          <w:szCs w:val="28"/>
          <w:highlight w:val="white"/>
        </w:rPr>
        <w:t xml:space="preserve">аток и (или) ошибок в документе, выданном в результате предоставления муниципальной услуги, обращается лично в Департамент с заявлением об исправлении опечаток и (или) ошибок, допущенных в выданном в результате предоставления муниципальной услуги документе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 форме согласно приложению 9 к Административному регламенту, в котором содержится указание на их описание;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Регистрация заявления об исправлении опечаток и (или) ошибок, допущенных в выданном в результате предоставления муниципальной услуги документе, осуществляется в Департаменте в СЭД в течение 1 рабочего дня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со дня поступления такого заявления;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2.23. Департамент при получении заявления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об исправлении опечаток и (или) ошибок, допущенных в выданном в результате предоставления муниципальной услуги документе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2.24.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Департамент обеспечивает устранение опечаток и (или) ошибок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документах, являющихся результатом предоставления муниципальной услуги.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Срок устранения опечаток и (или) ошибок не должен превышать 3 рабочих дней с даты регистрации заявления об исправлении опечаток и (или) ошибок, допущенных в выданном в результате предоставления муниципальной услуги документе.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2.25.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Исчерпывающий перечень оснований для отказа в исправлении опечаток и (или) ошибок в документах, выданных в результате предоставления муниципальной услуги: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несоответствие заявителя кругу лиц, указанных в </w:t>
      </w:r>
      <w:hyperlink w:tooltip="1.2. Круг заявителей." w:anchor="P46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пункте 1.2 раздела I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административного регламента;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отсутствие опечаток и (или) ошибок в документах, выданных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результате предоставления муниципальной услуги.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При наличии оснований для отказа в исправлении опечаток и (или) ошибок в</w:t>
      </w:r>
      <w:r>
        <w:rPr>
          <w:rFonts w:ascii="Times New Roman" w:hAnsi="Times New Roman"/>
          <w:sz w:val="28"/>
          <w:szCs w:val="28"/>
          <w:highlight w:val="white"/>
        </w:rPr>
        <w:t xml:space="preserve"> документах, выданных в результате предоставления муниципальной услуги, специалист Департамента отказывает заявителю в исправлении опечаток и (или) ошибок, допущенных в выданном в результате предоставления муниципальной услуги документе, путем направления </w:t>
      </w:r>
      <w:hyperlink w:tooltip="                           II. Форма уведомления" w:anchor="P682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уведомления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об отказе в исправлении опечаток и (или) ошибок, допущенных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выданном в результате предоставления муниципальной услуги документе,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по форме согласно приложению 9 к Административному регламенту в срок,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не превышающий 3 рабочих дней с даты регистрации соответствующего заявления.</w:t>
      </w:r>
      <w:r/>
    </w:p>
    <w:p>
      <w:pPr>
        <w:ind w:firstLine="709"/>
        <w:jc w:val="both"/>
      </w:pPr>
      <w:r/>
      <w:r/>
    </w:p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2.26. Выдача дубликата документа, выданного по результатам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муниципальной услуги, не предусмотрена.</w:t>
      </w:r>
      <w:r/>
    </w:p>
    <w:p>
      <w:pPr>
        <w:ind w:firstLine="567"/>
        <w:jc w:val="both"/>
      </w:pPr>
      <w:r/>
      <w:r/>
    </w:p>
    <w:p>
      <w:pPr>
        <w:ind w:firstLine="709"/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 Порядок оставления запроса заявителя о предоставлении муниципальной услуги без рассмотрения.</w:t>
      </w:r>
      <w:r/>
    </w:p>
    <w:p>
      <w:pPr>
        <w:ind w:firstLine="709"/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2.27.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Заявитель не позднее 1 рабочего дня, предшествующего дню окончания срока предоставления муниципальной услуги, вправе обратиться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Департамент с заявлением об оставлении заявления без рассмотрения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произвольной форме.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На основании поступившего заявления об оставлении заявления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без рассмотрения Департамент принимает решение об оставлении заявления без рассмотрения.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Решение об оставлении заявления без рассмотрения направляется заявителю не позднее 1 рабочего дня, следующего за днем поступления заявления об оставлении заявления без рассмотрения.</w:t>
      </w:r>
      <w:r/>
    </w:p>
    <w:p>
      <w:pPr>
        <w:ind w:firstLine="709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Оставление заявления без рассмотрения не препятствует повторному обращению заявителя в Департамент за получением муниципальной услуги.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III. Состав, </w:t>
      </w:r>
      <w:r/>
    </w:p>
    <w:p>
      <w:pPr>
        <w:jc w:val="center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последовательность и сроки </w:t>
      </w:r>
      <w:r/>
    </w:p>
    <w:p>
      <w:pPr>
        <w:jc w:val="center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выполнения административных процедур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3.1. Перечень осуществляемых при предоставлении муниципальной услуги административных процедур: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профилирование заявителя;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прием заявления и документов;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межведомственное информационное взаимодействие;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- принятие решения о предоставлении (об отказе в предоставлении) муниципальной услуги;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предоставление результата муниципальной услуги.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3.2. Предоставление муниципальной услуги в упреждающем (проактивном) режиме.</w:t>
      </w:r>
      <w:r/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Предоставление муниципальной услуги в упреждающем (проактивном) режиме не предусмотрено.</w:t>
      </w:r>
      <w:r/>
    </w:p>
    <w:p>
      <w:pPr>
        <w:jc w:val="center"/>
      </w:pPr>
      <w:r/>
      <w:r/>
    </w:p>
    <w:p>
      <w:pPr>
        <w:ind w:firstLine="709"/>
        <w:jc w:val="center"/>
        <w:outlineLvl w:val="1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IV. Способы информирования заявителя об изменении статуса</w:t>
      </w:r>
      <w:r/>
    </w:p>
    <w:p>
      <w:pPr>
        <w:ind w:firstLine="709"/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рассмотрения заявления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Информирование заявителя об изменении статуса рассмотрения заявления осуществляется посредством направления информации в личный кабинет на Едином портал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и (или) по адресу электронной почты, указанному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заявлении,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 выбору заявителя.</w:t>
      </w:r>
      <w:r/>
    </w:p>
    <w:p>
      <w:pPr>
        <w:jc w:val="center"/>
      </w:pPr>
      <w:r/>
      <w:r/>
    </w:p>
    <w:p>
      <w:pPr>
        <w:ind w:left="4253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4252"/>
        <w:jc w:val="both"/>
      </w:pPr>
      <w: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1 к административному регламенту предоставления муниципальной услуги "</w:t>
      </w:r>
      <w:r>
        <w:rPr>
          <w:rStyle w:val="1021"/>
          <w:rFonts w:eastAsia="Courier New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rFonts w:ascii="Times New Roman" w:hAnsi="Times New Roman"/>
          <w:sz w:val="28"/>
          <w:szCs w:val="28"/>
          <w:highlight w:val="white"/>
        </w:rPr>
        <w:t xml:space="preserve">"</w:t>
      </w:r>
      <w:r/>
    </w:p>
    <w:p>
      <w:pPr>
        <w:jc w:val="center"/>
      </w:pPr>
      <w:r/>
      <w:r/>
    </w:p>
    <w:p>
      <w:pPr>
        <w:pStyle w:val="1063"/>
        <w:jc w:val="center"/>
      </w:pPr>
      <w:r/>
      <w:r/>
    </w:p>
    <w:p>
      <w:pPr>
        <w:pStyle w:val="1064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Перечень</w:t>
      </w:r>
      <w:r/>
    </w:p>
    <w:p>
      <w:pPr>
        <w:pStyle w:val="1064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условных обозначений и сокращений</w:t>
      </w:r>
      <w:r/>
    </w:p>
    <w:p>
      <w:pPr>
        <w:pStyle w:val="1063"/>
        <w:jc w:val="center"/>
      </w:pPr>
      <w:r/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1. Административный регламент - Административный регламент предоставления муниципальной услуги "</w:t>
      </w:r>
      <w:r>
        <w:rPr>
          <w:rStyle w:val="1021"/>
          <w:rFonts w:eastAsia="Arial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rFonts w:ascii="Times New Roman" w:hAnsi="Times New Roman"/>
          <w:sz w:val="28"/>
          <w:szCs w:val="28"/>
          <w:highlight w:val="white"/>
        </w:rPr>
        <w:t xml:space="preserve">".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2. ПГС - Платформа государственных сервисов федеральной государственной информационной системы "Единая система предоставления государственных и муниципальных услуг (сервисов)".</w:t>
      </w:r>
      <w:r/>
    </w:p>
    <w:p>
      <w:pPr>
        <w:pStyle w:val="1063"/>
        <w:ind w:firstLine="540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. Единый портал - федеральная государственная информационная система "Единый портал государственных и муниципальных услуг (функций)".</w:t>
      </w:r>
      <w:r/>
    </w:p>
    <w:p>
      <w:pPr>
        <w:pStyle w:val="1063"/>
        <w:ind w:firstLine="540"/>
        <w:jc w:val="both"/>
        <w:rPr>
          <w:rStyle w:val="1021"/>
          <w:rFonts w:eastAsia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Style w:val="1021"/>
          <w:rFonts w:eastAsia="Arial"/>
          <w:sz w:val="28"/>
          <w:szCs w:val="28"/>
        </w:rPr>
        <w:t xml:space="preserve">валификационные категории спортивных судей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Style w:val="1021"/>
          <w:rFonts w:eastAsia="Arial"/>
          <w:sz w:val="28"/>
          <w:szCs w:val="28"/>
        </w:rPr>
        <w:t xml:space="preserve">"Спортивный судья второй категории", "Спортивный судья третьей категории"</w:t>
      </w:r>
      <w:bookmarkStart w:id="3" w:name="_GoBack"/>
      <w:r/>
      <w:bookmarkEnd w:id="3"/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. Муниципальная услуга - муниципальная услуга "</w:t>
      </w:r>
      <w:r>
        <w:rPr>
          <w:rStyle w:val="1021"/>
          <w:rFonts w:eastAsia="Arial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rFonts w:ascii="Times New Roman" w:hAnsi="Times New Roman"/>
          <w:sz w:val="28"/>
          <w:szCs w:val="28"/>
          <w:highlight w:val="white"/>
        </w:rPr>
        <w:t xml:space="preserve">".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. Департамент - департамент по социальной политике администрации города Нижневартовска.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. МФЦ - филиал автономного учреждения Ханты-Мансийского автономного округа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Югры "Многофункциональный центр предоставления государственных и муниципальных услуг Югры" в городе Нижневартовске.  </w:t>
      </w:r>
      <w:r/>
    </w:p>
    <w:p>
      <w:pPr>
        <w:pStyle w:val="1063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 xml:space="preserve">Заявители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/>
          <w:sz w:val="28"/>
          <w:szCs w:val="28"/>
          <w:highlight w:val="white"/>
        </w:rPr>
        <w:t xml:space="preserve">региональные спортивные федерации. 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 Представители заявителей - представители лиц, указанных в пункте 1.2 Административного регламента, действующие на основании доверенности, оформленной в установленном законодательством порядке.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10. Постановление №1376 - постановление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11. Заявление, запрос - заявление о предоставлении муниципальной услуги.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12. Документы - документы и (или) информация, необходимые для предоставления муниципальной услуги.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13. Официальный сайт - официальный сайт органов местного самоуправления города Нижневартовска (www.n-vartovsk.ru).</w:t>
      </w:r>
      <w:r/>
    </w:p>
    <w:p>
      <w:pPr>
        <w:pStyle w:val="1063"/>
        <w:ind w:firstLine="54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14. Соглашение о взаимодействии - соглашение о взаимодействии между автономным учреждением Ханты-Мансийского автономного округа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Югры "Многофункциональный центр предоставления государственных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 муниципальных услуг Югры" и администрацией города Нижневартовска.</w:t>
      </w:r>
      <w:r/>
    </w:p>
    <w:p>
      <w:pPr>
        <w:pStyle w:val="106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15. АИС МФЦ - автоматизированная информационная система многофункциональных центров.</w:t>
      </w:r>
      <w:r/>
    </w:p>
    <w:p>
      <w:pPr>
        <w:pStyle w:val="1063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квалификационные требования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спортивным судьям по соответствующему виду спорта, утверждаемые Министерством 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1063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 СЭД - система электронного документооборота администрации города Нижневартовска.</w:t>
      </w:r>
      <w:r/>
    </w:p>
    <w:p>
      <w:pPr>
        <w:pStyle w:val="1063"/>
        <w:ind w:firstLine="540"/>
        <w:jc w:val="both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ind w:left="5244"/>
        <w:jc w:val="right"/>
      </w:pPr>
      <w:r/>
      <w:r/>
    </w:p>
    <w:p>
      <w:pPr>
        <w:pStyle w:val="1038"/>
        <w:ind w:left="4253"/>
        <w:jc w:val="both"/>
        <w:spacing w:after="0"/>
        <w:rPr>
          <w:sz w:val="28"/>
          <w:szCs w:val="28"/>
          <w:highlight w:val="white"/>
        </w:rPr>
      </w:pPr>
      <w:r>
        <w:rPr>
          <w:rStyle w:val="1021"/>
          <w:sz w:val="28"/>
          <w:szCs w:val="28"/>
          <w:highlight w:val="white"/>
        </w:rPr>
        <w:t xml:space="preserve">Приложение 2</w:t>
      </w:r>
      <w:r>
        <w:rPr>
          <w:sz w:val="28"/>
          <w:szCs w:val="28"/>
          <w:highlight w:val="white"/>
        </w:rPr>
        <w:t xml:space="preserve"> </w:t>
      </w:r>
      <w:r>
        <w:rPr>
          <w:rStyle w:val="1021"/>
          <w:sz w:val="28"/>
          <w:szCs w:val="28"/>
          <w:highlight w:val="white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highlight w:val="white"/>
          <w:lang w:eastAsia="zh-CN" w:bidi="ar-SA"/>
        </w:rPr>
        <w:t xml:space="preserve">"</w:t>
      </w:r>
      <w:r>
        <w:rPr>
          <w:rStyle w:val="1021"/>
          <w:sz w:val="28"/>
          <w:szCs w:val="28"/>
          <w:highlight w:val="white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highlight w:val="white"/>
          <w:lang w:eastAsia="zh-CN" w:bidi="ar-SA"/>
        </w:rPr>
        <w:t xml:space="preserve">"</w:t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1063"/>
        <w:jc w:val="center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  <w:t xml:space="preserve">Идентификаторы категорий (признаков) заявителей</w:t>
      </w:r>
      <w:r/>
    </w:p>
    <w:p>
      <w:pPr>
        <w:jc w:val="both"/>
        <w:rPr>
          <w:rFonts w:ascii="Times New Roman" w:hAnsi="Times New Roman" w:eastAsia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715"/>
        <w:gridCol w:w="737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№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п/п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Признак заявителя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Значения признака заявителя </w:t>
            </w:r>
            <w:r/>
          </w:p>
        </w:tc>
      </w:tr>
      <w:tr>
        <w:trPr>
          <w:trHeight w:val="488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Результат: </w:t>
            </w:r>
            <w:r>
              <w:rPr>
                <w:rFonts w:ascii="Times New Roman" w:hAnsi="Times New Roman"/>
                <w:highlight w:val="white"/>
              </w:rPr>
              <w:t xml:space="preserve">решение о присвоении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квалификационной категории спортивного судьи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4" w:type="pct"/>
            <w:vAlign w:val="center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" w:type="pct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Категория заявителя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4" w:type="pct"/>
            <w:vAlign w:val="center"/>
            <w:textDirection w:val="lrTb"/>
            <w:noWrap w:val="false"/>
          </w:tcPr>
          <w:p>
            <w:pPr>
              <w:pStyle w:val="845"/>
              <w:ind w:left="64"/>
              <w:spacing w:line="288" w:lineRule="atLeast"/>
              <w:widowControl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Региональные спортивные федерации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4" w:type="pct"/>
            <w:vAlign w:val="center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" w:type="pct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Кто обращается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34" w:type="pct"/>
            <w:vAlign w:val="center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 Заявитель</w:t>
            </w:r>
            <w:r/>
          </w:p>
          <w:p>
            <w:pPr>
              <w:spacing w:line="288" w:lineRule="atLeas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 Представитель </w:t>
            </w:r>
            <w:r/>
          </w:p>
        </w:tc>
      </w:tr>
    </w:tbl>
    <w:p>
      <w:pPr>
        <w:pStyle w:val="1038"/>
        <w:ind w:left="4253"/>
        <w:jc w:val="both"/>
        <w:spacing w:after="0"/>
        <w:rPr>
          <w:rStyle w:val="102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</w:pPr>
      <w:r>
        <w:rPr>
          <w:rStyle w:val="1021"/>
          <w:sz w:val="28"/>
          <w:szCs w:val="28"/>
        </w:rPr>
        <w:t xml:space="preserve">Приложение 3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pStyle w:val="1038"/>
        <w:jc w:val="center"/>
        <w:spacing w:after="0"/>
        <w:rPr>
          <w:rStyle w:val="1021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right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Форма 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Фирменный бланк департамента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по социальной политике администрации города Нижневартовска</w:t>
      </w:r>
      <w:r/>
    </w:p>
    <w:p>
      <w:pPr>
        <w:jc w:val="center"/>
      </w:pPr>
      <w:r/>
      <w:r/>
    </w:p>
    <w:p>
      <w:pPr>
        <w:ind w:firstLine="482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Кому: ____________________________</w:t>
      </w:r>
      <w:r/>
    </w:p>
    <w:p>
      <w:pPr>
        <w:jc w:val="center"/>
      </w:pPr>
      <w:r/>
      <w:r/>
    </w:p>
    <w:p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Решение</w:t>
      </w:r>
      <w:r/>
    </w:p>
    <w:p>
      <w:pPr>
        <w:pStyle w:val="1038"/>
        <w:jc w:val="center"/>
        <w:spacing w:after="0"/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о присвоении квалификационной категории спортивного судьи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                                                                           №________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_____________ №________ и прилагаемые к нему документы, департаментом по социальной политике администрации 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 присвоении </w:t>
      </w:r>
      <w:r>
        <w:rPr>
          <w:rStyle w:val="1021"/>
          <w:rFonts w:eastAsia="Courier New"/>
          <w:sz w:val="28"/>
          <w:szCs w:val="28"/>
        </w:rPr>
        <w:t xml:space="preserve">квалификационной категории спортивного судьи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1021"/>
          <w:rFonts w:eastAsia="Courier New"/>
          <w:sz w:val="28"/>
          <w:szCs w:val="28"/>
        </w:rPr>
        <w:t xml:space="preserve">о спортивных судьях, утвержденным приказом Министерства спорта Российской Федерации от 28.02.2017 №134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1038"/>
        <w:spacing w:after="0"/>
        <w:tabs>
          <w:tab w:val="left" w:pos="5280" w:leader="underscore"/>
          <w:tab w:val="left" w:pos="7238" w:leader="underscore"/>
        </w:tabs>
        <w:rPr>
          <w:sz w:val="28"/>
        </w:rPr>
      </w:pPr>
      <w:r>
        <w:rPr>
          <w:sz w:val="28"/>
        </w:rPr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4824"/>
      </w:tblGrid>
      <w:tr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824" w:type="dxa"/>
            <w:vAlign w:val="bottom"/>
            <w:textDirection w:val="lrTb"/>
            <w:noWrap w:val="false"/>
          </w:tcPr>
          <w:p>
            <w:pPr>
              <w:pStyle w:val="1049"/>
              <w:ind w:left="57" w:right="57" w:firstLine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Style w:val="1032"/>
                <w:sz w:val="24"/>
                <w:szCs w:val="24"/>
              </w:rPr>
              <w:t xml:space="preserve">Фамилия, имя, отчество </w:t>
            </w:r>
            <w:r>
              <w:rPr>
                <w:rStyle w:val="1032"/>
                <w:sz w:val="24"/>
                <w:szCs w:val="24"/>
                <w:highlight w:val="white"/>
              </w:rPr>
              <w:t xml:space="preserve">(последнее – при наличии) кандидата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</w:tr>
      <w:tr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824" w:type="dxa"/>
            <w:vAlign w:val="bottom"/>
            <w:textDirection w:val="lrTb"/>
            <w:noWrap w:val="false"/>
          </w:tcPr>
          <w:p>
            <w:pPr>
              <w:pStyle w:val="1049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rStyle w:val="1032"/>
                <w:sz w:val="24"/>
                <w:szCs w:val="24"/>
              </w:rPr>
              <w:t xml:space="preserve">Дата рождения кандидата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</w:tr>
      <w:tr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824" w:type="dxa"/>
            <w:vAlign w:val="bottom"/>
            <w:textDirection w:val="lrTb"/>
            <w:noWrap w:val="false"/>
          </w:tcPr>
          <w:p>
            <w:pPr>
              <w:pStyle w:val="1049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rStyle w:val="1032"/>
                <w:sz w:val="24"/>
                <w:szCs w:val="24"/>
              </w:rPr>
              <w:t xml:space="preserve">Квалификационная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</w:tr>
      <w:tr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824" w:type="dxa"/>
            <w:vAlign w:val="bottom"/>
            <w:textDirection w:val="lrTb"/>
            <w:noWrap w:val="false"/>
          </w:tcPr>
          <w:p>
            <w:pPr>
              <w:pStyle w:val="1049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rStyle w:val="1032"/>
                <w:sz w:val="24"/>
                <w:szCs w:val="24"/>
              </w:rPr>
              <w:t xml:space="preserve">Вид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</w:tr>
      <w:tr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4" w:type="dxa"/>
            <w:vAlign w:val="bottom"/>
            <w:textDirection w:val="lrTb"/>
            <w:noWrap w:val="false"/>
          </w:tcPr>
          <w:p>
            <w:pPr>
              <w:pStyle w:val="1049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rStyle w:val="1032"/>
                <w:sz w:val="24"/>
                <w:szCs w:val="24"/>
              </w:rPr>
              <w:t xml:space="preserve">Номер и дата приказа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будут внесены в действующую </w:t>
      </w:r>
      <w:r>
        <w:rPr>
          <w:rStyle w:val="1033"/>
          <w:rFonts w:eastAsia="Courier New"/>
          <w:sz w:val="28"/>
          <w:szCs w:val="28"/>
        </w:rPr>
        <w:t xml:space="preserve">книжку спортивного судьи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Вам необходимо обратиться в уполномоченный орган - ___________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8"/>
        </w:rPr>
        <w:t xml:space="preserve">(наименование уполномоченного органа)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Дополнительная информация: __________________________________________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>
          <w:trHeight w:val="20"/>
        </w:trPr>
        <w:tc>
          <w:tcPr>
            <w:tcBorders>
              <w:bottom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(последнее - при наличии) работника,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принявшего решение)</w:t>
            </w:r>
            <w:r/>
          </w:p>
        </w:tc>
      </w:tr>
    </w:tbl>
    <w:p>
      <w:pPr>
        <w:jc w:val="both"/>
        <w:rPr>
          <w:rStyle w:val="1021"/>
          <w:rFonts w:eastAsia="Courier New"/>
        </w:rPr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72390</wp:posOffset>
                </wp:positionV>
                <wp:extent cx="2227580" cy="612140"/>
                <wp:effectExtent l="0" t="0" r="0" b="0"/>
                <wp:wrapNone/>
                <wp:docPr id="3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2275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;o:allowoverlap:true;o:allowincell:true;mso-position-horizontal-relative:text;margin-left:304.1pt;mso-position-horizontal:absolute;mso-position-vertical-relative:text;margin-top:5.7pt;mso-position-vertical:absolute;width:175.4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38"/>
        <w:ind w:left="4253"/>
        <w:jc w:val="both"/>
        <w:spacing w:after="0"/>
      </w:pPr>
      <w:r>
        <w:br w:type="page" w:clear="all"/>
      </w:r>
      <w:r>
        <w:rPr>
          <w:rStyle w:val="1021"/>
          <w:sz w:val="28"/>
          <w:szCs w:val="28"/>
        </w:rPr>
        <w:t xml:space="preserve">Приложение 4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pStyle w:val="1038"/>
        <w:jc w:val="center"/>
        <w:spacing w:after="0"/>
        <w:rPr>
          <w:rStyle w:val="1021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1038"/>
        <w:jc w:val="center"/>
        <w:spacing w:after="0"/>
        <w:rPr>
          <w:rStyle w:val="1021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right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Форма 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Фирменный бланк департамента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по социальной политике администрации города Нижневартовска</w:t>
      </w:r>
      <w:r/>
    </w:p>
    <w:p>
      <w:pPr>
        <w:jc w:val="center"/>
      </w:pPr>
      <w:r/>
      <w:r/>
    </w:p>
    <w:p>
      <w:pPr>
        <w:ind w:firstLine="482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Кому: ____________________________</w:t>
      </w:r>
      <w:r/>
    </w:p>
    <w:p>
      <w:pPr>
        <w:jc w:val="center"/>
      </w:pPr>
      <w:r/>
      <w:r/>
    </w:p>
    <w:p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Решение</w:t>
      </w:r>
      <w:r/>
    </w:p>
    <w:p>
      <w:pPr>
        <w:pStyle w:val="1038"/>
        <w:jc w:val="center"/>
        <w:spacing w:after="0"/>
        <w:tabs>
          <w:tab w:val="left" w:pos="1618" w:leader="underscore"/>
          <w:tab w:val="left" w:pos="9415" w:leader="underscore"/>
        </w:tabs>
        <w:rPr>
          <w:rStyle w:val="1021"/>
          <w:sz w:val="28"/>
          <w:szCs w:val="28"/>
        </w:rPr>
      </w:pPr>
      <w:r>
        <w:rPr>
          <w:rStyle w:val="1021"/>
          <w:sz w:val="28"/>
          <w:szCs w:val="28"/>
        </w:rPr>
        <w:t xml:space="preserve">об отказе в присвоении квалификационной категории</w:t>
      </w:r>
      <w:r/>
    </w:p>
    <w:p>
      <w:pPr>
        <w:pStyle w:val="1038"/>
        <w:jc w:val="center"/>
        <w:spacing w:after="0"/>
        <w:tabs>
          <w:tab w:val="left" w:pos="1618" w:leader="underscore"/>
          <w:tab w:val="left" w:pos="9415" w:leader="underscore"/>
        </w:tabs>
        <w:rPr>
          <w:rStyle w:val="1021"/>
          <w:sz w:val="28"/>
          <w:szCs w:val="28"/>
        </w:rPr>
      </w:pPr>
      <w:r>
        <w:rPr>
          <w:rStyle w:val="1021"/>
          <w:sz w:val="28"/>
          <w:szCs w:val="28"/>
        </w:rPr>
        <w:t xml:space="preserve">спортивного судьи</w:t>
      </w:r>
      <w:r/>
    </w:p>
    <w:p>
      <w:pPr>
        <w:pStyle w:val="1038"/>
        <w:jc w:val="center"/>
        <w:spacing w:after="0"/>
        <w:tabs>
          <w:tab w:val="left" w:pos="1618" w:leader="underscore"/>
          <w:tab w:val="left" w:pos="94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                                                                                  №________</w:t>
      </w:r>
      <w:r/>
    </w:p>
    <w:p>
      <w:pPr>
        <w:pStyle w:val="1038"/>
        <w:jc w:val="center"/>
        <w:spacing w:after="0"/>
        <w:tabs>
          <w:tab w:val="left" w:pos="1618" w:leader="underscore"/>
          <w:tab w:val="left" w:pos="94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_____________ №________ и прилагаемые к нему документы, руководствуясь положением </w:t>
      </w:r>
      <w:r>
        <w:rPr>
          <w:rStyle w:val="1021"/>
          <w:rFonts w:eastAsia="Courier New"/>
          <w:sz w:val="28"/>
          <w:szCs w:val="28"/>
        </w:rPr>
        <w:t xml:space="preserve">спортивных судьях, утвержденным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21"/>
          <w:rFonts w:eastAsia="Courier New"/>
          <w:sz w:val="28"/>
          <w:szCs w:val="28"/>
        </w:rPr>
        <w:t xml:space="preserve">Министерства спорта Российской Федерации </w:t>
      </w:r>
      <w:r>
        <w:rPr>
          <w:rStyle w:val="1021"/>
          <w:rFonts w:eastAsia="Courier New"/>
          <w:sz w:val="28"/>
          <w:szCs w:val="28"/>
        </w:rPr>
        <w:br/>
        <w:t xml:space="preserve">от 28.02.2017 №134,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по социальной политике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об отказе в присвоении </w:t>
      </w:r>
      <w:r>
        <w:rPr>
          <w:rStyle w:val="1021"/>
          <w:rFonts w:eastAsia="Courier New"/>
          <w:sz w:val="28"/>
          <w:szCs w:val="28"/>
        </w:rPr>
        <w:t xml:space="preserve">квалификационной категории спортивного судьи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21"/>
          <w:rFonts w:eastAsia="Courier New"/>
          <w:sz w:val="28"/>
          <w:szCs w:val="28"/>
        </w:rPr>
        <w:t xml:space="preserve">кандидату ________________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21"/>
          <w:rFonts w:eastAsia="Courier New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8"/>
        </w:rPr>
        <w:t xml:space="preserve">(указать фамилию, имя, отчество и дату рождения </w:t>
      </w:r>
      <w:r>
        <w:rPr>
          <w:rStyle w:val="1021"/>
          <w:rFonts w:eastAsia="Courier New"/>
          <w:sz w:val="20"/>
          <w:szCs w:val="20"/>
        </w:rPr>
        <w:t xml:space="preserve">кандидата</w:t>
      </w:r>
      <w:r>
        <w:rPr>
          <w:rFonts w:ascii="Times New Roman" w:hAnsi="Times New Roman" w:cs="Times New Roman"/>
          <w:sz w:val="20"/>
          <w:szCs w:val="28"/>
        </w:rPr>
        <w:t xml:space="preserve">)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следующим основаниям: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83"/>
        <w:gridCol w:w="3481"/>
        <w:gridCol w:w="3350"/>
      </w:tblGrid>
      <w:tr>
        <w:trPr>
          <w:trHeight w:val="20"/>
        </w:trPr>
        <w:tc>
          <w:tcPr>
            <w:tcW w:w="2694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</w:t>
            </w:r>
            <w:r>
              <w:rPr>
                <w:rStyle w:val="1032"/>
                <w:b/>
                <w:bCs/>
                <w:sz w:val="24"/>
                <w:szCs w:val="24"/>
              </w:rPr>
              <w:t xml:space="preserve"> пункта административного регламента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4"/>
                <w:szCs w:val="24"/>
              </w:rPr>
            </w:pPr>
            <w:r>
              <w:rPr>
                <w:rStyle w:val="1032"/>
                <w:b/>
                <w:bCs/>
                <w:sz w:val="24"/>
                <w:szCs w:val="24"/>
              </w:rPr>
              <w:t xml:space="preserve">Наименование основания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4"/>
                <w:szCs w:val="24"/>
              </w:rPr>
            </w:pPr>
            <w:r>
              <w:rPr>
                <w:rStyle w:val="1032"/>
                <w:b/>
                <w:bCs/>
                <w:sz w:val="24"/>
                <w:szCs w:val="24"/>
              </w:rPr>
              <w:t xml:space="preserve">для отказа 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4"/>
                <w:szCs w:val="24"/>
              </w:rPr>
            </w:pPr>
            <w:r>
              <w:rPr>
                <w:rStyle w:val="1032"/>
                <w:b/>
                <w:bCs/>
                <w:sz w:val="24"/>
                <w:szCs w:val="24"/>
              </w:rPr>
              <w:t xml:space="preserve">Разъяснение причин отказа </w:t>
            </w:r>
            <w:r/>
          </w:p>
          <w:p>
            <w:pPr>
              <w:pStyle w:val="1049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032"/>
                <w:b/>
                <w:bCs/>
                <w:sz w:val="24"/>
                <w:szCs w:val="24"/>
              </w:rPr>
              <w:t xml:space="preserve">в предоставлении муниципальной услуги</w:t>
            </w:r>
            <w:r/>
          </w:p>
        </w:tc>
      </w:tr>
      <w:tr>
        <w:trPr>
          <w:trHeight w:val="20"/>
        </w:trPr>
        <w:tc>
          <w:tcPr>
            <w:tcW w:w="2694" w:type="dxa"/>
            <w:textDirection w:val="lrTb"/>
            <w:noWrap w:val="false"/>
          </w:tcPr>
          <w:p>
            <w:pPr>
              <w:pStyle w:val="1038"/>
              <w:spacing w:after="0"/>
              <w:tabs>
                <w:tab w:val="left" w:pos="1330" w:leader="none"/>
                <w:tab w:val="left" w:pos="6360" w:leader="none"/>
              </w:tabs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038"/>
              <w:spacing w:after="0"/>
              <w:tabs>
                <w:tab w:val="left" w:pos="1330" w:leader="none"/>
                <w:tab w:val="left" w:pos="6360" w:leader="none"/>
              </w:tabs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038"/>
              <w:spacing w:after="0"/>
              <w:tabs>
                <w:tab w:val="left" w:pos="1330" w:leader="none"/>
                <w:tab w:val="left" w:pos="6360" w:leader="none"/>
              </w:tabs>
            </w:pPr>
            <w:r/>
            <w:r/>
          </w:p>
        </w:tc>
      </w:tr>
    </w:tbl>
    <w:p>
      <w:pPr>
        <w:pStyle w:val="1038"/>
        <w:spacing w:after="0"/>
        <w:tabs>
          <w:tab w:val="left" w:pos="1330" w:leader="none"/>
          <w:tab w:val="left" w:pos="6360" w:leader="none"/>
        </w:tabs>
        <w:rPr>
          <w:sz w:val="28"/>
        </w:rPr>
      </w:pPr>
      <w:r>
        <w:rPr>
          <w:sz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</w:t>
      </w:r>
      <w:r>
        <w:rPr>
          <w:rFonts w:ascii="Times New Roman" w:hAnsi="Times New Roman" w:cs="Times New Roman"/>
          <w:sz w:val="28"/>
          <w:szCs w:val="28"/>
        </w:rPr>
        <w:tab/>
        <w:t xml:space="preserve">: __________________________________________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после устранения указанных нарушений.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pStyle w:val="1038"/>
        <w:jc w:val="both"/>
        <w:spacing w:after="0"/>
        <w:rPr>
          <w:sz w:val="28"/>
        </w:rPr>
      </w:pPr>
      <w:r>
        <w:rPr>
          <w:sz w:val="28"/>
        </w:rPr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>
          <w:trHeight w:val="20"/>
        </w:trPr>
        <w:tc>
          <w:tcPr>
            <w:tcBorders>
              <w:bottom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(последнее - при наличии) работника,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принявшего решение)</w:t>
            </w:r>
            <w:r/>
          </w:p>
        </w:tc>
      </w:tr>
    </w:tbl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1038"/>
        <w:ind w:left="4253"/>
        <w:jc w:val="both"/>
        <w:spacing w:after="0"/>
      </w:pPr>
      <w:r>
        <w:br w:type="page" w:clear="all"/>
      </w:r>
      <w:r>
        <w:rPr>
          <w:rStyle w:val="1021"/>
          <w:sz w:val="28"/>
          <w:szCs w:val="28"/>
        </w:rPr>
        <w:t xml:space="preserve">Приложение 5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Исчерпывающий перечень документов, 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необходимых для предоставления муниципальной услуги</w:t>
      </w:r>
      <w:r/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/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69"/>
        <w:gridCol w:w="5665"/>
      </w:tblGrid>
      <w:tr>
        <w:trPr/>
        <w:tc>
          <w:tcPr>
            <w:gridSpan w:val="2"/>
            <w:tcW w:w="9634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Результат "Решение о присвоении </w:t>
            </w:r>
            <w:r>
              <w:rPr>
                <w:rStyle w:val="1021"/>
                <w:rFonts w:eastAsia="Arial"/>
                <w:sz w:val="24"/>
                <w:szCs w:val="24"/>
              </w:rPr>
              <w:t xml:space="preserve">квалификационной категории 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"</w:t>
            </w:r>
            <w:r/>
          </w:p>
        </w:tc>
      </w:tr>
      <w:tr>
        <w:trPr/>
        <w:tc>
          <w:tcPr>
            <w:tcW w:w="3969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Категория заявителя</w:t>
            </w:r>
            <w:r/>
          </w:p>
        </w:tc>
        <w:tc>
          <w:tcPr>
            <w:tcW w:w="5665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региональные спортивные федерации</w:t>
            </w:r>
            <w:r/>
          </w:p>
        </w:tc>
      </w:tr>
      <w:tr>
        <w:trPr>
          <w:trHeight w:val="713"/>
        </w:trPr>
        <w:tc>
          <w:tcPr>
            <w:tcW w:w="3969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Кто обращается</w:t>
            </w:r>
            <w:r/>
          </w:p>
        </w:tc>
        <w:tc>
          <w:tcPr>
            <w:tcW w:w="5665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заявитель;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представитель</w:t>
            </w:r>
            <w:r/>
          </w:p>
        </w:tc>
      </w:tr>
      <w:tr>
        <w:trPr/>
        <w:tc>
          <w:tcPr>
            <w:tcW w:w="3969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Исчерпывающий перечень документов, который заявитель должен представить самостоятельно</w:t>
            </w:r>
            <w:r/>
          </w:p>
        </w:tc>
        <w:tc>
          <w:tcPr>
            <w:tcW w:w="5665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tooltip="                            I. Форма заявления" w:anchor="P230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заявление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 предоставлении муниципальной услуги по форме согласно приложению 6 к Административному регламенту;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 присвоению квалификационной категории спортивного судьи по форме согласно приложению 10 к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копия карточки учета судейской деятельности спортивного судьи по форме согласно приложению 11 к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- при наличии), органе, выдавшем документ, дате окончания срока действия документа;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копия паспорта иностранного гражданина либо иного документа, установленного Федеральным законом от 25.07.2002 №115-ФЗ "О правовом положении граждан в Российской Федерации" или признаваемого в соответствии с международным договором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качестве документа, удостоверяющего личность иностранного гражданина, - для иностранных граждан (включая перевод, заверенный нотариусом);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копия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копия иного документа, предусмотренного Федеральным законом от 25.07.2002 №115-ФЗ "О правовом положении граждан в Российской Федерации" или признаваемого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международным договором Российской Федерации в качестве документа, удостоверяющего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лица без гражданства, -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документы, включая перевод, заверенный нотариусом);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удостоверения "Мастер спорта России международного класса", "Гроссмейстер России" или "Мастер спорта России" (для кандидатов, имеющих соответствующее спортивное звание по виду спорта, по которому присваивается квалификационная категория спортивного судьи)</w:t>
            </w:r>
            <w:r/>
          </w:p>
        </w:tc>
      </w:tr>
      <w:tr>
        <w:trPr/>
        <w:tc>
          <w:tcPr>
            <w:tcW w:w="3969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Исчерпывающий перечень документов, который заявитель должен представить самостоятельно (при обращении представителя)</w:t>
            </w:r>
            <w:r/>
          </w:p>
        </w:tc>
        <w:tc>
          <w:tcPr>
            <w:tcW w:w="5665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tooltip="                            I. Форма заявления" w:anchor="P230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заявление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 предоставлении муниципальной услуги по форме согласно приложению 6 к Административному регламенту;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 присвоению квалификационной категории спортивного судьи по форме согласно приложению 10 к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копия карточки учета судейской деятельности спортивного судьи по форме согласно приложению 11 к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- при наличии), органе, выдавшем документ, дате окончания срока действия документа;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копия паспорта иностранного гражданина либо иного документа, установленного Федеральным законом от 25.07.2002 №115-ФЗ "О правовом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граждан в Российской Федерации"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 (включая перевод, заверенный нотариусом);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№115-ФЗ "О правовом положении граждан в Российской Федерации" или признаваемого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международным договором Российской Федерации в качестве документа, удостоверяющего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лица без гражданства, -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документы, включая перевод, заверенный нотариусом);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удостоверения "Мастер спорта России международного класса", "Гроссмейстер России" или "Мастер спорта России" (для кандидатов, имеющих соответствующее спортивное звание по виду спорта, по которому присваивается квалификационная категория спортивного судьи)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паспорт представителя;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/>
          </w:p>
        </w:tc>
      </w:tr>
      <w:tr>
        <w:trPr/>
        <w:tc>
          <w:tcPr>
            <w:tcW w:w="3969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Исчерпывающий перечень документов, который заявитель (представитель) вправе представить по собственной инициативе</w:t>
            </w:r>
            <w:r/>
          </w:p>
        </w:tc>
        <w:tc>
          <w:tcPr>
            <w:tcW w:w="5665" w:type="dxa"/>
            <w:textDirection w:val="lrTb"/>
            <w:noWrap w:val="false"/>
          </w:tcPr>
          <w:p>
            <w:pPr>
              <w:pStyle w:val="1069"/>
              <w:jc w:val="both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Выписка </w:t>
            </w:r>
            <w:r>
              <w:rPr>
                <w:highlight w:val="white"/>
              </w:rPr>
              <w:t xml:space="preserve">из Единого государственного реестра юридических лиц.</w:t>
            </w:r>
            <w:r>
              <w:rPr>
                <w:highlight w:val="white"/>
              </w:rPr>
            </w:r>
          </w:p>
          <w:p>
            <w:pPr>
              <w:pStyle w:val="1069"/>
              <w:jc w:val="both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Выписка </w:t>
            </w:r>
            <w:r>
              <w:rPr>
                <w:highlight w:val="white"/>
              </w:rPr>
              <w:t xml:space="preserve">из Единого государственного реестра индивидуальных предпринимателей.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3969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Способ подачи</w:t>
            </w:r>
            <w:r/>
          </w:p>
        </w:tc>
        <w:tc>
          <w:tcPr>
            <w:tcW w:w="5665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личное обращение или почтовое отправление в Департамент;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личное обращение в МФЦ; 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посредством Единого портала</w:t>
            </w:r>
            <w:r/>
          </w:p>
        </w:tc>
      </w:tr>
      <w:tr>
        <w:trPr/>
        <w:tc>
          <w:tcPr>
            <w:tcW w:w="3969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документам</w:t>
            </w:r>
            <w:r/>
          </w:p>
        </w:tc>
        <w:tc>
          <w:tcPr>
            <w:tcW w:w="5665" w:type="dxa"/>
            <w:textDirection w:val="lrTb"/>
            <w:noWrap w:val="false"/>
          </w:tcPr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о предоставлении муниципальной услуги: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- при подаче в бумажной форме - оформление заявления о предоставлении муниципальной услуги осуществляется по форме согласно приложению 6 к Административному регламенту;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электронной форме - формирование запро осуществляется посредством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заполнения интерактивной формы без необходимости дополнительной подачи заявления о предоставлении муниципальной услуги в какой-либо иной форме с указанием способа направления (выдачи) результата предоставления муниципальной услуги: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форме электронного документа в личном кабинете на Едином портале;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бумажном носителе в Департаменте, МФЦ либо с использованием услуг операторов почтовой связи.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к присвоению квалификационной категории спортивного судьи по форме согласно приложению 10 к Административному регламенту: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бумажной форме - Представление, заверенное региональной спортивной федерацией и общероссийской спортивной федерацией;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электронной форме - электронная копия Представления, заверенная электронной подписью уполномоченного лица.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карточки учета по форме согласно приложению 11 к Административному регламенту: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бумажной форме - копия карточки, заверенная печатью (при наличии) и подписью руководителя региональной спортивной федерации;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электронной форме - электронная копия карточки, заверенная электронной подписью руководителя региональной спортивной федерации.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- при наличии), органе, выдавшем документ, дате окончания срока действия документа: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бумажной форме - копия паспорта, заверенная подписью уполномоченного лица и печатью организации (при наличии);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ктронной форме - сведения из документа, удостоверяющего личность, вносятся в соответствующие поля на интерактивной портальной форме (сведения будут проверены путем направления запроса с использованием системы межведомственного электронного взаимодействия).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паспорта иностранного гражданина либо иного документа, установленного Федеральным законом от 25.07.2002 №115-ФЗ "О правовом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положении граждан в Российской Федерации"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бумажной форме - копия паспорта, включающая в себя перевод, заверенный нотариусом;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электронной форме - электронная копия паспорта, включающая в себя перевод, заверенный нотариусом, заверенная усиленной квалифицированной электронной подписью нотариуса.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ряющего личность лица без гражданства, или копия иного документа, предусмотренного Федеральным законом от 25.07.2002 №115-ФЗ "О правовом положении граждан в Российской Федерации" или признаваемого в соответствии с международным договором Российской Федерац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в качестве документа, удостоверяющего личность лица без гражданства, -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бумажной форме - копия документа, заверенная подписью уполномоченного лица и печатью (при наличии). Копия апостиля, включающая в себя перевод, заверенный нотариусом;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подаче в электронной форме - электронная копия документа, заверенная усиленной квалифицированной электронной подписью нотариуса. Электронная копия апостиля, включающая в себя перевод, заверенная усиленной квалифицированной электронной подписью нотариуса.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военного билета - для военнослужащих, проходящих военную службу по призыву (в случае отсутствия паспорта гражданина Российской Федерации):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бумажной форме - копия военного билета, заверенная подписью уполномоченного лица и печатью организации (при наличии);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дополнительной подачи в какой-либо иной форме.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удостоверения "Мастер спорта России международного класса", "Гроссмейстер России" или "Мастер спорта России" (для кандидатов, имеющих соответствующее спортивное звание по виду спорта, по которому присваивается квалификационная категория спортивного судьи):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бумажной форме - копия удостоверения, заверенная подписью уполномоченного лица и печатью организации (при наличии);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электронной форме - электронная копия удостоверения, заверенная электронной подписью уполномоченного лица.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документа, подтверждающего полномочия представителя Заявителя (в случае, если Заявитель обратился через представителя Заявителя):</w:t>
            </w:r>
            <w:r/>
          </w:p>
          <w:p>
            <w:pPr>
              <w:pStyle w:val="1063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бумажной форме - оригинал документа, заверенный подписью руководителя организации и печатью (при наличии) либо подписью нотариуса;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  <w:r/>
          </w:p>
        </w:tc>
      </w:tr>
    </w:tbl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63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rStyle w:val="1021"/>
          <w:sz w:val="28"/>
          <w:szCs w:val="28"/>
        </w:rPr>
        <w:t xml:space="preserve">Приложение 6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right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Форма </w:t>
      </w:r>
      <w:r/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/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по социальной</w:t>
      </w:r>
      <w:r/>
    </w:p>
    <w:p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политике администрации 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Нижневартовска</w:t>
      </w:r>
      <w:r/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кого: 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8"/>
        </w:rPr>
        <w:t xml:space="preserve">(полное наименование, ИНН, ОГРН юридического лица, контактный телефон, электронная почта,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8"/>
        </w:rPr>
        <w:t xml:space="preserve">почтовый адрес, фамилия, имя, отчество (последнее - при наличии), данные документа,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8"/>
        </w:rPr>
        <w:t xml:space="preserve">удостоверяющего личность, контактный телефон, адрес электронной почты уполномоченного лица, </w:t>
      </w:r>
      <w:r/>
    </w:p>
    <w:p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8"/>
        </w:rPr>
        <w:t xml:space="preserve">данные представителя заявителя)</w:t>
      </w:r>
      <w:r/>
    </w:p>
    <w:p>
      <w:pPr>
        <w:pStyle w:val="1038"/>
        <w:jc w:val="center"/>
        <w:spacing w:after="0"/>
        <w:rPr>
          <w:rStyle w:val="1021"/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38"/>
        <w:jc w:val="center"/>
        <w:spacing w:after="0"/>
        <w:rPr>
          <w:rStyle w:val="1021"/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1038"/>
        <w:jc w:val="center"/>
        <w:spacing w:after="0"/>
        <w:rPr>
          <w:b/>
          <w:sz w:val="28"/>
          <w:szCs w:val="28"/>
          <w:vertAlign w:val="superscript"/>
        </w:rPr>
      </w:pPr>
      <w:r>
        <w:rPr>
          <w:rStyle w:val="1021"/>
          <w:b/>
          <w:sz w:val="28"/>
          <w:szCs w:val="28"/>
        </w:rPr>
        <w:t xml:space="preserve">ЗАЯВЛЕНИЕ</w:t>
      </w:r>
      <w:r>
        <w:rPr>
          <w:rStyle w:val="1021"/>
          <w:b/>
          <w:sz w:val="28"/>
          <w:szCs w:val="28"/>
          <w:vertAlign w:val="superscript"/>
        </w:rPr>
        <w:t xml:space="preserve">1</w:t>
      </w:r>
      <w:r/>
    </w:p>
    <w:p>
      <w:pPr>
        <w:pStyle w:val="1038"/>
        <w:jc w:val="center"/>
        <w:spacing w:after="0"/>
        <w:rPr>
          <w:rStyle w:val="1021"/>
          <w:b/>
          <w:sz w:val="28"/>
          <w:szCs w:val="28"/>
        </w:rPr>
      </w:pPr>
      <w:r>
        <w:rPr>
          <w:rStyle w:val="1021"/>
          <w:b/>
          <w:sz w:val="28"/>
          <w:szCs w:val="28"/>
        </w:rPr>
        <w:t xml:space="preserve">о предоставлении муниципальной услуги</w:t>
      </w:r>
      <w:r/>
    </w:p>
    <w:p>
      <w:pPr>
        <w:pStyle w:val="1038"/>
        <w:jc w:val="center"/>
        <w:spacing w:after="0"/>
        <w:rPr>
          <w:b/>
          <w:sz w:val="28"/>
          <w:szCs w:val="28"/>
          <w:lang w:eastAsia="zh-CN" w:bidi="ar-SA"/>
        </w:rPr>
      </w:pPr>
      <w:r>
        <w:rPr>
          <w:b/>
          <w:sz w:val="28"/>
          <w:szCs w:val="28"/>
          <w:lang w:eastAsia="zh-CN" w:bidi="ar-SA"/>
        </w:rPr>
        <w:t xml:space="preserve">"</w:t>
      </w:r>
      <w:r>
        <w:rPr>
          <w:rStyle w:val="1021"/>
          <w:b/>
          <w:sz w:val="28"/>
          <w:szCs w:val="28"/>
        </w:rPr>
        <w:t xml:space="preserve">Присвоение квалификационных категорий спортивных судей</w:t>
      </w:r>
      <w:r>
        <w:rPr>
          <w:b/>
          <w:sz w:val="28"/>
          <w:szCs w:val="28"/>
          <w:lang w:eastAsia="zh-CN" w:bidi="ar-SA"/>
        </w:rPr>
        <w:t xml:space="preserve">".</w:t>
      </w:r>
      <w:r/>
    </w:p>
    <w:p>
      <w:pPr>
        <w:pStyle w:val="1038"/>
        <w:jc w:val="center"/>
        <w:spacing w:after="0"/>
        <w:rPr>
          <w:b/>
          <w:sz w:val="28"/>
          <w:lang w:eastAsia="zh-CN" w:bidi="ar-SA"/>
        </w:rPr>
      </w:pPr>
      <w:r>
        <w:rPr>
          <w:b/>
          <w:sz w:val="28"/>
          <w:lang w:eastAsia="zh-CN" w:bidi="ar-SA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спортивных судьях, утвержденным приказом Министерства спорта Российской Федерации от 28.02.2017 №134, ____________________________________________________________________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rPr>
          <w:rStyle w:val="1034"/>
          <w:rFonts w:eastAsia="Courier New"/>
        </w:rPr>
      </w:pPr>
      <w:r>
        <w:rPr>
          <w:rFonts w:ascii="Times New Roman" w:hAnsi="Times New Roman" w:cs="Times New Roman"/>
          <w:sz w:val="20"/>
          <w:szCs w:val="28"/>
        </w:rPr>
        <w:t xml:space="preserve"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1034"/>
          <w:rFonts w:eastAsia="Courier New"/>
        </w:rPr>
        <w:t xml:space="preserve">региональной спортивной федерации по соответствующему виду спорта, </w:t>
      </w:r>
      <w:r/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1034"/>
          <w:rFonts w:eastAsia="Courier New"/>
        </w:rPr>
        <w:t xml:space="preserve">осуществляющей учет судейской деятельности спортивного судьи</w:t>
      </w:r>
      <w:r>
        <w:rPr>
          <w:rStyle w:val="1034"/>
          <w:rFonts w:eastAsia="Courier New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/>
    </w:p>
    <w:p>
      <w:pPr>
        <w:pStyle w:val="1038"/>
        <w:spacing w:after="0"/>
        <w:tabs>
          <w:tab w:val="left" w:pos="10169" w:leader="underscore"/>
        </w:tabs>
        <w:rPr>
          <w:rStyle w:val="1021"/>
          <w:sz w:val="28"/>
          <w:szCs w:val="28"/>
        </w:rPr>
      </w:pPr>
      <w:r>
        <w:rPr>
          <w:rStyle w:val="1021"/>
          <w:sz w:val="28"/>
          <w:szCs w:val="28"/>
        </w:rPr>
        <w:t xml:space="preserve">представляет документы кандидата _____________________________________</w:t>
      </w:r>
      <w:r/>
    </w:p>
    <w:p>
      <w:pPr>
        <w:pStyle w:val="1038"/>
        <w:spacing w:after="0"/>
        <w:tabs>
          <w:tab w:val="left" w:pos="5040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____________________________________________________________________</w:t>
      </w:r>
      <w:r/>
    </w:p>
    <w:p>
      <w:pPr>
        <w:pStyle w:val="1038"/>
        <w:jc w:val="center"/>
        <w:spacing w:after="0"/>
        <w:tabs>
          <w:tab w:val="left" w:pos="5040" w:leader="underscore"/>
        </w:tabs>
        <w:rPr>
          <w:rStyle w:val="1021"/>
          <w:sz w:val="20"/>
          <w:szCs w:val="28"/>
        </w:rPr>
      </w:pPr>
      <w:r>
        <w:rPr>
          <w:rStyle w:val="1021"/>
          <w:sz w:val="20"/>
          <w:szCs w:val="28"/>
        </w:rPr>
        <w:t xml:space="preserve">(дата рождения)</w:t>
      </w:r>
      <w:r/>
    </w:p>
    <w:p>
      <w:pPr>
        <w:pStyle w:val="1038"/>
        <w:spacing w:after="0"/>
        <w:tabs>
          <w:tab w:val="left" w:pos="10169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данные документа, удостоверяющего личность кандидата: __________________</w:t>
      </w:r>
      <w:r/>
    </w:p>
    <w:p>
      <w:pPr>
        <w:pStyle w:val="1038"/>
        <w:spacing w:after="0"/>
        <w:tabs>
          <w:tab w:val="left" w:pos="5040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____________________________________________________________________</w:t>
      </w:r>
      <w:r/>
    </w:p>
    <w:p>
      <w:pPr>
        <w:pStyle w:val="1038"/>
        <w:spacing w:after="0"/>
        <w:tabs>
          <w:tab w:val="left" w:pos="10169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адрес регистрации по месту жительства __________________________________</w:t>
      </w:r>
      <w:r/>
    </w:p>
    <w:p>
      <w:pPr>
        <w:pStyle w:val="1038"/>
        <w:spacing w:after="0"/>
        <w:tabs>
          <w:tab w:val="left" w:pos="5040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____________________________________________________________________</w:t>
      </w:r>
      <w:r/>
    </w:p>
    <w:p>
      <w:pPr>
        <w:pStyle w:val="1038"/>
        <w:jc w:val="both"/>
        <w:spacing w:after="0"/>
        <w:tabs>
          <w:tab w:val="left" w:pos="9898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на присвоение квалификационной категории</w:t>
      </w:r>
      <w:r>
        <w:rPr>
          <w:sz w:val="28"/>
          <w:szCs w:val="28"/>
          <w:vertAlign w:val="superscript"/>
          <w:lang w:eastAsia="zh-CN" w:bidi="ar-SA"/>
        </w:rPr>
        <w:t xml:space="preserve">3 </w:t>
      </w:r>
      <w:r>
        <w:rPr>
          <w:rStyle w:val="1021"/>
          <w:sz w:val="28"/>
          <w:szCs w:val="28"/>
        </w:rPr>
        <w:t xml:space="preserve">"</w:t>
      </w:r>
      <w:r>
        <w:rPr>
          <w:sz w:val="28"/>
          <w:szCs w:val="28"/>
          <w:lang w:eastAsia="zh-CN" w:bidi="ar-SA"/>
        </w:rPr>
        <w:t xml:space="preserve"> __________________________"</w:t>
      </w:r>
      <w:r/>
    </w:p>
    <w:p>
      <w:pPr>
        <w:pStyle w:val="1038"/>
        <w:spacing w:after="0"/>
        <w:tabs>
          <w:tab w:val="left" w:pos="9898" w:leader="underscore"/>
        </w:tabs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spacing w:after="0"/>
        <w:tabs>
          <w:tab w:val="left" w:pos="9898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Действующая категория или звание кандидата</w:t>
      </w:r>
      <w:r>
        <w:rPr>
          <w:rStyle w:val="1021"/>
          <w:sz w:val="28"/>
          <w:szCs w:val="28"/>
          <w:vertAlign w:val="superscript"/>
        </w:rPr>
        <w:t xml:space="preserve"> </w:t>
      </w:r>
      <w:r>
        <w:rPr>
          <w:rStyle w:val="1021"/>
          <w:sz w:val="28"/>
          <w:szCs w:val="28"/>
        </w:rPr>
        <w:t xml:space="preserve">____________________________</w:t>
      </w:r>
      <w:r/>
    </w:p>
    <w:p>
      <w:pPr>
        <w:pStyle w:val="1038"/>
        <w:spacing w:after="0"/>
        <w:tabs>
          <w:tab w:val="left" w:pos="9972" w:leader="underscore"/>
        </w:tabs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spacing w:after="0"/>
        <w:tabs>
          <w:tab w:val="left" w:pos="9972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Наименование вида спорта _____________________________________________</w:t>
      </w:r>
      <w:r/>
    </w:p>
    <w:p>
      <w:pPr>
        <w:pStyle w:val="1038"/>
        <w:spacing w:after="0"/>
        <w:tabs>
          <w:tab w:val="left" w:pos="5040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____________________________________________________________________</w:t>
      </w:r>
      <w:r/>
    </w:p>
    <w:p>
      <w:pPr>
        <w:pStyle w:val="1038"/>
        <w:spacing w:after="0"/>
        <w:tabs>
          <w:tab w:val="left" w:pos="9972" w:leader="underscore"/>
        </w:tabs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spacing w:after="0"/>
        <w:tabs>
          <w:tab w:val="left" w:pos="9972" w:leader="underscore"/>
        </w:tabs>
        <w:rPr>
          <w:rStyle w:val="1021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spacing w:after="0"/>
        <w:tabs>
          <w:tab w:val="left" w:pos="9972" w:leader="underscore"/>
        </w:tabs>
        <w:rPr>
          <w:rStyle w:val="1021"/>
          <w:sz w:val="28"/>
          <w:szCs w:val="28"/>
        </w:rPr>
      </w:pPr>
      <w:r>
        <w:rPr>
          <w:rStyle w:val="1021"/>
          <w:sz w:val="28"/>
          <w:szCs w:val="28"/>
        </w:rPr>
        <w:t xml:space="preserve">Приложение: ________________________________________________________</w:t>
      </w:r>
      <w:r/>
    </w:p>
    <w:p>
      <w:pPr>
        <w:pStyle w:val="1038"/>
        <w:spacing w:after="0"/>
        <w:tabs>
          <w:tab w:val="left" w:pos="5040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____________________________________________________________________</w:t>
      </w:r>
      <w:r/>
    </w:p>
    <w:p>
      <w:pPr>
        <w:pStyle w:val="1038"/>
        <w:spacing w:after="0"/>
        <w:tabs>
          <w:tab w:val="left" w:pos="5040" w:leader="underscore"/>
        </w:tabs>
        <w:rPr>
          <w:sz w:val="28"/>
          <w:szCs w:val="28"/>
        </w:rPr>
      </w:pPr>
      <w:r>
        <w:rPr>
          <w:rStyle w:val="1021"/>
          <w:sz w:val="28"/>
          <w:szCs w:val="28"/>
        </w:rPr>
        <w:t xml:space="preserve">____________________________________________________________________</w:t>
      </w:r>
      <w:r/>
    </w:p>
    <w:p>
      <w:pPr>
        <w:pStyle w:val="1048"/>
        <w:spacing w:after="0"/>
        <w:rPr>
          <w:rStyle w:val="1031"/>
          <w:iCs/>
          <w:sz w:val="20"/>
        </w:rPr>
      </w:pPr>
      <w:r>
        <w:rPr>
          <w:rStyle w:val="1031"/>
          <w:iCs/>
          <w:sz w:val="20"/>
        </w:rPr>
        <w:t xml:space="preserve">(документы, которые представил заявитель)</w:t>
      </w:r>
      <w:r/>
    </w:p>
    <w:p>
      <w:pPr>
        <w:pStyle w:val="1048"/>
        <w:jc w:val="both"/>
        <w:spacing w:after="0"/>
        <w:rPr>
          <w:rStyle w:val="1031"/>
          <w:iCs/>
          <w:sz w:val="28"/>
        </w:rPr>
      </w:pPr>
      <w:r>
        <w:rPr>
          <w:iCs/>
          <w:sz w:val="28"/>
        </w:rPr>
      </w:r>
      <w:r/>
    </w:p>
    <w:p>
      <w:pPr>
        <w:pStyle w:val="1048"/>
        <w:jc w:val="both"/>
        <w:spacing w:after="0"/>
        <w:rPr>
          <w:rStyle w:val="1031"/>
          <w:bCs/>
          <w:sz w:val="28"/>
        </w:rPr>
      </w:pPr>
      <w:r>
        <w:rPr>
          <w:bCs/>
          <w:sz w:val="28"/>
        </w:rPr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1984"/>
        <w:gridCol w:w="284"/>
        <w:gridCol w:w="4252"/>
      </w:tblGrid>
      <w:tr>
        <w:trPr>
          <w:trHeight w:val="20"/>
        </w:trPr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(подпись)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 и инициалы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уполномоченного лица организации,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направляющей заявление)</w:t>
            </w:r>
            <w:r/>
          </w:p>
        </w:tc>
      </w:tr>
    </w:tbl>
    <w:p>
      <w:pPr>
        <w:pStyle w:val="1048"/>
        <w:jc w:val="both"/>
        <w:spacing w:after="0"/>
        <w:rPr>
          <w:sz w:val="28"/>
        </w:rPr>
      </w:pPr>
      <w:r>
        <w:rPr>
          <w:sz w:val="28"/>
        </w:rPr>
      </w:r>
      <w:r/>
    </w:p>
    <w:p>
      <w:pPr>
        <w:pStyle w:val="1048"/>
        <w:jc w:val="both"/>
        <w:spacing w:after="0"/>
        <w:rPr>
          <w:sz w:val="28"/>
        </w:rPr>
      </w:pPr>
      <w:r>
        <w:rPr>
          <w:sz w:val="28"/>
        </w:rPr>
      </w:r>
      <w:r/>
    </w:p>
    <w:p>
      <w:pPr>
        <w:pStyle w:val="1048"/>
        <w:jc w:val="both"/>
        <w:spacing w:after="0"/>
        <w:rPr>
          <w:sz w:val="28"/>
        </w:rPr>
      </w:pPr>
      <w:r>
        <w:rPr>
          <w:sz w:val="28"/>
        </w:rPr>
        <w:t xml:space="preserve">___________________</w:t>
      </w:r>
      <w:r/>
    </w:p>
    <w:p>
      <w:pPr>
        <w:pStyle w:val="1037"/>
        <w:ind w:firstLine="0"/>
        <w:jc w:val="both"/>
        <w:rPr>
          <w:rStyle w:val="1020"/>
          <w:sz w:val="24"/>
          <w:szCs w:val="24"/>
          <w:vertAlign w:val="superscript"/>
        </w:rPr>
      </w:pPr>
      <w:r>
        <w:rPr>
          <w:rStyle w:val="1020"/>
          <w:sz w:val="24"/>
          <w:szCs w:val="24"/>
          <w:vertAlign w:val="superscript"/>
        </w:rPr>
        <w:t xml:space="preserve">1</w:t>
      </w:r>
      <w:r>
        <w:rPr>
          <w:rStyle w:val="1020"/>
          <w:sz w:val="24"/>
          <w:szCs w:val="24"/>
        </w:rPr>
        <w:t xml:space="preserve">Оформляется на бланке организации, направляющей ходатайство, при очной подаче заявления о предоставлении муниципальной услуги.</w:t>
      </w:r>
      <w:r/>
    </w:p>
    <w:p>
      <w:pPr>
        <w:pStyle w:val="1037"/>
        <w:ind w:firstLine="0"/>
        <w:jc w:val="both"/>
        <w:rPr>
          <w:sz w:val="24"/>
          <w:szCs w:val="24"/>
        </w:rPr>
      </w:pPr>
      <w:r>
        <w:rPr>
          <w:rStyle w:val="1020"/>
          <w:sz w:val="24"/>
          <w:szCs w:val="24"/>
          <w:vertAlign w:val="superscript"/>
        </w:rPr>
        <w:t xml:space="preserve">2</w:t>
      </w:r>
      <w:r>
        <w:rPr>
          <w:rStyle w:val="1020"/>
          <w:sz w:val="24"/>
          <w:szCs w:val="24"/>
        </w:rPr>
        <w:t xml:space="preserve">При обращении региональной спортивной федерации, я</w:t>
      </w:r>
      <w:r>
        <w:rPr>
          <w:rStyle w:val="1020"/>
          <w:sz w:val="24"/>
          <w:szCs w:val="24"/>
        </w:rPr>
        <w:t xml:space="preserve">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</w:r>
      <w:r>
        <w:rPr>
          <w:sz w:val="24"/>
          <w:szCs w:val="24"/>
        </w:rPr>
        <w:t xml:space="preserve">.</w:t>
      </w:r>
      <w:r/>
    </w:p>
    <w:p>
      <w:pPr>
        <w:pStyle w:val="1037"/>
        <w:ind w:firstLine="0"/>
        <w:rPr>
          <w:rStyle w:val="1020"/>
          <w:sz w:val="24"/>
          <w:szCs w:val="24"/>
        </w:rPr>
      </w:pPr>
      <w:r>
        <w:rPr>
          <w:rStyle w:val="1020"/>
          <w:sz w:val="24"/>
          <w:szCs w:val="24"/>
          <w:vertAlign w:val="superscript"/>
        </w:rPr>
        <w:t xml:space="preserve">3</w:t>
      </w:r>
      <w:r>
        <w:rPr>
          <w:rStyle w:val="1020"/>
          <w:sz w:val="24"/>
          <w:szCs w:val="24"/>
        </w:rPr>
        <w:t xml:space="preserve">Спортивный судья второй категории, Спортивный судья третьей категории.</w:t>
      </w:r>
      <w:r/>
    </w:p>
    <w:p>
      <w:pPr>
        <w:pStyle w:val="1048"/>
        <w:jc w:val="both"/>
        <w:spacing w:after="0"/>
        <w:rPr>
          <w:sz w:val="28"/>
        </w:rPr>
      </w:pPr>
      <w:r>
        <w:rPr>
          <w:sz w:val="28"/>
        </w:rPr>
      </w:r>
      <w:r/>
    </w:p>
    <w:p>
      <w:pPr>
        <w:pStyle w:val="1048"/>
        <w:jc w:val="both"/>
        <w:spacing w:after="0"/>
        <w:rPr>
          <w:sz w:val="28"/>
        </w:rPr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174625</wp:posOffset>
                </wp:positionV>
                <wp:extent cx="2235200" cy="61214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2352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3;o:allowoverlap:true;o:allowincell:true;mso-position-horizontal-relative:text;margin-left:304.4pt;mso-position-horizontal:absolute;mso-position-vertical-relative:text;margin-top:13.8pt;mso-position-vertical:absolute;width:176.0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jc w:val="both"/>
        <w:spacing w:after="0"/>
        <w:rPr>
          <w:sz w:val="28"/>
        </w:rPr>
      </w:pPr>
      <w:r>
        <w:rPr>
          <w:sz w:val="28"/>
        </w:rPr>
      </w:r>
      <w:r/>
    </w:p>
    <w:p>
      <w:pPr>
        <w:pStyle w:val="1048"/>
        <w:jc w:val="both"/>
        <w:spacing w:after="0"/>
        <w:rPr>
          <w:sz w:val="28"/>
        </w:rPr>
      </w:pPr>
      <w:r>
        <w:rPr>
          <w:sz w:val="28"/>
        </w:rPr>
      </w:r>
      <w:r/>
    </w:p>
    <w:p>
      <w:pPr>
        <w:pStyle w:val="1048"/>
        <w:jc w:val="both"/>
        <w:spacing w:after="0"/>
        <w:rPr>
          <w:sz w:val="28"/>
        </w:rPr>
      </w:pPr>
      <w:r>
        <w:rPr>
          <w:sz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48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38"/>
        <w:ind w:left="4253"/>
        <w:jc w:val="both"/>
        <w:spacing w:after="0"/>
      </w:pPr>
      <w:r>
        <w:rPr>
          <w:rStyle w:val="1021"/>
          <w:sz w:val="28"/>
          <w:szCs w:val="28"/>
        </w:rPr>
        <w:t xml:space="preserve">Приложение 7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pStyle w:val="1038"/>
        <w:jc w:val="center"/>
        <w:spacing w:after="0"/>
      </w:pPr>
      <w:r/>
      <w:r/>
    </w:p>
    <w:p>
      <w:pPr>
        <w:pStyle w:val="1038"/>
        <w:jc w:val="center"/>
        <w:spacing w:after="0"/>
      </w:pPr>
      <w:r/>
      <w:r/>
    </w:p>
    <w:p>
      <w:pPr>
        <w:jc w:val="right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Форма 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Фирменный бланк департамента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по социальной политике администрации города Нижневартовска</w:t>
      </w:r>
      <w:r/>
    </w:p>
    <w:p>
      <w:pPr>
        <w:jc w:val="center"/>
      </w:pPr>
      <w:r/>
      <w:r/>
    </w:p>
    <w:p>
      <w:pPr>
        <w:ind w:firstLine="4820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Кому: ____________________________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Решение</w:t>
      </w:r>
      <w:r/>
    </w:p>
    <w:p>
      <w:pPr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отказе в приеме документов, </w:t>
      </w:r>
      <w:r/>
    </w:p>
    <w:p>
      <w:pPr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необходимых для предоставления муниципальной услуги </w:t>
      </w:r>
      <w:r/>
    </w:p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>
        <w:rPr>
          <w:rStyle w:val="1021"/>
          <w:rFonts w:eastAsia="Courier New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/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_____________                                                                                       №________</w:t>
      </w:r>
      <w:r/>
    </w:p>
    <w:p>
      <w:pPr>
        <w:jc w:val="center"/>
      </w:pPr>
      <w:r/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Рассмотрев Ваше заявление </w:t>
      </w:r>
      <w:r>
        <w:rPr>
          <w:rFonts w:ascii="Times New Roman" w:hAnsi="Times New Roman" w:cs="Times New Roman"/>
          <w:sz w:val="28"/>
          <w:szCs w:val="28"/>
        </w:rPr>
        <w:t xml:space="preserve">от _____________ №________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прилагаемые к нему документы, руководствуясь положением о спортивных судьях,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спорта Российской Федерации                          от 28.02.2017 №134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по социальной политике администрации 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об отказе в приеме документов, необходимых для п</w:t>
      </w:r>
      <w:r>
        <w:rPr>
          <w:rStyle w:val="1021"/>
          <w:rFonts w:eastAsia="Courier New"/>
          <w:sz w:val="28"/>
          <w:szCs w:val="28"/>
        </w:rPr>
        <w:t xml:space="preserve">рисвоения квалификационных категорий спортивных судей</w:t>
      </w:r>
      <w:r>
        <w:rPr>
          <w:rFonts w:ascii="Times New Roman" w:hAnsi="Times New Roman" w:cs="Times New Roman"/>
          <w:sz w:val="28"/>
          <w:szCs w:val="28"/>
        </w:rPr>
        <w:t xml:space="preserve">, по следующим основаниям:</w:t>
      </w:r>
      <w:r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3543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Номер пункта 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административного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регламента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Наименование основания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для отказа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Разъяснение причин отказа </w:t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в предоставлении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муниципальной услуги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информация: __________________________________________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Вы вправе повторно обратиться в уполномоченный орган с заявлением                      о предоставлении муниципальной услуги после устранения указанных нарушений.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jc w:val="both"/>
      </w:pPr>
      <w:r/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>
          <w:trHeight w:val="20"/>
        </w:trPr>
        <w:tc>
          <w:tcPr>
            <w:tcBorders>
              <w:bottom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(последнее - при наличии) работника,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принявшего решение)</w:t>
            </w:r>
            <w:r/>
          </w:p>
        </w:tc>
      </w:tr>
    </w:tbl>
    <w:p>
      <w:pPr>
        <w:pStyle w:val="1038"/>
        <w:ind w:left="5244"/>
        <w:jc w:val="both"/>
        <w:spacing w:after="0"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59690</wp:posOffset>
                </wp:positionV>
                <wp:extent cx="2227580" cy="612140"/>
                <wp:effectExtent l="0" t="0" r="0" b="0"/>
                <wp:wrapNone/>
                <wp:docPr id="5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227579" cy="61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4;o:allowoverlap:true;o:allowincell:true;mso-position-horizontal-relative:text;margin-left:304.6pt;mso-position-horizontal:absolute;mso-position-vertical-relative:text;margin-top:4.7pt;mso-position-vertical:absolute;width:175.4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  <w:r/>
                    </w:p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/>
                    </w:p>
                    <w:p>
                      <w:r/>
                      <w:r/>
                    </w:p>
                    <w:p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38"/>
        <w:ind w:left="5244"/>
        <w:jc w:val="both"/>
        <w:spacing w:after="0"/>
      </w:pPr>
      <w:r/>
      <w:r/>
    </w:p>
    <w:p>
      <w:pPr>
        <w:pStyle w:val="1038"/>
        <w:ind w:left="5244"/>
        <w:jc w:val="both"/>
        <w:spacing w:after="0"/>
        <w:rPr>
          <w:b/>
          <w:bCs/>
          <w:highlight w:val="white"/>
          <w:lang w:eastAsia="zh-CN" w:bidi="ar-SA"/>
        </w:rPr>
      </w:pPr>
      <w:r>
        <w:rPr>
          <w:b/>
          <w:bCs/>
          <w:highlight w:val="white"/>
          <w:lang w:eastAsia="zh-CN" w:bidi="ar-SA"/>
        </w:rPr>
      </w:r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rStyle w:val="1021"/>
          <w:sz w:val="28"/>
          <w:szCs w:val="28"/>
        </w:rPr>
        <w:t xml:space="preserve">Приложение 8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Исчерпывающий перечень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оснований для отказа в приеме заявления о предоставлении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муниципальной услуги и документов, необходимых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для предоставления муниципальной услуги, для приостановления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предоставления муниципальной услуги или отказа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в предоставлении муниципальной услуги</w:t>
      </w:r>
      <w:r/>
    </w:p>
    <w:p>
      <w:pPr>
        <w:jc w:val="center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2"/>
        <w:gridCol w:w="5807"/>
      </w:tblGrid>
      <w:tr>
        <w:trPr/>
        <w:tc>
          <w:tcPr>
            <w:tcW w:w="3402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Категория заявителя</w:t>
            </w:r>
            <w:r/>
          </w:p>
        </w:tc>
        <w:tc>
          <w:tcPr>
            <w:tcW w:w="5807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региональные  спортивные федерации</w:t>
            </w:r>
            <w:r/>
          </w:p>
        </w:tc>
      </w:tr>
      <w:tr>
        <w:trPr>
          <w:trHeight w:val="276"/>
        </w:trPr>
        <w:tc>
          <w:tcPr>
            <w:tcW w:w="3402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Кто обращается</w:t>
            </w:r>
            <w:r/>
          </w:p>
        </w:tc>
        <w:tc>
          <w:tcPr>
            <w:tcW w:w="5807" w:type="dxa"/>
            <w:textDirection w:val="lrTb"/>
            <w:noWrap w:val="false"/>
          </w:tcPr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заявитель;</w:t>
            </w:r>
            <w:r/>
          </w:p>
          <w:p>
            <w:pPr>
              <w:pStyle w:val="1063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представитель</w: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Перечень оснований для отказа в приеме заявления  и документов</w:t>
            </w:r>
            <w:r/>
          </w:p>
        </w:tc>
        <w:tc>
          <w:tcPr>
            <w:tcW w:w="5807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заявление о предоставлении муниципальной услуги подано в орган государственной власти, орган местного самоуправления или организацию,</w:t>
            </w:r>
            <w:r>
              <w:rPr>
                <w:rFonts w:ascii="Times New Roman" w:hAnsi="Times New Roman" w:cs="Times New Roman"/>
                <w:highlight w:val="white"/>
              </w:rPr>
              <w:br/>
              <w:t xml:space="preserve">в полномочия которых не входит предоставление муниципальной услуги;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некорректное заполнение обязательных полей в форме заявления в электронной форме (недостоверное, неправильное либо неполное заполнение);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представление неполного комплекта документов в соответствии с приложением 5 к Административному регламенту;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представленные документы утратили силу;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представленные документы имеют подчистки и исправления текста, не заверенные в порядке, установленном законодательством Российской Федерации;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</w:t>
            </w:r>
            <w:r>
              <w:rPr>
                <w:rFonts w:ascii="Times New Roman" w:hAnsi="Times New Roman" w:cs="Times New Roman"/>
                <w:highlight w:val="white"/>
              </w:rPr>
              <w:br/>
              <w:t xml:space="preserve">в документах;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подача заявления и документов по истечении 4 месяцев со дня выполнения Квалификационных требований;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обращение за предоставлением муниципальной услуги ранее необходимого срока выполнения требований для присвоения квалификационной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категории спортивного судьи, указанного</w:t>
            </w:r>
            <w:r>
              <w:rPr>
                <w:rFonts w:ascii="Times New Roman" w:hAnsi="Times New Roman" w:cs="Times New Roman"/>
                <w:highlight w:val="white"/>
              </w:rPr>
              <w:br/>
              <w:t xml:space="preserve">в Квалификационных требованиях;</w:t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несоблюдение установленных статьей 11 Федерального закона от 06.04.2011 №63-ФЗ "Об электронной подписи" условий признания действительности усиленной квалифицированной электронной подписи.</w: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Перечень оснований для приостановления предоставления муниципальной услуги</w:t>
            </w:r>
            <w:r/>
          </w:p>
        </w:tc>
        <w:tc>
          <w:tcPr>
            <w:tcW w:w="580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отсутствуют</w:t>
            </w:r>
            <w:r/>
          </w:p>
        </w:tc>
      </w:tr>
      <w:tr>
        <w:trPr>
          <w:trHeight w:val="142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Перечень оснований для отказа в предоставлении муниципальной услуги</w:t>
            </w:r>
            <w:r/>
          </w:p>
        </w:tc>
        <w:tc>
          <w:tcPr>
            <w:tcW w:w="5807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несоответствие заявителя кругу лиц, указанных в </w:t>
            </w:r>
            <w:hyperlink w:tooltip="1.2. Круг заявителей." w:anchor="P50" w:history="1">
              <w:r>
                <w:rPr>
                  <w:rFonts w:ascii="Times New Roman" w:hAnsi="Times New Roman" w:cs="Times New Roman"/>
                  <w:highlight w:val="white"/>
                </w:rPr>
                <w:t xml:space="preserve">пункте 1.2 раздела I</w:t>
              </w:r>
            </w:hyperlink>
            <w:r>
              <w:rPr>
                <w:rFonts w:ascii="Times New Roman" w:hAnsi="Times New Roman" w:cs="Times New Roman"/>
                <w:highlight w:val="white"/>
              </w:rPr>
              <w:t xml:space="preserve"> административного регламента;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невыполнение Квалификационных требований;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документы, представленные заявителем, являются недостоверными или противоречат документам, полученным в рамках межведомственного информационного взаимодействия.</w:t>
            </w:r>
            <w:r/>
          </w:p>
        </w:tc>
      </w:tr>
    </w:tbl>
    <w:p>
      <w:pPr>
        <w:jc w:val="center"/>
      </w:pPr>
      <w:r/>
      <w:r/>
    </w:p>
    <w:p>
      <w:pPr>
        <w:pStyle w:val="1038"/>
        <w:ind w:left="4253"/>
        <w:jc w:val="both"/>
        <w:spacing w:after="0"/>
      </w:pPr>
      <w:r/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</w:r>
      <w:r/>
    </w:p>
    <w:p>
      <w:pPr>
        <w:widowControl/>
        <w:rPr>
          <w:rStyle w:val="1021"/>
          <w:rFonts w:eastAsia="Courier New"/>
          <w:sz w:val="28"/>
          <w:szCs w:val="28"/>
        </w:rPr>
      </w:pPr>
      <w:r>
        <w:rPr>
          <w:rStyle w:val="1021"/>
          <w:rFonts w:eastAsia="Courier New"/>
          <w:sz w:val="28"/>
          <w:szCs w:val="28"/>
        </w:rPr>
        <w:br w:type="page" w:clear="all"/>
      </w:r>
      <w:r/>
    </w:p>
    <w:p>
      <w:pPr>
        <w:pStyle w:val="1038"/>
        <w:ind w:left="4253"/>
        <w:jc w:val="both"/>
        <w:spacing w:after="0"/>
        <w:rPr>
          <w:sz w:val="28"/>
          <w:szCs w:val="28"/>
          <w:lang w:eastAsia="zh-CN" w:bidi="ar-SA"/>
        </w:rPr>
      </w:pPr>
      <w:r>
        <w:rPr>
          <w:rStyle w:val="1021"/>
          <w:sz w:val="28"/>
          <w:szCs w:val="28"/>
        </w:rPr>
        <w:t xml:space="preserve">Приложение 9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Формы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заявления об исправлении допущенных опечаток и (или) ошибок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в выданных в результате предоставления муниципальной услуги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документах, уведомления об отказе в исправлении опечаток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 (или) ошибок, допущенных в выданных в результате</w:t>
      </w:r>
      <w:r/>
    </w:p>
    <w:p>
      <w:pPr>
        <w:jc w:val="center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предоставления муниципальной услуги документах</w:t>
      </w:r>
      <w:r/>
    </w:p>
    <w:p>
      <w:pPr>
        <w:pStyle w:val="1063"/>
        <w:ind w:firstLine="0"/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I. Форма заявления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об исправлении допущенных опечаток и (или) ошибок в выданных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в результате предоставления муниципальной услуги документах</w:t>
      </w:r>
      <w:r/>
    </w:p>
    <w:p>
      <w:pPr>
        <w:pStyle w:val="1065"/>
        <w:jc w:val="both"/>
        <w:rPr>
          <w:lang w:val="ru-RU"/>
        </w:rPr>
      </w:pPr>
      <w:r>
        <w:rPr>
          <w:lang w:val="ru-RU"/>
        </w:rPr>
      </w:r>
      <w:r/>
    </w:p>
    <w:p>
      <w:pPr>
        <w:pStyle w:val="1065"/>
        <w:jc w:val="both"/>
        <w:rPr>
          <w:lang w:val="ru-RU"/>
        </w:rPr>
      </w:pPr>
      <w:r>
        <w:rPr>
          <w:lang w:val="ru-RU"/>
        </w:rPr>
      </w:r>
      <w:r/>
    </w:p>
    <w:p>
      <w:pPr>
        <w:ind w:left="3543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Директору департамента по социальной политике администрации города Нижневартовска</w:t>
      </w:r>
      <w:r/>
    </w:p>
    <w:p>
      <w:pPr>
        <w:pStyle w:val="1065"/>
        <w:ind w:left="3827"/>
        <w:jc w:val="both"/>
        <w:rPr>
          <w:lang w:val="ru-RU"/>
        </w:rPr>
      </w:pPr>
      <w:r>
        <w:rPr>
          <w:highlight w:val="white"/>
          <w:lang w:val="ru-RU"/>
        </w:rPr>
        <w:t xml:space="preserve">_____________________________________________</w:t>
      </w:r>
      <w:r/>
    </w:p>
    <w:p>
      <w:pPr>
        <w:pStyle w:val="1065"/>
        <w:jc w:val="both"/>
        <w:rPr>
          <w:lang w:val="ru-RU"/>
        </w:rPr>
      </w:pPr>
      <w:r>
        <w:rPr>
          <w:highlight w:val="white"/>
          <w:lang w:val="ru-RU"/>
        </w:rPr>
        <w:t xml:space="preserve">                                ____________________________________________,</w:t>
      </w:r>
      <w:r/>
    </w:p>
    <w:p>
      <w:pPr>
        <w:jc w:val="center"/>
        <w:tabs>
          <w:tab w:val="left" w:pos="4677" w:leader="none"/>
        </w:tabs>
      </w:pPr>
      <w:r>
        <w:rPr>
          <w:sz w:val="20"/>
          <w:highlight w:val="white"/>
        </w:rPr>
        <w:t xml:space="preserve">                          </w:t>
      </w:r>
      <w:r>
        <w:rPr>
          <w:rFonts w:ascii="Times New Roman" w:hAnsi="Times New Roman"/>
          <w:highlight w:val="white"/>
        </w:rPr>
        <w:t xml:space="preserve">(фамилия, имя, отчество (последнее - при</w:t>
      </w:r>
      <w:r/>
    </w:p>
    <w:p>
      <w:pPr>
        <w:jc w:val="center"/>
        <w:tabs>
          <w:tab w:val="left" w:pos="4677" w:leader="none"/>
        </w:tabs>
      </w:pPr>
      <w:r>
        <w:rPr>
          <w:rFonts w:ascii="Times New Roman" w:hAnsi="Times New Roman"/>
          <w:highlight w:val="white"/>
        </w:rPr>
        <w:t xml:space="preserve">                                                  наличии) заявителя</w:t>
      </w:r>
      <w:r>
        <w:rPr>
          <w:sz w:val="20"/>
          <w:highlight w:val="white"/>
        </w:rPr>
        <w:t xml:space="preserve">)</w:t>
      </w:r>
      <w:r/>
    </w:p>
    <w:p>
      <w:pPr>
        <w:jc w:val="center"/>
      </w:pPr>
      <w:r>
        <w:rPr>
          <w:sz w:val="20"/>
          <w:highlight w:val="white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проживающего(ей) по адресу:</w:t>
      </w:r>
      <w:r>
        <w:rPr>
          <w:rFonts w:ascii="Times New Roman" w:hAnsi="Times New Roman"/>
          <w:highlight w:val="white"/>
        </w:rPr>
        <w:t xml:space="preserve"> _______________</w:t>
      </w:r>
      <w:r/>
    </w:p>
    <w:p>
      <w:pPr>
        <w:jc w:val="center"/>
        <w:tabs>
          <w:tab w:val="left" w:pos="4677" w:leader="none"/>
        </w:tabs>
      </w:pPr>
      <w:r>
        <w:rPr>
          <w:rFonts w:ascii="Times New Roman" w:hAnsi="Times New Roman"/>
          <w:highlight w:val="white"/>
        </w:rPr>
        <w:t xml:space="preserve">                                                      __________________________________________,</w:t>
      </w:r>
      <w:r/>
    </w:p>
    <w:p>
      <w:pPr>
        <w:jc w:val="center"/>
      </w:pPr>
      <w:r>
        <w:rPr>
          <w:rFonts w:ascii="Times New Roman" w:hAnsi="Times New Roman"/>
          <w:highlight w:val="white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адрес электронной почты:</w:t>
      </w:r>
      <w:r>
        <w:rPr>
          <w:rFonts w:ascii="Times New Roman" w:hAnsi="Times New Roman"/>
          <w:highlight w:val="white"/>
        </w:rPr>
        <w:t xml:space="preserve"> ___________________,</w:t>
      </w:r>
      <w:r/>
    </w:p>
    <w:p>
      <w:pPr>
        <w:jc w:val="center"/>
      </w:pPr>
      <w:r>
        <w:rPr>
          <w:rFonts w:ascii="Times New Roman" w:hAnsi="Times New Roman"/>
          <w:highlight w:val="white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телефон:</w:t>
      </w:r>
      <w:r>
        <w:rPr>
          <w:sz w:val="20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__________________________________</w:t>
      </w:r>
      <w:r/>
    </w:p>
    <w:p>
      <w:pPr>
        <w:pStyle w:val="1065"/>
        <w:jc w:val="both"/>
        <w:rPr>
          <w:lang w:val="ru-RU"/>
        </w:rPr>
      </w:pPr>
      <w:r>
        <w:rPr>
          <w:lang w:val="ru-RU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заявление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об исправлении опечаток и (или) ошибок, допущенных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в выданном в результате предоставления муниципальной услуги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документе.</w:t>
      </w:r>
      <w:r/>
    </w:p>
    <w:p>
      <w:pPr>
        <w:pStyle w:val="1065"/>
        <w:jc w:val="both"/>
        <w:rPr>
          <w:lang w:val="ru-RU"/>
        </w:rPr>
      </w:pPr>
      <w:r>
        <w:rPr>
          <w:lang w:val="ru-RU"/>
        </w:rPr>
      </w:r>
      <w:r/>
    </w:p>
    <w:p>
      <w:pPr>
        <w:ind w:firstLine="708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Прошу исправить в документе____________________________________</w:t>
      </w:r>
      <w:r/>
    </w:p>
    <w:p>
      <w:pPr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______________________________________________, являющемся результатом</w:t>
      </w:r>
      <w:r/>
    </w:p>
    <w:p>
      <w:pPr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предоставления муниципальной услуги, следующие опечатки и (или) ошибки:_______________________________________________________.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    Прилагаю документы, обосновывающие необходимость внесения изменений:</w:t>
      </w:r>
      <w:r/>
    </w:p>
    <w:p>
      <w:pPr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    1. _______________________________________________________________</w:t>
      </w:r>
      <w:r/>
    </w:p>
    <w:p>
      <w:pPr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    2. _______________________________________________________________</w:t>
      </w:r>
      <w:r/>
    </w:p>
    <w:tbl>
      <w:tblPr>
        <w:tblW w:w="0" w:type="auto"/>
        <w:tblBorders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62"/>
        <w:gridCol w:w="283"/>
        <w:gridCol w:w="374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1063"/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1063"/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1063"/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highlight w:val="white"/>
              </w:rPr>
              <w:t xml:space="preserve">(фамилия, имя, отчество</w:t>
            </w:r>
            <w:r/>
          </w:p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(последнее - при наличии)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(подпись)</w:t>
            </w:r>
            <w:r/>
          </w:p>
        </w:tc>
      </w:tr>
    </w:tbl>
    <w:p>
      <w:pPr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"___" ____________ 20___ г.</w:t>
      </w:r>
      <w:r/>
    </w:p>
    <w:p>
      <w:pPr>
        <w:pStyle w:val="1063"/>
        <w:ind w:firstLine="0"/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II. Форма уведомления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об отказе в исправлении опечаток и (или) ошибок,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допущенных в выданных в результате предоставления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муниципальной услуги документах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Фирменный бланк департамента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по социальной политике администрации города Нижневартовска</w:t>
      </w:r>
      <w:r/>
    </w:p>
    <w:p>
      <w:pPr>
        <w:pStyle w:val="1065"/>
        <w:jc w:val="both"/>
        <w:rPr>
          <w:lang w:val="ru-RU"/>
        </w:rPr>
      </w:pPr>
      <w:r>
        <w:rPr>
          <w:lang w:val="ru-RU"/>
        </w:rPr>
      </w:r>
      <w:r/>
    </w:p>
    <w:p>
      <w:pPr>
        <w:pStyle w:val="1065"/>
        <w:jc w:val="both"/>
        <w:rPr>
          <w:lang w:val="ru-RU"/>
        </w:rPr>
      </w:pPr>
      <w:r>
        <w:rPr>
          <w:highlight w:val="white"/>
          <w:lang w:val="ru-RU"/>
        </w:rPr>
        <w:t xml:space="preserve">                                       _____________________________________</w:t>
      </w:r>
      <w:r/>
    </w:p>
    <w:p>
      <w:pPr>
        <w:jc w:val="center"/>
        <w:tabs>
          <w:tab w:val="left" w:pos="4677" w:leader="none"/>
        </w:tabs>
      </w:pPr>
      <w:r>
        <w:rPr>
          <w:rFonts w:ascii="Times New Roman" w:hAnsi="Times New Roman"/>
          <w:highlight w:val="white"/>
        </w:rPr>
        <w:t xml:space="preserve">                                                            (фамилия, имя, отчество</w:t>
      </w:r>
      <w:r>
        <w:rPr>
          <w:sz w:val="20"/>
          <w:highlight w:val="white"/>
        </w:rPr>
        <w:t xml:space="preserve"> </w:t>
      </w:r>
      <w:r/>
    </w:p>
    <w:p>
      <w:pPr>
        <w:jc w:val="center"/>
      </w:pPr>
      <w:r>
        <w:rPr>
          <w:sz w:val="20"/>
          <w:highlight w:val="white"/>
        </w:rPr>
        <w:t xml:space="preserve">                                    </w:t>
      </w:r>
      <w:r>
        <w:rPr>
          <w:rFonts w:ascii="Times New Roman" w:hAnsi="Times New Roman"/>
          <w:highlight w:val="white"/>
        </w:rPr>
        <w:t xml:space="preserve">(последнее - при наличии) заявителя)</w:t>
      </w:r>
      <w:r/>
    </w:p>
    <w:p>
      <w:pPr>
        <w:jc w:val="center"/>
      </w:pPr>
      <w:r>
        <w:rPr>
          <w:rFonts w:ascii="Times New Roman" w:hAnsi="Times New Roman"/>
          <w:highlight w:val="white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адрес:</w:t>
      </w:r>
      <w:r>
        <w:rPr>
          <w:rFonts w:ascii="Times New Roman" w:hAnsi="Times New Roman"/>
          <w:highlight w:val="white"/>
        </w:rPr>
        <w:t xml:space="preserve"> _______________________________</w:t>
      </w:r>
      <w:r/>
    </w:p>
    <w:p>
      <w:pPr>
        <w:jc w:val="center"/>
      </w:pPr>
      <w:r>
        <w:rPr>
          <w:rFonts w:ascii="Times New Roman" w:hAnsi="Times New Roman"/>
          <w:highlight w:val="white"/>
        </w:rPr>
        <w:t xml:space="preserve">                                                                    ____________________________________</w:t>
      </w:r>
      <w:r/>
    </w:p>
    <w:p>
      <w:pPr>
        <w:jc w:val="center"/>
      </w:pPr>
      <w:r>
        <w:rPr>
          <w:rFonts w:ascii="Times New Roman" w:hAnsi="Times New Roman"/>
          <w:highlight w:val="white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адрес электронной почты:</w:t>
      </w:r>
      <w:r>
        <w:rPr>
          <w:rFonts w:ascii="Times New Roman" w:hAnsi="Times New Roman"/>
          <w:highlight w:val="white"/>
        </w:rPr>
        <w:t xml:space="preserve"> _____________</w:t>
      </w:r>
      <w:r/>
    </w:p>
    <w:p>
      <w:pPr>
        <w:jc w:val="center"/>
      </w:pPr>
      <w:r>
        <w:rPr>
          <w:rFonts w:ascii="Times New Roman" w:hAnsi="Times New Roman"/>
          <w:highlight w:val="white"/>
        </w:rPr>
        <w:t xml:space="preserve">                                     </w:t>
      </w:r>
      <w:r/>
    </w:p>
    <w:p>
      <w:pPr>
        <w:pStyle w:val="1065"/>
        <w:jc w:val="both"/>
        <w:rPr>
          <w:lang w:val="ru-RU"/>
        </w:rPr>
      </w:pPr>
      <w:r>
        <w:rPr>
          <w:lang w:val="ru-RU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Уведомление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об отказе в исправлении опечаток и (или) ошибок,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допущенных в выданном в результате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предоставления муниципальной услуги документе</w:t>
      </w:r>
      <w:r/>
    </w:p>
    <w:p>
      <w:pPr>
        <w:pStyle w:val="1065"/>
        <w:jc w:val="both"/>
        <w:rPr>
          <w:lang w:val="ru-RU"/>
        </w:rPr>
      </w:pPr>
      <w:r>
        <w:rPr>
          <w:lang w:val="ru-RU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Сообщаю, что Ваше заявление от _____________ № ________, поступившее в департамент по социальной политике администрации  города  Нижневартовска, рассмотрено.</w:t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По  результатам  рассмотрения  заявления  и  документов  Вам отказано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исправлении опечаток и (или) ошибок по следующим основаниям: ____________________________________________________________________________________</w:t>
      </w:r>
      <w:r>
        <w:rPr>
          <w:rFonts w:ascii="Times New Roman PS" w:hAnsi="Times New Roman PS" w:cs="Times New Roman PS"/>
          <w:sz w:val="20"/>
          <w:highlight w:val="white"/>
        </w:rPr>
        <w:t xml:space="preserve">.</w:t>
      </w:r>
      <w:r/>
    </w:p>
    <w:p>
      <w:pPr>
        <w:pStyle w:val="1063"/>
        <w:ind w:firstLine="0"/>
        <w:jc w:val="both"/>
      </w:pPr>
      <w:r/>
      <w:r/>
    </w:p>
    <w:tbl>
      <w:tblPr>
        <w:tblW w:w="0" w:type="auto"/>
        <w:tblBorders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1814"/>
        <w:gridCol w:w="283"/>
        <w:gridCol w:w="306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1063"/>
              <w:ind w:firstLine="0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1063"/>
              <w:ind w:firstLine="0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063"/>
              <w:ind w:firstLine="0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1063"/>
              <w:ind w:firstLine="0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063"/>
              <w:ind w:firstLine="0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highlight w:val="white"/>
              </w:rPr>
              <w:t xml:space="preserve">(должность лица,</w:t>
            </w:r>
            <w:r/>
          </w:p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принявшего решение)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1063"/>
              <w:ind w:firstLine="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(расшифровка подписи)</w:t>
            </w:r>
            <w:r/>
          </w:p>
        </w:tc>
      </w:tr>
    </w:tbl>
    <w:p>
      <w:pPr>
        <w:pStyle w:val="1063"/>
        <w:ind w:firstLine="0"/>
        <w:jc w:val="both"/>
      </w:pPr>
      <w:r/>
      <w:r/>
    </w:p>
    <w:p>
      <w:pPr>
        <w:pStyle w:val="1063"/>
        <w:ind w:firstLine="0"/>
        <w:jc w:val="both"/>
      </w:pPr>
      <w:r/>
      <w:r/>
    </w:p>
    <w:p>
      <w:pPr>
        <w:pStyle w:val="1063"/>
        <w:ind w:firstLine="0"/>
        <w:jc w:val="both"/>
        <w:spacing w:before="100" w:after="100"/>
        <w:pBdr>
          <w:bottom w:val="single" w:color="000000" w:sz="6" w:space="0"/>
        </w:pBdr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ind w:left="4253"/>
        <w:jc w:val="both"/>
      </w:pPr>
      <w:r/>
      <w:r/>
    </w:p>
    <w:p>
      <w:pPr>
        <w:ind w:left="4253"/>
        <w:jc w:val="both"/>
      </w:pPr>
      <w:r/>
      <w:r/>
    </w:p>
    <w:p>
      <w:pPr>
        <w:pStyle w:val="1048"/>
        <w:spacing w:after="0"/>
        <w:sectPr>
          <w:headerReference w:type="default" r:id="rId9"/>
          <w:footnotePr>
            <w:numFmt w:val="upperRoman"/>
          </w:footnotePr>
          <w:endnotePr/>
          <w:type w:val="nextColumn"/>
          <w:pgSz w:w="11900" w:h="16840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1038"/>
        <w:ind w:left="9214"/>
        <w:jc w:val="both"/>
        <w:spacing w:after="0"/>
      </w:pPr>
      <w:r>
        <w:rPr>
          <w:rStyle w:val="1021"/>
          <w:sz w:val="28"/>
          <w:szCs w:val="28"/>
        </w:rPr>
        <w:t xml:space="preserve">Приложение 10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pStyle w:val="1040"/>
        <w:ind w:firstLine="0"/>
        <w:jc w:val="center"/>
        <w:rPr>
          <w:rStyle w:val="1023"/>
          <w:b/>
          <w:bCs/>
        </w:rPr>
      </w:pPr>
      <w:r>
        <w:rPr>
          <w:b/>
          <w:bCs/>
        </w:rPr>
      </w:r>
      <w:r/>
    </w:p>
    <w:p>
      <w:pPr>
        <w:pStyle w:val="1040"/>
        <w:ind w:firstLine="0"/>
        <w:jc w:val="center"/>
        <w:rPr>
          <w:rStyle w:val="1023"/>
          <w:b/>
          <w:bCs/>
        </w:rPr>
      </w:pPr>
      <w:r>
        <w:rPr>
          <w:b/>
          <w:bCs/>
        </w:rPr>
      </w:r>
      <w:r/>
    </w:p>
    <w:p>
      <w:pPr>
        <w:pStyle w:val="1040"/>
        <w:ind w:firstLine="0"/>
        <w:jc w:val="center"/>
        <w:rPr>
          <w:rStyle w:val="1023"/>
          <w:b/>
          <w:bCs/>
        </w:rPr>
      </w:pPr>
      <w:r>
        <w:rPr>
          <w:b/>
          <w:bCs/>
        </w:rPr>
      </w:r>
      <w:r/>
    </w:p>
    <w:p>
      <w:pPr>
        <w:pStyle w:val="1040"/>
        <w:ind w:firstLine="0"/>
        <w:jc w:val="center"/>
        <w:rPr>
          <w:rStyle w:val="1023"/>
          <w:b/>
          <w:bCs/>
        </w:rPr>
      </w:pPr>
      <w:r>
        <w:rPr>
          <w:rStyle w:val="1023"/>
          <w:b/>
          <w:bCs/>
        </w:rPr>
        <w:t xml:space="preserve">Представление к присвоению квалификационной категории спортивного судьи</w:t>
      </w:r>
      <w:r/>
    </w:p>
    <w:p>
      <w:pPr>
        <w:pStyle w:val="1040"/>
        <w:ind w:firstLine="0"/>
        <w:jc w:val="center"/>
      </w:pPr>
      <w:r>
        <w:t xml:space="preserve">___________________________________________________________________________</w:t>
      </w:r>
      <w:r/>
    </w:p>
    <w:p>
      <w:pPr>
        <w:pStyle w:val="1050"/>
        <w:jc w:val="center"/>
        <w:rPr>
          <w:rStyle w:val="1033"/>
          <w:sz w:val="20"/>
          <w:szCs w:val="16"/>
        </w:rPr>
      </w:pPr>
      <w:r>
        <w:rPr>
          <w:rStyle w:val="1033"/>
          <w:sz w:val="20"/>
          <w:szCs w:val="16"/>
        </w:rPr>
        <w:t xml:space="preserve">(указывается квалификационная категория спортивного судьи)</w:t>
      </w:r>
      <w:r/>
    </w:p>
    <w:p>
      <w:pPr>
        <w:pStyle w:val="1050"/>
        <w:jc w:val="center"/>
        <w:rPr>
          <w:sz w:val="28"/>
          <w:szCs w:val="16"/>
        </w:rPr>
      </w:pPr>
      <w:r>
        <w:rPr>
          <w:sz w:val="28"/>
          <w:szCs w:val="16"/>
        </w:rPr>
      </w:r>
      <w:r/>
    </w:p>
    <w:p>
      <w:pPr>
        <w:pStyle w:val="1050"/>
        <w:jc w:val="center"/>
        <w:rPr>
          <w:sz w:val="28"/>
          <w:szCs w:val="16"/>
        </w:rPr>
      </w:pPr>
      <w:r>
        <w:rPr>
          <w:sz w:val="28"/>
          <w:szCs w:val="16"/>
        </w:rPr>
      </w:r>
      <w:r/>
    </w:p>
    <w:tbl>
      <w:tblPr>
        <w:tblW w:w="151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2551"/>
        <w:gridCol w:w="851"/>
        <w:gridCol w:w="850"/>
        <w:gridCol w:w="851"/>
        <w:gridCol w:w="969"/>
        <w:gridCol w:w="1701"/>
        <w:gridCol w:w="1576"/>
        <w:gridCol w:w="1524"/>
      </w:tblGrid>
      <w:tr>
        <w:trPr>
          <w:jc w:val="center"/>
          <w:trHeight w:val="9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Дата поступления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представления и документов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(число, месяц, год)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Фото</w:t>
            </w:r>
            <w:r/>
          </w:p>
        </w:tc>
        <w:tc>
          <w:tcPr>
            <w:gridSpan w:val="4"/>
            <w:tcW w:w="3521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Наименование действующей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квалификационной категории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спортивного судьи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Сроки проведения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официального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спортивного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соревнования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(с дд/мм/гг до дд/мм/гг)</w:t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Наименование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и статус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официального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спортивного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соревнования</w:t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Наименование должности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спортивного судьи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и оценка за судейство</w:t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Фамилия</w:t>
            </w:r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3 х 4 см</w:t>
            </w:r>
            <w:r/>
          </w:p>
        </w:tc>
        <w:tc>
          <w:tcPr>
            <w:gridSpan w:val="4"/>
            <w:tcW w:w="3521" w:type="dxa"/>
            <w:vMerge w:val="restart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дата присвоения действующей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квалификационной категории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спортивного судьи (число, месяц, год)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Имя</w:t>
            </w:r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gridSpan w:val="4"/>
            <w:tcW w:w="352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Отчество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(при наличии)</w:t>
            </w:r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Дата рождения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(число, месяц, год)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наименование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вида спорта</w:t>
            </w:r>
            <w:r/>
          </w:p>
        </w:tc>
        <w:tc>
          <w:tcPr>
            <w:gridSpan w:val="4"/>
            <w:tcW w:w="352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Субъект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Российской Федерации</w:t>
            </w:r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номер-код вида спорта</w:t>
            </w:r>
            <w:r/>
          </w:p>
        </w:tc>
        <w:tc>
          <w:tcPr>
            <w:gridSpan w:val="4"/>
            <w:tcW w:w="352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vMerge w:val="restart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Место работы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(учебы),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должность</w:t>
            </w:r>
            <w:r/>
          </w:p>
        </w:tc>
        <w:tc>
          <w:tcPr>
            <w:gridSpan w:val="3"/>
            <w:tcW w:w="1701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наименование и адрес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(местонахождение) организации,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осуществляющей учет судейской деятельности спортивного судьи</w:t>
            </w:r>
            <w:r/>
          </w:p>
        </w:tc>
        <w:tc>
          <w:tcPr>
            <w:gridSpan w:val="4"/>
            <w:tcW w:w="3521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gridSpan w:val="3"/>
            <w:tcW w:w="170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gridSpan w:val="4"/>
            <w:tcW w:w="352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Образование</w:t>
            </w:r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спортивное звание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(при наличии)</w:t>
            </w:r>
            <w:r/>
          </w:p>
        </w:tc>
        <w:tc>
          <w:tcPr>
            <w:gridSpan w:val="4"/>
            <w:tcW w:w="352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gridSpan w:val="5"/>
            <w:tcW w:w="6804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Участие в теоретических занятиях, выполнение тестов по физической подготовке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(для видов спорта, где такие тесты предусмотрены правилами вида спорта),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сдача квалификационного зачета (экзамена)</w:t>
            </w:r>
            <w:r/>
          </w:p>
        </w:tc>
        <w:tc>
          <w:tcPr>
            <w:gridSpan w:val="3"/>
            <w:tcW w:w="255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дата (число, месяц, год)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оценка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113" w:right="113" w:firstLine="0"/>
              <w:jc w:val="both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1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113" w:right="113" w:firstLine="0"/>
              <w:jc w:val="both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2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113" w:right="113" w:firstLine="0"/>
              <w:jc w:val="both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3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0"/>
        </w:trPr>
        <w:tc>
          <w:tcPr>
            <w:tcW w:w="2552" w:type="dxa"/>
            <w:textDirection w:val="lrTb"/>
            <w:noWrap w:val="false"/>
          </w:tcPr>
          <w:p>
            <w:pPr>
              <w:pStyle w:val="1049"/>
              <w:ind w:left="113" w:right="113" w:firstLine="0"/>
              <w:jc w:val="both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>
          <w:jc w:val="center"/>
          <w:trHeight w:val="2760"/>
        </w:trPr>
        <w:tc>
          <w:tcPr>
            <w:gridSpan w:val="4"/>
            <w:tcBorders>
              <w:bottom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Наименование региональной спортивной федерации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или подразделения федерального органа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исполнительной власти, осуществляющего руководство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развитием военноприкладных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и служебно-прикладных видов спорта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___________________   ______________________________</w:t>
            </w:r>
            <w:r/>
          </w:p>
          <w:p>
            <w:pPr>
              <w:pStyle w:val="1049"/>
              <w:ind w:left="-57" w:right="-57" w:firstLine="605"/>
              <w:jc w:val="both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(должность)                      (фамилия, инициалы)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"______" __________ _____   __________________________</w:t>
            </w:r>
            <w:r/>
          </w:p>
          <w:p>
            <w:pPr>
              <w:pStyle w:val="1049"/>
              <w:ind w:left="-57" w:right="-57" w:firstLine="321"/>
              <w:jc w:val="both"/>
              <w:tabs>
                <w:tab w:val="left" w:pos="3173" w:leader="none"/>
              </w:tabs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(дата (число, месяц, год))                  (подпись)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113" w:right="113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113" w:right="113" w:firstLine="0"/>
              <w:jc w:val="both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место печати</w:t>
            </w:r>
            <w:r/>
          </w:p>
          <w:p>
            <w:pPr>
              <w:pStyle w:val="1049"/>
              <w:ind w:left="113" w:right="113" w:firstLine="0"/>
              <w:jc w:val="both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(при наличии)</w:t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607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Наименование органа исполнительной власти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субъекта Российской Федерации в области физической культуры и спорта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или федерального органа исполнительной власти,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осуществляющего руководство развитием военно-прикладных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и служебно-прикладных видов спорта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_________________________________________   ______________________________</w:t>
            </w:r>
            <w:r/>
          </w:p>
          <w:p>
            <w:pPr>
              <w:pStyle w:val="1049"/>
              <w:ind w:left="-57" w:right="-57" w:firstLine="1457"/>
              <w:jc w:val="both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(должность)                                            (фамилия, инициалы)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"______" __________ _____   __________________________</w:t>
            </w:r>
            <w:r/>
          </w:p>
          <w:p>
            <w:pPr>
              <w:pStyle w:val="1049"/>
              <w:ind w:left="-57" w:right="-57" w:firstLine="1173"/>
              <w:jc w:val="both"/>
              <w:tabs>
                <w:tab w:val="left" w:pos="3173" w:leader="none"/>
              </w:tabs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(дата (число, месяц, год))                       (подпись)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ind w:left="113" w:right="11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bidi="ar-SA"/>
              </w:rPr>
              <w:t xml:space="preserve">место печати</w:t>
            </w:r>
            <w:r/>
          </w:p>
          <w:p>
            <w:pPr>
              <w:pStyle w:val="1049"/>
              <w:ind w:left="113" w:right="113" w:firstLine="0"/>
              <w:jc w:val="both"/>
              <w:rPr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 xml:space="preserve">(при наличии)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801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tabs>
                <w:tab w:val="left" w:pos="2429" w:leader="underscore"/>
                <w:tab w:val="left" w:pos="3749" w:leader="underscore"/>
                <w:tab w:val="left" w:pos="4147" w:leader="none"/>
                <w:tab w:val="left" w:pos="4886" w:leader="underscore"/>
              </w:tabs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Решение общероссийской спортивной федерации</w:t>
            </w:r>
            <w:r/>
          </w:p>
          <w:p>
            <w:pPr>
              <w:pStyle w:val="1049"/>
              <w:ind w:left="-57" w:right="-57" w:firstLine="0"/>
              <w:jc w:val="center"/>
              <w:tabs>
                <w:tab w:val="left" w:pos="2429" w:leader="underscore"/>
                <w:tab w:val="left" w:pos="3749" w:leader="underscore"/>
                <w:tab w:val="left" w:pos="4147" w:leader="none"/>
                <w:tab w:val="left" w:pos="4886" w:leader="underscore"/>
              </w:tabs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(для присвоения квалификационной категории спортивного судьи (</w:t>
            </w:r>
            <w:r>
              <w:rPr>
                <w:sz w:val="16"/>
                <w:szCs w:val="16"/>
                <w:lang w:eastAsia="zh-CN" w:bidi="ar-SA"/>
              </w:rPr>
              <w:t xml:space="preserve">"</w:t>
            </w:r>
            <w:r>
              <w:rPr>
                <w:rStyle w:val="1032"/>
                <w:sz w:val="16"/>
                <w:szCs w:val="16"/>
              </w:rPr>
              <w:t xml:space="preserve">спортивный судья всероссийской категории</w:t>
            </w:r>
            <w:r>
              <w:rPr>
                <w:sz w:val="16"/>
                <w:szCs w:val="16"/>
                <w:lang w:eastAsia="zh-CN" w:bidi="ar-SA"/>
              </w:rPr>
              <w:t xml:space="preserve">"</w:t>
            </w:r>
            <w:r>
              <w:rPr>
                <w:rStyle w:val="1032"/>
                <w:sz w:val="16"/>
                <w:szCs w:val="16"/>
              </w:rPr>
              <w:t xml:space="preserve">)</w:t>
            </w:r>
            <w:r/>
          </w:p>
          <w:p>
            <w:pPr>
              <w:pStyle w:val="1049"/>
              <w:ind w:left="-57" w:right="-57" w:firstLine="0"/>
              <w:jc w:val="center"/>
              <w:tabs>
                <w:tab w:val="left" w:pos="2429" w:leader="underscore"/>
                <w:tab w:val="left" w:pos="3749" w:leader="underscore"/>
                <w:tab w:val="left" w:pos="4147" w:leader="none"/>
                <w:tab w:val="left" w:pos="4886" w:leader="underscore"/>
              </w:tabs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протокол от </w:t>
            </w:r>
            <w:r>
              <w:rPr>
                <w:sz w:val="16"/>
                <w:szCs w:val="16"/>
                <w:lang w:eastAsia="zh-CN" w:bidi="ar-SA"/>
              </w:rPr>
              <w:t xml:space="preserve">"_______" _____________ </w:t>
            </w:r>
            <w:r>
              <w:rPr>
                <w:rStyle w:val="1032"/>
                <w:sz w:val="16"/>
                <w:szCs w:val="16"/>
              </w:rPr>
              <w:t xml:space="preserve">20 ____ г. №______________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_______________________________   __________________________</w:t>
            </w:r>
            <w:r/>
          </w:p>
          <w:p>
            <w:pPr>
              <w:pStyle w:val="1049"/>
              <w:ind w:left="-57" w:right="-57" w:firstLine="205"/>
              <w:jc w:val="both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 (руководитель общероссийской                 (фамилия, инициалы)</w:t>
            </w:r>
            <w:r/>
          </w:p>
          <w:p>
            <w:pPr>
              <w:pStyle w:val="1049"/>
              <w:ind w:left="-57" w:right="-57" w:firstLine="489"/>
              <w:jc w:val="both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спортивной федерации)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"______" __________ _____   __________________________</w:t>
            </w:r>
            <w:r/>
          </w:p>
          <w:p>
            <w:pPr>
              <w:pStyle w:val="1049"/>
              <w:ind w:firstLine="0"/>
              <w:jc w:val="both"/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             (дата (число, месяц, год))                        (подпись)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1049"/>
              <w:ind w:left="-57" w:right="-57" w:firstLine="0"/>
              <w:jc w:val="center"/>
              <w:tabs>
                <w:tab w:val="left" w:pos="2774" w:leader="none"/>
                <w:tab w:val="left" w:pos="5309" w:leader="none"/>
              </w:tabs>
              <w:rPr>
                <w:rStyle w:val="1032"/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______________________ __________________________ _________</w:t>
            </w:r>
            <w:r/>
          </w:p>
          <w:p>
            <w:pPr>
              <w:pStyle w:val="1049"/>
              <w:ind w:firstLine="0"/>
              <w:jc w:val="both"/>
              <w:tabs>
                <w:tab w:val="left" w:pos="2774" w:leader="none"/>
                <w:tab w:val="left" w:pos="5309" w:leader="none"/>
              </w:tabs>
              <w:rPr>
                <w:sz w:val="16"/>
                <w:szCs w:val="16"/>
              </w:rPr>
            </w:pPr>
            <w:r>
              <w:rPr>
                <w:rStyle w:val="1032"/>
                <w:sz w:val="16"/>
                <w:szCs w:val="16"/>
              </w:rPr>
              <w:t xml:space="preserve">        (должностное лицо)           (фамилия, инициалы)          (подпись)</w:t>
            </w:r>
            <w:r/>
          </w:p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  <w:p>
            <w:pPr>
              <w:ind w:left="113" w:right="11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bidi="ar-SA"/>
              </w:rPr>
              <w:t xml:space="preserve">место печати</w:t>
            </w:r>
            <w:r/>
          </w:p>
          <w:p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1038"/>
        <w:ind w:left="9214"/>
        <w:jc w:val="both"/>
        <w:spacing w:after="0"/>
      </w:pPr>
      <w:r>
        <w:rPr>
          <w:rStyle w:val="1021"/>
          <w:sz w:val="28"/>
          <w:szCs w:val="28"/>
        </w:rPr>
        <w:t xml:space="preserve">Приложение 11</w:t>
      </w:r>
      <w:r>
        <w:rPr>
          <w:sz w:val="28"/>
          <w:szCs w:val="28"/>
        </w:rPr>
        <w:t xml:space="preserve"> </w:t>
      </w:r>
      <w:r>
        <w:rPr>
          <w:rStyle w:val="102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pStyle w:val="1040"/>
        <w:ind w:firstLine="0"/>
        <w:jc w:val="center"/>
        <w:rPr>
          <w:rStyle w:val="1023"/>
          <w:b/>
          <w:bCs/>
        </w:rPr>
      </w:pPr>
      <w:r>
        <w:rPr>
          <w:b/>
          <w:bCs/>
        </w:rPr>
      </w:r>
      <w:r/>
    </w:p>
    <w:p>
      <w:pPr>
        <w:pStyle w:val="1040"/>
        <w:ind w:firstLine="0"/>
        <w:jc w:val="center"/>
        <w:rPr>
          <w:rStyle w:val="1023"/>
          <w:b/>
          <w:bCs/>
        </w:rPr>
      </w:pPr>
      <w:r>
        <w:rPr>
          <w:b/>
          <w:bCs/>
        </w:rPr>
      </w:r>
      <w:r/>
    </w:p>
    <w:p>
      <w:pPr>
        <w:pStyle w:val="1040"/>
        <w:ind w:firstLine="0"/>
        <w:jc w:val="center"/>
        <w:rPr>
          <w:rStyle w:val="1023"/>
          <w:b/>
          <w:bCs/>
        </w:rPr>
      </w:pPr>
      <w:r>
        <w:rPr>
          <w:rStyle w:val="1023"/>
          <w:b/>
          <w:bCs/>
        </w:rPr>
        <w:t xml:space="preserve">Карточка учета судейской деятельности спортивного судьи</w:t>
      </w:r>
      <w:r/>
    </w:p>
    <w:p>
      <w:pPr>
        <w:pStyle w:val="1040"/>
        <w:ind w:firstLine="0"/>
        <w:jc w:val="center"/>
        <w:rPr>
          <w:rStyle w:val="1023"/>
          <w:b/>
          <w:bCs/>
        </w:rPr>
      </w:pPr>
      <w:r>
        <w:rPr>
          <w:b/>
          <w:bCs/>
        </w:rPr>
      </w:r>
      <w:r/>
    </w:p>
    <w:tbl>
      <w:tblPr>
        <w:tblW w:w="14582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1559"/>
        <w:gridCol w:w="1559"/>
        <w:gridCol w:w="992"/>
        <w:gridCol w:w="319"/>
        <w:gridCol w:w="1666"/>
        <w:gridCol w:w="850"/>
        <w:gridCol w:w="657"/>
        <w:gridCol w:w="52"/>
        <w:gridCol w:w="425"/>
        <w:gridCol w:w="541"/>
        <w:gridCol w:w="797"/>
        <w:gridCol w:w="797"/>
        <w:gridCol w:w="792"/>
        <w:gridCol w:w="1449"/>
      </w:tblGrid>
      <w:tr>
        <w:trPr>
          <w:jc w:val="right"/>
          <w:trHeight w:val="20"/>
        </w:trPr>
        <w:tc>
          <w:tcPr>
            <w:gridSpan w:val="6"/>
            <w:tcW w:w="6556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Карточка учета судейской деятельности спортивного судьи</w:t>
            </w:r>
            <w:r/>
          </w:p>
        </w:tc>
        <w:tc>
          <w:tcPr>
            <w:gridSpan w:val="3"/>
            <w:tcW w:w="3173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Наименование вида спорта</w:t>
            </w:r>
            <w:r/>
          </w:p>
        </w:tc>
        <w:tc>
          <w:tcPr>
            <w:gridSpan w:val="7"/>
            <w:tcW w:w="4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gridSpan w:val="6"/>
            <w:tcW w:w="655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3173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номер-код вида спорта</w:t>
            </w:r>
            <w:r/>
          </w:p>
        </w:tc>
        <w:tc>
          <w:tcPr>
            <w:gridSpan w:val="7"/>
            <w:tcW w:w="4853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tcW w:w="1418" w:type="dxa"/>
            <w:vMerge w:val="restart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Фамилия</w:t>
            </w:r>
            <w:r/>
          </w:p>
        </w:tc>
        <w:tc>
          <w:tcPr>
            <w:gridSpan w:val="2"/>
            <w:tcW w:w="226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имя</w:t>
            </w:r>
            <w:r/>
          </w:p>
        </w:tc>
        <w:tc>
          <w:tcPr>
            <w:gridSpan w:val="2"/>
            <w:tcW w:w="1311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516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отчество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1032"/>
                <w:b/>
                <w:sz w:val="20"/>
                <w:szCs w:val="20"/>
              </w:rPr>
              <w:t xml:space="preserve">(последнее - при наличии)</w:t>
            </w:r>
            <w:r/>
          </w:p>
        </w:tc>
        <w:tc>
          <w:tcPr>
            <w:gridSpan w:val="4"/>
            <w:tcW w:w="167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2386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дата рождения</w:t>
            </w:r>
            <w:r/>
          </w:p>
        </w:tc>
        <w:tc>
          <w:tcPr>
            <w:tcW w:w="1449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фото 3 х 4 см</w:t>
            </w:r>
            <w:r/>
          </w:p>
        </w:tc>
      </w:tr>
      <w:tr>
        <w:trPr>
          <w:jc w:val="right"/>
          <w:trHeight w:val="20"/>
        </w:trPr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268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1311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51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4"/>
            <w:tcW w:w="1675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число</w:t>
            </w:r>
            <w:r/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месяц</w:t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30"/>
        </w:trPr>
        <w:tc>
          <w:tcPr>
            <w:tcW w:w="1418" w:type="dxa"/>
            <w:vMerge w:val="restart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субъект Российской Федерации</w:t>
            </w:r>
            <w:r/>
          </w:p>
        </w:tc>
        <w:tc>
          <w:tcPr>
            <w:gridSpan w:val="2"/>
            <w:tcW w:w="226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муниципальное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образование</w:t>
            </w:r>
            <w:r/>
          </w:p>
        </w:tc>
        <w:tc>
          <w:tcPr>
            <w:gridSpan w:val="2"/>
            <w:tcW w:w="1311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516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спортивное звание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в данном виде спорта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1032"/>
                <w:b/>
                <w:sz w:val="20"/>
                <w:szCs w:val="20"/>
              </w:rPr>
              <w:t xml:space="preserve">(при наличии)</w:t>
            </w:r>
            <w:r/>
          </w:p>
        </w:tc>
        <w:tc>
          <w:tcPr>
            <w:gridSpan w:val="4"/>
            <w:tcW w:w="1675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9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9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268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1311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51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4"/>
            <w:tcW w:w="1675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2386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дата начала судейской деятельности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спортивного судьи</w:t>
            </w:r>
            <w:r/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268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1311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51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4"/>
            <w:tcW w:w="1675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число</w:t>
            </w:r>
            <w:r/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месяц</w:t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1049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Образование</w:t>
            </w:r>
            <w:r/>
          </w:p>
        </w:tc>
        <w:tc>
          <w:tcPr>
            <w:gridSpan w:val="9"/>
            <w:tcW w:w="7061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9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97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1049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Место работы (учебы), должность</w:t>
            </w:r>
            <w:r/>
          </w:p>
        </w:tc>
        <w:tc>
          <w:tcPr>
            <w:gridSpan w:val="13"/>
            <w:tcW w:w="108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1049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Контактные телефоны, адрес электронной почты</w:t>
            </w:r>
            <w:r/>
          </w:p>
        </w:tc>
        <w:tc>
          <w:tcPr>
            <w:gridSpan w:val="13"/>
            <w:tcW w:w="10896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13"/>
            <w:tcW w:w="10896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организация, осуществляющая учет судейской деятельности спортивного судьи</w:t>
            </w:r>
            <w:r/>
          </w:p>
        </w:tc>
      </w:tr>
      <w:tr>
        <w:trPr>
          <w:jc w:val="right"/>
          <w:trHeight w:val="20"/>
        </w:trPr>
        <w:tc>
          <w:tcPr>
            <w:gridSpan w:val="2"/>
            <w:tcW w:w="2127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Наименование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адрес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1032"/>
                <w:b/>
                <w:sz w:val="20"/>
                <w:szCs w:val="20"/>
              </w:rPr>
              <w:t xml:space="preserve">(местонахождение)</w:t>
            </w:r>
            <w:r/>
          </w:p>
        </w:tc>
        <w:tc>
          <w:tcPr>
            <w:gridSpan w:val="4"/>
            <w:tcW w:w="1984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2135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телефон, адрес электронной почты</w:t>
            </w:r>
            <w:r/>
          </w:p>
        </w:tc>
        <w:tc>
          <w:tcPr>
            <w:gridSpan w:val="2"/>
            <w:tcW w:w="2241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gridSpan w:val="2"/>
            <w:tcW w:w="2127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Наименование квалификационной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категории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спортивного судьи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присвоена/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подтверждена/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лишена/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восстановлена</w:t>
            </w:r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реквизиты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документа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 присвоении/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подтверждении/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лишении/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восстановлении</w:t>
            </w:r>
            <w:r/>
          </w:p>
        </w:tc>
        <w:tc>
          <w:tcPr>
            <w:gridSpan w:val="5"/>
            <w:tcW w:w="3544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наименование организации,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принявшей решение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 присвоении/подтверждении/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лишении/восстановлении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квалификационной категории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спортивного судьи</w:t>
            </w:r>
            <w:r/>
          </w:p>
        </w:tc>
        <w:tc>
          <w:tcPr>
            <w:gridSpan w:val="4"/>
            <w:tcW w:w="2560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фамилия и инициалы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должностного лица,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подписавшего документ</w:t>
            </w:r>
            <w:r/>
          </w:p>
        </w:tc>
        <w:tc>
          <w:tcPr>
            <w:gridSpan w:val="2"/>
            <w:tcW w:w="2241" w:type="dxa"/>
            <w:vMerge w:val="restart"/>
            <w:textDirection w:val="lrTb"/>
            <w:noWrap w:val="false"/>
          </w:tcPr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печать организации, подпись, фамилия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и инициалы лица, ответственного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за оформление </w:t>
            </w:r>
            <w:r/>
          </w:p>
          <w:p>
            <w:pPr>
              <w:pStyle w:val="1049"/>
              <w:ind w:left="-113" w:right="-113"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карточки учета</w:t>
            </w:r>
            <w:r/>
          </w:p>
        </w:tc>
      </w:tr>
      <w:tr>
        <w:trPr>
          <w:jc w:val="right"/>
          <w:trHeight w:val="20"/>
        </w:trPr>
        <w:tc>
          <w:tcPr>
            <w:gridSpan w:val="2"/>
            <w:tcW w:w="2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дата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sz w:val="20"/>
                <w:szCs w:val="20"/>
              </w:rPr>
            </w:pPr>
            <w:r>
              <w:rPr>
                <w:rStyle w:val="1032"/>
                <w:b/>
                <w:sz w:val="20"/>
                <w:szCs w:val="20"/>
              </w:rPr>
              <w:t xml:space="preserve">(число, </w:t>
            </w:r>
            <w:r/>
          </w:p>
          <w:p>
            <w:pPr>
              <w:pStyle w:val="1049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1032"/>
                <w:b/>
                <w:sz w:val="20"/>
                <w:szCs w:val="20"/>
              </w:rPr>
              <w:t xml:space="preserve">месяц, год)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номер</w:t>
            </w:r>
            <w:r/>
          </w:p>
        </w:tc>
        <w:tc>
          <w:tcPr>
            <w:gridSpan w:val="5"/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4"/>
            <w:tcW w:w="2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2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right"/>
          <w:trHeight w:val="20"/>
        </w:trPr>
        <w:tc>
          <w:tcPr>
            <w:gridSpan w:val="2"/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5"/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4"/>
            <w:tcW w:w="2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1038"/>
        <w:jc w:val="center"/>
        <w:spacing w:after="0"/>
        <w:rPr>
          <w:rStyle w:val="1021"/>
          <w:b/>
          <w:bCs/>
          <w:sz w:val="28"/>
          <w:szCs w:val="28"/>
        </w:rPr>
      </w:pPr>
      <w:r>
        <w:rPr>
          <w:rStyle w:val="1021"/>
          <w:b/>
          <w:bCs/>
          <w:sz w:val="28"/>
          <w:szCs w:val="28"/>
        </w:rPr>
        <w:t xml:space="preserve">Теоретическая подготовка, выполнение тестов по физической подготовке,</w:t>
      </w:r>
      <w:r/>
    </w:p>
    <w:p>
      <w:pPr>
        <w:pStyle w:val="1038"/>
        <w:jc w:val="center"/>
        <w:spacing w:after="0"/>
        <w:rPr>
          <w:rStyle w:val="1021"/>
          <w:b/>
          <w:bCs/>
          <w:sz w:val="28"/>
          <w:szCs w:val="28"/>
        </w:rPr>
      </w:pPr>
      <w:r>
        <w:rPr>
          <w:rStyle w:val="1021"/>
          <w:b/>
          <w:bCs/>
          <w:sz w:val="28"/>
          <w:szCs w:val="28"/>
        </w:rPr>
        <w:t xml:space="preserve">сдача квалификационного зачета (экзамена)</w:t>
      </w:r>
      <w:r/>
    </w:p>
    <w:p>
      <w:pPr>
        <w:pStyle w:val="1038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14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709"/>
        <w:gridCol w:w="992"/>
        <w:gridCol w:w="1276"/>
        <w:gridCol w:w="992"/>
        <w:gridCol w:w="992"/>
        <w:gridCol w:w="709"/>
        <w:gridCol w:w="850"/>
        <w:gridCol w:w="1134"/>
        <w:gridCol w:w="1843"/>
        <w:gridCol w:w="709"/>
        <w:gridCol w:w="2302"/>
      </w:tblGrid>
      <w:tr>
        <w:trPr>
          <w:jc w:val="center"/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Участие в теоретической подготовке в качестве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Сдача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квалификационного зачета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(экзамена)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</w:tcBorders>
            <w:tcW w:w="4536" w:type="dxa"/>
            <w:vMerge w:val="restart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Выполнение тестов по физической подготовке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02" w:type="dxa"/>
            <w:vMerge w:val="restart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Проводящая организация, дата внесения записи, подпись, фамилия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и инициалы лица,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ответственного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за оформление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карточки учета</w:t>
            </w:r>
            <w:r/>
          </w:p>
        </w:tc>
      </w:tr>
      <w:tr>
        <w:trPr>
          <w:jc w:val="center"/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лектора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участника</w:t>
            </w:r>
            <w:r/>
          </w:p>
        </w:tc>
        <w:tc>
          <w:tcPr>
            <w:gridSpan w:val="3"/>
            <w:tcBorders>
              <w:lef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</w:tcBorders>
            <w:tcW w:w="453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0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дата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(число,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месяц, </w:t>
            </w:r>
            <w:r/>
          </w:p>
          <w:p>
            <w:pPr>
              <w:pStyle w:val="1049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год)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место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проведения </w:t>
            </w:r>
            <w:r/>
          </w:p>
          <w:p>
            <w:pPr>
              <w:pStyle w:val="1049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(адрес)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оценка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дата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(число,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месяц,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год)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место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проведения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(адрес)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дата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(число,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месяц,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год)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№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протокола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оценка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дата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(число,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месяц,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год)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место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проведения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sz w:val="18"/>
                <w:szCs w:val="18"/>
              </w:rPr>
              <w:t xml:space="preserve">(адрес)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должность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спортивного судьи,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rStyle w:val="1032"/>
                <w:b/>
                <w:bCs/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наименование теста, </w:t>
            </w:r>
            <w:r/>
          </w:p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результат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b/>
                <w:bCs/>
                <w:sz w:val="18"/>
                <w:szCs w:val="18"/>
              </w:rPr>
              <w:t xml:space="preserve">оценка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0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0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rFonts w:eastAsia="Arial"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2" w:type="dxa"/>
            <w:textDirection w:val="lrTb"/>
            <w:noWrap w:val="false"/>
          </w:tcPr>
          <w:p>
            <w:pPr>
              <w:pStyle w:val="1049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rStyle w:val="1032"/>
                <w:rFonts w:eastAsia="Arial"/>
                <w:sz w:val="18"/>
                <w:szCs w:val="18"/>
              </w:rPr>
              <w:t xml:space="preserve">-</w:t>
            </w:r>
            <w:r/>
          </w:p>
        </w:tc>
      </w:tr>
    </w:tbl>
    <w:p>
      <w:pPr>
        <w:pStyle w:val="1038"/>
        <w:jc w:val="center"/>
        <w:spacing w:after="0"/>
        <w:rPr>
          <w:rStyle w:val="1021"/>
          <w:b/>
          <w:bCs/>
          <w:sz w:val="28"/>
        </w:rPr>
      </w:pPr>
      <w:r>
        <w:rPr>
          <w:b/>
          <w:bCs/>
          <w:sz w:val="28"/>
        </w:rPr>
      </w:r>
      <w:r/>
    </w:p>
    <w:p>
      <w:pPr>
        <w:pStyle w:val="1038"/>
        <w:jc w:val="center"/>
        <w:spacing w:after="0"/>
        <w:rPr>
          <w:rStyle w:val="1021"/>
          <w:b/>
          <w:bCs/>
          <w:sz w:val="28"/>
        </w:rPr>
      </w:pPr>
      <w:r>
        <w:rPr>
          <w:rStyle w:val="1021"/>
          <w:b/>
          <w:bCs/>
          <w:sz w:val="28"/>
        </w:rPr>
        <w:t xml:space="preserve">Практика судейства официальных спортивных соревнований</w:t>
      </w:r>
      <w:r/>
    </w:p>
    <w:p>
      <w:pPr>
        <w:pStyle w:val="1038"/>
        <w:jc w:val="center"/>
        <w:spacing w:after="0"/>
        <w:rPr>
          <w:sz w:val="32"/>
        </w:rPr>
      </w:pPr>
      <w:r>
        <w:rPr>
          <w:sz w:val="32"/>
        </w:rPr>
      </w:r>
      <w:r/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2098"/>
        <w:gridCol w:w="2376"/>
        <w:gridCol w:w="4368"/>
        <w:gridCol w:w="1469"/>
        <w:gridCol w:w="2706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Дата </w:t>
            </w:r>
            <w:r/>
          </w:p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Место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проведения </w:t>
            </w:r>
            <w:r/>
          </w:p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sz w:val="20"/>
                <w:szCs w:val="20"/>
              </w:rPr>
              <w:t xml:space="preserve">(адрес)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Наименование должности </w:t>
            </w:r>
            <w:r/>
          </w:p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спортивного судьи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4368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Наименование и статус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официальных спортивных соревнований, </w:t>
            </w:r>
            <w:r/>
          </w:p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вид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69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Оценка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Дата внесения записи, подпись, фамилия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и инициалы лица,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ответственного </w:t>
            </w:r>
            <w:r/>
          </w:p>
          <w:p>
            <w:pPr>
              <w:pStyle w:val="1049"/>
              <w:ind w:firstLine="0"/>
              <w:jc w:val="center"/>
              <w:rPr>
                <w:rStyle w:val="1032"/>
                <w:b/>
                <w:bCs/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за оформление </w:t>
            </w:r>
            <w:r/>
          </w:p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b/>
                <w:bCs/>
                <w:sz w:val="20"/>
                <w:szCs w:val="20"/>
              </w:rPr>
              <w:t xml:space="preserve">карточки учета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43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rFonts w:eastAsia="Arial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rFonts w:eastAsia="Arial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1049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32"/>
                <w:rFonts w:eastAsia="Arial"/>
                <w:sz w:val="20"/>
                <w:szCs w:val="20"/>
              </w:rPr>
              <w:t xml:space="preserve">-</w:t>
            </w:r>
            <w:r/>
          </w:p>
        </w:tc>
      </w:tr>
    </w:tbl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5330"/>
        <w:gridCol w:w="282"/>
        <w:gridCol w:w="4489"/>
        <w:gridCol w:w="562"/>
        <w:gridCol w:w="1971"/>
      </w:tblGrid>
      <w:tr>
        <w:trPr/>
        <w:tc>
          <w:tcPr>
            <w:tcW w:w="19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Копия верна</w:t>
            </w:r>
            <w:r/>
          </w:p>
        </w:tc>
        <w:tc>
          <w:tcPr>
            <w:tcBorders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(фамилия, инициалы)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место печати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(при наличии)</w:t>
            </w:r>
            <w:r/>
          </w:p>
        </w:tc>
      </w:tr>
    </w:tbl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  <w:sectPr>
          <w:headerReference w:type="default" r:id="rId10"/>
          <w:headerReference w:type="even" r:id="rId11"/>
          <w:footerReference w:type="default" r:id="rId15"/>
          <w:footerReference w:type="even" r:id="rId16"/>
          <w:footnotePr>
            <w:numFmt w:val="upperRoman"/>
          </w:footnotePr>
          <w:endnotePr/>
          <w:type w:val="nextPage"/>
          <w:pgSz w:w="16840" w:h="11900" w:orient="landscape"/>
          <w:pgMar w:top="1701" w:right="1134" w:bottom="567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/>
    </w:p>
    <w:p>
      <w:pPr>
        <w:ind w:left="4253"/>
        <w:jc w:val="both"/>
      </w:pPr>
      <w:r>
        <w:rPr>
          <w:rStyle w:val="1021"/>
          <w:rFonts w:eastAsia="Courier New"/>
          <w:sz w:val="28"/>
          <w:szCs w:val="28"/>
        </w:rPr>
        <w:t xml:space="preserve">Приложение 12</w:t>
      </w:r>
      <w:r>
        <w:rPr>
          <w:sz w:val="28"/>
          <w:szCs w:val="28"/>
        </w:rPr>
        <w:t xml:space="preserve"> </w:t>
      </w:r>
      <w:r>
        <w:rPr>
          <w:rStyle w:val="1021"/>
          <w:rFonts w:eastAsia="Courier New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  <w:lang w:eastAsia="zh-CN" w:bidi="ar-SA"/>
        </w:rPr>
        <w:t xml:space="preserve">"</w:t>
      </w:r>
      <w:r>
        <w:rPr>
          <w:rStyle w:val="1021"/>
          <w:rFonts w:eastAsia="Courier New"/>
          <w:sz w:val="28"/>
          <w:szCs w:val="28"/>
        </w:rPr>
        <w:t xml:space="preserve">Присвоение квалификационных категорий спортивных судей</w:t>
      </w:r>
      <w:r>
        <w:rPr>
          <w:sz w:val="28"/>
          <w:szCs w:val="28"/>
          <w:lang w:eastAsia="zh-CN" w:bidi="ar-SA"/>
        </w:rPr>
        <w:t xml:space="preserve">"</w:t>
      </w:r>
      <w:r/>
    </w:p>
    <w:p>
      <w:pPr>
        <w:ind w:left="4253"/>
        <w:jc w:val="both"/>
      </w:pPr>
      <w:r/>
      <w:r/>
    </w:p>
    <w:p>
      <w:pPr>
        <w:ind w:left="4253"/>
        <w:jc w:val="both"/>
      </w:pPr>
      <w:r/>
      <w:r/>
    </w:p>
    <w:p>
      <w:pPr>
        <w:pStyle w:val="1038"/>
        <w:jc w:val="center"/>
        <w:spacing w:after="0"/>
      </w:pPr>
      <w:r/>
      <w:r/>
    </w:p>
    <w:p>
      <w:pPr>
        <w:jc w:val="right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Форма 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Фирменный бланк департамента</w:t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по социальной политике администрации города Нижневартовска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 Р И К А З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                      №______________</w:t>
      </w:r>
      <w:r/>
    </w:p>
    <w:p>
      <w:r/>
      <w:r/>
    </w:p>
    <w:p>
      <w:pPr>
        <w:ind w:right="5096"/>
      </w:pPr>
      <w:r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квалификационной категории 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Спортивный судья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спортивных судьях, утвержденным приказом Министерства спорта Российской Федерации </w:t>
      </w:r>
      <w:r>
        <w:rPr>
          <w:rStyle w:val="1023"/>
          <w:rFonts w:eastAsia="Courier New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02.</w:t>
      </w:r>
      <w:r>
        <w:rPr>
          <w:rFonts w:ascii="Times New Roman" w:hAnsi="Times New Roman" w:cs="Times New Roman"/>
          <w:sz w:val="28"/>
          <w:szCs w:val="28"/>
        </w:rPr>
        <w:t xml:space="preserve">2017 №134, </w:t>
      </w:r>
      <w:r/>
    </w:p>
    <w:p>
      <w:pPr>
        <w:jc w:val="both"/>
      </w:pPr>
      <w:r/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ПРИКАЗЫВАЮ:</w:t>
      </w:r>
      <w:r/>
    </w:p>
    <w:p>
      <w:pPr>
        <w:jc w:val="both"/>
      </w:pPr>
      <w:r/>
      <w:r/>
    </w:p>
    <w:p>
      <w:pPr>
        <w:ind w:firstLine="709"/>
        <w:jc w:val="both"/>
      </w:pPr>
      <w:r>
        <w:rPr>
          <w:rStyle w:val="1023"/>
          <w:rFonts w:eastAsia="Courier New"/>
        </w:rPr>
        <w:t xml:space="preserve">Присвоить квалификационную категорию спортивного судьи 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Спортивный судья второй (третьей) категории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</w:t>
      </w:r>
      <w:r>
        <w:rPr>
          <w:rFonts w:ascii="Times New Roman" w:hAnsi="Times New Roman" w:eastAsia="Times New Roman" w:cs="Times New Roman"/>
          <w:sz w:val="28"/>
          <w:szCs w:val="28"/>
          <w:lang w:eastAsia="zh-CN" w:bidi="ar-SA"/>
        </w:rPr>
        <w:t xml:space="preserve">";</w:t>
      </w:r>
      <w:r/>
    </w:p>
    <w:p>
      <w:pPr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- ______________________________________________________________;</w:t>
      </w:r>
      <w:r/>
    </w:p>
    <w:p>
      <w:pPr>
        <w:ind w:firstLine="709"/>
        <w:jc w:val="center"/>
      </w:pPr>
      <w:r>
        <w:rPr>
          <w:rFonts w:ascii="Times New Roman" w:hAnsi="Times New Roman" w:cs="Times New Roman"/>
          <w:sz w:val="20"/>
          <w:szCs w:val="28"/>
        </w:rPr>
        <w:t xml:space="preserve">(фамилия, имя, отчество</w:t>
      </w:r>
      <w:r>
        <w:rPr>
          <w:rFonts w:ascii="Times New Roman" w:hAnsi="Times New Roman" w:cs="Times New Roman"/>
          <w:sz w:val="20"/>
          <w:szCs w:val="28"/>
          <w:highlight w:val="white"/>
        </w:rPr>
        <w:t xml:space="preserve"> (последнее – при наличии))</w:t>
      </w:r>
      <w:r/>
    </w:p>
    <w:p>
      <w:pPr>
        <w:ind w:firstLine="709"/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______________________________________________________________.</w:t>
      </w:r>
      <w:r/>
    </w:p>
    <w:p>
      <w:pPr>
        <w:jc w:val="center"/>
      </w:pPr>
      <w:r>
        <w:rPr>
          <w:rFonts w:ascii="Times New Roman" w:hAnsi="Times New Roman" w:cs="Times New Roman"/>
          <w:sz w:val="20"/>
          <w:szCs w:val="28"/>
          <w:highlight w:val="white"/>
        </w:rPr>
        <w:t xml:space="preserve">(фамилия, имя, отчество (последнее – при наличии))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(либо лицо, его замещающее)                     И.О. Фамилия</w:t>
      </w:r>
      <w:r/>
    </w:p>
    <w:p>
      <w:pPr>
        <w:pStyle w:val="1048"/>
        <w:jc w:val="both"/>
        <w:spacing w:after="0"/>
      </w:pPr>
      <w:r/>
      <w:r/>
    </w:p>
    <w:p>
      <w:pPr>
        <w:pStyle w:val="1048"/>
        <w:jc w:val="both"/>
        <w:spacing w:after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/>
    </w:p>
    <w:p>
      <w:r/>
      <w:r/>
    </w:p>
    <w:sectPr>
      <w:headerReference w:type="default" r:id="rId12"/>
      <w:headerReference w:type="even" r:id="rId13"/>
      <w:headerReference w:type="first" r:id="rId14"/>
      <w:footerReference w:type="default" r:id="rId17"/>
      <w:footerReference w:type="even" r:id="rId18"/>
      <w:footnotePr/>
      <w:endnotePr/>
      <w:type w:val="nextColumn"/>
      <w:pgSz w:w="11900" w:h="16840" w:orient="portrait"/>
      <w:pgMar w:top="1134" w:right="567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ambria">
    <w:panose1 w:val="02040503050406030204"/>
  </w:font>
  <w:font w:name="Times New Roman">
    <w:panose1 w:val="02020603050405020304"/>
  </w:font>
  <w:font w:name="Times New Roman PS"/>
  <w:font w:name="Arial">
    <w:panose1 w:val="020B0604020202020204"/>
  </w:font>
  <w:font w:name="Courier New">
    <w:panose1 w:val="020703090202050204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27</w:t>
    </w:r>
    <w:r>
      <w:rPr>
        <w:rFonts w:ascii="Times New Roman" w:hAnsi="Times New Roman" w:cs="Times New Roman"/>
      </w:rPr>
      <w:fldChar w:fldCharType="end"/>
    </w:r>
    <w:r/>
  </w:p>
  <w:p>
    <w:pPr>
      <w:spacing w:line="1" w:lineRule="exact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31</w:t>
    </w:r>
    <w:r>
      <w:rPr>
        <w:rFonts w:ascii="Times New Roman" w:hAnsi="Times New Roman" w:cs="Times New Roman"/>
      </w:rPr>
      <w:fldChar w:fldCharType="end"/>
    </w:r>
    <w:r/>
  </w:p>
  <w:p>
    <w:pPr>
      <w:spacing w:line="1" w:lineRule="exact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<wp:simplePos x="0" y="0"/>
              <wp:positionH relativeFrom="page">
                <wp:posOffset>5227955</wp:posOffset>
              </wp:positionH>
              <wp:positionV relativeFrom="page">
                <wp:posOffset>664210</wp:posOffset>
              </wp:positionV>
              <wp:extent cx="140335" cy="10350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033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6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29"/>
                            </w:rPr>
                            <w:t xml:space="preserve">42</w:t>
                          </w:r>
                          <w:r>
                            <w:rPr>
                              <w:rStyle w:val="1029"/>
                            </w:rPr>
                            <w:fldChar w:fldCharType="end"/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;o:allowoverlap:true;o:allowincell:true;mso-position-horizontal-relative:page;margin-left:411.6pt;mso-position-horizontal:absolute;mso-position-vertical-relative:page;margin-top:52.3pt;mso-position-vertical:absolute;width:11.0pt;height:8.2pt;mso-wrap-distance-left:0.0pt;mso-wrap-distance-top:0.0pt;mso-wrap-distance-right:0.0pt;mso-wrap-distance-bottom:0.0pt;visibility:visible;" filled="f" stroked="f">
              <v:textbox inset="0,0,0,0">
                <w:txbxContent>
                  <w:p>
                    <w:pPr>
                      <w:pStyle w:val="1046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29"/>
                      </w:rPr>
                      <w:t xml:space="preserve">42</w:t>
                    </w:r>
                    <w:r>
                      <w:rPr>
                        <w:rStyle w:val="1029"/>
                      </w:rPr>
                      <w:fldChar w:fldCharType="end"/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35</w:t>
    </w:r>
    <w:r>
      <w:rPr>
        <w:rFonts w:ascii="Times New Roman" w:hAnsi="Times New Roman" w:cs="Times New Roman"/>
      </w:rPr>
      <w:fldChar w:fldCharType="end"/>
    </w:r>
    <w:r/>
  </w:p>
  <w:p>
    <w:pPr>
      <w:spacing w:line="1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3831590</wp:posOffset>
              </wp:positionH>
              <wp:positionV relativeFrom="page">
                <wp:posOffset>234315</wp:posOffset>
              </wp:positionV>
              <wp:extent cx="67310" cy="121920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6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29"/>
                              <w:sz w:val="28"/>
                              <w:szCs w:val="28"/>
                            </w:rPr>
                            <w:t xml:space="preserve">168</w:t>
                          </w:r>
                          <w:r>
                            <w:rPr>
                              <w:rStyle w:val="1029"/>
                              <w:sz w:val="28"/>
                              <w:szCs w:val="28"/>
                            </w:rPr>
                            <w:fldChar w:fldCharType="end"/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251658240;o:allowoverlap:true;o:allowincell:true;mso-position-horizontal-relative:page;margin-left:301.7pt;mso-position-horizontal:absolute;mso-position-vertical-relative:page;margin-top:18.4pt;mso-position-vertical:absolute;width:5.3pt;height:9.6pt;mso-wrap-distance-left:0.0pt;mso-wrap-distance-top:0.0pt;mso-wrap-distance-right:0.0pt;mso-wrap-distance-bottom:0.0pt;visibility:visible;" filled="f" stroked="f">
              <v:textbox inset="0,0,0,0">
                <w:txbxContent>
                  <w:p>
                    <w:pPr>
                      <w:pStyle w:val="1046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29"/>
                        <w:sz w:val="28"/>
                        <w:szCs w:val="28"/>
                      </w:rPr>
                      <w:t xml:space="preserve">168</w:t>
                    </w:r>
                    <w:r>
                      <w:rPr>
                        <w:rStyle w:val="1029"/>
                        <w:sz w:val="28"/>
                        <w:szCs w:val="28"/>
                      </w:rPr>
                      <w:fldChar w:fldCharType="end"/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32</w:t>
    </w:r>
    <w:r>
      <w:rPr>
        <w:rFonts w:ascii="Times New Roman" w:hAnsi="Times New Roman" w:cs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1582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30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2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4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6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8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0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2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42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upperRoman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5" w:default="1">
    <w:name w:val="Normal"/>
    <w:pPr>
      <w:widowControl w:val="off"/>
    </w:pPr>
    <w:rPr>
      <w:color w:val="000000"/>
      <w:sz w:val="24"/>
      <w:szCs w:val="24"/>
      <w:lang w:bidi="ru-RU"/>
    </w:rPr>
  </w:style>
  <w:style w:type="paragraph" w:styleId="826">
    <w:name w:val="Heading 1"/>
    <w:basedOn w:val="825"/>
    <w:next w:val="825"/>
    <w:link w:val="8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7">
    <w:name w:val="Heading 2"/>
    <w:basedOn w:val="825"/>
    <w:next w:val="825"/>
    <w:link w:val="8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8">
    <w:name w:val="Heading 3"/>
    <w:basedOn w:val="825"/>
    <w:next w:val="825"/>
    <w:link w:val="8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9">
    <w:name w:val="Heading 4"/>
    <w:basedOn w:val="825"/>
    <w:next w:val="825"/>
    <w:link w:val="8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0">
    <w:name w:val="Heading 5"/>
    <w:basedOn w:val="825"/>
    <w:next w:val="825"/>
    <w:link w:val="1059"/>
    <w:qFormat/>
    <w:pPr>
      <w:jc w:val="center"/>
      <w:keepNext/>
      <w:widowControl/>
      <w:outlineLvl w:val="4"/>
    </w:pPr>
    <w:rPr>
      <w:rFonts w:ascii="Times New Roman" w:hAnsi="Times New Roman" w:eastAsia="Times New Roman" w:cs="Times New Roman"/>
      <w:sz w:val="28"/>
      <w:lang w:bidi="ar-SA"/>
    </w:rPr>
  </w:style>
  <w:style w:type="paragraph" w:styleId="831">
    <w:name w:val="Heading 6"/>
    <w:basedOn w:val="825"/>
    <w:next w:val="825"/>
    <w:link w:val="9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2">
    <w:name w:val="Heading 7"/>
    <w:basedOn w:val="825"/>
    <w:next w:val="825"/>
    <w:link w:val="9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825"/>
    <w:next w:val="825"/>
    <w:link w:val="1060"/>
    <w:qFormat/>
    <w:pPr>
      <w:jc w:val="center"/>
      <w:keepNext/>
      <w:widowControl/>
      <w:outlineLvl w:val="7"/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834">
    <w:name w:val="Heading 9"/>
    <w:basedOn w:val="825"/>
    <w:next w:val="825"/>
    <w:link w:val="9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39" w:customStyle="1">
    <w:name w:val="Heading 2 Char"/>
    <w:uiPriority w:val="9"/>
    <w:rPr>
      <w:rFonts w:ascii="Arial" w:hAnsi="Arial" w:eastAsia="Arial" w:cs="Arial"/>
      <w:sz w:val="34"/>
    </w:rPr>
  </w:style>
  <w:style w:type="character" w:styleId="84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4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4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845">
    <w:name w:val="List Paragraph"/>
    <w:basedOn w:val="825"/>
    <w:uiPriority w:val="34"/>
    <w:qFormat/>
    <w:pPr>
      <w:contextualSpacing/>
      <w:ind w:left="720"/>
    </w:pPr>
  </w:style>
  <w:style w:type="paragraph" w:styleId="846">
    <w:name w:val="No Spacing"/>
    <w:uiPriority w:val="1"/>
    <w:qFormat/>
    <w:pPr>
      <w:widowControl w:val="off"/>
    </w:pPr>
    <w:rPr>
      <w:sz w:val="24"/>
      <w:szCs w:val="24"/>
      <w:lang w:bidi="ru-RU"/>
    </w:rPr>
  </w:style>
  <w:style w:type="paragraph" w:styleId="847">
    <w:name w:val="Title"/>
    <w:basedOn w:val="825"/>
    <w:next w:val="825"/>
    <w:link w:val="9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8" w:customStyle="1">
    <w:name w:val="Title Char"/>
    <w:uiPriority w:val="10"/>
    <w:rPr>
      <w:sz w:val="48"/>
      <w:szCs w:val="48"/>
    </w:rPr>
  </w:style>
  <w:style w:type="paragraph" w:styleId="849">
    <w:name w:val="Subtitle"/>
    <w:basedOn w:val="825"/>
    <w:next w:val="825"/>
    <w:link w:val="906"/>
    <w:uiPriority w:val="11"/>
    <w:qFormat/>
    <w:pPr>
      <w:spacing w:before="200" w:after="200"/>
    </w:pPr>
  </w:style>
  <w:style w:type="character" w:styleId="850" w:customStyle="1">
    <w:name w:val="Subtitle Char"/>
    <w:uiPriority w:val="11"/>
    <w:rPr>
      <w:sz w:val="24"/>
      <w:szCs w:val="24"/>
    </w:rPr>
  </w:style>
  <w:style w:type="paragraph" w:styleId="851">
    <w:name w:val="Quote"/>
    <w:basedOn w:val="825"/>
    <w:next w:val="825"/>
    <w:link w:val="907"/>
    <w:uiPriority w:val="29"/>
    <w:qFormat/>
    <w:pPr>
      <w:ind w:left="720" w:right="720"/>
    </w:pPr>
    <w:rPr>
      <w:i/>
    </w:rPr>
  </w:style>
  <w:style w:type="character" w:styleId="852" w:customStyle="1">
    <w:name w:val="Quote Char"/>
    <w:uiPriority w:val="29"/>
    <w:rPr>
      <w:i/>
    </w:rPr>
  </w:style>
  <w:style w:type="paragraph" w:styleId="853">
    <w:name w:val="Intense Quote"/>
    <w:basedOn w:val="825"/>
    <w:next w:val="825"/>
    <w:link w:val="9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4" w:customStyle="1">
    <w:name w:val="Intense Quote Char"/>
    <w:uiPriority w:val="30"/>
    <w:rPr>
      <w:i/>
    </w:rPr>
  </w:style>
  <w:style w:type="paragraph" w:styleId="855">
    <w:name w:val="Header"/>
    <w:basedOn w:val="825"/>
    <w:link w:val="106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56">
    <w:name w:val="Footer"/>
    <w:basedOn w:val="825"/>
    <w:link w:val="106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57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858">
    <w:name w:val="Table Grid"/>
    <w:basedOn w:val="836"/>
    <w:uiPriority w:val="59"/>
    <w:tblPr/>
  </w:style>
  <w:style w:type="table" w:styleId="859">
    <w:name w:val="Plain Table 1"/>
    <w:basedOn w:val="836"/>
    <w:uiPriority w:val="59"/>
    <w:tblPr/>
  </w:style>
  <w:style w:type="table" w:styleId="860">
    <w:name w:val="Plain Table 2"/>
    <w:basedOn w:val="836"/>
    <w:uiPriority w:val="59"/>
    <w:tblPr/>
  </w:style>
  <w:style w:type="table" w:styleId="861">
    <w:name w:val="Plain Table 3"/>
    <w:basedOn w:val="836"/>
    <w:uiPriority w:val="99"/>
    <w:tblPr/>
  </w:style>
  <w:style w:type="table" w:styleId="862">
    <w:name w:val="Plain Table 4"/>
    <w:basedOn w:val="836"/>
    <w:uiPriority w:val="99"/>
    <w:tblPr/>
  </w:style>
  <w:style w:type="table" w:styleId="863">
    <w:name w:val="Plain Table 5"/>
    <w:basedOn w:val="836"/>
    <w:uiPriority w:val="99"/>
    <w:tblPr/>
  </w:style>
  <w:style w:type="table" w:styleId="864">
    <w:name w:val="Grid Table 1 Light"/>
    <w:basedOn w:val="836"/>
    <w:uiPriority w:val="99"/>
    <w:tblPr/>
  </w:style>
  <w:style w:type="table" w:styleId="865">
    <w:name w:val="Grid Table 2"/>
    <w:basedOn w:val="836"/>
    <w:uiPriority w:val="99"/>
    <w:tblPr/>
  </w:style>
  <w:style w:type="table" w:styleId="866">
    <w:name w:val="Grid Table 3"/>
    <w:basedOn w:val="836"/>
    <w:uiPriority w:val="99"/>
    <w:tblPr/>
  </w:style>
  <w:style w:type="table" w:styleId="867">
    <w:name w:val="Grid Table 4"/>
    <w:basedOn w:val="836"/>
    <w:uiPriority w:val="59"/>
    <w:tblPr/>
  </w:style>
  <w:style w:type="table" w:styleId="868">
    <w:name w:val="Grid Table 5 Dark"/>
    <w:basedOn w:val="836"/>
    <w:uiPriority w:val="99"/>
    <w:tblPr/>
  </w:style>
  <w:style w:type="table" w:styleId="869">
    <w:name w:val="Grid Table 6 Colorful"/>
    <w:basedOn w:val="836"/>
    <w:uiPriority w:val="99"/>
    <w:tblPr/>
  </w:style>
  <w:style w:type="table" w:styleId="870">
    <w:name w:val="Grid Table 7 Colorful"/>
    <w:basedOn w:val="836"/>
    <w:uiPriority w:val="99"/>
    <w:tblPr/>
  </w:style>
  <w:style w:type="table" w:styleId="871">
    <w:name w:val="List Table 1 Light"/>
    <w:basedOn w:val="836"/>
    <w:uiPriority w:val="99"/>
    <w:tblPr/>
  </w:style>
  <w:style w:type="table" w:styleId="872">
    <w:name w:val="List Table 2"/>
    <w:basedOn w:val="836"/>
    <w:uiPriority w:val="99"/>
    <w:tblPr/>
  </w:style>
  <w:style w:type="table" w:styleId="873">
    <w:name w:val="List Table 3"/>
    <w:basedOn w:val="836"/>
    <w:uiPriority w:val="99"/>
    <w:tblPr/>
  </w:style>
  <w:style w:type="table" w:styleId="874">
    <w:name w:val="List Table 4"/>
    <w:basedOn w:val="836"/>
    <w:uiPriority w:val="99"/>
    <w:tblPr/>
  </w:style>
  <w:style w:type="table" w:styleId="875">
    <w:name w:val="List Table 5 Dark"/>
    <w:basedOn w:val="836"/>
    <w:uiPriority w:val="99"/>
    <w:tblPr/>
  </w:style>
  <w:style w:type="table" w:styleId="876">
    <w:name w:val="List Table 6 Colorful"/>
    <w:basedOn w:val="836"/>
    <w:uiPriority w:val="99"/>
    <w:tblPr/>
  </w:style>
  <w:style w:type="table" w:styleId="877">
    <w:name w:val="List Table 7 Colorful"/>
    <w:basedOn w:val="836"/>
    <w:uiPriority w:val="99"/>
    <w:tblPr/>
  </w:style>
  <w:style w:type="character" w:styleId="878">
    <w:name w:val="Hyperlink"/>
    <w:uiPriority w:val="99"/>
    <w:unhideWhenUsed/>
    <w:rPr>
      <w:color w:val="0563c1"/>
      <w:u w:val="single"/>
    </w:rPr>
  </w:style>
  <w:style w:type="paragraph" w:styleId="879">
    <w:name w:val="footnote text"/>
    <w:basedOn w:val="825"/>
    <w:link w:val="1018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Footnote Text Char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25"/>
    <w:link w:val="1019"/>
    <w:uiPriority w:val="99"/>
    <w:semiHidden/>
    <w:unhideWhenUsed/>
    <w:rPr>
      <w:sz w:val="20"/>
    </w:rPr>
  </w:style>
  <w:style w:type="character" w:styleId="883" w:customStyle="1">
    <w:name w:val="Endnote Text Char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25"/>
    <w:next w:val="825"/>
    <w:uiPriority w:val="39"/>
    <w:unhideWhenUsed/>
    <w:pPr>
      <w:spacing w:after="57"/>
    </w:pPr>
  </w:style>
  <w:style w:type="paragraph" w:styleId="886">
    <w:name w:val="toc 2"/>
    <w:basedOn w:val="825"/>
    <w:next w:val="825"/>
    <w:uiPriority w:val="39"/>
    <w:unhideWhenUsed/>
    <w:pPr>
      <w:ind w:left="283"/>
      <w:spacing w:after="57"/>
    </w:pPr>
  </w:style>
  <w:style w:type="paragraph" w:styleId="887">
    <w:name w:val="toc 3"/>
    <w:basedOn w:val="825"/>
    <w:next w:val="825"/>
    <w:uiPriority w:val="39"/>
    <w:unhideWhenUsed/>
    <w:pPr>
      <w:ind w:left="567"/>
      <w:spacing w:after="57"/>
    </w:pPr>
  </w:style>
  <w:style w:type="paragraph" w:styleId="888">
    <w:name w:val="toc 4"/>
    <w:basedOn w:val="825"/>
    <w:next w:val="825"/>
    <w:uiPriority w:val="39"/>
    <w:unhideWhenUsed/>
    <w:pPr>
      <w:ind w:left="850"/>
      <w:spacing w:after="57"/>
    </w:pPr>
  </w:style>
  <w:style w:type="paragraph" w:styleId="889">
    <w:name w:val="toc 5"/>
    <w:basedOn w:val="825"/>
    <w:next w:val="825"/>
    <w:uiPriority w:val="39"/>
    <w:unhideWhenUsed/>
    <w:pPr>
      <w:ind w:left="1134"/>
      <w:spacing w:after="57"/>
    </w:pPr>
  </w:style>
  <w:style w:type="paragraph" w:styleId="890">
    <w:name w:val="toc 6"/>
    <w:basedOn w:val="825"/>
    <w:next w:val="825"/>
    <w:uiPriority w:val="39"/>
    <w:unhideWhenUsed/>
    <w:pPr>
      <w:ind w:left="1417"/>
      <w:spacing w:after="57"/>
    </w:pPr>
  </w:style>
  <w:style w:type="paragraph" w:styleId="891">
    <w:name w:val="toc 7"/>
    <w:basedOn w:val="825"/>
    <w:next w:val="825"/>
    <w:uiPriority w:val="39"/>
    <w:unhideWhenUsed/>
    <w:pPr>
      <w:ind w:left="1701"/>
      <w:spacing w:after="57"/>
    </w:pPr>
  </w:style>
  <w:style w:type="paragraph" w:styleId="892">
    <w:name w:val="toc 8"/>
    <w:basedOn w:val="825"/>
    <w:next w:val="825"/>
    <w:uiPriority w:val="39"/>
    <w:unhideWhenUsed/>
    <w:pPr>
      <w:ind w:left="1984"/>
      <w:spacing w:after="57"/>
    </w:pPr>
  </w:style>
  <w:style w:type="paragraph" w:styleId="893">
    <w:name w:val="toc 9"/>
    <w:basedOn w:val="825"/>
    <w:next w:val="825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  <w:pPr>
      <w:widowControl w:val="off"/>
    </w:pPr>
    <w:rPr>
      <w:sz w:val="24"/>
      <w:szCs w:val="24"/>
      <w:lang w:bidi="ru-RU"/>
    </w:rPr>
  </w:style>
  <w:style w:type="paragraph" w:styleId="895">
    <w:name w:val="table of figures"/>
    <w:basedOn w:val="825"/>
    <w:next w:val="825"/>
    <w:uiPriority w:val="99"/>
    <w:unhideWhenUsed/>
  </w:style>
  <w:style w:type="character" w:styleId="896" w:customStyle="1">
    <w:name w:val="Заголовок 1 Знак"/>
    <w:link w:val="826"/>
    <w:uiPriority w:val="9"/>
    <w:rPr>
      <w:rFonts w:ascii="Arial" w:hAnsi="Arial" w:eastAsia="Arial" w:cs="Arial"/>
      <w:sz w:val="40"/>
      <w:szCs w:val="40"/>
    </w:rPr>
  </w:style>
  <w:style w:type="character" w:styleId="897" w:customStyle="1">
    <w:name w:val="Заголовок 2 Знак"/>
    <w:link w:val="827"/>
    <w:uiPriority w:val="9"/>
    <w:rPr>
      <w:rFonts w:ascii="Arial" w:hAnsi="Arial" w:eastAsia="Arial" w:cs="Arial"/>
      <w:sz w:val="34"/>
    </w:rPr>
  </w:style>
  <w:style w:type="character" w:styleId="898" w:customStyle="1">
    <w:name w:val="Заголовок 3 Знак"/>
    <w:link w:val="828"/>
    <w:uiPriority w:val="9"/>
    <w:rPr>
      <w:rFonts w:ascii="Arial" w:hAnsi="Arial" w:eastAsia="Arial" w:cs="Arial"/>
      <w:sz w:val="30"/>
      <w:szCs w:val="30"/>
    </w:rPr>
  </w:style>
  <w:style w:type="character" w:styleId="899" w:customStyle="1">
    <w:name w:val="Заголовок 4 Знак"/>
    <w:link w:val="829"/>
    <w:uiPriority w:val="9"/>
    <w:rPr>
      <w:rFonts w:ascii="Arial" w:hAnsi="Arial" w:eastAsia="Arial" w:cs="Arial"/>
      <w:b/>
      <w:bCs/>
      <w:sz w:val="26"/>
      <w:szCs w:val="26"/>
    </w:rPr>
  </w:style>
  <w:style w:type="character" w:styleId="90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901" w:customStyle="1">
    <w:name w:val="Заголовок 6 Знак"/>
    <w:link w:val="831"/>
    <w:uiPriority w:val="9"/>
    <w:rPr>
      <w:rFonts w:ascii="Arial" w:hAnsi="Arial" w:eastAsia="Arial" w:cs="Arial"/>
      <w:b/>
      <w:bCs/>
      <w:sz w:val="22"/>
      <w:szCs w:val="22"/>
    </w:rPr>
  </w:style>
  <w:style w:type="character" w:styleId="902" w:customStyle="1">
    <w:name w:val="Заголовок 7 Знак"/>
    <w:link w:val="8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904" w:customStyle="1">
    <w:name w:val="Заголовок 9 Знак"/>
    <w:link w:val="834"/>
    <w:uiPriority w:val="9"/>
    <w:rPr>
      <w:rFonts w:ascii="Arial" w:hAnsi="Arial" w:eastAsia="Arial" w:cs="Arial"/>
      <w:i/>
      <w:iCs/>
      <w:sz w:val="21"/>
      <w:szCs w:val="21"/>
    </w:rPr>
  </w:style>
  <w:style w:type="character" w:styleId="905" w:customStyle="1">
    <w:name w:val="Заголовок Знак"/>
    <w:link w:val="847"/>
    <w:uiPriority w:val="10"/>
    <w:rPr>
      <w:sz w:val="48"/>
      <w:szCs w:val="48"/>
    </w:rPr>
  </w:style>
  <w:style w:type="character" w:styleId="906" w:customStyle="1">
    <w:name w:val="Подзаголовок Знак"/>
    <w:link w:val="849"/>
    <w:uiPriority w:val="11"/>
    <w:rPr>
      <w:sz w:val="24"/>
      <w:szCs w:val="24"/>
    </w:rPr>
  </w:style>
  <w:style w:type="character" w:styleId="907" w:customStyle="1">
    <w:name w:val="Цитата 2 Знак"/>
    <w:link w:val="851"/>
    <w:uiPriority w:val="29"/>
    <w:rPr>
      <w:i/>
    </w:rPr>
  </w:style>
  <w:style w:type="character" w:styleId="908" w:customStyle="1">
    <w:name w:val="Выделенная цитата Знак"/>
    <w:link w:val="853"/>
    <w:uiPriority w:val="30"/>
    <w:rPr>
      <w:i/>
    </w:rPr>
  </w:style>
  <w:style w:type="character" w:styleId="909" w:customStyle="1">
    <w:name w:val="Header Char"/>
    <w:basedOn w:val="835"/>
    <w:uiPriority w:val="99"/>
  </w:style>
  <w:style w:type="character" w:styleId="910" w:customStyle="1">
    <w:name w:val="Footer Char"/>
    <w:basedOn w:val="835"/>
    <w:uiPriority w:val="99"/>
  </w:style>
  <w:style w:type="character" w:styleId="911" w:customStyle="1">
    <w:name w:val="Caption Char"/>
    <w:uiPriority w:val="99"/>
  </w:style>
  <w:style w:type="table" w:styleId="912" w:customStyle="1">
    <w:name w:val="Table Grid Light"/>
    <w:basedOn w:val="836"/>
    <w:uiPriority w:val="59"/>
    <w:tblPr/>
  </w:style>
  <w:style w:type="table" w:styleId="913" w:customStyle="1">
    <w:name w:val="Grid Table 1 Light - Accent 1"/>
    <w:basedOn w:val="836"/>
    <w:uiPriority w:val="99"/>
    <w:tblPr/>
  </w:style>
  <w:style w:type="table" w:styleId="914" w:customStyle="1">
    <w:name w:val="Grid Table 1 Light - Accent 2"/>
    <w:basedOn w:val="836"/>
    <w:uiPriority w:val="99"/>
    <w:tblPr/>
  </w:style>
  <w:style w:type="table" w:styleId="915" w:customStyle="1">
    <w:name w:val="Grid Table 1 Light - Accent 3"/>
    <w:basedOn w:val="836"/>
    <w:uiPriority w:val="99"/>
    <w:tblPr/>
  </w:style>
  <w:style w:type="table" w:styleId="916" w:customStyle="1">
    <w:name w:val="Grid Table 1 Light - Accent 4"/>
    <w:basedOn w:val="836"/>
    <w:uiPriority w:val="99"/>
    <w:tblPr/>
  </w:style>
  <w:style w:type="table" w:styleId="917" w:customStyle="1">
    <w:name w:val="Grid Table 1 Light - Accent 5"/>
    <w:basedOn w:val="836"/>
    <w:uiPriority w:val="99"/>
    <w:tblPr/>
  </w:style>
  <w:style w:type="table" w:styleId="918" w:customStyle="1">
    <w:name w:val="Grid Table 1 Light - Accent 6"/>
    <w:basedOn w:val="836"/>
    <w:uiPriority w:val="99"/>
    <w:tblPr/>
  </w:style>
  <w:style w:type="table" w:styleId="919" w:customStyle="1">
    <w:name w:val="Grid Table 2 - Accent 1"/>
    <w:basedOn w:val="836"/>
    <w:uiPriority w:val="99"/>
    <w:tblPr/>
  </w:style>
  <w:style w:type="table" w:styleId="920" w:customStyle="1">
    <w:name w:val="Grid Table 2 - Accent 2"/>
    <w:basedOn w:val="836"/>
    <w:uiPriority w:val="99"/>
    <w:tblPr/>
  </w:style>
  <w:style w:type="table" w:styleId="921" w:customStyle="1">
    <w:name w:val="Grid Table 2 - Accent 3"/>
    <w:basedOn w:val="836"/>
    <w:uiPriority w:val="99"/>
    <w:tblPr/>
  </w:style>
  <w:style w:type="table" w:styleId="922" w:customStyle="1">
    <w:name w:val="Grid Table 2 - Accent 4"/>
    <w:basedOn w:val="836"/>
    <w:uiPriority w:val="99"/>
    <w:tblPr/>
  </w:style>
  <w:style w:type="table" w:styleId="923" w:customStyle="1">
    <w:name w:val="Grid Table 2 - Accent 5"/>
    <w:basedOn w:val="836"/>
    <w:uiPriority w:val="99"/>
    <w:tblPr/>
  </w:style>
  <w:style w:type="table" w:styleId="924" w:customStyle="1">
    <w:name w:val="Grid Table 2 - Accent 6"/>
    <w:basedOn w:val="836"/>
    <w:uiPriority w:val="99"/>
    <w:tblPr/>
  </w:style>
  <w:style w:type="table" w:styleId="925" w:customStyle="1">
    <w:name w:val="Grid Table 3 - Accent 1"/>
    <w:basedOn w:val="836"/>
    <w:uiPriority w:val="99"/>
    <w:tblPr/>
  </w:style>
  <w:style w:type="table" w:styleId="926" w:customStyle="1">
    <w:name w:val="Grid Table 3 - Accent 2"/>
    <w:basedOn w:val="836"/>
    <w:uiPriority w:val="99"/>
    <w:tblPr/>
  </w:style>
  <w:style w:type="table" w:styleId="927" w:customStyle="1">
    <w:name w:val="Grid Table 3 - Accent 3"/>
    <w:basedOn w:val="836"/>
    <w:uiPriority w:val="99"/>
    <w:tblPr/>
  </w:style>
  <w:style w:type="table" w:styleId="928" w:customStyle="1">
    <w:name w:val="Grid Table 3 - Accent 4"/>
    <w:basedOn w:val="836"/>
    <w:uiPriority w:val="99"/>
    <w:tblPr/>
  </w:style>
  <w:style w:type="table" w:styleId="929" w:customStyle="1">
    <w:name w:val="Grid Table 3 - Accent 5"/>
    <w:basedOn w:val="836"/>
    <w:uiPriority w:val="99"/>
    <w:tblPr/>
  </w:style>
  <w:style w:type="table" w:styleId="930" w:customStyle="1">
    <w:name w:val="Grid Table 3 - Accent 6"/>
    <w:basedOn w:val="836"/>
    <w:uiPriority w:val="99"/>
    <w:tblPr/>
  </w:style>
  <w:style w:type="table" w:styleId="931" w:customStyle="1">
    <w:name w:val="Grid Table 4 - Accent 1"/>
    <w:basedOn w:val="836"/>
    <w:uiPriority w:val="59"/>
    <w:tblPr/>
  </w:style>
  <w:style w:type="table" w:styleId="932" w:customStyle="1">
    <w:name w:val="Grid Table 4 - Accent 2"/>
    <w:basedOn w:val="836"/>
    <w:uiPriority w:val="59"/>
    <w:tblPr/>
  </w:style>
  <w:style w:type="table" w:styleId="933" w:customStyle="1">
    <w:name w:val="Grid Table 4 - Accent 3"/>
    <w:basedOn w:val="836"/>
    <w:uiPriority w:val="59"/>
    <w:tblPr/>
  </w:style>
  <w:style w:type="table" w:styleId="934" w:customStyle="1">
    <w:name w:val="Grid Table 4 - Accent 4"/>
    <w:basedOn w:val="836"/>
    <w:uiPriority w:val="59"/>
    <w:tblPr/>
  </w:style>
  <w:style w:type="table" w:styleId="935" w:customStyle="1">
    <w:name w:val="Grid Table 4 - Accent 5"/>
    <w:basedOn w:val="836"/>
    <w:link w:val="1063"/>
    <w:uiPriority w:val="59"/>
    <w:tblPr/>
  </w:style>
  <w:style w:type="table" w:styleId="936" w:customStyle="1">
    <w:name w:val="Grid Table 4 - Accent 6"/>
    <w:basedOn w:val="836"/>
    <w:uiPriority w:val="59"/>
    <w:tblPr/>
  </w:style>
  <w:style w:type="table" w:styleId="937" w:customStyle="1">
    <w:name w:val="Grid Table 5 Dark- Accent 1"/>
    <w:basedOn w:val="836"/>
    <w:uiPriority w:val="99"/>
    <w:tblPr/>
  </w:style>
  <w:style w:type="table" w:styleId="938" w:customStyle="1">
    <w:name w:val="Grid Table 5 Dark - Accent 2"/>
    <w:basedOn w:val="836"/>
    <w:uiPriority w:val="99"/>
    <w:tblPr/>
  </w:style>
  <w:style w:type="table" w:styleId="939" w:customStyle="1">
    <w:name w:val="Grid Table 5 Dark - Accent 3"/>
    <w:basedOn w:val="836"/>
    <w:uiPriority w:val="99"/>
    <w:tblPr/>
  </w:style>
  <w:style w:type="table" w:styleId="940" w:customStyle="1">
    <w:name w:val="Grid Table 5 Dark- Accent 4"/>
    <w:basedOn w:val="836"/>
    <w:uiPriority w:val="99"/>
    <w:tblPr/>
  </w:style>
  <w:style w:type="table" w:styleId="941" w:customStyle="1">
    <w:name w:val="Grid Table 5 Dark - Accent 5"/>
    <w:basedOn w:val="836"/>
    <w:uiPriority w:val="99"/>
    <w:tblPr/>
  </w:style>
  <w:style w:type="table" w:styleId="942" w:customStyle="1">
    <w:name w:val="Grid Table 5 Dark - Accent 6"/>
    <w:basedOn w:val="836"/>
    <w:uiPriority w:val="99"/>
    <w:tblPr/>
  </w:style>
  <w:style w:type="table" w:styleId="943" w:customStyle="1">
    <w:name w:val="Grid Table 6 Colorful - Accent 1"/>
    <w:basedOn w:val="836"/>
    <w:uiPriority w:val="99"/>
    <w:tblPr/>
  </w:style>
  <w:style w:type="table" w:styleId="944" w:customStyle="1">
    <w:name w:val="Grid Table 6 Colorful - Accent 2"/>
    <w:basedOn w:val="836"/>
    <w:uiPriority w:val="99"/>
    <w:tblPr/>
  </w:style>
  <w:style w:type="table" w:styleId="945" w:customStyle="1">
    <w:name w:val="Grid Table 6 Colorful - Accent 3"/>
    <w:basedOn w:val="836"/>
    <w:uiPriority w:val="99"/>
    <w:tblPr/>
  </w:style>
  <w:style w:type="table" w:styleId="946" w:customStyle="1">
    <w:name w:val="Grid Table 6 Colorful - Accent 4"/>
    <w:basedOn w:val="836"/>
    <w:uiPriority w:val="99"/>
    <w:tblPr/>
  </w:style>
  <w:style w:type="table" w:styleId="947" w:customStyle="1">
    <w:name w:val="Grid Table 6 Colorful - Accent 5"/>
    <w:basedOn w:val="836"/>
    <w:uiPriority w:val="99"/>
    <w:tblPr/>
  </w:style>
  <w:style w:type="table" w:styleId="948" w:customStyle="1">
    <w:name w:val="Grid Table 6 Colorful - Accent 6"/>
    <w:basedOn w:val="836"/>
    <w:uiPriority w:val="99"/>
    <w:tblPr/>
  </w:style>
  <w:style w:type="table" w:styleId="949" w:customStyle="1">
    <w:name w:val="Grid Table 7 Colorful - Accent 1"/>
    <w:basedOn w:val="836"/>
    <w:uiPriority w:val="99"/>
    <w:tblPr/>
  </w:style>
  <w:style w:type="table" w:styleId="950" w:customStyle="1">
    <w:name w:val="Grid Table 7 Colorful - Accent 2"/>
    <w:basedOn w:val="836"/>
    <w:uiPriority w:val="99"/>
    <w:tblPr/>
  </w:style>
  <w:style w:type="table" w:styleId="951" w:customStyle="1">
    <w:name w:val="Grid Table 7 Colorful - Accent 3"/>
    <w:basedOn w:val="836"/>
    <w:uiPriority w:val="99"/>
    <w:tblPr/>
  </w:style>
  <w:style w:type="table" w:styleId="952" w:customStyle="1">
    <w:name w:val="Grid Table 7 Colorful - Accent 4"/>
    <w:basedOn w:val="836"/>
    <w:uiPriority w:val="99"/>
    <w:tblPr/>
  </w:style>
  <w:style w:type="table" w:styleId="953" w:customStyle="1">
    <w:name w:val="Grid Table 7 Colorful - Accent 5"/>
    <w:basedOn w:val="836"/>
    <w:uiPriority w:val="99"/>
    <w:tblPr/>
  </w:style>
  <w:style w:type="table" w:styleId="954" w:customStyle="1">
    <w:name w:val="Grid Table 7 Colorful - Accent 6"/>
    <w:basedOn w:val="836"/>
    <w:uiPriority w:val="99"/>
    <w:tblPr/>
  </w:style>
  <w:style w:type="table" w:styleId="955" w:customStyle="1">
    <w:name w:val="List Table 1 Light - Accent 1"/>
    <w:basedOn w:val="836"/>
    <w:uiPriority w:val="99"/>
    <w:tblPr/>
  </w:style>
  <w:style w:type="table" w:styleId="956" w:customStyle="1">
    <w:name w:val="List Table 1 Light - Accent 2"/>
    <w:basedOn w:val="836"/>
    <w:uiPriority w:val="99"/>
    <w:tblPr/>
  </w:style>
  <w:style w:type="table" w:styleId="957" w:customStyle="1">
    <w:name w:val="List Table 1 Light - Accent 3"/>
    <w:basedOn w:val="836"/>
    <w:uiPriority w:val="99"/>
    <w:tblPr/>
  </w:style>
  <w:style w:type="table" w:styleId="958" w:customStyle="1">
    <w:name w:val="List Table 1 Light - Accent 4"/>
    <w:basedOn w:val="836"/>
    <w:uiPriority w:val="99"/>
    <w:tblPr/>
  </w:style>
  <w:style w:type="table" w:styleId="959" w:customStyle="1">
    <w:name w:val="List Table 1 Light - Accent 5"/>
    <w:basedOn w:val="836"/>
    <w:uiPriority w:val="99"/>
    <w:tblPr/>
  </w:style>
  <w:style w:type="table" w:styleId="960" w:customStyle="1">
    <w:name w:val="List Table 1 Light - Accent 6"/>
    <w:basedOn w:val="836"/>
    <w:uiPriority w:val="99"/>
    <w:tblPr/>
  </w:style>
  <w:style w:type="table" w:styleId="961" w:customStyle="1">
    <w:name w:val="List Table 2 - Accent 1"/>
    <w:basedOn w:val="836"/>
    <w:uiPriority w:val="99"/>
    <w:tblPr/>
  </w:style>
  <w:style w:type="table" w:styleId="962" w:customStyle="1">
    <w:name w:val="List Table 2 - Accent 2"/>
    <w:basedOn w:val="836"/>
    <w:uiPriority w:val="99"/>
    <w:tblPr/>
  </w:style>
  <w:style w:type="table" w:styleId="963" w:customStyle="1">
    <w:name w:val="List Table 2 - Accent 3"/>
    <w:basedOn w:val="836"/>
    <w:uiPriority w:val="99"/>
    <w:tblPr/>
  </w:style>
  <w:style w:type="table" w:styleId="964" w:customStyle="1">
    <w:name w:val="List Table 2 - Accent 4"/>
    <w:basedOn w:val="836"/>
    <w:uiPriority w:val="99"/>
    <w:tblPr/>
  </w:style>
  <w:style w:type="table" w:styleId="965" w:customStyle="1">
    <w:name w:val="List Table 2 - Accent 5"/>
    <w:basedOn w:val="836"/>
    <w:uiPriority w:val="99"/>
    <w:tblPr/>
  </w:style>
  <w:style w:type="table" w:styleId="966" w:customStyle="1">
    <w:name w:val="List Table 2 - Accent 6"/>
    <w:basedOn w:val="836"/>
    <w:uiPriority w:val="99"/>
    <w:tblPr/>
  </w:style>
  <w:style w:type="table" w:styleId="967" w:customStyle="1">
    <w:name w:val="List Table 3 - Accent 1"/>
    <w:basedOn w:val="836"/>
    <w:uiPriority w:val="99"/>
    <w:tblPr/>
  </w:style>
  <w:style w:type="table" w:styleId="968" w:customStyle="1">
    <w:name w:val="List Table 3 - Accent 2"/>
    <w:basedOn w:val="836"/>
    <w:uiPriority w:val="99"/>
    <w:tblPr/>
  </w:style>
  <w:style w:type="table" w:styleId="969" w:customStyle="1">
    <w:name w:val="List Table 3 - Accent 3"/>
    <w:basedOn w:val="836"/>
    <w:uiPriority w:val="99"/>
    <w:tblPr/>
  </w:style>
  <w:style w:type="table" w:styleId="970" w:customStyle="1">
    <w:name w:val="List Table 3 - Accent 4"/>
    <w:basedOn w:val="836"/>
    <w:uiPriority w:val="99"/>
    <w:tblPr/>
  </w:style>
  <w:style w:type="table" w:styleId="971" w:customStyle="1">
    <w:name w:val="List Table 3 - Accent 5"/>
    <w:basedOn w:val="836"/>
    <w:uiPriority w:val="99"/>
    <w:tblPr/>
  </w:style>
  <w:style w:type="table" w:styleId="972" w:customStyle="1">
    <w:name w:val="List Table 3 - Accent 6"/>
    <w:basedOn w:val="836"/>
    <w:uiPriority w:val="99"/>
    <w:tblPr/>
  </w:style>
  <w:style w:type="table" w:styleId="973" w:customStyle="1">
    <w:name w:val="List Table 4 - Accent 1"/>
    <w:basedOn w:val="836"/>
    <w:uiPriority w:val="99"/>
    <w:tblPr/>
  </w:style>
  <w:style w:type="table" w:styleId="974" w:customStyle="1">
    <w:name w:val="List Table 4 - Accent 2"/>
    <w:basedOn w:val="836"/>
    <w:uiPriority w:val="99"/>
    <w:tblPr/>
  </w:style>
  <w:style w:type="table" w:styleId="975" w:customStyle="1">
    <w:name w:val="List Table 4 - Accent 3"/>
    <w:basedOn w:val="836"/>
    <w:uiPriority w:val="99"/>
    <w:tblPr/>
  </w:style>
  <w:style w:type="table" w:styleId="976" w:customStyle="1">
    <w:name w:val="List Table 4 - Accent 4"/>
    <w:basedOn w:val="836"/>
    <w:uiPriority w:val="99"/>
    <w:tblPr/>
  </w:style>
  <w:style w:type="table" w:styleId="977" w:customStyle="1">
    <w:name w:val="List Table 4 - Accent 5"/>
    <w:basedOn w:val="836"/>
    <w:uiPriority w:val="99"/>
    <w:tblPr/>
  </w:style>
  <w:style w:type="table" w:styleId="978" w:customStyle="1">
    <w:name w:val="List Table 4 - Accent 6"/>
    <w:basedOn w:val="836"/>
    <w:uiPriority w:val="99"/>
    <w:tblPr/>
  </w:style>
  <w:style w:type="table" w:styleId="979" w:customStyle="1">
    <w:name w:val="List Table 5 Dark - Accent 1"/>
    <w:basedOn w:val="836"/>
    <w:uiPriority w:val="99"/>
    <w:tblPr/>
  </w:style>
  <w:style w:type="table" w:styleId="980" w:customStyle="1">
    <w:name w:val="List Table 5 Dark - Accent 2"/>
    <w:basedOn w:val="836"/>
    <w:uiPriority w:val="99"/>
    <w:tblPr/>
  </w:style>
  <w:style w:type="table" w:styleId="981" w:customStyle="1">
    <w:name w:val="List Table 5 Dark - Accent 3"/>
    <w:basedOn w:val="836"/>
    <w:uiPriority w:val="99"/>
    <w:tblPr/>
  </w:style>
  <w:style w:type="table" w:styleId="982" w:customStyle="1">
    <w:name w:val="List Table 5 Dark - Accent 4"/>
    <w:basedOn w:val="836"/>
    <w:uiPriority w:val="99"/>
    <w:tblPr/>
  </w:style>
  <w:style w:type="table" w:styleId="983" w:customStyle="1">
    <w:name w:val="List Table 5 Dark - Accent 5"/>
    <w:basedOn w:val="836"/>
    <w:uiPriority w:val="99"/>
    <w:tblPr/>
  </w:style>
  <w:style w:type="table" w:styleId="984" w:customStyle="1">
    <w:name w:val="List Table 5 Dark - Accent 6"/>
    <w:basedOn w:val="836"/>
    <w:uiPriority w:val="99"/>
    <w:tblPr/>
  </w:style>
  <w:style w:type="table" w:styleId="985" w:customStyle="1">
    <w:name w:val="List Table 6 Colorful - Accent 1"/>
    <w:basedOn w:val="836"/>
    <w:uiPriority w:val="99"/>
    <w:tblPr/>
  </w:style>
  <w:style w:type="table" w:styleId="986" w:customStyle="1">
    <w:name w:val="List Table 6 Colorful - Accent 2"/>
    <w:basedOn w:val="836"/>
    <w:uiPriority w:val="99"/>
    <w:tblPr/>
  </w:style>
  <w:style w:type="table" w:styleId="987" w:customStyle="1">
    <w:name w:val="List Table 6 Colorful - Accent 3"/>
    <w:basedOn w:val="836"/>
    <w:uiPriority w:val="99"/>
    <w:tblPr/>
  </w:style>
  <w:style w:type="table" w:styleId="988" w:customStyle="1">
    <w:name w:val="List Table 6 Colorful - Accent 4"/>
    <w:basedOn w:val="836"/>
    <w:uiPriority w:val="99"/>
    <w:tblPr/>
  </w:style>
  <w:style w:type="table" w:styleId="989" w:customStyle="1">
    <w:name w:val="List Table 6 Colorful - Accent 5"/>
    <w:basedOn w:val="836"/>
    <w:uiPriority w:val="99"/>
    <w:tblPr/>
  </w:style>
  <w:style w:type="table" w:styleId="990" w:customStyle="1">
    <w:name w:val="List Table 6 Colorful - Accent 6"/>
    <w:basedOn w:val="836"/>
    <w:uiPriority w:val="99"/>
    <w:tblPr/>
  </w:style>
  <w:style w:type="table" w:styleId="991" w:customStyle="1">
    <w:name w:val="List Table 7 Colorful - Accent 1"/>
    <w:basedOn w:val="836"/>
    <w:uiPriority w:val="99"/>
    <w:tblPr/>
  </w:style>
  <w:style w:type="table" w:styleId="992" w:customStyle="1">
    <w:name w:val="List Table 7 Colorful - Accent 2"/>
    <w:basedOn w:val="836"/>
    <w:uiPriority w:val="99"/>
    <w:tblPr/>
  </w:style>
  <w:style w:type="table" w:styleId="993" w:customStyle="1">
    <w:name w:val="List Table 7 Colorful - Accent 3"/>
    <w:basedOn w:val="836"/>
    <w:uiPriority w:val="99"/>
    <w:tblPr/>
  </w:style>
  <w:style w:type="table" w:styleId="994" w:customStyle="1">
    <w:name w:val="List Table 7 Colorful - Accent 4"/>
    <w:basedOn w:val="836"/>
    <w:uiPriority w:val="99"/>
    <w:tblPr/>
  </w:style>
  <w:style w:type="table" w:styleId="995" w:customStyle="1">
    <w:name w:val="List Table 7 Colorful - Accent 5"/>
    <w:basedOn w:val="836"/>
    <w:uiPriority w:val="99"/>
    <w:tblPr/>
  </w:style>
  <w:style w:type="table" w:styleId="996" w:customStyle="1">
    <w:name w:val="List Table 7 Colorful - Accent 6"/>
    <w:basedOn w:val="836"/>
    <w:uiPriority w:val="99"/>
    <w:tblPr/>
  </w:style>
  <w:style w:type="table" w:styleId="997" w:customStyle="1">
    <w:name w:val="Lined - Accent"/>
    <w:basedOn w:val="836"/>
    <w:uiPriority w:val="99"/>
    <w:rPr>
      <w:color w:val="404040"/>
    </w:rPr>
    <w:tblPr/>
  </w:style>
  <w:style w:type="table" w:styleId="998" w:customStyle="1">
    <w:name w:val="Lined - Accent 1"/>
    <w:basedOn w:val="836"/>
    <w:uiPriority w:val="99"/>
    <w:rPr>
      <w:color w:val="404040"/>
    </w:rPr>
    <w:tblPr/>
  </w:style>
  <w:style w:type="table" w:styleId="999" w:customStyle="1">
    <w:name w:val="Lined - Accent 2"/>
    <w:basedOn w:val="836"/>
    <w:uiPriority w:val="99"/>
    <w:rPr>
      <w:color w:val="404040"/>
    </w:rPr>
    <w:tblPr/>
  </w:style>
  <w:style w:type="table" w:styleId="1000" w:customStyle="1">
    <w:name w:val="Lined - Accent 3"/>
    <w:basedOn w:val="836"/>
    <w:uiPriority w:val="99"/>
    <w:rPr>
      <w:color w:val="404040"/>
    </w:rPr>
    <w:tblPr/>
  </w:style>
  <w:style w:type="table" w:styleId="1001" w:customStyle="1">
    <w:name w:val="Lined - Accent 4"/>
    <w:basedOn w:val="836"/>
    <w:uiPriority w:val="99"/>
    <w:rPr>
      <w:color w:val="404040"/>
    </w:rPr>
    <w:tblPr/>
  </w:style>
  <w:style w:type="table" w:styleId="1002" w:customStyle="1">
    <w:name w:val="Lined - Accent 5"/>
    <w:basedOn w:val="836"/>
    <w:uiPriority w:val="99"/>
    <w:rPr>
      <w:color w:val="404040"/>
    </w:rPr>
    <w:tblPr/>
  </w:style>
  <w:style w:type="table" w:styleId="1003" w:customStyle="1">
    <w:name w:val="Lined - Accent 6"/>
    <w:basedOn w:val="836"/>
    <w:uiPriority w:val="99"/>
    <w:rPr>
      <w:color w:val="404040"/>
    </w:rPr>
    <w:tblPr/>
  </w:style>
  <w:style w:type="table" w:styleId="1004" w:customStyle="1">
    <w:name w:val="Bordered &amp; Lined - Accent"/>
    <w:basedOn w:val="836"/>
    <w:uiPriority w:val="99"/>
    <w:rPr>
      <w:color w:val="404040"/>
    </w:rPr>
    <w:tblPr/>
  </w:style>
  <w:style w:type="table" w:styleId="1005" w:customStyle="1">
    <w:name w:val="Bordered &amp; Lined - Accent 1"/>
    <w:basedOn w:val="836"/>
    <w:uiPriority w:val="99"/>
    <w:rPr>
      <w:color w:val="404040"/>
    </w:rPr>
    <w:tblPr/>
  </w:style>
  <w:style w:type="table" w:styleId="1006" w:customStyle="1">
    <w:name w:val="Bordered &amp; Lined - Accent 2"/>
    <w:basedOn w:val="836"/>
    <w:uiPriority w:val="99"/>
    <w:rPr>
      <w:color w:val="404040"/>
    </w:rPr>
    <w:tblPr/>
  </w:style>
  <w:style w:type="table" w:styleId="1007" w:customStyle="1">
    <w:name w:val="Bordered &amp; Lined - Accent 3"/>
    <w:basedOn w:val="836"/>
    <w:uiPriority w:val="99"/>
    <w:rPr>
      <w:color w:val="404040"/>
    </w:rPr>
    <w:tblPr/>
  </w:style>
  <w:style w:type="table" w:styleId="1008" w:customStyle="1">
    <w:name w:val="Bordered &amp; Lined - Accent 4"/>
    <w:basedOn w:val="836"/>
    <w:uiPriority w:val="99"/>
    <w:rPr>
      <w:color w:val="404040"/>
    </w:rPr>
    <w:tblPr/>
  </w:style>
  <w:style w:type="table" w:styleId="1009" w:customStyle="1">
    <w:name w:val="Bordered &amp; Lined - Accent 5"/>
    <w:basedOn w:val="836"/>
    <w:uiPriority w:val="99"/>
    <w:rPr>
      <w:color w:val="404040"/>
    </w:rPr>
    <w:tblPr/>
  </w:style>
  <w:style w:type="table" w:styleId="1010" w:customStyle="1">
    <w:name w:val="Bordered &amp; Lined - Accent 6"/>
    <w:basedOn w:val="836"/>
    <w:uiPriority w:val="99"/>
    <w:rPr>
      <w:color w:val="404040"/>
    </w:rPr>
    <w:tblPr/>
  </w:style>
  <w:style w:type="table" w:styleId="1011" w:customStyle="1">
    <w:name w:val="Bordered"/>
    <w:basedOn w:val="836"/>
    <w:uiPriority w:val="99"/>
    <w:tblPr/>
  </w:style>
  <w:style w:type="table" w:styleId="1012" w:customStyle="1">
    <w:name w:val="Bordered - Accent 1"/>
    <w:basedOn w:val="836"/>
    <w:uiPriority w:val="99"/>
    <w:tblPr/>
  </w:style>
  <w:style w:type="table" w:styleId="1013" w:customStyle="1">
    <w:name w:val="Bordered - Accent 2"/>
    <w:basedOn w:val="836"/>
    <w:uiPriority w:val="99"/>
    <w:tblPr/>
  </w:style>
  <w:style w:type="table" w:styleId="1014" w:customStyle="1">
    <w:name w:val="Bordered - Accent 3"/>
    <w:basedOn w:val="836"/>
    <w:uiPriority w:val="99"/>
    <w:tblPr/>
  </w:style>
  <w:style w:type="table" w:styleId="1015" w:customStyle="1">
    <w:name w:val="Bordered - Accent 4"/>
    <w:basedOn w:val="836"/>
    <w:uiPriority w:val="99"/>
    <w:tblPr/>
  </w:style>
  <w:style w:type="table" w:styleId="1016" w:customStyle="1">
    <w:name w:val="Bordered - Accent 5"/>
    <w:basedOn w:val="836"/>
    <w:uiPriority w:val="99"/>
    <w:tblPr/>
  </w:style>
  <w:style w:type="table" w:styleId="1017" w:customStyle="1">
    <w:name w:val="Bordered - Accent 6"/>
    <w:basedOn w:val="836"/>
    <w:uiPriority w:val="99"/>
    <w:tblPr/>
  </w:style>
  <w:style w:type="character" w:styleId="1018" w:customStyle="1">
    <w:name w:val="Текст сноски Знак"/>
    <w:link w:val="879"/>
    <w:uiPriority w:val="99"/>
    <w:rPr>
      <w:sz w:val="18"/>
    </w:rPr>
  </w:style>
  <w:style w:type="character" w:styleId="1019" w:customStyle="1">
    <w:name w:val="Текст концевой сноски Знак"/>
    <w:link w:val="882"/>
    <w:uiPriority w:val="99"/>
    <w:rPr>
      <w:sz w:val="20"/>
    </w:rPr>
  </w:style>
  <w:style w:type="character" w:styleId="1020" w:customStyle="1">
    <w:name w:val="Сноска_"/>
    <w:link w:val="1037"/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1021" w:customStyle="1">
    <w:name w:val="Основной текст (2)_"/>
    <w:link w:val="1038"/>
    <w:rPr>
      <w:rFonts w:ascii="Times New Roman" w:hAnsi="Times New Roman" w:eastAsia="Times New Roman" w:cs="Times New Roman"/>
      <w:u w:val="none"/>
    </w:rPr>
  </w:style>
  <w:style w:type="character" w:styleId="1022" w:customStyle="1">
    <w:name w:val="Основной текст (3)_"/>
    <w:link w:val="1039"/>
    <w:rPr>
      <w:rFonts w:ascii="Times New Roman" w:hAnsi="Times New Roman" w:eastAsia="Times New Roman" w:cs="Times New Roman"/>
      <w:sz w:val="18"/>
      <w:szCs w:val="18"/>
      <w:u w:val="none"/>
    </w:rPr>
  </w:style>
  <w:style w:type="character" w:styleId="1023" w:customStyle="1">
    <w:name w:val="Основной текст_"/>
    <w:link w:val="1040"/>
    <w:rPr>
      <w:rFonts w:ascii="Times New Roman" w:hAnsi="Times New Roman" w:eastAsia="Times New Roman" w:cs="Times New Roman"/>
      <w:sz w:val="28"/>
      <w:szCs w:val="28"/>
      <w:u w:val="none"/>
    </w:rPr>
  </w:style>
  <w:style w:type="character" w:styleId="1024" w:customStyle="1">
    <w:name w:val="Основной текст (4)_"/>
    <w:link w:val="1041"/>
    <w:rPr>
      <w:rFonts w:ascii="Arial" w:hAnsi="Arial" w:eastAsia="Arial" w:cs="Arial"/>
      <w:sz w:val="10"/>
      <w:szCs w:val="10"/>
      <w:u w:val="none"/>
    </w:rPr>
  </w:style>
  <w:style w:type="character" w:styleId="1025" w:customStyle="1">
    <w:name w:val="Колонтитул (2)_"/>
    <w:link w:val="1042"/>
    <w:rPr>
      <w:rFonts w:ascii="Times New Roman" w:hAnsi="Times New Roman" w:eastAsia="Times New Roman" w:cs="Times New Roman"/>
      <w:sz w:val="20"/>
      <w:szCs w:val="20"/>
      <w:u w:val="none"/>
    </w:rPr>
  </w:style>
  <w:style w:type="character" w:styleId="1026" w:customStyle="1">
    <w:name w:val="Заголовок №3_"/>
    <w:link w:val="1043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styleId="1027" w:customStyle="1">
    <w:name w:val="Оглавление_"/>
    <w:link w:val="1044"/>
    <w:rPr>
      <w:rFonts w:ascii="Times New Roman" w:hAnsi="Times New Roman" w:eastAsia="Times New Roman" w:cs="Times New Roman"/>
      <w:u w:val="none"/>
    </w:rPr>
  </w:style>
  <w:style w:type="character" w:styleId="1028" w:customStyle="1">
    <w:name w:val="Основной текст (9)_"/>
    <w:link w:val="1045"/>
    <w:rPr>
      <w:rFonts w:ascii="Cambria" w:hAnsi="Cambria" w:eastAsia="Cambria" w:cs="Cambria"/>
      <w:sz w:val="28"/>
      <w:szCs w:val="28"/>
      <w:u w:val="none"/>
    </w:rPr>
  </w:style>
  <w:style w:type="character" w:styleId="1029" w:customStyle="1">
    <w:name w:val="Колонтитул_"/>
    <w:link w:val="1046"/>
    <w:rPr>
      <w:rFonts w:ascii="Times New Roman" w:hAnsi="Times New Roman" w:eastAsia="Times New Roman" w:cs="Times New Roman"/>
      <w:u w:val="none"/>
    </w:rPr>
  </w:style>
  <w:style w:type="character" w:styleId="1030" w:customStyle="1">
    <w:name w:val="Основной текст (8)_"/>
    <w:link w:val="1047"/>
    <w:rPr>
      <w:rFonts w:ascii="Times New Roman" w:hAnsi="Times New Roman" w:eastAsia="Times New Roman" w:cs="Times New Roman"/>
      <w:i/>
      <w:iCs/>
      <w:sz w:val="14"/>
      <w:szCs w:val="14"/>
      <w:u w:val="none"/>
    </w:rPr>
  </w:style>
  <w:style w:type="character" w:styleId="1031" w:customStyle="1">
    <w:name w:val="Основной текст (7)_"/>
    <w:link w:val="1048"/>
    <w:rPr>
      <w:rFonts w:ascii="Times New Roman" w:hAnsi="Times New Roman" w:eastAsia="Times New Roman" w:cs="Times New Roman"/>
      <w:sz w:val="16"/>
      <w:szCs w:val="16"/>
      <w:u w:val="none"/>
    </w:rPr>
  </w:style>
  <w:style w:type="character" w:styleId="1032" w:customStyle="1">
    <w:name w:val="Другое_"/>
    <w:link w:val="1049"/>
    <w:rPr>
      <w:rFonts w:ascii="Times New Roman" w:hAnsi="Times New Roman" w:eastAsia="Times New Roman" w:cs="Times New Roman"/>
      <w:sz w:val="28"/>
      <w:szCs w:val="28"/>
      <w:u w:val="none"/>
    </w:rPr>
  </w:style>
  <w:style w:type="character" w:styleId="1033" w:customStyle="1">
    <w:name w:val="Подпись к таблице_"/>
    <w:link w:val="1050"/>
    <w:rPr>
      <w:rFonts w:ascii="Times New Roman" w:hAnsi="Times New Roman" w:eastAsia="Times New Roman" w:cs="Times New Roman"/>
      <w:u w:val="none"/>
    </w:rPr>
  </w:style>
  <w:style w:type="character" w:styleId="1034" w:customStyle="1">
    <w:name w:val="Основной текст (10)_"/>
    <w:link w:val="1051"/>
    <w:rPr>
      <w:rFonts w:ascii="Times New Roman" w:hAnsi="Times New Roman" w:eastAsia="Times New Roman" w:cs="Times New Roman"/>
      <w:sz w:val="20"/>
      <w:szCs w:val="20"/>
      <w:u w:val="none"/>
    </w:rPr>
  </w:style>
  <w:style w:type="character" w:styleId="1035" w:customStyle="1">
    <w:name w:val="Заголовок №2_"/>
    <w:link w:val="1052"/>
    <w:rPr>
      <w:rFonts w:ascii="Times New Roman" w:hAnsi="Times New Roman" w:eastAsia="Times New Roman" w:cs="Times New Roman"/>
      <w:sz w:val="32"/>
      <w:szCs w:val="32"/>
      <w:u w:val="none"/>
    </w:rPr>
  </w:style>
  <w:style w:type="character" w:styleId="1036" w:customStyle="1">
    <w:name w:val="Заголовок №1_"/>
    <w:link w:val="1053"/>
    <w:rPr>
      <w:rFonts w:ascii="Times New Roman" w:hAnsi="Times New Roman" w:eastAsia="Times New Roman" w:cs="Times New Roman"/>
      <w:b/>
      <w:bCs/>
      <w:sz w:val="32"/>
      <w:szCs w:val="32"/>
      <w:u w:val="none"/>
    </w:rPr>
  </w:style>
  <w:style w:type="paragraph" w:styleId="1037" w:customStyle="1">
    <w:name w:val="Сноска"/>
    <w:basedOn w:val="825"/>
    <w:link w:val="1020"/>
    <w:pPr>
      <w:ind w:firstLine="580"/>
    </w:pPr>
    <w:rPr>
      <w:rFonts w:ascii="Times New Roman" w:hAnsi="Times New Roman" w:eastAsia="Times New Roman" w:cs="Times New Roman"/>
      <w:sz w:val="22"/>
      <w:szCs w:val="22"/>
    </w:rPr>
  </w:style>
  <w:style w:type="paragraph" w:styleId="1038" w:customStyle="1">
    <w:name w:val="Основной текст (2)"/>
    <w:basedOn w:val="825"/>
    <w:link w:val="1021"/>
    <w:pPr>
      <w:spacing w:after="80"/>
    </w:pPr>
    <w:rPr>
      <w:rFonts w:ascii="Times New Roman" w:hAnsi="Times New Roman" w:eastAsia="Times New Roman" w:cs="Times New Roman"/>
    </w:rPr>
  </w:style>
  <w:style w:type="paragraph" w:styleId="1039" w:customStyle="1">
    <w:name w:val="Основной текст (3)"/>
    <w:basedOn w:val="825"/>
    <w:link w:val="1022"/>
    <w:pPr>
      <w:jc w:val="center"/>
      <w:spacing w:after="80" w:line="223" w:lineRule="auto"/>
    </w:pPr>
    <w:rPr>
      <w:rFonts w:ascii="Times New Roman" w:hAnsi="Times New Roman" w:eastAsia="Times New Roman" w:cs="Times New Roman"/>
      <w:sz w:val="18"/>
      <w:szCs w:val="18"/>
    </w:rPr>
  </w:style>
  <w:style w:type="paragraph" w:styleId="1040" w:customStyle="1">
    <w:name w:val="Основной текст1"/>
    <w:basedOn w:val="825"/>
    <w:link w:val="1023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041" w:customStyle="1">
    <w:name w:val="Основной текст (4)"/>
    <w:basedOn w:val="825"/>
    <w:link w:val="1024"/>
    <w:rPr>
      <w:rFonts w:ascii="Arial" w:hAnsi="Arial" w:eastAsia="Arial" w:cs="Arial"/>
      <w:sz w:val="10"/>
      <w:szCs w:val="10"/>
    </w:rPr>
  </w:style>
  <w:style w:type="paragraph" w:styleId="1042" w:customStyle="1">
    <w:name w:val="Колонтитул (2)"/>
    <w:basedOn w:val="825"/>
    <w:link w:val="1025"/>
    <w:rPr>
      <w:rFonts w:ascii="Times New Roman" w:hAnsi="Times New Roman" w:eastAsia="Times New Roman" w:cs="Times New Roman"/>
      <w:sz w:val="20"/>
      <w:szCs w:val="20"/>
    </w:rPr>
  </w:style>
  <w:style w:type="paragraph" w:styleId="1043" w:customStyle="1">
    <w:name w:val="Заголовок №3"/>
    <w:basedOn w:val="825"/>
    <w:link w:val="1026"/>
    <w:pPr>
      <w:jc w:val="center"/>
      <w:spacing w:after="32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044" w:customStyle="1">
    <w:name w:val="Оглавление"/>
    <w:basedOn w:val="825"/>
    <w:link w:val="1027"/>
    <w:pPr>
      <w:spacing w:after="80"/>
    </w:pPr>
    <w:rPr>
      <w:rFonts w:ascii="Times New Roman" w:hAnsi="Times New Roman" w:eastAsia="Times New Roman" w:cs="Times New Roman"/>
    </w:rPr>
  </w:style>
  <w:style w:type="paragraph" w:styleId="1045" w:customStyle="1">
    <w:name w:val="Основной текст (9)"/>
    <w:basedOn w:val="825"/>
    <w:link w:val="1028"/>
    <w:pPr>
      <w:ind w:firstLine="720"/>
    </w:pPr>
    <w:rPr>
      <w:rFonts w:ascii="Cambria" w:hAnsi="Cambria" w:eastAsia="Cambria" w:cs="Cambria"/>
      <w:sz w:val="28"/>
      <w:szCs w:val="28"/>
    </w:rPr>
  </w:style>
  <w:style w:type="paragraph" w:styleId="1046" w:customStyle="1">
    <w:name w:val="Колонтитул"/>
    <w:basedOn w:val="825"/>
    <w:link w:val="1029"/>
    <w:rPr>
      <w:rFonts w:ascii="Times New Roman" w:hAnsi="Times New Roman" w:eastAsia="Times New Roman" w:cs="Times New Roman"/>
    </w:rPr>
  </w:style>
  <w:style w:type="paragraph" w:styleId="1047" w:customStyle="1">
    <w:name w:val="Основной текст (8)"/>
    <w:basedOn w:val="825"/>
    <w:link w:val="1030"/>
    <w:pPr>
      <w:spacing w:after="360"/>
    </w:pPr>
    <w:rPr>
      <w:rFonts w:ascii="Times New Roman" w:hAnsi="Times New Roman" w:eastAsia="Times New Roman" w:cs="Times New Roman"/>
      <w:i/>
      <w:iCs/>
      <w:sz w:val="14"/>
      <w:szCs w:val="14"/>
    </w:rPr>
  </w:style>
  <w:style w:type="paragraph" w:styleId="1048" w:customStyle="1">
    <w:name w:val="Основной текст (7)"/>
    <w:basedOn w:val="825"/>
    <w:link w:val="1031"/>
    <w:pPr>
      <w:jc w:val="center"/>
      <w:spacing w:after="200"/>
    </w:pPr>
    <w:rPr>
      <w:rFonts w:ascii="Times New Roman" w:hAnsi="Times New Roman" w:eastAsia="Times New Roman" w:cs="Times New Roman"/>
      <w:sz w:val="16"/>
      <w:szCs w:val="16"/>
    </w:rPr>
  </w:style>
  <w:style w:type="paragraph" w:styleId="1049" w:customStyle="1">
    <w:name w:val="Другое"/>
    <w:basedOn w:val="825"/>
    <w:link w:val="1032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050" w:customStyle="1">
    <w:name w:val="Подпись к таблице"/>
    <w:basedOn w:val="825"/>
    <w:link w:val="1033"/>
    <w:rPr>
      <w:rFonts w:ascii="Times New Roman" w:hAnsi="Times New Roman" w:eastAsia="Times New Roman" w:cs="Times New Roman"/>
    </w:rPr>
  </w:style>
  <w:style w:type="paragraph" w:styleId="1051" w:customStyle="1">
    <w:name w:val="Основной текст (10)"/>
    <w:basedOn w:val="825"/>
    <w:link w:val="1034"/>
    <w:pPr>
      <w:spacing w:after="240"/>
    </w:pPr>
    <w:rPr>
      <w:rFonts w:ascii="Times New Roman" w:hAnsi="Times New Roman" w:eastAsia="Times New Roman" w:cs="Times New Roman"/>
      <w:sz w:val="20"/>
      <w:szCs w:val="20"/>
    </w:rPr>
  </w:style>
  <w:style w:type="paragraph" w:styleId="1052" w:customStyle="1">
    <w:name w:val="Заголовок №2"/>
    <w:basedOn w:val="825"/>
    <w:link w:val="1035"/>
    <w:pPr>
      <w:ind w:firstLine="410"/>
      <w:outlineLvl w:val="1"/>
    </w:pPr>
    <w:rPr>
      <w:rFonts w:ascii="Times New Roman" w:hAnsi="Times New Roman" w:eastAsia="Times New Roman" w:cs="Times New Roman"/>
      <w:sz w:val="32"/>
      <w:szCs w:val="32"/>
    </w:rPr>
  </w:style>
  <w:style w:type="paragraph" w:styleId="1053" w:customStyle="1">
    <w:name w:val="Заголовок №1"/>
    <w:basedOn w:val="825"/>
    <w:link w:val="1036"/>
    <w:pPr>
      <w:jc w:val="center"/>
      <w:spacing w:after="280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054">
    <w:name w:val="Balloon Text"/>
    <w:basedOn w:val="825"/>
    <w:link w:val="10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55" w:customStyle="1">
    <w:name w:val="Текст выноски Знак"/>
    <w:link w:val="1054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styleId="1056">
    <w:name w:val="annotation reference"/>
    <w:uiPriority w:val="99"/>
    <w:semiHidden/>
    <w:unhideWhenUsed/>
    <w:rPr>
      <w:sz w:val="16"/>
      <w:szCs w:val="16"/>
    </w:rPr>
  </w:style>
  <w:style w:type="paragraph" w:styleId="1057">
    <w:name w:val="annotation text"/>
    <w:basedOn w:val="825"/>
    <w:link w:val="1058"/>
    <w:uiPriority w:val="99"/>
    <w:semiHidden/>
    <w:unhideWhenUsed/>
    <w:rPr>
      <w:sz w:val="20"/>
      <w:szCs w:val="20"/>
    </w:rPr>
  </w:style>
  <w:style w:type="character" w:styleId="1058" w:customStyle="1">
    <w:name w:val="Текст примечания Знак"/>
    <w:link w:val="1057"/>
    <w:uiPriority w:val="99"/>
    <w:semiHidden/>
    <w:rPr>
      <w:color w:val="000000"/>
      <w:sz w:val="20"/>
      <w:szCs w:val="20"/>
    </w:rPr>
  </w:style>
  <w:style w:type="character" w:styleId="1059" w:customStyle="1">
    <w:name w:val="Заголовок 5 Знак"/>
    <w:link w:val="830"/>
    <w:rPr>
      <w:rFonts w:ascii="Times New Roman" w:hAnsi="Times New Roman" w:eastAsia="Times New Roman" w:cs="Times New Roman"/>
      <w:sz w:val="28"/>
      <w:lang w:bidi="ar-SA"/>
    </w:rPr>
  </w:style>
  <w:style w:type="character" w:styleId="1060" w:customStyle="1">
    <w:name w:val="Заголовок 8 Знак"/>
    <w:link w:val="833"/>
    <w:rPr>
      <w:rFonts w:ascii="Times New Roman" w:hAnsi="Times New Roman" w:eastAsia="Times New Roman" w:cs="Times New Roman"/>
      <w:b/>
      <w:szCs w:val="20"/>
      <w:lang w:bidi="ar-SA"/>
    </w:rPr>
  </w:style>
  <w:style w:type="character" w:styleId="1061" w:customStyle="1">
    <w:name w:val="Верхний колонтитул Знак"/>
    <w:link w:val="855"/>
    <w:uiPriority w:val="99"/>
    <w:rPr>
      <w:color w:val="000000"/>
    </w:rPr>
  </w:style>
  <w:style w:type="character" w:styleId="1062" w:customStyle="1">
    <w:name w:val="Нижний колонтитул Знак"/>
    <w:link w:val="856"/>
    <w:uiPriority w:val="99"/>
    <w:rPr>
      <w:color w:val="000000"/>
    </w:rPr>
  </w:style>
  <w:style w:type="paragraph" w:styleId="1063" w:customStyle="1">
    <w:name w:val="ConsPlusNormal"/>
    <w:link w:val="935"/>
    <w:pPr>
      <w:ind w:firstLine="7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eastAsia="ar-SA"/>
    </w:rPr>
  </w:style>
  <w:style w:type="paragraph" w:styleId="1064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b/>
      <w:sz w:val="24"/>
      <w:lang w:val="en-US" w:eastAsia="zh-CN"/>
    </w:rPr>
  </w:style>
  <w:style w:type="paragraph" w:styleId="1065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lang w:val="en-US" w:eastAsia="zh-CN"/>
    </w:rPr>
  </w:style>
  <w:style w:type="paragraph" w:styleId="1066">
    <w:name w:val="annotation subject"/>
    <w:basedOn w:val="1057"/>
    <w:next w:val="1057"/>
    <w:link w:val="1067"/>
    <w:uiPriority w:val="99"/>
    <w:semiHidden/>
    <w:unhideWhenUsed/>
    <w:rPr>
      <w:b/>
      <w:bCs/>
    </w:rPr>
  </w:style>
  <w:style w:type="character" w:styleId="1067" w:customStyle="1">
    <w:name w:val="Тема примечания Знак"/>
    <w:link w:val="1066"/>
    <w:uiPriority w:val="99"/>
    <w:semiHidden/>
    <w:rPr>
      <w:b/>
      <w:bCs/>
      <w:color w:val="000000"/>
      <w:sz w:val="20"/>
      <w:szCs w:val="20"/>
      <w:lang w:eastAsia="ru-RU" w:bidi="ru-RU"/>
    </w:rPr>
  </w:style>
  <w:style w:type="character" w:styleId="1068" w:customStyle="1">
    <w:name w:val="ConsPlusNormal Знак"/>
    <w:rPr>
      <w:rFonts w:ascii="Times New Roman" w:hAnsi="Times New Roman" w:cs="Times New Roman"/>
      <w:sz w:val="24"/>
    </w:rPr>
  </w:style>
  <w:style w:type="paragraph" w:styleId="1069">
    <w:name w:val="Normal (Web)"/>
    <w:basedOn w:val="825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7298-7689-4949-860F-19BC1F5D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Евгения Юрьевна</dc:creator>
  <cp:revision>3</cp:revision>
  <dcterms:created xsi:type="dcterms:W3CDTF">2026-01-28T07:57:00Z</dcterms:created>
  <dcterms:modified xsi:type="dcterms:W3CDTF">2026-01-28T09:20:02Z</dcterms:modified>
  <cp:version>1048576</cp:version>
</cp:coreProperties>
</file>