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 xml:space="preserve">Ханты-Мансийский автономный округ - </w:t>
      </w:r>
      <w:proofErr w:type="spellStart"/>
      <w:r w:rsidRPr="00553F23">
        <w:rPr>
          <w:b/>
          <w:bCs/>
          <w:sz w:val="22"/>
          <w:szCs w:val="28"/>
        </w:rPr>
        <w:t>Югра</w:t>
      </w:r>
      <w:proofErr w:type="spellEnd"/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Ханты-Мансийский </w:t>
            </w:r>
            <w:proofErr w:type="spellStart"/>
            <w:r w:rsidRPr="00553F23">
              <w:rPr>
                <w:rFonts w:eastAsia="Calibri"/>
                <w:bCs/>
              </w:rPr>
              <w:t>округ-Югра</w:t>
            </w:r>
            <w:proofErr w:type="spellEnd"/>
            <w:r w:rsidRPr="00553F23">
              <w:rPr>
                <w:rFonts w:eastAsia="Calibri"/>
                <w:bCs/>
              </w:rPr>
              <w:t>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464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</w:t>
      </w:r>
      <w:proofErr w:type="spellStart"/>
      <w:r w:rsidR="00481E2F" w:rsidRPr="00280019">
        <w:rPr>
          <w:sz w:val="28"/>
          <w:szCs w:val="28"/>
        </w:rPr>
        <w:t>Югре</w:t>
      </w:r>
      <w:proofErr w:type="spellEnd"/>
      <w:r w:rsidR="00481E2F" w:rsidRPr="00280019">
        <w:rPr>
          <w:sz w:val="28"/>
          <w:szCs w:val="28"/>
        </w:rPr>
        <w:t xml:space="preserve">», </w:t>
      </w:r>
      <w:r w:rsidRPr="00280019">
        <w:rPr>
          <w:sz w:val="28"/>
          <w:szCs w:val="28"/>
        </w:rPr>
        <w:t>на основании протокол</w:t>
      </w:r>
      <w:r w:rsidR="008E03B0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8E03B0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8E03B0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8E03B0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8E03B0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8E03B0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8E03B0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№1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 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 xml:space="preserve">Ханты-Мансийского автономного округа – </w:t>
      </w:r>
      <w:proofErr w:type="spellStart"/>
      <w:r w:rsidRPr="00280019">
        <w:rPr>
          <w:bCs/>
          <w:sz w:val="28"/>
          <w:szCs w:val="28"/>
        </w:rPr>
        <w:t>Югры</w:t>
      </w:r>
      <w:proofErr w:type="spellEnd"/>
      <w:r w:rsidRPr="00280019">
        <w:rPr>
          <w:bCs/>
          <w:sz w:val="28"/>
          <w:szCs w:val="28"/>
        </w:rPr>
        <w:t xml:space="preserve">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r w:rsidRPr="00FA3846">
        <w:rPr>
          <w:bCs/>
          <w:sz w:val="28"/>
          <w:szCs w:val="28"/>
        </w:rPr>
        <w:t xml:space="preserve">территориальная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1. Признать выборы 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 по одномандатн</w:t>
      </w:r>
      <w:r w:rsidR="008E03B0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8E03B0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№1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</w:rPr>
      </w:pPr>
      <w:r w:rsidRPr="00FA3846">
        <w:rPr>
          <w:sz w:val="28"/>
          <w:szCs w:val="28"/>
        </w:rPr>
        <w:t>2. Считать избранным депутат</w:t>
      </w:r>
      <w:r w:rsidR="008E03B0">
        <w:rPr>
          <w:sz w:val="28"/>
          <w:szCs w:val="28"/>
        </w:rPr>
        <w:t>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8E03B0">
        <w:rPr>
          <w:sz w:val="28"/>
          <w:szCs w:val="28"/>
        </w:rPr>
        <w:t xml:space="preserve"> </w:t>
      </w:r>
      <w:r w:rsidR="009F12F4">
        <w:rPr>
          <w:sz w:val="28"/>
        </w:rPr>
        <w:t>по одномандатному избирательному округу №1</w:t>
      </w:r>
      <w:r w:rsidR="00607A7D">
        <w:rPr>
          <w:sz w:val="28"/>
        </w:rPr>
        <w:t xml:space="preserve"> </w:t>
      </w:r>
      <w:proofErr w:type="spellStart"/>
      <w:r w:rsidR="00607A7D">
        <w:rPr>
          <w:sz w:val="28"/>
        </w:rPr>
        <w:t>Чабанец</w:t>
      </w:r>
      <w:proofErr w:type="spellEnd"/>
      <w:r w:rsidR="00607A7D">
        <w:rPr>
          <w:sz w:val="28"/>
        </w:rPr>
        <w:t xml:space="preserve"> Лидию Петровну</w:t>
      </w:r>
      <w:r w:rsidR="009F12F4">
        <w:rPr>
          <w:sz w:val="28"/>
        </w:rPr>
        <w:t>, получивш</w:t>
      </w:r>
      <w:r w:rsidR="001827C0">
        <w:rPr>
          <w:sz w:val="28"/>
        </w:rPr>
        <w:t>ую 1097</w:t>
      </w:r>
      <w:r w:rsidR="009F12F4">
        <w:rPr>
          <w:sz w:val="28"/>
        </w:rPr>
        <w:t xml:space="preserve"> голосов избирателей</w:t>
      </w:r>
      <w:r w:rsidR="008E03B0">
        <w:rPr>
          <w:sz w:val="28"/>
        </w:rPr>
        <w:t>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/>
      </w:tblPr>
      <w:tblGrid>
        <w:gridCol w:w="4971"/>
        <w:gridCol w:w="4636"/>
      </w:tblGrid>
      <w:tr w:rsidR="00900A44" w:rsidRPr="008411C5" w:rsidTr="008411C5">
        <w:tc>
          <w:tcPr>
            <w:tcW w:w="2587" w:type="pct"/>
            <w:hideMark/>
          </w:tcPr>
          <w:p w:rsidR="00900A44" w:rsidRPr="008411C5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bookmarkStart w:id="0" w:name="_GoBack"/>
            <w:bookmarkEnd w:id="0"/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900A44" w:rsidRPr="008411C5" w:rsidRDefault="00DF665A" w:rsidP="008411C5">
            <w:pPr>
              <w:jc w:val="right"/>
              <w:rPr>
                <w:bCs/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r w:rsidR="00900A44" w:rsidRPr="008411C5">
              <w:rPr>
                <w:sz w:val="28"/>
                <w:szCs w:val="28"/>
              </w:rPr>
              <w:t>Омарова</w:t>
            </w:r>
          </w:p>
        </w:tc>
      </w:tr>
      <w:tr w:rsidR="008411C5" w:rsidRPr="005B62EB" w:rsidTr="008E03B0">
        <w:tblPrEx>
          <w:tblLook w:val="0000"/>
        </w:tblPrEx>
        <w:trPr>
          <w:trHeight w:val="958"/>
        </w:trPr>
        <w:tc>
          <w:tcPr>
            <w:tcW w:w="2587" w:type="pct"/>
            <w:tcBorders>
              <w:top w:val="nil"/>
              <w:left w:val="nil"/>
              <w:bottom w:val="nil"/>
              <w:right w:val="nil"/>
            </w:tcBorders>
          </w:tcPr>
          <w:p w:rsidR="008411C5" w:rsidRPr="005B62EB" w:rsidRDefault="008411C5" w:rsidP="009F12F4">
            <w:pPr>
              <w:jc w:val="center"/>
              <w:rPr>
                <w:sz w:val="28"/>
                <w:szCs w:val="28"/>
              </w:rPr>
            </w:pPr>
          </w:p>
          <w:p w:rsidR="003F28C6" w:rsidRDefault="003F28C6" w:rsidP="009F12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8411C5" w:rsidRPr="005B62EB" w:rsidRDefault="008411C5" w:rsidP="009F12F4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  <w:tcBorders>
              <w:top w:val="nil"/>
              <w:left w:val="nil"/>
              <w:bottom w:val="nil"/>
              <w:right w:val="nil"/>
            </w:tcBorders>
          </w:tcPr>
          <w:p w:rsidR="00607A7D" w:rsidRDefault="008411C5" w:rsidP="00607A7D">
            <w:pPr>
              <w:jc w:val="right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br/>
            </w:r>
            <w:r w:rsidRPr="005B62EB">
              <w:rPr>
                <w:sz w:val="28"/>
                <w:szCs w:val="28"/>
              </w:rPr>
              <w:br/>
            </w:r>
          </w:p>
          <w:p w:rsidR="008411C5" w:rsidRPr="005B62EB" w:rsidRDefault="00607A7D" w:rsidP="00607A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</w:tbl>
    <w:p w:rsidR="007A1979" w:rsidRDefault="007A1979" w:rsidP="00D2462B">
      <w:pPr>
        <w:rPr>
          <w:bCs/>
        </w:rPr>
      </w:pPr>
    </w:p>
    <w:p w:rsidR="00F73590" w:rsidRDefault="00F73590">
      <w:pPr>
        <w:spacing w:after="200" w:line="276" w:lineRule="auto"/>
        <w:rPr>
          <w:bCs/>
        </w:rPr>
      </w:pPr>
    </w:p>
    <w:p w:rsidR="00481E2F" w:rsidRPr="000375C7" w:rsidRDefault="00481E2F" w:rsidP="000375C7">
      <w:pPr>
        <w:spacing w:after="200" w:line="276" w:lineRule="auto"/>
        <w:rPr>
          <w:bCs/>
        </w:rPr>
      </w:pPr>
    </w:p>
    <w:sectPr w:rsidR="00481E2F" w:rsidRPr="000375C7" w:rsidSect="008E03B0">
      <w:headerReference w:type="default" r:id="rId8"/>
      <w:pgSz w:w="11907" w:h="16840" w:code="9"/>
      <w:pgMar w:top="426" w:right="850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4977" w:rsidRDefault="00CC4977">
      <w:r>
        <w:separator/>
      </w:r>
    </w:p>
  </w:endnote>
  <w:endnote w:type="continuationSeparator" w:id="0">
    <w:p w:rsidR="00CC4977" w:rsidRDefault="00CC49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4977" w:rsidRDefault="00CC4977">
      <w:r>
        <w:separator/>
      </w:r>
    </w:p>
  </w:footnote>
  <w:footnote w:type="continuationSeparator" w:id="0">
    <w:p w:rsidR="00CC4977" w:rsidRDefault="00CC49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977" w:rsidRDefault="00CC4977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171009"/>
  </w:hdrShapeDefaults>
  <w:footnotePr>
    <w:footnote w:id="-1"/>
    <w:footnote w:id="0"/>
  </w:footnotePr>
  <w:endnotePr>
    <w:endnote w:id="-1"/>
    <w:endnote w:id="0"/>
  </w:endnotePr>
  <w:compat/>
  <w:rsids>
    <w:rsidRoot w:val="00D560B7"/>
    <w:rsid w:val="000051EA"/>
    <w:rsid w:val="00005EC2"/>
    <w:rsid w:val="00006382"/>
    <w:rsid w:val="00006946"/>
    <w:rsid w:val="00012BD2"/>
    <w:rsid w:val="00020B17"/>
    <w:rsid w:val="000223E7"/>
    <w:rsid w:val="00022CF4"/>
    <w:rsid w:val="0002340A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42B29"/>
    <w:rsid w:val="001472AC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D3082"/>
    <w:rsid w:val="001D483E"/>
    <w:rsid w:val="001D631F"/>
    <w:rsid w:val="001E42C5"/>
    <w:rsid w:val="001E7308"/>
    <w:rsid w:val="001F0B64"/>
    <w:rsid w:val="001F0DBA"/>
    <w:rsid w:val="00205B95"/>
    <w:rsid w:val="00212B9C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6EA9"/>
    <w:rsid w:val="00280019"/>
    <w:rsid w:val="00283337"/>
    <w:rsid w:val="002861D4"/>
    <w:rsid w:val="002939A3"/>
    <w:rsid w:val="002A0C80"/>
    <w:rsid w:val="002B3151"/>
    <w:rsid w:val="002C7813"/>
    <w:rsid w:val="002E134B"/>
    <w:rsid w:val="002E4E9B"/>
    <w:rsid w:val="002E7720"/>
    <w:rsid w:val="002F01A9"/>
    <w:rsid w:val="002F7023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6D17"/>
    <w:rsid w:val="00341962"/>
    <w:rsid w:val="00351A07"/>
    <w:rsid w:val="00363061"/>
    <w:rsid w:val="003677E1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0E8B"/>
    <w:rsid w:val="00431791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7A13"/>
    <w:rsid w:val="004D7B81"/>
    <w:rsid w:val="004E0890"/>
    <w:rsid w:val="004E10BE"/>
    <w:rsid w:val="004E1D95"/>
    <w:rsid w:val="004F668A"/>
    <w:rsid w:val="00506E17"/>
    <w:rsid w:val="00510B79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A050A"/>
    <w:rsid w:val="006A4EF4"/>
    <w:rsid w:val="006A5AAB"/>
    <w:rsid w:val="006A64FE"/>
    <w:rsid w:val="006B07ED"/>
    <w:rsid w:val="006C3BFD"/>
    <w:rsid w:val="006C78C0"/>
    <w:rsid w:val="006D03BA"/>
    <w:rsid w:val="006F3E1A"/>
    <w:rsid w:val="006F720A"/>
    <w:rsid w:val="006F761E"/>
    <w:rsid w:val="007044CB"/>
    <w:rsid w:val="007050B8"/>
    <w:rsid w:val="00706706"/>
    <w:rsid w:val="00734689"/>
    <w:rsid w:val="0073673A"/>
    <w:rsid w:val="00750C58"/>
    <w:rsid w:val="00753C26"/>
    <w:rsid w:val="00762468"/>
    <w:rsid w:val="00781D98"/>
    <w:rsid w:val="00782925"/>
    <w:rsid w:val="00785B9F"/>
    <w:rsid w:val="007A033E"/>
    <w:rsid w:val="007A1979"/>
    <w:rsid w:val="007A2D47"/>
    <w:rsid w:val="007A5C64"/>
    <w:rsid w:val="007B5494"/>
    <w:rsid w:val="007B663B"/>
    <w:rsid w:val="007C1659"/>
    <w:rsid w:val="007C2591"/>
    <w:rsid w:val="007C3DB0"/>
    <w:rsid w:val="007F065E"/>
    <w:rsid w:val="007F215B"/>
    <w:rsid w:val="007F2724"/>
    <w:rsid w:val="00803142"/>
    <w:rsid w:val="00806FBF"/>
    <w:rsid w:val="00821F48"/>
    <w:rsid w:val="008317FB"/>
    <w:rsid w:val="008411C5"/>
    <w:rsid w:val="00844CB9"/>
    <w:rsid w:val="00860353"/>
    <w:rsid w:val="00862C7F"/>
    <w:rsid w:val="00867EAC"/>
    <w:rsid w:val="008732AE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03B0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D380C"/>
    <w:rsid w:val="009E2C2A"/>
    <w:rsid w:val="009E319E"/>
    <w:rsid w:val="009F12F4"/>
    <w:rsid w:val="009F5432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71FEC"/>
    <w:rsid w:val="00A749D9"/>
    <w:rsid w:val="00A757DF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6C6D"/>
    <w:rsid w:val="00B31C2C"/>
    <w:rsid w:val="00B4003E"/>
    <w:rsid w:val="00B50F99"/>
    <w:rsid w:val="00B53C91"/>
    <w:rsid w:val="00B64A23"/>
    <w:rsid w:val="00B70CD1"/>
    <w:rsid w:val="00B70FBB"/>
    <w:rsid w:val="00B92819"/>
    <w:rsid w:val="00B93E3A"/>
    <w:rsid w:val="00BA39AD"/>
    <w:rsid w:val="00BA6904"/>
    <w:rsid w:val="00BB1078"/>
    <w:rsid w:val="00BB34E5"/>
    <w:rsid w:val="00BB3DB0"/>
    <w:rsid w:val="00BB4471"/>
    <w:rsid w:val="00BB592E"/>
    <w:rsid w:val="00BB7AAD"/>
    <w:rsid w:val="00BD1412"/>
    <w:rsid w:val="00BD26CB"/>
    <w:rsid w:val="00BD722B"/>
    <w:rsid w:val="00BF0CCA"/>
    <w:rsid w:val="00BF5B79"/>
    <w:rsid w:val="00C068BF"/>
    <w:rsid w:val="00C2543B"/>
    <w:rsid w:val="00C3174F"/>
    <w:rsid w:val="00C35816"/>
    <w:rsid w:val="00C41387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4213"/>
    <w:rsid w:val="00D811AE"/>
    <w:rsid w:val="00D839A7"/>
    <w:rsid w:val="00D86A48"/>
    <w:rsid w:val="00D86A5B"/>
    <w:rsid w:val="00D957BB"/>
    <w:rsid w:val="00D97BB3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1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Название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0D80D-C432-43AA-8798-DFCD1994B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1974</TotalTime>
  <Pages>2</Pages>
  <Words>235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НоутбукТИК</cp:lastModifiedBy>
  <cp:revision>64</cp:revision>
  <cp:lastPrinted>2016-09-20T07:49:00Z</cp:lastPrinted>
  <dcterms:created xsi:type="dcterms:W3CDTF">2012-06-14T04:39:00Z</dcterms:created>
  <dcterms:modified xsi:type="dcterms:W3CDTF">2016-09-20T07:49:00Z</dcterms:modified>
</cp:coreProperties>
</file>