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98878" w14:textId="77777777" w:rsidR="00037EE6" w:rsidRPr="004F6E10" w:rsidRDefault="00037E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ПРОЕКТ</w:t>
      </w:r>
      <w:r w:rsidR="0002474A" w:rsidRPr="004F6E1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F6E1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</w:t>
      </w:r>
      <w:r w:rsidR="0002474A" w:rsidRPr="004F6E1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</w:p>
    <w:p w14:paraId="50553EDB" w14:textId="77777777" w:rsidR="00037EE6" w:rsidRPr="004F6E10" w:rsidRDefault="00037EE6" w:rsidP="00ED2A2A">
      <w:pPr>
        <w:suppressAutoHyphens/>
        <w:spacing w:after="0" w:line="240" w:lineRule="auto"/>
        <w:ind w:right="481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593A89" w14:textId="77777777" w:rsidR="00037EE6" w:rsidRPr="004F6E10" w:rsidRDefault="00037EE6" w:rsidP="00ED2A2A">
      <w:pPr>
        <w:suppressAutoHyphens/>
        <w:spacing w:after="0" w:line="240" w:lineRule="auto"/>
        <w:ind w:right="481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72797F4" w14:textId="77777777" w:rsidR="00037EE6" w:rsidRPr="004F6E10" w:rsidRDefault="00037E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                                                                       № ________</w:t>
      </w:r>
    </w:p>
    <w:p w14:paraId="14FD1AA0" w14:textId="77777777" w:rsidR="00037EE6" w:rsidRPr="004F6E10" w:rsidRDefault="00037E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31B54" w14:textId="77777777" w:rsidR="0002474A" w:rsidRPr="004F6E10" w:rsidRDefault="0002474A" w:rsidP="00ED2A2A">
      <w:pPr>
        <w:suppressAutoHyphens/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  <w:r w:rsidR="00C35EA7" w:rsidRPr="004F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4F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регламента предоставления муниципальной услуги </w:t>
      </w:r>
      <w:r w:rsidR="00B66E10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 </w:t>
      </w:r>
      <w:r w:rsidR="008C4C0B" w:rsidRPr="004F6E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6E10" w:rsidRPr="004F6E10">
        <w:rPr>
          <w:rFonts w:ascii="Times New Roman" w:hAnsi="Times New Roman" w:cs="Times New Roman"/>
          <w:sz w:val="28"/>
          <w:szCs w:val="28"/>
        </w:rPr>
        <w:t>на осу</w:t>
      </w:r>
      <w:r w:rsidR="00F15746" w:rsidRPr="004F6E10">
        <w:rPr>
          <w:rFonts w:ascii="Times New Roman" w:hAnsi="Times New Roman" w:cs="Times New Roman"/>
          <w:sz w:val="28"/>
          <w:szCs w:val="28"/>
        </w:rPr>
        <w:t>ществление земляных работ</w:t>
      </w:r>
      <w:r w:rsidR="00B66E10" w:rsidRPr="004F6E10">
        <w:rPr>
          <w:rFonts w:ascii="Times New Roman" w:hAnsi="Times New Roman" w:cs="Times New Roman"/>
          <w:sz w:val="28"/>
          <w:szCs w:val="28"/>
        </w:rPr>
        <w:t>"</w:t>
      </w:r>
    </w:p>
    <w:p w14:paraId="256C4FFE" w14:textId="77777777" w:rsidR="0002474A" w:rsidRPr="004F6E10" w:rsidRDefault="0002474A" w:rsidP="00ED2A2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457B05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D4E0D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F81D63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F6E1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F6E10">
        <w:rPr>
          <w:rFonts w:ascii="Times New Roman" w:hAnsi="Times New Roman" w:cs="Times New Roman"/>
          <w:sz w:val="28"/>
          <w:szCs w:val="28"/>
        </w:rPr>
        <w:t xml:space="preserve"> от 27.07.2010 №210-ФЗ </w:t>
      </w:r>
      <w:r w:rsidR="00E142FC" w:rsidRPr="004F6E10">
        <w:rPr>
          <w:rFonts w:ascii="Times New Roman" w:hAnsi="Times New Roman" w:cs="Times New Roman"/>
          <w:sz w:val="28"/>
          <w:szCs w:val="28"/>
        </w:rPr>
        <w:t>"</w:t>
      </w:r>
      <w:r w:rsidRPr="004F6E1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142FC" w:rsidRPr="004F6E10">
        <w:rPr>
          <w:rFonts w:ascii="Times New Roman" w:hAnsi="Times New Roman" w:cs="Times New Roman"/>
          <w:sz w:val="28"/>
          <w:szCs w:val="28"/>
        </w:rPr>
        <w:t>"</w:t>
      </w:r>
      <w:r w:rsidRPr="004F6E10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 w:rsidR="007C49A7" w:rsidRPr="004F6E10">
        <w:rPr>
          <w:rFonts w:ascii="Times New Roman" w:hAnsi="Times New Roman" w:cs="Times New Roman"/>
          <w:sz w:val="28"/>
          <w:szCs w:val="28"/>
        </w:rPr>
        <w:t>17</w:t>
      </w:r>
      <w:r w:rsidRPr="004F6E10">
        <w:rPr>
          <w:rFonts w:ascii="Times New Roman" w:hAnsi="Times New Roman" w:cs="Times New Roman"/>
          <w:sz w:val="28"/>
          <w:szCs w:val="28"/>
        </w:rPr>
        <w:t>.0</w:t>
      </w:r>
      <w:r w:rsidR="007C49A7" w:rsidRPr="004F6E10">
        <w:rPr>
          <w:rFonts w:ascii="Times New Roman" w:hAnsi="Times New Roman" w:cs="Times New Roman"/>
          <w:sz w:val="28"/>
          <w:szCs w:val="28"/>
        </w:rPr>
        <w:t>9</w:t>
      </w:r>
      <w:r w:rsidRPr="004F6E10">
        <w:rPr>
          <w:rFonts w:ascii="Times New Roman" w:hAnsi="Times New Roman" w:cs="Times New Roman"/>
          <w:sz w:val="28"/>
          <w:szCs w:val="28"/>
        </w:rPr>
        <w:t>.201</w:t>
      </w:r>
      <w:r w:rsidR="007C49A7" w:rsidRPr="004F6E10">
        <w:rPr>
          <w:rFonts w:ascii="Times New Roman" w:hAnsi="Times New Roman" w:cs="Times New Roman"/>
          <w:sz w:val="28"/>
          <w:szCs w:val="28"/>
        </w:rPr>
        <w:t>8</w:t>
      </w:r>
      <w:r w:rsidRPr="004F6E10">
        <w:rPr>
          <w:rFonts w:ascii="Times New Roman" w:hAnsi="Times New Roman" w:cs="Times New Roman"/>
          <w:sz w:val="28"/>
          <w:szCs w:val="28"/>
        </w:rPr>
        <w:t xml:space="preserve"> №</w:t>
      </w:r>
      <w:r w:rsidR="007C49A7" w:rsidRPr="004F6E10">
        <w:rPr>
          <w:rFonts w:ascii="Times New Roman" w:hAnsi="Times New Roman" w:cs="Times New Roman"/>
          <w:sz w:val="28"/>
          <w:szCs w:val="28"/>
        </w:rPr>
        <w:t>1215</w:t>
      </w:r>
      <w:r w:rsidRPr="004F6E10">
        <w:rPr>
          <w:rFonts w:ascii="Times New Roman" w:hAnsi="Times New Roman" w:cs="Times New Roman"/>
          <w:sz w:val="28"/>
          <w:szCs w:val="28"/>
        </w:rPr>
        <w:t xml:space="preserve"> </w:t>
      </w:r>
      <w:r w:rsidR="00E142FC" w:rsidRPr="004F6E10">
        <w:rPr>
          <w:rFonts w:ascii="Times New Roman" w:hAnsi="Times New Roman" w:cs="Times New Roman"/>
          <w:sz w:val="28"/>
          <w:szCs w:val="28"/>
        </w:rPr>
        <w:t>"</w:t>
      </w:r>
      <w:r w:rsidRPr="004F6E10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E142FC" w:rsidRPr="004F6E10">
        <w:rPr>
          <w:rFonts w:ascii="Times New Roman" w:hAnsi="Times New Roman" w:cs="Times New Roman"/>
          <w:sz w:val="28"/>
          <w:szCs w:val="28"/>
        </w:rPr>
        <w:t>"</w:t>
      </w:r>
      <w:r w:rsidR="00EF15FB" w:rsidRPr="004F6E10">
        <w:rPr>
          <w:rFonts w:ascii="Times New Roman" w:hAnsi="Times New Roman" w:cs="Times New Roman"/>
          <w:sz w:val="28"/>
          <w:szCs w:val="28"/>
        </w:rPr>
        <w:t>(с изменениями)</w:t>
      </w:r>
      <w:r w:rsidRPr="004F6E10">
        <w:rPr>
          <w:rFonts w:ascii="Times New Roman" w:hAnsi="Times New Roman" w:cs="Times New Roman"/>
          <w:sz w:val="28"/>
          <w:szCs w:val="28"/>
        </w:rPr>
        <w:t>:</w:t>
      </w:r>
    </w:p>
    <w:p w14:paraId="1B8C68E9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14:paraId="74A1758D" w14:textId="77777777" w:rsidR="0002474A" w:rsidRPr="004F6E10" w:rsidRDefault="00C3400F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1.</w:t>
      </w:r>
      <w:r w:rsidRPr="004F6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B66E10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F06FC1" w:rsidRPr="004F6E10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B66E10" w:rsidRPr="004F6E10">
        <w:rPr>
          <w:rFonts w:ascii="Times New Roman" w:hAnsi="Times New Roman" w:cs="Times New Roman"/>
          <w:sz w:val="28"/>
          <w:szCs w:val="28"/>
        </w:rPr>
        <w:t>"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0" w:history="1">
        <w:r w:rsidR="0002474A" w:rsidRPr="004F6E10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02474A" w:rsidRPr="004F6E10">
        <w:rPr>
          <w:rFonts w:ascii="Times New Roman" w:hAnsi="Times New Roman" w:cs="Times New Roman"/>
          <w:sz w:val="28"/>
          <w:szCs w:val="28"/>
        </w:rPr>
        <w:t>.</w:t>
      </w:r>
    </w:p>
    <w:p w14:paraId="7127AA4A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</w:p>
    <w:p w14:paraId="19BCD3B1" w14:textId="77777777" w:rsidR="0002474A" w:rsidRPr="004F6E10" w:rsidRDefault="0002474A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BF7966" w:rsidRPr="004F6E10">
        <w:rPr>
          <w:rFonts w:ascii="Times New Roman" w:hAnsi="Times New Roman" w:cs="Times New Roman"/>
          <w:sz w:val="28"/>
          <w:szCs w:val="28"/>
        </w:rPr>
        <w:t>и</w:t>
      </w:r>
      <w:r w:rsidRPr="004F6E10">
        <w:rPr>
          <w:rFonts w:ascii="Times New Roman" w:hAnsi="Times New Roman" w:cs="Times New Roman"/>
          <w:sz w:val="28"/>
          <w:szCs w:val="28"/>
        </w:rPr>
        <w:t xml:space="preserve"> силу постановления администрации города:</w:t>
      </w:r>
    </w:p>
    <w:p w14:paraId="7C11FC0C" w14:textId="77777777" w:rsidR="0002474A" w:rsidRPr="004F6E10" w:rsidRDefault="00C3400F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-</w:t>
      </w:r>
      <w:r w:rsidRPr="004F6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от </w:t>
      </w:r>
      <w:r w:rsidR="00EF15FB" w:rsidRPr="004F6E10">
        <w:rPr>
          <w:rFonts w:ascii="Times New Roman" w:hAnsi="Times New Roman" w:cs="Times New Roman"/>
          <w:sz w:val="28"/>
          <w:szCs w:val="28"/>
        </w:rPr>
        <w:t>31</w:t>
      </w:r>
      <w:r w:rsidR="0002474A" w:rsidRPr="004F6E10">
        <w:rPr>
          <w:rFonts w:ascii="Times New Roman" w:hAnsi="Times New Roman" w:cs="Times New Roman"/>
          <w:sz w:val="28"/>
          <w:szCs w:val="28"/>
        </w:rPr>
        <w:t>.0</w:t>
      </w:r>
      <w:r w:rsidR="00EF15FB" w:rsidRPr="004F6E10">
        <w:rPr>
          <w:rFonts w:ascii="Times New Roman" w:hAnsi="Times New Roman" w:cs="Times New Roman"/>
          <w:sz w:val="28"/>
          <w:szCs w:val="28"/>
        </w:rPr>
        <w:t>5</w:t>
      </w:r>
      <w:r w:rsidR="0002474A" w:rsidRPr="004F6E10">
        <w:rPr>
          <w:rFonts w:ascii="Times New Roman" w:hAnsi="Times New Roman" w:cs="Times New Roman"/>
          <w:sz w:val="28"/>
          <w:szCs w:val="28"/>
        </w:rPr>
        <w:t>.20</w:t>
      </w:r>
      <w:r w:rsidR="00EF15FB" w:rsidRPr="004F6E10">
        <w:rPr>
          <w:rFonts w:ascii="Times New Roman" w:hAnsi="Times New Roman" w:cs="Times New Roman"/>
          <w:sz w:val="28"/>
          <w:szCs w:val="28"/>
        </w:rPr>
        <w:t>21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 №</w:t>
      </w:r>
      <w:r w:rsidR="00EF15FB" w:rsidRPr="004F6E10">
        <w:rPr>
          <w:rFonts w:ascii="Times New Roman" w:hAnsi="Times New Roman" w:cs="Times New Roman"/>
          <w:sz w:val="28"/>
          <w:szCs w:val="28"/>
        </w:rPr>
        <w:t>433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 </w:t>
      </w:r>
      <w:r w:rsidR="00E142FC" w:rsidRPr="004F6E10">
        <w:rPr>
          <w:rFonts w:ascii="Times New Roman" w:hAnsi="Times New Roman" w:cs="Times New Roman"/>
          <w:sz w:val="28"/>
          <w:szCs w:val="28"/>
        </w:rPr>
        <w:t>"</w:t>
      </w:r>
      <w:r w:rsidR="0002474A" w:rsidRPr="004F6E1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F15FB" w:rsidRPr="004F6E10">
        <w:rPr>
          <w:rFonts w:ascii="Times New Roman" w:hAnsi="Times New Roman" w:cs="Times New Roman"/>
          <w:sz w:val="28"/>
          <w:szCs w:val="28"/>
        </w:rPr>
        <w:t>порядка выдачи и закрытия</w:t>
      </w:r>
      <w:r w:rsidR="008A130D" w:rsidRPr="004F6E10">
        <w:rPr>
          <w:rFonts w:ascii="Times New Roman" w:hAnsi="Times New Roman" w:cs="Times New Roman"/>
          <w:sz w:val="28"/>
          <w:szCs w:val="28"/>
        </w:rPr>
        <w:t xml:space="preserve"> разрешений на производство земляных работ на территории города Нижневартовска</w:t>
      </w:r>
      <w:r w:rsidR="00251B21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02474A" w:rsidRPr="004F6E10">
        <w:rPr>
          <w:rFonts w:ascii="Times New Roman" w:hAnsi="Times New Roman" w:cs="Times New Roman"/>
          <w:sz w:val="28"/>
          <w:szCs w:val="28"/>
        </w:rPr>
        <w:t>;</w:t>
      </w:r>
    </w:p>
    <w:p w14:paraId="58FF54E4" w14:textId="77777777" w:rsidR="0002474A" w:rsidRPr="004F6E10" w:rsidRDefault="00C3400F" w:rsidP="00ED2A2A">
      <w:pPr>
        <w:suppressAutoHyphens/>
        <w:spacing w:after="0" w:line="240" w:lineRule="auto"/>
        <w:ind w:firstLine="709"/>
        <w:contextualSpacing/>
        <w:jc w:val="both"/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F6E10">
        <w:rPr>
          <w:rFonts w:ascii="Times New Roman" w:hAnsi="Times New Roman" w:cs="Times New Roman"/>
          <w:sz w:val="28"/>
          <w:szCs w:val="28"/>
        </w:rPr>
        <w:t>-</w:t>
      </w:r>
      <w:r w:rsidRPr="004F6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53AE1" w:rsidRPr="004F6E10">
        <w:rPr>
          <w:rFonts w:ascii="Times New Roman" w:hAnsi="Times New Roman" w:cs="Times New Roman"/>
          <w:sz w:val="28"/>
          <w:szCs w:val="28"/>
        </w:rPr>
        <w:t xml:space="preserve">от </w:t>
      </w:r>
      <w:r w:rsidR="00293B0A" w:rsidRPr="004F6E10">
        <w:rPr>
          <w:rFonts w:ascii="Times New Roman" w:hAnsi="Times New Roman" w:cs="Times New Roman"/>
          <w:sz w:val="28"/>
          <w:szCs w:val="28"/>
        </w:rPr>
        <w:t>11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05.2022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302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142FC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внесении изменений в 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постановление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администрации города от 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31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.0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5.2021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433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93B0A" w:rsidRPr="004F6E10">
        <w:rPr>
          <w:rFonts w:ascii="Times New Roman" w:hAnsi="Times New Roman" w:cs="Times New Roman"/>
          <w:sz w:val="28"/>
          <w:szCs w:val="28"/>
        </w:rPr>
        <w:t>"Об утверждении порядка выдачи              и закрытия разрешений на производство земляных работ на территории города Нижневартовска</w:t>
      </w:r>
      <w:r w:rsidR="00293B0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02474A" w:rsidRPr="004F6E10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14:paraId="56688478" w14:textId="77777777" w:rsidR="00571B47" w:rsidRPr="004F6E10" w:rsidRDefault="00571B47" w:rsidP="00ED2A2A">
      <w:pPr>
        <w:suppressAutoHyphens/>
        <w:spacing w:after="0" w:line="240" w:lineRule="auto"/>
        <w:ind w:firstLine="709"/>
        <w:contextualSpacing/>
        <w:jc w:val="both"/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bookmarkEnd w:id="1"/>
    <w:p w14:paraId="02AEE10A" w14:textId="77777777" w:rsidR="0002474A" w:rsidRPr="004F6E10" w:rsidRDefault="00C3400F" w:rsidP="00ED2A2A">
      <w:pPr>
        <w:tabs>
          <w:tab w:val="left" w:pos="67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6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040C5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F06FC1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</w:t>
      </w:r>
      <w:r w:rsidR="0002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28473E" w:rsidRPr="004F6E10">
        <w:rPr>
          <w:rFonts w:ascii="Times New Roman" w:hAnsi="Times New Roman" w:cs="Times New Roman"/>
          <w:sz w:val="28"/>
          <w:szCs w:val="28"/>
        </w:rPr>
        <w:t>(</w:t>
      </w:r>
      <w:r w:rsidR="00293B0A" w:rsidRPr="004F6E10">
        <w:rPr>
          <w:rFonts w:ascii="Times New Roman" w:hAnsi="Times New Roman" w:cs="Times New Roman"/>
          <w:sz w:val="28"/>
          <w:szCs w:val="28"/>
        </w:rPr>
        <w:t>О</w:t>
      </w:r>
      <w:r w:rsidR="0028473E" w:rsidRPr="004F6E10">
        <w:rPr>
          <w:rFonts w:ascii="Times New Roman" w:hAnsi="Times New Roman" w:cs="Times New Roman"/>
          <w:sz w:val="28"/>
          <w:szCs w:val="28"/>
        </w:rPr>
        <w:t xml:space="preserve">.В. </w:t>
      </w:r>
      <w:r w:rsidR="00293B0A" w:rsidRPr="004F6E10">
        <w:rPr>
          <w:rFonts w:ascii="Times New Roman" w:hAnsi="Times New Roman" w:cs="Times New Roman"/>
          <w:sz w:val="28"/>
          <w:szCs w:val="28"/>
        </w:rPr>
        <w:t>Котовой</w:t>
      </w:r>
      <w:r w:rsidR="0028473E" w:rsidRPr="004F6E10">
        <w:rPr>
          <w:rFonts w:ascii="Times New Roman" w:hAnsi="Times New Roman" w:cs="Times New Roman"/>
          <w:sz w:val="28"/>
          <w:szCs w:val="28"/>
        </w:rPr>
        <w:t xml:space="preserve">) </w:t>
      </w:r>
      <w:r w:rsidR="0002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официальное </w:t>
      </w:r>
      <w:r w:rsidR="00F7029D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</w:t>
      </w:r>
      <w:r w:rsidR="0002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6113F7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BF043" w14:textId="77777777" w:rsidR="0002474A" w:rsidRPr="004F6E10" w:rsidRDefault="0002474A" w:rsidP="00ED2A2A">
      <w:pPr>
        <w:tabs>
          <w:tab w:val="left" w:pos="67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CF397" w14:textId="77777777" w:rsidR="0002474A" w:rsidRPr="004F6E10" w:rsidRDefault="0002474A" w:rsidP="00ED2A2A">
      <w:pPr>
        <w:tabs>
          <w:tab w:val="left" w:pos="6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00F" w:rsidRPr="004F6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3A59A9A2" w14:textId="77777777" w:rsidR="0002474A" w:rsidRPr="004F6E10" w:rsidRDefault="0002474A" w:rsidP="00ED2A2A">
      <w:pPr>
        <w:tabs>
          <w:tab w:val="left" w:pos="70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D88E1" w14:textId="77777777" w:rsidR="0002474A" w:rsidRPr="004F6E10" w:rsidRDefault="00C3400F" w:rsidP="00ED2A2A">
      <w:pPr>
        <w:tabs>
          <w:tab w:val="left" w:pos="70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6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2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директора </w:t>
      </w:r>
      <w:r w:rsidR="00851BF8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7029D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</w:t>
      </w:r>
      <w:r w:rsidR="0002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 w:rsidR="00D12F79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EA7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2F79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27474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08D371" w14:textId="77777777" w:rsidR="00037EE6" w:rsidRPr="004F6E10" w:rsidRDefault="00037EE6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1A45644" w14:textId="77777777" w:rsidR="0002474A" w:rsidRPr="004F6E10" w:rsidRDefault="0002474A" w:rsidP="00ED2A2A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88E3BBC" w14:textId="77777777" w:rsidR="00037EE6" w:rsidRPr="004F6E10" w:rsidRDefault="0002474A" w:rsidP="00ED2A2A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F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</w:t>
      </w:r>
      <w:r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3B0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</w:t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B0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4324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93B0A" w:rsidRPr="004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p w14:paraId="53964448" w14:textId="77777777" w:rsidR="00037EE6" w:rsidRPr="004F6E10" w:rsidRDefault="00037EE6" w:rsidP="00ED2A2A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6C665B5" w14:textId="70422728" w:rsidR="00E742A0" w:rsidRDefault="00E742A0" w:rsidP="00ED2A2A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4E5211E" w14:textId="77777777" w:rsidR="009B7A75" w:rsidRPr="004F6E10" w:rsidRDefault="009B7A75" w:rsidP="00ED2A2A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438ABA4" w14:textId="77777777" w:rsidR="00037EE6" w:rsidRPr="004F6E10" w:rsidRDefault="00037EE6" w:rsidP="00ED2A2A">
      <w:pPr>
        <w:tabs>
          <w:tab w:val="left" w:pos="709"/>
        </w:tabs>
        <w:suppressAutoHyphens/>
        <w:spacing w:after="0" w:line="240" w:lineRule="auto"/>
        <w:ind w:left="564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F6E10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Приложение к постановлению</w:t>
      </w:r>
    </w:p>
    <w:p w14:paraId="4D1D9914" w14:textId="77777777" w:rsidR="00037EE6" w:rsidRPr="004F6E10" w:rsidRDefault="00037EE6" w:rsidP="00ED2A2A">
      <w:pPr>
        <w:suppressAutoHyphens/>
        <w:spacing w:after="0" w:line="240" w:lineRule="auto"/>
        <w:ind w:left="564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F6E10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города</w:t>
      </w:r>
    </w:p>
    <w:p w14:paraId="038680B1" w14:textId="77777777" w:rsidR="00037EE6" w:rsidRPr="004F6E10" w:rsidRDefault="00037EE6" w:rsidP="00ED2A2A">
      <w:pPr>
        <w:suppressAutoHyphens/>
        <w:spacing w:after="0" w:line="240" w:lineRule="auto"/>
        <w:ind w:left="564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F6E10">
        <w:rPr>
          <w:rFonts w:ascii="Times New Roman" w:eastAsia="Arial" w:hAnsi="Times New Roman" w:cs="Times New Roman"/>
          <w:sz w:val="28"/>
          <w:szCs w:val="28"/>
          <w:lang w:eastAsia="ar-SA"/>
        </w:rPr>
        <w:t>от ___________ № __________</w:t>
      </w:r>
    </w:p>
    <w:p w14:paraId="5A03B368" w14:textId="77777777" w:rsidR="00037EE6" w:rsidRPr="004F6E10" w:rsidRDefault="00037EE6" w:rsidP="00ED2A2A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B0683F5" w14:textId="77777777" w:rsidR="00E142FC" w:rsidRPr="004F6E10" w:rsidRDefault="00E142FC" w:rsidP="00ED2A2A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4012C6A" w14:textId="77777777" w:rsidR="00037EE6" w:rsidRPr="004F6E10" w:rsidRDefault="00037EE6" w:rsidP="00ED2A2A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F6E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14:paraId="5C11B340" w14:textId="77777777" w:rsidR="00F7029D" w:rsidRPr="004F6E10" w:rsidRDefault="00037EE6" w:rsidP="00ED2A2A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F6E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предоставления муниципальной услуги </w:t>
      </w:r>
    </w:p>
    <w:p w14:paraId="2E1688CD" w14:textId="77777777" w:rsidR="00037EE6" w:rsidRPr="004F6E10" w:rsidRDefault="00B66E10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 xml:space="preserve">"Предоставление </w:t>
      </w:r>
      <w:r w:rsidR="0027474A" w:rsidRPr="004F6E10">
        <w:rPr>
          <w:rFonts w:ascii="Times New Roman" w:hAnsi="Times New Roman" w:cs="Times New Roman"/>
          <w:b/>
          <w:sz w:val="28"/>
          <w:szCs w:val="28"/>
        </w:rPr>
        <w:t>разрешения на</w:t>
      </w:r>
      <w:r w:rsidR="00F06FC1" w:rsidRPr="004F6E10">
        <w:rPr>
          <w:rFonts w:ascii="Times New Roman" w:hAnsi="Times New Roman" w:cs="Times New Roman"/>
          <w:b/>
          <w:sz w:val="28"/>
          <w:szCs w:val="28"/>
        </w:rPr>
        <w:t xml:space="preserve"> осуществление земляных работ</w:t>
      </w:r>
      <w:r w:rsidRPr="004F6E10">
        <w:rPr>
          <w:rFonts w:ascii="Times New Roman" w:hAnsi="Times New Roman" w:cs="Times New Roman"/>
          <w:b/>
          <w:sz w:val="28"/>
          <w:szCs w:val="28"/>
        </w:rPr>
        <w:t>"</w:t>
      </w:r>
    </w:p>
    <w:p w14:paraId="318ADF30" w14:textId="77777777" w:rsidR="00E142FC" w:rsidRPr="004F6E10" w:rsidRDefault="00E142FC" w:rsidP="00ED2A2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A10F8D" w14:textId="77777777" w:rsidR="00037EE6" w:rsidRPr="004F6E10" w:rsidRDefault="00C2589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I</w:t>
      </w:r>
      <w:r w:rsidR="00FB4D85" w:rsidRPr="004F6E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037EE6" w:rsidRPr="004F6E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14:paraId="38DE6944" w14:textId="77777777" w:rsidR="00037EE6" w:rsidRPr="004F6E10" w:rsidRDefault="00037E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77935C3" w14:textId="77777777" w:rsidR="00353AE1" w:rsidRPr="004F6E10" w:rsidRDefault="00DE07EF" w:rsidP="00ED2A2A">
      <w:pPr>
        <w:pStyle w:val="af2"/>
        <w:numPr>
          <w:ilvl w:val="0"/>
          <w:numId w:val="43"/>
        </w:numPr>
        <w:suppressAutoHyphens/>
        <w:jc w:val="center"/>
        <w:rPr>
          <w:sz w:val="28"/>
          <w:szCs w:val="28"/>
        </w:rPr>
      </w:pPr>
      <w:r w:rsidRPr="004F6E10">
        <w:rPr>
          <w:sz w:val="28"/>
          <w:szCs w:val="28"/>
        </w:rPr>
        <w:t xml:space="preserve">Предмет регулирования </w:t>
      </w:r>
      <w:r w:rsidR="00353AE1" w:rsidRPr="004F6E10">
        <w:rPr>
          <w:sz w:val="28"/>
          <w:szCs w:val="28"/>
        </w:rPr>
        <w:t>А</w:t>
      </w:r>
      <w:r w:rsidRPr="004F6E10">
        <w:rPr>
          <w:sz w:val="28"/>
          <w:szCs w:val="28"/>
        </w:rPr>
        <w:t>дминистративного регламента</w:t>
      </w:r>
    </w:p>
    <w:p w14:paraId="10104E70" w14:textId="77777777" w:rsidR="00BA44B9" w:rsidRPr="004F6E10" w:rsidRDefault="00BA44B9" w:rsidP="00ED2A2A">
      <w:pPr>
        <w:pStyle w:val="af2"/>
        <w:suppressAutoHyphens/>
        <w:rPr>
          <w:sz w:val="28"/>
          <w:szCs w:val="28"/>
        </w:rPr>
      </w:pPr>
    </w:p>
    <w:p w14:paraId="5C9DD4EF" w14:textId="2275599C" w:rsidR="00353AE1" w:rsidRPr="004F6E10" w:rsidRDefault="00763771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sz w:val="28"/>
          <w:szCs w:val="28"/>
        </w:rPr>
      </w:pPr>
      <w:r w:rsidRPr="004F6E10">
        <w:rPr>
          <w:rFonts w:eastAsia="Calibri"/>
          <w:sz w:val="28"/>
          <w:szCs w:val="28"/>
        </w:rPr>
        <w:t>Административный регламент предоставления муниципальной услуги</w:t>
      </w:r>
      <w:r w:rsidR="00353AE1" w:rsidRPr="004F6E10">
        <w:rPr>
          <w:rFonts w:eastAsia="Calibri"/>
          <w:sz w:val="28"/>
          <w:szCs w:val="28"/>
        </w:rPr>
        <w:t xml:space="preserve"> </w:t>
      </w:r>
      <w:r w:rsidR="00A64823" w:rsidRPr="004F6E10">
        <w:rPr>
          <w:rFonts w:eastAsia="Calibri"/>
          <w:sz w:val="28"/>
          <w:szCs w:val="28"/>
        </w:rPr>
        <w:t>"</w:t>
      </w:r>
      <w:r w:rsidR="00A64823" w:rsidRPr="004F6E10">
        <w:rPr>
          <w:sz w:val="28"/>
          <w:szCs w:val="28"/>
        </w:rPr>
        <w:t xml:space="preserve">Предоставление разрешения на осуществление земляных работ" </w:t>
      </w:r>
      <w:r w:rsidR="00A64823">
        <w:rPr>
          <w:sz w:val="28"/>
          <w:szCs w:val="28"/>
        </w:rPr>
        <w:t xml:space="preserve">(далее – Административный регламент) </w:t>
      </w:r>
      <w:r w:rsidR="00A64823" w:rsidRPr="004F6E10">
        <w:rPr>
          <w:rFonts w:eastAsia="Calibri"/>
          <w:sz w:val="28"/>
          <w:szCs w:val="28"/>
        </w:rPr>
        <w:t xml:space="preserve">регулирует отношения, возникающие в связи </w:t>
      </w:r>
      <w:r w:rsidR="00275BF2">
        <w:rPr>
          <w:rFonts w:eastAsia="Calibri"/>
          <w:sz w:val="28"/>
          <w:szCs w:val="28"/>
        </w:rPr>
        <w:t xml:space="preserve">              </w:t>
      </w:r>
      <w:r w:rsidR="00A64823" w:rsidRPr="004F6E10">
        <w:rPr>
          <w:rFonts w:eastAsia="Calibri"/>
          <w:sz w:val="28"/>
          <w:szCs w:val="28"/>
        </w:rPr>
        <w:t>с предоставлением муниципальной услуги</w:t>
      </w:r>
      <w:r w:rsidR="00A64823">
        <w:rPr>
          <w:rFonts w:eastAsia="Calibri"/>
          <w:sz w:val="28"/>
          <w:szCs w:val="28"/>
        </w:rPr>
        <w:t xml:space="preserve"> "</w:t>
      </w:r>
      <w:r w:rsidR="00A64823" w:rsidRPr="004F6E10">
        <w:rPr>
          <w:sz w:val="28"/>
          <w:szCs w:val="28"/>
        </w:rPr>
        <w:t xml:space="preserve">Предоставление разрешения </w:t>
      </w:r>
      <w:r w:rsidR="00275BF2">
        <w:rPr>
          <w:sz w:val="28"/>
          <w:szCs w:val="28"/>
        </w:rPr>
        <w:t xml:space="preserve">                       </w:t>
      </w:r>
      <w:r w:rsidR="00A64823" w:rsidRPr="004F6E10">
        <w:rPr>
          <w:sz w:val="28"/>
          <w:szCs w:val="28"/>
        </w:rPr>
        <w:t>на осуществление земляных работ"</w:t>
      </w:r>
      <w:r w:rsidR="00A64823">
        <w:rPr>
          <w:sz w:val="28"/>
          <w:szCs w:val="28"/>
        </w:rPr>
        <w:t xml:space="preserve"> на территории города </w:t>
      </w:r>
      <w:r w:rsidR="00A64823" w:rsidRPr="004F6E10">
        <w:rPr>
          <w:sz w:val="28"/>
          <w:szCs w:val="28"/>
        </w:rPr>
        <w:t>Нижневартовска</w:t>
      </w:r>
      <w:r w:rsidR="00A64823">
        <w:rPr>
          <w:rFonts w:eastAsia="Calibri"/>
          <w:sz w:val="28"/>
          <w:szCs w:val="28"/>
        </w:rPr>
        <w:t xml:space="preserve"> (далее – </w:t>
      </w:r>
      <w:r w:rsidR="00A64823" w:rsidRPr="004F6E10">
        <w:rPr>
          <w:rFonts w:eastAsia="Calibri"/>
          <w:sz w:val="28"/>
          <w:szCs w:val="28"/>
        </w:rPr>
        <w:t xml:space="preserve">Муниципальная услуга) </w:t>
      </w:r>
      <w:r w:rsidR="00A64823">
        <w:rPr>
          <w:rFonts w:eastAsia="Calibri"/>
          <w:sz w:val="28"/>
          <w:szCs w:val="28"/>
        </w:rPr>
        <w:t xml:space="preserve">департаментом жилищно-коммунального хозяйства </w:t>
      </w:r>
      <w:r w:rsidR="00A64823" w:rsidRPr="004F6E10">
        <w:rPr>
          <w:rFonts w:eastAsia="Calibri"/>
          <w:sz w:val="28"/>
          <w:szCs w:val="28"/>
        </w:rPr>
        <w:t>администраци</w:t>
      </w:r>
      <w:r w:rsidR="00A64823">
        <w:rPr>
          <w:rFonts w:eastAsia="Calibri"/>
          <w:sz w:val="28"/>
          <w:szCs w:val="28"/>
        </w:rPr>
        <w:t>и</w:t>
      </w:r>
      <w:r w:rsidR="00A64823" w:rsidRPr="004F6E10">
        <w:rPr>
          <w:rFonts w:eastAsia="Calibri"/>
          <w:sz w:val="28"/>
          <w:szCs w:val="28"/>
        </w:rPr>
        <w:t xml:space="preserve"> города Нижневартовска (далее – </w:t>
      </w:r>
      <w:r w:rsidR="00A64823">
        <w:rPr>
          <w:rFonts w:eastAsia="Calibri"/>
          <w:sz w:val="28"/>
          <w:szCs w:val="28"/>
        </w:rPr>
        <w:t>Департамент</w:t>
      </w:r>
      <w:r w:rsidR="00A64823" w:rsidRPr="004F6E10">
        <w:rPr>
          <w:rFonts w:eastAsia="Calibri"/>
          <w:sz w:val="28"/>
          <w:szCs w:val="28"/>
        </w:rPr>
        <w:t>).</w:t>
      </w:r>
      <w:r w:rsidR="00353AE1" w:rsidRPr="004F6E10">
        <w:rPr>
          <w:rFonts w:eastAsia="Calibri"/>
          <w:sz w:val="28"/>
          <w:szCs w:val="28"/>
        </w:rPr>
        <w:t xml:space="preserve"> </w:t>
      </w:r>
    </w:p>
    <w:p w14:paraId="2DFEC225" w14:textId="1F1A70F0" w:rsidR="00BA44B9" w:rsidRPr="004F6E10" w:rsidRDefault="00BA44B9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</w:t>
      </w:r>
      <w:r w:rsidR="00275BF2">
        <w:rPr>
          <w:rFonts w:eastAsia="Calibri"/>
          <w:sz w:val="28"/>
          <w:szCs w:val="28"/>
        </w:rPr>
        <w:t xml:space="preserve">вных процедур </w:t>
      </w:r>
      <w:r w:rsidRPr="001A0AB9">
        <w:rPr>
          <w:rFonts w:eastAsia="Calibri"/>
          <w:sz w:val="28"/>
          <w:szCs w:val="28"/>
        </w:rPr>
        <w:t xml:space="preserve">в </w:t>
      </w:r>
      <w:r w:rsidR="001A0AB9" w:rsidRPr="001A0AB9">
        <w:rPr>
          <w:rFonts w:eastAsia="Calibri" w:cs="Courier New"/>
          <w:sz w:val="28"/>
          <w:szCs w:val="28"/>
        </w:rPr>
        <w:t>филиале автономного учреждения Ханты-Мансийского автономного округа - Югры "Многофункциональный центр</w:t>
      </w:r>
      <w:r w:rsidR="00275BF2">
        <w:rPr>
          <w:rFonts w:eastAsia="Calibri" w:cs="Courier New"/>
          <w:sz w:val="28"/>
          <w:szCs w:val="28"/>
        </w:rPr>
        <w:t xml:space="preserve"> предоставления государственных                                          </w:t>
      </w:r>
      <w:r w:rsidR="001A0AB9" w:rsidRPr="001A0AB9">
        <w:rPr>
          <w:rFonts w:eastAsia="Calibri" w:cs="Courier New"/>
          <w:sz w:val="28"/>
          <w:szCs w:val="28"/>
        </w:rPr>
        <w:t>и муниципальных услуг Югры" в городе Нижневартовске</w:t>
      </w:r>
      <w:r w:rsidR="001A0AB9">
        <w:rPr>
          <w:rFonts w:eastAsia="Calibri"/>
          <w:sz w:val="28"/>
          <w:szCs w:val="28"/>
        </w:rPr>
        <w:t xml:space="preserve"> (далее – </w:t>
      </w:r>
      <w:r w:rsidRPr="001A0AB9">
        <w:rPr>
          <w:rFonts w:eastAsia="Calibri"/>
          <w:sz w:val="28"/>
          <w:szCs w:val="28"/>
        </w:rPr>
        <w:t>МФЦ</w:t>
      </w:r>
      <w:r w:rsidRPr="004F6E10">
        <w:rPr>
          <w:rFonts w:eastAsia="Calibri"/>
          <w:sz w:val="28"/>
          <w:szCs w:val="28"/>
        </w:rPr>
        <w:t>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</w:p>
    <w:p w14:paraId="216ADFCF" w14:textId="1F44CB71" w:rsidR="00BA44B9" w:rsidRPr="004F6E10" w:rsidRDefault="00BA44B9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Проведение любых видов земляных работ без оформления разрешения на осуществление земляных работ (далее — Разрешение) запрещается, за исключением случаев, когда указанные работы осуществляются на основании документов, в</w:t>
      </w:r>
      <w:r w:rsidR="00275BF2">
        <w:rPr>
          <w:rFonts w:eastAsia="Calibri"/>
          <w:sz w:val="28"/>
          <w:szCs w:val="28"/>
        </w:rPr>
        <w:t xml:space="preserve">ыданных в соответствии </w:t>
      </w:r>
      <w:r w:rsidRPr="004F6E10">
        <w:rPr>
          <w:rFonts w:eastAsia="Calibri"/>
          <w:sz w:val="28"/>
          <w:szCs w:val="28"/>
        </w:rPr>
        <w:t>с федеральным законодательством.</w:t>
      </w:r>
    </w:p>
    <w:p w14:paraId="1C18BDED" w14:textId="77777777" w:rsidR="00BA44B9" w:rsidRPr="004F6E10" w:rsidRDefault="00BA44B9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14:paraId="7C3AE9A3" w14:textId="77777777" w:rsidR="00BA44B9" w:rsidRPr="004F6E10" w:rsidRDefault="00BA44B9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7B22096C" w14:textId="77777777" w:rsidR="00BA44B9" w:rsidRPr="004F6E10" w:rsidRDefault="00BA44B9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63D07423" w14:textId="77777777" w:rsidR="00BA44B9" w:rsidRPr="004F6E10" w:rsidRDefault="00BA44B9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lastRenderedPageBreak/>
        <w:t>инженерные изыскания;</w:t>
      </w:r>
    </w:p>
    <w:p w14:paraId="4F043EF3" w14:textId="53074044" w:rsidR="00BA44B9" w:rsidRPr="004F6E10" w:rsidRDefault="00BA44B9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 xml:space="preserve">капитальный, текущий ремонт зданий, строений сооружений, сетей инженерно-технического обеспечения, объектов дорожного </w:t>
      </w:r>
      <w:proofErr w:type="gramStart"/>
      <w:r w:rsidR="00275BF2">
        <w:rPr>
          <w:rFonts w:eastAsia="Calibri"/>
          <w:sz w:val="28"/>
          <w:szCs w:val="28"/>
        </w:rPr>
        <w:t xml:space="preserve">хозяйства,   </w:t>
      </w:r>
      <w:proofErr w:type="gramEnd"/>
      <w:r w:rsidR="00275BF2">
        <w:rPr>
          <w:rFonts w:eastAsia="Calibri"/>
          <w:sz w:val="28"/>
          <w:szCs w:val="28"/>
        </w:rPr>
        <w:t xml:space="preserve">                                         з</w:t>
      </w:r>
      <w:r w:rsidRPr="004F6E10">
        <w:rPr>
          <w:rFonts w:eastAsia="Calibri"/>
          <w:sz w:val="28"/>
          <w:szCs w:val="28"/>
        </w:rPr>
        <w:t>а исключением текущего ремонта дорог и тротуаров без изменения профиля                 и планировки дорог;</w:t>
      </w:r>
    </w:p>
    <w:p w14:paraId="70EFE11E" w14:textId="5FC7B0B9" w:rsidR="00BA44B9" w:rsidRPr="004F6E10" w:rsidRDefault="00BA44B9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</w:t>
      </w:r>
      <w:r w:rsidR="00275BF2">
        <w:rPr>
          <w:rFonts w:eastAsia="Calibri"/>
          <w:sz w:val="28"/>
          <w:szCs w:val="28"/>
        </w:rPr>
        <w:t xml:space="preserve">ельного участка, находящихся </w:t>
      </w:r>
      <w:r w:rsidRPr="004F6E10">
        <w:rPr>
          <w:rFonts w:eastAsia="Calibri"/>
          <w:sz w:val="28"/>
          <w:szCs w:val="28"/>
        </w:rPr>
        <w:t xml:space="preserve">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</w:t>
      </w:r>
      <w:r w:rsidR="00275BF2">
        <w:rPr>
          <w:rFonts w:eastAsia="Calibri"/>
          <w:sz w:val="28"/>
          <w:szCs w:val="28"/>
        </w:rPr>
        <w:t xml:space="preserve">                            </w:t>
      </w:r>
      <w:r w:rsidRPr="004F6E10">
        <w:rPr>
          <w:rFonts w:eastAsia="Calibri"/>
          <w:sz w:val="28"/>
          <w:szCs w:val="28"/>
        </w:rPr>
        <w:t>их строительства, реконструкции;</w:t>
      </w:r>
    </w:p>
    <w:p w14:paraId="3D9C2ADE" w14:textId="77777777" w:rsidR="001174E6" w:rsidRPr="004F6E10" w:rsidRDefault="001174E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аварийно-восстановительный ремонт, в том числе сетей инженерно-технического обеспечения, сооружений;</w:t>
      </w:r>
    </w:p>
    <w:p w14:paraId="2B2560F0" w14:textId="77777777" w:rsidR="001174E6" w:rsidRPr="004F6E10" w:rsidRDefault="001174E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5404AC4E" w14:textId="77777777" w:rsidR="001174E6" w:rsidRPr="004F6E10" w:rsidRDefault="001174E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 xml:space="preserve">проведение работ по сохранению объектов культурного наследия      </w:t>
      </w:r>
      <w:proofErr w:type="gramStart"/>
      <w:r w:rsidRPr="004F6E10">
        <w:rPr>
          <w:rFonts w:eastAsia="Calibri"/>
          <w:sz w:val="28"/>
          <w:szCs w:val="28"/>
        </w:rPr>
        <w:t xml:space="preserve">   (</w:t>
      </w:r>
      <w:proofErr w:type="gramEnd"/>
      <w:r w:rsidRPr="004F6E10">
        <w:rPr>
          <w:rFonts w:eastAsia="Calibri"/>
          <w:sz w:val="28"/>
          <w:szCs w:val="28"/>
        </w:rPr>
        <w:t>в том числе, проведение археологических полевых работ);</w:t>
      </w:r>
    </w:p>
    <w:p w14:paraId="5253135D" w14:textId="77777777" w:rsidR="001174E6" w:rsidRPr="004F6E10" w:rsidRDefault="001174E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благоустройство — комплекс мероприятий по созданию                              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—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581AA742" w14:textId="77777777" w:rsidR="00353AE1" w:rsidRPr="004F6E10" w:rsidRDefault="00353AE1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8F6BF7" w14:textId="77777777" w:rsidR="00353AE1" w:rsidRPr="004F6E10" w:rsidRDefault="001A0AB9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Круг заявителей</w:t>
      </w:r>
    </w:p>
    <w:p w14:paraId="462DA62A" w14:textId="77777777" w:rsidR="001174E6" w:rsidRPr="004F6E10" w:rsidRDefault="001174E6" w:rsidP="00ED2A2A">
      <w:pPr>
        <w:suppressAutoHyphens/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4C8561" w14:textId="77777777" w:rsidR="00937637" w:rsidRPr="004F6E10" w:rsidRDefault="00937637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 w14:paraId="72A5B832" w14:textId="43EF10EE" w:rsidR="00937637" w:rsidRPr="004F6E10" w:rsidRDefault="00937637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F6E10">
        <w:rPr>
          <w:rFonts w:eastAsia="Calibri"/>
          <w:sz w:val="28"/>
          <w:szCs w:val="28"/>
        </w:rPr>
        <w:t>С заявлением вправе обратиться представитель заявителя, действующий в силу полномоч</w:t>
      </w:r>
      <w:r w:rsidR="00275BF2">
        <w:rPr>
          <w:rFonts w:eastAsia="Calibri"/>
          <w:sz w:val="28"/>
          <w:szCs w:val="28"/>
        </w:rPr>
        <w:t xml:space="preserve">ий, основанных на оформленной </w:t>
      </w:r>
      <w:r w:rsidRPr="004F6E10">
        <w:rPr>
          <w:rFonts w:eastAsia="Calibri"/>
          <w:sz w:val="28"/>
          <w:szCs w:val="28"/>
        </w:rPr>
        <w:t>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</w:t>
      </w:r>
      <w:r w:rsidR="00275BF2">
        <w:rPr>
          <w:rFonts w:eastAsia="Calibri"/>
          <w:sz w:val="28"/>
          <w:szCs w:val="28"/>
        </w:rPr>
        <w:t xml:space="preserve">                                           </w:t>
      </w:r>
      <w:r w:rsidRPr="004F6E10">
        <w:rPr>
          <w:rFonts w:eastAsia="Calibri"/>
          <w:sz w:val="28"/>
          <w:szCs w:val="28"/>
        </w:rPr>
        <w:t xml:space="preserve"> на то государственного органа или органа местного самоуправления (далее — представитель заявителя).</w:t>
      </w:r>
    </w:p>
    <w:p w14:paraId="5A984DD3" w14:textId="77777777" w:rsidR="00937637" w:rsidRPr="004F6E10" w:rsidRDefault="00937637" w:rsidP="00ED2A2A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</w:p>
    <w:p w14:paraId="1FEE74A4" w14:textId="77777777" w:rsidR="00937637" w:rsidRPr="001A0AB9" w:rsidRDefault="00937637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14:paraId="19FD7B04" w14:textId="77777777" w:rsidR="00937637" w:rsidRPr="001A0AB9" w:rsidRDefault="0093763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650E36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Информация о местах нахождения, справочных телефонах, графике работы, адресе электронной почты Департамента, МФЦ размещается </w:t>
      </w:r>
      <w:r>
        <w:rPr>
          <w:rFonts w:eastAsia="Calibri"/>
          <w:sz w:val="28"/>
          <w:szCs w:val="28"/>
        </w:rPr>
        <w:t xml:space="preserve">                          </w:t>
      </w:r>
      <w:r w:rsidRPr="001A0AB9">
        <w:rPr>
          <w:rFonts w:eastAsia="Calibri"/>
          <w:sz w:val="28"/>
          <w:szCs w:val="28"/>
        </w:rPr>
        <w:t>в информационно-телекоммуникационной сети "Интернет":</w:t>
      </w:r>
    </w:p>
    <w:p w14:paraId="3BDF0B94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на официальном сайте органов местного самоуправления города Нижневартовска (www.n-vartovsk.ru) (далее - официальный сайт) в разделе "Муниципальные услуги" / "Правовые акты" / "Административные регламенты";</w:t>
      </w:r>
    </w:p>
    <w:p w14:paraId="76CBFE0F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14:paraId="0ADE88BA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осуществляется:</w:t>
      </w:r>
    </w:p>
    <w:p w14:paraId="1630040A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в устной форме (при личном обращении заявителя и (или) по телефону);</w:t>
      </w:r>
    </w:p>
    <w:p w14:paraId="4B17BD83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- в письменной форме (при письменном обращении заявителя по </w:t>
      </w:r>
      <w:proofErr w:type="gramStart"/>
      <w:r w:rsidRPr="001A0AB9">
        <w:rPr>
          <w:rFonts w:eastAsia="Calibri"/>
          <w:sz w:val="28"/>
          <w:szCs w:val="28"/>
        </w:rPr>
        <w:t xml:space="preserve">почте,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</w:t>
      </w:r>
      <w:r w:rsidRPr="001A0AB9">
        <w:rPr>
          <w:rFonts w:eastAsia="Calibri"/>
          <w:sz w:val="28"/>
          <w:szCs w:val="28"/>
        </w:rPr>
        <w:t>в том числе электронной);</w:t>
      </w:r>
    </w:p>
    <w:p w14:paraId="68CE282C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на Едином портале.</w:t>
      </w:r>
    </w:p>
    <w:p w14:paraId="47E81B2B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Информирование заявителей по вопросам предоставления муниципальной услуги осуществляется специалистами Департамента, МФЦ.</w:t>
      </w:r>
    </w:p>
    <w:p w14:paraId="2E670BC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Информация о порядке предоставления муниципальной услуги также размещается в форме информационных (тестовых) материалов </w:t>
      </w:r>
      <w:r>
        <w:rPr>
          <w:rFonts w:eastAsia="Calibri"/>
          <w:sz w:val="28"/>
          <w:szCs w:val="28"/>
        </w:rPr>
        <w:t xml:space="preserve">                                                     </w:t>
      </w:r>
      <w:r w:rsidRPr="001A0AB9">
        <w:rPr>
          <w:rFonts w:eastAsia="Calibri"/>
          <w:sz w:val="28"/>
          <w:szCs w:val="28"/>
        </w:rPr>
        <w:t>на информационных стендах в местах предоставления муниципальной услуги.</w:t>
      </w:r>
    </w:p>
    <w:p w14:paraId="423B8BE3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Устное информирование при личном обращении в Департамент, МФЦ осуществляется в соответствии с графиком работы Департамента, МФЦ.</w:t>
      </w:r>
    </w:p>
    <w:p w14:paraId="01725EF5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В случае личного обращения заявителя, специалист Департамента, ответственный за предоставление муниципальной услуги, специалист МФЦ осуществляет устное информирование обратившегося за информацией заявителя, продолжительностью не более 15 минут.</w:t>
      </w:r>
    </w:p>
    <w:p w14:paraId="1BB1882A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В случае обращения заявителя по телефону специалист Департамента, специалист МФЦ осуществляет устное информирование продолжительностью не более 15 минут. Ответ на телефонный звонок начинается с информации </w:t>
      </w:r>
      <w:r>
        <w:rPr>
          <w:rFonts w:eastAsia="Calibri"/>
          <w:sz w:val="28"/>
          <w:szCs w:val="28"/>
        </w:rPr>
        <w:t xml:space="preserve">                </w:t>
      </w:r>
      <w:r w:rsidRPr="001A0AB9">
        <w:rPr>
          <w:rFonts w:eastAsia="Calibri"/>
          <w:sz w:val="28"/>
          <w:szCs w:val="28"/>
        </w:rPr>
        <w:t>о наименовании органа, в который обратился заявитель, фамилии, имени, отчестве (последние – при наличии) и должности специалиста, принявшего телефонный звонок.</w:t>
      </w:r>
    </w:p>
    <w:p w14:paraId="04C17EB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При общении с заявителем по телефону или лично специалист Департамента, специалист МФЦ должен корректно и внимательно относится </w:t>
      </w:r>
      <w:r>
        <w:rPr>
          <w:rFonts w:eastAsia="Calibri"/>
          <w:sz w:val="28"/>
          <w:szCs w:val="28"/>
        </w:rPr>
        <w:t xml:space="preserve">             </w:t>
      </w:r>
      <w:r w:rsidRPr="001A0AB9">
        <w:rPr>
          <w:rFonts w:eastAsia="Calibri"/>
          <w:sz w:val="28"/>
          <w:szCs w:val="28"/>
        </w:rPr>
        <w:t xml:space="preserve">к гражданам, не унижая их чести и достоинства. Устное информирование </w:t>
      </w:r>
      <w:r>
        <w:rPr>
          <w:rFonts w:eastAsia="Calibri"/>
          <w:sz w:val="28"/>
          <w:szCs w:val="28"/>
        </w:rPr>
        <w:t xml:space="preserve">                   </w:t>
      </w:r>
      <w:r w:rsidRPr="001A0AB9">
        <w:rPr>
          <w:rFonts w:eastAsia="Calibri"/>
          <w:sz w:val="28"/>
          <w:szCs w:val="28"/>
        </w:rPr>
        <w:t xml:space="preserve">о порядке предоставления муниципальной услуги должно проводиться </w:t>
      </w:r>
      <w:r>
        <w:rPr>
          <w:rFonts w:eastAsia="Calibri"/>
          <w:sz w:val="28"/>
          <w:szCs w:val="28"/>
        </w:rPr>
        <w:t xml:space="preserve">                       </w:t>
      </w:r>
      <w:r w:rsidRPr="001A0AB9">
        <w:rPr>
          <w:rFonts w:eastAsia="Calibri"/>
          <w:sz w:val="28"/>
          <w:szCs w:val="28"/>
        </w:rPr>
        <w:t xml:space="preserve">с использованием официально-делового стиля речи. </w:t>
      </w:r>
    </w:p>
    <w:p w14:paraId="0E26EE1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При невозможности специалиста, принявшего телефонный звонок, самостоятельно ответить на поставленные вопросы телефонный звонок должен быть переадресован (переведен) на другое должностное лицо или </w:t>
      </w:r>
      <w:r>
        <w:rPr>
          <w:rFonts w:eastAsia="Calibri"/>
          <w:sz w:val="28"/>
          <w:szCs w:val="28"/>
        </w:rPr>
        <w:t xml:space="preserve">                             </w:t>
      </w:r>
      <w:r w:rsidRPr="001A0AB9">
        <w:rPr>
          <w:rFonts w:eastAsia="Calibri"/>
          <w:sz w:val="28"/>
          <w:szCs w:val="28"/>
        </w:rPr>
        <w:t>же обратившемуся лицу должен быть сообщен телефонный номер, по которому можно получить необходимую информацию.</w:t>
      </w:r>
    </w:p>
    <w:p w14:paraId="06889BA6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lastRenderedPageBreak/>
        <w:t xml:space="preserve">В случае если для подготовки ответа требуется продолжительное время, специалист, осуществляющий устное информирование, должен предложить заявителю направить в Департамент, МФЦ письменное обращение </w:t>
      </w:r>
      <w:r>
        <w:rPr>
          <w:rFonts w:eastAsia="Calibri"/>
          <w:sz w:val="28"/>
          <w:szCs w:val="28"/>
        </w:rPr>
        <w:t xml:space="preserve">                              </w:t>
      </w:r>
      <w:r w:rsidRPr="001A0AB9">
        <w:rPr>
          <w:rFonts w:eastAsia="Calibri"/>
          <w:sz w:val="28"/>
          <w:szCs w:val="28"/>
        </w:rPr>
        <w:t>о предоставлении ему письменного ответа либо назначить другое удобное для заявителя время для устного информирования.</w:t>
      </w:r>
    </w:p>
    <w:p w14:paraId="41C7DC60" w14:textId="4074D4EF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 может обратиться в Департамент, МФЦ в письменной форме на бумажном носителе (в том чис</w:t>
      </w:r>
      <w:r w:rsidR="00275BF2">
        <w:rPr>
          <w:rFonts w:eastAsia="Calibri"/>
          <w:sz w:val="28"/>
          <w:szCs w:val="28"/>
        </w:rPr>
        <w:t xml:space="preserve">ле при личном приеме, по почте, </w:t>
      </w:r>
      <w:r w:rsidRPr="001A0AB9">
        <w:rPr>
          <w:rFonts w:eastAsia="Calibri"/>
          <w:sz w:val="28"/>
          <w:szCs w:val="28"/>
        </w:rPr>
        <w:t>по электронной почте).</w:t>
      </w:r>
    </w:p>
    <w:p w14:paraId="2B5E1F63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Ответ на обращение заявителя направляется по почтовому адресу, адресу электронной почты, указанному заявителем, в срок, не превышающий </w:t>
      </w:r>
      <w:r>
        <w:rPr>
          <w:rFonts w:eastAsia="Calibri"/>
          <w:sz w:val="28"/>
          <w:szCs w:val="28"/>
        </w:rPr>
        <w:t xml:space="preserve">                        </w:t>
      </w:r>
      <w:r w:rsidRPr="001A0AB9">
        <w:rPr>
          <w:rFonts w:eastAsia="Calibri"/>
          <w:sz w:val="28"/>
          <w:szCs w:val="28"/>
        </w:rPr>
        <w:t>30 календарных дней со дня регистрации обращения.</w:t>
      </w:r>
    </w:p>
    <w:p w14:paraId="54E6E64A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услуги, в том числе сведений о ходе предоставления муниципальной услуги, посредством Единого портала заявителю необходимо использовать адреса в инф</w:t>
      </w:r>
      <w:r>
        <w:rPr>
          <w:rFonts w:eastAsia="Calibri"/>
          <w:sz w:val="28"/>
          <w:szCs w:val="28"/>
        </w:rPr>
        <w:t xml:space="preserve">ормационно-телекоммуникационной </w:t>
      </w:r>
      <w:r w:rsidRPr="001A0AB9">
        <w:rPr>
          <w:rFonts w:eastAsia="Calibri"/>
          <w:sz w:val="28"/>
          <w:szCs w:val="28"/>
        </w:rPr>
        <w:t>сети "Интернет", указанные в пункте 3.1 административного регламента.</w:t>
      </w:r>
    </w:p>
    <w:p w14:paraId="391D901B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На Едином портале размещается следующая информация:</w:t>
      </w:r>
    </w:p>
    <w:p w14:paraId="3E2E32E0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- исчерпывающий перечень документов, необходимых для предоставления муниципальной услуги, требования к оформлению указанных </w:t>
      </w:r>
      <w:proofErr w:type="gramStart"/>
      <w:r w:rsidRPr="001A0AB9">
        <w:rPr>
          <w:rFonts w:eastAsia="Calibri"/>
          <w:sz w:val="28"/>
          <w:szCs w:val="28"/>
        </w:rPr>
        <w:t xml:space="preserve">документов,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1A0AB9">
        <w:rPr>
          <w:rFonts w:eastAsia="Calibri"/>
          <w:sz w:val="28"/>
          <w:szCs w:val="28"/>
        </w:rPr>
        <w:t xml:space="preserve">а также перечень документов, которые заявитель вправе предоставить </w:t>
      </w:r>
      <w:r>
        <w:rPr>
          <w:rFonts w:eastAsia="Calibri"/>
          <w:sz w:val="28"/>
          <w:szCs w:val="28"/>
        </w:rPr>
        <w:t xml:space="preserve">                      </w:t>
      </w:r>
      <w:r w:rsidRPr="001A0AB9">
        <w:rPr>
          <w:rFonts w:eastAsia="Calibri"/>
          <w:sz w:val="28"/>
          <w:szCs w:val="28"/>
        </w:rPr>
        <w:t>по собственной инициативе;</w:t>
      </w:r>
    </w:p>
    <w:p w14:paraId="0D6297C4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круг заявителей;</w:t>
      </w:r>
    </w:p>
    <w:p w14:paraId="1A64EC42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срок предоставления муниципальной услуги;</w:t>
      </w:r>
    </w:p>
    <w:p w14:paraId="2CC8605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1E24C492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14:paraId="0395DC26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информация о праве заявителя на досудебное (внесудебное) обжалование действий (бездействия) и решений принятых (осуществляемых) в ходе предоставления муниципальной услуги;</w:t>
      </w:r>
    </w:p>
    <w:p w14:paraId="272B5FBE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формы заявлений (уведомлений, разрешений), используемые при предоставлении муниципальной услуги.</w:t>
      </w:r>
    </w:p>
    <w:p w14:paraId="4604CFDE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 представляется заявителю бесплатно.</w:t>
      </w:r>
    </w:p>
    <w:p w14:paraId="41A75B4E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</w:t>
      </w:r>
      <w:proofErr w:type="gramStart"/>
      <w:r w:rsidRPr="001A0AB9">
        <w:rPr>
          <w:rFonts w:eastAsia="Calibri"/>
          <w:sz w:val="28"/>
          <w:szCs w:val="28"/>
        </w:rPr>
        <w:t xml:space="preserve">требований,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</w:t>
      </w:r>
      <w:r w:rsidRPr="001A0AB9">
        <w:rPr>
          <w:rFonts w:eastAsia="Calibri"/>
          <w:sz w:val="28"/>
          <w:szCs w:val="28"/>
        </w:rPr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1A0AB9">
        <w:rPr>
          <w:rFonts w:eastAsia="Calibri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14:paraId="4C668924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На информационных стендах в местах предоставления муниципальной услуги и на официальном сайте размещается следующая информация:</w:t>
      </w:r>
    </w:p>
    <w:p w14:paraId="14A800B3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извлечения из законодательных и иных нормативных правовых актов Российской Федерации, Ханты–Мансийского автономного округа – Югры, муниципальных правовых актов города Нижневартовска, содержащих нормы, регулирующие деятельность по предоставлению муниципальной услуги;</w:t>
      </w:r>
    </w:p>
    <w:p w14:paraId="0C2F859C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место нахождения, справочные телефоны, графики работы, адрес электронной почты Департамента, МФЦ;</w:t>
      </w:r>
    </w:p>
    <w:p w14:paraId="1625561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порядок получения заявителем информации по вопросам предоставления муниципальной услуги, сведений о ходе предоставления муниципальной услуги;</w:t>
      </w:r>
    </w:p>
    <w:p w14:paraId="31646E79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- бланки заявления о предоставлении муниципальной услуги и образцы </w:t>
      </w:r>
      <w:r>
        <w:rPr>
          <w:rFonts w:eastAsia="Calibri"/>
          <w:sz w:val="28"/>
          <w:szCs w:val="28"/>
        </w:rPr>
        <w:t xml:space="preserve">           </w:t>
      </w:r>
      <w:r w:rsidRPr="001A0AB9">
        <w:rPr>
          <w:rFonts w:eastAsia="Calibri"/>
          <w:sz w:val="28"/>
          <w:szCs w:val="28"/>
        </w:rPr>
        <w:t>их заполнения;</w:t>
      </w:r>
    </w:p>
    <w:p w14:paraId="74EEE1AF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14:paraId="0B54EC97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основания для отказа в предоставлении муниципальной услуги;</w:t>
      </w:r>
    </w:p>
    <w:p w14:paraId="540513A1" w14:textId="77777777" w:rsidR="001A0AB9" w:rsidRPr="001A0AB9" w:rsidRDefault="001A0AB9" w:rsidP="001A0AB9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- текст административного регламента (извлечения – на информационных стендах, полный текст – на официальном сайте, Едином портале; с полным текстом административного регламента можно ознакомиться, обратившись</w:t>
      </w:r>
      <w:r>
        <w:rPr>
          <w:rFonts w:eastAsia="Calibri"/>
          <w:sz w:val="28"/>
          <w:szCs w:val="28"/>
        </w:rPr>
        <w:t xml:space="preserve">                </w:t>
      </w:r>
      <w:r w:rsidRPr="001A0AB9">
        <w:rPr>
          <w:rFonts w:eastAsia="Calibri"/>
          <w:sz w:val="28"/>
          <w:szCs w:val="28"/>
        </w:rPr>
        <w:t xml:space="preserve"> к специалисту Департамента, специалисту МФЦ).</w:t>
      </w:r>
    </w:p>
    <w:p w14:paraId="61CED8DC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 xml:space="preserve">В случае внесения изменений в порядок предоставления муниципальной услуги специалист Департамента, ответственный </w:t>
      </w:r>
      <w:r>
        <w:rPr>
          <w:rFonts w:eastAsia="Calibri"/>
          <w:sz w:val="28"/>
          <w:szCs w:val="28"/>
        </w:rPr>
        <w:t xml:space="preserve">                              </w:t>
      </w:r>
      <w:r w:rsidRPr="001A0AB9">
        <w:rPr>
          <w:rFonts w:eastAsia="Calibri"/>
          <w:sz w:val="28"/>
          <w:szCs w:val="28"/>
        </w:rPr>
        <w:t>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на официальном сайте, Едином портале, информационных стендах, в местах предоставления муниципальной услуги.</w:t>
      </w:r>
    </w:p>
    <w:p w14:paraId="576253CD" w14:textId="77777777" w:rsidR="001A0AB9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t>Размещение информации о порядке предоставления муниципальной услуги на информационных стендах в МФЦ осуществляется в соответствии</w:t>
      </w:r>
      <w:r>
        <w:rPr>
          <w:rFonts w:eastAsia="Calibri"/>
          <w:sz w:val="28"/>
          <w:szCs w:val="28"/>
        </w:rPr>
        <w:t xml:space="preserve">              </w:t>
      </w:r>
      <w:r w:rsidRPr="001A0AB9">
        <w:rPr>
          <w:rFonts w:eastAsia="Calibri"/>
          <w:sz w:val="28"/>
          <w:szCs w:val="28"/>
        </w:rPr>
        <w:t xml:space="preserve"> с соглашением, заключенным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услуг" и администрацией города Нижневартовска (далее - соглашение о взаимодействии), с учетом требований к информированию, установленных административным регламентом.</w:t>
      </w:r>
    </w:p>
    <w:p w14:paraId="7235BE2E" w14:textId="77777777" w:rsidR="004F6E10" w:rsidRPr="004F6E10" w:rsidRDefault="004F6E10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CDDB55" w14:textId="77777777" w:rsidR="004F6E10" w:rsidRPr="004F6E10" w:rsidRDefault="004F6E10" w:rsidP="009B1F2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E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4F6E10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7E63FFA7" w14:textId="77777777" w:rsidR="00BA44B9" w:rsidRPr="004F6E10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539736" w14:textId="77777777" w:rsidR="00BA44B9" w:rsidRDefault="00197C1E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муниципальной услуги</w:t>
      </w:r>
    </w:p>
    <w:p w14:paraId="6ADCE209" w14:textId="77777777" w:rsidR="00197C1E" w:rsidRPr="00197C1E" w:rsidRDefault="00197C1E" w:rsidP="00ED2A2A">
      <w:pPr>
        <w:pStyle w:val="af2"/>
        <w:suppressAutoHyphens/>
        <w:rPr>
          <w:rFonts w:eastAsia="Calibri"/>
          <w:sz w:val="28"/>
          <w:szCs w:val="28"/>
        </w:rPr>
      </w:pPr>
    </w:p>
    <w:p w14:paraId="36D850EE" w14:textId="1D750646" w:rsidR="00BA44B9" w:rsidRPr="00197C1E" w:rsidRDefault="00197C1E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 w:rsidR="009707AC">
        <w:rPr>
          <w:sz w:val="28"/>
          <w:szCs w:val="28"/>
        </w:rPr>
        <w:t xml:space="preserve">"Предоставление разрешения </w:t>
      </w:r>
      <w:r w:rsidR="00275BF2">
        <w:rPr>
          <w:sz w:val="28"/>
          <w:szCs w:val="28"/>
        </w:rPr>
        <w:t xml:space="preserve">                                       </w:t>
      </w:r>
      <w:r w:rsidRPr="004F6E10">
        <w:rPr>
          <w:sz w:val="28"/>
          <w:szCs w:val="28"/>
        </w:rPr>
        <w:t>на осуществление земляных работ"</w:t>
      </w:r>
      <w:r w:rsidRPr="004F6E10">
        <w:rPr>
          <w:rFonts w:eastAsia="Calibri"/>
          <w:sz w:val="28"/>
          <w:szCs w:val="28"/>
        </w:rPr>
        <w:t>.</w:t>
      </w:r>
    </w:p>
    <w:p w14:paraId="23A59666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879C07" w14:textId="77777777" w:rsidR="00937637" w:rsidRPr="0029321C" w:rsidRDefault="00197C1E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 w:rsidRPr="0029321C">
        <w:rPr>
          <w:rFonts w:eastAsia="Calibri"/>
          <w:sz w:val="28"/>
          <w:szCs w:val="28"/>
        </w:rPr>
        <w:t>Наименование органа, предоставляющего Муниципальную услугу</w:t>
      </w:r>
    </w:p>
    <w:p w14:paraId="47796B45" w14:textId="77777777" w:rsidR="00197C1E" w:rsidRPr="0029321C" w:rsidRDefault="00197C1E" w:rsidP="00ED2A2A">
      <w:pPr>
        <w:suppressAutoHyphens/>
        <w:spacing w:after="0" w:line="240" w:lineRule="auto"/>
        <w:contextualSpacing/>
        <w:jc w:val="center"/>
        <w:rPr>
          <w:rFonts w:eastAsia="Calibri"/>
          <w:sz w:val="28"/>
          <w:szCs w:val="28"/>
        </w:rPr>
      </w:pPr>
    </w:p>
    <w:p w14:paraId="18150EC9" w14:textId="77777777" w:rsidR="00937637" w:rsidRPr="001A0AB9" w:rsidRDefault="001A0AB9" w:rsidP="001A0AB9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1A0AB9">
        <w:rPr>
          <w:rFonts w:eastAsia="Calibri"/>
          <w:sz w:val="28"/>
          <w:szCs w:val="28"/>
        </w:rPr>
        <w:lastRenderedPageBreak/>
        <w:t xml:space="preserve">Муниципальная услуга предоставляется Департаментом. </w:t>
      </w:r>
      <w:r w:rsidR="00197C1E" w:rsidRPr="001A0AB9">
        <w:rPr>
          <w:rFonts w:eastAsia="Calibri"/>
          <w:sz w:val="28"/>
          <w:szCs w:val="28"/>
        </w:rPr>
        <w:t xml:space="preserve">Непосредственное предоставление муниципальной услуги осуществляет оперативный отдел </w:t>
      </w:r>
      <w:r w:rsidRPr="001A0AB9">
        <w:rPr>
          <w:rFonts w:eastAsia="Calibri"/>
          <w:sz w:val="28"/>
          <w:szCs w:val="28"/>
        </w:rPr>
        <w:t>Д</w:t>
      </w:r>
      <w:r w:rsidR="00197C1E" w:rsidRPr="001A0AB9">
        <w:rPr>
          <w:rFonts w:eastAsia="Calibri"/>
          <w:sz w:val="28"/>
          <w:szCs w:val="28"/>
        </w:rPr>
        <w:t>епартамента</w:t>
      </w:r>
      <w:r w:rsidR="0029321C" w:rsidRPr="001A0AB9">
        <w:rPr>
          <w:rFonts w:eastAsia="Calibri"/>
          <w:sz w:val="28"/>
          <w:szCs w:val="28"/>
        </w:rPr>
        <w:t xml:space="preserve"> </w:t>
      </w:r>
      <w:r w:rsidR="00197C1E" w:rsidRPr="001A0AB9">
        <w:rPr>
          <w:rFonts w:eastAsia="Calibri"/>
          <w:sz w:val="28"/>
          <w:szCs w:val="28"/>
        </w:rPr>
        <w:t xml:space="preserve">(далее – </w:t>
      </w:r>
      <w:r w:rsidR="00916422" w:rsidRPr="001A0AB9">
        <w:rPr>
          <w:rFonts w:eastAsia="Calibri"/>
          <w:sz w:val="28"/>
          <w:szCs w:val="28"/>
        </w:rPr>
        <w:t>О</w:t>
      </w:r>
      <w:r w:rsidR="00197C1E" w:rsidRPr="001A0AB9">
        <w:rPr>
          <w:rFonts w:eastAsia="Calibri"/>
          <w:sz w:val="28"/>
          <w:szCs w:val="28"/>
        </w:rPr>
        <w:t>тдел).</w:t>
      </w:r>
    </w:p>
    <w:p w14:paraId="7AE4EAE4" w14:textId="5E426C79" w:rsidR="0029321C" w:rsidRDefault="006C50AC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29321C" w:rsidRPr="0029321C">
        <w:rPr>
          <w:rFonts w:eastAsia="Calibri"/>
          <w:sz w:val="28"/>
          <w:szCs w:val="28"/>
        </w:rPr>
        <w:t>редоставление Муниципальной услуги</w:t>
      </w:r>
      <w:r w:rsidR="00593DBA">
        <w:rPr>
          <w:rFonts w:eastAsia="Calibri"/>
          <w:sz w:val="28"/>
          <w:szCs w:val="28"/>
        </w:rPr>
        <w:t xml:space="preserve"> осуществляется через МФЦ или </w:t>
      </w:r>
      <w:r w:rsidR="0029321C" w:rsidRPr="0029321C">
        <w:rPr>
          <w:rFonts w:eastAsia="Calibri"/>
          <w:sz w:val="28"/>
          <w:szCs w:val="28"/>
        </w:rPr>
        <w:t xml:space="preserve">в электронной форме посредством </w:t>
      </w:r>
      <w:r>
        <w:rPr>
          <w:rFonts w:eastAsia="Calibri"/>
          <w:sz w:val="28"/>
          <w:szCs w:val="28"/>
        </w:rPr>
        <w:t>Единого портала</w:t>
      </w:r>
      <w:r w:rsidR="0029321C" w:rsidRPr="0029321C">
        <w:rPr>
          <w:rFonts w:eastAsia="Calibri"/>
          <w:sz w:val="28"/>
          <w:szCs w:val="28"/>
        </w:rPr>
        <w:t>, также в иных фо</w:t>
      </w:r>
      <w:r w:rsidR="00593DBA">
        <w:rPr>
          <w:rFonts w:eastAsia="Calibri"/>
          <w:sz w:val="28"/>
          <w:szCs w:val="28"/>
        </w:rPr>
        <w:t xml:space="preserve">рмах, </w:t>
      </w:r>
      <w:r w:rsidR="0029321C" w:rsidRPr="0029321C">
        <w:rPr>
          <w:rFonts w:eastAsia="Calibri"/>
          <w:sz w:val="28"/>
          <w:szCs w:val="28"/>
        </w:rPr>
        <w:t>по выбору Заявителя, в соо</w:t>
      </w:r>
      <w:r w:rsidR="009707AC">
        <w:rPr>
          <w:rFonts w:eastAsia="Calibri"/>
          <w:sz w:val="28"/>
          <w:szCs w:val="28"/>
        </w:rPr>
        <w:t xml:space="preserve">тветствии с Федеральным законом </w:t>
      </w:r>
      <w:r w:rsidR="00095318">
        <w:rPr>
          <w:rFonts w:eastAsia="Calibri"/>
          <w:sz w:val="28"/>
          <w:szCs w:val="28"/>
        </w:rPr>
        <w:t xml:space="preserve">от </w:t>
      </w:r>
      <w:r w:rsidR="00593DBA">
        <w:rPr>
          <w:rFonts w:eastAsia="Calibri"/>
          <w:sz w:val="28"/>
          <w:szCs w:val="28"/>
        </w:rPr>
        <w:t xml:space="preserve">27.07.2010 </w:t>
      </w:r>
      <w:r w:rsidR="009707AC">
        <w:rPr>
          <w:rFonts w:eastAsia="Calibri"/>
          <w:sz w:val="28"/>
          <w:szCs w:val="28"/>
        </w:rPr>
        <w:t xml:space="preserve">                  </w:t>
      </w:r>
      <w:r w:rsidR="0029321C" w:rsidRPr="0029321C">
        <w:rPr>
          <w:rFonts w:eastAsia="Calibri"/>
          <w:sz w:val="28"/>
          <w:szCs w:val="28"/>
        </w:rPr>
        <w:t xml:space="preserve">№ 210-ФЗ «Об организации </w:t>
      </w:r>
      <w:r w:rsidR="00095318">
        <w:rPr>
          <w:rFonts w:eastAsia="Calibri"/>
          <w:sz w:val="28"/>
          <w:szCs w:val="28"/>
        </w:rPr>
        <w:t>пр</w:t>
      </w:r>
      <w:r w:rsidR="009707AC">
        <w:rPr>
          <w:rFonts w:eastAsia="Calibri"/>
          <w:sz w:val="28"/>
          <w:szCs w:val="28"/>
        </w:rPr>
        <w:t xml:space="preserve">едоставления государственных </w:t>
      </w:r>
      <w:r w:rsidR="0029321C" w:rsidRPr="0029321C">
        <w:rPr>
          <w:rFonts w:eastAsia="Calibri"/>
          <w:sz w:val="28"/>
          <w:szCs w:val="28"/>
        </w:rPr>
        <w:t>и муниципальных услуг».</w:t>
      </w:r>
    </w:p>
    <w:p w14:paraId="3B141DAC" w14:textId="605CE1CA" w:rsidR="00AC4928" w:rsidRPr="00AC4928" w:rsidRDefault="00AC4928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C4928">
        <w:rPr>
          <w:rFonts w:eastAsia="Calibri"/>
          <w:sz w:val="28"/>
          <w:szCs w:val="28"/>
        </w:rPr>
        <w:t xml:space="preserve">В соответствии с требованиями пункта 3 части 1 статьи 7 Федерального закона от 27.07.2010 №210-ФЗ "Об организации предоставления государственных и муниципальных услуг" (далее - Федеральный закон </w:t>
      </w:r>
      <w:r w:rsidR="009707AC">
        <w:rPr>
          <w:rFonts w:eastAsia="Calibri"/>
          <w:sz w:val="28"/>
          <w:szCs w:val="28"/>
        </w:rPr>
        <w:t xml:space="preserve">                    </w:t>
      </w:r>
      <w:r w:rsidRPr="00AC4928">
        <w:rPr>
          <w:rFonts w:eastAsia="Calibri"/>
          <w:sz w:val="28"/>
          <w:szCs w:val="28"/>
        </w:rPr>
        <w:t>№210-ФЗ)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№59.</w:t>
      </w:r>
    </w:p>
    <w:p w14:paraId="0DC3183E" w14:textId="77777777" w:rsidR="00806FDC" w:rsidRDefault="0029321C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29321C">
        <w:rPr>
          <w:rFonts w:eastAsia="Calibri"/>
          <w:sz w:val="28"/>
          <w:szCs w:val="28"/>
        </w:rPr>
        <w:t xml:space="preserve">В целях предоставления Муниципальной услуги </w:t>
      </w:r>
      <w:r w:rsidR="00AC4928">
        <w:rPr>
          <w:rFonts w:eastAsia="Calibri"/>
          <w:sz w:val="28"/>
          <w:szCs w:val="28"/>
        </w:rPr>
        <w:t>Департамент</w:t>
      </w:r>
      <w:r w:rsidRPr="0029321C">
        <w:rPr>
          <w:rFonts w:eastAsia="Calibri"/>
          <w:sz w:val="28"/>
          <w:szCs w:val="28"/>
        </w:rPr>
        <w:t xml:space="preserve"> взаимодействует с:</w:t>
      </w:r>
    </w:p>
    <w:p w14:paraId="1085C450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Межрайонной инспекцией Федеральной налоговой службы №6</w:t>
      </w:r>
      <w:r>
        <w:rPr>
          <w:rFonts w:eastAsia="Calibri"/>
          <w:sz w:val="28"/>
          <w:szCs w:val="28"/>
        </w:rPr>
        <w:t xml:space="preserve">              </w:t>
      </w:r>
      <w:r w:rsidRPr="00806FDC">
        <w:rPr>
          <w:rFonts w:eastAsia="Calibri"/>
          <w:sz w:val="28"/>
          <w:szCs w:val="28"/>
        </w:rPr>
        <w:t xml:space="preserve"> по Ханты-Мансийскому автономному округу – Югре;</w:t>
      </w:r>
    </w:p>
    <w:p w14:paraId="76C8F6F8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 xml:space="preserve">Межмуниципальным отделом по городу Нижневартовск и городу </w:t>
      </w:r>
      <w:proofErr w:type="spellStart"/>
      <w:r w:rsidRPr="00806FDC">
        <w:rPr>
          <w:rFonts w:eastAsia="Calibri"/>
          <w:sz w:val="28"/>
          <w:szCs w:val="28"/>
        </w:rPr>
        <w:t>Мегион</w:t>
      </w:r>
      <w:proofErr w:type="spellEnd"/>
      <w:r w:rsidRPr="00806FDC">
        <w:rPr>
          <w:rFonts w:eastAsia="Calibri"/>
          <w:sz w:val="28"/>
          <w:szCs w:val="28"/>
        </w:rPr>
        <w:t xml:space="preserve"> Управления Федеральной службы государственной регистрации кадастра и картографии по Ханты-Мансийскому автономному округу – Югре;</w:t>
      </w:r>
    </w:p>
    <w:p w14:paraId="16B773FE" w14:textId="77777777" w:rsidR="00937637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Управлением Федеральной службы государственной регистрации, кадастра и картографии по Ханты-Мансийскому автономному округу – Югре.</w:t>
      </w:r>
    </w:p>
    <w:p w14:paraId="16E9A055" w14:textId="77777777" w:rsidR="00806FDC" w:rsidRDefault="00806FDC" w:rsidP="00ED2A2A">
      <w:pPr>
        <w:suppressAutoHyphens/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</w:p>
    <w:p w14:paraId="1BB8942E" w14:textId="77777777" w:rsidR="00806FDC" w:rsidRPr="00806FDC" w:rsidRDefault="00806FDC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предоставления Муниципальной услуги</w:t>
      </w:r>
    </w:p>
    <w:p w14:paraId="13195E23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3D2BBF" w14:textId="77777777" w:rsidR="00806FDC" w:rsidRDefault="00806FDC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 xml:space="preserve">Заявитель обращается в Администрацию с Заявлением </w:t>
      </w:r>
      <w:r>
        <w:rPr>
          <w:rFonts w:eastAsia="Calibri"/>
          <w:sz w:val="28"/>
          <w:szCs w:val="28"/>
        </w:rPr>
        <w:t xml:space="preserve">                                </w:t>
      </w:r>
      <w:r w:rsidRPr="00806FDC">
        <w:rPr>
          <w:rFonts w:eastAsia="Calibri"/>
          <w:sz w:val="28"/>
          <w:szCs w:val="28"/>
        </w:rPr>
        <w:t xml:space="preserve">о предоставлении Муниципальной услуги в случаях, указанных в разделе 1.4 </w:t>
      </w:r>
      <w:r>
        <w:rPr>
          <w:rFonts w:eastAsia="Calibri"/>
          <w:sz w:val="28"/>
          <w:szCs w:val="28"/>
        </w:rPr>
        <w:t xml:space="preserve">              </w:t>
      </w:r>
      <w:r w:rsidRPr="00806FDC">
        <w:rPr>
          <w:rFonts w:eastAsia="Calibri"/>
          <w:sz w:val="28"/>
          <w:szCs w:val="28"/>
        </w:rPr>
        <w:t>с целью:</w:t>
      </w:r>
    </w:p>
    <w:p w14:paraId="78C41FB7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Получения разрешения на производство земляных работ</w:t>
      </w:r>
      <w:r>
        <w:rPr>
          <w:rFonts w:eastAsia="Calibri"/>
          <w:sz w:val="28"/>
          <w:szCs w:val="28"/>
        </w:rPr>
        <w:t xml:space="preserve">                          </w:t>
      </w:r>
      <w:r w:rsidRPr="00806FDC">
        <w:rPr>
          <w:rFonts w:eastAsia="Calibri"/>
          <w:sz w:val="28"/>
          <w:szCs w:val="28"/>
        </w:rPr>
        <w:t xml:space="preserve"> на территории</w:t>
      </w:r>
      <w:r>
        <w:rPr>
          <w:rFonts w:eastAsia="Calibri"/>
          <w:sz w:val="28"/>
          <w:szCs w:val="28"/>
        </w:rPr>
        <w:t xml:space="preserve"> города Нижневартовска;</w:t>
      </w:r>
    </w:p>
    <w:p w14:paraId="1701ADD0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Получения разрешения на производство земляных работ в связи</w:t>
      </w:r>
      <w:r>
        <w:rPr>
          <w:rFonts w:eastAsia="Calibri"/>
          <w:sz w:val="28"/>
          <w:szCs w:val="28"/>
        </w:rPr>
        <w:t xml:space="preserve">               </w:t>
      </w:r>
      <w:r w:rsidRPr="00806FDC">
        <w:rPr>
          <w:rFonts w:eastAsia="Calibri"/>
          <w:sz w:val="28"/>
          <w:szCs w:val="28"/>
        </w:rPr>
        <w:t xml:space="preserve"> с аварийно</w:t>
      </w:r>
      <w:r>
        <w:rPr>
          <w:rFonts w:eastAsia="Calibri"/>
          <w:sz w:val="28"/>
          <w:szCs w:val="28"/>
        </w:rPr>
        <w:t>-</w:t>
      </w:r>
      <w:r w:rsidRPr="00806FDC">
        <w:rPr>
          <w:rFonts w:eastAsia="Calibri"/>
          <w:sz w:val="28"/>
          <w:szCs w:val="28"/>
        </w:rPr>
        <w:t>восста</w:t>
      </w:r>
      <w:r>
        <w:rPr>
          <w:rFonts w:eastAsia="Calibri"/>
          <w:sz w:val="28"/>
          <w:szCs w:val="28"/>
        </w:rPr>
        <w:t xml:space="preserve">новительными работами на </w:t>
      </w:r>
      <w:r w:rsidRPr="00806FDC">
        <w:rPr>
          <w:rFonts w:eastAsia="Calibri"/>
          <w:sz w:val="28"/>
          <w:szCs w:val="28"/>
        </w:rPr>
        <w:t>территории</w:t>
      </w:r>
      <w:r>
        <w:rPr>
          <w:rFonts w:eastAsia="Calibri"/>
          <w:sz w:val="28"/>
          <w:szCs w:val="28"/>
        </w:rPr>
        <w:t xml:space="preserve"> города Нижневартовска;</w:t>
      </w:r>
    </w:p>
    <w:p w14:paraId="3675C1A1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Продления разрешения на право производства земляных работ</w:t>
      </w:r>
      <w:r>
        <w:rPr>
          <w:rFonts w:eastAsia="Calibri"/>
          <w:sz w:val="28"/>
          <w:szCs w:val="28"/>
        </w:rPr>
        <w:t xml:space="preserve">              </w:t>
      </w:r>
      <w:r w:rsidRPr="00806FDC">
        <w:rPr>
          <w:rFonts w:eastAsia="Calibri"/>
          <w:sz w:val="28"/>
          <w:szCs w:val="28"/>
        </w:rPr>
        <w:t xml:space="preserve"> на территории</w:t>
      </w:r>
      <w:r>
        <w:rPr>
          <w:rFonts w:eastAsia="Calibri"/>
          <w:sz w:val="28"/>
          <w:szCs w:val="28"/>
        </w:rPr>
        <w:t xml:space="preserve"> города Нижневартовска;</w:t>
      </w:r>
    </w:p>
    <w:p w14:paraId="5E9218C0" w14:textId="77777777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Закрытия разрешения на право производства земляных работ</w:t>
      </w:r>
      <w:r>
        <w:rPr>
          <w:rFonts w:eastAsia="Calibri"/>
          <w:sz w:val="28"/>
          <w:szCs w:val="28"/>
        </w:rPr>
        <w:t xml:space="preserve">                          </w:t>
      </w:r>
      <w:r w:rsidRPr="00806FDC">
        <w:rPr>
          <w:rFonts w:eastAsia="Calibri"/>
          <w:sz w:val="28"/>
          <w:szCs w:val="28"/>
        </w:rPr>
        <w:t xml:space="preserve"> на территории</w:t>
      </w:r>
      <w:r>
        <w:rPr>
          <w:rFonts w:eastAsia="Calibri"/>
          <w:sz w:val="28"/>
          <w:szCs w:val="28"/>
        </w:rPr>
        <w:t xml:space="preserve"> города Нижневартовска.</w:t>
      </w:r>
    </w:p>
    <w:p w14:paraId="25CC60BB" w14:textId="77777777" w:rsidR="00806FDC" w:rsidRDefault="00806FDC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t>Результатом предоставления Муниципальной услуги в зависимости от основания для обращения является:</w:t>
      </w:r>
    </w:p>
    <w:p w14:paraId="2CA7BDC0" w14:textId="4EB8FFDF" w:rsidR="00806FDC" w:rsidRDefault="00806FDC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6FDC">
        <w:rPr>
          <w:rFonts w:eastAsia="Calibri"/>
          <w:sz w:val="28"/>
          <w:szCs w:val="28"/>
        </w:rPr>
        <w:lastRenderedPageBreak/>
        <w:t>Разрешение на право производства земляных работ в случае обращения Заявителя по осн</w:t>
      </w:r>
      <w:r>
        <w:rPr>
          <w:rFonts w:eastAsia="Calibri"/>
          <w:sz w:val="28"/>
          <w:szCs w:val="28"/>
        </w:rPr>
        <w:t>ованиям, указанным в пунктах 6.</w:t>
      </w:r>
      <w:r w:rsidRPr="00806FDC">
        <w:rPr>
          <w:rFonts w:eastAsia="Calibri"/>
          <w:sz w:val="28"/>
          <w:szCs w:val="28"/>
        </w:rPr>
        <w:t>1.1</w:t>
      </w:r>
      <w:r w:rsidR="004C7846">
        <w:rPr>
          <w:rFonts w:eastAsia="Calibri"/>
          <w:sz w:val="28"/>
          <w:szCs w:val="28"/>
        </w:rPr>
        <w:t xml:space="preserve"> </w:t>
      </w:r>
      <w:r w:rsidRPr="00806FDC">
        <w:rPr>
          <w:rFonts w:eastAsia="Calibri"/>
          <w:sz w:val="28"/>
          <w:szCs w:val="28"/>
        </w:rPr>
        <w:t>-</w:t>
      </w:r>
      <w:r w:rsidR="004C7846">
        <w:rPr>
          <w:rFonts w:eastAsia="Calibri"/>
          <w:sz w:val="28"/>
          <w:szCs w:val="28"/>
        </w:rPr>
        <w:t xml:space="preserve"> </w:t>
      </w:r>
      <w:r w:rsidRPr="00806FDC">
        <w:rPr>
          <w:rFonts w:eastAsia="Calibri"/>
          <w:sz w:val="28"/>
          <w:szCs w:val="28"/>
        </w:rPr>
        <w:t xml:space="preserve">6.1.3 настоящего </w:t>
      </w:r>
      <w:r w:rsidR="004C7846">
        <w:rPr>
          <w:rFonts w:eastAsia="Calibri"/>
          <w:sz w:val="28"/>
          <w:szCs w:val="28"/>
        </w:rPr>
        <w:t>А</w:t>
      </w:r>
      <w:r w:rsidRPr="00806FDC">
        <w:rPr>
          <w:rFonts w:eastAsia="Calibri"/>
          <w:sz w:val="28"/>
          <w:szCs w:val="28"/>
        </w:rPr>
        <w:t xml:space="preserve">дминистративного регламента, оформляется в соответствии </w:t>
      </w:r>
      <w:r w:rsidR="004C7846">
        <w:rPr>
          <w:rFonts w:eastAsia="Calibri"/>
          <w:sz w:val="28"/>
          <w:szCs w:val="28"/>
        </w:rPr>
        <w:t xml:space="preserve">                 </w:t>
      </w:r>
      <w:r w:rsidRPr="00806FDC">
        <w:rPr>
          <w:rFonts w:eastAsia="Calibri"/>
          <w:sz w:val="28"/>
          <w:szCs w:val="28"/>
        </w:rPr>
        <w:t xml:space="preserve">с формой в </w:t>
      </w:r>
      <w:r w:rsidRPr="001859A1">
        <w:rPr>
          <w:rFonts w:eastAsia="Calibri"/>
          <w:sz w:val="28"/>
          <w:szCs w:val="28"/>
        </w:rPr>
        <w:t>Приложении</w:t>
      </w:r>
      <w:r w:rsidR="00095318" w:rsidRPr="001859A1">
        <w:rPr>
          <w:rFonts w:eastAsia="Calibri"/>
          <w:sz w:val="28"/>
          <w:szCs w:val="28"/>
        </w:rPr>
        <w:t xml:space="preserve"> №</w:t>
      </w:r>
      <w:r w:rsidRPr="001859A1">
        <w:rPr>
          <w:rFonts w:eastAsia="Calibri"/>
          <w:sz w:val="28"/>
          <w:szCs w:val="28"/>
        </w:rPr>
        <w:t xml:space="preserve"> </w:t>
      </w:r>
      <w:r w:rsidR="001859A1" w:rsidRPr="001859A1">
        <w:rPr>
          <w:rFonts w:eastAsia="Calibri"/>
          <w:sz w:val="28"/>
          <w:szCs w:val="28"/>
        </w:rPr>
        <w:t>2,3</w:t>
      </w:r>
      <w:r w:rsidRPr="00806FDC">
        <w:rPr>
          <w:rFonts w:eastAsia="Calibri"/>
          <w:sz w:val="28"/>
          <w:szCs w:val="28"/>
        </w:rPr>
        <w:t xml:space="preserve"> к настоящему административному регламенту, подписанного должностным лицом </w:t>
      </w:r>
      <w:r w:rsidR="00593DBA">
        <w:rPr>
          <w:rFonts w:eastAsia="Calibri"/>
          <w:sz w:val="28"/>
          <w:szCs w:val="28"/>
        </w:rPr>
        <w:t>Департамента</w:t>
      </w:r>
      <w:r w:rsidRPr="00806FDC">
        <w:rPr>
          <w:rFonts w:eastAsia="Calibri"/>
          <w:sz w:val="28"/>
          <w:szCs w:val="28"/>
        </w:rPr>
        <w:t xml:space="preserve">, в случае обращения </w:t>
      </w:r>
      <w:r w:rsidR="004C7846">
        <w:rPr>
          <w:rFonts w:eastAsia="Calibri"/>
          <w:sz w:val="28"/>
          <w:szCs w:val="28"/>
        </w:rPr>
        <w:t xml:space="preserve">                </w:t>
      </w:r>
      <w:r w:rsidR="00275BF2">
        <w:rPr>
          <w:rFonts w:eastAsia="Calibri"/>
          <w:sz w:val="28"/>
          <w:szCs w:val="28"/>
        </w:rPr>
        <w:t xml:space="preserve">               </w:t>
      </w:r>
      <w:r w:rsidR="004C7846">
        <w:rPr>
          <w:rFonts w:eastAsia="Calibri"/>
          <w:sz w:val="28"/>
          <w:szCs w:val="28"/>
        </w:rPr>
        <w:t xml:space="preserve">  </w:t>
      </w:r>
      <w:r w:rsidRPr="00806FDC">
        <w:rPr>
          <w:rFonts w:eastAsia="Calibri"/>
          <w:sz w:val="28"/>
          <w:szCs w:val="28"/>
        </w:rPr>
        <w:t>в электронном формате</w:t>
      </w:r>
      <w:r w:rsidR="004C7846">
        <w:rPr>
          <w:rFonts w:eastAsia="Calibri"/>
          <w:sz w:val="28"/>
          <w:szCs w:val="28"/>
        </w:rPr>
        <w:t xml:space="preserve"> –</w:t>
      </w:r>
      <w:r w:rsidRPr="00806FDC">
        <w:rPr>
          <w:rFonts w:eastAsia="Calibri"/>
          <w:sz w:val="28"/>
          <w:szCs w:val="28"/>
        </w:rPr>
        <w:t xml:space="preserve"> в форме электронного документа, подписанного усиленной электронной цифровой подписью д</w:t>
      </w:r>
      <w:r>
        <w:rPr>
          <w:rFonts w:eastAsia="Calibri"/>
          <w:sz w:val="28"/>
          <w:szCs w:val="28"/>
        </w:rPr>
        <w:t xml:space="preserve">олжностного лица </w:t>
      </w:r>
      <w:r w:rsidR="00593DBA">
        <w:rPr>
          <w:rFonts w:eastAsia="Calibri"/>
          <w:sz w:val="28"/>
          <w:szCs w:val="28"/>
        </w:rPr>
        <w:t>Департамента</w:t>
      </w:r>
      <w:r>
        <w:rPr>
          <w:rFonts w:eastAsia="Calibri"/>
          <w:sz w:val="28"/>
          <w:szCs w:val="28"/>
        </w:rPr>
        <w:t>.</w:t>
      </w:r>
    </w:p>
    <w:p w14:paraId="3A274418" w14:textId="14D2AB1E" w:rsidR="004C7846" w:rsidRDefault="004C784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4C7846">
        <w:rPr>
          <w:rFonts w:eastAsia="Calibri"/>
          <w:sz w:val="28"/>
          <w:szCs w:val="28"/>
        </w:rPr>
        <w:t>Решение о закрытии разрешения на осуществление земляных работ в случае обращения Заявителя по основанию, указанному</w:t>
      </w:r>
      <w:r>
        <w:rPr>
          <w:rFonts w:eastAsia="Calibri"/>
          <w:sz w:val="28"/>
          <w:szCs w:val="28"/>
        </w:rPr>
        <w:t xml:space="preserve"> в пункте 6.</w:t>
      </w:r>
      <w:r w:rsidRPr="004C7846">
        <w:rPr>
          <w:rFonts w:eastAsia="Calibri"/>
          <w:sz w:val="28"/>
          <w:szCs w:val="28"/>
        </w:rPr>
        <w:t xml:space="preserve">1.4 настоящего Административного регламента, оформляется в соответствии </w:t>
      </w:r>
      <w:r>
        <w:rPr>
          <w:rFonts w:eastAsia="Calibri"/>
          <w:sz w:val="28"/>
          <w:szCs w:val="28"/>
        </w:rPr>
        <w:t xml:space="preserve">                  </w:t>
      </w:r>
      <w:r w:rsidRPr="004C7846">
        <w:rPr>
          <w:rFonts w:eastAsia="Calibri"/>
          <w:sz w:val="28"/>
          <w:szCs w:val="28"/>
        </w:rPr>
        <w:t xml:space="preserve">с формой в </w:t>
      </w:r>
      <w:r w:rsidRPr="001859A1">
        <w:rPr>
          <w:rFonts w:eastAsia="Calibri"/>
          <w:sz w:val="28"/>
          <w:szCs w:val="28"/>
        </w:rPr>
        <w:t xml:space="preserve">Приложении </w:t>
      </w:r>
      <w:r w:rsidRPr="005A3107">
        <w:rPr>
          <w:rFonts w:eastAsia="Calibri"/>
          <w:sz w:val="28"/>
          <w:szCs w:val="28"/>
        </w:rPr>
        <w:t xml:space="preserve">№ </w:t>
      </w:r>
      <w:r w:rsidR="005A3107" w:rsidRPr="005A3107">
        <w:rPr>
          <w:rFonts w:eastAsia="Calibri"/>
          <w:sz w:val="28"/>
          <w:szCs w:val="28"/>
        </w:rPr>
        <w:t>10</w:t>
      </w:r>
      <w:r w:rsidRPr="004C7846">
        <w:rPr>
          <w:rFonts w:eastAsia="Calibri"/>
          <w:sz w:val="28"/>
          <w:szCs w:val="28"/>
        </w:rPr>
        <w:t xml:space="preserve"> к настоящему Административному регламенту подписанного должностным лицом </w:t>
      </w:r>
      <w:r w:rsidR="00AC62DF">
        <w:rPr>
          <w:rFonts w:eastAsia="Calibri"/>
          <w:sz w:val="28"/>
          <w:szCs w:val="28"/>
        </w:rPr>
        <w:t>Департамента</w:t>
      </w:r>
      <w:r w:rsidRPr="004C7846">
        <w:rPr>
          <w:rFonts w:eastAsia="Calibri"/>
          <w:sz w:val="28"/>
          <w:szCs w:val="28"/>
        </w:rPr>
        <w:t>, в случае об</w:t>
      </w:r>
      <w:r>
        <w:rPr>
          <w:rFonts w:eastAsia="Calibri"/>
          <w:sz w:val="28"/>
          <w:szCs w:val="28"/>
        </w:rPr>
        <w:t>ращения</w:t>
      </w:r>
      <w:r w:rsidR="00AC62DF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 xml:space="preserve"> в электронном формате – </w:t>
      </w:r>
      <w:r w:rsidRPr="004C7846">
        <w:rPr>
          <w:rFonts w:eastAsia="Calibri"/>
          <w:sz w:val="28"/>
          <w:szCs w:val="28"/>
        </w:rPr>
        <w:t xml:space="preserve">в форме электронного документа, подписанного усиленной электронной цифровой подписью должностного лица </w:t>
      </w:r>
      <w:r w:rsidR="00AC62DF">
        <w:rPr>
          <w:rFonts w:eastAsia="Calibri"/>
          <w:sz w:val="28"/>
          <w:szCs w:val="28"/>
        </w:rPr>
        <w:t>Департамента</w:t>
      </w:r>
      <w:r w:rsidRPr="004C7846">
        <w:rPr>
          <w:rFonts w:eastAsia="Calibri"/>
          <w:sz w:val="28"/>
          <w:szCs w:val="28"/>
        </w:rPr>
        <w:t>.</w:t>
      </w:r>
    </w:p>
    <w:p w14:paraId="0F6C224A" w14:textId="24565A1C" w:rsidR="004C7846" w:rsidRDefault="004C7846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4C7846">
        <w:rPr>
          <w:rFonts w:eastAsia="Calibri"/>
          <w:sz w:val="28"/>
          <w:szCs w:val="28"/>
        </w:rPr>
        <w:t xml:space="preserve">Решение об отказе в предоставлении Муниципальной услуги оформляется в соответствии с формой </w:t>
      </w:r>
      <w:r w:rsidRPr="001859A1">
        <w:rPr>
          <w:rFonts w:eastAsia="Calibri"/>
          <w:sz w:val="28"/>
          <w:szCs w:val="28"/>
        </w:rPr>
        <w:t xml:space="preserve">Приложения № </w:t>
      </w:r>
      <w:r w:rsidR="00AC62DF">
        <w:rPr>
          <w:rFonts w:eastAsia="Calibri"/>
          <w:sz w:val="28"/>
          <w:szCs w:val="28"/>
        </w:rPr>
        <w:t>8</w:t>
      </w:r>
      <w:r w:rsidRPr="004C7846">
        <w:rPr>
          <w:rFonts w:eastAsia="Calibri"/>
          <w:sz w:val="28"/>
          <w:szCs w:val="28"/>
        </w:rPr>
        <w:t xml:space="preserve"> к настоящему Административному регламенту, подписанного должностным лицом </w:t>
      </w:r>
      <w:r w:rsidR="00AC62DF">
        <w:rPr>
          <w:rFonts w:eastAsia="Calibri"/>
          <w:sz w:val="28"/>
          <w:szCs w:val="28"/>
        </w:rPr>
        <w:t>Департамента</w:t>
      </w:r>
      <w:r w:rsidRPr="004C7846">
        <w:rPr>
          <w:rFonts w:eastAsia="Calibri"/>
          <w:sz w:val="28"/>
          <w:szCs w:val="28"/>
        </w:rPr>
        <w:t xml:space="preserve">, в случае обращения в электронном формате </w:t>
      </w:r>
      <w:r>
        <w:rPr>
          <w:rFonts w:eastAsia="Calibri"/>
          <w:sz w:val="28"/>
          <w:szCs w:val="28"/>
        </w:rPr>
        <w:t>–</w:t>
      </w:r>
      <w:r w:rsidRPr="004C7846">
        <w:rPr>
          <w:rFonts w:eastAsia="Calibri"/>
          <w:sz w:val="28"/>
          <w:szCs w:val="28"/>
        </w:rPr>
        <w:t xml:space="preserve"> в форме электронного документа, подписанного усиленной электронной цифровой подпись</w:t>
      </w:r>
      <w:r>
        <w:rPr>
          <w:rFonts w:eastAsia="Calibri"/>
          <w:sz w:val="28"/>
          <w:szCs w:val="28"/>
        </w:rPr>
        <w:t xml:space="preserve">ю Должностного лица </w:t>
      </w:r>
      <w:r w:rsidR="00AC62DF">
        <w:rPr>
          <w:rFonts w:eastAsia="Calibri"/>
          <w:sz w:val="28"/>
          <w:szCs w:val="28"/>
        </w:rPr>
        <w:t>Департамента</w:t>
      </w:r>
      <w:r>
        <w:rPr>
          <w:rFonts w:eastAsia="Calibri"/>
          <w:sz w:val="28"/>
          <w:szCs w:val="28"/>
        </w:rPr>
        <w:t>.</w:t>
      </w:r>
    </w:p>
    <w:p w14:paraId="426C34FE" w14:textId="6609E59C" w:rsidR="004C7846" w:rsidRPr="00095318" w:rsidRDefault="004C7846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95318">
        <w:rPr>
          <w:rFonts w:eastAsia="Calibri"/>
          <w:sz w:val="28"/>
          <w:szCs w:val="28"/>
        </w:rPr>
        <w:t xml:space="preserve">Результат предоставления Муниципальной услуги, указанный                  в пунктах 6.2.1 - 6.2.3 настоящего Административного регламента, направляются Заявителю в форме электронного документа, подписанного усиленной электронной цифровой подписью уполномоченного должностного лица </w:t>
      </w:r>
      <w:r w:rsidR="00095318">
        <w:rPr>
          <w:rFonts w:eastAsia="Calibri"/>
          <w:sz w:val="28"/>
          <w:szCs w:val="28"/>
        </w:rPr>
        <w:t>Департамента в Личный кабинет на Едином портале</w:t>
      </w:r>
      <w:r w:rsidRPr="00095318">
        <w:rPr>
          <w:rFonts w:eastAsia="Calibri"/>
          <w:sz w:val="28"/>
          <w:szCs w:val="28"/>
        </w:rPr>
        <w:t xml:space="preserve">, позволяющий Заявителю получать информацию о ходе обработки заявлений, поданных </w:t>
      </w:r>
      <w:r w:rsidR="00095318" w:rsidRPr="00095318">
        <w:rPr>
          <w:rFonts w:eastAsia="Calibri"/>
          <w:sz w:val="28"/>
          <w:szCs w:val="28"/>
        </w:rPr>
        <w:t>посредством</w:t>
      </w:r>
      <w:r w:rsidR="00095318">
        <w:rPr>
          <w:rFonts w:eastAsia="Calibri"/>
          <w:sz w:val="28"/>
          <w:szCs w:val="28"/>
        </w:rPr>
        <w:t xml:space="preserve"> Единого портала,</w:t>
      </w:r>
      <w:r w:rsidRPr="00095318">
        <w:rPr>
          <w:rFonts w:eastAsia="Calibri"/>
          <w:sz w:val="28"/>
          <w:szCs w:val="28"/>
        </w:rPr>
        <w:t xml:space="preserve"> направляется в день подписания результата. Также Заявитель может получить результат предоставления Муниципальной услуги в </w:t>
      </w:r>
      <w:r w:rsidR="00095318">
        <w:rPr>
          <w:rFonts w:eastAsia="Calibri"/>
          <w:sz w:val="28"/>
          <w:szCs w:val="28"/>
        </w:rPr>
        <w:t xml:space="preserve">МФЦ </w:t>
      </w:r>
      <w:r w:rsidR="00275BF2">
        <w:rPr>
          <w:rFonts w:eastAsia="Calibri"/>
          <w:sz w:val="28"/>
          <w:szCs w:val="28"/>
        </w:rPr>
        <w:t xml:space="preserve">                     </w:t>
      </w:r>
      <w:r w:rsidRPr="00095318">
        <w:rPr>
          <w:rFonts w:eastAsia="Calibri"/>
          <w:sz w:val="28"/>
          <w:szCs w:val="28"/>
        </w:rPr>
        <w:t>в форме распечатанного экземпляра электронного документа</w:t>
      </w:r>
      <w:r w:rsidR="00275BF2">
        <w:rPr>
          <w:rFonts w:eastAsia="Calibri"/>
          <w:sz w:val="28"/>
          <w:szCs w:val="28"/>
        </w:rPr>
        <w:t xml:space="preserve"> </w:t>
      </w:r>
      <w:r w:rsidRPr="00095318">
        <w:rPr>
          <w:rFonts w:eastAsia="Calibri"/>
          <w:sz w:val="28"/>
          <w:szCs w:val="28"/>
        </w:rPr>
        <w:t>на бумажном носителе.</w:t>
      </w:r>
    </w:p>
    <w:p w14:paraId="4C39D262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48D8D5" w14:textId="77777777" w:rsidR="00063924" w:rsidRDefault="00063924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предоставления Муниципальной услуги</w:t>
      </w:r>
    </w:p>
    <w:p w14:paraId="42B35E69" w14:textId="77777777" w:rsidR="00063924" w:rsidRDefault="00063924" w:rsidP="00ED2A2A">
      <w:pPr>
        <w:suppressAutoHyphens/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7639C5B9" w14:textId="77777777" w:rsidR="00063924" w:rsidRDefault="00063924" w:rsidP="00ED2A2A">
      <w:pPr>
        <w:pStyle w:val="af2"/>
        <w:numPr>
          <w:ilvl w:val="1"/>
          <w:numId w:val="43"/>
        </w:numPr>
        <w:suppressAutoHyphens/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предоставления муниципальной слуги:</w:t>
      </w:r>
    </w:p>
    <w:p w14:paraId="21633369" w14:textId="77777777" w:rsidR="00063924" w:rsidRDefault="00063924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63924">
        <w:rPr>
          <w:rFonts w:eastAsia="Calibri"/>
          <w:sz w:val="28"/>
          <w:szCs w:val="28"/>
        </w:rPr>
        <w:t xml:space="preserve">по основаниям, указанным в пунктах </w:t>
      </w:r>
      <w:r w:rsidR="00A3528F">
        <w:rPr>
          <w:rFonts w:eastAsia="Calibri"/>
          <w:sz w:val="28"/>
          <w:szCs w:val="28"/>
        </w:rPr>
        <w:t>6</w:t>
      </w:r>
      <w:r w:rsidRPr="00063924">
        <w:rPr>
          <w:rFonts w:eastAsia="Calibri"/>
          <w:sz w:val="28"/>
          <w:szCs w:val="28"/>
        </w:rPr>
        <w:t xml:space="preserve">.1.1, </w:t>
      </w:r>
      <w:r w:rsidR="00A3528F">
        <w:rPr>
          <w:rFonts w:eastAsia="Calibri"/>
          <w:sz w:val="28"/>
          <w:szCs w:val="28"/>
        </w:rPr>
        <w:t>6.</w:t>
      </w:r>
      <w:r w:rsidRPr="00063924">
        <w:rPr>
          <w:rFonts w:eastAsia="Calibri"/>
          <w:sz w:val="28"/>
          <w:szCs w:val="28"/>
        </w:rPr>
        <w:t>1.4 настоящего</w:t>
      </w:r>
      <w:r>
        <w:rPr>
          <w:rFonts w:eastAsia="Calibri"/>
          <w:sz w:val="28"/>
          <w:szCs w:val="28"/>
        </w:rPr>
        <w:t xml:space="preserve"> </w:t>
      </w:r>
      <w:r w:rsidRPr="00063924">
        <w:rPr>
          <w:rFonts w:eastAsia="Calibri"/>
          <w:sz w:val="28"/>
          <w:szCs w:val="28"/>
        </w:rPr>
        <w:t>Административного регламента, составляет не более 10 рабочих дней со дня регистрации Заявления в Администрации;</w:t>
      </w:r>
    </w:p>
    <w:p w14:paraId="75B7F784" w14:textId="77777777" w:rsidR="00063924" w:rsidRDefault="00063924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63924">
        <w:rPr>
          <w:rFonts w:eastAsia="Calibri"/>
          <w:sz w:val="28"/>
          <w:szCs w:val="28"/>
        </w:rPr>
        <w:t>по ос</w:t>
      </w:r>
      <w:r w:rsidR="00A3528F">
        <w:rPr>
          <w:rFonts w:eastAsia="Calibri"/>
          <w:sz w:val="28"/>
          <w:szCs w:val="28"/>
        </w:rPr>
        <w:t>нованию, указанному в пункте 6.</w:t>
      </w:r>
      <w:r w:rsidRPr="00063924">
        <w:rPr>
          <w:rFonts w:eastAsia="Calibri"/>
          <w:sz w:val="28"/>
          <w:szCs w:val="28"/>
        </w:rPr>
        <w:t>1.2 настоящего Административного регламента, составляет не более 3 рабочих дней со дня регистрации Заявления в Администрации;</w:t>
      </w:r>
    </w:p>
    <w:p w14:paraId="2D9F81E2" w14:textId="77777777" w:rsidR="00063924" w:rsidRDefault="00063924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63924">
        <w:rPr>
          <w:rFonts w:eastAsia="Calibri"/>
          <w:sz w:val="28"/>
          <w:szCs w:val="28"/>
        </w:rPr>
        <w:t>по ос</w:t>
      </w:r>
      <w:r w:rsidR="00A3528F">
        <w:rPr>
          <w:rFonts w:eastAsia="Calibri"/>
          <w:sz w:val="28"/>
          <w:szCs w:val="28"/>
        </w:rPr>
        <w:t>нованию, указанному в пункте 6.</w:t>
      </w:r>
      <w:r w:rsidRPr="00063924">
        <w:rPr>
          <w:rFonts w:eastAsia="Calibri"/>
          <w:sz w:val="28"/>
          <w:szCs w:val="28"/>
        </w:rPr>
        <w:t>1.3 настоящего Административного регламента, составляет не более 5 рабочих дней со дня регистрации Заявления в Администрации;</w:t>
      </w:r>
    </w:p>
    <w:p w14:paraId="5B46898D" w14:textId="2BDCE764" w:rsidR="00063924" w:rsidRDefault="00063924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63924">
        <w:rPr>
          <w:rFonts w:eastAsia="Calibri"/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</w:t>
      </w:r>
      <w:r>
        <w:rPr>
          <w:rFonts w:eastAsia="Calibri"/>
          <w:sz w:val="28"/>
          <w:szCs w:val="28"/>
        </w:rPr>
        <w:t>-</w:t>
      </w:r>
      <w:r w:rsidRPr="00063924">
        <w:rPr>
          <w:rFonts w:eastAsia="Calibri"/>
          <w:sz w:val="28"/>
          <w:szCs w:val="28"/>
        </w:rPr>
        <w:t xml:space="preserve">восстановительных работ в выходные и (или) праздничные </w:t>
      </w:r>
      <w:r w:rsidRPr="00063924">
        <w:rPr>
          <w:rFonts w:eastAsia="Calibri"/>
          <w:sz w:val="28"/>
          <w:szCs w:val="28"/>
        </w:rPr>
        <w:lastRenderedPageBreak/>
        <w:t xml:space="preserve">дни, а также в нерабочее время </w:t>
      </w:r>
      <w:r w:rsidR="004C58A7">
        <w:rPr>
          <w:rFonts w:eastAsia="Calibri"/>
          <w:sz w:val="28"/>
          <w:szCs w:val="28"/>
        </w:rPr>
        <w:t>Департамента</w:t>
      </w:r>
      <w:r w:rsidRPr="00063924">
        <w:rPr>
          <w:rFonts w:eastAsia="Calibri"/>
          <w:sz w:val="28"/>
          <w:szCs w:val="28"/>
        </w:rPr>
        <w:t>, проведение аварийно-восстановительных работ осуществляется незамедлительно</w:t>
      </w:r>
      <w:r w:rsidR="004C58A7">
        <w:rPr>
          <w:rFonts w:eastAsia="Calibri"/>
          <w:sz w:val="28"/>
          <w:szCs w:val="28"/>
        </w:rPr>
        <w:t xml:space="preserve"> </w:t>
      </w:r>
      <w:r w:rsidRPr="00063924">
        <w:rPr>
          <w:rFonts w:eastAsia="Calibri"/>
          <w:sz w:val="28"/>
          <w:szCs w:val="28"/>
        </w:rPr>
        <w:t xml:space="preserve">с последующей подачей лицами, указанными в </w:t>
      </w:r>
      <w:r w:rsidR="0068396B">
        <w:rPr>
          <w:rFonts w:eastAsia="Calibri"/>
          <w:sz w:val="28"/>
          <w:szCs w:val="28"/>
        </w:rPr>
        <w:t>пункте</w:t>
      </w:r>
      <w:r w:rsidRPr="00063924">
        <w:rPr>
          <w:rFonts w:eastAsia="Calibri"/>
          <w:sz w:val="28"/>
          <w:szCs w:val="28"/>
        </w:rPr>
        <w:t xml:space="preserve"> 2 настоящего Административного регламента, в течение суток с момента начала аварийно</w:t>
      </w:r>
      <w:r>
        <w:rPr>
          <w:rFonts w:eastAsia="Calibri"/>
          <w:sz w:val="28"/>
          <w:szCs w:val="28"/>
        </w:rPr>
        <w:t>-</w:t>
      </w:r>
      <w:r w:rsidRPr="00063924">
        <w:rPr>
          <w:rFonts w:eastAsia="Calibri"/>
          <w:sz w:val="28"/>
          <w:szCs w:val="28"/>
        </w:rPr>
        <w:t>восстановительных работ соответствующего Заявления.</w:t>
      </w:r>
    </w:p>
    <w:p w14:paraId="3C17C6E1" w14:textId="77777777" w:rsidR="00A3528F" w:rsidRDefault="00A3528F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14:paraId="77358BB6" w14:textId="7FAB4021" w:rsidR="00A3528F" w:rsidRDefault="00A3528F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 xml:space="preserve">В случае </w:t>
      </w:r>
      <w:proofErr w:type="spellStart"/>
      <w:r w:rsidRPr="00A3528F">
        <w:rPr>
          <w:rFonts w:eastAsia="Calibri"/>
          <w:sz w:val="28"/>
          <w:szCs w:val="28"/>
        </w:rPr>
        <w:t>незавершения</w:t>
      </w:r>
      <w:proofErr w:type="spellEnd"/>
      <w:r w:rsidRPr="00A3528F">
        <w:rPr>
          <w:rFonts w:eastAsia="Calibri"/>
          <w:sz w:val="28"/>
          <w:szCs w:val="28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</w:t>
      </w:r>
      <w:r>
        <w:rPr>
          <w:rFonts w:eastAsia="Calibri"/>
          <w:sz w:val="28"/>
          <w:szCs w:val="28"/>
        </w:rPr>
        <w:t>на производство плановых работ.</w:t>
      </w:r>
      <w:r w:rsidR="00372F14">
        <w:rPr>
          <w:rFonts w:eastAsia="Calibri"/>
          <w:sz w:val="28"/>
          <w:szCs w:val="28"/>
        </w:rPr>
        <w:t xml:space="preserve"> </w:t>
      </w:r>
      <w:r w:rsidR="007931FF">
        <w:rPr>
          <w:rFonts w:eastAsia="Calibri"/>
          <w:sz w:val="28"/>
          <w:szCs w:val="28"/>
        </w:rPr>
        <w:t>Разрешение на право производства аварийно-восстановительных работ не продлевается.</w:t>
      </w:r>
    </w:p>
    <w:p w14:paraId="5C3DCD7C" w14:textId="77777777" w:rsidR="00A3528F" w:rsidRDefault="00A3528F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>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14:paraId="4A00FE5D" w14:textId="77777777" w:rsidR="00A3528F" w:rsidRDefault="00A3528F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14:paraId="232B1A57" w14:textId="77777777" w:rsidR="00A3528F" w:rsidRDefault="00A3528F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14:paraId="479E4C4E" w14:textId="77777777" w:rsidR="00A3528F" w:rsidRDefault="00A3528F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A3528F">
        <w:rPr>
          <w:rFonts w:eastAsia="Calibri"/>
          <w:sz w:val="28"/>
          <w:szCs w:val="28"/>
        </w:rPr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</w:t>
      </w:r>
      <w:r w:rsidR="00060BC5">
        <w:rPr>
          <w:rFonts w:eastAsia="Calibri"/>
          <w:sz w:val="28"/>
          <w:szCs w:val="28"/>
        </w:rPr>
        <w:t>.</w:t>
      </w:r>
    </w:p>
    <w:p w14:paraId="1EE217DE" w14:textId="77777777" w:rsidR="00060BC5" w:rsidRDefault="00060BC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060BC5">
        <w:rPr>
          <w:rFonts w:eastAsia="Calibri"/>
          <w:sz w:val="28"/>
          <w:szCs w:val="28"/>
        </w:rPr>
        <w:t>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</w:t>
      </w:r>
      <w:r>
        <w:rPr>
          <w:rFonts w:eastAsia="Calibri"/>
          <w:sz w:val="28"/>
          <w:szCs w:val="28"/>
        </w:rPr>
        <w:t xml:space="preserve"> </w:t>
      </w:r>
      <w:r w:rsidRPr="00060BC5">
        <w:rPr>
          <w:rFonts w:eastAsia="Calibri"/>
          <w:sz w:val="28"/>
          <w:szCs w:val="28"/>
        </w:rPr>
        <w:t>Муниципальной услуги.</w:t>
      </w:r>
    </w:p>
    <w:p w14:paraId="62BA56B8" w14:textId="77777777" w:rsidR="00060BC5" w:rsidRDefault="00060BC5" w:rsidP="00ED2A2A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</w:p>
    <w:p w14:paraId="219DBE17" w14:textId="0F4918D8" w:rsidR="00063924" w:rsidRDefault="00AC32A6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Правовые основания для </w:t>
      </w:r>
      <w:r w:rsidR="00060BC5">
        <w:rPr>
          <w:rFonts w:eastAsia="Calibri"/>
          <w:sz w:val="28"/>
          <w:szCs w:val="28"/>
        </w:rPr>
        <w:t>предоставлени</w:t>
      </w:r>
      <w:r>
        <w:rPr>
          <w:rFonts w:eastAsia="Calibri"/>
          <w:sz w:val="28"/>
          <w:szCs w:val="28"/>
        </w:rPr>
        <w:t>я</w:t>
      </w:r>
      <w:r w:rsidR="00060BC5">
        <w:rPr>
          <w:rFonts w:eastAsia="Calibri"/>
          <w:sz w:val="28"/>
          <w:szCs w:val="28"/>
        </w:rPr>
        <w:t xml:space="preserve"> Муниципальной услуги</w:t>
      </w:r>
    </w:p>
    <w:p w14:paraId="3B924BC0" w14:textId="77777777" w:rsidR="00060BC5" w:rsidRDefault="00060BC5" w:rsidP="00ED2A2A">
      <w:pPr>
        <w:suppressAutoHyphens/>
        <w:spacing w:after="0" w:line="240" w:lineRule="auto"/>
        <w:contextualSpacing/>
        <w:jc w:val="center"/>
        <w:rPr>
          <w:rFonts w:eastAsia="Calibri"/>
          <w:sz w:val="28"/>
          <w:szCs w:val="28"/>
        </w:rPr>
      </w:pPr>
    </w:p>
    <w:p w14:paraId="4BD2F537" w14:textId="572C8A0F" w:rsidR="005A431F" w:rsidRDefault="00F60BF5" w:rsidP="00F60BF5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F60BF5">
        <w:rPr>
          <w:rFonts w:eastAsia="Calibri"/>
          <w:sz w:val="28"/>
          <w:szCs w:val="28"/>
        </w:rPr>
        <w:t xml:space="preserve">Перечень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</w:t>
      </w:r>
      <w:r>
        <w:rPr>
          <w:rFonts w:eastAsia="Calibri"/>
          <w:sz w:val="28"/>
          <w:szCs w:val="28"/>
        </w:rPr>
        <w:t xml:space="preserve">                               </w:t>
      </w:r>
      <w:r w:rsidRPr="00F60BF5">
        <w:rPr>
          <w:rFonts w:eastAsia="Calibri"/>
          <w:sz w:val="28"/>
          <w:szCs w:val="28"/>
        </w:rPr>
        <w:t>и муниципальных услуг (функций)", на официальном сайте, Едином портале.</w:t>
      </w:r>
    </w:p>
    <w:p w14:paraId="62B94DA5" w14:textId="77777777" w:rsidR="00F60BF5" w:rsidRPr="00F60BF5" w:rsidRDefault="00F60BF5" w:rsidP="00F60BF5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</w:p>
    <w:p w14:paraId="77160DA7" w14:textId="3CDDD21E" w:rsidR="005A431F" w:rsidRDefault="005A431F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Исчерпывающий перечень документов, необходимых</w:t>
      </w:r>
      <w:r w:rsidR="009334D2">
        <w:rPr>
          <w:rFonts w:eastAsia="Calibri"/>
          <w:sz w:val="28"/>
          <w:szCs w:val="28"/>
        </w:rPr>
        <w:t xml:space="preserve"> </w:t>
      </w:r>
      <w:r w:rsidR="00F60BF5">
        <w:rPr>
          <w:rFonts w:eastAsia="Calibri"/>
          <w:sz w:val="28"/>
          <w:szCs w:val="28"/>
        </w:rPr>
        <w:t xml:space="preserve">в соответствии                   с законодательными или иными нормативными правовыми актами </w:t>
      </w:r>
      <w:r w:rsidR="009334D2">
        <w:rPr>
          <w:rFonts w:eastAsia="Calibri"/>
          <w:sz w:val="28"/>
          <w:szCs w:val="28"/>
        </w:rPr>
        <w:t>для предос</w:t>
      </w:r>
      <w:r w:rsidR="00F60BF5">
        <w:rPr>
          <w:rFonts w:eastAsia="Calibri"/>
          <w:sz w:val="28"/>
          <w:szCs w:val="28"/>
        </w:rPr>
        <w:t>тавления Муниципальной услуги</w:t>
      </w:r>
    </w:p>
    <w:p w14:paraId="2416B53C" w14:textId="77777777" w:rsidR="009334D2" w:rsidRDefault="009334D2" w:rsidP="00ED2A2A">
      <w:pPr>
        <w:suppressAutoHyphens/>
        <w:spacing w:after="0" w:line="240" w:lineRule="auto"/>
        <w:contextualSpacing/>
        <w:jc w:val="center"/>
        <w:rPr>
          <w:rFonts w:eastAsia="Calibri"/>
          <w:sz w:val="28"/>
          <w:szCs w:val="28"/>
        </w:rPr>
      </w:pPr>
    </w:p>
    <w:p w14:paraId="16337220" w14:textId="72D8371A" w:rsidR="009334D2" w:rsidRDefault="009334D2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9334D2">
        <w:rPr>
          <w:rFonts w:eastAsia="Calibri"/>
          <w:sz w:val="28"/>
          <w:szCs w:val="28"/>
        </w:rPr>
        <w:t>Перечень документов, обязательных для предоставления Заявителем независимо от кате</w:t>
      </w:r>
      <w:r w:rsidR="00275BF2">
        <w:rPr>
          <w:rFonts w:eastAsia="Calibri"/>
          <w:sz w:val="28"/>
          <w:szCs w:val="28"/>
        </w:rPr>
        <w:t xml:space="preserve">гории и основания для обращения </w:t>
      </w:r>
      <w:r w:rsidRPr="009334D2">
        <w:rPr>
          <w:rFonts w:eastAsia="Calibri"/>
          <w:sz w:val="28"/>
          <w:szCs w:val="28"/>
        </w:rPr>
        <w:t>за предоставлением Муниципальной услуги:</w:t>
      </w:r>
    </w:p>
    <w:p w14:paraId="4EADF95C" w14:textId="54DE80CE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9334D2">
        <w:rPr>
          <w:rFonts w:eastAsia="Calibri"/>
          <w:sz w:val="28"/>
          <w:szCs w:val="28"/>
        </w:rPr>
        <w:lastRenderedPageBreak/>
        <w:t xml:space="preserve">а) </w:t>
      </w:r>
      <w:r w:rsidR="009B3AE2">
        <w:rPr>
          <w:rFonts w:eastAsia="Calibri"/>
          <w:sz w:val="28"/>
          <w:szCs w:val="28"/>
        </w:rPr>
        <w:t>Д</w:t>
      </w:r>
      <w:r w:rsidRPr="009334D2">
        <w:rPr>
          <w:rFonts w:eastAsia="Calibri"/>
          <w:sz w:val="28"/>
          <w:szCs w:val="28"/>
        </w:rPr>
        <w:t xml:space="preserve">окумент, удостоверяющий личность заявителя. В случае направления заявления посредством </w:t>
      </w:r>
      <w:r w:rsidR="007C23DA">
        <w:rPr>
          <w:rFonts w:eastAsia="Calibri"/>
          <w:sz w:val="28"/>
          <w:szCs w:val="28"/>
        </w:rPr>
        <w:t>Единого портала</w:t>
      </w:r>
      <w:r w:rsidRPr="009334D2">
        <w:rPr>
          <w:rFonts w:eastAsia="Calibri"/>
          <w:sz w:val="28"/>
          <w:szCs w:val="28"/>
        </w:rPr>
        <w:t xml:space="preserve"> сведения из документа, удостоверяющего личность заявителя, представителя</w:t>
      </w:r>
      <w:r w:rsidR="007C23DA">
        <w:rPr>
          <w:rFonts w:eastAsia="Calibri"/>
          <w:sz w:val="28"/>
          <w:szCs w:val="28"/>
        </w:rPr>
        <w:t xml:space="preserve"> заявителя</w:t>
      </w:r>
      <w:r w:rsidRPr="009334D2">
        <w:rPr>
          <w:rFonts w:eastAsia="Calibri"/>
          <w:sz w:val="28"/>
          <w:szCs w:val="28"/>
        </w:rPr>
        <w:t xml:space="preserve"> формируются при подтверждении учетной записи в Единой системе идентификации</w:t>
      </w:r>
      <w:r w:rsidR="007C23DA">
        <w:rPr>
          <w:rFonts w:eastAsia="Calibri"/>
          <w:sz w:val="28"/>
          <w:szCs w:val="28"/>
        </w:rPr>
        <w:t xml:space="preserve">                        </w:t>
      </w:r>
      <w:r w:rsidRPr="009334D2">
        <w:rPr>
          <w:rFonts w:eastAsia="Calibri"/>
          <w:sz w:val="28"/>
          <w:szCs w:val="28"/>
        </w:rPr>
        <w:t xml:space="preserve"> и аутентификации (далее — ЕСИА) из состава соответствующих данных указанной учетной записи и могут быть проверены путем направления </w:t>
      </w:r>
      <w:proofErr w:type="gramStart"/>
      <w:r w:rsidRPr="009334D2">
        <w:rPr>
          <w:rFonts w:eastAsia="Calibri"/>
          <w:sz w:val="28"/>
          <w:szCs w:val="28"/>
        </w:rPr>
        <w:t>запроса</w:t>
      </w:r>
      <w:r w:rsidR="00ED1D09">
        <w:rPr>
          <w:rFonts w:eastAsia="Calibri"/>
          <w:sz w:val="28"/>
          <w:szCs w:val="28"/>
        </w:rPr>
        <w:t xml:space="preserve"> </w:t>
      </w:r>
      <w:r w:rsidRPr="009334D2">
        <w:rPr>
          <w:rFonts w:eastAsia="Calibri"/>
          <w:sz w:val="28"/>
          <w:szCs w:val="28"/>
        </w:rPr>
        <w:t xml:space="preserve"> с</w:t>
      </w:r>
      <w:proofErr w:type="gramEnd"/>
      <w:r w:rsidRPr="009334D2">
        <w:rPr>
          <w:rFonts w:eastAsia="Calibri"/>
          <w:sz w:val="28"/>
          <w:szCs w:val="28"/>
        </w:rPr>
        <w:t xml:space="preserve"> использованием системы межведомственного электронного взаимодействия;</w:t>
      </w:r>
    </w:p>
    <w:p w14:paraId="0344200F" w14:textId="301E1F7F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9334D2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C23DA">
        <w:rPr>
          <w:rFonts w:eastAsia="Calibri"/>
          <w:sz w:val="28"/>
          <w:szCs w:val="28"/>
        </w:rPr>
        <w:t xml:space="preserve">Муниципальной </w:t>
      </w:r>
      <w:r w:rsidRPr="009334D2">
        <w:rPr>
          <w:rFonts w:eastAsia="Calibri"/>
          <w:sz w:val="28"/>
          <w:szCs w:val="28"/>
        </w:rPr>
        <w:t xml:space="preserve">услуги представителя Заявителя). При обращении посредством </w:t>
      </w:r>
      <w:r w:rsidR="007C23DA">
        <w:rPr>
          <w:rFonts w:eastAsia="Calibri"/>
          <w:sz w:val="28"/>
          <w:szCs w:val="28"/>
        </w:rPr>
        <w:t>Единого портала</w:t>
      </w:r>
      <w:r w:rsidRPr="009334D2">
        <w:rPr>
          <w:rFonts w:eastAsia="Calibri"/>
          <w:sz w:val="28"/>
          <w:szCs w:val="28"/>
        </w:rPr>
        <w:t xml:space="preserve">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>
        <w:rPr>
          <w:rFonts w:eastAsia="Calibri"/>
          <w:sz w:val="28"/>
          <w:szCs w:val="28"/>
        </w:rPr>
        <w:t xml:space="preserve"> </w:t>
      </w:r>
      <w:r w:rsidRPr="009334D2">
        <w:rPr>
          <w:rFonts w:eastAsia="Calibri"/>
          <w:sz w:val="28"/>
          <w:szCs w:val="28"/>
        </w:rPr>
        <w:t xml:space="preserve">квалифицированной электронной подписи в формате </w:t>
      </w:r>
      <w:proofErr w:type="spellStart"/>
      <w:r w:rsidRPr="009334D2">
        <w:rPr>
          <w:rFonts w:eastAsia="Calibri"/>
          <w:sz w:val="28"/>
          <w:szCs w:val="28"/>
        </w:rPr>
        <w:t>sig</w:t>
      </w:r>
      <w:proofErr w:type="spellEnd"/>
      <w:r w:rsidRPr="009334D2">
        <w:rPr>
          <w:rFonts w:eastAsia="Calibri"/>
          <w:sz w:val="28"/>
          <w:szCs w:val="28"/>
        </w:rPr>
        <w:t>;</w:t>
      </w:r>
    </w:p>
    <w:p w14:paraId="678E868F" w14:textId="6C55D21B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9334D2">
        <w:rPr>
          <w:rFonts w:eastAsia="Calibri"/>
          <w:sz w:val="28"/>
          <w:szCs w:val="28"/>
        </w:rPr>
        <w:t xml:space="preserve">в) Гарантийное письмо по восстановлению </w:t>
      </w:r>
      <w:r>
        <w:rPr>
          <w:rFonts w:eastAsia="Calibri"/>
          <w:sz w:val="28"/>
          <w:szCs w:val="28"/>
        </w:rPr>
        <w:t xml:space="preserve">нарушенного благоустройства </w:t>
      </w:r>
      <w:r w:rsidR="00ED1D09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>в ходе проведения земляных работ</w:t>
      </w:r>
      <w:r w:rsidRPr="009334D2">
        <w:rPr>
          <w:rFonts w:eastAsia="Calibri"/>
          <w:sz w:val="28"/>
          <w:szCs w:val="28"/>
        </w:rPr>
        <w:t xml:space="preserve">; </w:t>
      </w:r>
    </w:p>
    <w:p w14:paraId="61CD151C" w14:textId="77777777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П</w:t>
      </w:r>
      <w:r w:rsidRPr="009334D2">
        <w:rPr>
          <w:rFonts w:eastAsia="Calibri"/>
          <w:sz w:val="28"/>
          <w:szCs w:val="28"/>
        </w:rPr>
        <w:t>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14:paraId="13AFB901" w14:textId="77777777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9334D2">
        <w:rPr>
          <w:rFonts w:eastAsia="Calibri"/>
          <w:sz w:val="28"/>
          <w:szCs w:val="28"/>
        </w:rPr>
        <w:t xml:space="preserve">д) </w:t>
      </w:r>
      <w:r>
        <w:rPr>
          <w:rFonts w:eastAsia="Calibri"/>
          <w:sz w:val="28"/>
          <w:szCs w:val="28"/>
        </w:rPr>
        <w:t>Д</w:t>
      </w:r>
      <w:r w:rsidRPr="009334D2">
        <w:rPr>
          <w:rFonts w:eastAsia="Calibri"/>
          <w:sz w:val="28"/>
          <w:szCs w:val="28"/>
        </w:rPr>
        <w:t>оговор на проведение работ, в случае если работы будут проводиться подрядной организацией.</w:t>
      </w:r>
    </w:p>
    <w:p w14:paraId="57590912" w14:textId="77777777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9.2. </w:t>
      </w:r>
      <w:r w:rsidRPr="009334D2">
        <w:rPr>
          <w:rFonts w:eastAsia="Calibri"/>
          <w:sz w:val="28"/>
          <w:szCs w:val="28"/>
        </w:rPr>
        <w:t xml:space="preserve">Перечень документов, обязательных для предоставления Заявителем </w:t>
      </w:r>
      <w:r>
        <w:rPr>
          <w:rFonts w:eastAsia="Calibri"/>
          <w:sz w:val="28"/>
          <w:szCs w:val="28"/>
        </w:rPr>
        <w:t xml:space="preserve">         </w:t>
      </w:r>
      <w:r w:rsidRPr="009334D2">
        <w:rPr>
          <w:rFonts w:eastAsia="Calibri"/>
          <w:sz w:val="28"/>
          <w:szCs w:val="28"/>
        </w:rPr>
        <w:t>в зависимости от основания для обращения за предоставлением Муниципальной услуги:</w:t>
      </w:r>
    </w:p>
    <w:p w14:paraId="0DBDC9BD" w14:textId="5D6C5FE4" w:rsidR="009334D2" w:rsidRDefault="009334D2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9.2.1. </w:t>
      </w:r>
      <w:r w:rsidRPr="009334D2">
        <w:rPr>
          <w:rFonts w:eastAsia="Calibri"/>
          <w:sz w:val="28"/>
          <w:szCs w:val="28"/>
        </w:rPr>
        <w:t>В случае обращения по основаниям, указанным в пункте 6.1.1 настоящего Административного регламента:</w:t>
      </w:r>
    </w:p>
    <w:p w14:paraId="4C209E9D" w14:textId="7D7A763E" w:rsidR="00AC2B58" w:rsidRPr="009334D2" w:rsidRDefault="00AC2B58" w:rsidP="00AC2B58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9334D2">
        <w:rPr>
          <w:rFonts w:eastAsia="Calibri"/>
          <w:sz w:val="28"/>
          <w:szCs w:val="28"/>
        </w:rPr>
        <w:t xml:space="preserve">) Заявление о предоставлении </w:t>
      </w:r>
      <w:r>
        <w:rPr>
          <w:rFonts w:eastAsia="Calibri"/>
          <w:sz w:val="28"/>
          <w:szCs w:val="28"/>
        </w:rPr>
        <w:t>Муниципальной</w:t>
      </w:r>
      <w:r w:rsidRPr="009334D2">
        <w:rPr>
          <w:rFonts w:eastAsia="Calibri"/>
          <w:sz w:val="28"/>
          <w:szCs w:val="28"/>
        </w:rPr>
        <w:t xml:space="preserve"> услуги. В случае направления заявления посредством </w:t>
      </w:r>
      <w:r>
        <w:rPr>
          <w:rFonts w:eastAsia="Calibri"/>
          <w:sz w:val="28"/>
          <w:szCs w:val="28"/>
        </w:rPr>
        <w:t>Единого портала</w:t>
      </w:r>
      <w:r w:rsidRPr="009334D2">
        <w:rPr>
          <w:rFonts w:eastAsia="Calibri"/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>
        <w:rPr>
          <w:rFonts w:eastAsia="Calibri"/>
          <w:sz w:val="28"/>
          <w:szCs w:val="28"/>
        </w:rPr>
        <w:t>Единый портал</w:t>
      </w:r>
      <w:r w:rsidRPr="009334D2">
        <w:rPr>
          <w:rFonts w:eastAsia="Calibr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21A78353" w14:textId="1474F062" w:rsidR="00AC2B58" w:rsidRPr="00AC2B58" w:rsidRDefault="00AC2B58" w:rsidP="00AC2B58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9334D2">
        <w:rPr>
          <w:rFonts w:eastAsia="Calibri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9334D2">
        <w:rPr>
          <w:rFonts w:eastAsia="Calibri"/>
          <w:sz w:val="28"/>
          <w:szCs w:val="28"/>
        </w:rPr>
        <w:t xml:space="preserve"> услуги: в форме электронного документа в личном кабинете на </w:t>
      </w:r>
      <w:r>
        <w:rPr>
          <w:rFonts w:eastAsia="Calibri"/>
          <w:sz w:val="28"/>
          <w:szCs w:val="28"/>
        </w:rPr>
        <w:t>Едином портале</w:t>
      </w:r>
      <w:r w:rsidRPr="009334D2">
        <w:rPr>
          <w:rFonts w:eastAsia="Calibri"/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Pr="009F358A">
        <w:rPr>
          <w:rFonts w:eastAsia="Calibri"/>
          <w:sz w:val="28"/>
          <w:szCs w:val="28"/>
        </w:rPr>
        <w:t>Департаменте,</w:t>
      </w:r>
      <w:r w:rsidRPr="009334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МФЦ</w:t>
      </w:r>
      <w:r w:rsidRPr="009334D2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            </w:t>
      </w:r>
      <w:r w:rsidRPr="009334D2">
        <w:rPr>
          <w:rFonts w:eastAsia="Calibri"/>
          <w:sz w:val="28"/>
          <w:szCs w:val="28"/>
        </w:rPr>
        <w:t xml:space="preserve"> на бумажном носителе в </w:t>
      </w:r>
      <w:r w:rsidRPr="009F358A">
        <w:rPr>
          <w:rFonts w:eastAsia="Calibri"/>
          <w:sz w:val="28"/>
          <w:szCs w:val="28"/>
        </w:rPr>
        <w:t>Департаменте,</w:t>
      </w:r>
      <w:r w:rsidRPr="009334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МФЦ.</w:t>
      </w:r>
    </w:p>
    <w:p w14:paraId="1AA086E0" w14:textId="192E7761" w:rsidR="00AC2B58" w:rsidRDefault="00AC2B58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Бланк разрешения на производство земляных работ на территории города Нижневартовска, согласованный с заинтересованными службами;</w:t>
      </w:r>
    </w:p>
    <w:p w14:paraId="7FC49021" w14:textId="1CF432B0" w:rsidR="00AC2B58" w:rsidRDefault="00AC2B58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Документ, удостоверяющий личность заказчика, или документ, подтверждающий полномочия представителя заказчика, в случае, если заявление на выдачу разрешения н</w:t>
      </w:r>
      <w:r w:rsidR="00ED1D09">
        <w:rPr>
          <w:rFonts w:eastAsia="Calibri"/>
          <w:sz w:val="28"/>
          <w:szCs w:val="28"/>
        </w:rPr>
        <w:t xml:space="preserve">а производство земляных работ </w:t>
      </w:r>
      <w:r>
        <w:rPr>
          <w:rFonts w:eastAsia="Calibri"/>
          <w:sz w:val="28"/>
          <w:szCs w:val="28"/>
        </w:rPr>
        <w:t>на территории города Нижневартовска подается представителем заказчика;</w:t>
      </w:r>
    </w:p>
    <w:p w14:paraId="7C0A356A" w14:textId="6965FB1E" w:rsidR="00AC2B58" w:rsidRDefault="00AC2B58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Договор между заказчиком и подрядной организацией, которая будет производить земляные работы;</w:t>
      </w:r>
    </w:p>
    <w:p w14:paraId="350125D0" w14:textId="1BFB53F7" w:rsidR="00937637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9334D2"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9334D2"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производства работ</w:t>
      </w:r>
      <w:r w:rsidR="009334D2"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который содержит:</w:t>
      </w:r>
    </w:p>
    <w:p w14:paraId="08147668" w14:textId="77777777" w:rsidR="009334D2" w:rsidRPr="004F6E10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 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текстовую часть: с описанием места работ, решением заказчика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проведении работ; наименованием заказчика; исходными данными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п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проектированию; описанием вида, объемов и продолжительности работ; описанием технологической последовательности выполнения </w:t>
      </w:r>
      <w:proofErr w:type="gramStart"/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14:paraId="140F1F18" w14:textId="2393D3F3" w:rsidR="00937637" w:rsidRPr="004F6E10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коммуникаций; временных пло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щадок для складирования грунтов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проведения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14:paraId="23288EBF" w14:textId="27DE69D8" w:rsidR="00937637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Инженерно-топографический план оформляется в соответствии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с требованиями Свода правил СП 47.13330.2016 «Инженерные изыскания для строительства. Основные положения. Актуализированная редакция СНиП 11-02-96» и СП 11-104-97 «</w:t>
      </w:r>
      <w:proofErr w:type="spellStart"/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Инженерногеодезические</w:t>
      </w:r>
      <w:proofErr w:type="spellEnd"/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изыскания для строительства.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инженерно-топографическом плане должны быть нанесены существующие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11-10497 «Инженерно-геодезические изыскания для строительства».</w:t>
      </w:r>
    </w:p>
    <w:p w14:paraId="65F9039C" w14:textId="781B49D6" w:rsidR="009334D2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Схема производства работ согласовывается с соответствующими службами, отвечающими за эксплу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атацию инженерных коммуникаций,                                                     </w:t>
      </w: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 планируется проведение работ.</w:t>
      </w:r>
    </w:p>
    <w:p w14:paraId="1D0C69CA" w14:textId="77777777" w:rsidR="009334D2" w:rsidRPr="009334D2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14:paraId="0043365D" w14:textId="0517ED0B" w:rsidR="009334D2" w:rsidRDefault="009334D2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4D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01ED850F" w14:textId="32157FEA" w:rsidR="00226179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е) Гарантийное обязательство (письмо) о восстановлении заказчиком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подрядной организацией нарушенного благоустройства (дорожного покрытия, зеленые насаждения и другие элементы) с указанием сроков восстановления;</w:t>
      </w:r>
    </w:p>
    <w:p w14:paraId="72B268C2" w14:textId="3BEF0A3B" w:rsidR="00226179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ж) Приказ 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лиц, ответственных за произв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одство земляных работ 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заказчика и подрядчика, имеющих специальные технические знания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работ 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ознакомленных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Административным регламентом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выдачи и закрытия разрешений на производство земляных работ на территории города Нижневартовска;</w:t>
      </w:r>
    </w:p>
    <w:p w14:paraId="5C6841D0" w14:textId="26061C97" w:rsidR="00226179" w:rsidRDefault="00226179" w:rsidP="00226179">
      <w:pPr>
        <w:tabs>
          <w:tab w:val="left" w:pos="134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з) А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>кт о состоянии благоустройства территории до начала производства земляных работ, подписанный заказчиком и владельцем (владельцами) территории (пользователями территории), где планируется производство земляных работ;</w:t>
      </w:r>
    </w:p>
    <w:p w14:paraId="39378AD5" w14:textId="3B77B024" w:rsidR="00226179" w:rsidRDefault="00226179" w:rsidP="00226179">
      <w:pPr>
        <w:tabs>
          <w:tab w:val="left" w:pos="134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и) З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аключение управления по природопользованию и экологии администрации города Нижневартовска на уничтожение (снос) зеленых насаждений (в случае, если производство земляных работ связано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26179">
        <w:rPr>
          <w:rFonts w:ascii="Times New Roman" w:eastAsia="Calibri" w:hAnsi="Times New Roman" w:cs="Times New Roman"/>
          <w:sz w:val="28"/>
          <w:szCs w:val="28"/>
          <w:lang w:eastAsia="ru-RU"/>
        </w:rPr>
        <w:t>с уничтожением (сносом) зеленых насаждений);</w:t>
      </w:r>
    </w:p>
    <w:p w14:paraId="2D89484E" w14:textId="1C333B80" w:rsidR="00FB7AEF" w:rsidRDefault="00226179" w:rsidP="00226179">
      <w:pPr>
        <w:tabs>
          <w:tab w:val="left" w:pos="134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FB7AEF"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календарный график производства работ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(образец представлен 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FB7AEF"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Приложении № </w:t>
      </w:r>
      <w:r w:rsidR="0050020E"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регламенту).</w:t>
      </w:r>
    </w:p>
    <w:p w14:paraId="06A7ACDC" w14:textId="0505B073" w:rsidR="00FB7AEF" w:rsidRPr="004F6E10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соответствие календарного графика производства работ по форме образцу, указанному в </w:t>
      </w:r>
      <w:r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Приложении № </w:t>
      </w:r>
      <w:r w:rsidR="0050020E" w:rsidRPr="0050020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не является основанием для отказа в предоставлении Муниципальной услуги по основанию, указанному в пункте 12.1.3 настоящего Административного регламента;</w:t>
      </w:r>
    </w:p>
    <w:p w14:paraId="699F3196" w14:textId="3E4CA70C" w:rsidR="00FB7AEF" w:rsidRPr="00FB7AEF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договор о подключении (технологическом присоединении) объектов 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сетям инженерно-технического обеспечения или технические условия 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на подключение к сетям инженерно-технического обеспечения (при подключении к сетям инженерно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технического обеспечения);</w:t>
      </w:r>
    </w:p>
    <w:p w14:paraId="1B3E3424" w14:textId="3CCDF27B" w:rsidR="00937637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правоустанавливающие документы на объект недвижимости (права </w:t>
      </w:r>
      <w:r w:rsid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FB7AEF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на который не зарегистрированы в Едином государственном реестре недвижимости)</w:t>
      </w:r>
      <w:r w:rsidR="001176A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14EFE3C" w14:textId="1B4C6196" w:rsidR="001176AB" w:rsidRDefault="0022617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176AB">
        <w:rPr>
          <w:rFonts w:ascii="Times New Roman" w:eastAsia="Calibri" w:hAnsi="Times New Roman" w:cs="Times New Roman"/>
          <w:sz w:val="28"/>
          <w:szCs w:val="28"/>
          <w:lang w:eastAsia="ru-RU"/>
        </w:rPr>
        <w:t>) фотографии места прои</w:t>
      </w:r>
      <w:r w:rsidR="005A3107">
        <w:rPr>
          <w:rFonts w:ascii="Times New Roman" w:eastAsia="Calibri" w:hAnsi="Times New Roman" w:cs="Times New Roman"/>
          <w:sz w:val="28"/>
          <w:szCs w:val="28"/>
          <w:lang w:eastAsia="ru-RU"/>
        </w:rPr>
        <w:t>зводства земляных работ до начала земляных работ.</w:t>
      </w:r>
    </w:p>
    <w:p w14:paraId="3C630B17" w14:textId="77777777" w:rsidR="00FB7AEF" w:rsidRPr="004C58A7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9.2.2. В случае обращения по основанию, указанному в пункте 6.1.2 настоящего Административного регламента:</w:t>
      </w:r>
    </w:p>
    <w:p w14:paraId="3EAD4C2B" w14:textId="288F4C5F" w:rsidR="00FB7AEF" w:rsidRPr="004C58A7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Заявление о предоставлении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услуги. В случае направления заявления посредством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Единого портала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="009F358A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</w:p>
    <w:p w14:paraId="194FED28" w14:textId="439F0187" w:rsid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заявлении также указывается один из следующих способов направления результата предоставления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услуги: в форме электронного документа в личном кабинете на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на бумажном носителе в виде распечатанного экземпляра электронного документа в </w:t>
      </w:r>
      <w:r w:rsidR="00344335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344335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на бумажном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носителе в </w:t>
      </w:r>
      <w:r w:rsidR="00344335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A713E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60A80B8" w14:textId="16096864" w:rsidR="004C58A7" w:rsidRPr="004C58A7" w:rsidRDefault="004C58A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б) Бланк разрешения на производство земляных работ на 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A49E1B6" w14:textId="0BA216CA" w:rsidR="00FB7AEF" w:rsidRPr="004C58A7" w:rsidRDefault="004C58A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B7AEF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) Схема участка работ (выкопировка из исполнительной документации               на подземные коммуникации и сооружения);</w:t>
      </w:r>
    </w:p>
    <w:p w14:paraId="6F64D636" w14:textId="71EBCA2C" w:rsidR="00FB7AEF" w:rsidRPr="004C58A7" w:rsidRDefault="004C58A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FB7AEF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) 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 w:rsidR="001176AB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E387879" w14:textId="11AE6F0D" w:rsidR="001176AB" w:rsidRPr="004C58A7" w:rsidRDefault="004C58A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1176AB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) фотографии места производства земляных работ до начала производства земляных работ.</w:t>
      </w:r>
    </w:p>
    <w:p w14:paraId="0A7AC052" w14:textId="77777777" w:rsidR="00FB7AEF" w:rsidRP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9.2.3. 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обращения по основанию, указанному в пункте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.1.3 настоящего Административного регламента:</w:t>
      </w:r>
    </w:p>
    <w:p w14:paraId="2230B014" w14:textId="11EA0F77" w:rsidR="00FB7AEF" w:rsidRP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З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аявление о предоставлении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услуги. В случае направления заявления посредством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Единого портала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="009F358A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</w:p>
    <w:p w14:paraId="40DFC223" w14:textId="23A45093" w:rsidR="00FB7AEF" w:rsidRP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заявлении также указывается один из следующих способов направления результата предоставления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услуги: в форме электронного документа в личном кабинете на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на бумажном носителе в виде распечатанного экземпляра электронного документа в </w:t>
      </w:r>
      <w:r w:rsidR="00344335" w:rsidRPr="00344335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Департаменте</w:t>
      </w:r>
      <w:r w:rsidRPr="0034433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EA713E"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на бумажном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носителе в </w:t>
      </w:r>
      <w:r w:rsidR="00344335" w:rsidRPr="00344335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Департаменте</w:t>
      </w:r>
      <w:r w:rsidRPr="0034433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3278E82" w14:textId="77777777" w:rsidR="00FB7AEF" w:rsidRP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алендарный график производства земляных работ;</w:t>
      </w:r>
    </w:p>
    <w:p w14:paraId="7F92EA3D" w14:textId="77777777" w:rsidR="00FB7AEF" w:rsidRP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роект производства работ (в случае изменения технических решений);</w:t>
      </w:r>
    </w:p>
    <w:p w14:paraId="6B2EC29B" w14:textId="14170623" w:rsidR="001176AB" w:rsidRDefault="00FB7AEF" w:rsidP="001176A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 П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14:paraId="52532DAD" w14:textId="31FA994B" w:rsidR="001176AB" w:rsidRDefault="001176AB" w:rsidP="001176A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9.2.4. В случае обращения по основанию, указанному в пункте 6.1.4 настоящего Административного регламента:</w:t>
      </w:r>
    </w:p>
    <w:p w14:paraId="75D7A33E" w14:textId="2BE1E00A" w:rsidR="001176AB" w:rsidRDefault="001176AB" w:rsidP="001176A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3C0BED">
        <w:rPr>
          <w:rFonts w:ascii="Times New Roman" w:eastAsia="Calibri" w:hAnsi="Times New Roman" w:cs="Times New Roman"/>
          <w:sz w:val="28"/>
          <w:szCs w:val="28"/>
          <w:lang w:eastAsia="ru-RU"/>
        </w:rPr>
        <w:t>Акт о завершении земляных работ и выполненном благоустройстве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1C103CC" w14:textId="2E86DC95" w:rsidR="001176AB" w:rsidRDefault="004C58A7" w:rsidP="001176A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1176AB">
        <w:rPr>
          <w:rFonts w:ascii="Times New Roman" w:eastAsia="Calibri" w:hAnsi="Times New Roman" w:cs="Times New Roman"/>
          <w:sz w:val="28"/>
          <w:szCs w:val="28"/>
          <w:lang w:eastAsia="ru-RU"/>
        </w:rPr>
        <w:t>Фотографии места производства земляных работ после проведения земляных работ и восстановления благоустройства.</w:t>
      </w:r>
    </w:p>
    <w:p w14:paraId="16DAAA46" w14:textId="7DC0F09B" w:rsidR="005A3107" w:rsidRDefault="005A3107" w:rsidP="001176A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4C58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58A7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Бланк разрешения на производство земляных работ на т</w:t>
      </w:r>
      <w:r w:rsidR="004C58A7">
        <w:rPr>
          <w:rFonts w:ascii="Times New Roman" w:eastAsia="Calibri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="004C58A7" w:rsidRPr="004C58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1631D7F" w14:textId="33F0CE9D" w:rsid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9.3.</w:t>
      </w:r>
      <w:r w:rsidRPr="00FB7AEF">
        <w:t xml:space="preserve">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запрещается требовать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EA713E">
        <w:rPr>
          <w:rFonts w:ascii="Times New Roman" w:eastAsia="Calibri" w:hAnsi="Times New Roman" w:cs="Times New Roman"/>
          <w:sz w:val="28"/>
          <w:szCs w:val="28"/>
          <w:lang w:eastAsia="ru-RU"/>
        </w:rPr>
        <w:t>от заявителя</w:t>
      </w:r>
      <w:r w:rsidRPr="00FB7AE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2FF0667" w14:textId="5CC4AB5B" w:rsidR="00865EF7" w:rsidRDefault="00FB7AEF" w:rsidP="00865EF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E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9.3.1. </w:t>
      </w:r>
      <w:r w:rsidR="00C03A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C03A4C" w:rsidRPr="00C03A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="00C03A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C03A4C" w:rsidRPr="00C03A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предоставлением </w:t>
      </w:r>
      <w:r w:rsidR="00C03A4C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C03A4C" w:rsidRPr="00C03A4C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услуги;</w:t>
      </w:r>
    </w:p>
    <w:p w14:paraId="5AB7F39D" w14:textId="100A1237" w:rsidR="00865EF7" w:rsidRDefault="00865EF7" w:rsidP="00865EF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EF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.3.2. </w:t>
      </w:r>
      <w:r w:rsidR="00C03A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03A4C" w:rsidRPr="00A61EE7">
        <w:rPr>
          <w:rFonts w:ascii="Times New Roman" w:hAnsi="Times New Roman" w:cs="Times New Roman"/>
          <w:sz w:val="28"/>
          <w:szCs w:val="28"/>
        </w:rPr>
        <w:t>редставлени</w:t>
      </w:r>
      <w:r w:rsidR="00C03A4C">
        <w:rPr>
          <w:rFonts w:ascii="Times New Roman" w:hAnsi="Times New Roman" w:cs="Times New Roman"/>
          <w:sz w:val="28"/>
          <w:szCs w:val="28"/>
        </w:rPr>
        <w:t>я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 документов и информации, в том числе подтверждающих внесение заявителем</w:t>
      </w:r>
      <w:r w:rsidR="00C03A4C">
        <w:rPr>
          <w:rFonts w:ascii="Times New Roman" w:hAnsi="Times New Roman" w:cs="Times New Roman"/>
          <w:sz w:val="28"/>
          <w:szCs w:val="28"/>
        </w:rPr>
        <w:t xml:space="preserve"> 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платы за предоставление </w:t>
      </w:r>
      <w:r w:rsidR="00C03A4C">
        <w:rPr>
          <w:rFonts w:ascii="Times New Roman" w:hAnsi="Times New Roman" w:cs="Times New Roman"/>
          <w:sz w:val="28"/>
          <w:szCs w:val="28"/>
        </w:rPr>
        <w:t>М</w:t>
      </w:r>
      <w:r w:rsidR="00C03A4C" w:rsidRPr="00A61EE7">
        <w:rPr>
          <w:rFonts w:ascii="Times New Roman" w:hAnsi="Times New Roman" w:cs="Times New Roman"/>
          <w:sz w:val="28"/>
          <w:szCs w:val="28"/>
        </w:rPr>
        <w:t>униципальн</w:t>
      </w:r>
      <w:r w:rsidR="004C58A7">
        <w:rPr>
          <w:rFonts w:ascii="Times New Roman" w:hAnsi="Times New Roman" w:cs="Times New Roman"/>
          <w:sz w:val="28"/>
          <w:szCs w:val="28"/>
        </w:rPr>
        <w:t>ой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C58A7">
        <w:rPr>
          <w:rFonts w:ascii="Times New Roman" w:hAnsi="Times New Roman" w:cs="Times New Roman"/>
          <w:sz w:val="28"/>
          <w:szCs w:val="28"/>
        </w:rPr>
        <w:t>и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C03A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3A4C" w:rsidRPr="00A61EE7">
        <w:rPr>
          <w:rFonts w:ascii="Times New Roman" w:hAnsi="Times New Roman" w:cs="Times New Roman"/>
          <w:sz w:val="28"/>
          <w:szCs w:val="28"/>
        </w:rPr>
        <w:t>в предоставлении</w:t>
      </w:r>
      <w:r w:rsidR="00C03A4C">
        <w:rPr>
          <w:rFonts w:ascii="Times New Roman" w:hAnsi="Times New Roman" w:cs="Times New Roman"/>
          <w:sz w:val="28"/>
          <w:szCs w:val="28"/>
        </w:rPr>
        <w:t>,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r:id="rId9" w:history="1">
        <w:r w:rsidR="00C03A4C" w:rsidRPr="00A61EE7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C03A4C" w:rsidRPr="00A61EE7">
        <w:rPr>
          <w:rFonts w:ascii="Times New Roman" w:hAnsi="Times New Roman" w:cs="Times New Roman"/>
          <w:sz w:val="28"/>
          <w:szCs w:val="28"/>
        </w:rPr>
        <w:t xml:space="preserve"> Федерального закона №210-ФЗ государственных и муниципальных услуг, в соответствии </w:t>
      </w:r>
      <w:r w:rsidR="00C03A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03A4C" w:rsidRPr="00A61EE7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</w:t>
      </w:r>
      <w:r w:rsidR="00E21B6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в определенный </w:t>
      </w:r>
      <w:hyperlink r:id="rId10" w:history="1">
        <w:r w:rsidR="00C03A4C" w:rsidRPr="00A61EE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C03A4C" w:rsidRPr="00A61EE7">
        <w:rPr>
          <w:rFonts w:ascii="Times New Roman" w:hAnsi="Times New Roman" w:cs="Times New Roman"/>
          <w:sz w:val="28"/>
          <w:szCs w:val="28"/>
        </w:rPr>
        <w:t xml:space="preserve"> Федерального закона №210-ФЗ перечень документов. Заявитель</w:t>
      </w:r>
      <w:r w:rsidR="00C03A4C">
        <w:rPr>
          <w:rFonts w:ascii="Times New Roman" w:hAnsi="Times New Roman" w:cs="Times New Roman"/>
          <w:sz w:val="28"/>
          <w:szCs w:val="28"/>
        </w:rPr>
        <w:t xml:space="preserve"> 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вправе представить указанные документы </w:t>
      </w:r>
      <w:r w:rsidR="00C03A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и информацию в органы, предоставляющие </w:t>
      </w:r>
      <w:r w:rsidR="00C03A4C">
        <w:rPr>
          <w:rFonts w:ascii="Times New Roman" w:hAnsi="Times New Roman" w:cs="Times New Roman"/>
          <w:sz w:val="28"/>
          <w:szCs w:val="28"/>
        </w:rPr>
        <w:t>М</w:t>
      </w:r>
      <w:r w:rsidR="00C03A4C" w:rsidRPr="00A61EE7">
        <w:rPr>
          <w:rFonts w:ascii="Times New Roman" w:hAnsi="Times New Roman" w:cs="Times New Roman"/>
          <w:sz w:val="28"/>
          <w:szCs w:val="28"/>
        </w:rPr>
        <w:t>униципальн</w:t>
      </w:r>
      <w:r w:rsidR="00E21B69">
        <w:rPr>
          <w:rFonts w:ascii="Times New Roman" w:hAnsi="Times New Roman" w:cs="Times New Roman"/>
          <w:sz w:val="28"/>
          <w:szCs w:val="28"/>
        </w:rPr>
        <w:t>ую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A4C" w:rsidRPr="00A61EE7">
        <w:rPr>
          <w:rFonts w:ascii="Times New Roman" w:hAnsi="Times New Roman" w:cs="Times New Roman"/>
          <w:sz w:val="28"/>
          <w:szCs w:val="28"/>
        </w:rPr>
        <w:t>услуг</w:t>
      </w:r>
      <w:r w:rsidR="00E21B69">
        <w:rPr>
          <w:rFonts w:ascii="Times New Roman" w:hAnsi="Times New Roman" w:cs="Times New Roman"/>
          <w:sz w:val="28"/>
          <w:szCs w:val="28"/>
        </w:rPr>
        <w:t>у</w:t>
      </w:r>
      <w:r w:rsidR="00C03A4C" w:rsidRPr="00A61EE7">
        <w:rPr>
          <w:rFonts w:ascii="Times New Roman" w:hAnsi="Times New Roman" w:cs="Times New Roman"/>
          <w:sz w:val="28"/>
          <w:szCs w:val="28"/>
        </w:rPr>
        <w:t xml:space="preserve">, </w:t>
      </w:r>
      <w:r w:rsidR="00ED1D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D1D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03A4C" w:rsidRPr="00A61EE7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="00C03A4C">
        <w:rPr>
          <w:rFonts w:ascii="Times New Roman" w:hAnsi="Times New Roman" w:cs="Times New Roman"/>
          <w:sz w:val="28"/>
          <w:szCs w:val="28"/>
        </w:rPr>
        <w:t>;</w:t>
      </w:r>
    </w:p>
    <w:p w14:paraId="11F3B926" w14:textId="3E25646E" w:rsidR="00E21B69" w:rsidRPr="00E21B69" w:rsidRDefault="00D603FF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9.3.3.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C03A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местного</w:t>
      </w:r>
      <w:r w:rsid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самоуправления, </w:t>
      </w:r>
      <w:proofErr w:type="gramStart"/>
      <w:r w:rsidR="00E21B69"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организации,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E21B69"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E21B69"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в перечни, указанные в части 1 статьи 9 Федерального закона №210-ФЗ;</w:t>
      </w:r>
    </w:p>
    <w:p w14:paraId="4E129AF4" w14:textId="06597EDD" w:rsidR="00E21B69" w:rsidRPr="00E21B69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услуги, за исключением следующих случаев:</w:t>
      </w:r>
    </w:p>
    <w:p w14:paraId="3ACF6CAA" w14:textId="77777777" w:rsidR="00E21B69" w:rsidRPr="00E21B69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88906C" w14:textId="096BD281" w:rsidR="00E21B69" w:rsidRPr="00E21B69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14:paraId="0C1950D6" w14:textId="77777777" w:rsidR="00E21B69" w:rsidRPr="00E21B69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3ECDCD" w14:textId="131DFAB6" w:rsidR="00E21B69" w:rsidRPr="00E21B69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</w:t>
      </w:r>
      <w:r w:rsidR="00ED1D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приносятся извинения за доставленные неудобства.</w:t>
      </w:r>
    </w:p>
    <w:p w14:paraId="1D2774EB" w14:textId="7E6A03D1" w:rsidR="00D603FF" w:rsidRPr="00865EF7" w:rsidRDefault="00E21B69" w:rsidP="00E21B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B69">
        <w:rPr>
          <w:rFonts w:ascii="Times New Roman" w:eastAsia="Calibri" w:hAnsi="Times New Roman" w:cs="Times New Roman"/>
          <w:sz w:val="28"/>
          <w:szCs w:val="28"/>
          <w:lang w:eastAsia="ru-RU"/>
        </w:rPr>
        <w:t>9.3.5.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012DA00" w14:textId="77777777" w:rsidR="00FB7AEF" w:rsidRDefault="00FB7AEF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420F22" w14:textId="27048980" w:rsidR="00FB7AEF" w:rsidRDefault="00FB7AEF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Исчерпывающий перечень Документов, необходимых</w:t>
      </w:r>
      <w:r w:rsidR="00DB3A6C">
        <w:rPr>
          <w:rFonts w:eastAsia="Calibri"/>
          <w:sz w:val="28"/>
          <w:szCs w:val="28"/>
        </w:rPr>
        <w:t xml:space="preserve"> в соответствии</w:t>
      </w:r>
      <w:r w:rsidR="00ED1D09">
        <w:rPr>
          <w:rFonts w:eastAsia="Calibri"/>
          <w:sz w:val="28"/>
          <w:szCs w:val="28"/>
        </w:rPr>
        <w:t xml:space="preserve">                </w:t>
      </w:r>
      <w:r w:rsidR="00DB3A6C">
        <w:rPr>
          <w:rFonts w:eastAsia="Calibri"/>
          <w:sz w:val="28"/>
          <w:szCs w:val="28"/>
        </w:rPr>
        <w:t xml:space="preserve"> с законодательными или иными нормативно правовыми актами</w:t>
      </w:r>
      <w:r>
        <w:rPr>
          <w:rFonts w:eastAsia="Calibri"/>
          <w:sz w:val="28"/>
          <w:szCs w:val="28"/>
        </w:rPr>
        <w:t xml:space="preserve"> для предоставления Муниципальной услуги, которые находятся в распоряжении </w:t>
      </w:r>
      <w:r w:rsidR="00DB3A6C">
        <w:rPr>
          <w:rFonts w:eastAsia="Calibri"/>
          <w:sz w:val="28"/>
          <w:szCs w:val="28"/>
        </w:rPr>
        <w:t xml:space="preserve">государственных </w:t>
      </w:r>
      <w:r>
        <w:rPr>
          <w:rFonts w:eastAsia="Calibri"/>
          <w:sz w:val="28"/>
          <w:szCs w:val="28"/>
        </w:rPr>
        <w:t xml:space="preserve">органов, органов местного </w:t>
      </w:r>
      <w:r>
        <w:rPr>
          <w:rFonts w:eastAsia="Calibri"/>
          <w:sz w:val="28"/>
          <w:szCs w:val="28"/>
        </w:rPr>
        <w:lastRenderedPageBreak/>
        <w:t>самоуправления и иных органов, участвующих в предоставлении государственных или муниципальных услуг</w:t>
      </w:r>
    </w:p>
    <w:p w14:paraId="274B8317" w14:textId="77777777" w:rsidR="00FB7AEF" w:rsidRDefault="00FB7AEF" w:rsidP="00ED2A2A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16F0C6E0" w14:textId="33931EFB" w:rsidR="00FB7AEF" w:rsidRDefault="0080349F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Департамент</w:t>
      </w:r>
      <w:r w:rsidR="00FB7AEF" w:rsidRPr="00FB7AEF">
        <w:rPr>
          <w:rFonts w:eastAsia="Calibri"/>
          <w:sz w:val="28"/>
          <w:szCs w:val="28"/>
        </w:rPr>
        <w:t xml:space="preserve">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14:paraId="2E0A37B9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14:paraId="59087E76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 xml:space="preserve">б) выписку из Единого государственного реестра юридических лиц (запрашивается в Федеральной налоговой службе Российской </w:t>
      </w:r>
      <w:proofErr w:type="gramStart"/>
      <w:r w:rsidRPr="00ED24FE">
        <w:rPr>
          <w:rFonts w:eastAsia="Calibri"/>
          <w:sz w:val="28"/>
          <w:szCs w:val="28"/>
        </w:rPr>
        <w:t>Федерации)</w:t>
      </w:r>
      <w:r>
        <w:rPr>
          <w:rFonts w:eastAsia="Calibri"/>
          <w:sz w:val="28"/>
          <w:szCs w:val="28"/>
        </w:rPr>
        <w:t xml:space="preserve"> 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ED24FE">
        <w:rPr>
          <w:rFonts w:eastAsia="Calibri"/>
          <w:sz w:val="28"/>
          <w:szCs w:val="28"/>
        </w:rPr>
        <w:t xml:space="preserve"> (в случае обращения юридического лица)</w:t>
      </w:r>
      <w:r>
        <w:rPr>
          <w:rFonts w:eastAsia="Calibri"/>
          <w:sz w:val="28"/>
          <w:szCs w:val="28"/>
        </w:rPr>
        <w:t>;</w:t>
      </w:r>
    </w:p>
    <w:p w14:paraId="35E84EEF" w14:textId="1FD29272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 xml:space="preserve">в) выписку из Единого государственного реестра </w:t>
      </w:r>
      <w:r>
        <w:rPr>
          <w:rFonts w:eastAsia="Calibri"/>
          <w:sz w:val="28"/>
          <w:szCs w:val="28"/>
        </w:rPr>
        <w:t>недвижимости</w:t>
      </w:r>
      <w:r w:rsidRPr="00ED24FE">
        <w:rPr>
          <w:rFonts w:eastAsia="Calibri"/>
          <w:sz w:val="28"/>
          <w:szCs w:val="28"/>
        </w:rPr>
        <w:t xml:space="preserve"> </w:t>
      </w:r>
      <w:r w:rsidR="00ED1D09">
        <w:rPr>
          <w:rFonts w:eastAsia="Calibri"/>
          <w:sz w:val="28"/>
          <w:szCs w:val="28"/>
        </w:rPr>
        <w:t xml:space="preserve">                              </w:t>
      </w:r>
      <w:r w:rsidRPr="00ED24FE">
        <w:rPr>
          <w:rFonts w:eastAsia="Calibri"/>
          <w:sz w:val="28"/>
          <w:szCs w:val="28"/>
        </w:rPr>
        <w:t>об основных характеристиках и зарегистрированных правах на объект недвижимости</w:t>
      </w:r>
      <w:r>
        <w:rPr>
          <w:rFonts w:eastAsia="Calibri"/>
          <w:sz w:val="28"/>
          <w:szCs w:val="28"/>
        </w:rPr>
        <w:t>;</w:t>
      </w:r>
    </w:p>
    <w:p w14:paraId="2C28E70A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г) уведомление о планируемом сносе;</w:t>
      </w:r>
    </w:p>
    <w:p w14:paraId="383437A9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д) разрешение на строительство</w:t>
      </w:r>
      <w:r>
        <w:rPr>
          <w:rFonts w:eastAsia="Calibri"/>
          <w:sz w:val="28"/>
          <w:szCs w:val="28"/>
        </w:rPr>
        <w:t>;</w:t>
      </w:r>
    </w:p>
    <w:p w14:paraId="46481DBE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е) разрешение на проведение работ по сохранению объектов культурного наследия;</w:t>
      </w:r>
    </w:p>
    <w:p w14:paraId="57A9E993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ж) разрешение на вырубку зеленых насаждений</w:t>
      </w:r>
      <w:r>
        <w:rPr>
          <w:rFonts w:eastAsia="Calibri"/>
          <w:sz w:val="28"/>
          <w:szCs w:val="28"/>
        </w:rPr>
        <w:t>;</w:t>
      </w:r>
      <w:r w:rsidRPr="00ED24FE">
        <w:rPr>
          <w:rFonts w:eastAsia="Calibri"/>
          <w:sz w:val="28"/>
          <w:szCs w:val="28"/>
        </w:rPr>
        <w:t xml:space="preserve"> </w:t>
      </w:r>
    </w:p>
    <w:p w14:paraId="2C72874B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 xml:space="preserve">з) разрешение на использование земель или земельного участка, находящихся в государственной </w:t>
      </w:r>
      <w:r>
        <w:rPr>
          <w:rFonts w:eastAsia="Calibri"/>
          <w:sz w:val="28"/>
          <w:szCs w:val="28"/>
        </w:rPr>
        <w:t>или муниципальной собственности;</w:t>
      </w:r>
    </w:p>
    <w:p w14:paraId="40BD0863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и) р</w:t>
      </w:r>
      <w:r>
        <w:rPr>
          <w:rFonts w:eastAsia="Calibri"/>
          <w:sz w:val="28"/>
          <w:szCs w:val="28"/>
        </w:rPr>
        <w:t>азрешение на размещение объекта;</w:t>
      </w:r>
    </w:p>
    <w:p w14:paraId="2EF78406" w14:textId="77777777" w:rsidR="00ED24FE" w:rsidRP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 xml:space="preserve"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rFonts w:eastAsia="Calibri"/>
          <w:sz w:val="28"/>
          <w:szCs w:val="28"/>
        </w:rPr>
        <w:t xml:space="preserve">                   </w:t>
      </w:r>
      <w:r w:rsidRPr="00ED24FE">
        <w:rPr>
          <w:rFonts w:eastAsia="Calibri"/>
          <w:sz w:val="28"/>
          <w:szCs w:val="28"/>
        </w:rPr>
        <w:t>на земельном участке</w:t>
      </w:r>
      <w:r>
        <w:rPr>
          <w:rFonts w:eastAsia="Calibri"/>
          <w:sz w:val="28"/>
          <w:szCs w:val="28"/>
        </w:rPr>
        <w:t>;</w:t>
      </w:r>
    </w:p>
    <w:p w14:paraId="6890ADA6" w14:textId="77777777" w:rsidR="00ED24FE" w:rsidRPr="00ED24FE" w:rsidRDefault="00ED24FE" w:rsidP="00ED2A2A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л) разрешение на установку и эксплуатацию рекламной конструкции;</w:t>
      </w:r>
    </w:p>
    <w:p w14:paraId="1162A07C" w14:textId="77777777" w:rsidR="00ED24FE" w:rsidRPr="00ED24FE" w:rsidRDefault="00ED24FE" w:rsidP="00ED2A2A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м) технические условия для подключения к сетям инженерно- технического обеспечения;</w:t>
      </w:r>
    </w:p>
    <w:p w14:paraId="0FB36D19" w14:textId="77777777" w:rsidR="00FB7AEF" w:rsidRDefault="00ED24FE" w:rsidP="00ED2A2A">
      <w:pPr>
        <w:pStyle w:val="af2"/>
        <w:suppressAutoHyphens/>
        <w:ind w:left="567"/>
        <w:jc w:val="both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>н) схему движения транспорта и пешеходов;</w:t>
      </w:r>
    </w:p>
    <w:p w14:paraId="7E9DC769" w14:textId="511D9802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 w:rsidR="00DB3A6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Pr="00ED24FE">
        <w:rPr>
          <w:rFonts w:eastAsia="Calibri"/>
          <w:sz w:val="28"/>
          <w:szCs w:val="28"/>
        </w:rPr>
        <w:t>Документы, указанные в пункте в п. 1</w:t>
      </w:r>
      <w:r>
        <w:rPr>
          <w:rFonts w:eastAsia="Calibri"/>
          <w:sz w:val="28"/>
          <w:szCs w:val="28"/>
        </w:rPr>
        <w:t>0</w:t>
      </w:r>
      <w:r w:rsidRPr="00ED24FE">
        <w:rPr>
          <w:rFonts w:eastAsia="Calibri"/>
          <w:sz w:val="28"/>
          <w:szCs w:val="28"/>
        </w:rPr>
        <w:t>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>
        <w:rPr>
          <w:rFonts w:eastAsia="Calibri"/>
          <w:sz w:val="28"/>
          <w:szCs w:val="28"/>
        </w:rPr>
        <w:t xml:space="preserve">                           </w:t>
      </w:r>
      <w:r w:rsidRPr="00ED24FE">
        <w:rPr>
          <w:rFonts w:eastAsia="Calibri"/>
          <w:sz w:val="28"/>
          <w:szCs w:val="28"/>
        </w:rPr>
        <w:t xml:space="preserve"> в предоставлении Муниципальной услуги.</w:t>
      </w:r>
    </w:p>
    <w:p w14:paraId="05F812BD" w14:textId="77777777" w:rsidR="00ED24FE" w:rsidRDefault="00ED24FE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</w:p>
    <w:p w14:paraId="18F39F6D" w14:textId="77777777" w:rsidR="00ED24FE" w:rsidRDefault="00ED24FE" w:rsidP="00ED2A2A">
      <w:pPr>
        <w:pStyle w:val="af2"/>
        <w:numPr>
          <w:ilvl w:val="0"/>
          <w:numId w:val="43"/>
        </w:numPr>
        <w:jc w:val="center"/>
        <w:rPr>
          <w:rFonts w:eastAsia="Calibri"/>
          <w:sz w:val="28"/>
          <w:szCs w:val="28"/>
        </w:rPr>
      </w:pPr>
      <w:r w:rsidRPr="00ED24FE">
        <w:rPr>
          <w:rFonts w:eastAsia="Calibri"/>
          <w:sz w:val="28"/>
          <w:szCs w:val="28"/>
        </w:rPr>
        <w:t xml:space="preserve">Исчерпывающий перечень оснований </w:t>
      </w:r>
      <w:r>
        <w:rPr>
          <w:rFonts w:eastAsia="Calibri"/>
          <w:sz w:val="28"/>
          <w:szCs w:val="28"/>
        </w:rPr>
        <w:t>д</w:t>
      </w:r>
      <w:r w:rsidRPr="00ED24FE">
        <w:rPr>
          <w:rFonts w:eastAsia="Calibri"/>
          <w:sz w:val="28"/>
          <w:szCs w:val="28"/>
        </w:rPr>
        <w:t xml:space="preserve">ля отказа в приеме </w:t>
      </w:r>
      <w:r>
        <w:rPr>
          <w:rFonts w:eastAsia="Calibri"/>
          <w:sz w:val="28"/>
          <w:szCs w:val="28"/>
        </w:rPr>
        <w:t>д</w:t>
      </w:r>
      <w:r w:rsidRPr="00ED24FE">
        <w:rPr>
          <w:rFonts w:eastAsia="Calibri"/>
          <w:sz w:val="28"/>
          <w:szCs w:val="28"/>
        </w:rPr>
        <w:t>окументов, необхо</w:t>
      </w:r>
      <w:r>
        <w:rPr>
          <w:rFonts w:eastAsia="Calibri"/>
          <w:sz w:val="28"/>
          <w:szCs w:val="28"/>
        </w:rPr>
        <w:t>д</w:t>
      </w:r>
      <w:r w:rsidRPr="00ED24FE">
        <w:rPr>
          <w:rFonts w:eastAsia="Calibri"/>
          <w:sz w:val="28"/>
          <w:szCs w:val="28"/>
        </w:rPr>
        <w:t xml:space="preserve">имых </w:t>
      </w:r>
      <w:r>
        <w:rPr>
          <w:rFonts w:eastAsia="Calibri"/>
          <w:sz w:val="28"/>
          <w:szCs w:val="28"/>
        </w:rPr>
        <w:t>д</w:t>
      </w:r>
      <w:r w:rsidRPr="00ED24FE">
        <w:rPr>
          <w:rFonts w:eastAsia="Calibri"/>
          <w:sz w:val="28"/>
          <w:szCs w:val="28"/>
        </w:rPr>
        <w:t>ля пре</w:t>
      </w:r>
      <w:r>
        <w:rPr>
          <w:rFonts w:eastAsia="Calibri"/>
          <w:sz w:val="28"/>
          <w:szCs w:val="28"/>
        </w:rPr>
        <w:t>д</w:t>
      </w:r>
      <w:r w:rsidRPr="00ED24FE">
        <w:rPr>
          <w:rFonts w:eastAsia="Calibri"/>
          <w:sz w:val="28"/>
          <w:szCs w:val="28"/>
        </w:rPr>
        <w:t>оставления Муниципальной услуги</w:t>
      </w:r>
    </w:p>
    <w:p w14:paraId="5537C601" w14:textId="77777777" w:rsidR="00863DD5" w:rsidRDefault="00863DD5" w:rsidP="00ED2A2A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57B3F10C" w14:textId="77777777" w:rsidR="00863DD5" w:rsidRDefault="00863DD5" w:rsidP="00ED2A2A">
      <w:pPr>
        <w:pStyle w:val="af2"/>
        <w:numPr>
          <w:ilvl w:val="1"/>
          <w:numId w:val="43"/>
        </w:numPr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Основаниями для отказа в приеме документов, необходимых для предоставления Муниципальной услуги являются:</w:t>
      </w:r>
    </w:p>
    <w:p w14:paraId="2D334DA6" w14:textId="35F305B1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 xml:space="preserve">Заявление подано в орган местного самоуправления или организацию, в полномочия которых не входит предоставление </w:t>
      </w:r>
      <w:r w:rsidR="00DB3A6C">
        <w:rPr>
          <w:rFonts w:eastAsia="Calibri"/>
          <w:sz w:val="28"/>
          <w:szCs w:val="28"/>
        </w:rPr>
        <w:t xml:space="preserve">Муниципальной </w:t>
      </w:r>
      <w:r w:rsidRPr="00863DD5">
        <w:rPr>
          <w:rFonts w:eastAsia="Calibri"/>
          <w:sz w:val="28"/>
          <w:szCs w:val="28"/>
        </w:rPr>
        <w:t>услуги;</w:t>
      </w:r>
    </w:p>
    <w:p w14:paraId="2436AF8D" w14:textId="0E0F7703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lastRenderedPageBreak/>
        <w:t xml:space="preserve">Неполное заполнение полей в форме заявления, в том числе </w:t>
      </w:r>
      <w:r>
        <w:rPr>
          <w:rFonts w:eastAsia="Calibri"/>
          <w:sz w:val="28"/>
          <w:szCs w:val="28"/>
        </w:rPr>
        <w:t xml:space="preserve">                    </w:t>
      </w:r>
      <w:r w:rsidRPr="00863DD5">
        <w:rPr>
          <w:rFonts w:eastAsia="Calibri"/>
          <w:sz w:val="28"/>
          <w:szCs w:val="28"/>
        </w:rPr>
        <w:t xml:space="preserve">в интерактивной форме заявления на </w:t>
      </w:r>
      <w:r w:rsidR="009F358A">
        <w:rPr>
          <w:rFonts w:eastAsia="Calibri"/>
          <w:sz w:val="28"/>
          <w:szCs w:val="28"/>
        </w:rPr>
        <w:t>Едином портале</w:t>
      </w:r>
      <w:r w:rsidRPr="00863DD5">
        <w:rPr>
          <w:rFonts w:eastAsia="Calibri"/>
          <w:sz w:val="28"/>
          <w:szCs w:val="28"/>
        </w:rPr>
        <w:t>;</w:t>
      </w:r>
    </w:p>
    <w:p w14:paraId="60F96A52" w14:textId="4FD3C5A5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Представление неполного комплекта документов, необходимых для предоставления</w:t>
      </w:r>
      <w:r w:rsidR="00DB3A6C">
        <w:rPr>
          <w:rFonts w:eastAsia="Calibri"/>
          <w:sz w:val="28"/>
          <w:szCs w:val="28"/>
        </w:rPr>
        <w:t xml:space="preserve"> Муниципальной</w:t>
      </w:r>
      <w:r w:rsidRPr="00863DD5">
        <w:rPr>
          <w:rFonts w:eastAsia="Calibri"/>
          <w:sz w:val="28"/>
          <w:szCs w:val="28"/>
        </w:rPr>
        <w:t xml:space="preserve"> услуги;</w:t>
      </w:r>
    </w:p>
    <w:p w14:paraId="5B70AB2C" w14:textId="78648826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 xml:space="preserve">Представленные документы утратили силу на момент </w:t>
      </w:r>
      <w:proofErr w:type="gramStart"/>
      <w:r w:rsidRPr="00863DD5">
        <w:rPr>
          <w:rFonts w:eastAsia="Calibri"/>
          <w:sz w:val="28"/>
          <w:szCs w:val="28"/>
        </w:rPr>
        <w:t xml:space="preserve">обращения </w:t>
      </w:r>
      <w:r>
        <w:rPr>
          <w:rFonts w:eastAsia="Calibri"/>
          <w:sz w:val="28"/>
          <w:szCs w:val="28"/>
        </w:rPr>
        <w:t xml:space="preserve"> </w:t>
      </w:r>
      <w:r w:rsidRPr="00863DD5">
        <w:rPr>
          <w:rFonts w:eastAsia="Calibri"/>
          <w:sz w:val="28"/>
          <w:szCs w:val="28"/>
        </w:rPr>
        <w:t>за</w:t>
      </w:r>
      <w:proofErr w:type="gramEnd"/>
      <w:r w:rsidR="00DB3A6C">
        <w:rPr>
          <w:rFonts w:eastAsia="Calibri"/>
          <w:sz w:val="28"/>
          <w:szCs w:val="28"/>
        </w:rPr>
        <w:t xml:space="preserve"> Муниципальной</w:t>
      </w:r>
      <w:r w:rsidRPr="00863DD5">
        <w:rPr>
          <w:rFonts w:eastAsia="Calibri"/>
          <w:sz w:val="28"/>
          <w:szCs w:val="28"/>
        </w:rPr>
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C639998" w14:textId="77777777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4081131" w14:textId="26656484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DB3A6C">
        <w:rPr>
          <w:rFonts w:eastAsia="Calibri"/>
          <w:sz w:val="28"/>
          <w:szCs w:val="28"/>
        </w:rPr>
        <w:t xml:space="preserve">Муниципальной </w:t>
      </w:r>
      <w:r w:rsidRPr="00863DD5">
        <w:rPr>
          <w:rFonts w:eastAsia="Calibri"/>
          <w:sz w:val="28"/>
          <w:szCs w:val="28"/>
        </w:rPr>
        <w:t>услуги;</w:t>
      </w:r>
    </w:p>
    <w:p w14:paraId="24886EC0" w14:textId="7FDD8E62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Заявление и документы, необходимые для предоставления</w:t>
      </w:r>
      <w:r w:rsidR="00DB3A6C">
        <w:rPr>
          <w:rFonts w:eastAsia="Calibri"/>
          <w:sz w:val="28"/>
          <w:szCs w:val="28"/>
        </w:rPr>
        <w:t xml:space="preserve"> Муниципальной </w:t>
      </w:r>
      <w:r w:rsidRPr="00863DD5">
        <w:rPr>
          <w:rFonts w:eastAsia="Calibri"/>
          <w:sz w:val="28"/>
          <w:szCs w:val="28"/>
        </w:rPr>
        <w:t>услуги, поданы в электронной форме с нарушением требований, установленных нормативными правовыми актами;</w:t>
      </w:r>
    </w:p>
    <w:p w14:paraId="210D8F72" w14:textId="7F1BF0C4" w:rsidR="00863DD5" w:rsidRDefault="00863DD5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 xml:space="preserve">Выявлено несоблюдение установленных статьей 11 Федерального закона от </w:t>
      </w:r>
      <w:r>
        <w:rPr>
          <w:rFonts w:eastAsia="Calibri"/>
          <w:sz w:val="28"/>
          <w:szCs w:val="28"/>
        </w:rPr>
        <w:t>6</w:t>
      </w:r>
      <w:r w:rsidRPr="00863DD5">
        <w:rPr>
          <w:rFonts w:eastAsia="Calibri"/>
          <w:sz w:val="28"/>
          <w:szCs w:val="28"/>
        </w:rPr>
        <w:t xml:space="preserve"> апреля 2011 г. № 63-ФЗ «Об электронной подписи» условий </w:t>
      </w:r>
      <w:r w:rsidR="00DB3A6C">
        <w:rPr>
          <w:rFonts w:eastAsia="Calibri"/>
          <w:sz w:val="28"/>
          <w:szCs w:val="28"/>
        </w:rPr>
        <w:t xml:space="preserve">признания </w:t>
      </w:r>
      <w:proofErr w:type="gramStart"/>
      <w:r w:rsidR="00DB3A6C">
        <w:rPr>
          <w:rFonts w:eastAsia="Calibri"/>
          <w:sz w:val="28"/>
          <w:szCs w:val="28"/>
        </w:rPr>
        <w:t>действительности</w:t>
      </w:r>
      <w:proofErr w:type="gramEnd"/>
      <w:r w:rsidR="00DB3A6C">
        <w:rPr>
          <w:rFonts w:eastAsia="Calibri"/>
          <w:sz w:val="28"/>
          <w:szCs w:val="28"/>
        </w:rPr>
        <w:t xml:space="preserve"> </w:t>
      </w:r>
      <w:r w:rsidRPr="00863DD5">
        <w:rPr>
          <w:rFonts w:eastAsia="Calibri"/>
          <w:sz w:val="28"/>
          <w:szCs w:val="28"/>
        </w:rPr>
        <w:t>усиленной квалифицированной электронной подписи.</w:t>
      </w:r>
    </w:p>
    <w:p w14:paraId="2044DE22" w14:textId="623FBBFA" w:rsidR="00863DD5" w:rsidRDefault="00860870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</w:t>
      </w:r>
      <w:r w:rsidR="00863DD5" w:rsidRPr="00863DD5">
        <w:rPr>
          <w:rFonts w:eastAsia="Calibri"/>
          <w:sz w:val="28"/>
          <w:szCs w:val="28"/>
        </w:rPr>
        <w:t xml:space="preserve"> об отказе в приеме документов, по основаниям, указанным в пункте</w:t>
      </w:r>
      <w:r w:rsidR="00863DD5">
        <w:rPr>
          <w:rFonts w:eastAsia="Calibri"/>
          <w:sz w:val="28"/>
          <w:szCs w:val="28"/>
        </w:rPr>
        <w:t xml:space="preserve"> </w:t>
      </w:r>
      <w:r w:rsidR="00863DD5" w:rsidRPr="00863DD5">
        <w:rPr>
          <w:rFonts w:eastAsia="Calibri"/>
          <w:sz w:val="28"/>
          <w:szCs w:val="28"/>
        </w:rPr>
        <w:t>1</w:t>
      </w:r>
      <w:r w:rsidR="00863DD5">
        <w:rPr>
          <w:rFonts w:eastAsia="Calibri"/>
          <w:sz w:val="28"/>
          <w:szCs w:val="28"/>
        </w:rPr>
        <w:t>1</w:t>
      </w:r>
      <w:r w:rsidR="00863DD5" w:rsidRPr="00863DD5">
        <w:rPr>
          <w:rFonts w:eastAsia="Calibri"/>
          <w:sz w:val="28"/>
          <w:szCs w:val="28"/>
        </w:rPr>
        <w:t>.1 настоящего Административного регламента,</w:t>
      </w:r>
      <w:r w:rsidR="00DB3A6C">
        <w:rPr>
          <w:rFonts w:eastAsia="Calibri"/>
          <w:sz w:val="28"/>
          <w:szCs w:val="28"/>
        </w:rPr>
        <w:t xml:space="preserve"> оформляется по форме согласно </w:t>
      </w:r>
      <w:r w:rsidR="00863DD5" w:rsidRPr="000E51B7">
        <w:rPr>
          <w:rFonts w:eastAsia="Calibri"/>
          <w:sz w:val="28"/>
          <w:szCs w:val="28"/>
        </w:rPr>
        <w:t xml:space="preserve">Приложению № </w:t>
      </w:r>
      <w:r w:rsidR="000E51B7" w:rsidRPr="000E51B7">
        <w:rPr>
          <w:rFonts w:eastAsia="Calibri"/>
          <w:sz w:val="28"/>
          <w:szCs w:val="28"/>
        </w:rPr>
        <w:t>8</w:t>
      </w:r>
      <w:r w:rsidR="00863DD5" w:rsidRPr="00863DD5">
        <w:rPr>
          <w:rFonts w:eastAsia="Calibri"/>
          <w:sz w:val="28"/>
          <w:szCs w:val="28"/>
        </w:rPr>
        <w:t xml:space="preserve"> к настоящему Административному регламенту.</w:t>
      </w:r>
    </w:p>
    <w:p w14:paraId="0D0A9067" w14:textId="7FF37BB7" w:rsidR="00863DD5" w:rsidRPr="00FB670F" w:rsidRDefault="00863DD5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Решение об отказе в приеме документов, по основаниям, указанным в пункте 1</w:t>
      </w:r>
      <w:r>
        <w:rPr>
          <w:rFonts w:eastAsia="Calibri"/>
          <w:sz w:val="28"/>
          <w:szCs w:val="28"/>
        </w:rPr>
        <w:t>1</w:t>
      </w:r>
      <w:r w:rsidRPr="00863DD5">
        <w:rPr>
          <w:rFonts w:eastAsia="Calibri"/>
          <w:sz w:val="28"/>
          <w:szCs w:val="28"/>
        </w:rPr>
        <w:t xml:space="preserve">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B3A6C">
        <w:rPr>
          <w:rFonts w:eastAsia="Calibri"/>
          <w:sz w:val="28"/>
          <w:szCs w:val="28"/>
        </w:rPr>
        <w:t>МФЦ</w:t>
      </w:r>
      <w:r w:rsidRPr="00863DD5">
        <w:rPr>
          <w:rFonts w:eastAsia="Calibri"/>
          <w:sz w:val="28"/>
          <w:szCs w:val="28"/>
        </w:rPr>
        <w:t xml:space="preserve">, выбранный при подаче заявления, или </w:t>
      </w:r>
      <w:r w:rsidR="00FB670F" w:rsidRPr="00FB670F">
        <w:rPr>
          <w:rFonts w:eastAsia="Calibri"/>
          <w:sz w:val="28"/>
          <w:szCs w:val="28"/>
        </w:rPr>
        <w:t>Департаменте</w:t>
      </w:r>
      <w:r w:rsidRPr="00FB670F">
        <w:rPr>
          <w:rFonts w:eastAsia="Calibri"/>
          <w:sz w:val="28"/>
          <w:szCs w:val="28"/>
        </w:rPr>
        <w:t>.</w:t>
      </w:r>
    </w:p>
    <w:p w14:paraId="69526EEC" w14:textId="1B711C34" w:rsidR="00863DD5" w:rsidRDefault="00863DD5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Отказ в приеме документов, по основаниям, указанным в пункте 1</w:t>
      </w:r>
      <w:r>
        <w:rPr>
          <w:rFonts w:eastAsia="Calibri"/>
          <w:sz w:val="28"/>
          <w:szCs w:val="28"/>
        </w:rPr>
        <w:t>1</w:t>
      </w:r>
      <w:r w:rsidRPr="00863DD5">
        <w:rPr>
          <w:rFonts w:eastAsia="Calibri"/>
          <w:sz w:val="28"/>
          <w:szCs w:val="28"/>
        </w:rPr>
        <w:t>.1 настоящего Административного регламента, не препятствует по</w:t>
      </w:r>
      <w:r w:rsidR="00E21B69">
        <w:rPr>
          <w:rFonts w:eastAsia="Calibri"/>
          <w:sz w:val="28"/>
          <w:szCs w:val="28"/>
        </w:rPr>
        <w:t>вторному обращению заявителя в Департамент</w:t>
      </w:r>
      <w:r w:rsidRPr="00863DD5">
        <w:rPr>
          <w:rFonts w:eastAsia="Calibri"/>
          <w:sz w:val="28"/>
          <w:szCs w:val="28"/>
        </w:rPr>
        <w:t xml:space="preserve"> за получением</w:t>
      </w:r>
      <w:r w:rsidR="00DB3A6C">
        <w:rPr>
          <w:rFonts w:eastAsia="Calibri"/>
          <w:sz w:val="28"/>
          <w:szCs w:val="28"/>
        </w:rPr>
        <w:t xml:space="preserve"> Муниципальной</w:t>
      </w:r>
      <w:r w:rsidRPr="00863DD5">
        <w:rPr>
          <w:rFonts w:eastAsia="Calibri"/>
          <w:sz w:val="28"/>
          <w:szCs w:val="28"/>
        </w:rPr>
        <w:t xml:space="preserve"> услуги.</w:t>
      </w:r>
    </w:p>
    <w:p w14:paraId="1A7633B8" w14:textId="77777777" w:rsidR="00863DD5" w:rsidRDefault="00863DD5" w:rsidP="00ED2A2A">
      <w:pPr>
        <w:suppressAutoHyphens/>
        <w:spacing w:after="0" w:line="240" w:lineRule="auto"/>
        <w:jc w:val="both"/>
        <w:rPr>
          <w:rFonts w:eastAsia="Calibri"/>
          <w:sz w:val="28"/>
          <w:szCs w:val="28"/>
        </w:rPr>
      </w:pPr>
    </w:p>
    <w:p w14:paraId="43AAE778" w14:textId="399C8D30" w:rsidR="00863DD5" w:rsidRDefault="00863DD5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863DD5">
        <w:rPr>
          <w:rFonts w:eastAsia="Calibri"/>
          <w:sz w:val="28"/>
          <w:szCs w:val="28"/>
        </w:rPr>
        <w:t xml:space="preserve">Исчерпывающий перечень оснований </w:t>
      </w:r>
      <w:r>
        <w:rPr>
          <w:rFonts w:eastAsia="Calibri"/>
          <w:sz w:val="28"/>
          <w:szCs w:val="28"/>
        </w:rPr>
        <w:t>д</w:t>
      </w:r>
      <w:r w:rsidRPr="00863DD5">
        <w:rPr>
          <w:rFonts w:eastAsia="Calibri"/>
          <w:sz w:val="28"/>
          <w:szCs w:val="28"/>
        </w:rPr>
        <w:t>ля приостановления</w:t>
      </w:r>
      <w:r w:rsidR="00DB3A6C">
        <w:rPr>
          <w:rFonts w:eastAsia="Calibri"/>
          <w:sz w:val="28"/>
          <w:szCs w:val="28"/>
        </w:rPr>
        <w:t xml:space="preserve"> предоставления Муниципальной услуги или отказа </w:t>
      </w:r>
      <w:r w:rsidRPr="00863DD5">
        <w:rPr>
          <w:rFonts w:eastAsia="Calibri"/>
          <w:sz w:val="28"/>
          <w:szCs w:val="28"/>
        </w:rPr>
        <w:t>в пре</w:t>
      </w:r>
      <w:r>
        <w:rPr>
          <w:rFonts w:eastAsia="Calibri"/>
          <w:sz w:val="28"/>
          <w:szCs w:val="28"/>
        </w:rPr>
        <w:t>д</w:t>
      </w:r>
      <w:r w:rsidRPr="00863DD5">
        <w:rPr>
          <w:rFonts w:eastAsia="Calibri"/>
          <w:sz w:val="28"/>
          <w:szCs w:val="28"/>
        </w:rPr>
        <w:t>оставлении Муниципальной услуги</w:t>
      </w:r>
    </w:p>
    <w:p w14:paraId="0E7EC754" w14:textId="77777777" w:rsidR="00863DD5" w:rsidRDefault="00863DD5" w:rsidP="00ED2A2A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30B1A819" w14:textId="726AB652" w:rsidR="00863DD5" w:rsidRPr="00863DD5" w:rsidRDefault="00863DD5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63DD5">
        <w:rPr>
          <w:rFonts w:eastAsia="Calibri"/>
          <w:sz w:val="28"/>
          <w:szCs w:val="28"/>
        </w:rPr>
        <w:t>Оснований для приостановления предоставления</w:t>
      </w:r>
      <w:r w:rsidR="00DB3A6C">
        <w:rPr>
          <w:rFonts w:eastAsia="Calibri"/>
          <w:sz w:val="28"/>
          <w:szCs w:val="28"/>
        </w:rPr>
        <w:t xml:space="preserve"> Муниципальной услуги </w:t>
      </w:r>
      <w:r w:rsidRPr="00863DD5">
        <w:rPr>
          <w:rFonts w:eastAsia="Calibri"/>
          <w:sz w:val="28"/>
          <w:szCs w:val="28"/>
        </w:rPr>
        <w:t>не предусмотрено.</w:t>
      </w:r>
    </w:p>
    <w:p w14:paraId="2A8AA4F8" w14:textId="4444E5C4" w:rsidR="00E361A8" w:rsidRDefault="00E361A8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 xml:space="preserve">Основания </w:t>
      </w:r>
      <w:r w:rsidR="00DB3A6C">
        <w:rPr>
          <w:rFonts w:eastAsia="Calibri"/>
          <w:sz w:val="28"/>
          <w:szCs w:val="28"/>
        </w:rPr>
        <w:t>д</w:t>
      </w:r>
      <w:r w:rsidRPr="00E361A8">
        <w:rPr>
          <w:rFonts w:eastAsia="Calibri"/>
          <w:sz w:val="28"/>
          <w:szCs w:val="28"/>
        </w:rPr>
        <w:t xml:space="preserve">ля отказа в предоставлении </w:t>
      </w:r>
      <w:r w:rsidR="00DB3A6C">
        <w:rPr>
          <w:rFonts w:eastAsia="Calibri"/>
          <w:sz w:val="28"/>
          <w:szCs w:val="28"/>
        </w:rPr>
        <w:t xml:space="preserve">Муниципальной </w:t>
      </w:r>
      <w:r w:rsidRPr="00E361A8">
        <w:rPr>
          <w:rFonts w:eastAsia="Calibri"/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>:</w:t>
      </w:r>
    </w:p>
    <w:p w14:paraId="23E7886D" w14:textId="6ED72D8A" w:rsidR="00E361A8" w:rsidRDefault="00E361A8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</w:t>
      </w:r>
      <w:r w:rsidR="00860870">
        <w:rPr>
          <w:rFonts w:eastAsia="Calibri"/>
          <w:sz w:val="28"/>
          <w:szCs w:val="28"/>
        </w:rPr>
        <w:t xml:space="preserve">ного самоуправления организации </w:t>
      </w:r>
      <w:r w:rsidRPr="00E361A8">
        <w:rPr>
          <w:rFonts w:eastAsia="Calibri"/>
          <w:sz w:val="28"/>
          <w:szCs w:val="28"/>
        </w:rPr>
        <w:t xml:space="preserve">на межведомственный запрос, </w:t>
      </w:r>
      <w:r w:rsidRPr="00E361A8">
        <w:rPr>
          <w:rFonts w:eastAsia="Calibri"/>
          <w:sz w:val="28"/>
          <w:szCs w:val="28"/>
        </w:rPr>
        <w:lastRenderedPageBreak/>
        <w:t>свидетельст</w:t>
      </w:r>
      <w:r w:rsidR="00860870">
        <w:rPr>
          <w:rFonts w:eastAsia="Calibri"/>
          <w:sz w:val="28"/>
          <w:szCs w:val="28"/>
        </w:rPr>
        <w:t xml:space="preserve">вующего об отсутствии документа </w:t>
      </w:r>
      <w:r w:rsidRPr="00E361A8">
        <w:rPr>
          <w:rFonts w:eastAsia="Calibri"/>
          <w:sz w:val="28"/>
          <w:szCs w:val="28"/>
        </w:rPr>
        <w:t xml:space="preserve">и (или) информации, необходимых для предоставления </w:t>
      </w:r>
      <w:r w:rsidR="00DB3A6C">
        <w:rPr>
          <w:rFonts w:eastAsia="Calibri"/>
          <w:sz w:val="28"/>
          <w:szCs w:val="28"/>
        </w:rPr>
        <w:t xml:space="preserve">Муниципальной </w:t>
      </w:r>
      <w:r w:rsidRPr="00E361A8">
        <w:rPr>
          <w:rFonts w:eastAsia="Calibri"/>
          <w:sz w:val="28"/>
          <w:szCs w:val="28"/>
        </w:rPr>
        <w:t>услуги;</w:t>
      </w:r>
    </w:p>
    <w:p w14:paraId="04697845" w14:textId="77777777" w:rsidR="00E361A8" w:rsidRDefault="00E361A8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>Несоответствие проекта производства работ требованиям, установленным нормативными правовыми актами;</w:t>
      </w:r>
    </w:p>
    <w:p w14:paraId="5D37AB28" w14:textId="77777777" w:rsidR="00E361A8" w:rsidRDefault="00E361A8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>Невозможность выполнения работ в заявленные сроки;</w:t>
      </w:r>
    </w:p>
    <w:p w14:paraId="3BAE114C" w14:textId="77777777" w:rsidR="00E361A8" w:rsidRDefault="00E361A8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 xml:space="preserve">Установлены факты нарушений при проведении земляных работ </w:t>
      </w:r>
      <w:r>
        <w:rPr>
          <w:rFonts w:eastAsia="Calibri"/>
          <w:sz w:val="28"/>
          <w:szCs w:val="28"/>
        </w:rPr>
        <w:t xml:space="preserve">             </w:t>
      </w:r>
      <w:r w:rsidRPr="00E361A8">
        <w:rPr>
          <w:rFonts w:eastAsia="Calibri"/>
          <w:sz w:val="28"/>
          <w:szCs w:val="28"/>
        </w:rPr>
        <w:t>в соответствии с выданным разрешением на осуществление земляных работ;</w:t>
      </w:r>
      <w:r w:rsidRPr="00E361A8">
        <w:rPr>
          <w:rFonts w:eastAsia="Calibri"/>
          <w:noProof/>
          <w:sz w:val="28"/>
          <w:szCs w:val="28"/>
        </w:rPr>
        <w:drawing>
          <wp:inline distT="0" distB="0" distL="0" distR="0" wp14:anchorId="4C43571F" wp14:editId="4E72305B">
            <wp:extent cx="12065" cy="2349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5C70" w14:textId="4E46EBAA" w:rsidR="00E361A8" w:rsidRDefault="00E361A8" w:rsidP="00ED2A2A">
      <w:pPr>
        <w:pStyle w:val="af2"/>
        <w:numPr>
          <w:ilvl w:val="2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 xml:space="preserve">Наличие противоречивых сведений в заявлении о предоставлении </w:t>
      </w:r>
      <w:r w:rsidR="00DB3A6C">
        <w:rPr>
          <w:rFonts w:eastAsia="Calibri"/>
          <w:sz w:val="28"/>
          <w:szCs w:val="28"/>
        </w:rPr>
        <w:t xml:space="preserve">Муниципальной </w:t>
      </w:r>
      <w:r w:rsidRPr="00E361A8">
        <w:rPr>
          <w:rFonts w:eastAsia="Calibri"/>
          <w:sz w:val="28"/>
          <w:szCs w:val="28"/>
        </w:rPr>
        <w:t>услуги и приложенных к нему документах.</w:t>
      </w:r>
    </w:p>
    <w:p w14:paraId="171907A3" w14:textId="77777777" w:rsidR="00E361A8" w:rsidRDefault="00E361A8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3646AE9D" w14:textId="77777777" w:rsidR="00E361A8" w:rsidRDefault="00E361A8" w:rsidP="00ED2A2A">
      <w:pPr>
        <w:pStyle w:val="af2"/>
        <w:suppressAutoHyphens/>
        <w:ind w:left="0" w:firstLine="567"/>
        <w:jc w:val="both"/>
        <w:rPr>
          <w:rFonts w:eastAsia="Calibri"/>
          <w:sz w:val="28"/>
          <w:szCs w:val="28"/>
        </w:rPr>
      </w:pPr>
    </w:p>
    <w:p w14:paraId="50A591EE" w14:textId="175AFEAA" w:rsidR="00E361A8" w:rsidRDefault="00E361A8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B3A6C">
        <w:rPr>
          <w:rFonts w:eastAsia="Calibri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7ADC2994" w14:textId="77777777" w:rsidR="00E361A8" w:rsidRDefault="00E361A8" w:rsidP="00ED2A2A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6B3415F6" w14:textId="77777777" w:rsidR="00E361A8" w:rsidRDefault="00E361A8" w:rsidP="00ED2A2A">
      <w:pPr>
        <w:pStyle w:val="af2"/>
        <w:numPr>
          <w:ilvl w:val="1"/>
          <w:numId w:val="43"/>
        </w:numPr>
        <w:suppressAutoHyphens/>
        <w:jc w:val="both"/>
        <w:rPr>
          <w:rFonts w:eastAsia="Calibri"/>
          <w:sz w:val="28"/>
          <w:szCs w:val="28"/>
        </w:rPr>
      </w:pPr>
      <w:r w:rsidRPr="00E361A8">
        <w:rPr>
          <w:rFonts w:eastAsia="Calibri"/>
          <w:sz w:val="28"/>
          <w:szCs w:val="28"/>
        </w:rPr>
        <w:t>Муниципальная услуга предоставляется бесплатно.</w:t>
      </w:r>
    </w:p>
    <w:p w14:paraId="483B80AB" w14:textId="77777777" w:rsidR="00E361A8" w:rsidRDefault="00E361A8" w:rsidP="00ED2A2A">
      <w:pPr>
        <w:suppressAutoHyphens/>
        <w:spacing w:after="0" w:line="240" w:lineRule="auto"/>
        <w:ind w:left="567"/>
        <w:jc w:val="both"/>
        <w:rPr>
          <w:rFonts w:eastAsia="Calibri"/>
          <w:sz w:val="28"/>
          <w:szCs w:val="28"/>
        </w:rPr>
      </w:pPr>
    </w:p>
    <w:p w14:paraId="2DC3F52B" w14:textId="2176FEB5" w:rsidR="00E361A8" w:rsidRDefault="00B030DD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Максимальный срок ожидания в очереди при подаче </w:t>
      </w:r>
      <w:r w:rsidRPr="00B030DD">
        <w:rPr>
          <w:rFonts w:eastAsia="Calibri"/>
          <w:sz w:val="28"/>
          <w:szCs w:val="28"/>
        </w:rPr>
        <w:t xml:space="preserve">заявителем запроса о предоставлении </w:t>
      </w:r>
      <w:r w:rsidR="00DB3A6C">
        <w:rPr>
          <w:rFonts w:eastAsia="Calibri"/>
          <w:sz w:val="28"/>
          <w:szCs w:val="28"/>
        </w:rPr>
        <w:t>М</w:t>
      </w:r>
      <w:r w:rsidRPr="00B030DD">
        <w:rPr>
          <w:rFonts w:eastAsia="Calibri"/>
          <w:sz w:val="28"/>
          <w:szCs w:val="28"/>
        </w:rPr>
        <w:t xml:space="preserve">униципальной услуги и при получении результата предоставления </w:t>
      </w:r>
      <w:r w:rsidR="00DB3A6C">
        <w:rPr>
          <w:rFonts w:eastAsia="Calibri"/>
          <w:sz w:val="28"/>
          <w:szCs w:val="28"/>
        </w:rPr>
        <w:t>М</w:t>
      </w:r>
      <w:r w:rsidRPr="00B030DD">
        <w:rPr>
          <w:rFonts w:eastAsia="Calibri"/>
          <w:sz w:val="28"/>
          <w:szCs w:val="28"/>
        </w:rPr>
        <w:t>униципальной услуги</w:t>
      </w:r>
    </w:p>
    <w:p w14:paraId="51A12C51" w14:textId="77777777" w:rsidR="00B030DD" w:rsidRDefault="00B030DD" w:rsidP="00ED2A2A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2F2DF405" w14:textId="77777777" w:rsidR="00B030DD" w:rsidRPr="00B030DD" w:rsidRDefault="00B030DD" w:rsidP="00ED2A2A">
      <w:pPr>
        <w:pStyle w:val="af2"/>
        <w:numPr>
          <w:ilvl w:val="1"/>
          <w:numId w:val="43"/>
        </w:numPr>
        <w:suppressAutoHyphens/>
        <w:ind w:left="-142" w:firstLine="709"/>
        <w:jc w:val="both"/>
        <w:rPr>
          <w:rFonts w:eastAsia="Calibri"/>
          <w:sz w:val="28"/>
          <w:szCs w:val="28"/>
        </w:rPr>
      </w:pPr>
      <w:r w:rsidRPr="00B030DD">
        <w:rPr>
          <w:rFonts w:eastAsia="Calibri"/>
          <w:sz w:val="28"/>
          <w:szCs w:val="28"/>
        </w:rPr>
        <w:t>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минут.</w:t>
      </w:r>
    </w:p>
    <w:p w14:paraId="10F7406E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6F82EA" w14:textId="227575D5" w:rsidR="00937637" w:rsidRDefault="00FB36DD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6375BC">
        <w:rPr>
          <w:rFonts w:eastAsia="Calibri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8FE4BBC" w14:textId="77777777" w:rsidR="00FB36DD" w:rsidRDefault="00FB36DD" w:rsidP="00ED2A2A">
      <w:pPr>
        <w:suppressAutoHyphens/>
        <w:spacing w:after="0" w:line="240" w:lineRule="auto"/>
        <w:rPr>
          <w:rFonts w:eastAsia="Calibri"/>
          <w:sz w:val="28"/>
          <w:szCs w:val="28"/>
        </w:rPr>
      </w:pPr>
    </w:p>
    <w:p w14:paraId="7EAC4788" w14:textId="77777777" w:rsidR="00FB36DD" w:rsidRDefault="00FB36DD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FB36DD">
        <w:rPr>
          <w:rFonts w:eastAsia="Calibri"/>
          <w:sz w:val="28"/>
          <w:szCs w:val="28"/>
        </w:rPr>
        <w:t xml:space="preserve">Регистрация заявления, представленного заявителем (представителем заявителя) </w:t>
      </w:r>
      <w:r>
        <w:rPr>
          <w:rFonts w:eastAsia="Calibri"/>
          <w:sz w:val="28"/>
          <w:szCs w:val="28"/>
        </w:rPr>
        <w:t>в целях, указанных в пунктах 6.</w:t>
      </w:r>
      <w:r w:rsidRPr="00FB36DD">
        <w:rPr>
          <w:rFonts w:eastAsia="Calibri"/>
          <w:sz w:val="28"/>
          <w:szCs w:val="28"/>
        </w:rPr>
        <w:t xml:space="preserve">1.1, </w:t>
      </w:r>
      <w:r w:rsidR="00A8595F">
        <w:rPr>
          <w:rFonts w:eastAsia="Calibri"/>
          <w:sz w:val="28"/>
          <w:szCs w:val="28"/>
        </w:rPr>
        <w:t>6.</w:t>
      </w:r>
      <w:r w:rsidRPr="00FB36DD">
        <w:rPr>
          <w:rFonts w:eastAsia="Calibri"/>
          <w:sz w:val="28"/>
          <w:szCs w:val="28"/>
        </w:rPr>
        <w:t xml:space="preserve">1.3, 6.1.4 </w:t>
      </w:r>
      <w:r>
        <w:rPr>
          <w:rFonts w:eastAsia="Calibri"/>
          <w:sz w:val="28"/>
          <w:szCs w:val="28"/>
        </w:rPr>
        <w:t xml:space="preserve">               </w:t>
      </w:r>
      <w:r w:rsidRPr="00FB36DD">
        <w:rPr>
          <w:rFonts w:eastAsia="Calibri"/>
          <w:sz w:val="28"/>
          <w:szCs w:val="28"/>
        </w:rPr>
        <w:t>в Администрацию осуществляется не позднее одного рабочего дня, следующего за днем его поступления.</w:t>
      </w:r>
    </w:p>
    <w:p w14:paraId="32411D40" w14:textId="73215D1D" w:rsidR="00FB36DD" w:rsidRDefault="00FB36DD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FB36DD">
        <w:rPr>
          <w:rFonts w:eastAsia="Calibri"/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пункте 6.1.2</w:t>
      </w:r>
      <w:proofErr w:type="gramStart"/>
      <w:r w:rsidRPr="00FB36DD">
        <w:rPr>
          <w:rFonts w:eastAsia="Calibri"/>
          <w:sz w:val="28"/>
          <w:szCs w:val="28"/>
        </w:rPr>
        <w:t xml:space="preserve">, </w:t>
      </w:r>
      <w:r w:rsidR="00ED1D09">
        <w:rPr>
          <w:rFonts w:eastAsia="Calibri"/>
          <w:sz w:val="28"/>
          <w:szCs w:val="28"/>
        </w:rPr>
        <w:t xml:space="preserve"> в</w:t>
      </w:r>
      <w:proofErr w:type="gramEnd"/>
      <w:r w:rsidRPr="00FB36DD">
        <w:rPr>
          <w:rFonts w:eastAsia="Calibri"/>
          <w:sz w:val="28"/>
          <w:szCs w:val="28"/>
        </w:rPr>
        <w:t xml:space="preserve"> Администрацию осуществляется в день поступления.</w:t>
      </w:r>
    </w:p>
    <w:p w14:paraId="070BE902" w14:textId="77777777" w:rsidR="00FB36DD" w:rsidRDefault="00FB36DD" w:rsidP="00ED2A2A">
      <w:pPr>
        <w:pStyle w:val="af2"/>
        <w:numPr>
          <w:ilvl w:val="1"/>
          <w:numId w:val="4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FB36DD">
        <w:rPr>
          <w:rFonts w:eastAsia="Calibri"/>
          <w:sz w:val="28"/>
          <w:szCs w:val="28"/>
        </w:rPr>
        <w:t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</w:t>
      </w:r>
      <w:r>
        <w:rPr>
          <w:rFonts w:eastAsia="Calibri"/>
          <w:sz w:val="28"/>
          <w:szCs w:val="28"/>
        </w:rPr>
        <w:t>.</w:t>
      </w:r>
    </w:p>
    <w:p w14:paraId="6EF6B383" w14:textId="77777777" w:rsidR="00FB36DD" w:rsidRDefault="00FB36DD" w:rsidP="00ED2A2A">
      <w:pPr>
        <w:suppressAutoHyphens/>
        <w:spacing w:after="0" w:line="240" w:lineRule="auto"/>
        <w:jc w:val="both"/>
        <w:rPr>
          <w:rFonts w:eastAsia="Calibri"/>
          <w:sz w:val="28"/>
          <w:szCs w:val="28"/>
        </w:rPr>
      </w:pPr>
    </w:p>
    <w:p w14:paraId="095194DD" w14:textId="386DF00A" w:rsidR="00203C16" w:rsidRDefault="002D06A6" w:rsidP="00ED2A2A">
      <w:pPr>
        <w:pStyle w:val="af2"/>
        <w:numPr>
          <w:ilvl w:val="0"/>
          <w:numId w:val="43"/>
        </w:num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203C16" w:rsidRPr="00203C16">
        <w:rPr>
          <w:rFonts w:eastAsia="Calibri"/>
          <w:sz w:val="28"/>
          <w:szCs w:val="28"/>
        </w:rPr>
        <w:t>Требования к помещениям, в которых пре</w:t>
      </w:r>
      <w:r w:rsidR="00203C16">
        <w:rPr>
          <w:rFonts w:eastAsia="Calibri"/>
          <w:sz w:val="28"/>
          <w:szCs w:val="28"/>
        </w:rPr>
        <w:t>д</w:t>
      </w:r>
      <w:r w:rsidR="00203C16" w:rsidRPr="00203C16">
        <w:rPr>
          <w:rFonts w:eastAsia="Calibri"/>
          <w:sz w:val="28"/>
          <w:szCs w:val="28"/>
        </w:rPr>
        <w:t>оставляются Муниципальная услуга</w:t>
      </w:r>
    </w:p>
    <w:p w14:paraId="19C8A7E5" w14:textId="77777777" w:rsidR="00203C16" w:rsidRDefault="00203C16" w:rsidP="00ED2A2A">
      <w:pPr>
        <w:pStyle w:val="af2"/>
        <w:suppressAutoHyphens/>
        <w:rPr>
          <w:rFonts w:eastAsia="Calibri"/>
          <w:sz w:val="28"/>
          <w:szCs w:val="28"/>
        </w:rPr>
      </w:pPr>
    </w:p>
    <w:p w14:paraId="41DDCC37" w14:textId="4736D314" w:rsidR="00203C16" w:rsidRDefault="00203C16" w:rsidP="00ED2A2A">
      <w:pPr>
        <w:pStyle w:val="af2"/>
        <w:numPr>
          <w:ilvl w:val="1"/>
          <w:numId w:val="44"/>
        </w:numPr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lastRenderedPageBreak/>
        <w:t xml:space="preserve">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6375BC">
        <w:rPr>
          <w:rFonts w:eastAsia="Calibri"/>
          <w:sz w:val="28"/>
          <w:szCs w:val="28"/>
        </w:rPr>
        <w:t>Муниципальной</w:t>
      </w:r>
      <w:r w:rsidRPr="00203C16">
        <w:rPr>
          <w:rFonts w:eastAsia="Calibri"/>
          <w:sz w:val="28"/>
          <w:szCs w:val="28"/>
        </w:rPr>
        <w:t xml:space="preserve">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4F03384" w14:textId="684AC58F" w:rsidR="00203C16" w:rsidRDefault="00203C16" w:rsidP="00ED2A2A">
      <w:pPr>
        <w:pStyle w:val="af2"/>
        <w:numPr>
          <w:ilvl w:val="1"/>
          <w:numId w:val="44"/>
        </w:numPr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t>В случае, если имеется возможность организации стоянки (парковки) возле здания (строения), в кот</w:t>
      </w:r>
      <w:r w:rsidR="00ED1D09">
        <w:rPr>
          <w:rFonts w:eastAsia="Calibri"/>
          <w:sz w:val="28"/>
          <w:szCs w:val="28"/>
        </w:rPr>
        <w:t xml:space="preserve">ором размещено помещение приема </w:t>
      </w:r>
      <w:r w:rsidRPr="00203C16">
        <w:rPr>
          <w:rFonts w:eastAsia="Calibri"/>
          <w:sz w:val="28"/>
          <w:szCs w:val="28"/>
        </w:rPr>
        <w:t>и выдачи документов, организовывается стоянка (парковка) для личного автомобильного транспорта заявителей.  За п</w:t>
      </w:r>
      <w:r w:rsidR="00ED1D09">
        <w:rPr>
          <w:rFonts w:eastAsia="Calibri"/>
          <w:sz w:val="28"/>
          <w:szCs w:val="28"/>
        </w:rPr>
        <w:t xml:space="preserve">ользование стоянкой (парковкой) </w:t>
      </w:r>
      <w:r>
        <w:rPr>
          <w:rFonts w:eastAsia="Calibri"/>
          <w:sz w:val="28"/>
          <w:szCs w:val="28"/>
        </w:rPr>
        <w:t>с заявителей плата не взимается.</w:t>
      </w:r>
    </w:p>
    <w:p w14:paraId="3DF5517B" w14:textId="77777777" w:rsidR="00203C16" w:rsidRDefault="00203C16" w:rsidP="00ED2A2A">
      <w:pPr>
        <w:pStyle w:val="af2"/>
        <w:numPr>
          <w:ilvl w:val="1"/>
          <w:numId w:val="44"/>
        </w:numPr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t>Для парковки специальных автотранспортных средств инвалидов на стоянке (па</w:t>
      </w:r>
      <w:r>
        <w:rPr>
          <w:rFonts w:eastAsia="Calibri"/>
          <w:sz w:val="28"/>
          <w:szCs w:val="28"/>
        </w:rPr>
        <w:t>рковке) выделяется не менее 10%</w:t>
      </w:r>
      <w:r w:rsidRPr="00203C16">
        <w:rPr>
          <w:rFonts w:eastAsia="Calibri"/>
          <w:sz w:val="28"/>
          <w:szCs w:val="28"/>
        </w:rPr>
        <w:t xml:space="preserve"> мест (но не менее одного места) для бесплатной парковки транспортных средств, управляемых инвалидами </w:t>
      </w:r>
      <w:r>
        <w:rPr>
          <w:rFonts w:eastAsia="Calibri"/>
          <w:sz w:val="28"/>
          <w:szCs w:val="28"/>
          <w:lang w:val="en-US"/>
        </w:rPr>
        <w:t>I</w:t>
      </w:r>
      <w:r w:rsidRPr="00203C1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II</w:t>
      </w:r>
      <w:r w:rsidRPr="00203C16">
        <w:rPr>
          <w:rFonts w:eastAsia="Calibri"/>
          <w:sz w:val="28"/>
          <w:szCs w:val="28"/>
        </w:rPr>
        <w:t xml:space="preserve"> групп, а также инвалидами </w:t>
      </w:r>
      <w:r>
        <w:rPr>
          <w:rFonts w:eastAsia="Calibri"/>
          <w:sz w:val="28"/>
          <w:szCs w:val="28"/>
          <w:lang w:val="en-US"/>
        </w:rPr>
        <w:t>III</w:t>
      </w:r>
      <w:r w:rsidRPr="00203C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</w:t>
      </w:r>
      <w:r w:rsidRPr="00203C16">
        <w:rPr>
          <w:rFonts w:eastAsia="Calibri"/>
          <w:sz w:val="28"/>
          <w:szCs w:val="28"/>
        </w:rPr>
        <w:t>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7439F59" w14:textId="582CAF98" w:rsidR="00203C16" w:rsidRDefault="00203C16" w:rsidP="00ED2A2A">
      <w:pPr>
        <w:pStyle w:val="af2"/>
        <w:numPr>
          <w:ilvl w:val="1"/>
          <w:numId w:val="44"/>
        </w:numPr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>
        <w:rPr>
          <w:rFonts w:eastAsia="Calibri"/>
          <w:sz w:val="28"/>
          <w:szCs w:val="28"/>
        </w:rPr>
        <w:t xml:space="preserve"> </w:t>
      </w:r>
      <w:r w:rsidR="00ED1D09">
        <w:rPr>
          <w:rFonts w:eastAsia="Calibri"/>
          <w:sz w:val="28"/>
          <w:szCs w:val="28"/>
        </w:rPr>
        <w:t xml:space="preserve">             </w:t>
      </w:r>
      <w:r w:rsidRPr="00203C16">
        <w:rPr>
          <w:rFonts w:eastAsia="Calibri"/>
          <w:sz w:val="28"/>
          <w:szCs w:val="28"/>
        </w:rPr>
        <w:t xml:space="preserve">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>
        <w:rPr>
          <w:rFonts w:eastAsia="Calibri"/>
          <w:sz w:val="28"/>
          <w:szCs w:val="28"/>
        </w:rPr>
        <w:t xml:space="preserve">                       </w:t>
      </w:r>
      <w:r w:rsidRPr="00203C16">
        <w:rPr>
          <w:rFonts w:eastAsia="Calibri"/>
          <w:sz w:val="28"/>
          <w:szCs w:val="28"/>
        </w:rPr>
        <w:t>с законодательством Российской Федерации о социальной защите инвалидов.</w:t>
      </w:r>
    </w:p>
    <w:p w14:paraId="4844CDA2" w14:textId="6316BE65" w:rsidR="00203C16" w:rsidRDefault="00203C16" w:rsidP="00ED2A2A">
      <w:pPr>
        <w:pStyle w:val="af2"/>
        <w:numPr>
          <w:ilvl w:val="1"/>
          <w:numId w:val="44"/>
        </w:numPr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t xml:space="preserve">Центральный вход в здание </w:t>
      </w:r>
      <w:r w:rsidR="000E51B7" w:rsidRPr="000E51B7">
        <w:rPr>
          <w:rFonts w:eastAsia="Calibri"/>
          <w:sz w:val="28"/>
          <w:szCs w:val="28"/>
        </w:rPr>
        <w:t>Департамента</w:t>
      </w:r>
      <w:r w:rsidRPr="000E51B7">
        <w:rPr>
          <w:rFonts w:eastAsia="Calibri"/>
          <w:sz w:val="28"/>
          <w:szCs w:val="28"/>
        </w:rPr>
        <w:t xml:space="preserve"> </w:t>
      </w:r>
      <w:r w:rsidRPr="00203C16">
        <w:rPr>
          <w:rFonts w:eastAsia="Calibri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14:paraId="12919174" w14:textId="77777777" w:rsidR="00203C16" w:rsidRDefault="00203C16" w:rsidP="00ED2A2A">
      <w:pPr>
        <w:pStyle w:val="af2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03C16">
        <w:rPr>
          <w:rFonts w:eastAsia="Calibri"/>
          <w:sz w:val="28"/>
          <w:szCs w:val="28"/>
        </w:rPr>
        <w:t xml:space="preserve"> наименование;</w:t>
      </w:r>
    </w:p>
    <w:p w14:paraId="7585BB32" w14:textId="77777777" w:rsidR="00203C16" w:rsidRDefault="00203C16" w:rsidP="00ED2A2A">
      <w:pPr>
        <w:pStyle w:val="af2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 xml:space="preserve">местонахождение и юридический адрес; </w:t>
      </w:r>
    </w:p>
    <w:p w14:paraId="266B65E0" w14:textId="77777777" w:rsidR="00203C16" w:rsidRDefault="00203C16" w:rsidP="00ED2A2A">
      <w:pPr>
        <w:pStyle w:val="af2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>режим работы;</w:t>
      </w:r>
    </w:p>
    <w:p w14:paraId="01300DD5" w14:textId="77777777" w:rsidR="00203C16" w:rsidRDefault="00203C16" w:rsidP="00ED2A2A">
      <w:pPr>
        <w:pStyle w:val="af2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>график приема;</w:t>
      </w:r>
    </w:p>
    <w:p w14:paraId="2B8F547C" w14:textId="77777777" w:rsidR="00203C16" w:rsidRDefault="00203C16" w:rsidP="00ED2A2A">
      <w:pPr>
        <w:pStyle w:val="af2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>номера телефонов для справок.</w:t>
      </w:r>
    </w:p>
    <w:p w14:paraId="34A8E40D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16.6. </w:t>
      </w:r>
      <w:r w:rsidRPr="00203C16">
        <w:rPr>
          <w:rFonts w:eastAsia="Calibri"/>
          <w:sz w:val="28"/>
          <w:szCs w:val="28"/>
        </w:rPr>
        <w:t xml:space="preserve">Помещения, в которых предоставляется </w:t>
      </w:r>
      <w:r>
        <w:rPr>
          <w:rFonts w:eastAsia="Calibri"/>
          <w:sz w:val="28"/>
          <w:szCs w:val="28"/>
        </w:rPr>
        <w:t xml:space="preserve">Муниципальная </w:t>
      </w:r>
      <w:r w:rsidRPr="00203C16">
        <w:rPr>
          <w:rFonts w:eastAsia="Calibri"/>
          <w:sz w:val="28"/>
          <w:szCs w:val="28"/>
        </w:rPr>
        <w:t xml:space="preserve">услуга, должны соответствовать санитарно-эпидемиологическим правилам </w:t>
      </w:r>
      <w:r>
        <w:rPr>
          <w:rFonts w:eastAsia="Calibri"/>
          <w:sz w:val="28"/>
          <w:szCs w:val="28"/>
        </w:rPr>
        <w:t xml:space="preserve">                           </w:t>
      </w:r>
      <w:r w:rsidRPr="00203C16">
        <w:rPr>
          <w:rFonts w:eastAsia="Calibri"/>
          <w:sz w:val="28"/>
          <w:szCs w:val="28"/>
        </w:rPr>
        <w:t>и нормативам.</w:t>
      </w:r>
    </w:p>
    <w:p w14:paraId="4E41A53F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 w:rsidRPr="00203C16">
        <w:rPr>
          <w:rFonts w:eastAsia="Calibri"/>
          <w:sz w:val="28"/>
          <w:szCs w:val="28"/>
        </w:rPr>
        <w:t xml:space="preserve">16.7. Помещения, в которых предоставляется </w:t>
      </w:r>
      <w:r>
        <w:rPr>
          <w:rFonts w:eastAsia="Calibri"/>
          <w:sz w:val="28"/>
          <w:szCs w:val="28"/>
        </w:rPr>
        <w:t>Муниципальная</w:t>
      </w:r>
      <w:r w:rsidRPr="00203C16">
        <w:rPr>
          <w:rFonts w:eastAsia="Calibri"/>
          <w:sz w:val="28"/>
          <w:szCs w:val="28"/>
        </w:rPr>
        <w:t xml:space="preserve"> услуга, оснащаются:</w:t>
      </w:r>
    </w:p>
    <w:p w14:paraId="476D2DE7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>противопожарной системой и средствами пожаротушения;</w:t>
      </w:r>
    </w:p>
    <w:p w14:paraId="4286C824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 xml:space="preserve">системой оповещения о возникновении чрезвычайной ситуации; </w:t>
      </w:r>
    </w:p>
    <w:p w14:paraId="47B8E305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203C16">
        <w:rPr>
          <w:rFonts w:eastAsia="Calibri"/>
          <w:sz w:val="28"/>
          <w:szCs w:val="28"/>
        </w:rPr>
        <w:t>средствами оказания первой медицинской помощи;</w:t>
      </w:r>
    </w:p>
    <w:p w14:paraId="1AEA1DC5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>туалетными комнатами для посетителей.</w:t>
      </w:r>
    </w:p>
    <w:p w14:paraId="2284D813" w14:textId="40157A36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16.8. </w:t>
      </w:r>
      <w:r w:rsidRPr="00203C16">
        <w:rPr>
          <w:rFonts w:eastAsia="Calibri"/>
          <w:sz w:val="28"/>
          <w:szCs w:val="28"/>
        </w:rPr>
        <w:tab/>
        <w:t>Зал ожидания Заявителей оборудуется стульями, скамьями, количество которых определяется исходя из фактической нагрузки</w:t>
      </w:r>
      <w:r w:rsidR="00C11E73">
        <w:rPr>
          <w:rFonts w:eastAsia="Calibri"/>
          <w:sz w:val="28"/>
          <w:szCs w:val="28"/>
        </w:rPr>
        <w:t xml:space="preserve">                                     </w:t>
      </w:r>
      <w:r w:rsidRPr="00203C16">
        <w:rPr>
          <w:rFonts w:eastAsia="Calibri"/>
          <w:sz w:val="28"/>
          <w:szCs w:val="28"/>
        </w:rPr>
        <w:t>и возможностей для их размещения в помещении, а также информационными стендами.</w:t>
      </w:r>
    </w:p>
    <w:p w14:paraId="5D620BA5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16.9. </w:t>
      </w:r>
      <w:r w:rsidRPr="00203C16">
        <w:rPr>
          <w:rFonts w:eastAsia="Calibri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565A25E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16.10. </w:t>
      </w:r>
      <w:r w:rsidRPr="00203C16">
        <w:rPr>
          <w:rFonts w:eastAsia="Calibri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712B96D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16.11. </w:t>
      </w:r>
      <w:r w:rsidRPr="00203C16">
        <w:rPr>
          <w:rFonts w:eastAsia="Calibri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4607D2A" w14:textId="77777777" w:rsidR="00203C16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03C16">
        <w:rPr>
          <w:rFonts w:eastAsia="Calibri"/>
          <w:sz w:val="28"/>
          <w:szCs w:val="28"/>
        </w:rPr>
        <w:t xml:space="preserve">номера кабинета и наименования отдела;   </w:t>
      </w:r>
    </w:p>
    <w:p w14:paraId="24AE83C2" w14:textId="77777777" w:rsidR="00281315" w:rsidRDefault="00203C16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81315">
        <w:rPr>
          <w:rFonts w:eastAsia="Calibri"/>
          <w:sz w:val="28"/>
          <w:szCs w:val="28"/>
        </w:rPr>
        <w:t>фамилии, имени и отчества</w:t>
      </w:r>
      <w:r w:rsidRPr="00203C16">
        <w:rPr>
          <w:rFonts w:eastAsia="Calibri"/>
          <w:sz w:val="28"/>
          <w:szCs w:val="28"/>
        </w:rPr>
        <w:t xml:space="preserve"> (последнее</w:t>
      </w:r>
      <w:r w:rsidR="00281315">
        <w:rPr>
          <w:rFonts w:eastAsia="Calibri"/>
          <w:sz w:val="28"/>
          <w:szCs w:val="28"/>
        </w:rPr>
        <w:t xml:space="preserve"> при наличии), должности </w:t>
      </w:r>
      <w:r w:rsidRPr="00203C16">
        <w:rPr>
          <w:rFonts w:eastAsia="Calibri"/>
          <w:sz w:val="28"/>
          <w:szCs w:val="28"/>
        </w:rPr>
        <w:t>ответстве</w:t>
      </w:r>
      <w:r w:rsidR="00281315">
        <w:rPr>
          <w:rFonts w:eastAsia="Calibri"/>
          <w:sz w:val="28"/>
          <w:szCs w:val="28"/>
        </w:rPr>
        <w:t>нного лица за прием документов;</w:t>
      </w:r>
    </w:p>
    <w:p w14:paraId="5601789A" w14:textId="77777777" w:rsidR="00203C16" w:rsidRDefault="00281315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03C16" w:rsidRPr="00203C16">
        <w:rPr>
          <w:rFonts w:eastAsia="Calibri"/>
          <w:sz w:val="28"/>
          <w:szCs w:val="28"/>
        </w:rPr>
        <w:t>графика приема Заявителей.</w:t>
      </w:r>
    </w:p>
    <w:p w14:paraId="117C7E98" w14:textId="77777777" w:rsidR="00281315" w:rsidRDefault="00281315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16.12.</w:t>
      </w:r>
      <w:r w:rsidRPr="00281315">
        <w:rPr>
          <w:color w:val="000000"/>
          <w:szCs w:val="22"/>
          <w:lang w:eastAsia="en-US"/>
        </w:rPr>
        <w:t xml:space="preserve"> </w:t>
      </w:r>
      <w:r w:rsidRPr="00281315">
        <w:rPr>
          <w:rFonts w:eastAsia="Calibri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0114E1B" w14:textId="77777777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16.13. </w:t>
      </w:r>
      <w:r w:rsidRPr="00CD5D98">
        <w:rPr>
          <w:rFonts w:eastAsia="Calibri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2EE472F" w14:textId="73623BA3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16.14. </w:t>
      </w:r>
      <w:r w:rsidRPr="00CD5D98">
        <w:rPr>
          <w:rFonts w:eastAsia="Calibri"/>
          <w:sz w:val="28"/>
          <w:szCs w:val="28"/>
        </w:rPr>
        <w:t xml:space="preserve">При предоставлении </w:t>
      </w:r>
      <w:r w:rsidR="006375BC">
        <w:rPr>
          <w:rFonts w:eastAsia="Calibri"/>
          <w:sz w:val="28"/>
          <w:szCs w:val="28"/>
        </w:rPr>
        <w:t>Муниципальной</w:t>
      </w:r>
      <w:r w:rsidRPr="00CD5D98">
        <w:rPr>
          <w:rFonts w:eastAsia="Calibri"/>
          <w:sz w:val="28"/>
          <w:szCs w:val="28"/>
        </w:rPr>
        <w:t xml:space="preserve"> услуги инвалидам обеспечиваются:</w:t>
      </w:r>
    </w:p>
    <w:p w14:paraId="6A2DCD22" w14:textId="7687D1A2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CD5D98">
        <w:rPr>
          <w:rFonts w:eastAsia="Calibri"/>
          <w:sz w:val="28"/>
          <w:szCs w:val="28"/>
        </w:rPr>
        <w:t>возможность беспрепятственного доступа к объекту (зданию, помещен</w:t>
      </w:r>
      <w:r w:rsidR="006375BC">
        <w:rPr>
          <w:rFonts w:eastAsia="Calibri"/>
          <w:sz w:val="28"/>
          <w:szCs w:val="28"/>
        </w:rPr>
        <w:t>ию), в котором предоставляется Муниципальная</w:t>
      </w:r>
      <w:r w:rsidRPr="00CD5D98">
        <w:rPr>
          <w:rFonts w:eastAsia="Calibri"/>
          <w:sz w:val="28"/>
          <w:szCs w:val="28"/>
        </w:rPr>
        <w:t xml:space="preserve"> услуга;</w:t>
      </w:r>
    </w:p>
    <w:p w14:paraId="7A23833D" w14:textId="6112322A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CD5D98">
        <w:rPr>
          <w:rFonts w:eastAsia="Calibri"/>
          <w:sz w:val="28"/>
          <w:szCs w:val="28"/>
        </w:rPr>
        <w:t xml:space="preserve">возможность самостоятельного передвижения по </w:t>
      </w:r>
      <w:proofErr w:type="gramStart"/>
      <w:r w:rsidRPr="00CD5D98">
        <w:rPr>
          <w:rFonts w:eastAsia="Calibri"/>
          <w:sz w:val="28"/>
          <w:szCs w:val="28"/>
        </w:rPr>
        <w:t xml:space="preserve">территории,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        </w:t>
      </w:r>
      <w:r w:rsidRPr="00CD5D98">
        <w:rPr>
          <w:rFonts w:eastAsia="Calibri"/>
          <w:sz w:val="28"/>
          <w:szCs w:val="28"/>
        </w:rPr>
        <w:t xml:space="preserve">на которой расположены здания и помещения, в которых предоставляется </w:t>
      </w:r>
      <w:r w:rsidR="006375BC">
        <w:rPr>
          <w:rFonts w:eastAsia="Calibri"/>
          <w:sz w:val="28"/>
          <w:szCs w:val="28"/>
        </w:rPr>
        <w:t>Муниципальная</w:t>
      </w:r>
      <w:r w:rsidRPr="00CD5D98">
        <w:rPr>
          <w:rFonts w:eastAsia="Calibri"/>
          <w:sz w:val="28"/>
          <w:szCs w:val="28"/>
        </w:rPr>
        <w:t xml:space="preserve"> услуга, а также входа в такие объекты и выхода из них, посадки в транспортное средство</w:t>
      </w:r>
      <w:r w:rsidR="00C11E73">
        <w:rPr>
          <w:rFonts w:eastAsia="Calibri"/>
          <w:sz w:val="28"/>
          <w:szCs w:val="28"/>
        </w:rPr>
        <w:t xml:space="preserve"> и высадки из него, в том числе </w:t>
      </w:r>
      <w:r w:rsidRPr="00CD5D98">
        <w:rPr>
          <w:rFonts w:eastAsia="Calibri"/>
          <w:sz w:val="28"/>
          <w:szCs w:val="28"/>
        </w:rPr>
        <w:t>с использованием кресла-коляски;</w:t>
      </w:r>
    </w:p>
    <w:p w14:paraId="3F6EBEF6" w14:textId="77777777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CD5D98">
        <w:rPr>
          <w:rFonts w:eastAsia="Calibri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6A0AA54" w14:textId="77777777" w:rsidR="00CD5D98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CD5D98">
        <w:rPr>
          <w:rFonts w:eastAsia="Calibri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F2C34">
        <w:rPr>
          <w:rFonts w:eastAsia="Calibri"/>
          <w:sz w:val="28"/>
          <w:szCs w:val="28"/>
        </w:rPr>
        <w:t>Муниципальная</w:t>
      </w:r>
      <w:r w:rsidRPr="00CD5D98">
        <w:rPr>
          <w:rFonts w:eastAsia="Calibri"/>
          <w:sz w:val="28"/>
          <w:szCs w:val="28"/>
        </w:rPr>
        <w:t xml:space="preserve"> </w:t>
      </w:r>
      <w:proofErr w:type="gramStart"/>
      <w:r w:rsidRPr="00CD5D98">
        <w:rPr>
          <w:rFonts w:eastAsia="Calibri"/>
          <w:sz w:val="28"/>
          <w:szCs w:val="28"/>
        </w:rPr>
        <w:t>услуга,</w:t>
      </w:r>
      <w:r>
        <w:rPr>
          <w:rFonts w:eastAsia="Calibri"/>
          <w:sz w:val="28"/>
          <w:szCs w:val="28"/>
        </w:rPr>
        <w:t xml:space="preserve">   </w:t>
      </w:r>
      <w:proofErr w:type="gramEnd"/>
      <w:r>
        <w:rPr>
          <w:rFonts w:eastAsia="Calibri"/>
          <w:sz w:val="28"/>
          <w:szCs w:val="28"/>
        </w:rPr>
        <w:t xml:space="preserve">                              </w:t>
      </w:r>
      <w:r w:rsidRPr="00CD5D98">
        <w:rPr>
          <w:rFonts w:eastAsia="Calibri"/>
          <w:sz w:val="28"/>
          <w:szCs w:val="28"/>
        </w:rPr>
        <w:t xml:space="preserve"> и к </w:t>
      </w:r>
      <w:r w:rsidR="002F2C34">
        <w:rPr>
          <w:rFonts w:eastAsia="Calibri"/>
          <w:sz w:val="28"/>
          <w:szCs w:val="28"/>
        </w:rPr>
        <w:t>Муниципальной</w:t>
      </w:r>
      <w:r w:rsidRPr="00CD5D98">
        <w:rPr>
          <w:rFonts w:eastAsia="Calibri"/>
          <w:sz w:val="28"/>
          <w:szCs w:val="28"/>
        </w:rPr>
        <w:t xml:space="preserve"> услуге с учетом ограничений их жизнедеятельности;</w:t>
      </w:r>
    </w:p>
    <w:p w14:paraId="2CB30C84" w14:textId="77777777" w:rsidR="002F2C34" w:rsidRDefault="00CD5D98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CD5D98">
        <w:rPr>
          <w:rFonts w:eastAsia="Calibri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</w:t>
      </w:r>
      <w:r w:rsidR="002F2C34">
        <w:rPr>
          <w:rFonts w:eastAsia="Calibri"/>
          <w:sz w:val="28"/>
          <w:szCs w:val="28"/>
        </w:rPr>
        <w:t>и</w:t>
      </w:r>
      <w:r w:rsidRPr="00CD5D98">
        <w:rPr>
          <w:rFonts w:eastAsia="Calibri"/>
          <w:sz w:val="28"/>
          <w:szCs w:val="28"/>
        </w:rPr>
        <w:t xml:space="preserve"> иной текстовой и графической информации знаками, выполненными рельефно-точечным шрифтом Брайля;</w:t>
      </w:r>
    </w:p>
    <w:p w14:paraId="6BF4000A" w14:textId="77777777" w:rsidR="002F2C34" w:rsidRDefault="002F2C34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CD5D98" w:rsidRPr="002F2C34">
        <w:rPr>
          <w:rFonts w:eastAsia="Calibri"/>
          <w:sz w:val="28"/>
          <w:szCs w:val="28"/>
        </w:rPr>
        <w:t xml:space="preserve">допуск </w:t>
      </w:r>
      <w:proofErr w:type="spellStart"/>
      <w:r w:rsidR="00CD5D98" w:rsidRPr="002F2C34">
        <w:rPr>
          <w:rFonts w:eastAsia="Calibri"/>
          <w:sz w:val="28"/>
          <w:szCs w:val="28"/>
        </w:rPr>
        <w:t>сурдопереводчика</w:t>
      </w:r>
      <w:proofErr w:type="spellEnd"/>
      <w:r w:rsidR="00CD5D98" w:rsidRPr="002F2C34">
        <w:rPr>
          <w:rFonts w:eastAsia="Calibri"/>
          <w:sz w:val="28"/>
          <w:szCs w:val="28"/>
        </w:rPr>
        <w:t xml:space="preserve"> и </w:t>
      </w:r>
      <w:proofErr w:type="spellStart"/>
      <w:r w:rsidR="00CD5D98" w:rsidRPr="002F2C34">
        <w:rPr>
          <w:rFonts w:eastAsia="Calibri"/>
          <w:sz w:val="28"/>
          <w:szCs w:val="28"/>
        </w:rPr>
        <w:t>тифлосурдопереводчика</w:t>
      </w:r>
      <w:proofErr w:type="spellEnd"/>
      <w:r w:rsidR="00CD5D98" w:rsidRPr="002F2C34">
        <w:rPr>
          <w:rFonts w:eastAsia="Calibri"/>
          <w:sz w:val="28"/>
          <w:szCs w:val="28"/>
        </w:rPr>
        <w:t>;</w:t>
      </w:r>
    </w:p>
    <w:p w14:paraId="0AB2628B" w14:textId="77777777" w:rsidR="002F2C34" w:rsidRDefault="002F2C34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CD5D98" w:rsidRPr="002F2C34">
        <w:rPr>
          <w:rFonts w:eastAsia="Calibri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>
        <w:rPr>
          <w:rFonts w:eastAsia="Calibri"/>
          <w:sz w:val="28"/>
          <w:szCs w:val="28"/>
        </w:rPr>
        <w:t>Муниципальная</w:t>
      </w:r>
      <w:r w:rsidR="00CD5D98" w:rsidRPr="002F2C34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а</w:t>
      </w:r>
      <w:r w:rsidR="00CD5D98" w:rsidRPr="002F2C34">
        <w:rPr>
          <w:rFonts w:eastAsia="Calibri"/>
          <w:sz w:val="28"/>
          <w:szCs w:val="28"/>
        </w:rPr>
        <w:t>;</w:t>
      </w:r>
    </w:p>
    <w:p w14:paraId="787B18FA" w14:textId="77777777" w:rsidR="002F2C34" w:rsidRDefault="002F2C34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CD5D98" w:rsidRPr="00CD5D98">
        <w:rPr>
          <w:rFonts w:eastAsia="Calibri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>
        <w:rPr>
          <w:rFonts w:eastAsia="Calibri"/>
          <w:sz w:val="28"/>
          <w:szCs w:val="28"/>
        </w:rPr>
        <w:t>Муниципальных</w:t>
      </w:r>
      <w:r w:rsidR="00CD5D98" w:rsidRPr="00CD5D98">
        <w:rPr>
          <w:rFonts w:eastAsia="Calibri"/>
          <w:sz w:val="28"/>
          <w:szCs w:val="28"/>
        </w:rPr>
        <w:t xml:space="preserve"> услуг наравне с другими лицами.</w:t>
      </w:r>
    </w:p>
    <w:p w14:paraId="257A2EA6" w14:textId="77777777" w:rsidR="002F2C34" w:rsidRDefault="002F2C34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</w:p>
    <w:p w14:paraId="5B5C6BA6" w14:textId="77777777" w:rsidR="002F2C34" w:rsidRDefault="002F2C34" w:rsidP="00ED2A2A">
      <w:pPr>
        <w:pStyle w:val="af2"/>
        <w:numPr>
          <w:ilvl w:val="0"/>
          <w:numId w:val="44"/>
        </w:numPr>
        <w:suppressAutoHyphens/>
        <w:jc w:val="center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Показатели Доступности и качества Муниципальной услуги</w:t>
      </w:r>
    </w:p>
    <w:p w14:paraId="039A94E0" w14:textId="77777777" w:rsidR="002F2C34" w:rsidRPr="002F2C34" w:rsidRDefault="002F2C34" w:rsidP="00ED2A2A">
      <w:pPr>
        <w:pStyle w:val="af2"/>
        <w:suppressAutoHyphens/>
        <w:ind w:left="600"/>
        <w:rPr>
          <w:rFonts w:eastAsia="Calibri"/>
          <w:sz w:val="28"/>
          <w:szCs w:val="28"/>
        </w:rPr>
      </w:pPr>
    </w:p>
    <w:p w14:paraId="5C4E197C" w14:textId="77777777" w:rsidR="002F2C34" w:rsidRDefault="002F2C34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lastRenderedPageBreak/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3B348828" w14:textId="5A89D0B9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>н</w:t>
      </w:r>
      <w:r w:rsidRPr="002F2C34">
        <w:rPr>
          <w:rFonts w:eastAsia="Calibri"/>
          <w:sz w:val="28"/>
          <w:szCs w:val="28"/>
        </w:rPr>
        <w:t xml:space="preserve">аличие полной и понятной информации о порядке, сроках и ходе предоставления </w:t>
      </w:r>
      <w:r w:rsidR="00695A57">
        <w:rPr>
          <w:rFonts w:eastAsia="Calibri"/>
          <w:sz w:val="28"/>
          <w:szCs w:val="28"/>
        </w:rPr>
        <w:t>Муниципальной</w:t>
      </w:r>
      <w:r w:rsidRPr="002F2C34">
        <w:rPr>
          <w:rFonts w:eastAsia="Calibri"/>
          <w:sz w:val="28"/>
          <w:szCs w:val="28"/>
        </w:rPr>
        <w:t xml:space="preserve"> услуги в информационно-телекоммуникационных сетях </w:t>
      </w:r>
      <w:r w:rsidR="00695A57">
        <w:rPr>
          <w:rFonts w:eastAsia="Calibri"/>
          <w:sz w:val="28"/>
          <w:szCs w:val="28"/>
        </w:rPr>
        <w:t>(</w:t>
      </w:r>
      <w:r w:rsidRPr="002F2C34">
        <w:rPr>
          <w:rFonts w:eastAsia="Calibri"/>
          <w:sz w:val="28"/>
          <w:szCs w:val="28"/>
        </w:rPr>
        <w:t>«Интернет»</w:t>
      </w:r>
      <w:r w:rsidR="00695A57">
        <w:rPr>
          <w:rFonts w:eastAsia="Calibri"/>
          <w:sz w:val="28"/>
          <w:szCs w:val="28"/>
        </w:rPr>
        <w:t xml:space="preserve"> на официальном сайте, Едином портале);</w:t>
      </w:r>
    </w:p>
    <w:p w14:paraId="695845C3" w14:textId="77777777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</w:t>
      </w:r>
      <w:r w:rsidRPr="002F2C34">
        <w:rPr>
          <w:rFonts w:eastAsia="Calibri"/>
          <w:sz w:val="28"/>
          <w:szCs w:val="28"/>
        </w:rPr>
        <w:t>озможность выбора Заявителем форм предоставления Муниципальной услуги;</w:t>
      </w:r>
    </w:p>
    <w:p w14:paraId="7A7944DE" w14:textId="7256FBF7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в)</w:t>
      </w:r>
      <w:r>
        <w:rPr>
          <w:rFonts w:eastAsia="Calibri"/>
          <w:sz w:val="28"/>
          <w:szCs w:val="28"/>
        </w:rPr>
        <w:t> в</w:t>
      </w:r>
      <w:r w:rsidRPr="002F2C34">
        <w:rPr>
          <w:rFonts w:eastAsia="Calibri"/>
          <w:sz w:val="28"/>
          <w:szCs w:val="28"/>
        </w:rPr>
        <w:t xml:space="preserve">озможность обращения за получением Муниципальной услуги </w:t>
      </w:r>
      <w:r>
        <w:rPr>
          <w:rFonts w:eastAsia="Calibri"/>
          <w:sz w:val="28"/>
          <w:szCs w:val="28"/>
        </w:rPr>
        <w:t xml:space="preserve">                      </w:t>
      </w:r>
      <w:r w:rsidR="00695A57">
        <w:rPr>
          <w:rFonts w:eastAsia="Calibri"/>
          <w:sz w:val="28"/>
          <w:szCs w:val="28"/>
        </w:rPr>
        <w:t>в МФЦ</w:t>
      </w:r>
      <w:r w:rsidRPr="002F2C34">
        <w:rPr>
          <w:rFonts w:eastAsia="Calibri"/>
          <w:sz w:val="28"/>
          <w:szCs w:val="28"/>
        </w:rPr>
        <w:t>;</w:t>
      </w:r>
    </w:p>
    <w:p w14:paraId="19540298" w14:textId="6E274084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Pr="002F2C34">
        <w:rPr>
          <w:rFonts w:eastAsia="Calibri"/>
          <w:sz w:val="28"/>
          <w:szCs w:val="28"/>
        </w:rPr>
        <w:t xml:space="preserve">возможность обращения за получением Муниципальной услуги </w:t>
      </w:r>
      <w:r>
        <w:rPr>
          <w:rFonts w:eastAsia="Calibri"/>
          <w:sz w:val="28"/>
          <w:szCs w:val="28"/>
        </w:rPr>
        <w:t xml:space="preserve">                     </w:t>
      </w:r>
      <w:r w:rsidRPr="002F2C34">
        <w:rPr>
          <w:rFonts w:eastAsia="Calibri"/>
          <w:sz w:val="28"/>
          <w:szCs w:val="28"/>
        </w:rPr>
        <w:t xml:space="preserve">в электронной форме, в том числе с использованием </w:t>
      </w:r>
      <w:r w:rsidR="009F358A">
        <w:rPr>
          <w:rFonts w:eastAsia="Calibri"/>
          <w:sz w:val="28"/>
          <w:szCs w:val="28"/>
        </w:rPr>
        <w:t>Единого портала</w:t>
      </w:r>
      <w:r w:rsidRPr="002F2C34">
        <w:rPr>
          <w:rFonts w:eastAsia="Calibri"/>
          <w:sz w:val="28"/>
          <w:szCs w:val="28"/>
        </w:rPr>
        <w:t>;</w:t>
      </w:r>
    </w:p>
    <w:p w14:paraId="46F44421" w14:textId="2C40703C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 xml:space="preserve">д) доступность обращения за предоставлением Муниципальной </w:t>
      </w:r>
      <w:proofErr w:type="gramStart"/>
      <w:r w:rsidRPr="002F2C34">
        <w:rPr>
          <w:rFonts w:eastAsia="Calibri"/>
          <w:sz w:val="28"/>
          <w:szCs w:val="28"/>
        </w:rPr>
        <w:t>услуги,</w:t>
      </w:r>
      <w:r w:rsidR="008E676F">
        <w:rPr>
          <w:rFonts w:eastAsia="Calibri"/>
          <w:sz w:val="28"/>
          <w:szCs w:val="28"/>
        </w:rPr>
        <w:t xml:space="preserve">   </w:t>
      </w:r>
      <w:proofErr w:type="gramEnd"/>
      <w:r w:rsidR="008E676F">
        <w:rPr>
          <w:rFonts w:eastAsia="Calibri"/>
          <w:sz w:val="28"/>
          <w:szCs w:val="28"/>
        </w:rPr>
        <w:t xml:space="preserve">               </w:t>
      </w:r>
      <w:r w:rsidRPr="002F2C34">
        <w:rPr>
          <w:rFonts w:eastAsia="Calibri"/>
          <w:sz w:val="28"/>
          <w:szCs w:val="28"/>
        </w:rPr>
        <w:t>в том числе для маломобильных групп населения;</w:t>
      </w:r>
    </w:p>
    <w:p w14:paraId="23E687B2" w14:textId="77777777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е)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DF08C1B" w14:textId="77777777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ж)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703BDCD8" w14:textId="63878938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2F2C34">
        <w:rPr>
          <w:rFonts w:eastAsia="Calibri"/>
          <w:sz w:val="28"/>
          <w:szCs w:val="28"/>
        </w:rPr>
        <w:t xml:space="preserve">) отсутствие обоснованных жалоб со стороны граждан по результатам предоставления Муниципальной услуги, в том числе с использованием </w:t>
      </w:r>
      <w:r w:rsidR="009F358A">
        <w:rPr>
          <w:rFonts w:eastAsia="Calibri"/>
          <w:sz w:val="28"/>
          <w:szCs w:val="28"/>
        </w:rPr>
        <w:t>Единого портала</w:t>
      </w:r>
      <w:r w:rsidRPr="002F2C34">
        <w:rPr>
          <w:rFonts w:eastAsia="Calibri"/>
          <w:sz w:val="28"/>
          <w:szCs w:val="28"/>
        </w:rPr>
        <w:t>;</w:t>
      </w:r>
    </w:p>
    <w:p w14:paraId="43944008" w14:textId="05E234B6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Pr="002F2C34">
        <w:rPr>
          <w:rFonts w:eastAsia="Calibri"/>
          <w:sz w:val="28"/>
          <w:szCs w:val="28"/>
        </w:rPr>
        <w:t xml:space="preserve"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</w:t>
      </w:r>
      <w:r>
        <w:rPr>
          <w:rFonts w:eastAsia="Calibri"/>
          <w:sz w:val="28"/>
          <w:szCs w:val="28"/>
        </w:rPr>
        <w:t xml:space="preserve">                        </w:t>
      </w:r>
      <w:r w:rsidRPr="002F2C34">
        <w:rPr>
          <w:rFonts w:eastAsia="Calibri"/>
          <w:sz w:val="28"/>
          <w:szCs w:val="28"/>
        </w:rPr>
        <w:t xml:space="preserve">с использованием </w:t>
      </w:r>
      <w:r w:rsidR="009F358A">
        <w:rPr>
          <w:rFonts w:eastAsia="Calibri"/>
          <w:sz w:val="28"/>
          <w:szCs w:val="28"/>
        </w:rPr>
        <w:t>Единого портала</w:t>
      </w:r>
      <w:r w:rsidRPr="002F2C34">
        <w:rPr>
          <w:rFonts w:eastAsia="Calibri"/>
          <w:sz w:val="28"/>
          <w:szCs w:val="28"/>
        </w:rPr>
        <w:t>;</w:t>
      </w:r>
    </w:p>
    <w:p w14:paraId="29694C99" w14:textId="4DD5A2E4" w:rsid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к)</w:t>
      </w:r>
      <w:r>
        <w:rPr>
          <w:rFonts w:eastAsia="Calibri"/>
          <w:sz w:val="28"/>
          <w:szCs w:val="28"/>
        </w:rPr>
        <w:t> </w:t>
      </w:r>
      <w:r w:rsidRPr="002F2C34">
        <w:rPr>
          <w:rFonts w:eastAsia="Calibri"/>
          <w:sz w:val="28"/>
          <w:szCs w:val="28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9F358A">
        <w:rPr>
          <w:rFonts w:eastAsia="Calibri"/>
          <w:sz w:val="28"/>
          <w:szCs w:val="28"/>
        </w:rPr>
        <w:t>Единого портала</w:t>
      </w:r>
      <w:r w:rsidRPr="002F2C34">
        <w:rPr>
          <w:rFonts w:eastAsia="Calibri"/>
          <w:sz w:val="28"/>
          <w:szCs w:val="28"/>
        </w:rPr>
        <w:t>.</w:t>
      </w:r>
    </w:p>
    <w:p w14:paraId="47AC4D51" w14:textId="1C496E6B" w:rsidR="002F2C34" w:rsidRPr="002F2C34" w:rsidRDefault="002F2C34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2F2C34">
        <w:rPr>
          <w:rFonts w:eastAsia="Calibri"/>
          <w:sz w:val="28"/>
          <w:szCs w:val="28"/>
        </w:rPr>
        <w:t>.2. В целях предоставления Муниципальной услуги, консультаций</w:t>
      </w:r>
      <w:r>
        <w:rPr>
          <w:rFonts w:eastAsia="Calibri"/>
          <w:sz w:val="28"/>
          <w:szCs w:val="28"/>
        </w:rPr>
        <w:t xml:space="preserve">                </w:t>
      </w:r>
      <w:r w:rsidRPr="002F2C34">
        <w:rPr>
          <w:rFonts w:eastAsia="Calibri"/>
          <w:sz w:val="28"/>
          <w:szCs w:val="28"/>
        </w:rPr>
        <w:t xml:space="preserve"> и информирования о ходе предоставления Муниципальной услуги осуществляется прием Заявителей по предварительной записи, Запись на прием проводится при личном обращении гражданина или с использованием средств т</w:t>
      </w:r>
      <w:r w:rsidR="00695A57">
        <w:rPr>
          <w:rFonts w:eastAsia="Calibri"/>
          <w:sz w:val="28"/>
          <w:szCs w:val="28"/>
        </w:rPr>
        <w:t>елефонной связи, а также через сеть Интернет</w:t>
      </w:r>
      <w:r w:rsidRPr="002F2C34">
        <w:rPr>
          <w:rFonts w:eastAsia="Calibri"/>
          <w:sz w:val="28"/>
          <w:szCs w:val="28"/>
        </w:rPr>
        <w:t>.</w:t>
      </w:r>
    </w:p>
    <w:p w14:paraId="381EFE0F" w14:textId="4F6089EF" w:rsidR="002F2C34" w:rsidRPr="00CD5D98" w:rsidRDefault="002F2C34" w:rsidP="00ED2A2A">
      <w:pPr>
        <w:pStyle w:val="af2"/>
        <w:suppressAutoHyphens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17.3. </w:t>
      </w:r>
      <w:r w:rsidRPr="002F2C34">
        <w:rPr>
          <w:rFonts w:eastAsia="Calibri"/>
          <w:sz w:val="28"/>
          <w:szCs w:val="28"/>
        </w:rPr>
        <w:t xml:space="preserve">Предоставление Муниципальной услуги осуществляется </w:t>
      </w:r>
      <w:r>
        <w:rPr>
          <w:rFonts w:eastAsia="Calibri"/>
          <w:sz w:val="28"/>
          <w:szCs w:val="28"/>
        </w:rPr>
        <w:t xml:space="preserve">                             </w:t>
      </w:r>
      <w:r w:rsidRPr="002F2C34">
        <w:rPr>
          <w:rFonts w:eastAsia="Calibri"/>
          <w:sz w:val="28"/>
          <w:szCs w:val="28"/>
        </w:rPr>
        <w:t xml:space="preserve">в электронной форме без взаимодействия Заявителя с должностными лицами Администрации, в том числе с использованием </w:t>
      </w:r>
      <w:r w:rsidR="009F358A">
        <w:rPr>
          <w:rFonts w:eastAsia="Calibri"/>
          <w:sz w:val="28"/>
          <w:szCs w:val="28"/>
        </w:rPr>
        <w:t>Единого портала</w:t>
      </w:r>
      <w:r w:rsidRPr="002F2C34">
        <w:rPr>
          <w:rFonts w:eastAsia="Calibri"/>
          <w:sz w:val="28"/>
          <w:szCs w:val="28"/>
        </w:rPr>
        <w:t>.</w:t>
      </w:r>
    </w:p>
    <w:p w14:paraId="180552EE" w14:textId="77777777" w:rsidR="00937637" w:rsidRPr="00CD5D98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4B20E5" w14:textId="3DB87B25" w:rsidR="00937637" w:rsidRDefault="002F2C34" w:rsidP="00ED2A2A">
      <w:pPr>
        <w:pStyle w:val="af2"/>
        <w:numPr>
          <w:ilvl w:val="0"/>
          <w:numId w:val="45"/>
        </w:numPr>
        <w:suppressAutoHyphens/>
        <w:jc w:val="center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 xml:space="preserve">Иные требования к предоставлению </w:t>
      </w:r>
      <w:r w:rsidR="00695A57">
        <w:rPr>
          <w:rFonts w:eastAsia="Calibri"/>
          <w:sz w:val="28"/>
          <w:szCs w:val="28"/>
        </w:rPr>
        <w:t>М</w:t>
      </w:r>
      <w:r w:rsidRPr="002F2C34">
        <w:rPr>
          <w:rFonts w:eastAsia="Calibri"/>
          <w:sz w:val="28"/>
          <w:szCs w:val="28"/>
        </w:rPr>
        <w:t xml:space="preserve">униципальной услуги, в том числе учитывающие особенности предоставления </w:t>
      </w:r>
      <w:r w:rsidR="00695A57">
        <w:rPr>
          <w:rFonts w:eastAsia="Calibri"/>
          <w:sz w:val="28"/>
          <w:szCs w:val="28"/>
        </w:rPr>
        <w:t>М</w:t>
      </w:r>
      <w:r w:rsidRPr="002F2C34">
        <w:rPr>
          <w:rFonts w:eastAsia="Calibri"/>
          <w:sz w:val="28"/>
          <w:szCs w:val="28"/>
        </w:rPr>
        <w:t xml:space="preserve">униципальной услуги </w:t>
      </w:r>
      <w:r>
        <w:rPr>
          <w:rFonts w:eastAsia="Calibri"/>
          <w:sz w:val="28"/>
          <w:szCs w:val="28"/>
        </w:rPr>
        <w:t xml:space="preserve">                    </w:t>
      </w:r>
      <w:r w:rsidRPr="002F2C34">
        <w:rPr>
          <w:rFonts w:eastAsia="Calibri"/>
          <w:sz w:val="28"/>
          <w:szCs w:val="28"/>
        </w:rPr>
        <w:t xml:space="preserve">в многофункциональных центрах и особенности предоставления </w:t>
      </w:r>
      <w:r w:rsidR="00695A57">
        <w:rPr>
          <w:rFonts w:eastAsia="Calibri"/>
          <w:sz w:val="28"/>
          <w:szCs w:val="28"/>
        </w:rPr>
        <w:t>М</w:t>
      </w:r>
      <w:r w:rsidRPr="002F2C34">
        <w:rPr>
          <w:rFonts w:eastAsia="Calibri"/>
          <w:sz w:val="28"/>
          <w:szCs w:val="28"/>
        </w:rPr>
        <w:t>униципальной услуги в электронной форме</w:t>
      </w:r>
    </w:p>
    <w:p w14:paraId="2039C005" w14:textId="77777777" w:rsidR="002F2C34" w:rsidRDefault="002F2C34" w:rsidP="00ED2A2A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14:paraId="62883696" w14:textId="11A773F9" w:rsidR="00ED2A2A" w:rsidRDefault="002F2C34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2F2C34">
        <w:rPr>
          <w:rFonts w:eastAsia="Calibri"/>
          <w:sz w:val="28"/>
          <w:szCs w:val="28"/>
        </w:rPr>
        <w:t>В этом случае заявитель или его представитель авторизуется</w:t>
      </w:r>
      <w:r>
        <w:rPr>
          <w:rFonts w:eastAsia="Calibri"/>
          <w:sz w:val="28"/>
          <w:szCs w:val="28"/>
        </w:rPr>
        <w:t xml:space="preserve">                  </w:t>
      </w:r>
      <w:r w:rsidRPr="002F2C34">
        <w:rPr>
          <w:rFonts w:eastAsia="Calibri"/>
          <w:sz w:val="28"/>
          <w:szCs w:val="28"/>
        </w:rPr>
        <w:t xml:space="preserve"> на </w:t>
      </w:r>
      <w:r w:rsidR="009F358A">
        <w:rPr>
          <w:rFonts w:eastAsia="Calibri"/>
          <w:sz w:val="28"/>
          <w:szCs w:val="28"/>
        </w:rPr>
        <w:t>Едином портале</w:t>
      </w:r>
      <w:r w:rsidRPr="002F2C34">
        <w:rPr>
          <w:rFonts w:eastAsia="Calibri"/>
          <w:sz w:val="28"/>
          <w:szCs w:val="28"/>
        </w:rPr>
        <w:t xml:space="preserve"> посредством подтвержденной учетной записи в ЕСИА, заполняет заявление о предоставлении </w:t>
      </w:r>
      <w:r>
        <w:rPr>
          <w:rFonts w:eastAsia="Calibri"/>
          <w:sz w:val="28"/>
          <w:szCs w:val="28"/>
        </w:rPr>
        <w:t>Муниципальной</w:t>
      </w:r>
      <w:r w:rsidRPr="002F2C34">
        <w:rPr>
          <w:rFonts w:eastAsia="Calibri"/>
          <w:sz w:val="28"/>
          <w:szCs w:val="28"/>
        </w:rPr>
        <w:t xml:space="preserve"> услуги с использованием </w:t>
      </w:r>
      <w:r w:rsidRPr="002F2C34">
        <w:rPr>
          <w:rFonts w:eastAsia="Calibri"/>
          <w:sz w:val="28"/>
          <w:szCs w:val="28"/>
        </w:rPr>
        <w:lastRenderedPageBreak/>
        <w:t xml:space="preserve">интерактивной формы в электронном виде, в которой обеспечивается </w:t>
      </w:r>
      <w:proofErr w:type="spellStart"/>
      <w:r w:rsidRPr="002F2C34">
        <w:rPr>
          <w:rFonts w:eastAsia="Calibri"/>
          <w:sz w:val="28"/>
          <w:szCs w:val="28"/>
        </w:rPr>
        <w:t>автозаполнение</w:t>
      </w:r>
      <w:proofErr w:type="spellEnd"/>
      <w:r w:rsidRPr="002F2C34">
        <w:rPr>
          <w:rFonts w:eastAsia="Calibri"/>
          <w:sz w:val="28"/>
          <w:szCs w:val="28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2F2C34">
        <w:rPr>
          <w:rFonts w:eastAsia="Calibri"/>
          <w:sz w:val="28"/>
          <w:szCs w:val="28"/>
        </w:rPr>
        <w:t>автозаполнения</w:t>
      </w:r>
      <w:proofErr w:type="spellEnd"/>
      <w:r w:rsidRPr="002F2C34">
        <w:rPr>
          <w:rFonts w:eastAsia="Calibri"/>
          <w:sz w:val="28"/>
          <w:szCs w:val="28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</w:t>
      </w:r>
    </w:p>
    <w:p w14:paraId="1EA3103B" w14:textId="77777777" w:rsidR="00ED2A2A" w:rsidRDefault="00ED2A2A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</w:t>
      </w:r>
      <w:r>
        <w:rPr>
          <w:rFonts w:eastAsia="Calibri"/>
          <w:sz w:val="28"/>
          <w:szCs w:val="28"/>
        </w:rPr>
        <w:t>Муниципальной</w:t>
      </w:r>
      <w:r w:rsidRPr="00ED2A2A">
        <w:rPr>
          <w:rFonts w:eastAsia="Calibri"/>
          <w:sz w:val="28"/>
          <w:szCs w:val="28"/>
        </w:rPr>
        <w:t xml:space="preserve"> услуги.</w:t>
      </w:r>
    </w:p>
    <w:p w14:paraId="70B264F2" w14:textId="4F114D12" w:rsidR="00ED2A2A" w:rsidRDefault="00ED2A2A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>Заполнен</w:t>
      </w:r>
      <w:r>
        <w:rPr>
          <w:rFonts w:eastAsia="Calibri"/>
          <w:sz w:val="28"/>
          <w:szCs w:val="28"/>
        </w:rPr>
        <w:t>ное заявление о предоставлении Муниципальной</w:t>
      </w:r>
      <w:r w:rsidRPr="00ED2A2A">
        <w:rPr>
          <w:rFonts w:eastAsia="Calibri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</w:t>
      </w:r>
      <w:r w:rsidR="00695A57">
        <w:rPr>
          <w:rFonts w:eastAsia="Calibri"/>
          <w:sz w:val="28"/>
          <w:szCs w:val="28"/>
        </w:rPr>
        <w:t>еобходимыми для предоставления Муниципальной</w:t>
      </w:r>
      <w:r w:rsidRPr="00ED2A2A">
        <w:rPr>
          <w:rFonts w:eastAsia="Calibri"/>
          <w:sz w:val="28"/>
          <w:szCs w:val="28"/>
        </w:rPr>
        <w:t xml:space="preserve"> </w:t>
      </w:r>
      <w:proofErr w:type="gramStart"/>
      <w:r w:rsidRPr="00ED2A2A">
        <w:rPr>
          <w:rFonts w:eastAsia="Calibri"/>
          <w:sz w:val="28"/>
          <w:szCs w:val="28"/>
        </w:rPr>
        <w:t xml:space="preserve">услуги,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 </w:t>
      </w:r>
      <w:r w:rsidRPr="00ED2A2A">
        <w:rPr>
          <w:rFonts w:eastAsia="Calibri"/>
          <w:sz w:val="28"/>
          <w:szCs w:val="28"/>
        </w:rPr>
        <w:t xml:space="preserve">в </w:t>
      </w:r>
      <w:r w:rsidR="00FB670F">
        <w:rPr>
          <w:rFonts w:eastAsia="Calibri"/>
          <w:sz w:val="28"/>
          <w:szCs w:val="28"/>
        </w:rPr>
        <w:t>Департамент</w:t>
      </w:r>
      <w:r w:rsidRPr="00ED2A2A">
        <w:rPr>
          <w:rFonts w:eastAsia="Calibri"/>
          <w:sz w:val="28"/>
          <w:szCs w:val="28"/>
        </w:rPr>
        <w:t>. П</w:t>
      </w:r>
      <w:r w:rsidR="00FB670F">
        <w:rPr>
          <w:rFonts w:eastAsia="Calibri"/>
          <w:sz w:val="28"/>
          <w:szCs w:val="28"/>
        </w:rPr>
        <w:t xml:space="preserve">ри авторизации в ЕСИА заявление </w:t>
      </w:r>
      <w:r w:rsidRPr="00ED2A2A">
        <w:rPr>
          <w:rFonts w:eastAsia="Calibri"/>
          <w:sz w:val="28"/>
          <w:szCs w:val="28"/>
        </w:rPr>
        <w:t xml:space="preserve">о предоставлении </w:t>
      </w:r>
      <w:r w:rsidR="00695A57">
        <w:rPr>
          <w:rFonts w:eastAsia="Calibri"/>
          <w:sz w:val="28"/>
          <w:szCs w:val="28"/>
        </w:rPr>
        <w:t>Муниципальной</w:t>
      </w:r>
      <w:r w:rsidRPr="00ED2A2A">
        <w:rPr>
          <w:rFonts w:eastAsia="Calibri"/>
          <w:sz w:val="28"/>
          <w:szCs w:val="28"/>
        </w:rPr>
        <w:t xml:space="preserve"> услуги считается подписанным простой электронной подписью заявителя,</w:t>
      </w:r>
      <w:r w:rsidR="00FB670F">
        <w:rPr>
          <w:rFonts w:eastAsia="Calibri"/>
          <w:sz w:val="28"/>
          <w:szCs w:val="28"/>
        </w:rPr>
        <w:t xml:space="preserve"> представителя, уполномоченного </w:t>
      </w:r>
      <w:r w:rsidRPr="00ED2A2A">
        <w:rPr>
          <w:rFonts w:eastAsia="Calibri"/>
          <w:sz w:val="28"/>
          <w:szCs w:val="28"/>
        </w:rPr>
        <w:t>на подписание заявления.</w:t>
      </w:r>
    </w:p>
    <w:p w14:paraId="06D79CFE" w14:textId="0C65418E" w:rsidR="00ED2A2A" w:rsidRDefault="00ED2A2A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>Резул</w:t>
      </w:r>
      <w:r>
        <w:rPr>
          <w:rFonts w:eastAsia="Calibri"/>
          <w:sz w:val="28"/>
          <w:szCs w:val="28"/>
        </w:rPr>
        <w:t xml:space="preserve">ьтаты предоставления Муниципальной </w:t>
      </w:r>
      <w:r w:rsidRPr="00ED2A2A">
        <w:rPr>
          <w:rFonts w:eastAsia="Calibri"/>
          <w:sz w:val="28"/>
          <w:szCs w:val="28"/>
        </w:rPr>
        <w:t>услуги, указанные</w:t>
      </w:r>
      <w:r>
        <w:rPr>
          <w:rFonts w:eastAsia="Calibri"/>
          <w:sz w:val="28"/>
          <w:szCs w:val="28"/>
        </w:rPr>
        <w:t xml:space="preserve">              </w:t>
      </w:r>
      <w:r w:rsidRPr="00ED2A2A">
        <w:rPr>
          <w:rFonts w:eastAsia="Calibri"/>
          <w:sz w:val="28"/>
          <w:szCs w:val="28"/>
        </w:rPr>
        <w:t xml:space="preserve"> в пункте </w:t>
      </w:r>
      <w:r>
        <w:rPr>
          <w:rFonts w:eastAsia="Calibri"/>
          <w:sz w:val="28"/>
          <w:szCs w:val="28"/>
        </w:rPr>
        <w:t>6.</w:t>
      </w:r>
      <w:r w:rsidRPr="00ED2A2A">
        <w:rPr>
          <w:rFonts w:eastAsia="Calibri"/>
          <w:sz w:val="28"/>
          <w:szCs w:val="28"/>
        </w:rPr>
        <w:t xml:space="preserve">1. настоящего Административного регламента, направляются заявителю, представителю в личный кабинет на </w:t>
      </w:r>
      <w:r w:rsidR="009F358A">
        <w:rPr>
          <w:rFonts w:eastAsia="Calibri"/>
          <w:sz w:val="28"/>
          <w:szCs w:val="28"/>
        </w:rPr>
        <w:t>Единый портал</w:t>
      </w:r>
      <w:r w:rsidRPr="00ED2A2A">
        <w:rPr>
          <w:rFonts w:eastAsia="Calibri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</w:t>
      </w:r>
      <w:r w:rsidR="009F358A">
        <w:rPr>
          <w:rFonts w:eastAsia="Calibri"/>
          <w:sz w:val="28"/>
          <w:szCs w:val="28"/>
        </w:rPr>
        <w:t>Единого портала</w:t>
      </w:r>
      <w:r w:rsidRPr="00ED2A2A">
        <w:rPr>
          <w:rFonts w:eastAsia="Calibri"/>
          <w:sz w:val="28"/>
          <w:szCs w:val="28"/>
        </w:rPr>
        <w:t xml:space="preserve">). В случае направления заявления посредством </w:t>
      </w:r>
      <w:r w:rsidR="009F358A">
        <w:rPr>
          <w:rFonts w:eastAsia="Calibri"/>
          <w:sz w:val="28"/>
          <w:szCs w:val="28"/>
        </w:rPr>
        <w:t>Единого портала</w:t>
      </w:r>
      <w:r w:rsidRPr="00ED2A2A">
        <w:rPr>
          <w:rFonts w:eastAsia="Calibri"/>
          <w:sz w:val="28"/>
          <w:szCs w:val="28"/>
        </w:rPr>
        <w:t xml:space="preserve"> результат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ED2A2A">
        <w:rPr>
          <w:rFonts w:eastAsia="Calibri"/>
          <w:sz w:val="28"/>
          <w:szCs w:val="28"/>
        </w:rPr>
        <w:t xml:space="preserve"> услуги также может быть выдан заявителю на бумажном носителе в </w:t>
      </w:r>
      <w:r w:rsidR="00695A57">
        <w:rPr>
          <w:rFonts w:eastAsia="Calibri"/>
          <w:sz w:val="28"/>
          <w:szCs w:val="28"/>
        </w:rPr>
        <w:t>МФЦ</w:t>
      </w:r>
      <w:r>
        <w:rPr>
          <w:rFonts w:eastAsia="Calibri"/>
          <w:sz w:val="28"/>
          <w:szCs w:val="28"/>
        </w:rPr>
        <w:t xml:space="preserve"> в порядке, указанном </w:t>
      </w:r>
      <w:r w:rsidR="00C11E73">
        <w:rPr>
          <w:rFonts w:eastAsia="Calibri"/>
          <w:sz w:val="28"/>
          <w:szCs w:val="28"/>
        </w:rPr>
        <w:t xml:space="preserve">                                </w:t>
      </w:r>
      <w:r>
        <w:rPr>
          <w:rFonts w:eastAsia="Calibri"/>
          <w:sz w:val="28"/>
          <w:szCs w:val="28"/>
        </w:rPr>
        <w:t xml:space="preserve">в </w:t>
      </w:r>
      <w:r w:rsidRPr="00ED2A2A">
        <w:rPr>
          <w:rFonts w:eastAsia="Calibri"/>
          <w:sz w:val="28"/>
          <w:szCs w:val="28"/>
        </w:rPr>
        <w:t>заявлении предусмотренным пунктом</w:t>
      </w:r>
      <w:r w:rsidR="00E21B69">
        <w:rPr>
          <w:rFonts w:eastAsia="Calibri"/>
          <w:sz w:val="28"/>
          <w:szCs w:val="28"/>
        </w:rPr>
        <w:t xml:space="preserve"> 27</w:t>
      </w:r>
      <w:r w:rsidRPr="00ED2A2A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14:paraId="18AE602B" w14:textId="113CD11A" w:rsidR="00ED2A2A" w:rsidRDefault="00ED2A2A" w:rsidP="00ED2A2A">
      <w:pPr>
        <w:pStyle w:val="af2"/>
        <w:numPr>
          <w:ilvl w:val="1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>Требования к форматам заявлений и иных документов, представляемых в форме электронных документов, необходимых для</w:t>
      </w:r>
      <w:r w:rsidR="00695A57">
        <w:rPr>
          <w:rFonts w:eastAsia="Calibri"/>
          <w:sz w:val="28"/>
          <w:szCs w:val="28"/>
        </w:rPr>
        <w:t xml:space="preserve"> предоставления</w:t>
      </w:r>
      <w:r w:rsidRPr="00ED2A2A">
        <w:rPr>
          <w:rFonts w:eastAsia="Calibri"/>
          <w:sz w:val="28"/>
          <w:szCs w:val="28"/>
        </w:rPr>
        <w:t xml:space="preserve"> </w:t>
      </w:r>
      <w:r w:rsidR="00695A57">
        <w:rPr>
          <w:rFonts w:eastAsia="Calibri"/>
          <w:sz w:val="28"/>
          <w:szCs w:val="28"/>
        </w:rPr>
        <w:t>М</w:t>
      </w:r>
      <w:r w:rsidRPr="00ED2A2A">
        <w:rPr>
          <w:rFonts w:eastAsia="Calibri"/>
          <w:sz w:val="28"/>
          <w:szCs w:val="28"/>
        </w:rPr>
        <w:t>униципальн</w:t>
      </w:r>
      <w:r w:rsidR="00695A57">
        <w:rPr>
          <w:rFonts w:eastAsia="Calibri"/>
          <w:sz w:val="28"/>
          <w:szCs w:val="28"/>
        </w:rPr>
        <w:t>ой</w:t>
      </w:r>
      <w:r w:rsidRPr="00ED2A2A">
        <w:rPr>
          <w:rFonts w:eastAsia="Calibri"/>
          <w:sz w:val="28"/>
          <w:szCs w:val="28"/>
        </w:rPr>
        <w:t xml:space="preserve"> услуг</w:t>
      </w:r>
      <w:r w:rsidR="00695A57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:</w:t>
      </w:r>
    </w:p>
    <w:p w14:paraId="74AC0552" w14:textId="0B6BC1BE" w:rsidR="00ED2A2A" w:rsidRDefault="00ED2A2A" w:rsidP="00ED2A2A">
      <w:pPr>
        <w:pStyle w:val="af2"/>
        <w:numPr>
          <w:ilvl w:val="2"/>
          <w:numId w:val="4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</w:t>
      </w:r>
      <w:r w:rsidR="00695A57">
        <w:rPr>
          <w:rFonts w:eastAsia="Calibri"/>
          <w:sz w:val="28"/>
          <w:szCs w:val="28"/>
        </w:rPr>
        <w:t>М</w:t>
      </w:r>
      <w:r w:rsidRPr="00ED2A2A">
        <w:rPr>
          <w:rFonts w:eastAsia="Calibri"/>
          <w:sz w:val="28"/>
          <w:szCs w:val="28"/>
        </w:rPr>
        <w:t>униципальн</w:t>
      </w:r>
      <w:r w:rsidR="00695A57">
        <w:rPr>
          <w:rFonts w:eastAsia="Calibri"/>
          <w:sz w:val="28"/>
          <w:szCs w:val="28"/>
        </w:rPr>
        <w:t>ой</w:t>
      </w:r>
      <w:r w:rsidRPr="00ED2A2A">
        <w:rPr>
          <w:rFonts w:eastAsia="Calibri"/>
          <w:sz w:val="28"/>
          <w:szCs w:val="28"/>
        </w:rPr>
        <w:t xml:space="preserve"> услуг</w:t>
      </w:r>
      <w:r w:rsidR="00695A57">
        <w:rPr>
          <w:rFonts w:eastAsia="Calibri"/>
          <w:sz w:val="28"/>
          <w:szCs w:val="28"/>
        </w:rPr>
        <w:t>и</w:t>
      </w:r>
      <w:r w:rsidRPr="00ED2A2A">
        <w:rPr>
          <w:rFonts w:eastAsia="Calibri"/>
          <w:sz w:val="28"/>
          <w:szCs w:val="28"/>
        </w:rPr>
        <w:t>:</w:t>
      </w:r>
    </w:p>
    <w:p w14:paraId="0655015F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а) </w:t>
      </w:r>
      <w:proofErr w:type="spellStart"/>
      <w:r w:rsidRPr="00ED2A2A">
        <w:rPr>
          <w:rFonts w:eastAsia="Calibri"/>
          <w:sz w:val="28"/>
          <w:szCs w:val="28"/>
        </w:rPr>
        <w:t>xml</w:t>
      </w:r>
      <w:proofErr w:type="spellEnd"/>
      <w:r w:rsidRPr="00ED2A2A">
        <w:rPr>
          <w:rFonts w:eastAsia="Calibri"/>
          <w:sz w:val="28"/>
          <w:szCs w:val="28"/>
        </w:rPr>
        <w:t xml:space="preserve"> - для документов, в отношении которых утверждены формы </w:t>
      </w:r>
      <w:r>
        <w:rPr>
          <w:rFonts w:eastAsia="Calibri"/>
          <w:sz w:val="28"/>
          <w:szCs w:val="28"/>
        </w:rPr>
        <w:t xml:space="preserve">                    </w:t>
      </w:r>
      <w:r w:rsidRPr="00ED2A2A">
        <w:rPr>
          <w:rFonts w:eastAsia="Calibri"/>
          <w:sz w:val="28"/>
          <w:szCs w:val="28"/>
        </w:rPr>
        <w:t>и требования по формированию электронных документов в виде файлов</w:t>
      </w:r>
      <w:r>
        <w:rPr>
          <w:rFonts w:eastAsia="Calibri"/>
          <w:sz w:val="28"/>
          <w:szCs w:val="28"/>
        </w:rPr>
        <w:t xml:space="preserve">                    </w:t>
      </w:r>
      <w:r w:rsidRPr="00ED2A2A">
        <w:rPr>
          <w:rFonts w:eastAsia="Calibri"/>
          <w:sz w:val="28"/>
          <w:szCs w:val="28"/>
        </w:rPr>
        <w:t xml:space="preserve"> в формате </w:t>
      </w:r>
      <w:proofErr w:type="spellStart"/>
      <w:r w:rsidRPr="00ED2A2A">
        <w:rPr>
          <w:rFonts w:eastAsia="Calibri"/>
          <w:sz w:val="28"/>
          <w:szCs w:val="28"/>
        </w:rPr>
        <w:t>xml</w:t>
      </w:r>
      <w:proofErr w:type="spellEnd"/>
      <w:r w:rsidRPr="00ED2A2A">
        <w:rPr>
          <w:rFonts w:eastAsia="Calibri"/>
          <w:sz w:val="28"/>
          <w:szCs w:val="28"/>
        </w:rPr>
        <w:t>;</w:t>
      </w:r>
    </w:p>
    <w:p w14:paraId="06224041" w14:textId="4F9812F6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б) </w:t>
      </w:r>
      <w:proofErr w:type="spellStart"/>
      <w:r w:rsidRPr="00ED2A2A">
        <w:rPr>
          <w:rFonts w:eastAsia="Calibri"/>
          <w:sz w:val="28"/>
          <w:szCs w:val="28"/>
        </w:rPr>
        <w:t>doc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docx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odt</w:t>
      </w:r>
      <w:proofErr w:type="spellEnd"/>
      <w:r w:rsidRPr="00ED2A2A">
        <w:rPr>
          <w:rFonts w:eastAsia="Calibri"/>
          <w:sz w:val="28"/>
          <w:szCs w:val="28"/>
        </w:rPr>
        <w:t xml:space="preserve"> - для доку</w:t>
      </w:r>
      <w:r>
        <w:rPr>
          <w:rFonts w:eastAsia="Calibri"/>
          <w:sz w:val="28"/>
          <w:szCs w:val="28"/>
        </w:rPr>
        <w:t>ме</w:t>
      </w:r>
      <w:r w:rsidR="00C11E73">
        <w:rPr>
          <w:rFonts w:eastAsia="Calibri"/>
          <w:sz w:val="28"/>
          <w:szCs w:val="28"/>
        </w:rPr>
        <w:t>нтов с текстовым содержанием, н</w:t>
      </w:r>
      <w:r w:rsidRPr="00ED2A2A">
        <w:rPr>
          <w:rFonts w:eastAsia="Calibri"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включающим</w:t>
      </w:r>
      <w:r w:rsidRPr="00ED2A2A">
        <w:rPr>
          <w:rFonts w:eastAsia="Calibri"/>
          <w:sz w:val="28"/>
          <w:szCs w:val="28"/>
        </w:rPr>
        <w:t xml:space="preserve"> формулы;</w:t>
      </w:r>
    </w:p>
    <w:p w14:paraId="6B07AD91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в) </w:t>
      </w:r>
      <w:proofErr w:type="spellStart"/>
      <w:r w:rsidRPr="00ED2A2A">
        <w:rPr>
          <w:rFonts w:eastAsia="Calibri"/>
          <w:sz w:val="28"/>
          <w:szCs w:val="28"/>
        </w:rPr>
        <w:t>pdf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jpg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jpeg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png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bmp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tiff</w:t>
      </w:r>
      <w:proofErr w:type="spellEnd"/>
      <w:r w:rsidRPr="00ED2A2A">
        <w:rPr>
          <w:rFonts w:eastAsia="Calibri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09A771C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г) </w:t>
      </w:r>
      <w:proofErr w:type="spellStart"/>
      <w:r w:rsidRPr="00ED2A2A">
        <w:rPr>
          <w:rFonts w:eastAsia="Calibri"/>
          <w:sz w:val="28"/>
          <w:szCs w:val="28"/>
        </w:rPr>
        <w:t>zip</w:t>
      </w:r>
      <w:proofErr w:type="spellEnd"/>
      <w:r w:rsidRPr="00ED2A2A">
        <w:rPr>
          <w:rFonts w:eastAsia="Calibri"/>
          <w:sz w:val="28"/>
          <w:szCs w:val="28"/>
        </w:rPr>
        <w:t xml:space="preserve">, </w:t>
      </w:r>
      <w:proofErr w:type="spellStart"/>
      <w:r w:rsidRPr="00ED2A2A">
        <w:rPr>
          <w:rFonts w:eastAsia="Calibri"/>
          <w:sz w:val="28"/>
          <w:szCs w:val="28"/>
        </w:rPr>
        <w:t>rar</w:t>
      </w:r>
      <w:proofErr w:type="spellEnd"/>
      <w:r w:rsidRPr="00ED2A2A">
        <w:rPr>
          <w:rFonts w:eastAsia="Calibri"/>
          <w:sz w:val="28"/>
          <w:szCs w:val="28"/>
        </w:rPr>
        <w:t xml:space="preserve"> — для сжатых документов в один файл;</w:t>
      </w:r>
    </w:p>
    <w:p w14:paraId="60D82225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д) </w:t>
      </w:r>
      <w:proofErr w:type="spellStart"/>
      <w:r w:rsidRPr="00ED2A2A">
        <w:rPr>
          <w:rFonts w:eastAsia="Calibri"/>
          <w:sz w:val="28"/>
          <w:szCs w:val="28"/>
        </w:rPr>
        <w:t>sig</w:t>
      </w:r>
      <w:proofErr w:type="spellEnd"/>
      <w:r w:rsidRPr="00ED2A2A">
        <w:rPr>
          <w:rFonts w:eastAsia="Calibri"/>
          <w:sz w:val="28"/>
          <w:szCs w:val="28"/>
        </w:rPr>
        <w:t xml:space="preserve"> — для открепленной усиленной квалифицированной электронной подписи.</w:t>
      </w:r>
    </w:p>
    <w:p w14:paraId="5EA2CF63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18.5.2. </w:t>
      </w:r>
      <w:r w:rsidRPr="00ED2A2A">
        <w:rPr>
          <w:rFonts w:eastAsia="Calibri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</w:r>
      <w:r w:rsidRPr="00ED2A2A">
        <w:rPr>
          <w:rFonts w:eastAsia="Calibri"/>
          <w:sz w:val="28"/>
          <w:szCs w:val="28"/>
        </w:rPr>
        <w:lastRenderedPageBreak/>
        <w:t xml:space="preserve">документа в разрешении 300-500 </w:t>
      </w:r>
      <w:r w:rsidRPr="00ED2A2A">
        <w:rPr>
          <w:rFonts w:eastAsia="Calibri"/>
          <w:sz w:val="28"/>
          <w:szCs w:val="28"/>
          <w:lang w:val="en-US"/>
        </w:rPr>
        <w:t>dpi</w:t>
      </w:r>
      <w:r>
        <w:rPr>
          <w:rFonts w:eastAsia="Calibri"/>
          <w:sz w:val="28"/>
          <w:szCs w:val="28"/>
        </w:rPr>
        <w:t xml:space="preserve"> (масштаб 1:</w:t>
      </w:r>
      <w:r w:rsidRPr="00ED2A2A">
        <w:rPr>
          <w:rFonts w:eastAsia="Calibri"/>
          <w:sz w:val="28"/>
          <w:szCs w:val="28"/>
        </w:rPr>
        <w:t>1) с использованием следующих режимов:</w:t>
      </w:r>
    </w:p>
    <w:p w14:paraId="26FB0306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 xml:space="preserve">«черно-белый» (при отсутствии в документе графических изображений </w:t>
      </w:r>
      <w:r>
        <w:rPr>
          <w:rFonts w:eastAsia="Calibri"/>
          <w:sz w:val="28"/>
          <w:szCs w:val="28"/>
        </w:rPr>
        <w:t xml:space="preserve">             </w:t>
      </w:r>
      <w:r w:rsidRPr="00ED2A2A">
        <w:rPr>
          <w:rFonts w:eastAsia="Calibri"/>
          <w:sz w:val="28"/>
          <w:szCs w:val="28"/>
        </w:rPr>
        <w:t>и (или) цветного текста);</w:t>
      </w:r>
    </w:p>
    <w:p w14:paraId="06AFD2E7" w14:textId="77777777" w:rsidR="00ED2A2A" w:rsidRP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>«о</w:t>
      </w:r>
      <w:r>
        <w:rPr>
          <w:rFonts w:eastAsia="Calibri"/>
          <w:sz w:val="28"/>
          <w:szCs w:val="28"/>
        </w:rPr>
        <w:t>тт</w:t>
      </w:r>
      <w:r w:rsidRPr="00ED2A2A">
        <w:rPr>
          <w:rFonts w:eastAsia="Calibri"/>
          <w:sz w:val="28"/>
          <w:szCs w:val="28"/>
        </w:rPr>
        <w:t>енки серого» (при наличии в документе графических изображений, отличных от цветного графического изображения);</w:t>
      </w:r>
    </w:p>
    <w:p w14:paraId="223A939A" w14:textId="77777777" w:rsidR="00ED2A2A" w:rsidRDefault="00ED2A2A" w:rsidP="00ED2A2A">
      <w:pPr>
        <w:pStyle w:val="af2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D2A2A">
        <w:rPr>
          <w:rFonts w:eastAsia="Calibri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подлинности, а именно: графической подписи лица, печати, углового штампа бланка;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3D50D0" w14:textId="77777777" w:rsidR="00ED2A2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2A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ED2A2A">
        <w:rPr>
          <w:rFonts w:ascii="Times New Roman" w:hAnsi="Times New Roman" w:cs="Times New Roman"/>
          <w:sz w:val="28"/>
          <w:szCs w:val="28"/>
        </w:rPr>
        <w:t>.5.3. Электронные документы должны обеспечивать:</w:t>
      </w:r>
    </w:p>
    <w:p w14:paraId="17521B8C" w14:textId="77777777" w:rsidR="00ED2A2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D2A2A">
        <w:rPr>
          <w:rFonts w:ascii="Times New Roman" w:eastAsia="Calibri" w:hAnsi="Times New Roman" w:cs="Times New Roman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ED2A2A">
        <w:rPr>
          <w:rFonts w:ascii="Times New Roman" w:eastAsia="Calibri" w:hAnsi="Times New Roman" w:cs="Times New Roman"/>
          <w:sz w:val="28"/>
          <w:szCs w:val="28"/>
        </w:rPr>
        <w:t>в документе;</w:t>
      </w:r>
    </w:p>
    <w:p w14:paraId="43F7977C" w14:textId="77777777" w:rsidR="00ED2A2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ED2A2A">
        <w:rPr>
          <w:rFonts w:ascii="Times New Roman" w:eastAsia="Calibri" w:hAnsi="Times New Roman" w:cs="Times New Roman"/>
          <w:sz w:val="28"/>
          <w:szCs w:val="28"/>
        </w:rPr>
        <w:t xml:space="preserve">возможность поиска по текстовому содержанию документа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D2A2A">
        <w:rPr>
          <w:rFonts w:ascii="Times New Roman" w:eastAsia="Calibri" w:hAnsi="Times New Roman" w:cs="Times New Roman"/>
          <w:sz w:val="28"/>
          <w:szCs w:val="28"/>
        </w:rPr>
        <w:t>и возможность копирования текста (за исключением случаев, когда текст является частью графического изображения);</w:t>
      </w:r>
    </w:p>
    <w:p w14:paraId="0C7B50C8" w14:textId="77777777" w:rsidR="00ED2A2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D2A2A">
        <w:rPr>
          <w:rFonts w:ascii="Times New Roman" w:eastAsia="Calibri" w:hAnsi="Times New Roman" w:cs="Times New Roman"/>
          <w:sz w:val="28"/>
          <w:szCs w:val="28"/>
        </w:rPr>
        <w:t>содержать оглавление, соответствующее их смыслу и содержанию;</w:t>
      </w:r>
    </w:p>
    <w:p w14:paraId="71D6CF3C" w14:textId="77777777" w:rsidR="00ED2A2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D2A2A">
        <w:rPr>
          <w:rFonts w:ascii="Times New Roman" w:eastAsia="Calibri" w:hAnsi="Times New Roman" w:cs="Times New Roman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ED2A2A">
        <w:rPr>
          <w:rFonts w:ascii="Times New Roman" w:eastAsia="Calibri" w:hAnsi="Times New Roman" w:cs="Times New Roman"/>
          <w:sz w:val="28"/>
          <w:szCs w:val="28"/>
        </w:rPr>
        <w:t>по оглавлению и (или) к содержащимся в тексте рисункам и таблицам.</w:t>
      </w:r>
    </w:p>
    <w:p w14:paraId="58D9350B" w14:textId="77777777" w:rsidR="00ED2A2A" w:rsidRPr="007478CA" w:rsidRDefault="00ED2A2A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18.5.4. </w:t>
      </w:r>
      <w:r w:rsidRPr="00ED2A2A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D2A2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D2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652260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ED2A2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D2A2A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ED2A2A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1FD4D7C4" w14:textId="77777777" w:rsidR="00652260" w:rsidRPr="007478CA" w:rsidRDefault="00652260" w:rsidP="00ED2A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63BD7" w14:textId="77777777" w:rsidR="00652260" w:rsidRPr="00652260" w:rsidRDefault="00652260" w:rsidP="00652260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260">
        <w:rPr>
          <w:rFonts w:ascii="Times New Roman" w:eastAsia="Calibri" w:hAnsi="Times New Roman" w:cs="Times New Roman"/>
          <w:sz w:val="28"/>
          <w:szCs w:val="28"/>
          <w:lang w:eastAsia="ru-RU"/>
        </w:rPr>
        <w:t>19.</w:t>
      </w:r>
      <w:r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исправления допущенных опечаток и ошибок </w:t>
      </w:r>
    </w:p>
    <w:p w14:paraId="44128571" w14:textId="77777777" w:rsidR="00A8595F" w:rsidRDefault="00652260" w:rsidP="00A8595F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выданных в результате предоставления </w:t>
      </w:r>
      <w:r w:rsidR="00A8595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униципальной услуги документах</w:t>
      </w:r>
    </w:p>
    <w:p w14:paraId="37A27412" w14:textId="77777777" w:rsidR="006A7624" w:rsidRDefault="006A7624" w:rsidP="00A8595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F07272" w14:textId="07EF8F5D" w:rsidR="006A7624" w:rsidRDefault="00A8595F" w:rsidP="00A8595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19.1. 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дминистративной процедуры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исправлению допущенных опечаток и ошибок (далее - техническая </w:t>
      </w:r>
      <w:proofErr w:type="gramStart"/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ошибка)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униципальной услуги документах, перечисленных в </w:t>
      </w:r>
      <w:r w:rsid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</w:t>
      </w:r>
      <w:r w:rsidR="00652260" w:rsidRPr="0065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595F">
        <w:rPr>
          <w:rFonts w:ascii="Times New Roman" w:hAnsi="Times New Roman" w:cs="Times New Roman"/>
          <w:sz w:val="28"/>
          <w:szCs w:val="28"/>
          <w:shd w:val="clear" w:color="auto" w:fill="FFFFFF"/>
        </w:rPr>
        <w:t>6 Административного</w:t>
      </w:r>
      <w:r w:rsidR="00652260" w:rsidRPr="00A85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595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52260" w:rsidRPr="00A8595F">
        <w:rPr>
          <w:rFonts w:ascii="Times New Roman" w:hAnsi="Times New Roman" w:cs="Times New Roman"/>
          <w:sz w:val="28"/>
          <w:szCs w:val="28"/>
          <w:shd w:val="clear" w:color="auto" w:fill="FFFFFF"/>
        </w:rPr>
        <w:t>егламента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              в следующем порядке:</w:t>
      </w:r>
    </w:p>
    <w:p w14:paraId="515F3623" w14:textId="1BE56E72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заявитель при обнаружении опечаток и ошибок в документах, выданных </w:t>
      </w:r>
      <w:r w:rsidR="00C11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предоставления Муниципальной услуги, обращается лично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C11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Департамент с заявлением о необходимости исправления опечаток и ошибок </w:t>
      </w:r>
      <w:r w:rsidR="00C11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и документами, обосновывающими необходимость внесения изменений;</w:t>
      </w:r>
    </w:p>
    <w:p w14:paraId="4CACB1C2" w14:textId="77777777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- Департамент при получении заявления и документов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182C3F8A" w14:textId="77777777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- Департамент обеспечивает устранение опечаток и ошибок в документах, являющихся результатом предоставления Муниципальной услуги.</w:t>
      </w:r>
    </w:p>
    <w:p w14:paraId="748E3F5C" w14:textId="7A4B44D4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устранения опечаток и ошибок не должен превышать 3 рабочих дней с даты регистрации заявления о необходимости исправления опечаток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и ошибок.</w:t>
      </w:r>
    </w:p>
    <w:p w14:paraId="1021AF66" w14:textId="2BFB9A63" w:rsid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случае отсутствия опечаток и ошибок в документах, выданных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предоставления Муниципальной услуги, специалист Департамента, ответственный за предоставление Муниципальной услуги, направляет заявителю уведомление об отказе в исправлении опечаток и ошибок в срок, не превышающий 3 рабочих дней с даты регистрации соответствующего заявления.</w:t>
      </w:r>
    </w:p>
    <w:p w14:paraId="3B5276CB" w14:textId="77777777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19.2.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14:paraId="65A41E1D" w14:textId="77777777" w:rsidR="006A7624" w:rsidRPr="006A7624" w:rsidRDefault="006A7624" w:rsidP="006A762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- несоответствие заявителя кругу лиц, указанных в пункте 2 административного регламента;</w:t>
      </w:r>
    </w:p>
    <w:p w14:paraId="64242C9A" w14:textId="77777777" w:rsidR="006A7624" w:rsidRPr="006A7624" w:rsidRDefault="006A7624" w:rsidP="00EF6531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- отсутствие факта допущения опечаток и ошибок в выданных в результате предоставления Муниципальной услуги документах.</w:t>
      </w:r>
    </w:p>
    <w:p w14:paraId="5AD009A1" w14:textId="77777777" w:rsidR="006A7624" w:rsidRDefault="006A7624" w:rsidP="00EF6531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7A0E3EBA" w14:textId="50D8B277" w:rsidR="006A7624" w:rsidRPr="000E51B7" w:rsidRDefault="006A7624" w:rsidP="00EF6531">
      <w:pPr>
        <w:pStyle w:val="af2"/>
        <w:numPr>
          <w:ilvl w:val="0"/>
          <w:numId w:val="46"/>
        </w:numPr>
        <w:suppressAutoHyphens/>
        <w:jc w:val="center"/>
        <w:rPr>
          <w:sz w:val="28"/>
          <w:szCs w:val="28"/>
          <w:shd w:val="clear" w:color="auto" w:fill="FFFFFF"/>
        </w:rPr>
      </w:pPr>
      <w:r w:rsidRPr="000E51B7">
        <w:rPr>
          <w:sz w:val="28"/>
          <w:szCs w:val="28"/>
          <w:shd w:val="clear" w:color="auto" w:fill="FFFFFF"/>
        </w:rPr>
        <w:t>Перечень услуг, которые являются необходимыми и обязательными для предоставления Муниципальной услуги</w:t>
      </w:r>
    </w:p>
    <w:p w14:paraId="24435912" w14:textId="3AED026F" w:rsidR="006A7624" w:rsidRPr="000E51B7" w:rsidRDefault="006A7624" w:rsidP="00EF6531">
      <w:pPr>
        <w:suppressAutoHyphens/>
        <w:spacing w:after="0" w:line="240" w:lineRule="auto"/>
        <w:jc w:val="center"/>
        <w:rPr>
          <w:sz w:val="28"/>
          <w:szCs w:val="28"/>
          <w:shd w:val="clear" w:color="auto" w:fill="FFFFFF"/>
        </w:rPr>
      </w:pPr>
    </w:p>
    <w:p w14:paraId="31832E99" w14:textId="50FE7B28" w:rsidR="006A7624" w:rsidRPr="000E51B7" w:rsidRDefault="006A7624" w:rsidP="00EF6531">
      <w:pPr>
        <w:pStyle w:val="af2"/>
        <w:numPr>
          <w:ilvl w:val="1"/>
          <w:numId w:val="46"/>
        </w:numPr>
        <w:suppressAutoHyphens/>
        <w:ind w:left="0" w:firstLine="426"/>
        <w:jc w:val="both"/>
        <w:rPr>
          <w:sz w:val="28"/>
          <w:szCs w:val="28"/>
          <w:shd w:val="clear" w:color="auto" w:fill="FFFFFF"/>
        </w:rPr>
      </w:pPr>
      <w:r w:rsidRPr="000E51B7">
        <w:rPr>
          <w:sz w:val="28"/>
          <w:szCs w:val="28"/>
          <w:shd w:val="clear" w:color="auto" w:fill="FFFFFF"/>
        </w:rPr>
        <w:t>Услуги, необходимые и обязательные для предоставления Муниципальной услуги, отсутствуют.</w:t>
      </w:r>
    </w:p>
    <w:p w14:paraId="76ACD7EF" w14:textId="77777777" w:rsidR="006A7624" w:rsidRDefault="006A7624" w:rsidP="00EF6531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436C68" w14:textId="77777777" w:rsidR="00A8595F" w:rsidRPr="00C00EED" w:rsidRDefault="00A8595F" w:rsidP="00EF6531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595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 w:rsidRPr="00A859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Состав, последовательность и сроки выполнения</w:t>
      </w:r>
      <w:r w:rsidR="009B1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административных</w:t>
      </w:r>
      <w:r w:rsid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процедур, требования к порядку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их</w:t>
      </w:r>
      <w:r w:rsidR="009B1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выполнения, </w:t>
      </w:r>
      <w:r w:rsidR="009B1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том числе особенности выполнения</w:t>
      </w:r>
      <w:r w:rsidR="009B1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административных процедур</w:t>
      </w:r>
      <w:r w:rsidR="009B1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</w:t>
      </w:r>
      <w:r w:rsidR="00C00EED" w:rsidRPr="00C00E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электронной форме</w:t>
      </w:r>
    </w:p>
    <w:p w14:paraId="07A2BB6F" w14:textId="77777777" w:rsidR="00A8595F" w:rsidRPr="00C00EED" w:rsidRDefault="00A8595F" w:rsidP="00A8595F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7F1B662" w14:textId="1590258C" w:rsidR="00C00EED" w:rsidRPr="007478CA" w:rsidRDefault="00A8595F" w:rsidP="006A7624">
      <w:pPr>
        <w:suppressAutoHyphens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E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00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00EED" w:rsidRPr="00C00EED"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Исчерпывающий перечень административных процедур</w:t>
      </w:r>
      <w:r w:rsidR="006A76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7B987D8" w14:textId="77777777" w:rsid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и регистрация Заявления и документов, необходимых для предоставления Муниципальной услуги; </w:t>
      </w:r>
    </w:p>
    <w:p w14:paraId="239D4F13" w14:textId="77777777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Обработка и предварительное рассмотрение документов, необходимых для предоставления Муниципальной услуги;</w:t>
      </w:r>
    </w:p>
    <w:p w14:paraId="64EF4B11" w14:textId="77777777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4B1FA9BC" w14:textId="77777777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 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возможности предоставления Муниципальной услуги, подготовка проекта решения;</w:t>
      </w:r>
    </w:p>
    <w:p w14:paraId="18BF73FB" w14:textId="77777777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д) 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03D12021" w14:textId="77777777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е) Подписание и направление (выдача) результата предоставления Муниципальной услуги Заявителю.</w:t>
      </w:r>
    </w:p>
    <w:p w14:paraId="08CA5175" w14:textId="35128FC5" w:rsidR="00C00EED" w:rsidRPr="00C00EED" w:rsidRDefault="00C00EED" w:rsidP="00C00E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00E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00EED">
        <w:rPr>
          <w:rFonts w:ascii="Times New Roman" w:hAnsi="Times New Roman" w:cs="Times New Roman"/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</w:t>
      </w:r>
      <w:r w:rsidRPr="007A01BF">
        <w:rPr>
          <w:rFonts w:ascii="Times New Roman" w:hAnsi="Times New Roman" w:cs="Times New Roman"/>
          <w:sz w:val="28"/>
          <w:szCs w:val="28"/>
        </w:rPr>
        <w:t>Приложении</w:t>
      </w:r>
      <w:r w:rsidR="007A01BF" w:rsidRPr="007A01BF">
        <w:rPr>
          <w:rFonts w:ascii="Times New Roman" w:hAnsi="Times New Roman" w:cs="Times New Roman"/>
          <w:sz w:val="28"/>
          <w:szCs w:val="28"/>
        </w:rPr>
        <w:t xml:space="preserve"> №11</w:t>
      </w:r>
      <w:r w:rsidR="007A01B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C00EE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4A3A336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2CAF5D" w14:textId="77777777" w:rsidR="0047411B" w:rsidRDefault="0047411B" w:rsidP="0047411B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5080E3" w14:textId="7549AE95" w:rsidR="0047411B" w:rsidRDefault="006A7624" w:rsidP="006A7624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7411B" w:rsidRPr="0047411B">
        <w:t xml:space="preserve"> </w:t>
      </w:r>
      <w:r w:rsidR="0080349F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предоставление Муниципальной </w:t>
      </w:r>
      <w:r w:rsidR="009F358A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услуги</w:t>
      </w:r>
      <w:r w:rsidR="009F35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9F358A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электронной форме посредством </w:t>
      </w:r>
      <w:r w:rsidR="009F358A">
        <w:rPr>
          <w:rFonts w:ascii="Times New Roman" w:eastAsia="Calibri" w:hAnsi="Times New Roman" w:cs="Times New Roman"/>
          <w:sz w:val="28"/>
          <w:szCs w:val="28"/>
          <w:lang w:eastAsia="ru-RU"/>
        </w:rPr>
        <w:t>Единого портала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в иных формах по выбору 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 в соответствии с Федеральным законом от 27.07.2010 № 210-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ФЗ «Об организации предоставления государ</w:t>
      </w:r>
      <w:r w:rsidR="0047411B">
        <w:rPr>
          <w:rFonts w:ascii="Times New Roman" w:eastAsia="Calibri" w:hAnsi="Times New Roman" w:cs="Times New Roman"/>
          <w:sz w:val="28"/>
          <w:szCs w:val="28"/>
          <w:lang w:eastAsia="ru-RU"/>
        </w:rPr>
        <w:t>ственных и муниципальных услуг».</w:t>
      </w:r>
    </w:p>
    <w:p w14:paraId="06676F63" w14:textId="77777777" w:rsidR="006A7624" w:rsidRDefault="006A7624" w:rsidP="006A7624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6D7947" w14:textId="2F7686BA" w:rsidR="0047411B" w:rsidRPr="0047411B" w:rsidRDefault="006A7624" w:rsidP="0047411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Муниципальной услуги в электронной форме Заявитель авторизуется на </w:t>
      </w:r>
      <w:r w:rsidR="009F358A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</w:p>
    <w:p w14:paraId="37D27974" w14:textId="60DD5957" w:rsidR="0047411B" w:rsidRPr="0047411B" w:rsidRDefault="006A7624" w:rsidP="0047411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Заполненное Заявление отправляется Заявителем вместе </w:t>
      </w:r>
      <w:r w:rsid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прикрепленными электронными образами обязательных документов, указанными </w:t>
      </w:r>
      <w:r w:rsidR="0003768A" w:rsidRPr="0003768A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</w:t>
      </w:r>
      <w:r w:rsidR="0047411B" w:rsidRPr="00037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653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</w:t>
      </w:r>
      <w:r w:rsid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47411B"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на подписание Заявления.</w:t>
      </w:r>
    </w:p>
    <w:p w14:paraId="208A16C2" w14:textId="5A67813E" w:rsidR="0047411B" w:rsidRPr="0047411B" w:rsidRDefault="0047411B" w:rsidP="0047411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.3.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Заявитель уведомляется о получении Администрацией Заявления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документов в день подачи Заявления посредством изменения статуса Заявления в Личном кабинете Заявителя на </w:t>
      </w:r>
      <w:r w:rsidR="009F358A">
        <w:rPr>
          <w:rFonts w:ascii="Times New Roman" w:eastAsia="Calibri" w:hAnsi="Times New Roman" w:cs="Times New Roman"/>
          <w:sz w:val="28"/>
          <w:szCs w:val="28"/>
          <w:lang w:eastAsia="ru-RU"/>
        </w:rPr>
        <w:t>Едином портале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C97CC1E" w14:textId="676D9C38" w:rsidR="0047411B" w:rsidRDefault="0047411B" w:rsidP="0047411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.4.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Решение о предоставлении Муниципальной услуги принимается </w:t>
      </w:r>
      <w:r w:rsidR="00423339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Департаментом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 электронных образов документов</w:t>
      </w:r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сведений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, пред</w:t>
      </w:r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ставленных Заявителем,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сведений, полученных </w:t>
      </w:r>
      <w:r w:rsidR="00423339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Департаментом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межведомственного электронного взаимодействия, а также сведений и информации на бумажном носителе посредством личного обращения</w:t>
      </w:r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Заявителя в МФЦ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, либо по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средством почтового отправления 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>с уведомлением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474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вручении.</w:t>
      </w:r>
    </w:p>
    <w:p w14:paraId="167E8B38" w14:textId="77777777" w:rsidR="0047411B" w:rsidRDefault="0047411B" w:rsidP="00C00EED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AFA19D" w14:textId="26B7C79E" w:rsidR="00C00EED" w:rsidRPr="00652260" w:rsidRDefault="00A14574" w:rsidP="00A56334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выполнения административных процедур (</w:t>
      </w:r>
      <w:proofErr w:type="gramStart"/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действий)   </w:t>
      </w:r>
      <w:proofErr w:type="gramEnd"/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в многофункциональных центрах предоставления муниципальных услуг</w:t>
      </w:r>
    </w:p>
    <w:p w14:paraId="5FD7B556" w14:textId="77777777" w:rsidR="00937637" w:rsidRPr="0065226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549202" w14:textId="478F48D9" w:rsidR="00937637" w:rsidRDefault="00A56334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предоставления Муниципальной услуги </w:t>
      </w:r>
      <w:r w:rsidR="006A7624">
        <w:rPr>
          <w:rFonts w:ascii="Times New Roman" w:eastAsia="Calibri" w:hAnsi="Times New Roman" w:cs="Times New Roman"/>
          <w:sz w:val="28"/>
          <w:szCs w:val="28"/>
          <w:lang w:eastAsia="ru-RU"/>
        </w:rPr>
        <w:t>через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МФЦ осуществляется в соответствии с соглашением о взаимодействии.</w:t>
      </w:r>
    </w:p>
    <w:p w14:paraId="6F0C7682" w14:textId="77777777" w:rsidR="00F63F6C" w:rsidRDefault="00F63F6C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161347" w14:textId="1CC8107C" w:rsidR="00A56334" w:rsidRDefault="00A56334" w:rsidP="00F63F6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Исчерпывающий перечень административных процедур (действий) при предоставлении </w:t>
      </w:r>
      <w:r w:rsidR="003058E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услуги, выполняемых </w:t>
      </w:r>
      <w:r w:rsidR="003058E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11598FA" w14:textId="77777777" w:rsidR="00F63F6C" w:rsidRDefault="00F63F6C" w:rsidP="00F63F6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EE6FF2" w14:textId="73D8351D" w:rsid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058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058E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осуществляет:</w:t>
      </w:r>
    </w:p>
    <w:p w14:paraId="4D4978FF" w14:textId="6B57F50F" w:rsid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информирование заявителей о порядке предоставления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услуги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МФЦ, по иным вопросам, связанным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с предоставлением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услуги, а также консультирование заявителей о порядке предоставления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услуги в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16B39F90" w14:textId="0EA59197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выдачу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заявителю результата предоставления услуги, на бумажном носителе, подтверждающих сод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ержание электронных документов.</w:t>
      </w:r>
    </w:p>
    <w:p w14:paraId="03FD1163" w14:textId="5E8ED0F1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соответствии с частью 1.1 статьи 16 Федерального закона № 210-ФЗ для реализации своих функций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вправе привлекать иные организации.</w:t>
      </w:r>
    </w:p>
    <w:p w14:paraId="2BF0E1EC" w14:textId="77777777" w:rsidR="00F63F6C" w:rsidRDefault="00F63F6C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90ADAD" w14:textId="37880291" w:rsidR="00A56334" w:rsidRDefault="00F63F6C" w:rsidP="00F63F6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 Информирование заявителей</w:t>
      </w:r>
    </w:p>
    <w:p w14:paraId="45C0B84B" w14:textId="77777777" w:rsidR="00F63F6C" w:rsidRPr="00A56334" w:rsidRDefault="00F63F6C" w:rsidP="00F63F6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638DDB" w14:textId="2FB927DC" w:rsidR="00A56334" w:rsidRPr="00A56334" w:rsidRDefault="00F63F6C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Информирование заявителя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следующими способами:</w:t>
      </w:r>
    </w:p>
    <w:p w14:paraId="1945D364" w14:textId="7967BED4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6CB6C16" w14:textId="78907D0D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при обращении заявителя в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 лично, п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о телефону, посредством почтовых отправлений, либо по электронной почте.</w:t>
      </w:r>
    </w:p>
    <w:p w14:paraId="64FE49C7" w14:textId="76560788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личном обращении работник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подробно информирует заявителей по интересующим их вопросам в вежливой корректной форме</w:t>
      </w:r>
      <w:r w:rsidR="008E67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с использованием официально-делового стиля речи. Рекомендуемое вре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мя предоставления консультации –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15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минут, время ожидания в очереди</w:t>
      </w:r>
      <w:r w:rsidR="008E67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секторе информирования для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получения информации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может превышать 15 минут. Ответ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телефонный звонок должен начинаться 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информации о наименовании организации, фамилии, имени, отчестве 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должности работника </w:t>
      </w:r>
      <w:r w:rsidR="00F63F6C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, принявшего телефонный звонок. Индивидуальное устное консульти</w:t>
      </w:r>
      <w:r w:rsidR="008E67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рование при обращении заявителя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телефону работник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не </w:t>
      </w:r>
      <w:r w:rsidR="00CC10EA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более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10EA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минут.</w:t>
      </w:r>
    </w:p>
    <w:p w14:paraId="0A614391" w14:textId="6212C44A" w:rsidR="007A3E4F" w:rsidRDefault="00A56334" w:rsidP="007A3E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случае если для подготовки ответа требуется более продолжительное время, работник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осуществляющий индивидуальное устное консультирование по телефо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>ну, может предложить заявителю:</w:t>
      </w:r>
    </w:p>
    <w:p w14:paraId="5069D735" w14:textId="77777777" w:rsidR="007A3E4F" w:rsidRDefault="007A3E4F" w:rsidP="007A3E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обращение в письменной форме (ответ направляется заявителю </w:t>
      </w:r>
      <w:proofErr w:type="gramStart"/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собом, указанным в обращении);</w:t>
      </w:r>
    </w:p>
    <w:p w14:paraId="0771FBAD" w14:textId="77777777" w:rsidR="00A56334" w:rsidRPr="00A56334" w:rsidRDefault="007A3E4F" w:rsidP="007A3E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другое время для консультаций.</w:t>
      </w:r>
    </w:p>
    <w:p w14:paraId="3AD0D325" w14:textId="3F9A6A87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 При консультировании по письменным обращениям заявителей ответ направляется в письменном виде в срок не позднее 30 календарных дней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регистрации обращения в форме электронного документа по адресу электронной почты, указанному в обращении, поступившем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в многофункциональный центр в форме электронного документа,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6BEC1C8" w14:textId="77777777" w:rsidR="00CC10EA" w:rsidRDefault="00CC10EA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410E3A" w14:textId="1ECDFD7A" w:rsidR="00A56334" w:rsidRDefault="00CC10EA" w:rsidP="00CC10E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 Выдача заявителю результата предоставления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</w:t>
      </w:r>
      <w:r w:rsidR="007A3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услуги.</w:t>
      </w:r>
    </w:p>
    <w:p w14:paraId="67FF99E9" w14:textId="77777777" w:rsidR="00CC10EA" w:rsidRPr="00A56334" w:rsidRDefault="00CC10EA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D71A91" w14:textId="1B5FD523" w:rsidR="00A56334" w:rsidRPr="00A56334" w:rsidRDefault="00CC10EA" w:rsidP="00CC10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в заявлении указания о выдаче результатов оказания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через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B670F" w:rsidRPr="00FB670F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передает документы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последующей выдачи заявителю (представителю) способом, согласно заключенн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ому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 о взаимодействии.</w:t>
      </w:r>
    </w:p>
    <w:p w14:paraId="5622DE5A" w14:textId="422B7531" w:rsidR="00A56334" w:rsidRPr="00A56334" w:rsidRDefault="00A56334" w:rsidP="00A5633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Прием заявителей для выдачи документов, являющихся результатом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услуги, в порядке очередности при получении номерного талона из терминала электронной очереди, соответствующего </w:t>
      </w:r>
      <w:r w:rsidR="00A31757">
        <w:rPr>
          <w:rFonts w:ascii="Times New Roman" w:eastAsia="Calibri" w:hAnsi="Times New Roman" w:cs="Times New Roman"/>
          <w:sz w:val="28"/>
          <w:szCs w:val="28"/>
          <w:lang w:eastAsia="ru-RU"/>
        </w:rPr>
        <w:t>цели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обращения, либо</w:t>
      </w:r>
      <w:r w:rsidR="00FB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по предварительной записи.</w:t>
      </w:r>
    </w:p>
    <w:p w14:paraId="12B90CF2" w14:textId="1F75F1EC" w:rsidR="00A31757" w:rsidRDefault="00A56334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Работник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следующие действия: </w:t>
      </w:r>
    </w:p>
    <w:p w14:paraId="6032691E" w14:textId="32387EE1" w:rsidR="00A31757" w:rsidRDefault="00A31757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>
        <w:t> </w:t>
      </w:r>
      <w:r w:rsidRPr="00A31757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 личность заявителя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 w:rsidRPr="00A31757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основании документа, удостоверяющего личность в соответствии с законод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ательством Российской Федерации, </w:t>
      </w:r>
      <w:r w:rsidR="00CC10EA" w:rsidRP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проводит его идентификацию, аутентификацию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CC10EA" w:rsidRPr="00CC10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 использованием информационных систем, указанных в частях 10 и 11 статьи 7 Федерального закона №210-ФЗ;</w:t>
      </w:r>
    </w:p>
    <w:p w14:paraId="08F78F80" w14:textId="77777777" w:rsidR="00A31757" w:rsidRDefault="00A31757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14:paraId="1C48CEAF" w14:textId="7726A029" w:rsidR="00A31757" w:rsidRDefault="00A31757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 статус исполнения заявления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ГИС;</w:t>
      </w:r>
    </w:p>
    <w:p w14:paraId="302DD75B" w14:textId="7CC6090F" w:rsidR="00916422" w:rsidRDefault="00A31757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распечатывает результат предоставления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в виде экземпляра электронного документа на бумажном носителе и заверяет его</w:t>
      </w:r>
      <w:r w:rsidR="00916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печати</w:t>
      </w:r>
      <w:r w:rsidR="00916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изображением Государственного</w:t>
      </w:r>
      <w:r w:rsidR="00916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герба Российской Федерации);</w:t>
      </w:r>
    </w:p>
    <w:p w14:paraId="69AB9858" w14:textId="0A304EDC" w:rsidR="00916422" w:rsidRDefault="00916422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заверяет экземпляр электронного документа на бумажном носителе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печати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предусмотренных нормативными правовыми акта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Российской Федерации случаях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печати</w:t>
      </w:r>
      <w:r w:rsidR="008F2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с изображением 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герба Российской Федерации);</w:t>
      </w:r>
    </w:p>
    <w:p w14:paraId="77006373" w14:textId="77777777" w:rsidR="00916422" w:rsidRDefault="00916422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в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ыдает документы заявителю, при необходимости запрашивает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заявителя подписи за каждый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ыданный документ;</w:t>
      </w:r>
    </w:p>
    <w:p w14:paraId="64F419CD" w14:textId="04003A69" w:rsidR="00A56334" w:rsidRPr="004F6E10" w:rsidRDefault="00916422" w:rsidP="00A3175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запрашивает 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согласие заявителя на участие в смс-опросе для оценки качества предоставленных услуг 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="00A56334" w:rsidRPr="00A563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38EC463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10C78F" w14:textId="77777777" w:rsidR="00916422" w:rsidRPr="007478CA" w:rsidRDefault="00A15526" w:rsidP="009B1F21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A15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формы контроля за исполнением Административного  регламента</w:t>
      </w:r>
    </w:p>
    <w:p w14:paraId="79C47843" w14:textId="77777777" w:rsidR="00A15526" w:rsidRPr="007478CA" w:rsidRDefault="00A15526" w:rsidP="00A1552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468ED7" w14:textId="2602915D" w:rsidR="00A15526" w:rsidRDefault="00A15526" w:rsidP="00A1552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осуществления текущего контроля за соблю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ением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исполнением ответственными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олжностными лицами 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министрации, поло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ений 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министративного регламента и иных нормативных правовых актов, устанавливающих требования к пре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оставлению Муниципальной услуги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принятием ими решений</w:t>
      </w:r>
    </w:p>
    <w:p w14:paraId="0AE2822F" w14:textId="77777777" w:rsidR="00A15526" w:rsidRDefault="00A15526" w:rsidP="00A1552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A901C5" w14:textId="39DD52C6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.1. 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за соблюдением и исполнением должностными лицами Адми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нистрации, положений настоящего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B56354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, уполномоченными</w:t>
      </w:r>
      <w:r w:rsidR="00506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осуществление контроля за предоставлением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услуги.</w:t>
      </w:r>
    </w:p>
    <w:p w14:paraId="24B5A67E" w14:textId="58F7DE29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.2. 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B56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должностных лиц </w:t>
      </w:r>
      <w:r w:rsidR="00506BF2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C24582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F1865C" w14:textId="29CEAFFE" w:rsidR="00A15526" w:rsidRDefault="00A15526" w:rsidP="00A1552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t xml:space="preserve">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и перио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ичность осуществления плановых и внеплановых проверок полноты и качества пре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порядок и формы контроля за полнотой и качеством предоставления Муниципальной услуги</w:t>
      </w:r>
    </w:p>
    <w:p w14:paraId="25BC5443" w14:textId="77777777" w:rsidR="00A15526" w:rsidRDefault="00A15526" w:rsidP="00A1552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F943D7" w14:textId="1894CC46" w:rsid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полнотой и качеством предоставления</w:t>
      </w:r>
      <w:r w:rsidR="00CC1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 включает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себя проведение плановых и внеплановых проверок.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Плановые проверки осуществляются на основании годовых планов работы </w:t>
      </w:r>
      <w:r w:rsidR="0000066B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утверждаемых </w:t>
      </w:r>
      <w:r w:rsidR="00A74BA0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директором Департамента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B4A46A0" w14:textId="038DF59A" w:rsidR="00E2209D" w:rsidRDefault="00E2209D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проведения плановых проверок – не реже одного раза в год.</w:t>
      </w:r>
    </w:p>
    <w:p w14:paraId="29AC5D1C" w14:textId="59BD6CCB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При плановой проверке полноты и качества предоставления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по контролю подлежат:</w:t>
      </w:r>
    </w:p>
    <w:p w14:paraId="547CB205" w14:textId="07D002C3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соблюдение сроков предоставления 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услуги;</w:t>
      </w:r>
    </w:p>
    <w:p w14:paraId="4EC64228" w14:textId="77777777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б) соблюдение положений настоящего Административного регламента;</w:t>
      </w:r>
    </w:p>
    <w:p w14:paraId="26E4D84B" w14:textId="5BDCF0A5" w:rsid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правильность и обоснованность принятого решения об отказе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предоставлении 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услуги.</w:t>
      </w:r>
    </w:p>
    <w:p w14:paraId="344A6DF8" w14:textId="4109FFDB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14:paraId="266989D4" w14:textId="5E7775F6" w:rsid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D3419" w:rsidRPr="00CD3419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Pr="00CD34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1E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нормативных правовых актов </w:t>
      </w:r>
      <w:r w:rsidR="00CD3419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Нижневартовска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39D94F7A" w14:textId="34D420EF" w:rsidR="00A15526" w:rsidRPr="00A15526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>б) обращения граждан и юридических лиц на нарушения законодательства, в том числе на качество предоставления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Pr="00A15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услуги.</w:t>
      </w:r>
    </w:p>
    <w:p w14:paraId="60CABD68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D12090" w14:textId="75DC7FDF" w:rsidR="00A15526" w:rsidRDefault="0003768A" w:rsidP="008232B8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232B8" w:rsidRPr="008232B8">
        <w:t xml:space="preserve">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должностных лиц Администрации, работников МФЦ за решения и действия (бездействие), принимаемые (осуществляемые) в ходе предоставления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5DDB0FB9" w14:textId="77777777" w:rsidR="008232B8" w:rsidRDefault="008232B8" w:rsidP="008232B8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F71D20" w14:textId="738207F5" w:rsidR="008232B8" w:rsidRDefault="0003768A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проведенных проверок в случае выявления нарушений, положений настоящего Административного регламента, нормативных правовых </w:t>
      </w:r>
      <w:r w:rsidR="008232B8" w:rsidRPr="00D07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актов </w:t>
      </w:r>
      <w:r w:rsidR="00D07380" w:rsidRPr="00D07380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="008232B8" w:rsidRPr="00D07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нормативных правовых актов органов </w:t>
      </w:r>
      <w:r w:rsidR="00D07380" w:rsidRPr="00D07380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Нижневартовска</w:t>
      </w:r>
      <w:r w:rsidR="008232B8" w:rsidRPr="00D07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привлечение виновных лиц к ответственности в соответствии </w:t>
      </w:r>
      <w:r w:rsidR="00F10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1E252434" w14:textId="2F5B56F8" w:rsidR="008232B8" w:rsidRDefault="0003768A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Персональная ответственность должностных лиц за правильность 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своевременность принятия решения о предоставлении (об отказе 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F10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предоставлении)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закрепляет</w:t>
      </w:r>
      <w:r w:rsid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в их должностных регламентах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>с требованиями законодательства.</w:t>
      </w:r>
    </w:p>
    <w:p w14:paraId="11EA8EA0" w14:textId="626B0AAF" w:rsidR="008232B8" w:rsidRDefault="0003768A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6A80451" w14:textId="77777777" w:rsidR="00E2209D" w:rsidRDefault="00E2209D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ADDD5F" w14:textId="754F54AD" w:rsidR="008232B8" w:rsidRDefault="00E2209D" w:rsidP="00E2209D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Требованиями к порядку и формам текущего контроля</w:t>
      </w:r>
      <w:r w:rsid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="008232B8" w:rsidRPr="00823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предоставлением Муниципальной услуги </w:t>
      </w:r>
    </w:p>
    <w:p w14:paraId="68FF82A1" w14:textId="2E833DA7" w:rsidR="008232B8" w:rsidRDefault="008232B8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D2A063" w14:textId="1D26DB6E" w:rsidR="00E2209D" w:rsidRPr="00E2209D" w:rsidRDefault="00E2209D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3768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D07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>о сроках завершения административных процедур (действий).</w:t>
      </w:r>
    </w:p>
    <w:p w14:paraId="775FCC6E" w14:textId="77777777" w:rsidR="00E2209D" w:rsidRPr="00E2209D" w:rsidRDefault="00E2209D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31328954" w14:textId="23696506" w:rsidR="00E2209D" w:rsidRPr="00E2209D" w:rsidRDefault="00E2209D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направлять замечания и предложения по улучшению доступности </w:t>
      </w:r>
      <w:r w:rsidR="00D07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>и качества предоставления Муниципальной услуги;</w:t>
      </w:r>
    </w:p>
    <w:p w14:paraId="7ACB2E9C" w14:textId="77777777" w:rsidR="00E2209D" w:rsidRPr="00E2209D" w:rsidRDefault="00E2209D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вносить предложения о мерах по устранению нарушений административного регламента.</w:t>
      </w:r>
    </w:p>
    <w:p w14:paraId="5FC8015E" w14:textId="49E0C48B" w:rsidR="00E2209D" w:rsidRPr="00E2209D" w:rsidRDefault="0003768A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="00E2209D"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>.2. Должностное лицо Департамента принимает меры к прекращению допущенных нарушений, устраняет причины и условия, способствующие совершению нарушений.</w:t>
      </w:r>
    </w:p>
    <w:p w14:paraId="16E9662B" w14:textId="77777777" w:rsidR="00E2209D" w:rsidRPr="00196EE1" w:rsidRDefault="00E2209D" w:rsidP="00E2209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9D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E0EA8F" w14:textId="41041F04" w:rsidR="00E2209D" w:rsidRDefault="00E2209D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26C547" w14:textId="77777777" w:rsidR="00E2209D" w:rsidRPr="00196EE1" w:rsidRDefault="00E2209D" w:rsidP="008232B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434CD5" w14:textId="684AE15D" w:rsidR="00A15526" w:rsidRPr="00196EE1" w:rsidRDefault="00A15526" w:rsidP="009B1F2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E1">
        <w:rPr>
          <w:rFonts w:ascii="Times New Roman" w:hAnsi="Times New Roman" w:cs="Times New Roman"/>
          <w:b/>
          <w:sz w:val="28"/>
          <w:szCs w:val="28"/>
        </w:rPr>
        <w:t xml:space="preserve">V. Досудебный (внесудебный) порядок обжалования решений </w:t>
      </w:r>
      <w:r w:rsidR="008232B8" w:rsidRPr="00196EE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96EE1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="00E2209D" w:rsidRPr="00E2209D">
        <w:rPr>
          <w:rFonts w:ascii="Times New Roman" w:hAnsi="Times New Roman" w:cs="Times New Roman"/>
          <w:b/>
          <w:sz w:val="28"/>
          <w:szCs w:val="28"/>
        </w:rPr>
        <w:t>многофункционального центра,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14:paraId="09E741E7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D7E914" w14:textId="4ED82161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 </w:t>
      </w:r>
      <w:r w:rsidR="00E2209D">
        <w:rPr>
          <w:rFonts w:ascii="Times New Roman" w:hAnsi="Times New Roman" w:cs="Times New Roman"/>
          <w:sz w:val="28"/>
          <w:szCs w:val="28"/>
        </w:rPr>
        <w:t>3</w:t>
      </w:r>
      <w:r w:rsidR="0003768A">
        <w:rPr>
          <w:rFonts w:ascii="Times New Roman" w:hAnsi="Times New Roman" w:cs="Times New Roman"/>
          <w:sz w:val="28"/>
          <w:szCs w:val="28"/>
        </w:rPr>
        <w:t>2</w:t>
      </w:r>
      <w:r w:rsidRPr="00196EE1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действий (бездействия) и решений принятых и осуществляемых в ходе предоставления муниципальной услуги Департаментом, муниципальными служащими, МФЦ, а также работниками МФЦ, при предоставлении муниципальной услуги в досудебном (внесудебном) порядке (далее – жалоба).</w:t>
      </w:r>
    </w:p>
    <w:p w14:paraId="0115538D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32ECF0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EE1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                   на рассмотрение жалобы лица, которым может быть направлена жалоба заявителя в досудебном (внесудебном) порядке</w:t>
      </w:r>
    </w:p>
    <w:p w14:paraId="7EB88D2D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CE276" w14:textId="4FB98992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 </w:t>
      </w:r>
      <w:r w:rsidR="00E2209D">
        <w:rPr>
          <w:rFonts w:ascii="Times New Roman" w:hAnsi="Times New Roman" w:cs="Times New Roman"/>
          <w:sz w:val="28"/>
          <w:szCs w:val="28"/>
        </w:rPr>
        <w:t>3</w:t>
      </w:r>
      <w:r w:rsidR="0003768A">
        <w:rPr>
          <w:rFonts w:ascii="Times New Roman" w:hAnsi="Times New Roman" w:cs="Times New Roman"/>
          <w:sz w:val="28"/>
          <w:szCs w:val="28"/>
        </w:rPr>
        <w:t>3</w:t>
      </w:r>
      <w:r w:rsidRPr="00196EE1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</w:t>
      </w:r>
      <w:proofErr w:type="gramStart"/>
      <w:r w:rsidRPr="00196EE1">
        <w:rPr>
          <w:rFonts w:ascii="Times New Roman" w:hAnsi="Times New Roman" w:cs="Times New Roman"/>
          <w:sz w:val="28"/>
          <w:szCs w:val="28"/>
        </w:rPr>
        <w:t xml:space="preserve">носителе,   </w:t>
      </w:r>
      <w:proofErr w:type="gramEnd"/>
      <w:r w:rsidRPr="00196EE1">
        <w:rPr>
          <w:rFonts w:ascii="Times New Roman" w:hAnsi="Times New Roman" w:cs="Times New Roman"/>
          <w:sz w:val="28"/>
          <w:szCs w:val="28"/>
        </w:rPr>
        <w:t xml:space="preserve">                         в электронной форме в Департамент, МФЦ.</w:t>
      </w:r>
    </w:p>
    <w:p w14:paraId="4E588256" w14:textId="43B54D9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</w:t>
      </w:r>
      <w:r w:rsidR="00D07380" w:rsidRPr="00D07380">
        <w:rPr>
          <w:rFonts w:ascii="Times New Roman" w:hAnsi="Times New Roman" w:cs="Times New Roman"/>
          <w:sz w:val="28"/>
          <w:szCs w:val="28"/>
        </w:rPr>
        <w:t>Департамента</w:t>
      </w:r>
      <w:r w:rsidRPr="00D07380">
        <w:rPr>
          <w:rFonts w:ascii="Times New Roman" w:hAnsi="Times New Roman" w:cs="Times New Roman"/>
          <w:sz w:val="28"/>
          <w:szCs w:val="28"/>
        </w:rPr>
        <w:t>,</w:t>
      </w:r>
      <w:r w:rsidRPr="00196EE1">
        <w:rPr>
          <w:rFonts w:ascii="Times New Roman" w:hAnsi="Times New Roman" w:cs="Times New Roman"/>
          <w:sz w:val="28"/>
          <w:szCs w:val="28"/>
        </w:rPr>
        <w:t xml:space="preserve"> муниципальных служащих, предоставляющих</w:t>
      </w:r>
      <w:r w:rsidR="00095B4F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196EE1">
        <w:rPr>
          <w:rFonts w:ascii="Times New Roman" w:hAnsi="Times New Roman" w:cs="Times New Roman"/>
          <w:sz w:val="28"/>
          <w:szCs w:val="28"/>
        </w:rPr>
        <w:t xml:space="preserve"> услугу, подаются в Департамент и рассматриваются директором Департамента.</w:t>
      </w:r>
    </w:p>
    <w:p w14:paraId="348D034C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директора Департамента подаются главе города через департамент общественных коммуникаций                         и молодежной политики администрации города.</w:t>
      </w:r>
    </w:p>
    <w:p w14:paraId="20C43D39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</w:t>
      </w:r>
    </w:p>
    <w:p w14:paraId="236D798B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МФЦ, руководителя МФЦ подаются учредителю МФЦ – в Департамент экономического развития Ханты-Мансийского автономного округа-Югры.</w:t>
      </w:r>
    </w:p>
    <w:p w14:paraId="39DC8810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>В Департаменте, МФЦ, у учредителя МФЦ определяются уполномоченные на рассмотрение жалоб должностные лица.</w:t>
      </w:r>
    </w:p>
    <w:p w14:paraId="5C5C9AFD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2B932" w14:textId="2029700E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EE1">
        <w:rPr>
          <w:rFonts w:ascii="Times New Roman" w:hAnsi="Times New Roman" w:cs="Times New Roman"/>
          <w:b/>
          <w:sz w:val="28"/>
          <w:szCs w:val="28"/>
        </w:rPr>
        <w:t>Способы информирова</w:t>
      </w:r>
      <w:r w:rsidR="008E676F">
        <w:rPr>
          <w:rFonts w:ascii="Times New Roman" w:hAnsi="Times New Roman" w:cs="Times New Roman"/>
          <w:b/>
          <w:sz w:val="28"/>
          <w:szCs w:val="28"/>
        </w:rPr>
        <w:t xml:space="preserve">ния заявителей о порядке подачи                                         </w:t>
      </w:r>
      <w:r w:rsidRPr="00196EE1">
        <w:rPr>
          <w:rFonts w:ascii="Times New Roman" w:hAnsi="Times New Roman" w:cs="Times New Roman"/>
          <w:b/>
          <w:sz w:val="28"/>
          <w:szCs w:val="28"/>
        </w:rPr>
        <w:t>и рассмотрения жалобы, в том числе с использованием Единого портала государственных и муниципальных услуг (функций)</w:t>
      </w:r>
    </w:p>
    <w:p w14:paraId="4E779279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B0798" w14:textId="0DEE8083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209D">
        <w:rPr>
          <w:rFonts w:ascii="Times New Roman" w:hAnsi="Times New Roman" w:cs="Times New Roman"/>
          <w:sz w:val="28"/>
          <w:szCs w:val="28"/>
        </w:rPr>
        <w:t>3</w:t>
      </w:r>
      <w:r w:rsidR="0003768A">
        <w:rPr>
          <w:rFonts w:ascii="Times New Roman" w:hAnsi="Times New Roman" w:cs="Times New Roman"/>
          <w:sz w:val="28"/>
          <w:szCs w:val="28"/>
        </w:rPr>
        <w:t>4</w:t>
      </w:r>
      <w:r w:rsidRPr="00196EE1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</w:t>
      </w:r>
      <w:r w:rsidR="00E2209D">
        <w:rPr>
          <w:rFonts w:ascii="Times New Roman" w:hAnsi="Times New Roman" w:cs="Times New Roman"/>
          <w:sz w:val="28"/>
          <w:szCs w:val="28"/>
        </w:rPr>
        <w:t>льном сайте, на Едином портале</w:t>
      </w:r>
      <w:r w:rsidRPr="00196EE1">
        <w:rPr>
          <w:rFonts w:ascii="Times New Roman" w:hAnsi="Times New Roman" w:cs="Times New Roman"/>
          <w:sz w:val="28"/>
          <w:szCs w:val="28"/>
        </w:rPr>
        <w:t>, а также предоставляется в устной форме по телефону и (и</w:t>
      </w:r>
      <w:r w:rsidR="00E2209D">
        <w:rPr>
          <w:rFonts w:ascii="Times New Roman" w:hAnsi="Times New Roman" w:cs="Times New Roman"/>
          <w:sz w:val="28"/>
          <w:szCs w:val="28"/>
        </w:rPr>
        <w:t xml:space="preserve">ли) на личном приеме либо </w:t>
      </w:r>
      <w:r w:rsidRPr="00196EE1">
        <w:rPr>
          <w:rFonts w:ascii="Times New Roman" w:hAnsi="Times New Roman" w:cs="Times New Roman"/>
          <w:sz w:val="28"/>
          <w:szCs w:val="28"/>
        </w:rPr>
        <w:t>в письменной форме почтовым отправлением по адресу, указанному заявителем (представителем).</w:t>
      </w:r>
    </w:p>
    <w:p w14:paraId="5F9F31AD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41A36B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EE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66273D73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D4F1B" w14:textId="47E935D5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 </w:t>
      </w:r>
      <w:r w:rsidR="00E2209D">
        <w:rPr>
          <w:rFonts w:ascii="Times New Roman" w:hAnsi="Times New Roman" w:cs="Times New Roman"/>
          <w:sz w:val="28"/>
          <w:szCs w:val="28"/>
        </w:rPr>
        <w:t>3</w:t>
      </w:r>
      <w:r w:rsidR="0003768A">
        <w:rPr>
          <w:rFonts w:ascii="Times New Roman" w:hAnsi="Times New Roman" w:cs="Times New Roman"/>
          <w:sz w:val="28"/>
          <w:szCs w:val="28"/>
        </w:rPr>
        <w:t>5</w:t>
      </w:r>
      <w:r w:rsidRPr="00196EE1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</w:t>
      </w:r>
      <w:r w:rsidR="008F2B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96EE1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03768A" w:rsidRPr="0003768A">
        <w:rPr>
          <w:rFonts w:ascii="Times New Roman" w:hAnsi="Times New Roman" w:cs="Times New Roman"/>
          <w:sz w:val="28"/>
          <w:szCs w:val="28"/>
        </w:rPr>
        <w:t>Департамента</w:t>
      </w:r>
      <w:r w:rsidRPr="0003768A">
        <w:rPr>
          <w:rFonts w:ascii="Times New Roman" w:hAnsi="Times New Roman" w:cs="Times New Roman"/>
          <w:sz w:val="28"/>
          <w:szCs w:val="28"/>
        </w:rPr>
        <w:t>,</w:t>
      </w:r>
      <w:r w:rsidRPr="00196EE1">
        <w:rPr>
          <w:rFonts w:ascii="Times New Roman" w:hAnsi="Times New Roman" w:cs="Times New Roman"/>
          <w:sz w:val="28"/>
          <w:szCs w:val="28"/>
        </w:rPr>
        <w:t xml:space="preserve"> а также его должностных лиц регулируется:</w:t>
      </w:r>
    </w:p>
    <w:p w14:paraId="1E80689F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 - Федеральным законом №210-ФЗ;</w:t>
      </w:r>
    </w:p>
    <w:p w14:paraId="3F3A5CE0" w14:textId="77777777" w:rsidR="00A15526" w:rsidRPr="00196EE1" w:rsidRDefault="00A15526" w:rsidP="00A155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EE1">
        <w:rPr>
          <w:rFonts w:ascii="Times New Roman" w:hAnsi="Times New Roman" w:cs="Times New Roman"/>
          <w:sz w:val="28"/>
          <w:szCs w:val="28"/>
        </w:rPr>
        <w:t xml:space="preserve"> - постановлением администрации города Нижневартовска 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и его работников";</w:t>
      </w:r>
    </w:p>
    <w:p w14:paraId="3D09D14C" w14:textId="77777777" w:rsidR="00A15526" w:rsidRPr="00196EE1" w:rsidRDefault="00A15526" w:rsidP="00A1552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6EE1">
        <w:rPr>
          <w:rFonts w:ascii="Times New Roman" w:hAnsi="Times New Roman" w:cs="Times New Roman"/>
          <w:sz w:val="28"/>
          <w:szCs w:val="28"/>
        </w:rPr>
        <w:t>- постановлением Правительства №1198.</w:t>
      </w:r>
    </w:p>
    <w:p w14:paraId="3CAF14DF" w14:textId="77777777" w:rsidR="00A15526" w:rsidRPr="00196EE1" w:rsidRDefault="00A15526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C074B2" w14:textId="77777777" w:rsidR="00A15526" w:rsidRPr="00196EE1" w:rsidRDefault="00A15526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49A7A8" w14:textId="77777777" w:rsidR="00937637" w:rsidRPr="00196EE1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B1AD74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57F151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D1706A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5D270FF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45AA60" w14:textId="77777777" w:rsidR="00937637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A5E025" w14:textId="77777777" w:rsidR="009B1F21" w:rsidRPr="004F6E10" w:rsidRDefault="009B1F21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94B8EA" w14:textId="77777777" w:rsidR="00937637" w:rsidRPr="004F6E10" w:rsidRDefault="00937637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86E22B" w14:textId="77777777" w:rsidR="00BA44B9" w:rsidRPr="004F6E10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9F5A86" w14:textId="77777777" w:rsidR="00BA44B9" w:rsidRPr="004F6E10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60846C" w14:textId="77777777" w:rsidR="00BA44B9" w:rsidRPr="004F6E10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C4F07C" w14:textId="77777777" w:rsidR="00BA44B9" w:rsidRPr="004F6E10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4AA94C" w14:textId="42E7933E" w:rsidR="00BA44B9" w:rsidRDefault="00BA44B9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0890FB" w14:textId="7E5EAA46" w:rsidR="00E2209D" w:rsidRDefault="00E2209D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B72FE6" w14:textId="3E2BD229" w:rsidR="00E2209D" w:rsidRDefault="00E2209D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2A3195" w14:textId="10976EC3" w:rsidR="00E2209D" w:rsidRDefault="00E2209D" w:rsidP="00ED2A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FB768A" w14:textId="1DF5FC22" w:rsidR="006024D7" w:rsidRDefault="006024D7" w:rsidP="00F1075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D659B4" w14:textId="21235CE7" w:rsidR="006024D7" w:rsidRDefault="006024D7" w:rsidP="00F1075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6F4470" w14:textId="77777777" w:rsidR="00E44B63" w:rsidRDefault="00E44B63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4DCA29" w14:textId="4469DDD0" w:rsidR="00535AF8" w:rsidRPr="004F6E10" w:rsidRDefault="00FB1A81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B3696F" w:rsidRPr="004F6E1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DE3334" w:rsidRPr="004F6E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 </w:t>
      </w:r>
      <w:r w:rsidR="00E2209D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</w:p>
    <w:p w14:paraId="3C5162E8" w14:textId="77777777" w:rsidR="006266D4" w:rsidRPr="004F6E10" w:rsidRDefault="006266D4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4C3A39" w14:textId="77777777" w:rsidR="00DE3334" w:rsidRPr="004F6E10" w:rsidRDefault="00DE3334" w:rsidP="00ED2A2A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Заместителю главы города,</w:t>
      </w:r>
    </w:p>
    <w:p w14:paraId="1C624B51" w14:textId="77777777" w:rsidR="00DE3334" w:rsidRPr="004F6E10" w:rsidRDefault="00DE3334" w:rsidP="00ED2A2A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14:paraId="01F01528" w14:textId="77777777" w:rsidR="00DE3334" w:rsidRPr="004F6E10" w:rsidRDefault="00DE3334" w:rsidP="00ED2A2A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14:paraId="726851E1" w14:textId="77777777" w:rsidR="00DE3334" w:rsidRPr="004F6E10" w:rsidRDefault="00DE3334" w:rsidP="00ED2A2A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14:paraId="271A2758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41617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02FE4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D2A3F3A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 xml:space="preserve">на выдачу разрешения на производство земляных работ </w:t>
      </w:r>
    </w:p>
    <w:p w14:paraId="08C88883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на территории города Нижневартовска.</w:t>
      </w:r>
    </w:p>
    <w:p w14:paraId="1029C78F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974BE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Заказчик: ____________________________________________________________</w:t>
      </w:r>
    </w:p>
    <w:p w14:paraId="0A6074EB" w14:textId="77777777" w:rsidR="00DE3334" w:rsidRPr="008F2B2F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 xml:space="preserve">(наименование организации, ИНН, фамилия, имя, отчество (последнее - при наличии) руководителя, </w:t>
      </w:r>
    </w:p>
    <w:p w14:paraId="31721152" w14:textId="77777777" w:rsidR="00DE3334" w:rsidRPr="004F6E10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2B2F">
        <w:rPr>
          <w:rFonts w:ascii="Times New Roman" w:hAnsi="Times New Roman" w:cs="Times New Roman"/>
          <w:sz w:val="20"/>
          <w:szCs w:val="20"/>
        </w:rPr>
        <w:t>индивидуального предпринимателя, физического лица)</w:t>
      </w:r>
    </w:p>
    <w:p w14:paraId="000F483E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55310A5" w14:textId="77777777" w:rsidR="00DE3334" w:rsidRPr="008F2B2F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(адрес организации, индивидуального предпринимателя, физического лица, номер телефона)</w:t>
      </w:r>
    </w:p>
    <w:p w14:paraId="3EB26488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E92D846" w14:textId="4B44EF61" w:rsidR="00DE3334" w:rsidRPr="008F2B2F" w:rsidRDefault="00DE3334" w:rsidP="008F2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ответственного за производство земляны</w:t>
      </w:r>
      <w:r w:rsidR="008F2B2F" w:rsidRPr="008F2B2F">
        <w:rPr>
          <w:rFonts w:ascii="Times New Roman" w:hAnsi="Times New Roman" w:cs="Times New Roman"/>
          <w:sz w:val="20"/>
          <w:szCs w:val="20"/>
        </w:rPr>
        <w:t xml:space="preserve">х работ, </w:t>
      </w:r>
      <w:r w:rsidRPr="008F2B2F">
        <w:rPr>
          <w:rFonts w:ascii="Times New Roman" w:hAnsi="Times New Roman" w:cs="Times New Roman"/>
          <w:sz w:val="20"/>
          <w:szCs w:val="20"/>
        </w:rPr>
        <w:t>должность, номер телефона)</w:t>
      </w:r>
    </w:p>
    <w:p w14:paraId="4DA6AB92" w14:textId="77777777" w:rsidR="00DE3334" w:rsidRPr="004F6E10" w:rsidRDefault="00DE3334" w:rsidP="00ED2A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 на территории города Нижневартовска сроком с _______________ по _______________ для ________________________________________________________________,</w:t>
      </w:r>
    </w:p>
    <w:p w14:paraId="0E10EF63" w14:textId="77777777" w:rsidR="00DE3334" w:rsidRPr="008F2B2F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(вид работ)</w:t>
      </w:r>
    </w:p>
    <w:p w14:paraId="3ABC594B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временно занять земельный участок площадью ________ </w:t>
      </w:r>
      <w:proofErr w:type="spellStart"/>
      <w:proofErr w:type="gram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6E10">
        <w:rPr>
          <w:rFonts w:ascii="Times New Roman" w:hAnsi="Times New Roman" w:cs="Times New Roman"/>
          <w:sz w:val="28"/>
          <w:szCs w:val="28"/>
        </w:rPr>
        <w:t>, расположенный по адресу: ___________________________________________________________,</w:t>
      </w:r>
    </w:p>
    <w:p w14:paraId="66BA7227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с нарушением асфальтового покрытия дороги __________________ </w:t>
      </w:r>
      <w:proofErr w:type="spellStart"/>
      <w:proofErr w:type="gram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,          покрытия тротуара или дворовой территории __________________ </w:t>
      </w:r>
      <w:proofErr w:type="spell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6E10">
        <w:rPr>
          <w:rFonts w:ascii="Times New Roman" w:hAnsi="Times New Roman" w:cs="Times New Roman"/>
          <w:sz w:val="28"/>
          <w:szCs w:val="28"/>
        </w:rPr>
        <w:t xml:space="preserve">,            газонов и скверов __________________ </w:t>
      </w:r>
      <w:proofErr w:type="spell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6E10">
        <w:rPr>
          <w:rFonts w:ascii="Times New Roman" w:hAnsi="Times New Roman" w:cs="Times New Roman"/>
          <w:sz w:val="28"/>
          <w:szCs w:val="28"/>
        </w:rPr>
        <w:t>.</w:t>
      </w:r>
    </w:p>
    <w:p w14:paraId="19BA2F31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B1294B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Подрядчик: __________________________________________________________</w:t>
      </w:r>
    </w:p>
    <w:p w14:paraId="36A78B8C" w14:textId="223E5B1B" w:rsidR="00DE3334" w:rsidRPr="008F2B2F" w:rsidRDefault="00DE3334" w:rsidP="008F2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(наименование организации, ИНН, фамилия, имя, отчество (последне</w:t>
      </w:r>
      <w:r w:rsidR="008F2B2F" w:rsidRPr="008F2B2F">
        <w:rPr>
          <w:rFonts w:ascii="Times New Roman" w:hAnsi="Times New Roman" w:cs="Times New Roman"/>
          <w:sz w:val="20"/>
          <w:szCs w:val="20"/>
        </w:rPr>
        <w:t xml:space="preserve">е - при наличии) руководителя, </w:t>
      </w:r>
      <w:r w:rsidRPr="008F2B2F">
        <w:rPr>
          <w:rFonts w:ascii="Times New Roman" w:hAnsi="Times New Roman" w:cs="Times New Roman"/>
          <w:sz w:val="20"/>
          <w:szCs w:val="20"/>
        </w:rPr>
        <w:t>индивидуального предпринимателя, физического лица)</w:t>
      </w:r>
    </w:p>
    <w:p w14:paraId="54A158CB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CD842E8" w14:textId="77777777" w:rsidR="00DE3334" w:rsidRPr="008F2B2F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(адрес организации, индивидуального предпринимателя, физического лица, номер телефона)</w:t>
      </w:r>
    </w:p>
    <w:p w14:paraId="1F8B8BFC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B4FDDEC" w14:textId="395A9018" w:rsidR="00DE3334" w:rsidRPr="008F2B2F" w:rsidRDefault="00DE3334" w:rsidP="008F2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ответственного з</w:t>
      </w:r>
      <w:r w:rsidR="008F2B2F" w:rsidRPr="008F2B2F">
        <w:rPr>
          <w:rFonts w:ascii="Times New Roman" w:hAnsi="Times New Roman" w:cs="Times New Roman"/>
          <w:sz w:val="20"/>
          <w:szCs w:val="20"/>
        </w:rPr>
        <w:t xml:space="preserve">а производство земляных работ, </w:t>
      </w:r>
      <w:r w:rsidRPr="008F2B2F">
        <w:rPr>
          <w:rFonts w:ascii="Times New Roman" w:hAnsi="Times New Roman" w:cs="Times New Roman"/>
          <w:sz w:val="20"/>
          <w:szCs w:val="20"/>
        </w:rPr>
        <w:t>должность, номер телефона)</w:t>
      </w:r>
    </w:p>
    <w:p w14:paraId="4201AB5C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17AF61" w14:textId="77777777" w:rsidR="00DE3334" w:rsidRPr="004F6E10" w:rsidRDefault="00DE3334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Организация, которая будет осуществлять восстановительные работы: ____________________________________________________________________</w:t>
      </w:r>
    </w:p>
    <w:p w14:paraId="08AFF69B" w14:textId="77777777" w:rsidR="00DE3334" w:rsidRPr="008F2B2F" w:rsidRDefault="00DE3334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2B2F">
        <w:rPr>
          <w:rFonts w:ascii="Times New Roman" w:hAnsi="Times New Roman" w:cs="Times New Roman"/>
          <w:sz w:val="20"/>
          <w:szCs w:val="20"/>
        </w:rPr>
        <w:t>(наименование организации, ИНН, юридический адрес, номер телефона)</w:t>
      </w:r>
    </w:p>
    <w:p w14:paraId="61944E08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826BD1" w14:textId="364BA0F5" w:rsidR="00DE3334" w:rsidRPr="004F6E10" w:rsidRDefault="00DE3334" w:rsidP="001575C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Обязуемся проводить земляные работы в соответствии с решением Думы города от 18.09.2020 №667 "О Правилах благоустройства территории города </w:t>
      </w:r>
      <w:r w:rsidRPr="004F6E10">
        <w:rPr>
          <w:rFonts w:ascii="Times New Roman" w:hAnsi="Times New Roman" w:cs="Times New Roman"/>
          <w:sz w:val="28"/>
          <w:szCs w:val="28"/>
        </w:rPr>
        <w:lastRenderedPageBreak/>
        <w:t>Нижневартовска", постановлением администрации города от ______________ №__________ "Об утверждении</w:t>
      </w:r>
      <w:r w:rsidR="001575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"Предоставление разрешения на осуществление земляных работ"</w:t>
      </w:r>
      <w:r w:rsidRPr="004F6E10">
        <w:rPr>
          <w:rFonts w:ascii="Times New Roman" w:hAnsi="Times New Roman" w:cs="Times New Roman"/>
          <w:sz w:val="28"/>
          <w:szCs w:val="28"/>
        </w:rPr>
        <w:t>.</w:t>
      </w:r>
    </w:p>
    <w:p w14:paraId="013DBEA1" w14:textId="6F53B0FA" w:rsidR="00A254DC" w:rsidRPr="00A254DC" w:rsidRDefault="00A254DC" w:rsidP="00A254D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89F63" w14:textId="22086AFF" w:rsidR="00DE3334" w:rsidRDefault="00DE3334" w:rsidP="00E2209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услуги, прошу выдать:</w:t>
      </w:r>
    </w:p>
    <w:p w14:paraId="37FD709C" w14:textId="77777777" w:rsidR="001575CF" w:rsidRPr="004F6E10" w:rsidRDefault="001575CF" w:rsidP="00E2209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75E93" w14:textId="0F4A8BD5" w:rsidR="00DE3334" w:rsidRPr="004F6E10" w:rsidRDefault="00DE3334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 в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МФЦ;   </w:t>
      </w:r>
      <w:proofErr w:type="gramEnd"/>
      <w:r w:rsidR="003D0A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6E10">
        <w:rPr>
          <w:rFonts w:ascii="Times New Roman" w:hAnsi="Times New Roman" w:cs="Times New Roman"/>
          <w:sz w:val="28"/>
          <w:szCs w:val="28"/>
        </w:rPr>
        <w:t xml:space="preserve">   </w:t>
      </w:r>
      <w:r w:rsidR="00A126AD" w:rsidRPr="004F6E10">
        <w:rPr>
          <w:rFonts w:ascii="Times New Roman" w:hAnsi="Times New Roman" w:cs="Times New Roman"/>
          <w:sz w:val="28"/>
          <w:szCs w:val="28"/>
        </w:rPr>
        <w:t></w:t>
      </w:r>
      <w:r w:rsidR="00A126AD">
        <w:rPr>
          <w:rFonts w:ascii="Times New Roman" w:hAnsi="Times New Roman" w:cs="Times New Roman"/>
          <w:sz w:val="28"/>
          <w:szCs w:val="28"/>
        </w:rPr>
        <w:t xml:space="preserve"> на Едином портале;</w:t>
      </w:r>
      <w:r w:rsidR="003D0A1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6E1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6E10">
        <w:rPr>
          <w:rFonts w:ascii="Times New Roman" w:hAnsi="Times New Roman" w:cs="Times New Roman"/>
          <w:sz w:val="28"/>
          <w:szCs w:val="28"/>
        </w:rPr>
        <w:t> в Департаменте.</w:t>
      </w:r>
    </w:p>
    <w:p w14:paraId="7263FD6C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29"/>
        <w:gridCol w:w="236"/>
        <w:gridCol w:w="3174"/>
      </w:tblGrid>
      <w:tr w:rsidR="00DE3334" w:rsidRPr="004F6E10" w14:paraId="23A06A5F" w14:textId="77777777" w:rsidTr="008C4C0B"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1824" w14:textId="77777777" w:rsidR="00DE3334" w:rsidRPr="004F6E10" w:rsidRDefault="00DE3334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EF0D2F4" w14:textId="77777777" w:rsidR="00DE3334" w:rsidRPr="004F6E10" w:rsidRDefault="00DE3334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9A51E" w14:textId="77777777" w:rsidR="00DE3334" w:rsidRPr="004F6E10" w:rsidRDefault="00DE3334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4" w:rsidRPr="004F6E10" w14:paraId="0A401673" w14:textId="77777777" w:rsidTr="008C4C0B">
        <w:tc>
          <w:tcPr>
            <w:tcW w:w="62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D810C" w14:textId="77777777" w:rsidR="00DE3334" w:rsidRPr="004F6E10" w:rsidRDefault="00DE3334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наличии))</w:t>
            </w:r>
          </w:p>
        </w:tc>
        <w:tc>
          <w:tcPr>
            <w:tcW w:w="236" w:type="dxa"/>
          </w:tcPr>
          <w:p w14:paraId="72EC8E96" w14:textId="77777777" w:rsidR="00DE3334" w:rsidRPr="004F6E10" w:rsidRDefault="00DE3334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26F98A" w14:textId="77777777" w:rsidR="00DE3334" w:rsidRPr="004F6E10" w:rsidRDefault="00DE3334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57AA023B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248413" w14:textId="77777777" w:rsidR="00DE3334" w:rsidRPr="004F6E10" w:rsidRDefault="00DE3334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"___"____________ 20___ г.</w:t>
      </w:r>
    </w:p>
    <w:p w14:paraId="1D1E25F2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FD80A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0D47E7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9466C1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17264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E0FF1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CF174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6E1C5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56350F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ED7A9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176AF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71139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FA5EA4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47454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8EBF7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BB416D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991D93" w14:textId="77777777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88D92" w14:textId="4F02D220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43F2C3" w14:textId="77777777" w:rsidR="001575CF" w:rsidRDefault="001575C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45C8CF" w14:textId="41933502" w:rsidR="00A254DC" w:rsidRDefault="00A254D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562FF" w14:textId="6BAB1944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F52C0F" w14:textId="69B2FA12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3064FA" w14:textId="4EFAE98C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E8A69" w14:textId="4FDD4E68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15BE20" w14:textId="487D95F1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E1552" w14:textId="40E3AFE9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E05F1F" w14:textId="36840DD4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3516A" w14:textId="2FFBC9FD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0C4A0" w14:textId="256EA8EE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538269" w14:textId="5897ADC5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23DE0" w14:textId="77777777" w:rsidR="008F2B2F" w:rsidRDefault="008F2B2F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45EA6" w14:textId="2CE0DB32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 </w:t>
      </w:r>
      <w:r w:rsidR="00E2209D">
        <w:rPr>
          <w:rFonts w:ascii="Times New Roman" w:hAnsi="Times New Roman" w:cs="Times New Roman"/>
          <w:sz w:val="28"/>
          <w:szCs w:val="28"/>
        </w:rPr>
        <w:t xml:space="preserve">                     на осуществление земляных работ</w:t>
      </w:r>
      <w:r w:rsidRPr="004F6E10">
        <w:rPr>
          <w:rFonts w:ascii="Times New Roman" w:hAnsi="Times New Roman" w:cs="Times New Roman"/>
          <w:sz w:val="28"/>
          <w:szCs w:val="28"/>
        </w:rPr>
        <w:t>"</w:t>
      </w:r>
    </w:p>
    <w:p w14:paraId="310FB716" w14:textId="7777777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F83FC" w14:textId="77777777" w:rsidR="00415D1C" w:rsidRPr="004F6E10" w:rsidRDefault="00415D1C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Оформляется на официальном бланке департамента жилищно-коммунального хозяйства администрации города</w:t>
      </w:r>
    </w:p>
    <w:p w14:paraId="212F4D82" w14:textId="7777777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BD2635" w14:textId="77777777" w:rsidR="008C4C0B" w:rsidRPr="004F6E10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РАЗРЕШЕНИЕ №_______</w:t>
      </w:r>
    </w:p>
    <w:p w14:paraId="296F78A7" w14:textId="77777777" w:rsidR="008C4C0B" w:rsidRPr="004F6E10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на производство земляных работ на территории города Нижневартовска</w:t>
      </w:r>
    </w:p>
    <w:p w14:paraId="6E495E0F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от "___"____________ 20___ г.</w:t>
      </w:r>
    </w:p>
    <w:p w14:paraId="0FAA5146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CAC98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Заказчик: ____________________________________________________________</w:t>
      </w:r>
    </w:p>
    <w:p w14:paraId="4DC1E299" w14:textId="0D0DD850" w:rsidR="008C4C0B" w:rsidRPr="000B3DC3" w:rsidRDefault="008C4C0B" w:rsidP="008F2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(наименование организации, ИНН, фамилия, имя, отчество (последне</w:t>
      </w:r>
      <w:r w:rsidR="008F2B2F" w:rsidRPr="000B3DC3">
        <w:rPr>
          <w:rFonts w:ascii="Times New Roman" w:hAnsi="Times New Roman" w:cs="Times New Roman"/>
          <w:sz w:val="24"/>
          <w:szCs w:val="24"/>
        </w:rPr>
        <w:t xml:space="preserve">е - при наличии) руководителя, </w:t>
      </w:r>
      <w:r w:rsidRPr="000B3DC3">
        <w:rPr>
          <w:rFonts w:ascii="Times New Roman" w:hAnsi="Times New Roman" w:cs="Times New Roman"/>
          <w:sz w:val="24"/>
          <w:szCs w:val="24"/>
        </w:rPr>
        <w:t>индивидуального предпринимателя, физического лица)</w:t>
      </w:r>
    </w:p>
    <w:p w14:paraId="221EF8E0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93E756E" w14:textId="77777777" w:rsidR="008C4C0B" w:rsidRPr="000B3DC3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(адрес организации, индивидуального предпринимателя, физического лица, номер телефона)</w:t>
      </w:r>
    </w:p>
    <w:p w14:paraId="0C2BBE74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6122E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</w:t>
      </w:r>
    </w:p>
    <w:p w14:paraId="06641E5F" w14:textId="77777777" w:rsidR="008C4C0B" w:rsidRPr="000B3DC3" w:rsidRDefault="008C4C0B" w:rsidP="00ED2A2A">
      <w:pPr>
        <w:spacing w:after="0" w:line="240" w:lineRule="auto"/>
        <w:ind w:firstLine="243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должность, номер телефона)</w:t>
      </w:r>
    </w:p>
    <w:p w14:paraId="49EDC3B4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79BC23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Подрядчик: __________________________________________________________</w:t>
      </w:r>
    </w:p>
    <w:p w14:paraId="2DCAA011" w14:textId="3F2788E7" w:rsidR="008C4C0B" w:rsidRPr="000B3DC3" w:rsidRDefault="008C4C0B" w:rsidP="008F2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(наименование организации, ИНН, фамилия, имя, отчество (последне</w:t>
      </w:r>
      <w:r w:rsidR="008F2B2F" w:rsidRPr="000B3DC3">
        <w:rPr>
          <w:rFonts w:ascii="Times New Roman" w:hAnsi="Times New Roman" w:cs="Times New Roman"/>
          <w:sz w:val="24"/>
          <w:szCs w:val="24"/>
        </w:rPr>
        <w:t xml:space="preserve">е - при наличии) руководителя, </w:t>
      </w:r>
      <w:r w:rsidRPr="000B3DC3">
        <w:rPr>
          <w:rFonts w:ascii="Times New Roman" w:hAnsi="Times New Roman" w:cs="Times New Roman"/>
          <w:sz w:val="24"/>
          <w:szCs w:val="24"/>
        </w:rPr>
        <w:t>индивидуального предпринимателя, физического лица)</w:t>
      </w:r>
    </w:p>
    <w:p w14:paraId="516B8737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52F170F" w14:textId="77777777" w:rsidR="008C4C0B" w:rsidRPr="000B3DC3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(адрес организации, индивидуального предпринимателя, физического лица, номер телефона)</w:t>
      </w:r>
    </w:p>
    <w:p w14:paraId="1A945845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0AFCEC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</w:t>
      </w:r>
    </w:p>
    <w:p w14:paraId="6895C9DD" w14:textId="77777777" w:rsidR="008C4C0B" w:rsidRPr="000B3DC3" w:rsidRDefault="008C4C0B" w:rsidP="00ED2A2A">
      <w:pPr>
        <w:spacing w:after="0" w:line="240" w:lineRule="auto"/>
        <w:ind w:firstLine="243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должность, номер телефона)</w:t>
      </w:r>
    </w:p>
    <w:p w14:paraId="556E2536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6611B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Вид работ: ___________________________________________________________</w:t>
      </w:r>
    </w:p>
    <w:p w14:paraId="74EFC9B4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Способ проведения работ: _____________________________________________</w:t>
      </w:r>
    </w:p>
    <w:p w14:paraId="33889EBA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Место проведения работ: ______________________________________________</w:t>
      </w:r>
    </w:p>
    <w:p w14:paraId="376206AC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 xml:space="preserve">Временно занять для производства работ земельный участок площадью ___________ </w:t>
      </w:r>
      <w:proofErr w:type="spellStart"/>
      <w:proofErr w:type="gram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B3DC3">
        <w:rPr>
          <w:rFonts w:ascii="Times New Roman" w:hAnsi="Times New Roman" w:cs="Times New Roman"/>
          <w:sz w:val="24"/>
          <w:szCs w:val="24"/>
        </w:rPr>
        <w:t xml:space="preserve"> с нарушением дорожного покрытия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 xml:space="preserve">,         асфальтового покрытия тротуара или дворовой территории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 xml:space="preserve">, газонов и скверов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3227"/>
        <w:gridCol w:w="282"/>
        <w:gridCol w:w="177"/>
        <w:gridCol w:w="1843"/>
        <w:gridCol w:w="638"/>
        <w:gridCol w:w="283"/>
        <w:gridCol w:w="1205"/>
        <w:gridCol w:w="1870"/>
        <w:gridCol w:w="114"/>
      </w:tblGrid>
      <w:tr w:rsidR="008C4C0B" w:rsidRPr="000B3DC3" w14:paraId="0B438F7A" w14:textId="77777777" w:rsidTr="000B3DC3">
        <w:trPr>
          <w:gridBefore w:val="1"/>
          <w:wBefore w:w="113" w:type="dxa"/>
          <w:trHeight w:val="8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EE63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Начало производства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50F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FA05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8C4C0B" w:rsidRPr="000B3DC3" w14:paraId="579AA421" w14:textId="77777777" w:rsidTr="000B3DC3">
        <w:trPr>
          <w:gridBefore w:val="1"/>
          <w:wBefore w:w="113" w:type="dxa"/>
          <w:trHeight w:val="6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DFF6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362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0B1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D83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C0B" w:rsidRPr="000B3DC3" w14:paraId="1771EB4B" w14:textId="77777777" w:rsidTr="000B3DC3">
        <w:trPr>
          <w:gridBefore w:val="1"/>
          <w:wBefore w:w="113" w:type="dxa"/>
          <w:trHeight w:val="6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6226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Дата закрытия разрешения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5AD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0EF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107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C0B" w:rsidRPr="000B3DC3" w14:paraId="28C76EC0" w14:textId="77777777" w:rsidTr="000B3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4" w:type="dxa"/>
          <w:trHeight w:val="20"/>
        </w:trPr>
        <w:tc>
          <w:tcPr>
            <w:tcW w:w="3340" w:type="dxa"/>
            <w:gridSpan w:val="2"/>
            <w:hideMark/>
          </w:tcPr>
          <w:p w14:paraId="596552A0" w14:textId="77777777" w:rsidR="008C4C0B" w:rsidRPr="000B3DC3" w:rsidRDefault="008C4C0B" w:rsidP="00ED2A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оперативного отдела департамента жилищно-коммунального хозяйства администрации города </w:t>
            </w:r>
          </w:p>
        </w:tc>
        <w:tc>
          <w:tcPr>
            <w:tcW w:w="282" w:type="dxa"/>
          </w:tcPr>
          <w:p w14:paraId="1F1FB69E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D93DB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40E04D7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C5C23" w14:textId="77777777" w:rsidR="008C4C0B" w:rsidRPr="000B3DC3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C0B" w:rsidRPr="000B3DC3" w14:paraId="4E78570E" w14:textId="77777777" w:rsidTr="000B3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4" w:type="dxa"/>
          <w:trHeight w:val="278"/>
        </w:trPr>
        <w:tc>
          <w:tcPr>
            <w:tcW w:w="3340" w:type="dxa"/>
            <w:gridSpan w:val="2"/>
          </w:tcPr>
          <w:p w14:paraId="7A887AC9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92E5" w14:textId="2B5F9168" w:rsidR="00CE074B" w:rsidRPr="000B3DC3" w:rsidRDefault="00CE074B" w:rsidP="00CE07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2" w:type="dxa"/>
          </w:tcPr>
          <w:p w14:paraId="7940182E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C975F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5177D853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2C68F" w14:textId="77777777" w:rsidR="008C4C0B" w:rsidRPr="000B3DC3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14:paraId="1EA41664" w14:textId="77777777" w:rsidR="008C4C0B" w:rsidRPr="000B3DC3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Разрешение на производство земляных работ на территории города Нижневартовска после окончания срока действия считается недействительным.</w:t>
      </w:r>
    </w:p>
    <w:p w14:paraId="323290DD" w14:textId="77777777" w:rsidR="008C4C0B" w:rsidRPr="004F6E10" w:rsidRDefault="008C4C0B" w:rsidP="00ED2A2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lastRenderedPageBreak/>
        <w:t>(оборотная сторона)</w:t>
      </w:r>
    </w:p>
    <w:p w14:paraId="3FAB917F" w14:textId="77777777" w:rsidR="008C4C0B" w:rsidRPr="004F6E10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14:paraId="33F99DD0" w14:textId="77777777" w:rsidR="008C4C0B" w:rsidRPr="004F6E10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производства земляных работ с заинтересованными службами</w:t>
      </w:r>
    </w:p>
    <w:p w14:paraId="0A2804E4" w14:textId="77777777" w:rsidR="008C4C0B" w:rsidRPr="004F6E10" w:rsidRDefault="008C4C0B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8C4C0B" w:rsidRPr="004F6E10" w14:paraId="04B0ABD4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784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ED45EA1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1DC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AA00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Замечания,</w:t>
            </w:r>
          </w:p>
          <w:p w14:paraId="354E9D1D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дата,</w:t>
            </w:r>
          </w:p>
          <w:p w14:paraId="23EE3695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8C4C0B" w:rsidRPr="004F6E10" w14:paraId="3632B2DE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9240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780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департамента строительства администрации города Нижневартовска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075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2ADF3420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CABC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7134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8BD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1D89765B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84D1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3EC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116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7F664BEE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40F9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67FA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Управление теплоснабжения города Нижневартовск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B4B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18C14EC6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F8CD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9662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Сервисный центр города Нижневартовск Ханты-Мансийского филиала публичного акционерного общества "Ростелеком"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324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61492B94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93A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CF84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публичного акционерного общества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МобильныеТелеСистемы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в Ханты-Мансийском автономном округе - Югре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C5D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0EC8D571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A6E7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D977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природопользованию и экологии администрации           города Нижневартовска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322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0E3360D1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0DB7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1221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организации, собственники территорий (в зависимости от места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E00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485FFE06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EB18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E843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Нижневартовскгаз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56F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4CAE1E03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8D5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D640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АО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Тюмень" 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B0C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55BA5459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2AD6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341B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Северсвязь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(старая часть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38D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27F8D93C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C926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A971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Тясмин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0CE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3827AB7C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A9F1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F8B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"Городское освещение"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BCA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3A2A528C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8B7C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1347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"Управление по дорожному хозяйству и благоустройству города Нижневартовска"           (дороги)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E9A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6D81407C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8E38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727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"Управление по дорожному хозяйству и благоустройству города Нижневартовска"          (светофоры)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E78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0B" w:rsidRPr="004F6E10" w14:paraId="41753DE6" w14:textId="77777777" w:rsidTr="008C4C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CEA9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561" w14:textId="77777777" w:rsidR="008C4C0B" w:rsidRPr="004F6E10" w:rsidRDefault="008C4C0B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Нижневартовска "Управление по делам гражданской обороны и чрезвычайным ситуациям" (камеры)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59F" w14:textId="77777777" w:rsidR="008C4C0B" w:rsidRPr="004F6E10" w:rsidRDefault="008C4C0B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D4FDB" w14:textId="77777777" w:rsidR="008C4C0B" w:rsidRPr="004F6E10" w:rsidRDefault="008C4C0B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В случае необходимости возможно согласование с иными службами.</w:t>
      </w:r>
    </w:p>
    <w:p w14:paraId="19562C19" w14:textId="5DF64344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3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</w:t>
      </w:r>
      <w:r w:rsidR="003D0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 предоставления муниципальной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услуги </w:t>
      </w:r>
      <w:r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 </w:t>
      </w:r>
      <w:r w:rsidR="003D0A1F">
        <w:rPr>
          <w:rFonts w:ascii="Times New Roman" w:hAnsi="Times New Roman" w:cs="Times New Roman"/>
          <w:sz w:val="28"/>
          <w:szCs w:val="28"/>
        </w:rPr>
        <w:t xml:space="preserve">                      на осуществление земляных работ</w:t>
      </w:r>
      <w:r w:rsidRPr="004F6E10">
        <w:rPr>
          <w:rFonts w:ascii="Times New Roman" w:hAnsi="Times New Roman" w:cs="Times New Roman"/>
          <w:sz w:val="28"/>
          <w:szCs w:val="28"/>
        </w:rPr>
        <w:t>"</w:t>
      </w:r>
    </w:p>
    <w:p w14:paraId="19E68843" w14:textId="77777777" w:rsidR="00415D1C" w:rsidRPr="004F6E10" w:rsidRDefault="00415D1C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62943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Оформляется на официальном бланке департамента</w:t>
      </w:r>
    </w:p>
    <w:p w14:paraId="5369CEA6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 города Нижневартовска</w:t>
      </w:r>
    </w:p>
    <w:p w14:paraId="1D2991F2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0AA02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РАЗРЕШЕНИЕ №_______</w:t>
      </w:r>
    </w:p>
    <w:p w14:paraId="0616F84E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на производство земляных работ на территории города Нижневартовска</w:t>
      </w:r>
    </w:p>
    <w:p w14:paraId="3A407931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при авариях на инженерных коммуникациях</w:t>
      </w:r>
    </w:p>
    <w:p w14:paraId="567610C2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DD904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от "___"____________ 20___ г.</w:t>
      </w:r>
    </w:p>
    <w:p w14:paraId="332B2F91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CCA199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Заказчик: ____________________________________________________________</w:t>
      </w:r>
    </w:p>
    <w:p w14:paraId="37602ED8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 xml:space="preserve">(наименование организации, ИНН, фамилия, имя, отчество (последнее - при наличии) руководителя, </w:t>
      </w:r>
    </w:p>
    <w:p w14:paraId="7FF1DA26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индивидуального предпринимателя, физического лица)</w:t>
      </w:r>
    </w:p>
    <w:p w14:paraId="7C4AE128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FACB763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(адрес организации, индивидуального предпринимателя, физического лица, номер телефона)</w:t>
      </w:r>
    </w:p>
    <w:p w14:paraId="3C60A1B2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</w:t>
      </w:r>
    </w:p>
    <w:p w14:paraId="62280467" w14:textId="77777777" w:rsidR="001B710E" w:rsidRPr="000B3DC3" w:rsidRDefault="001B710E" w:rsidP="00ED2A2A">
      <w:pPr>
        <w:spacing w:after="0" w:line="240" w:lineRule="auto"/>
        <w:ind w:firstLine="243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должность, номер телефона)</w:t>
      </w:r>
    </w:p>
    <w:p w14:paraId="417548EC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Подрядчик: __________________________________________________________</w:t>
      </w:r>
    </w:p>
    <w:p w14:paraId="4B7B5D53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 xml:space="preserve">(наименование организации, ИНН, фамилия, имя, отчество (последнее - при наличии) руководителя, </w:t>
      </w:r>
    </w:p>
    <w:p w14:paraId="56B81FF4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физического лица) </w:t>
      </w:r>
    </w:p>
    <w:p w14:paraId="70AEB592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9788B63" w14:textId="77777777" w:rsidR="001B710E" w:rsidRPr="000B3DC3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(адрес организации, индивидуального предпринимателя, физического лица, номер телефона)</w:t>
      </w:r>
    </w:p>
    <w:p w14:paraId="25B74CB8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</w:t>
      </w:r>
    </w:p>
    <w:p w14:paraId="0406FCA0" w14:textId="77777777" w:rsidR="001B710E" w:rsidRPr="000B3DC3" w:rsidRDefault="001B710E" w:rsidP="00ED2A2A">
      <w:pPr>
        <w:spacing w:after="0" w:line="240" w:lineRule="auto"/>
        <w:ind w:firstLine="243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должность, номер телефона)</w:t>
      </w:r>
    </w:p>
    <w:p w14:paraId="3C0BF8E1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Вид работ: ___________________________________________________________</w:t>
      </w:r>
    </w:p>
    <w:p w14:paraId="68C95C29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Способ проведения работ: _____________________________________________</w:t>
      </w:r>
    </w:p>
    <w:p w14:paraId="566F3877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Место проведения работ: ______________________________________________</w:t>
      </w:r>
    </w:p>
    <w:p w14:paraId="49355D08" w14:textId="77777777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 xml:space="preserve">Временно занять для производства работ земельный участок площадью ___________ </w:t>
      </w:r>
      <w:proofErr w:type="spellStart"/>
      <w:proofErr w:type="gram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B3DC3">
        <w:rPr>
          <w:rFonts w:ascii="Times New Roman" w:hAnsi="Times New Roman" w:cs="Times New Roman"/>
          <w:sz w:val="24"/>
          <w:szCs w:val="24"/>
        </w:rPr>
        <w:t xml:space="preserve"> с нарушением дорожного покрытия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 xml:space="preserve">,       асфальтового покрытия тротуара или дворовой территории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 xml:space="preserve">, газонов и скверов ___________ </w:t>
      </w:r>
      <w:proofErr w:type="spellStart"/>
      <w:r w:rsidRPr="000B3D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D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3230"/>
        <w:gridCol w:w="282"/>
        <w:gridCol w:w="457"/>
        <w:gridCol w:w="1701"/>
        <w:gridCol w:w="499"/>
        <w:gridCol w:w="283"/>
        <w:gridCol w:w="1061"/>
        <w:gridCol w:w="2012"/>
        <w:gridCol w:w="114"/>
      </w:tblGrid>
      <w:tr w:rsidR="001B710E" w:rsidRPr="000B3DC3" w14:paraId="014594F0" w14:textId="77777777" w:rsidTr="000B3DC3">
        <w:trPr>
          <w:gridBefore w:val="1"/>
          <w:wBefore w:w="113" w:type="dxa"/>
          <w:trHeight w:val="8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FDA0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Начало производства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D91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205E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1B710E" w:rsidRPr="000B3DC3" w14:paraId="4DEB7732" w14:textId="77777777" w:rsidTr="000B3DC3">
        <w:trPr>
          <w:gridBefore w:val="1"/>
          <w:wBefore w:w="113" w:type="dxa"/>
          <w:trHeight w:val="6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660B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04D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C64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E5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0E" w:rsidRPr="000B3DC3" w14:paraId="35C08C67" w14:textId="77777777" w:rsidTr="000B3DC3">
        <w:trPr>
          <w:gridBefore w:val="1"/>
          <w:wBefore w:w="113" w:type="dxa"/>
          <w:trHeight w:val="6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8B0F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Дата закрытия разрешения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ACBE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D40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D21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0E" w:rsidRPr="000B3DC3" w14:paraId="7286D407" w14:textId="77777777" w:rsidTr="000B3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4" w:type="dxa"/>
          <w:trHeight w:val="20"/>
        </w:trPr>
        <w:tc>
          <w:tcPr>
            <w:tcW w:w="3343" w:type="dxa"/>
            <w:gridSpan w:val="2"/>
            <w:hideMark/>
          </w:tcPr>
          <w:p w14:paraId="7447A2F8" w14:textId="77777777" w:rsidR="001B710E" w:rsidRPr="000B3DC3" w:rsidRDefault="001B710E" w:rsidP="00ED2A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оперативного отдела департамента жилищно-коммунального хозяйства администрации города </w:t>
            </w:r>
          </w:p>
        </w:tc>
        <w:tc>
          <w:tcPr>
            <w:tcW w:w="282" w:type="dxa"/>
          </w:tcPr>
          <w:p w14:paraId="7B43F1A3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9E9A1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3A4C996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6253" w14:textId="77777777" w:rsidR="001B710E" w:rsidRPr="000B3DC3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0E" w:rsidRPr="000B3DC3" w14:paraId="6D90A284" w14:textId="77777777" w:rsidTr="000B3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4" w:type="dxa"/>
          <w:trHeight w:val="278"/>
        </w:trPr>
        <w:tc>
          <w:tcPr>
            <w:tcW w:w="3343" w:type="dxa"/>
            <w:gridSpan w:val="2"/>
          </w:tcPr>
          <w:p w14:paraId="556CF0C8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1147E" w14:textId="78A6F5BB" w:rsidR="00CE074B" w:rsidRPr="000B3DC3" w:rsidRDefault="00CE074B" w:rsidP="00CE07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2" w:type="dxa"/>
          </w:tcPr>
          <w:p w14:paraId="27FBFAAB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C443F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1F62DB5D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863449" w14:textId="77777777" w:rsidR="001B710E" w:rsidRPr="000B3DC3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C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14:paraId="4BD4BF82" w14:textId="34D110EA" w:rsidR="001B710E" w:rsidRPr="000B3DC3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DC3">
        <w:rPr>
          <w:rFonts w:ascii="Times New Roman" w:hAnsi="Times New Roman" w:cs="Times New Roman"/>
          <w:sz w:val="24"/>
          <w:szCs w:val="24"/>
        </w:rPr>
        <w:t>Разрешение на производство земляных работ на территории города Нижневартовска после окончания срока действия считается недействительным.</w:t>
      </w:r>
    </w:p>
    <w:p w14:paraId="5DC6FDDD" w14:textId="77777777" w:rsidR="001B710E" w:rsidRPr="004F6E10" w:rsidRDefault="001B710E" w:rsidP="00ED2A2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lastRenderedPageBreak/>
        <w:t>(оборотная сторона)</w:t>
      </w:r>
    </w:p>
    <w:p w14:paraId="31D842B3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14:paraId="5083A48B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производства земляных работ с заинтересованными организациями</w:t>
      </w:r>
    </w:p>
    <w:p w14:paraId="654C4854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1B710E" w:rsidRPr="004F6E10" w14:paraId="17903250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A492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DD937A6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C781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5E6E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Замечания,</w:t>
            </w:r>
          </w:p>
          <w:p w14:paraId="32156F23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дата,</w:t>
            </w:r>
          </w:p>
          <w:p w14:paraId="7B556EFF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1B710E" w:rsidRPr="004F6E10" w14:paraId="7150D529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C57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AEB3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299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660F50C5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7038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E497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Управление теплоснабжения города Нижневартовск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34E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6A3946EF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8090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FCD6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691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5C685B3C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2BFF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A211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ГЦТЭТ Ханты-Мансийского макрорегионального филиала "УРАЛ" ПАО "Ростелеком"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424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4579EF83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E4B0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040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публичного акционерного общества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МобильныеТелеСистемы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в Ханты-Мансийском автономном округе - Югре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8B2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713635EC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4F53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2215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Управление по природопользованию и экологии администрации             города Нижневартовска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E15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1CD79936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4B6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1C33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организации, собственники территорий (в зависимости от места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174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225A9C2A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7DB1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B750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Нижневартовскгаз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A88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703047FF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90C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C745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Филиал АО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Тюмень" 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79A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10F60AED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5AA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0055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Северсвязь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 (старая часть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1DA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211DA06F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D873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9004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Тясмин</w:t>
            </w:r>
            <w:proofErr w:type="spellEnd"/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3EE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251891D3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7641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4A5F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"Городское освещение"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F2E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115227C4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247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13C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"Управление по дорожному хозяйству и благоустройству города Нижневартовска"  (дороги)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A31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5C6497E8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409B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28D8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"Управление по дорожному хозяйству и благоустройству города Нижневартовска" (светофоры)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23B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0E" w:rsidRPr="004F6E10" w14:paraId="791D46AD" w14:textId="77777777" w:rsidTr="00F06F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7B25" w14:textId="77777777" w:rsidR="001B710E" w:rsidRPr="004F6E10" w:rsidRDefault="001B710E" w:rsidP="00ED2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72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Нижневартовска "Управление по делам гражданской обороны и чрезвычайным ситуациям" (камеры)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442" w14:textId="77777777" w:rsidR="001B710E" w:rsidRPr="004F6E10" w:rsidRDefault="001B710E" w:rsidP="00ED2A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2D60F7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DE954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В случае необходимости возможно согласование с иными службами.</w:t>
      </w:r>
    </w:p>
    <w:p w14:paraId="781D1042" w14:textId="77777777" w:rsidR="001B710E" w:rsidRPr="004F6E10" w:rsidRDefault="001B710E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D99DE1" w14:textId="1DB55A31" w:rsidR="00CE074B" w:rsidRDefault="00CE074B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1D7CD" w14:textId="77777777" w:rsidR="00CE074B" w:rsidRPr="004F6E10" w:rsidRDefault="00CE074B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5E148" w14:textId="32D69A54" w:rsidR="00535AF8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</w:t>
      </w:r>
      <w:bookmarkStart w:id="2" w:name="_GoBack"/>
      <w:bookmarkEnd w:id="2"/>
      <w:r w:rsidRPr="004F6E10">
        <w:rPr>
          <w:rFonts w:ascii="Times New Roman" w:hAnsi="Times New Roman" w:cs="Times New Roman"/>
          <w:color w:val="000000"/>
          <w:sz w:val="28"/>
          <w:szCs w:val="28"/>
        </w:rPr>
        <w:t>ение 4</w:t>
      </w:r>
      <w:r w:rsidR="00A707E9"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7E9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 </w:t>
      </w:r>
      <w:r w:rsidR="004A2654">
        <w:rPr>
          <w:rFonts w:ascii="Times New Roman" w:hAnsi="Times New Roman" w:cs="Times New Roman"/>
          <w:sz w:val="28"/>
          <w:szCs w:val="28"/>
        </w:rPr>
        <w:t xml:space="preserve">                      на осуществление земляных работ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</w:p>
    <w:p w14:paraId="400075D3" w14:textId="216D67C8" w:rsidR="00A707E9" w:rsidRDefault="00A707E9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3316AE" w14:textId="57C80790" w:rsidR="00F10751" w:rsidRDefault="00F10751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D6FB2D" w14:textId="6040652D" w:rsidR="00F10751" w:rsidRPr="007B1F05" w:rsidRDefault="00F10751" w:rsidP="00F1075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График производства земляных работ</w:t>
      </w:r>
    </w:p>
    <w:p w14:paraId="2176692F" w14:textId="2EDE7219" w:rsidR="00F10751" w:rsidRDefault="00F10751" w:rsidP="00F1075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CBEA6C" w14:textId="5FC011F1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Функциональное назначение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объекта:_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</w:t>
      </w:r>
    </w:p>
    <w:p w14:paraId="667D2F07" w14:textId="3B503103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751DD5" w14:textId="25289B4D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объекта:_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21DAAB19" w14:textId="190F80A4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Pr="00F1075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(адрес 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проведения земляных работ, кадастровый номер земельного участка)</w:t>
      </w:r>
    </w:p>
    <w:p w14:paraId="02C6C9E8" w14:textId="11C46C48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55"/>
        <w:gridCol w:w="2256"/>
        <w:gridCol w:w="2623"/>
      </w:tblGrid>
      <w:tr w:rsidR="00F10751" w14:paraId="5C3E9895" w14:textId="77777777" w:rsidTr="00F10751">
        <w:tc>
          <w:tcPr>
            <w:tcW w:w="594" w:type="dxa"/>
          </w:tcPr>
          <w:p w14:paraId="7EC0210C" w14:textId="538464F1" w:rsidR="00F10751" w:rsidRDefault="00F10751" w:rsidP="00F1075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42" w:type="dxa"/>
            <w:vAlign w:val="center"/>
          </w:tcPr>
          <w:p w14:paraId="2BC0D69A" w14:textId="5FC70000" w:rsidR="00F10751" w:rsidRDefault="00F10751" w:rsidP="00F1075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2260" w:type="dxa"/>
          </w:tcPr>
          <w:p w14:paraId="1FF5948F" w14:textId="1A887F2B" w:rsidR="00F10751" w:rsidRDefault="00F10751" w:rsidP="00F1075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начала работ (день/месяц/год)</w:t>
            </w:r>
          </w:p>
        </w:tc>
        <w:tc>
          <w:tcPr>
            <w:tcW w:w="2658" w:type="dxa"/>
          </w:tcPr>
          <w:p w14:paraId="2B50F7C9" w14:textId="6DBA38F9" w:rsidR="00F10751" w:rsidRDefault="00F10751" w:rsidP="00F1075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окончания работ (день/месяц/год)</w:t>
            </w:r>
          </w:p>
        </w:tc>
      </w:tr>
      <w:tr w:rsidR="00F10751" w14:paraId="799EE5CE" w14:textId="77777777" w:rsidTr="00F10751">
        <w:tc>
          <w:tcPr>
            <w:tcW w:w="594" w:type="dxa"/>
          </w:tcPr>
          <w:p w14:paraId="68707FAB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3EDEA068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7DBC9516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46B06EFE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0751" w14:paraId="57B13925" w14:textId="77777777" w:rsidTr="00F10751">
        <w:tc>
          <w:tcPr>
            <w:tcW w:w="594" w:type="dxa"/>
          </w:tcPr>
          <w:p w14:paraId="5FE30060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22925C7C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63F2D351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75A1B532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0751" w14:paraId="2DB8F5CC" w14:textId="77777777" w:rsidTr="00F10751">
        <w:tc>
          <w:tcPr>
            <w:tcW w:w="594" w:type="dxa"/>
          </w:tcPr>
          <w:p w14:paraId="44EA358E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68155EC0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16E0E79C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4D2208D0" w14:textId="77777777" w:rsidR="00F10751" w:rsidRDefault="00F10751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4D7" w14:paraId="3F4E2579" w14:textId="77777777" w:rsidTr="00F10751">
        <w:tc>
          <w:tcPr>
            <w:tcW w:w="594" w:type="dxa"/>
          </w:tcPr>
          <w:p w14:paraId="51856EF7" w14:textId="77777777" w:rsidR="006024D7" w:rsidRDefault="006024D7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14:paraId="06FECAA8" w14:textId="77777777" w:rsidR="006024D7" w:rsidRDefault="006024D7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77B14919" w14:textId="77777777" w:rsidR="006024D7" w:rsidRDefault="006024D7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674E3B84" w14:textId="77777777" w:rsidR="006024D7" w:rsidRDefault="006024D7" w:rsidP="00F10751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7AB25D" w14:textId="585CD6E3" w:rsidR="00F10751" w:rsidRDefault="00F10751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ACA0F2" w14:textId="5C6A3877" w:rsidR="00F10751" w:rsidRDefault="000B6B26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 работ</w:t>
      </w:r>
      <w:r w:rsidR="007B1F0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72051E38" w14:textId="40F97253" w:rsidR="007B1F05" w:rsidRPr="007B1F05" w:rsidRDefault="007B1F05" w:rsidP="00F107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(должность, подпись, расшифровка подписи)</w:t>
      </w:r>
    </w:p>
    <w:p w14:paraId="6CB5045B" w14:textId="42559EEE" w:rsidR="00037EE6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633"/>
        <w:gridCol w:w="2870"/>
      </w:tblGrid>
      <w:tr w:rsidR="0050020E" w14:paraId="77C1D815" w14:textId="77777777" w:rsidTr="0050020E">
        <w:tc>
          <w:tcPr>
            <w:tcW w:w="3284" w:type="dxa"/>
          </w:tcPr>
          <w:p w14:paraId="570EE6A5" w14:textId="4E66CCB1" w:rsidR="0050020E" w:rsidRDefault="0050020E" w:rsidP="0050020E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912" w:type="dxa"/>
          </w:tcPr>
          <w:p w14:paraId="71B31CE8" w14:textId="77777777" w:rsidR="0050020E" w:rsidRDefault="0050020E" w:rsidP="0050020E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7F68EFBB" w14:textId="134442BC" w:rsidR="0050020E" w:rsidRDefault="0050020E" w:rsidP="0050020E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"___"_________20__г.</w:t>
            </w:r>
          </w:p>
        </w:tc>
      </w:tr>
    </w:tbl>
    <w:p w14:paraId="69BEE26E" w14:textId="4FC189B5" w:rsidR="0050020E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CCC838" w14:textId="77777777" w:rsidR="0050020E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62C6D5" w14:textId="4494446F" w:rsidR="0050020E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 (при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наличии)_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5C729731" w14:textId="77777777" w:rsidR="0050020E" w:rsidRPr="007B1F05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(должность, подпись, расшифровка подписи)</w:t>
      </w:r>
    </w:p>
    <w:p w14:paraId="331F2D62" w14:textId="77777777" w:rsidR="0050020E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633"/>
        <w:gridCol w:w="2870"/>
      </w:tblGrid>
      <w:tr w:rsidR="0050020E" w14:paraId="71D340D6" w14:textId="77777777" w:rsidTr="00344335">
        <w:tc>
          <w:tcPr>
            <w:tcW w:w="3284" w:type="dxa"/>
          </w:tcPr>
          <w:p w14:paraId="4E1CE8BC" w14:textId="77777777" w:rsidR="0050020E" w:rsidRDefault="0050020E" w:rsidP="00344335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912" w:type="dxa"/>
          </w:tcPr>
          <w:p w14:paraId="46194FDC" w14:textId="77777777" w:rsidR="0050020E" w:rsidRDefault="0050020E" w:rsidP="00344335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14:paraId="54198369" w14:textId="77777777" w:rsidR="0050020E" w:rsidRDefault="0050020E" w:rsidP="00344335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"___"_________20__г.</w:t>
            </w:r>
          </w:p>
        </w:tc>
      </w:tr>
    </w:tbl>
    <w:p w14:paraId="06BCC03F" w14:textId="1B08AF09" w:rsidR="0050020E" w:rsidRDefault="0050020E" w:rsidP="0050020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9AA8B2" w14:textId="2DDBA391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1EB15D" w14:textId="3FBE76E6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E4219C" w14:textId="3E20904C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4C86EF" w14:textId="7A33387B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0ABB20" w14:textId="305F624D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4AEEC0" w14:textId="4A72E290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6A9DF5" w14:textId="285DAF6F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1FFEE8" w14:textId="47E1648B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939A81" w14:textId="7F298A8F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B592EC" w14:textId="66A95584" w:rsidR="0050020E" w:rsidRDefault="0050020E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42996D" w14:textId="3684895D" w:rsidR="0050020E" w:rsidRDefault="0050020E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89F2AF" w14:textId="710ECB76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A05F28" w14:textId="77777777" w:rsidR="006024D7" w:rsidRDefault="006024D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4AFDF4" w14:textId="75C731AB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F10751" w14:paraId="30C2018F" w14:textId="77777777" w:rsidTr="006024D7">
        <w:tc>
          <w:tcPr>
            <w:tcW w:w="4926" w:type="dxa"/>
          </w:tcPr>
          <w:p w14:paraId="1F9EF8F8" w14:textId="6AD65417" w:rsidR="00F10751" w:rsidRDefault="00F10751" w:rsidP="006024D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602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предоставления муниципальной услуги 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"Предоставление разрешения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 осуществление земляных работ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75C971E4" w14:textId="487DDB22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4C7401" w14:textId="44093D21" w:rsidR="00F10751" w:rsidRDefault="00F10751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7AF966" w14:textId="3AFBB9F6" w:rsidR="006024D7" w:rsidRDefault="006024D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19DDD1" w14:textId="2DA4B973" w:rsidR="006024D7" w:rsidRDefault="006024D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6B4C1E" w14:textId="72D762BF" w:rsidR="006024D7" w:rsidRDefault="006024D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F42B0D" w14:textId="77777777" w:rsidR="006024D7" w:rsidRDefault="006024D7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74F5B1" w14:textId="77777777" w:rsidR="00FA57E6" w:rsidRPr="004F6E10" w:rsidRDefault="00FA57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Образец гарантийного письма</w:t>
      </w:r>
    </w:p>
    <w:p w14:paraId="5D027106" w14:textId="77777777" w:rsidR="00FA57E6" w:rsidRPr="004F6E10" w:rsidRDefault="00FA57E6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B6D868" w14:textId="77777777" w:rsidR="00FA57E6" w:rsidRPr="004F6E10" w:rsidRDefault="00FA57E6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98F6D5" w14:textId="77777777" w:rsidR="00FA57E6" w:rsidRPr="004F6E10" w:rsidRDefault="00FA57E6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№_______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"___"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___________20___г.</w:t>
      </w:r>
    </w:p>
    <w:p w14:paraId="6D42162E" w14:textId="77777777" w:rsidR="00FA57E6" w:rsidRPr="004F6E10" w:rsidRDefault="00FA57E6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59C385" w14:textId="77777777" w:rsidR="00FA57E6" w:rsidRPr="004F6E10" w:rsidRDefault="00FA57E6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AE92DE" w14:textId="77777777" w:rsidR="00FA57E6" w:rsidRPr="004F6E10" w:rsidRDefault="00FA57E6" w:rsidP="00ED2A2A">
      <w:pPr>
        <w:suppressAutoHyphens/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Заместителю главы города,</w:t>
      </w:r>
    </w:p>
    <w:p w14:paraId="0D45286A" w14:textId="77777777" w:rsidR="00FA57E6" w:rsidRPr="004F6E10" w:rsidRDefault="00FA57E6" w:rsidP="00ED2A2A">
      <w:pPr>
        <w:suppressAutoHyphens/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директору департамента</w:t>
      </w:r>
    </w:p>
    <w:p w14:paraId="312C3536" w14:textId="77777777" w:rsidR="00FA57E6" w:rsidRPr="004F6E10" w:rsidRDefault="00FA57E6" w:rsidP="00ED2A2A">
      <w:pPr>
        <w:suppressAutoHyphens/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жилищно-коммунального хозяйства</w:t>
      </w:r>
    </w:p>
    <w:p w14:paraId="08023622" w14:textId="77777777" w:rsidR="00FA57E6" w:rsidRPr="004F6E10" w:rsidRDefault="00FA57E6" w:rsidP="00ED2A2A">
      <w:pPr>
        <w:suppressAutoHyphens/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14:paraId="57E35DD6" w14:textId="77777777" w:rsidR="00FA57E6" w:rsidRPr="004F6E10" w:rsidRDefault="00FA57E6" w:rsidP="00ED2A2A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4893D061" w14:textId="77777777" w:rsidR="00FA57E6" w:rsidRPr="004F6E10" w:rsidRDefault="00FA57E6" w:rsidP="00ED2A2A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ADF9D2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55CC4C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8B65BD" w14:textId="77777777" w:rsidR="00FA57E6" w:rsidRPr="004F6E10" w:rsidRDefault="00FA57E6" w:rsidP="00ED2A2A">
      <w:pPr>
        <w:suppressAutoHyphens/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 с ограниченной ответственностью "АТМОСФЕРА"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гарантир</w:t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proofErr w:type="spellEnd"/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</w:p>
    <w:p w14:paraId="3ECACD3D" w14:textId="77777777" w:rsidR="00FA57E6" w:rsidRPr="004F6E10" w:rsidRDefault="001B1438" w:rsidP="00ED2A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ет</w:t>
      </w:r>
      <w:proofErr w:type="spellEnd"/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57E6" w:rsidRPr="004F6E10">
        <w:rPr>
          <w:rFonts w:ascii="Times New Roman" w:eastAsia="Calibri" w:hAnsi="Times New Roman" w:cs="Times New Roman"/>
          <w:sz w:val="28"/>
          <w:szCs w:val="28"/>
        </w:rPr>
        <w:t>восстановление благоустройства (дорожные покрытия, зеленые насаждения</w:t>
      </w:r>
      <w:r w:rsidR="0099196D" w:rsidRPr="004F6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7E6" w:rsidRPr="004F6E10">
        <w:rPr>
          <w:rFonts w:ascii="Times New Roman" w:eastAsia="Calibri" w:hAnsi="Times New Roman" w:cs="Times New Roman"/>
          <w:sz w:val="28"/>
          <w:szCs w:val="28"/>
        </w:rPr>
        <w:t xml:space="preserve">и т.д.) </w:t>
      </w:r>
      <w:r w:rsidR="00FA57E6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выполнения земляных работ по адресу 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Pr="004F6E10">
        <w:rPr>
          <w:rFonts w:ascii="Times New Roman" w:eastAsia="Calibri" w:hAnsi="Times New Roman" w:cs="Times New Roman"/>
          <w:sz w:val="28"/>
          <w:szCs w:val="28"/>
        </w:rPr>
        <w:t>Баныкина</w:t>
      </w:r>
      <w:proofErr w:type="spellEnd"/>
      <w:r w:rsidRPr="004F6E10">
        <w:rPr>
          <w:rFonts w:ascii="Times New Roman" w:eastAsia="Calibri" w:hAnsi="Times New Roman" w:cs="Times New Roman"/>
          <w:sz w:val="28"/>
          <w:szCs w:val="28"/>
        </w:rPr>
        <w:t>, д. 12</w:t>
      </w:r>
      <w:r w:rsidR="001C40F7" w:rsidRPr="004F6E10">
        <w:rPr>
          <w:rFonts w:ascii="Times New Roman" w:eastAsia="Calibri" w:hAnsi="Times New Roman" w:cs="Times New Roman"/>
          <w:sz w:val="28"/>
          <w:szCs w:val="28"/>
        </w:rPr>
        <w:t>8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7E6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окончания действия разрешения на </w:t>
      </w:r>
      <w:r w:rsidR="008F2F9E" w:rsidRPr="004F6E10">
        <w:rPr>
          <w:rFonts w:ascii="Times New Roman" w:hAnsi="Times New Roman" w:cs="Times New Roman"/>
          <w:sz w:val="28"/>
          <w:szCs w:val="28"/>
        </w:rPr>
        <w:t>осуществление</w:t>
      </w:r>
      <w:r w:rsidR="00FA57E6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земляных работ до</w:t>
      </w:r>
      <w:r w:rsidR="0099196D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FA57E6" w:rsidRPr="004F6E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8B6A73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"___"____________20___г</w:t>
      </w:r>
      <w:r w:rsidR="00FA57E6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530853D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74341A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FF9319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BB1520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64DCF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83C83A" w14:textId="77777777" w:rsidR="001B1438" w:rsidRPr="004F6E10" w:rsidRDefault="001B1438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ООО "Атмосфера"                                         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А.А. Алексеев</w:t>
      </w:r>
    </w:p>
    <w:p w14:paraId="3AA54498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714547CB" w14:textId="77777777" w:rsidR="008B6A73" w:rsidRPr="004F6E10" w:rsidRDefault="008B6A73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E02904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7923213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E9808E0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9994A85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8CCC5A8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C782BE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EF7C27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7AC8CC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2B84156" w14:textId="065AE499" w:rsidR="00535AF8" w:rsidRPr="004F6E10" w:rsidRDefault="00FA57E6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6024D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4A26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 "</w:t>
      </w:r>
    </w:p>
    <w:p w14:paraId="31AF6147" w14:textId="77777777" w:rsidR="00FA57E6" w:rsidRPr="004F6E10" w:rsidRDefault="00FA57E6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339CE3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7167DDE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E7797A" w14:textId="77777777" w:rsidR="00FA57E6" w:rsidRPr="004F6E10" w:rsidRDefault="00FA57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Образец приказа</w:t>
      </w:r>
    </w:p>
    <w:p w14:paraId="7F2C1043" w14:textId="77777777" w:rsidR="00FA57E6" w:rsidRPr="004F6E10" w:rsidRDefault="00FA57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"АТМОСФЕРА"</w:t>
      </w:r>
    </w:p>
    <w:p w14:paraId="5878DD77" w14:textId="77777777" w:rsidR="00FA57E6" w:rsidRPr="004F6E10" w:rsidRDefault="00FA57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D4F347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85A47E" w14:textId="77777777" w:rsidR="00FA57E6" w:rsidRPr="004F6E10" w:rsidRDefault="00FA57E6" w:rsidP="00ED2A2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от </w:t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___________20___г.</w:t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______</w:t>
      </w:r>
    </w:p>
    <w:p w14:paraId="7D042400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E616FA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0C3BC6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ПРИКАЗЫВАЮ:</w:t>
      </w:r>
    </w:p>
    <w:p w14:paraId="205E1BA9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57D844" w14:textId="77777777" w:rsidR="00FA57E6" w:rsidRPr="004F6E10" w:rsidRDefault="00FA57E6" w:rsidP="00ED2A2A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1. Назначить ответственным за </w:t>
      </w:r>
      <w:r w:rsidR="00D61276" w:rsidRPr="004F6E10">
        <w:rPr>
          <w:rFonts w:ascii="Times New Roman" w:hAnsi="Times New Roman" w:cs="Times New Roman"/>
          <w:sz w:val="28"/>
          <w:szCs w:val="28"/>
        </w:rPr>
        <w:t>осуществлением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земляных работ по адресу ул.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6E10">
        <w:rPr>
          <w:rFonts w:ascii="Times New Roman" w:eastAsia="Calibri" w:hAnsi="Times New Roman" w:cs="Times New Roman"/>
          <w:sz w:val="28"/>
          <w:szCs w:val="28"/>
        </w:rPr>
        <w:t>Баныкина</w:t>
      </w:r>
      <w:proofErr w:type="spellEnd"/>
      <w:r w:rsidR="001B1438" w:rsidRPr="004F6E10">
        <w:rPr>
          <w:rFonts w:ascii="Times New Roman" w:eastAsia="Calibri" w:hAnsi="Times New Roman" w:cs="Times New Roman"/>
          <w:sz w:val="28"/>
          <w:szCs w:val="28"/>
        </w:rPr>
        <w:t>,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д.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128 главного инженера ООО </w:t>
      </w:r>
      <w:r w:rsidR="00535AF8" w:rsidRPr="004F6E10">
        <w:rPr>
          <w:rFonts w:ascii="Times New Roman" w:eastAsia="Calibri" w:hAnsi="Times New Roman" w:cs="Times New Roman"/>
          <w:sz w:val="28"/>
          <w:szCs w:val="28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</w:rPr>
        <w:t>Атмосфера</w:t>
      </w:r>
      <w:r w:rsidR="00535AF8" w:rsidRPr="004F6E10">
        <w:rPr>
          <w:rFonts w:ascii="Times New Roman" w:eastAsia="Calibri" w:hAnsi="Times New Roman" w:cs="Times New Roman"/>
          <w:sz w:val="28"/>
          <w:szCs w:val="28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Иванова Ивана Ивановича.</w:t>
      </w:r>
    </w:p>
    <w:p w14:paraId="2610998C" w14:textId="77777777" w:rsidR="00FA57E6" w:rsidRPr="004F6E10" w:rsidRDefault="00FA57E6" w:rsidP="00ED2A2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2. Главному инженеру ООО </w:t>
      </w:r>
      <w:r w:rsidR="00535AF8" w:rsidRPr="004F6E10">
        <w:rPr>
          <w:rFonts w:ascii="Times New Roman" w:eastAsia="Calibri" w:hAnsi="Times New Roman" w:cs="Times New Roman"/>
          <w:sz w:val="28"/>
          <w:szCs w:val="28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</w:rPr>
        <w:t>Атмосфера</w:t>
      </w:r>
      <w:r w:rsidR="00535AF8" w:rsidRPr="004F6E10">
        <w:rPr>
          <w:rFonts w:ascii="Times New Roman" w:eastAsia="Calibri" w:hAnsi="Times New Roman" w:cs="Times New Roman"/>
          <w:sz w:val="28"/>
          <w:szCs w:val="28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Иванов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>у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Иван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>у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Иванович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>у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 ознакомиться с 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 xml:space="preserve">административным 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регламентом </w:t>
      </w:r>
      <w:r w:rsidR="001B1438" w:rsidRPr="004F6E10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>"Предоставление разрешения на осуществление земляных работ (за исключение</w:t>
      </w:r>
      <w:r w:rsidR="00AE7C91" w:rsidRPr="004F6E10">
        <w:rPr>
          <w:rFonts w:ascii="Times New Roman" w:hAnsi="Times New Roman" w:cs="Times New Roman"/>
          <w:sz w:val="28"/>
          <w:szCs w:val="28"/>
        </w:rPr>
        <w:t>м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 работ, осуществляемых в соответствии с разрешением на строительство)"</w:t>
      </w:r>
      <w:r w:rsidRPr="004F6E10">
        <w:rPr>
          <w:rFonts w:ascii="Times New Roman" w:eastAsia="Calibri" w:hAnsi="Times New Roman" w:cs="Times New Roman"/>
          <w:sz w:val="28"/>
          <w:szCs w:val="28"/>
        </w:rPr>
        <w:t xml:space="preserve">, работы </w:t>
      </w:r>
      <w:proofErr w:type="gramStart"/>
      <w:r w:rsidRPr="004F6E10">
        <w:rPr>
          <w:rFonts w:ascii="Times New Roman" w:eastAsia="Calibri" w:hAnsi="Times New Roman" w:cs="Times New Roman"/>
          <w:sz w:val="28"/>
          <w:szCs w:val="28"/>
        </w:rPr>
        <w:t>производить  в</w:t>
      </w:r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"Техник</w:t>
      </w:r>
      <w:r w:rsidR="001B1438" w:rsidRPr="004F6E10">
        <w:rPr>
          <w:rFonts w:ascii="Times New Roman" w:hAnsi="Times New Roman" w:cs="Times New Roman"/>
          <w:sz w:val="28"/>
          <w:szCs w:val="28"/>
        </w:rPr>
        <w:t>и</w:t>
      </w:r>
      <w:r w:rsidRPr="004F6E10">
        <w:rPr>
          <w:rFonts w:ascii="Times New Roman" w:hAnsi="Times New Roman" w:cs="Times New Roman"/>
          <w:sz w:val="28"/>
          <w:szCs w:val="28"/>
        </w:rPr>
        <w:t xml:space="preserve"> безопасности в строительстве" и 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  <w:r w:rsidRPr="004F6E10">
        <w:rPr>
          <w:rFonts w:ascii="Times New Roman" w:hAnsi="Times New Roman" w:cs="Times New Roman"/>
          <w:sz w:val="28"/>
          <w:szCs w:val="28"/>
        </w:rPr>
        <w:t>Правил</w:t>
      </w:r>
      <w:r w:rsidR="001B1438" w:rsidRPr="004F6E10">
        <w:rPr>
          <w:rFonts w:ascii="Times New Roman" w:hAnsi="Times New Roman" w:cs="Times New Roman"/>
          <w:sz w:val="28"/>
          <w:szCs w:val="28"/>
        </w:rPr>
        <w:t>ами</w:t>
      </w:r>
      <w:r w:rsidRPr="004F6E10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  <w:r w:rsidRPr="004F6E10">
        <w:rPr>
          <w:rFonts w:ascii="Times New Roman" w:hAnsi="Times New Roman" w:cs="Times New Roman"/>
          <w:sz w:val="28"/>
          <w:szCs w:val="28"/>
        </w:rPr>
        <w:t>.</w:t>
      </w:r>
    </w:p>
    <w:p w14:paraId="65DF5877" w14:textId="77777777" w:rsidR="00FA57E6" w:rsidRPr="004F6E10" w:rsidRDefault="00FA57E6" w:rsidP="00ED2A2A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3.Конроль </w:t>
      </w:r>
      <w:r w:rsidR="001B1438" w:rsidRPr="004F6E10">
        <w:rPr>
          <w:rFonts w:ascii="Times New Roman" w:hAnsi="Times New Roman" w:cs="Times New Roman"/>
          <w:sz w:val="28"/>
          <w:szCs w:val="28"/>
        </w:rPr>
        <w:t>за выполнением приказа</w:t>
      </w:r>
      <w:r w:rsidRPr="004F6E1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451A772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918E91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171575" w14:textId="77777777" w:rsidR="00FA57E6" w:rsidRPr="004F6E10" w:rsidRDefault="00FA57E6" w:rsidP="00ED2A2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ООО </w:t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Атмосфера</w:t>
      </w:r>
      <w:r w:rsidR="00535AF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B1438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А.А.</w:t>
      </w:r>
      <w:r w:rsidR="0099196D"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>Алексеев</w:t>
      </w:r>
    </w:p>
    <w:p w14:paraId="129F1FF8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9A273C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E02734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B4CB9DA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982B05F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5B4ED9F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90CE70C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F087B9F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7B4872" w14:textId="77777777" w:rsidR="00FA57E6" w:rsidRPr="004F6E10" w:rsidRDefault="00FA57E6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B971467" w14:textId="77777777" w:rsidR="00D12F79" w:rsidRPr="004F6E10" w:rsidRDefault="00D12F79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F6AF34" w14:textId="77777777" w:rsidR="00D12F79" w:rsidRPr="004F6E10" w:rsidRDefault="00D12F79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BAC1411" w14:textId="77777777" w:rsidR="00D12F79" w:rsidRPr="004F6E10" w:rsidRDefault="00D12F79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38A902A" w14:textId="77777777" w:rsidR="00D12F79" w:rsidRPr="004F6E10" w:rsidRDefault="00D12F79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C979BE" w14:textId="77777777" w:rsidR="00D12F79" w:rsidRPr="004F6E10" w:rsidRDefault="00D12F79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5049BB" w14:textId="1F3BEFB5" w:rsidR="00D12F79" w:rsidRPr="004F6E10" w:rsidRDefault="00D12F79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6024D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4A26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 н</w:t>
      </w:r>
      <w:r w:rsidR="004A2654">
        <w:rPr>
          <w:rFonts w:ascii="Times New Roman" w:hAnsi="Times New Roman" w:cs="Times New Roman"/>
          <w:sz w:val="28"/>
          <w:szCs w:val="28"/>
        </w:rPr>
        <w:t>а осуществление земляных работ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</w:p>
    <w:p w14:paraId="0C2997BA" w14:textId="77777777" w:rsidR="001B1438" w:rsidRPr="004F6E10" w:rsidRDefault="001B1438" w:rsidP="00ED2A2A">
      <w:pPr>
        <w:pStyle w:val="HTML"/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E79BC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6A80FFDB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о состоянии благоустройства территории</w:t>
      </w:r>
    </w:p>
    <w:p w14:paraId="71E4573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до начала производства земляных работ</w:t>
      </w:r>
    </w:p>
    <w:p w14:paraId="5FF3A177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от "___"____________ 20___ г.</w:t>
      </w:r>
    </w:p>
    <w:p w14:paraId="2086380F" w14:textId="09C85BC1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к разрешению на производство земляных работ №_______</w:t>
      </w:r>
    </w:p>
    <w:p w14:paraId="58216B85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69F84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 до начала производства земляных работ по адресу: _________________________________ зафиксировано следующее состояние территории:</w:t>
      </w:r>
    </w:p>
    <w:p w14:paraId="05C24866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1. Наличие проезжей части и тротуаров, </w:t>
      </w:r>
      <w:proofErr w:type="spellStart"/>
      <w:r w:rsidRPr="004F6E10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4F6E10">
        <w:rPr>
          <w:rFonts w:ascii="Times New Roman" w:hAnsi="Times New Roman" w:cs="Times New Roman"/>
          <w:sz w:val="28"/>
          <w:szCs w:val="28"/>
        </w:rPr>
        <w:t xml:space="preserve"> домов, площадок и т.п., имеющих асфальтовое или иное покрытие (</w:t>
      </w:r>
      <w:proofErr w:type="spellStart"/>
      <w:proofErr w:type="gram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6E10">
        <w:rPr>
          <w:rFonts w:ascii="Times New Roman" w:hAnsi="Times New Roman" w:cs="Times New Roman"/>
          <w:sz w:val="28"/>
          <w:szCs w:val="28"/>
        </w:rPr>
        <w:t>): ____________________</w:t>
      </w:r>
    </w:p>
    <w:p w14:paraId="09602270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2. Наличие бордюрного камня (шт./м): ______________________________</w:t>
      </w:r>
    </w:p>
    <w:p w14:paraId="4815CAB3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3. Наличие зеленых насаждений (кусты, деревья) (шт.): _______________</w:t>
      </w:r>
    </w:p>
    <w:p w14:paraId="070E0EB8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4. Наличие газонов (</w:t>
      </w:r>
      <w:proofErr w:type="spellStart"/>
      <w:proofErr w:type="gramStart"/>
      <w:r w:rsidRPr="004F6E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6E10">
        <w:rPr>
          <w:rFonts w:ascii="Times New Roman" w:hAnsi="Times New Roman" w:cs="Times New Roman"/>
          <w:sz w:val="28"/>
          <w:szCs w:val="28"/>
        </w:rPr>
        <w:t>): ________________________________________</w:t>
      </w:r>
    </w:p>
    <w:p w14:paraId="41576C94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5. Наличие малых архитектурных форм (детские площадки, клумбы и др.) (шт./м): _____________________________________________________________</w:t>
      </w:r>
    </w:p>
    <w:p w14:paraId="51ED4B65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6. Наличие металлических и других видов ограждений (шт./м): _________</w:t>
      </w:r>
    </w:p>
    <w:p w14:paraId="17725589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7. Другое: ______________________________________________________</w:t>
      </w:r>
    </w:p>
    <w:p w14:paraId="18481534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0623AB8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3735B9D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E8DC6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Производитель работ: ____________________________________________</w:t>
      </w:r>
    </w:p>
    <w:p w14:paraId="16E1A299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 /___________/</w:t>
      </w:r>
    </w:p>
    <w:p w14:paraId="69278DD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(наименование организации, должность, фамилия, имя, отчество (последнее - при наличии), подпись)</w:t>
      </w:r>
    </w:p>
    <w:p w14:paraId="2D7A3FA9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E91135" w14:textId="77777777" w:rsidR="001B710E" w:rsidRPr="004F6E10" w:rsidRDefault="001B710E" w:rsidP="00ED2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Владелец (пользователь) территории: </w:t>
      </w:r>
    </w:p>
    <w:p w14:paraId="1945FDCA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1. ______________________________________________________ /___________/</w:t>
      </w:r>
    </w:p>
    <w:p w14:paraId="2D25F890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(наименование организации, должность, фамилия, имя, отчество (последнее - при наличии), подпись)</w:t>
      </w:r>
    </w:p>
    <w:p w14:paraId="24BD7F69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2. _____________________________________________________ /____________/</w:t>
      </w:r>
    </w:p>
    <w:p w14:paraId="14CDA37B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(наименование организации, должность, фамилия, имя, отчество (последнее - при наличии), подпись)</w:t>
      </w:r>
    </w:p>
    <w:p w14:paraId="3005725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3. _____________________________________________________ /____________/</w:t>
      </w:r>
    </w:p>
    <w:p w14:paraId="5C00201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(наименование организации, должность, фамилия, имя, отчество (последнее - при наличии), подпись)</w:t>
      </w:r>
    </w:p>
    <w:p w14:paraId="0BDCCE55" w14:textId="77777777" w:rsidR="001B710E" w:rsidRPr="004F6E10" w:rsidRDefault="001B710E" w:rsidP="00ED2A2A">
      <w:pPr>
        <w:pStyle w:val="HTML"/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p w14:paraId="30E44588" w14:textId="77777777" w:rsidR="001B710E" w:rsidRPr="004F6E10" w:rsidRDefault="001B710E" w:rsidP="00ED2A2A">
      <w:pPr>
        <w:pStyle w:val="HTML"/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p w14:paraId="404C4427" w14:textId="77777777" w:rsidR="001B710E" w:rsidRPr="004F6E10" w:rsidRDefault="001B710E" w:rsidP="00ED2A2A">
      <w:pPr>
        <w:pStyle w:val="HTML"/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p w14:paraId="48DF6C87" w14:textId="77777777" w:rsidR="00D12F79" w:rsidRPr="004F6E10" w:rsidRDefault="00D12F79" w:rsidP="00ED2A2A">
      <w:pPr>
        <w:pStyle w:val="HTML"/>
        <w:suppressAutoHyphens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E534126" w14:textId="10DC898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6024D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4F6E10">
        <w:rPr>
          <w:rFonts w:ascii="Times New Roman" w:hAnsi="Times New Roman" w:cs="Times New Roman"/>
          <w:sz w:val="28"/>
          <w:szCs w:val="28"/>
        </w:rPr>
        <w:t xml:space="preserve">"Предоставление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разрешения  </w:t>
      </w:r>
      <w:r w:rsidR="004A26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A2654">
        <w:rPr>
          <w:rFonts w:ascii="Times New Roman" w:hAnsi="Times New Roman" w:cs="Times New Roman"/>
          <w:sz w:val="28"/>
          <w:szCs w:val="28"/>
        </w:rPr>
        <w:t xml:space="preserve"> осуществление земляных работ</w:t>
      </w:r>
      <w:r w:rsidRPr="004F6E10">
        <w:rPr>
          <w:rFonts w:ascii="Times New Roman" w:hAnsi="Times New Roman" w:cs="Times New Roman"/>
          <w:sz w:val="28"/>
          <w:szCs w:val="28"/>
        </w:rPr>
        <w:t>"</w:t>
      </w:r>
    </w:p>
    <w:p w14:paraId="1AF71AEF" w14:textId="7777777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D10B48" w14:textId="7EA995C5" w:rsidR="00415D1C" w:rsidRPr="008E676F" w:rsidRDefault="008E676F" w:rsidP="008E676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E67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</w:t>
      </w:r>
    </w:p>
    <w:p w14:paraId="4AE39F0D" w14:textId="42D24A29" w:rsidR="008E676F" w:rsidRDefault="008E676F" w:rsidP="008E676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E67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услуги/ об отказе в предоставлении муниципальной услуги</w:t>
      </w:r>
    </w:p>
    <w:p w14:paraId="2FCD1565" w14:textId="77777777" w:rsidR="008E676F" w:rsidRDefault="008E676F" w:rsidP="008E676F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3F3F6498" w14:textId="47B7B83A" w:rsidR="008E676F" w:rsidRPr="008E676F" w:rsidRDefault="008E676F" w:rsidP="008E676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наименование уполномоченного на предоставление услуги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</w:tblGrid>
      <w:tr w:rsidR="00F42B64" w14:paraId="5F75F255" w14:textId="77777777" w:rsidTr="00F42B64">
        <w:tc>
          <w:tcPr>
            <w:tcW w:w="4950" w:type="dxa"/>
            <w:tcBorders>
              <w:bottom w:val="single" w:sz="4" w:space="0" w:color="auto"/>
            </w:tcBorders>
          </w:tcPr>
          <w:p w14:paraId="0DADCBF3" w14:textId="77777777" w:rsidR="00F42B64" w:rsidRPr="004F6E10" w:rsidRDefault="00F42B64" w:rsidP="00ED1D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</w:p>
        </w:tc>
      </w:tr>
      <w:tr w:rsidR="00F42B64" w14:paraId="558F7DEB" w14:textId="77777777" w:rsidTr="00F42B64">
        <w:tc>
          <w:tcPr>
            <w:tcW w:w="4950" w:type="dxa"/>
            <w:tcBorders>
              <w:top w:val="single" w:sz="4" w:space="0" w:color="auto"/>
            </w:tcBorders>
          </w:tcPr>
          <w:p w14:paraId="4ADE848A" w14:textId="77777777" w:rsidR="00F42B64" w:rsidRPr="00F42B64" w:rsidRDefault="00F42B64" w:rsidP="00ED1D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(последнее – при наличии), наименование и данные документа, удостоверяющего личность -–для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      </w:r>
          </w:p>
        </w:tc>
      </w:tr>
      <w:tr w:rsidR="00F42B64" w14:paraId="00F1798A" w14:textId="77777777" w:rsidTr="00F42B64">
        <w:tc>
          <w:tcPr>
            <w:tcW w:w="4950" w:type="dxa"/>
            <w:tcBorders>
              <w:bottom w:val="single" w:sz="4" w:space="0" w:color="auto"/>
            </w:tcBorders>
          </w:tcPr>
          <w:p w14:paraId="7CDE8DC3" w14:textId="77777777" w:rsidR="00F42B64" w:rsidRDefault="00F42B64" w:rsidP="00ED1D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данные:</w:t>
            </w:r>
          </w:p>
        </w:tc>
      </w:tr>
      <w:tr w:rsidR="00F42B64" w14:paraId="35527373" w14:textId="77777777" w:rsidTr="00F42B64">
        <w:tc>
          <w:tcPr>
            <w:tcW w:w="4950" w:type="dxa"/>
            <w:tcBorders>
              <w:top w:val="single" w:sz="4" w:space="0" w:color="auto"/>
            </w:tcBorders>
          </w:tcPr>
          <w:p w14:paraId="4AD054CF" w14:textId="77777777" w:rsidR="00F42B64" w:rsidRPr="00F42B64" w:rsidRDefault="00F42B64" w:rsidP="00ED1D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(почтовый индекс и адрес – для физического лица, в </w:t>
            </w:r>
            <w:proofErr w:type="spellStart"/>
            <w:r w:rsidRPr="00F42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F42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</w:tc>
      </w:tr>
    </w:tbl>
    <w:p w14:paraId="1FBB4732" w14:textId="77777777" w:rsidR="00415D1C" w:rsidRPr="004F6E10" w:rsidRDefault="00415D1C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A6FA3D" w14:textId="77777777" w:rsidR="00415D1C" w:rsidRPr="004F6E10" w:rsidRDefault="00415D1C" w:rsidP="00ED2A2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6DAF564" w14:textId="030A6B97" w:rsidR="00415D1C" w:rsidRDefault="008E676F" w:rsidP="00F42B6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Решение</w:t>
      </w:r>
    </w:p>
    <w:p w14:paraId="51CCD702" w14:textId="77777777" w:rsidR="00F42B64" w:rsidRDefault="00F42B64" w:rsidP="00F42B64">
      <w:pPr>
        <w:spacing w:after="0" w:line="240" w:lineRule="auto"/>
        <w:jc w:val="center"/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__________________________________</w:t>
      </w:r>
    </w:p>
    <w:p w14:paraId="3C4E16FB" w14:textId="6E735E69" w:rsidR="00F42B64" w:rsidRDefault="00F42B64" w:rsidP="00F42B6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№___________от_________________</w:t>
      </w:r>
    </w:p>
    <w:p w14:paraId="5AF9E3C5" w14:textId="65A9BBF6" w:rsidR="00F42B64" w:rsidRPr="00F42B64" w:rsidRDefault="00F42B64" w:rsidP="00F42B6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(номер и дата решения)</w:t>
      </w:r>
    </w:p>
    <w:p w14:paraId="44C48C4F" w14:textId="684845D2" w:rsidR="00415D1C" w:rsidRPr="004F6E10" w:rsidRDefault="00415D1C" w:rsidP="00F42B64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рассмотрения заявления, зарегистрированного </w:t>
      </w:r>
      <w:r w:rsidR="001B710E" w:rsidRPr="004F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F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департаменте жилищно-коммунального хозяйства администрации города Нижневартовска от "___ " ___________ 20___ № _______, для п</w:t>
      </w:r>
      <w:r w:rsidRPr="004F6E10">
        <w:rPr>
          <w:rFonts w:ascii="Times New Roman" w:hAnsi="Times New Roman" w:cs="Times New Roman"/>
          <w:sz w:val="28"/>
          <w:szCs w:val="28"/>
        </w:rPr>
        <w:t>редоставления разрешения на осуществление земляных работ</w:t>
      </w:r>
      <w:r w:rsidR="001575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сообщаю об отказе </w:t>
      </w:r>
      <w:r w:rsidRPr="004F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D448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8B9B4E5" w14:textId="5CCFB07C" w:rsidR="00415D1C" w:rsidRDefault="00415D1C" w:rsidP="00195A4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основание для отказа в приеме документов</w:t>
      </w:r>
      <w:r w:rsidR="00195A4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соответствии с пунктом 11.1. административного регламента и краткое описание фактического обстоятельства</w:t>
      </w:r>
      <w:r w:rsidR="00F42B64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основание для отказа</w:t>
      </w:r>
      <w:r w:rsidR="00195A4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предос</w:t>
      </w:r>
      <w:r w:rsidR="001575CF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тав</w:t>
      </w:r>
      <w:r w:rsidR="00F42B64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лении муниципальной услуги </w:t>
      </w:r>
      <w:r w:rsidR="001575CF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соответствии с пунктом </w:t>
      </w:r>
      <w:r w:rsidR="001575CF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1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2.</w:t>
      </w:r>
      <w:r w:rsidR="001575CF"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>2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административного регламента</w:t>
      </w:r>
      <w:r w:rsidR="00195A4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</w:t>
      </w:r>
      <w:r w:rsidRPr="00F42B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краткое описание фактического обстоятельства)</w:t>
      </w:r>
    </w:p>
    <w:p w14:paraId="26B275D1" w14:textId="3F98B111" w:rsidR="00195A44" w:rsidRPr="00275BF2" w:rsidRDefault="00195A44" w:rsidP="00275BF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5B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</w:t>
      </w:r>
      <w:r w:rsidR="00275BF2" w:rsidRPr="00275B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вправе повторно обратится в орган, уполномоченный на предоставление услуги, с заявлением о предоставлении услуги после устранения указанных нарушений.</w:t>
      </w:r>
    </w:p>
    <w:p w14:paraId="775D886F" w14:textId="31DC8AF0" w:rsidR="00415D1C" w:rsidRPr="00275BF2" w:rsidRDefault="00275BF2" w:rsidP="00275BF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5B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A4802F5" w14:textId="77777777" w:rsidR="00415D1C" w:rsidRPr="00275BF2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5A7891" w:rsidRPr="004F6E10" w14:paraId="6F8C4A14" w14:textId="77777777" w:rsidTr="00CE074B">
        <w:trPr>
          <w:trHeight w:val="20"/>
        </w:trPr>
        <w:tc>
          <w:tcPr>
            <w:tcW w:w="3369" w:type="dxa"/>
            <w:hideMark/>
          </w:tcPr>
          <w:p w14:paraId="1FD565B3" w14:textId="77777777" w:rsidR="005A7891" w:rsidRPr="004F6E10" w:rsidRDefault="005A7891" w:rsidP="008E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оперативного отдела департамента жилищно-коммунального хозяйства администрации города </w:t>
            </w:r>
          </w:p>
        </w:tc>
        <w:tc>
          <w:tcPr>
            <w:tcW w:w="283" w:type="dxa"/>
          </w:tcPr>
          <w:p w14:paraId="58AB4823" w14:textId="77777777" w:rsidR="005A7891" w:rsidRPr="004F6E10" w:rsidRDefault="005A7891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FB44D3" w14:textId="77777777" w:rsidR="005A7891" w:rsidRPr="004F6E10" w:rsidRDefault="005A7891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B8C31E2" w14:textId="77777777" w:rsidR="005A7891" w:rsidRPr="004F6E10" w:rsidRDefault="005A7891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62A621" w14:textId="77777777" w:rsidR="005A7891" w:rsidRPr="004F6E10" w:rsidRDefault="005A7891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91" w:rsidRPr="004F6E10" w14:paraId="332E5BA4" w14:textId="77777777" w:rsidTr="00CE074B">
        <w:trPr>
          <w:trHeight w:val="278"/>
        </w:trPr>
        <w:tc>
          <w:tcPr>
            <w:tcW w:w="3369" w:type="dxa"/>
          </w:tcPr>
          <w:p w14:paraId="2ECC709B" w14:textId="77777777" w:rsidR="005A7891" w:rsidRDefault="005A7891" w:rsidP="00CE07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2D879" w14:textId="47F390E5" w:rsidR="00CE074B" w:rsidRPr="004F6E10" w:rsidRDefault="00CE074B" w:rsidP="00CE07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83" w:type="dxa"/>
          </w:tcPr>
          <w:p w14:paraId="2C3799DC" w14:textId="77777777" w:rsidR="005A7891" w:rsidRPr="004F6E10" w:rsidRDefault="005A7891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C166928" w14:textId="77777777" w:rsidR="005A7891" w:rsidRPr="004F6E10" w:rsidRDefault="005A7891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32CD1460" w14:textId="77777777" w:rsidR="005A7891" w:rsidRPr="004F6E10" w:rsidRDefault="005A7891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14:paraId="00936FA2" w14:textId="77777777" w:rsidR="005A7891" w:rsidRPr="004F6E10" w:rsidRDefault="005A7891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14:paraId="73448DCF" w14:textId="6C5D1248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E51B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4A26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F6E10">
        <w:rPr>
          <w:rFonts w:ascii="Times New Roman" w:hAnsi="Times New Roman" w:cs="Times New Roman"/>
          <w:sz w:val="28"/>
          <w:szCs w:val="28"/>
        </w:rPr>
        <w:t xml:space="preserve"> на осуществлен</w:t>
      </w:r>
      <w:r w:rsidR="004A2654">
        <w:rPr>
          <w:rFonts w:ascii="Times New Roman" w:hAnsi="Times New Roman" w:cs="Times New Roman"/>
          <w:sz w:val="28"/>
          <w:szCs w:val="28"/>
        </w:rPr>
        <w:t>ие земляных работ</w:t>
      </w:r>
      <w:r w:rsidRPr="004F6E10">
        <w:rPr>
          <w:rFonts w:ascii="Times New Roman" w:hAnsi="Times New Roman" w:cs="Times New Roman"/>
          <w:sz w:val="28"/>
          <w:szCs w:val="28"/>
        </w:rPr>
        <w:t>"</w:t>
      </w:r>
    </w:p>
    <w:p w14:paraId="280138EF" w14:textId="7777777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F1F0AE" w14:textId="77777777" w:rsidR="00415D1C" w:rsidRPr="004F6E10" w:rsidRDefault="00415D1C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A2E097" w14:textId="5727751A" w:rsidR="00415D1C" w:rsidRPr="003C0BED" w:rsidRDefault="003C0BED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ED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1FC44BC0" w14:textId="28E12B70" w:rsidR="003C0BED" w:rsidRPr="003C0BED" w:rsidRDefault="003C0BED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ED">
        <w:rPr>
          <w:rFonts w:ascii="Times New Roman" w:hAnsi="Times New Roman" w:cs="Times New Roman"/>
          <w:b/>
          <w:sz w:val="28"/>
          <w:szCs w:val="28"/>
        </w:rPr>
        <w:t>о завершении земляных работ и выполненном благоустройстве</w:t>
      </w:r>
    </w:p>
    <w:p w14:paraId="148EE842" w14:textId="77777777" w:rsidR="00415D1C" w:rsidRPr="004F6E10" w:rsidRDefault="00415D1C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D38047" w14:textId="7A949016" w:rsidR="003C0BED" w:rsidRDefault="00BF4B46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EABDCE" w14:textId="2B2C4CCF" w:rsidR="00415D1C" w:rsidRPr="00BF4B46" w:rsidRDefault="003C0BED" w:rsidP="00ED2A2A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4B46">
        <w:rPr>
          <w:rFonts w:ascii="Times New Roman" w:hAnsi="Times New Roman" w:cs="Times New Roman"/>
          <w:sz w:val="24"/>
          <w:szCs w:val="24"/>
        </w:rPr>
        <w:t xml:space="preserve"> </w:t>
      </w:r>
      <w:r w:rsidR="00415D1C" w:rsidRPr="00BF4B4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F4B46" w:rsidRPr="00BF4B46">
        <w:rPr>
          <w:rFonts w:ascii="Times New Roman" w:hAnsi="Times New Roman" w:cs="Times New Roman"/>
          <w:sz w:val="24"/>
          <w:szCs w:val="24"/>
        </w:rPr>
        <w:t>организации, предприятия/ФИО, производитель работ</w:t>
      </w:r>
      <w:r w:rsidR="00415D1C" w:rsidRPr="00BF4B46">
        <w:rPr>
          <w:rFonts w:ascii="Times New Roman" w:hAnsi="Times New Roman" w:cs="Times New Roman"/>
          <w:sz w:val="24"/>
          <w:szCs w:val="24"/>
        </w:rPr>
        <w:t>)</w:t>
      </w:r>
    </w:p>
    <w:p w14:paraId="0C3D2EF7" w14:textId="5CE38EEC" w:rsidR="00415D1C" w:rsidRDefault="00BF4B46" w:rsidP="00ED2A2A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0EEE4A7" w14:textId="31FDD7E3" w:rsidR="00BF4B46" w:rsidRDefault="00BF4B46" w:rsidP="00ED2A2A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724FFE8C" w14:textId="44DB633F" w:rsidR="007338BC" w:rsidRDefault="007338BC" w:rsidP="00ED2A2A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F7B3D9B" w14:textId="77777777" w:rsidR="007338BC" w:rsidRDefault="007338BC" w:rsidP="00ED2A2A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2164FD" w14:textId="66C5DCE3" w:rsidR="00BF4B46" w:rsidRDefault="00BF4B46" w:rsidP="00ED2A2A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производство земляных работ №_________от________________</w:t>
      </w:r>
    </w:p>
    <w:p w14:paraId="4FB7E7D3" w14:textId="472F66C5" w:rsidR="00BF4B46" w:rsidRDefault="00BF4B46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33255FE8" w14:textId="2D2E2FD0" w:rsidR="00BF4B46" w:rsidRDefault="00BF4B46" w:rsidP="00BF4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FED097D" w14:textId="6188D8D3" w:rsidR="00BF4B46" w:rsidRDefault="00BF4B46" w:rsidP="00BF4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4B46">
        <w:rPr>
          <w:rFonts w:ascii="Times New Roman" w:hAnsi="Times New Roman" w:cs="Times New Roman"/>
          <w:sz w:val="24"/>
          <w:szCs w:val="24"/>
        </w:rPr>
        <w:t>(представитель организации, производящей земляные работы(подрядчика) ФИО, должность)</w:t>
      </w:r>
    </w:p>
    <w:p w14:paraId="59F306BE" w14:textId="77777777" w:rsidR="001321D8" w:rsidRDefault="001321D8" w:rsidP="00BF4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370E2B" w14:textId="2BEF3257" w:rsidR="00BF4B46" w:rsidRDefault="00BF4B46" w:rsidP="00BF4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6B0DAC" w14:textId="146C526B" w:rsidR="00BF4B46" w:rsidRDefault="00BF4B46" w:rsidP="00BF4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(представителя организации, выполнявшей благоустройство, ФИО, должность)</w:t>
      </w:r>
    </w:p>
    <w:p w14:paraId="1AA28B5F" w14:textId="77777777" w:rsidR="001321D8" w:rsidRDefault="001321D8" w:rsidP="00BF4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5798E" w14:textId="0B15BE1D" w:rsidR="00BF4B46" w:rsidRDefault="00BF4B46" w:rsidP="00BF4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C2B1BD3" w14:textId="3828C5E7" w:rsidR="00BF4B46" w:rsidRDefault="00BF4B46" w:rsidP="00BF4B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4B46">
        <w:rPr>
          <w:rFonts w:ascii="Times New Roman" w:hAnsi="Times New Roman" w:cs="Times New Roman"/>
          <w:sz w:val="20"/>
          <w:szCs w:val="20"/>
        </w:rPr>
        <w:t>(представителя управляющей организации или жилищно-эксплуатационной организации, ФИО, должность)</w:t>
      </w:r>
    </w:p>
    <w:p w14:paraId="0F3D00E5" w14:textId="40C11A64" w:rsidR="00BF4B46" w:rsidRDefault="00BF4B46" w:rsidP="00BF4B46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 w:rsidR="001321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21D8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="001321D8">
        <w:rPr>
          <w:rFonts w:ascii="Times New Roman" w:hAnsi="Times New Roman" w:cs="Times New Roman"/>
          <w:sz w:val="28"/>
          <w:szCs w:val="28"/>
        </w:rPr>
        <w:t xml:space="preserve"> работы, на "____"_____________20___г. и составила настоящий акт на предмет выполнения </w:t>
      </w:r>
      <w:proofErr w:type="spellStart"/>
      <w:r w:rsidR="001321D8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="001321D8">
        <w:rPr>
          <w:rFonts w:ascii="Times New Roman" w:hAnsi="Times New Roman" w:cs="Times New Roman"/>
          <w:sz w:val="28"/>
          <w:szCs w:val="28"/>
        </w:rPr>
        <w:t xml:space="preserve"> работ в полном объеме.</w:t>
      </w:r>
    </w:p>
    <w:p w14:paraId="4B1E4997" w14:textId="098DA874" w:rsidR="001321D8" w:rsidRDefault="001321D8" w:rsidP="001321D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21D8">
        <w:rPr>
          <w:rFonts w:ascii="Times New Roman" w:hAnsi="Times New Roman" w:cs="Times New Roman"/>
          <w:sz w:val="28"/>
          <w:szCs w:val="28"/>
        </w:rPr>
        <w:t>редставитель организации, производящей земляные работы(подрядчика)</w:t>
      </w:r>
    </w:p>
    <w:p w14:paraId="1A8427CF" w14:textId="77777777" w:rsidR="001321D8" w:rsidRDefault="001321D8" w:rsidP="001321D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C94D96" w14:textId="77777777" w:rsidR="001321D8" w:rsidRDefault="001321D8" w:rsidP="001321D8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32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8DADF" w14:textId="28ED80EC" w:rsidR="001321D8" w:rsidRPr="001321D8" w:rsidRDefault="001321D8" w:rsidP="001321D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(подпись)</w:t>
      </w:r>
    </w:p>
    <w:p w14:paraId="668FBE93" w14:textId="3871D5DF" w:rsidR="001321D8" w:rsidRDefault="001321D8" w:rsidP="00132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21D8">
        <w:rPr>
          <w:rFonts w:ascii="Times New Roman" w:hAnsi="Times New Roman" w:cs="Times New Roman"/>
          <w:sz w:val="28"/>
          <w:szCs w:val="28"/>
        </w:rPr>
        <w:t>Представителя организации, выполнявшей благоустройство</w:t>
      </w:r>
    </w:p>
    <w:p w14:paraId="02269A3E" w14:textId="77777777" w:rsidR="001321D8" w:rsidRDefault="001321D8" w:rsidP="00132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CF122" w14:textId="77777777" w:rsidR="001321D8" w:rsidRDefault="001321D8" w:rsidP="001321D8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32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72D25" w14:textId="7D0C731C" w:rsidR="001321D8" w:rsidRDefault="001321D8" w:rsidP="007338B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(подпись)</w:t>
      </w:r>
    </w:p>
    <w:p w14:paraId="0D8ED896" w14:textId="670D7E44" w:rsidR="001321D8" w:rsidRPr="001321D8" w:rsidRDefault="001321D8" w:rsidP="001321D8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21D8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 организации</w:t>
      </w:r>
    </w:p>
    <w:p w14:paraId="3639BA4D" w14:textId="77777777" w:rsidR="007338BC" w:rsidRDefault="007338BC" w:rsidP="007338BC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32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9D8E8" w14:textId="5FACDDFC" w:rsidR="001321D8" w:rsidRPr="00BF4B46" w:rsidRDefault="007338BC" w:rsidP="007338B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(подпись)</w:t>
      </w:r>
    </w:p>
    <w:p w14:paraId="56EE4001" w14:textId="06E7537A" w:rsidR="00BF4B46" w:rsidRPr="007338BC" w:rsidRDefault="001321D8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338BC">
        <w:rPr>
          <w:rFonts w:ascii="Times New Roman" w:hAnsi="Times New Roman" w:cs="Times New Roman"/>
          <w:sz w:val="20"/>
          <w:szCs w:val="20"/>
        </w:rPr>
        <w:t>Приложение:</w:t>
      </w:r>
    </w:p>
    <w:p w14:paraId="737A305B" w14:textId="7DBA019C" w:rsidR="001321D8" w:rsidRPr="007338BC" w:rsidRDefault="001321D8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338BC">
        <w:rPr>
          <w:rFonts w:ascii="Times New Roman" w:hAnsi="Times New Roman" w:cs="Times New Roman"/>
          <w:sz w:val="20"/>
          <w:szCs w:val="20"/>
        </w:rPr>
        <w:t xml:space="preserve">-Материалы </w:t>
      </w:r>
      <w:proofErr w:type="spellStart"/>
      <w:r w:rsidRPr="007338BC">
        <w:rPr>
          <w:rFonts w:ascii="Times New Roman" w:hAnsi="Times New Roman" w:cs="Times New Roman"/>
          <w:sz w:val="20"/>
          <w:szCs w:val="20"/>
        </w:rPr>
        <w:t>фотофиксации</w:t>
      </w:r>
      <w:proofErr w:type="spellEnd"/>
      <w:r w:rsidRPr="007338BC">
        <w:rPr>
          <w:rFonts w:ascii="Times New Roman" w:hAnsi="Times New Roman" w:cs="Times New Roman"/>
          <w:sz w:val="20"/>
          <w:szCs w:val="20"/>
        </w:rPr>
        <w:t xml:space="preserve"> выполненных работ;</w:t>
      </w:r>
    </w:p>
    <w:p w14:paraId="0000D602" w14:textId="05E3971B" w:rsidR="001321D8" w:rsidRDefault="001321D8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38BC">
        <w:rPr>
          <w:rFonts w:ascii="Times New Roman" w:hAnsi="Times New Roman" w:cs="Times New Roman"/>
          <w:sz w:val="20"/>
          <w:szCs w:val="20"/>
        </w:rPr>
        <w:t>-Разрешение на земляные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852"/>
      </w:tblGrid>
      <w:tr w:rsidR="00073BCD" w14:paraId="5137CF0A" w14:textId="77777777" w:rsidTr="008F2B2F"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059F7428" w14:textId="3DAA5E90" w:rsidR="00073BCD" w:rsidRDefault="00073BCD" w:rsidP="00073BC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предоставления муниципальной услуги 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"Предоставление разрешения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земляных работ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73BCD" w14:paraId="1B865F4A" w14:textId="77777777" w:rsidTr="008F2B2F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B3B7F" w14:textId="6BA3B016" w:rsidR="00073BCD" w:rsidRPr="004F6E10" w:rsidRDefault="00073BCD" w:rsidP="00073BCD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</w:p>
        </w:tc>
      </w:tr>
      <w:tr w:rsidR="00073BCD" w14:paraId="1C54A985" w14:textId="77777777" w:rsidTr="008F2B2F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DFB0B" w14:textId="561A462A" w:rsidR="00073BCD" w:rsidRDefault="00073BCD" w:rsidP="00073BCD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(фамилия, имя, отчество (последнее – при наличии), наименование и данные документа, удостоверяющего личность -–для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      </w:r>
          </w:p>
        </w:tc>
      </w:tr>
      <w:tr w:rsidR="00073BCD" w14:paraId="43510FF3" w14:textId="77777777" w:rsidTr="008F2B2F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B5E65" w14:textId="2ABCF08C" w:rsidR="00073BCD" w:rsidRDefault="00073BCD" w:rsidP="00073BCD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данные:</w:t>
            </w:r>
          </w:p>
        </w:tc>
      </w:tr>
      <w:tr w:rsidR="00073BCD" w14:paraId="34EC2A54" w14:textId="77777777" w:rsidTr="008F2B2F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D950F" w14:textId="0BE300D8" w:rsidR="00073BCD" w:rsidRDefault="00073BCD" w:rsidP="00073BCD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(почтовый индекс и адрес – для физического лица,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</w:tc>
      </w:tr>
    </w:tbl>
    <w:p w14:paraId="5EFF3673" w14:textId="11E496B7" w:rsidR="00073BCD" w:rsidRDefault="00073BCD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76A29B" w14:textId="1CD825DA" w:rsidR="00073BCD" w:rsidRDefault="00073BCD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30EBB2" w14:textId="42439938" w:rsidR="00073BCD" w:rsidRDefault="00893693" w:rsidP="0089369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3659CEEA" w14:textId="0ECFB5B9" w:rsidR="00893693" w:rsidRDefault="00893693" w:rsidP="0089369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закрытии разрешения на осуществление земляных работ</w:t>
      </w:r>
    </w:p>
    <w:p w14:paraId="50DF3B4E" w14:textId="1DD9A417" w:rsidR="00073BCD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№_________                                                                      Дата______________</w:t>
      </w:r>
    </w:p>
    <w:p w14:paraId="4178DA47" w14:textId="09B4CD57" w:rsidR="00893693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E73F74" w14:textId="4266948A" w:rsidR="00893693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____________________уведомляет Вас о закрытии разрешения на производство </w:t>
      </w:r>
    </w:p>
    <w:p w14:paraId="745D3C3C" w14:textId="77777777" w:rsidR="00893693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D43202" w14:textId="18694EDC" w:rsidR="00893693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земляных работ №_______от____________ </w:t>
      </w:r>
      <w:r w:rsidR="00CE074B">
        <w:rPr>
          <w:rFonts w:ascii="Times New Roman" w:hAnsi="Times New Roman" w:cs="Times New Roman"/>
          <w:sz w:val="28"/>
          <w:szCs w:val="28"/>
        </w:rPr>
        <w:t>на выполнение работ____________</w:t>
      </w:r>
    </w:p>
    <w:p w14:paraId="42ED7F8A" w14:textId="341C0C90" w:rsidR="00893693" w:rsidRDefault="00893693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E074B">
        <w:rPr>
          <w:rFonts w:ascii="Times New Roman" w:hAnsi="Times New Roman" w:cs="Times New Roman"/>
          <w:sz w:val="28"/>
          <w:szCs w:val="28"/>
        </w:rPr>
        <w:t>_________,</w:t>
      </w:r>
    </w:p>
    <w:p w14:paraId="331AD22C" w14:textId="77777777" w:rsidR="00CE074B" w:rsidRDefault="00CE074B" w:rsidP="0089369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39F86D" w14:textId="4DE3658E" w:rsidR="00073BCD" w:rsidRDefault="00893693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проведенных по адресу_________________</w:t>
      </w:r>
      <w:r w:rsidR="00CE07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7BBE442" w14:textId="77777777" w:rsidR="00CE074B" w:rsidRDefault="00CE074B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DC79AA" w14:textId="6A0B0BBB" w:rsidR="00893693" w:rsidRDefault="00893693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отметки______________________________________________________</w:t>
      </w:r>
    </w:p>
    <w:p w14:paraId="44CDFFBE" w14:textId="15EE326B" w:rsidR="00893693" w:rsidRDefault="00893693" w:rsidP="00BF4B4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CE074B" w:rsidRPr="004F6E10" w14:paraId="7D9BC9FD" w14:textId="77777777" w:rsidTr="00CE074B">
        <w:trPr>
          <w:trHeight w:val="20"/>
        </w:trPr>
        <w:tc>
          <w:tcPr>
            <w:tcW w:w="3343" w:type="dxa"/>
            <w:hideMark/>
          </w:tcPr>
          <w:p w14:paraId="060F25F8" w14:textId="77777777" w:rsidR="00CE074B" w:rsidRPr="004F6E10" w:rsidRDefault="00CE074B" w:rsidP="008E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оперативного отдела департамента жилищно-коммунального хозяйства администрации города </w:t>
            </w:r>
          </w:p>
        </w:tc>
        <w:tc>
          <w:tcPr>
            <w:tcW w:w="282" w:type="dxa"/>
          </w:tcPr>
          <w:p w14:paraId="0E306188" w14:textId="77777777" w:rsidR="00CE074B" w:rsidRPr="004F6E10" w:rsidRDefault="00CE074B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14:paraId="711A47FD" w14:textId="77777777" w:rsidR="00CE074B" w:rsidRPr="004F6E10" w:rsidRDefault="00CE074B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848ADD9" w14:textId="77777777" w:rsidR="00CE074B" w:rsidRPr="004F6E10" w:rsidRDefault="00CE074B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374217E7" w14:textId="77777777" w:rsidR="00CE074B" w:rsidRPr="004F6E10" w:rsidRDefault="00CE074B" w:rsidP="008E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4B" w:rsidRPr="004F6E10" w14:paraId="6837427C" w14:textId="77777777" w:rsidTr="00CE074B">
        <w:trPr>
          <w:trHeight w:val="278"/>
        </w:trPr>
        <w:tc>
          <w:tcPr>
            <w:tcW w:w="3343" w:type="dxa"/>
          </w:tcPr>
          <w:p w14:paraId="2040DA24" w14:textId="77777777" w:rsidR="00CE074B" w:rsidRDefault="00CE074B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0DD47" w14:textId="548A207B" w:rsidR="00CE074B" w:rsidRPr="004F6E10" w:rsidRDefault="00CE074B" w:rsidP="00CE07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82" w:type="dxa"/>
          </w:tcPr>
          <w:p w14:paraId="2255DC10" w14:textId="77777777" w:rsidR="00CE074B" w:rsidRPr="004F6E10" w:rsidRDefault="00CE074B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  <w:hideMark/>
          </w:tcPr>
          <w:p w14:paraId="52E82189" w14:textId="77777777" w:rsidR="00CE074B" w:rsidRPr="004F6E10" w:rsidRDefault="00CE074B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2E5B68CD" w14:textId="77777777" w:rsidR="00CE074B" w:rsidRPr="004F6E10" w:rsidRDefault="00CE074B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hideMark/>
          </w:tcPr>
          <w:p w14:paraId="03D046C2" w14:textId="77777777" w:rsidR="00CE074B" w:rsidRPr="004F6E10" w:rsidRDefault="00CE074B" w:rsidP="008E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14:paraId="4389F95E" w14:textId="2A40919E" w:rsidR="00535AF8" w:rsidRPr="004F6E10" w:rsidRDefault="00D12F79" w:rsidP="00ED2A2A">
      <w:pPr>
        <w:suppressAutoHyphens/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E51B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04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F6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r w:rsidR="004A26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5AF8" w:rsidRPr="004F6E10">
        <w:rPr>
          <w:rFonts w:ascii="Times New Roman" w:hAnsi="Times New Roman" w:cs="Times New Roman"/>
          <w:sz w:val="28"/>
          <w:szCs w:val="28"/>
        </w:rPr>
        <w:t xml:space="preserve"> </w:t>
      </w:r>
      <w:r w:rsidR="004A2654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535AF8" w:rsidRPr="004F6E10">
        <w:rPr>
          <w:rFonts w:ascii="Times New Roman" w:hAnsi="Times New Roman" w:cs="Times New Roman"/>
          <w:sz w:val="28"/>
          <w:szCs w:val="28"/>
        </w:rPr>
        <w:t>"</w:t>
      </w:r>
    </w:p>
    <w:p w14:paraId="1F305255" w14:textId="77777777" w:rsidR="00B26FF1" w:rsidRPr="004F6E10" w:rsidRDefault="00B26FF1" w:rsidP="00ED2A2A">
      <w:pPr>
        <w:pStyle w:val="HTML"/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34FC9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14A8A1BF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обследования места производства земляных работ</w:t>
      </w:r>
    </w:p>
    <w:p w14:paraId="2451DA0E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10">
        <w:rPr>
          <w:rFonts w:ascii="Times New Roman" w:hAnsi="Times New Roman" w:cs="Times New Roman"/>
          <w:b/>
          <w:sz w:val="28"/>
          <w:szCs w:val="28"/>
        </w:rPr>
        <w:t>от "___"____________ 20___ г.</w:t>
      </w:r>
    </w:p>
    <w:p w14:paraId="7327115E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22B8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Мы, нижеподписавшиеся, комиссия в составе:</w:t>
      </w:r>
    </w:p>
    <w:p w14:paraId="65DC8E91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14:paraId="5956372D" w14:textId="77777777" w:rsidR="001B710E" w:rsidRPr="004F6E10" w:rsidRDefault="001B710E" w:rsidP="005A3107">
      <w:pPr>
        <w:suppressAutoHyphens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(должность, фамилия, имя, отчество ответственного за производство земляных работ)</w:t>
      </w:r>
    </w:p>
    <w:p w14:paraId="5B8FA5C4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14:paraId="30D74A0A" w14:textId="77777777" w:rsidR="001B710E" w:rsidRPr="004F6E10" w:rsidRDefault="001B710E" w:rsidP="00ED2A2A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(должность, фамилия, имя, отчество владельца (пользователя) территории)</w:t>
      </w:r>
    </w:p>
    <w:p w14:paraId="4E402272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14:paraId="0D764DD4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14:paraId="0E946C6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4. __________________________________________________________________</w:t>
      </w:r>
    </w:p>
    <w:p w14:paraId="6F0F493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14:paraId="38798E3D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529559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Место производства земляных работ: ___________________________________</w:t>
      </w:r>
    </w:p>
    <w:p w14:paraId="3D385358" w14:textId="77777777" w:rsidR="001B710E" w:rsidRPr="004F6E10" w:rsidRDefault="001B710E" w:rsidP="005A310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Разрешение на производство земляных работ на территории города Нижневартовска от "___"____________ 20___ г. №_______.</w:t>
      </w:r>
    </w:p>
    <w:p w14:paraId="34E232E8" w14:textId="77777777" w:rsidR="001B710E" w:rsidRPr="004F6E10" w:rsidRDefault="001B710E" w:rsidP="005A310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Дата окончания действия разрешения на производство земляных работ на территории города Нижневартовска: "___"____________ 20___ г.</w:t>
      </w:r>
    </w:p>
    <w:p w14:paraId="64C7C33F" w14:textId="77777777" w:rsidR="001B710E" w:rsidRPr="004F6E10" w:rsidRDefault="001B710E" w:rsidP="005A310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Составили настоящий акт о том, что при осмотре места производства земляных работ благоустройство ________________________________________________</w:t>
      </w:r>
    </w:p>
    <w:p w14:paraId="5E9A4757" w14:textId="77777777" w:rsidR="001B710E" w:rsidRPr="004F6E10" w:rsidRDefault="001B710E" w:rsidP="00ED2A2A">
      <w:pPr>
        <w:spacing w:after="0" w:line="240" w:lineRule="auto"/>
        <w:ind w:firstLine="24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(восстановлено, не восстановлено)</w:t>
      </w:r>
    </w:p>
    <w:p w14:paraId="5FAFAD52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Замечания:</w:t>
      </w:r>
    </w:p>
    <w:p w14:paraId="7198FF0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57C7A0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36200EF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1CAB8FA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Выводы комиссии:</w:t>
      </w:r>
    </w:p>
    <w:p w14:paraId="192714BB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B530F78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C8537A7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DB4B8F6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Подписи:</w:t>
      </w:r>
    </w:p>
    <w:p w14:paraId="4928B784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1. ________________________________________ __________________________</w:t>
      </w:r>
    </w:p>
    <w:p w14:paraId="3A15306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отчество)   </w:t>
      </w:r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14:paraId="59EF8789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2. ________________________________________ __________________________</w:t>
      </w:r>
    </w:p>
    <w:p w14:paraId="552F669D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отчество)   </w:t>
      </w:r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14:paraId="168078B1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3. ________________________________________ __________________________</w:t>
      </w:r>
    </w:p>
    <w:p w14:paraId="59A2E81B" w14:textId="77777777" w:rsidR="001B710E" w:rsidRPr="004F6E10" w:rsidRDefault="001B710E" w:rsidP="00ED2A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отчество)   </w:t>
      </w:r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14:paraId="59AF2A6D" w14:textId="77777777" w:rsidR="001B710E" w:rsidRPr="004F6E10" w:rsidRDefault="001B710E" w:rsidP="00ED2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>4. ________________________________________ __________________________</w:t>
      </w:r>
    </w:p>
    <w:p w14:paraId="5C1928E9" w14:textId="2D3AA07D" w:rsidR="00ED2A2A" w:rsidRDefault="001B710E" w:rsidP="001859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E10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proofErr w:type="gramStart"/>
      <w:r w:rsidRPr="004F6E10">
        <w:rPr>
          <w:rFonts w:ascii="Times New Roman" w:hAnsi="Times New Roman" w:cs="Times New Roman"/>
          <w:sz w:val="28"/>
          <w:szCs w:val="28"/>
        </w:rPr>
        <w:t xml:space="preserve">отчество)   </w:t>
      </w:r>
      <w:proofErr w:type="gramEnd"/>
      <w:r w:rsidRPr="004F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7A01BF" w14:paraId="388A2BE5" w14:textId="77777777" w:rsidTr="007A01BF">
        <w:tc>
          <w:tcPr>
            <w:tcW w:w="4926" w:type="dxa"/>
          </w:tcPr>
          <w:p w14:paraId="6C5FF6C1" w14:textId="67CDA724" w:rsidR="007A01BF" w:rsidRDefault="007A01BF" w:rsidP="0020455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4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F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"Предоставление разрешения на осуществление земляных работ</w:t>
            </w:r>
            <w:r w:rsidRPr="004F6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59F6029D" w14:textId="363743BF" w:rsidR="007A01BF" w:rsidRDefault="007A01BF" w:rsidP="001859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2ED852" w14:textId="74DE8DCD" w:rsidR="007A01BF" w:rsidRDefault="007A01BF" w:rsidP="007A01B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</w:p>
    <w:p w14:paraId="18F2D701" w14:textId="72F04147" w:rsidR="007A01BF" w:rsidRDefault="007A01BF" w:rsidP="007A01B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выполнения административных действий при обращении Заявителя (представителя Заявителя)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2160"/>
        <w:gridCol w:w="1843"/>
        <w:gridCol w:w="3118"/>
        <w:gridCol w:w="2687"/>
      </w:tblGrid>
      <w:tr w:rsidR="00654D3A" w:rsidRPr="008F2B2F" w14:paraId="2AFD8400" w14:textId="77777777" w:rsidTr="008F2B2F">
        <w:tc>
          <w:tcPr>
            <w:tcW w:w="563" w:type="dxa"/>
          </w:tcPr>
          <w:p w14:paraId="0B51D0B8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 xml:space="preserve">№ </w:t>
            </w:r>
          </w:p>
          <w:p w14:paraId="42374FEE" w14:textId="7F4EC112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60" w:type="dxa"/>
            <w:vAlign w:val="center"/>
          </w:tcPr>
          <w:p w14:paraId="766AEE7B" w14:textId="3D7EC317" w:rsidR="008F2B2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Место</w:t>
            </w:r>
          </w:p>
          <w:p w14:paraId="5F02399F" w14:textId="7E3C9D49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выполнения действий/</w:t>
            </w:r>
          </w:p>
        </w:tc>
        <w:tc>
          <w:tcPr>
            <w:tcW w:w="1843" w:type="dxa"/>
            <w:vAlign w:val="center"/>
          </w:tcPr>
          <w:p w14:paraId="736972A2" w14:textId="74635A60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3118" w:type="dxa"/>
            <w:vAlign w:val="center"/>
          </w:tcPr>
          <w:p w14:paraId="2F5FA3F1" w14:textId="2AC5040D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687" w:type="dxa"/>
            <w:vAlign w:val="center"/>
          </w:tcPr>
          <w:p w14:paraId="03212E65" w14:textId="7DBAE401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Максимальный срок</w:t>
            </w:r>
          </w:p>
        </w:tc>
      </w:tr>
      <w:tr w:rsidR="00654D3A" w:rsidRPr="008F2B2F" w14:paraId="01DC1DE5" w14:textId="77777777" w:rsidTr="008F2B2F">
        <w:tc>
          <w:tcPr>
            <w:tcW w:w="563" w:type="dxa"/>
            <w:vAlign w:val="center"/>
          </w:tcPr>
          <w:p w14:paraId="5ABDCD64" w14:textId="19499481" w:rsidR="007A01BF" w:rsidRPr="008F2B2F" w:rsidRDefault="00654D3A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vAlign w:val="center"/>
          </w:tcPr>
          <w:p w14:paraId="3E7D5A8F" w14:textId="1CB055CB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Департамент/МФЦ</w:t>
            </w:r>
          </w:p>
        </w:tc>
        <w:tc>
          <w:tcPr>
            <w:tcW w:w="1843" w:type="dxa"/>
          </w:tcPr>
          <w:p w14:paraId="6A07E2A2" w14:textId="1DF94D93" w:rsidR="007A01BF" w:rsidRPr="008F2B2F" w:rsidRDefault="00654D3A" w:rsidP="00654D3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Проверка документов                и регистрация заявления</w:t>
            </w:r>
          </w:p>
        </w:tc>
        <w:tc>
          <w:tcPr>
            <w:tcW w:w="3118" w:type="dxa"/>
          </w:tcPr>
          <w:p w14:paraId="4B8E5404" w14:textId="0459F58A" w:rsidR="007A01BF" w:rsidRPr="008F2B2F" w:rsidRDefault="00654D3A" w:rsidP="00654D3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Контроль комплектности предоставленных документов</w:t>
            </w:r>
          </w:p>
        </w:tc>
        <w:tc>
          <w:tcPr>
            <w:tcW w:w="2687" w:type="dxa"/>
            <w:vAlign w:val="center"/>
          </w:tcPr>
          <w:p w14:paraId="2E39FE43" w14:textId="1F83DA38" w:rsidR="007A01BF" w:rsidRPr="008F2B2F" w:rsidRDefault="00654D3A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До 1 рабочего дня</w:t>
            </w:r>
            <w:r w:rsidRPr="008F2B2F">
              <w:rPr>
                <w:rStyle w:val="afd"/>
                <w:rFonts w:ascii="Times New Roman" w:hAnsi="Times New Roman" w:cs="Times New Roman"/>
              </w:rPr>
              <w:footnoteReference w:id="1"/>
            </w:r>
          </w:p>
        </w:tc>
      </w:tr>
      <w:tr w:rsidR="00654D3A" w:rsidRPr="008F2B2F" w14:paraId="69B79BA7" w14:textId="77777777" w:rsidTr="008F2B2F">
        <w:tc>
          <w:tcPr>
            <w:tcW w:w="563" w:type="dxa"/>
            <w:vAlign w:val="center"/>
          </w:tcPr>
          <w:p w14:paraId="74738D97" w14:textId="1C9E195C" w:rsidR="007A01BF" w:rsidRPr="008F2B2F" w:rsidRDefault="00654D3A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vAlign w:val="center"/>
          </w:tcPr>
          <w:p w14:paraId="100BCAEE" w14:textId="11A42394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Департамент/МФЦ</w:t>
            </w:r>
          </w:p>
        </w:tc>
        <w:tc>
          <w:tcPr>
            <w:tcW w:w="1843" w:type="dxa"/>
          </w:tcPr>
          <w:p w14:paraId="2F74B440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B33C009" w14:textId="05F77195" w:rsidR="007A01BF" w:rsidRPr="008F2B2F" w:rsidRDefault="00654D3A" w:rsidP="00654D3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Подтверждение полномочий представителя заявителя</w:t>
            </w:r>
          </w:p>
        </w:tc>
        <w:tc>
          <w:tcPr>
            <w:tcW w:w="2687" w:type="dxa"/>
          </w:tcPr>
          <w:p w14:paraId="7B5AE95D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D3A" w:rsidRPr="008F2B2F" w14:paraId="7575F2C5" w14:textId="77777777" w:rsidTr="008F2B2F">
        <w:tc>
          <w:tcPr>
            <w:tcW w:w="563" w:type="dxa"/>
            <w:vAlign w:val="center"/>
          </w:tcPr>
          <w:p w14:paraId="43DB5412" w14:textId="542D2C3C" w:rsidR="007A01BF" w:rsidRPr="008F2B2F" w:rsidRDefault="00654D3A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vAlign w:val="center"/>
          </w:tcPr>
          <w:p w14:paraId="503520C9" w14:textId="340A6B1A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Департамент/МФЦ</w:t>
            </w:r>
          </w:p>
        </w:tc>
        <w:tc>
          <w:tcPr>
            <w:tcW w:w="1843" w:type="dxa"/>
          </w:tcPr>
          <w:p w14:paraId="2137AE97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0319C16" w14:textId="4A3E913F" w:rsidR="007A01BF" w:rsidRPr="008F2B2F" w:rsidRDefault="00654D3A" w:rsidP="00654D3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Регистрация заявления</w:t>
            </w:r>
          </w:p>
        </w:tc>
        <w:tc>
          <w:tcPr>
            <w:tcW w:w="2687" w:type="dxa"/>
          </w:tcPr>
          <w:p w14:paraId="3A3DF1E7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D3A" w:rsidRPr="008F2B2F" w14:paraId="42CEA8DC" w14:textId="77777777" w:rsidTr="008F2B2F">
        <w:tc>
          <w:tcPr>
            <w:tcW w:w="563" w:type="dxa"/>
            <w:vAlign w:val="center"/>
          </w:tcPr>
          <w:p w14:paraId="48EF7730" w14:textId="21239BC3" w:rsidR="007A01BF" w:rsidRPr="008F2B2F" w:rsidRDefault="00654D3A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vAlign w:val="center"/>
          </w:tcPr>
          <w:p w14:paraId="25BC3D96" w14:textId="1573361C" w:rsidR="007A01BF" w:rsidRPr="008F2B2F" w:rsidRDefault="00654D3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Департамент/МФЦ</w:t>
            </w:r>
          </w:p>
        </w:tc>
        <w:tc>
          <w:tcPr>
            <w:tcW w:w="1843" w:type="dxa"/>
          </w:tcPr>
          <w:p w14:paraId="41937278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9B2A4D" w14:textId="42775DF0" w:rsidR="007A01BF" w:rsidRPr="008F2B2F" w:rsidRDefault="00EA47B5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Принятие решения об отказе в  приеме документов</w:t>
            </w:r>
          </w:p>
        </w:tc>
        <w:tc>
          <w:tcPr>
            <w:tcW w:w="2687" w:type="dxa"/>
          </w:tcPr>
          <w:p w14:paraId="6BB2BB77" w14:textId="77777777" w:rsidR="007A01BF" w:rsidRPr="008F2B2F" w:rsidRDefault="007A01BF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B5" w:rsidRPr="008F2B2F" w14:paraId="0DDB7128" w14:textId="77777777" w:rsidTr="008F2B2F">
        <w:tc>
          <w:tcPr>
            <w:tcW w:w="563" w:type="dxa"/>
            <w:vAlign w:val="center"/>
          </w:tcPr>
          <w:p w14:paraId="0D30D7AB" w14:textId="28BA2236" w:rsidR="00EA47B5" w:rsidRPr="008F2B2F" w:rsidRDefault="00EA47B5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vAlign w:val="center"/>
          </w:tcPr>
          <w:p w14:paraId="25CE6322" w14:textId="794F1E9B" w:rsidR="00EA47B5" w:rsidRPr="008F2B2F" w:rsidRDefault="00EA47B5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79BDE90A" w14:textId="77777777" w:rsidR="00EA47B5" w:rsidRPr="008F2B2F" w:rsidRDefault="00EA47B5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5A20EBC" w14:textId="1CF554AB" w:rsidR="00EA47B5" w:rsidRPr="008F2B2F" w:rsidRDefault="00EA47B5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Направление межведомственных запросов</w:t>
            </w:r>
          </w:p>
        </w:tc>
        <w:tc>
          <w:tcPr>
            <w:tcW w:w="2687" w:type="dxa"/>
            <w:vMerge w:val="restart"/>
            <w:vAlign w:val="center"/>
          </w:tcPr>
          <w:p w14:paraId="351BFD91" w14:textId="34F7F3BF" w:rsidR="00EA47B5" w:rsidRPr="008F2B2F" w:rsidRDefault="00EA47B5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До 5 рабочих дней</w:t>
            </w:r>
          </w:p>
        </w:tc>
      </w:tr>
      <w:tr w:rsidR="00EA47B5" w:rsidRPr="008F2B2F" w14:paraId="36A06094" w14:textId="77777777" w:rsidTr="008F2B2F">
        <w:tc>
          <w:tcPr>
            <w:tcW w:w="563" w:type="dxa"/>
            <w:vAlign w:val="center"/>
          </w:tcPr>
          <w:p w14:paraId="79D2D4FC" w14:textId="4058E48E" w:rsidR="00EA47B5" w:rsidRPr="008F2B2F" w:rsidRDefault="00EA47B5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vAlign w:val="center"/>
          </w:tcPr>
          <w:p w14:paraId="2841CBCC" w14:textId="317CDBEF" w:rsidR="00EA47B5" w:rsidRPr="008F2B2F" w:rsidRDefault="00EA47B5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7F341B82" w14:textId="77777777" w:rsidR="00EA47B5" w:rsidRPr="008F2B2F" w:rsidRDefault="00EA47B5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D105898" w14:textId="14832F54" w:rsidR="00EA47B5" w:rsidRPr="008F2B2F" w:rsidRDefault="00EA47B5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Получение ответов на межведомственные запросы</w:t>
            </w:r>
          </w:p>
        </w:tc>
        <w:tc>
          <w:tcPr>
            <w:tcW w:w="2687" w:type="dxa"/>
            <w:vMerge/>
          </w:tcPr>
          <w:p w14:paraId="47237731" w14:textId="77777777" w:rsidR="00EA47B5" w:rsidRPr="008F2B2F" w:rsidRDefault="00EA47B5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D3A" w:rsidRPr="008F2B2F" w14:paraId="7160C5A1" w14:textId="77777777" w:rsidTr="008F2B2F">
        <w:tc>
          <w:tcPr>
            <w:tcW w:w="563" w:type="dxa"/>
            <w:vAlign w:val="center"/>
          </w:tcPr>
          <w:p w14:paraId="3F23C5B7" w14:textId="63997F5F" w:rsidR="00654D3A" w:rsidRPr="008F2B2F" w:rsidRDefault="00EA47B5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  <w:vAlign w:val="center"/>
          </w:tcPr>
          <w:p w14:paraId="5A64DC30" w14:textId="4479B9B6" w:rsidR="00654D3A" w:rsidRPr="008F2B2F" w:rsidRDefault="00EA47B5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6A600E0D" w14:textId="5123743E" w:rsidR="00654D3A" w:rsidRPr="008F2B2F" w:rsidRDefault="00EA47B5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Рассмотрение документов и сведений</w:t>
            </w:r>
          </w:p>
        </w:tc>
        <w:tc>
          <w:tcPr>
            <w:tcW w:w="3118" w:type="dxa"/>
          </w:tcPr>
          <w:p w14:paraId="02080927" w14:textId="4C4E90A5" w:rsidR="00654D3A" w:rsidRPr="008F2B2F" w:rsidRDefault="00EA47B5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687" w:type="dxa"/>
            <w:vAlign w:val="center"/>
          </w:tcPr>
          <w:p w14:paraId="0953DD63" w14:textId="58AD386F" w:rsidR="00654D3A" w:rsidRPr="008F2B2F" w:rsidRDefault="00EA47B5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До 5 рабочих дней</w:t>
            </w:r>
          </w:p>
        </w:tc>
      </w:tr>
      <w:tr w:rsidR="00493A90" w:rsidRPr="008F2B2F" w14:paraId="7634E048" w14:textId="77777777" w:rsidTr="008F2B2F">
        <w:tc>
          <w:tcPr>
            <w:tcW w:w="563" w:type="dxa"/>
          </w:tcPr>
          <w:p w14:paraId="558F085F" w14:textId="4311B93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14:paraId="6B4114AD" w14:textId="74DA140E" w:rsidR="00493A90" w:rsidRPr="008F2B2F" w:rsidRDefault="00493A90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3AC32DD4" w14:textId="284618D3" w:rsidR="00493A90" w:rsidRPr="008F2B2F" w:rsidRDefault="00493A90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Принятие решения</w:t>
            </w:r>
          </w:p>
        </w:tc>
        <w:tc>
          <w:tcPr>
            <w:tcW w:w="3118" w:type="dxa"/>
          </w:tcPr>
          <w:p w14:paraId="6CC1F6F4" w14:textId="62416F03" w:rsidR="00493A90" w:rsidRPr="008F2B2F" w:rsidRDefault="00493A90" w:rsidP="00EA47B5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Принятие решения о предоставлении услуги</w:t>
            </w:r>
          </w:p>
        </w:tc>
        <w:tc>
          <w:tcPr>
            <w:tcW w:w="2687" w:type="dxa"/>
            <w:vMerge w:val="restart"/>
            <w:vAlign w:val="center"/>
          </w:tcPr>
          <w:p w14:paraId="682BDFC8" w14:textId="1CD10707" w:rsidR="00493A90" w:rsidRPr="008F2B2F" w:rsidRDefault="00493A90" w:rsidP="00EA47B5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До 1 часа</w:t>
            </w:r>
          </w:p>
        </w:tc>
      </w:tr>
      <w:tr w:rsidR="00493A90" w:rsidRPr="008F2B2F" w14:paraId="3D76F28D" w14:textId="77777777" w:rsidTr="008F2B2F">
        <w:tc>
          <w:tcPr>
            <w:tcW w:w="563" w:type="dxa"/>
          </w:tcPr>
          <w:p w14:paraId="3DC6B695" w14:textId="3532E22F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0" w:type="dxa"/>
            <w:vAlign w:val="center"/>
          </w:tcPr>
          <w:p w14:paraId="0B57392A" w14:textId="178E8BD1" w:rsidR="00493A90" w:rsidRPr="008F2B2F" w:rsidRDefault="00493A90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2C38BB3A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773780A" w14:textId="12D39573" w:rsidR="00493A90" w:rsidRPr="008F2B2F" w:rsidRDefault="00493A90" w:rsidP="0003768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Формирование решения о предоставлении услуги</w:t>
            </w:r>
          </w:p>
        </w:tc>
        <w:tc>
          <w:tcPr>
            <w:tcW w:w="2687" w:type="dxa"/>
            <w:vMerge/>
          </w:tcPr>
          <w:p w14:paraId="43D0D48D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90" w:rsidRPr="008F2B2F" w14:paraId="0AC47DAD" w14:textId="77777777" w:rsidTr="008F2B2F">
        <w:tc>
          <w:tcPr>
            <w:tcW w:w="563" w:type="dxa"/>
          </w:tcPr>
          <w:p w14:paraId="21683919" w14:textId="00CE5FD2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vAlign w:val="center"/>
          </w:tcPr>
          <w:p w14:paraId="36633772" w14:textId="034A1532" w:rsidR="00493A90" w:rsidRPr="008F2B2F" w:rsidRDefault="00493A90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1752CF35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EE3DFF8" w14:textId="2A60DC29" w:rsidR="00493A90" w:rsidRPr="008F2B2F" w:rsidRDefault="00493A90" w:rsidP="0003768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Принятие решения об отказе в предоставлении услуги</w:t>
            </w:r>
          </w:p>
        </w:tc>
        <w:tc>
          <w:tcPr>
            <w:tcW w:w="2687" w:type="dxa"/>
            <w:vMerge/>
          </w:tcPr>
          <w:p w14:paraId="67142461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90" w:rsidRPr="008F2B2F" w14:paraId="07DF9A67" w14:textId="77777777" w:rsidTr="008F2B2F">
        <w:tc>
          <w:tcPr>
            <w:tcW w:w="563" w:type="dxa"/>
          </w:tcPr>
          <w:p w14:paraId="098C57A1" w14:textId="39F6E5E2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  <w:vAlign w:val="center"/>
          </w:tcPr>
          <w:p w14:paraId="680A8285" w14:textId="00F24C4E" w:rsidR="00493A90" w:rsidRPr="008F2B2F" w:rsidRDefault="00493A90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763E09A5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04FD45" w14:textId="5DA47768" w:rsidR="00493A90" w:rsidRPr="008F2B2F" w:rsidRDefault="00493A90" w:rsidP="0003768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Формирование отказа в предоставлении услуги</w:t>
            </w:r>
          </w:p>
        </w:tc>
        <w:tc>
          <w:tcPr>
            <w:tcW w:w="2687" w:type="dxa"/>
            <w:vMerge/>
          </w:tcPr>
          <w:p w14:paraId="6B75237E" w14:textId="77777777" w:rsidR="00493A90" w:rsidRPr="008F2B2F" w:rsidRDefault="00493A90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D3A" w:rsidRPr="008F2B2F" w14:paraId="106FDB2D" w14:textId="77777777" w:rsidTr="008F2B2F">
        <w:tc>
          <w:tcPr>
            <w:tcW w:w="563" w:type="dxa"/>
          </w:tcPr>
          <w:p w14:paraId="32F4EC55" w14:textId="38DAE1F1" w:rsidR="00654D3A" w:rsidRPr="008F2B2F" w:rsidRDefault="0003768A" w:rsidP="007A01B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  <w:vAlign w:val="center"/>
          </w:tcPr>
          <w:p w14:paraId="791B58DC" w14:textId="3538E0BA" w:rsidR="00654D3A" w:rsidRPr="008F2B2F" w:rsidRDefault="0003768A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</w:tcPr>
          <w:p w14:paraId="292CE3EA" w14:textId="2847DC39" w:rsidR="00654D3A" w:rsidRPr="008F2B2F" w:rsidRDefault="00493A90" w:rsidP="00493A90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Направление результата предоставления услуги в электронном виде</w:t>
            </w:r>
          </w:p>
        </w:tc>
        <w:tc>
          <w:tcPr>
            <w:tcW w:w="3118" w:type="dxa"/>
          </w:tcPr>
          <w:p w14:paraId="3A304261" w14:textId="2287C22F" w:rsidR="00654D3A" w:rsidRPr="008F2B2F" w:rsidRDefault="00493A90" w:rsidP="0003768A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Направление результата предоставления услуги в личный кабинет на Едином портале</w:t>
            </w:r>
          </w:p>
        </w:tc>
        <w:tc>
          <w:tcPr>
            <w:tcW w:w="2687" w:type="dxa"/>
          </w:tcPr>
          <w:p w14:paraId="686F49D2" w14:textId="1B74F13C" w:rsidR="00654D3A" w:rsidRPr="008F2B2F" w:rsidRDefault="00493A90" w:rsidP="00493A9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В день принятия решения о предоставлении услуги/об отказе</w:t>
            </w:r>
            <w:r w:rsidR="001D411E" w:rsidRPr="008F2B2F">
              <w:rPr>
                <w:rFonts w:ascii="Times New Roman" w:hAnsi="Times New Roman" w:cs="Times New Roman"/>
              </w:rPr>
              <w:t xml:space="preserve"> в</w:t>
            </w:r>
            <w:r w:rsidRPr="008F2B2F">
              <w:rPr>
                <w:rFonts w:ascii="Times New Roman" w:hAnsi="Times New Roman" w:cs="Times New Roman"/>
              </w:rPr>
              <w:t xml:space="preserve"> предоставлении услуги</w:t>
            </w:r>
          </w:p>
        </w:tc>
      </w:tr>
      <w:tr w:rsidR="00493A90" w:rsidRPr="008F2B2F" w14:paraId="7F6DFBF8" w14:textId="77777777" w:rsidTr="008F2B2F">
        <w:tc>
          <w:tcPr>
            <w:tcW w:w="563" w:type="dxa"/>
          </w:tcPr>
          <w:p w14:paraId="2C45DFF6" w14:textId="36354F2B" w:rsidR="00493A90" w:rsidRPr="008F2B2F" w:rsidRDefault="00493A90" w:rsidP="00493A9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0" w:type="dxa"/>
            <w:vAlign w:val="center"/>
          </w:tcPr>
          <w:p w14:paraId="0FADB3EA" w14:textId="2F3C7AB9" w:rsidR="00493A90" w:rsidRPr="008F2B2F" w:rsidRDefault="00493A90" w:rsidP="008F2B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Департамент/МФЦ</w:t>
            </w:r>
          </w:p>
        </w:tc>
        <w:tc>
          <w:tcPr>
            <w:tcW w:w="1843" w:type="dxa"/>
          </w:tcPr>
          <w:p w14:paraId="15DBDFCB" w14:textId="77777777" w:rsidR="00493A90" w:rsidRPr="008F2B2F" w:rsidRDefault="00493A90" w:rsidP="00493A9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2522AC" w14:textId="4D14AE04" w:rsidR="00493A90" w:rsidRPr="008F2B2F" w:rsidRDefault="00493A90" w:rsidP="00493A90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Департамента/МФЦ</w:t>
            </w:r>
          </w:p>
        </w:tc>
        <w:tc>
          <w:tcPr>
            <w:tcW w:w="2687" w:type="dxa"/>
          </w:tcPr>
          <w:p w14:paraId="3EAFF59A" w14:textId="559FE2B3" w:rsidR="00493A90" w:rsidRPr="008F2B2F" w:rsidRDefault="001D411E" w:rsidP="00493A9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8F2B2F">
              <w:rPr>
                <w:rFonts w:ascii="Times New Roman" w:hAnsi="Times New Roman" w:cs="Times New Roman"/>
              </w:rPr>
              <w:t xml:space="preserve">В день принятия решения о </w:t>
            </w:r>
            <w:r w:rsidR="008E676F" w:rsidRPr="008F2B2F">
              <w:rPr>
                <w:rFonts w:ascii="Times New Roman" w:hAnsi="Times New Roman" w:cs="Times New Roman"/>
              </w:rPr>
              <w:t xml:space="preserve">предоставлении услуги/об отказе </w:t>
            </w:r>
            <w:r w:rsidRPr="008F2B2F">
              <w:rPr>
                <w:rFonts w:ascii="Times New Roman" w:hAnsi="Times New Roman" w:cs="Times New Roman"/>
              </w:rPr>
              <w:t>в предоставлении услуги</w:t>
            </w:r>
          </w:p>
        </w:tc>
      </w:tr>
    </w:tbl>
    <w:p w14:paraId="060541C0" w14:textId="77777777" w:rsidR="007A01BF" w:rsidRPr="004F6E10" w:rsidRDefault="007A01BF" w:rsidP="007A01B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7A01BF" w:rsidRPr="004F6E10" w:rsidSect="00F457F0">
      <w:headerReference w:type="default" r:id="rId12"/>
      <w:footerReference w:type="default" r:id="rId13"/>
      <w:pgSz w:w="11906" w:h="16838" w:code="9"/>
      <w:pgMar w:top="521" w:right="567" w:bottom="993" w:left="1701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8BE4" w14:textId="77777777" w:rsidR="00ED1D09" w:rsidRDefault="00ED1D09" w:rsidP="00AF6A6C">
      <w:pPr>
        <w:spacing w:after="0" w:line="240" w:lineRule="auto"/>
      </w:pPr>
      <w:r>
        <w:separator/>
      </w:r>
    </w:p>
  </w:endnote>
  <w:endnote w:type="continuationSeparator" w:id="0">
    <w:p w14:paraId="51E5B4C3" w14:textId="77777777" w:rsidR="00ED1D09" w:rsidRDefault="00ED1D09" w:rsidP="00AF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59F6E" w14:textId="77777777" w:rsidR="00ED1D09" w:rsidRDefault="00ED1D09">
    <w:pPr>
      <w:pStyle w:val="af"/>
      <w:jc w:val="center"/>
    </w:pPr>
  </w:p>
  <w:p w14:paraId="07A215A8" w14:textId="77777777" w:rsidR="00ED1D09" w:rsidRDefault="00ED1D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B64D" w14:textId="77777777" w:rsidR="00ED1D09" w:rsidRDefault="00ED1D09" w:rsidP="00AF6A6C">
      <w:pPr>
        <w:spacing w:after="0" w:line="240" w:lineRule="auto"/>
      </w:pPr>
      <w:r>
        <w:separator/>
      </w:r>
    </w:p>
  </w:footnote>
  <w:footnote w:type="continuationSeparator" w:id="0">
    <w:p w14:paraId="34B1FE72" w14:textId="77777777" w:rsidR="00ED1D09" w:rsidRDefault="00ED1D09" w:rsidP="00AF6A6C">
      <w:pPr>
        <w:spacing w:after="0" w:line="240" w:lineRule="auto"/>
      </w:pPr>
      <w:r>
        <w:continuationSeparator/>
      </w:r>
    </w:p>
  </w:footnote>
  <w:footnote w:id="1">
    <w:p w14:paraId="20575DE7" w14:textId="0C75688F" w:rsidR="00ED1D09" w:rsidRPr="00654D3A" w:rsidRDefault="00ED1D09" w:rsidP="00654D3A">
      <w:pPr>
        <w:pStyle w:val="afb"/>
        <w:jc w:val="both"/>
        <w:rPr>
          <w:rFonts w:ascii="Times New Roman" w:hAnsi="Times New Roman" w:cs="Times New Roman"/>
        </w:rPr>
      </w:pPr>
      <w:r w:rsidRPr="00654D3A">
        <w:rPr>
          <w:rStyle w:val="afd"/>
          <w:rFonts w:ascii="Times New Roman" w:hAnsi="Times New Roman" w:cs="Times New Roman"/>
        </w:rPr>
        <w:footnoteRef/>
      </w:r>
      <w:r w:rsidRPr="00654D3A">
        <w:rPr>
          <w:rFonts w:ascii="Times New Roman" w:hAnsi="Times New Roman" w:cs="Times New Roman"/>
        </w:rPr>
        <w:t xml:space="preserve"> Не включается в общий срок предоставления муниципальной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41371"/>
      <w:docPartObj>
        <w:docPartGallery w:val="Page Numbers (Top of Page)"/>
        <w:docPartUnique/>
      </w:docPartObj>
    </w:sdtPr>
    <w:sdtContent>
      <w:p w14:paraId="6A4AE0FF" w14:textId="714AF676" w:rsidR="00ED1D09" w:rsidRDefault="00ED1D0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DC3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55A690D8" w14:textId="77777777" w:rsidR="00ED1D09" w:rsidRDefault="00ED1D0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748"/>
    <w:multiLevelType w:val="multilevel"/>
    <w:tmpl w:val="BED20F8A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862718"/>
    <w:multiLevelType w:val="multilevel"/>
    <w:tmpl w:val="2C1CA92A"/>
    <w:lvl w:ilvl="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8E301E"/>
    <w:multiLevelType w:val="hybridMultilevel"/>
    <w:tmpl w:val="580C5578"/>
    <w:lvl w:ilvl="0" w:tplc="7AE89FDA">
      <w:start w:val="1"/>
      <w:numFmt w:val="bullet"/>
      <w:lvlText w:val=""/>
      <w:lvlJc w:val="left"/>
      <w:pPr>
        <w:tabs>
          <w:tab w:val="num" w:pos="880"/>
        </w:tabs>
        <w:ind w:left="-141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11DE"/>
    <w:multiLevelType w:val="multilevel"/>
    <w:tmpl w:val="6908F3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5B0424"/>
    <w:multiLevelType w:val="hybridMultilevel"/>
    <w:tmpl w:val="AD30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75D1"/>
    <w:multiLevelType w:val="hybridMultilevel"/>
    <w:tmpl w:val="979E302C"/>
    <w:lvl w:ilvl="0" w:tplc="9CB09A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55F6"/>
    <w:multiLevelType w:val="multilevel"/>
    <w:tmpl w:val="2A82225C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334F8B"/>
    <w:multiLevelType w:val="hybridMultilevel"/>
    <w:tmpl w:val="D7D80408"/>
    <w:lvl w:ilvl="0" w:tplc="FB1AD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4C12BE"/>
    <w:multiLevelType w:val="hybridMultilevel"/>
    <w:tmpl w:val="C7FA3722"/>
    <w:lvl w:ilvl="0" w:tplc="8E725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B87224B"/>
    <w:multiLevelType w:val="multilevel"/>
    <w:tmpl w:val="0C2C62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69832C9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B0F"/>
    <w:multiLevelType w:val="multilevel"/>
    <w:tmpl w:val="890AAA9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87F326E"/>
    <w:multiLevelType w:val="hybridMultilevel"/>
    <w:tmpl w:val="83A27142"/>
    <w:lvl w:ilvl="0" w:tplc="F0F459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1D52EE"/>
    <w:multiLevelType w:val="hybridMultilevel"/>
    <w:tmpl w:val="59CA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4ECD"/>
    <w:multiLevelType w:val="hybridMultilevel"/>
    <w:tmpl w:val="8626E25E"/>
    <w:lvl w:ilvl="0" w:tplc="E4A081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D21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CE263B0"/>
    <w:multiLevelType w:val="multilevel"/>
    <w:tmpl w:val="4B6618C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D56434E"/>
    <w:multiLevelType w:val="hybridMultilevel"/>
    <w:tmpl w:val="D5FE1EF6"/>
    <w:lvl w:ilvl="0" w:tplc="973EAB12">
      <w:start w:val="1"/>
      <w:numFmt w:val="decimal"/>
      <w:lvlText w:val="%1."/>
      <w:lvlJc w:val="left"/>
      <w:pPr>
        <w:tabs>
          <w:tab w:val="num" w:pos="851"/>
        </w:tabs>
        <w:ind w:left="-283" w:firstLine="709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402C2B"/>
    <w:multiLevelType w:val="hybridMultilevel"/>
    <w:tmpl w:val="427884FC"/>
    <w:lvl w:ilvl="0" w:tplc="01929B46">
      <w:start w:val="1"/>
      <w:numFmt w:val="decimal"/>
      <w:lvlText w:val="%1)"/>
      <w:lvlJc w:val="left"/>
      <w:pPr>
        <w:ind w:left="137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27598E"/>
    <w:multiLevelType w:val="hybridMultilevel"/>
    <w:tmpl w:val="1C344FD2"/>
    <w:lvl w:ilvl="0" w:tplc="ACFE3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2236D5B"/>
    <w:multiLevelType w:val="multilevel"/>
    <w:tmpl w:val="F14ED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3F147E5"/>
    <w:multiLevelType w:val="hybridMultilevel"/>
    <w:tmpl w:val="F53226B2"/>
    <w:lvl w:ilvl="0" w:tplc="13CCD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015B4"/>
    <w:multiLevelType w:val="hybridMultilevel"/>
    <w:tmpl w:val="41D03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D12F2"/>
    <w:multiLevelType w:val="multilevel"/>
    <w:tmpl w:val="B186E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87C11A4"/>
    <w:multiLevelType w:val="multilevel"/>
    <w:tmpl w:val="5DFE5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341624"/>
    <w:multiLevelType w:val="multilevel"/>
    <w:tmpl w:val="3626A6F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043564F"/>
    <w:multiLevelType w:val="multilevel"/>
    <w:tmpl w:val="DC90302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32575AA"/>
    <w:multiLevelType w:val="multilevel"/>
    <w:tmpl w:val="85DCB8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6566846"/>
    <w:multiLevelType w:val="hybridMultilevel"/>
    <w:tmpl w:val="570A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B4819"/>
    <w:multiLevelType w:val="multilevel"/>
    <w:tmpl w:val="6D060376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1" w:hanging="2160"/>
      </w:pPr>
      <w:rPr>
        <w:rFonts w:hint="default"/>
      </w:rPr>
    </w:lvl>
  </w:abstractNum>
  <w:abstractNum w:abstractNumId="34" w15:restartNumberingAfterBreak="0">
    <w:nsid w:val="5C823EDF"/>
    <w:multiLevelType w:val="hybridMultilevel"/>
    <w:tmpl w:val="E93E70E0"/>
    <w:lvl w:ilvl="0" w:tplc="AAB21FBC">
      <w:start w:val="1"/>
      <w:numFmt w:val="decimal"/>
      <w:lvlText w:val="3.%1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B83D4E"/>
    <w:multiLevelType w:val="multilevel"/>
    <w:tmpl w:val="31BEB1B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D9C050D"/>
    <w:multiLevelType w:val="hybridMultilevel"/>
    <w:tmpl w:val="C63C6338"/>
    <w:lvl w:ilvl="0" w:tplc="7AE89FDA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541D7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8" w15:restartNumberingAfterBreak="0">
    <w:nsid w:val="60B00001"/>
    <w:multiLevelType w:val="multilevel"/>
    <w:tmpl w:val="9C421D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733994"/>
    <w:multiLevelType w:val="hybridMultilevel"/>
    <w:tmpl w:val="718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E0382"/>
    <w:multiLevelType w:val="hybridMultilevel"/>
    <w:tmpl w:val="2648FB28"/>
    <w:lvl w:ilvl="0" w:tplc="F56E22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936925"/>
    <w:multiLevelType w:val="hybridMultilevel"/>
    <w:tmpl w:val="4DCAA468"/>
    <w:lvl w:ilvl="0" w:tplc="D2BE7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195388C"/>
    <w:multiLevelType w:val="hybridMultilevel"/>
    <w:tmpl w:val="C3B473D2"/>
    <w:lvl w:ilvl="0" w:tplc="CC962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96295"/>
    <w:multiLevelType w:val="hybridMultilevel"/>
    <w:tmpl w:val="902EAD76"/>
    <w:lvl w:ilvl="0" w:tplc="9B5A74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B0F4FC1"/>
    <w:multiLevelType w:val="multilevel"/>
    <w:tmpl w:val="E84659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56" w:hanging="2160"/>
      </w:pPr>
      <w:rPr>
        <w:rFonts w:hint="default"/>
      </w:rPr>
    </w:lvl>
  </w:abstractNum>
  <w:abstractNum w:abstractNumId="45" w15:restartNumberingAfterBreak="0">
    <w:nsid w:val="7F7A3B3B"/>
    <w:multiLevelType w:val="hybridMultilevel"/>
    <w:tmpl w:val="80E2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2"/>
  </w:num>
  <w:num w:numId="5">
    <w:abstractNumId w:val="34"/>
  </w:num>
  <w:num w:numId="6">
    <w:abstractNumId w:val="36"/>
  </w:num>
  <w:num w:numId="7">
    <w:abstractNumId w:val="21"/>
  </w:num>
  <w:num w:numId="8">
    <w:abstractNumId w:val="8"/>
  </w:num>
  <w:num w:numId="9">
    <w:abstractNumId w:val="20"/>
  </w:num>
  <w:num w:numId="10">
    <w:abstractNumId w:val="43"/>
  </w:num>
  <w:num w:numId="11">
    <w:abstractNumId w:val="7"/>
  </w:num>
  <w:num w:numId="12">
    <w:abstractNumId w:val="13"/>
  </w:num>
  <w:num w:numId="13">
    <w:abstractNumId w:val="30"/>
  </w:num>
  <w:num w:numId="14">
    <w:abstractNumId w:val="45"/>
  </w:num>
  <w:num w:numId="15">
    <w:abstractNumId w:val="4"/>
  </w:num>
  <w:num w:numId="16">
    <w:abstractNumId w:val="41"/>
  </w:num>
  <w:num w:numId="17">
    <w:abstractNumId w:val="39"/>
  </w:num>
  <w:num w:numId="18">
    <w:abstractNumId w:val="5"/>
  </w:num>
  <w:num w:numId="19">
    <w:abstractNumId w:val="15"/>
  </w:num>
  <w:num w:numId="20">
    <w:abstractNumId w:val="40"/>
  </w:num>
  <w:num w:numId="21">
    <w:abstractNumId w:val="42"/>
  </w:num>
  <w:num w:numId="22">
    <w:abstractNumId w:val="22"/>
  </w:num>
  <w:num w:numId="23">
    <w:abstractNumId w:val="19"/>
  </w:num>
  <w:num w:numId="24">
    <w:abstractNumId w:val="11"/>
  </w:num>
  <w:num w:numId="25">
    <w:abstractNumId w:val="37"/>
  </w:num>
  <w:num w:numId="26">
    <w:abstractNumId w:val="14"/>
  </w:num>
  <w:num w:numId="27">
    <w:abstractNumId w:val="33"/>
  </w:num>
  <w:num w:numId="28">
    <w:abstractNumId w:val="16"/>
  </w:num>
  <w:num w:numId="29">
    <w:abstractNumId w:val="9"/>
  </w:num>
  <w:num w:numId="30">
    <w:abstractNumId w:val="27"/>
  </w:num>
  <w:num w:numId="31">
    <w:abstractNumId w:val="12"/>
  </w:num>
  <w:num w:numId="32">
    <w:abstractNumId w:val="28"/>
  </w:num>
  <w:num w:numId="33">
    <w:abstractNumId w:val="32"/>
  </w:num>
  <w:num w:numId="34">
    <w:abstractNumId w:val="0"/>
  </w:num>
  <w:num w:numId="35">
    <w:abstractNumId w:val="26"/>
  </w:num>
  <w:num w:numId="36">
    <w:abstractNumId w:val="38"/>
  </w:num>
  <w:num w:numId="37">
    <w:abstractNumId w:val="44"/>
  </w:num>
  <w:num w:numId="38">
    <w:abstractNumId w:val="29"/>
  </w:num>
  <w:num w:numId="39">
    <w:abstractNumId w:val="3"/>
  </w:num>
  <w:num w:numId="40">
    <w:abstractNumId w:val="10"/>
  </w:num>
  <w:num w:numId="41">
    <w:abstractNumId w:val="31"/>
  </w:num>
  <w:num w:numId="42">
    <w:abstractNumId w:val="6"/>
  </w:num>
  <w:num w:numId="43">
    <w:abstractNumId w:val="24"/>
  </w:num>
  <w:num w:numId="44">
    <w:abstractNumId w:val="17"/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E6"/>
    <w:rsid w:val="0000066B"/>
    <w:rsid w:val="00003DE8"/>
    <w:rsid w:val="000043B1"/>
    <w:rsid w:val="00005B36"/>
    <w:rsid w:val="00006A00"/>
    <w:rsid w:val="00006E41"/>
    <w:rsid w:val="00007574"/>
    <w:rsid w:val="00017CC5"/>
    <w:rsid w:val="000210E6"/>
    <w:rsid w:val="00022FFA"/>
    <w:rsid w:val="00023E36"/>
    <w:rsid w:val="00024472"/>
    <w:rsid w:val="0002474A"/>
    <w:rsid w:val="000249E4"/>
    <w:rsid w:val="00024DB3"/>
    <w:rsid w:val="000268A3"/>
    <w:rsid w:val="0003217E"/>
    <w:rsid w:val="0003768A"/>
    <w:rsid w:val="00037D31"/>
    <w:rsid w:val="00037EE6"/>
    <w:rsid w:val="00042632"/>
    <w:rsid w:val="00045E20"/>
    <w:rsid w:val="000467D6"/>
    <w:rsid w:val="00050296"/>
    <w:rsid w:val="000511A1"/>
    <w:rsid w:val="00053D97"/>
    <w:rsid w:val="000558ED"/>
    <w:rsid w:val="0005674F"/>
    <w:rsid w:val="00060BC5"/>
    <w:rsid w:val="00063924"/>
    <w:rsid w:val="0006588A"/>
    <w:rsid w:val="0007139E"/>
    <w:rsid w:val="00073BCD"/>
    <w:rsid w:val="00073FD1"/>
    <w:rsid w:val="00075BD7"/>
    <w:rsid w:val="0007659F"/>
    <w:rsid w:val="00080D76"/>
    <w:rsid w:val="00081119"/>
    <w:rsid w:val="0008196D"/>
    <w:rsid w:val="000827B3"/>
    <w:rsid w:val="00086A42"/>
    <w:rsid w:val="000900C8"/>
    <w:rsid w:val="00093243"/>
    <w:rsid w:val="00093AD4"/>
    <w:rsid w:val="00094857"/>
    <w:rsid w:val="00095318"/>
    <w:rsid w:val="00095B4F"/>
    <w:rsid w:val="000A0090"/>
    <w:rsid w:val="000A04D5"/>
    <w:rsid w:val="000B25A8"/>
    <w:rsid w:val="000B3DC3"/>
    <w:rsid w:val="000B6B26"/>
    <w:rsid w:val="000C0EC7"/>
    <w:rsid w:val="000C1332"/>
    <w:rsid w:val="000C23A2"/>
    <w:rsid w:val="000C2F83"/>
    <w:rsid w:val="000C39D2"/>
    <w:rsid w:val="000C41C3"/>
    <w:rsid w:val="000D10D0"/>
    <w:rsid w:val="000D1AFE"/>
    <w:rsid w:val="000D356A"/>
    <w:rsid w:val="000D58E1"/>
    <w:rsid w:val="000D5F75"/>
    <w:rsid w:val="000D669F"/>
    <w:rsid w:val="000D6D43"/>
    <w:rsid w:val="000E1B2D"/>
    <w:rsid w:val="000E1E03"/>
    <w:rsid w:val="000E51B7"/>
    <w:rsid w:val="000E598E"/>
    <w:rsid w:val="000E6CD3"/>
    <w:rsid w:val="000F17F2"/>
    <w:rsid w:val="000F214E"/>
    <w:rsid w:val="000F342C"/>
    <w:rsid w:val="000F505F"/>
    <w:rsid w:val="000F5BBA"/>
    <w:rsid w:val="000F5EC5"/>
    <w:rsid w:val="000F76B5"/>
    <w:rsid w:val="0010219D"/>
    <w:rsid w:val="0010565D"/>
    <w:rsid w:val="00107FE2"/>
    <w:rsid w:val="00111C3A"/>
    <w:rsid w:val="00111D6E"/>
    <w:rsid w:val="00114E73"/>
    <w:rsid w:val="00116523"/>
    <w:rsid w:val="001174E6"/>
    <w:rsid w:val="001176AB"/>
    <w:rsid w:val="00123898"/>
    <w:rsid w:val="00123955"/>
    <w:rsid w:val="001248FE"/>
    <w:rsid w:val="00124A8D"/>
    <w:rsid w:val="00127D6F"/>
    <w:rsid w:val="001321D8"/>
    <w:rsid w:val="001348A5"/>
    <w:rsid w:val="001350D5"/>
    <w:rsid w:val="001401DD"/>
    <w:rsid w:val="001442D2"/>
    <w:rsid w:val="00144BD4"/>
    <w:rsid w:val="00144D17"/>
    <w:rsid w:val="0014613D"/>
    <w:rsid w:val="00150B94"/>
    <w:rsid w:val="0015555A"/>
    <w:rsid w:val="001575CF"/>
    <w:rsid w:val="001622E1"/>
    <w:rsid w:val="00163A1C"/>
    <w:rsid w:val="00164685"/>
    <w:rsid w:val="00166823"/>
    <w:rsid w:val="00171052"/>
    <w:rsid w:val="00171DCF"/>
    <w:rsid w:val="00171EA6"/>
    <w:rsid w:val="00176063"/>
    <w:rsid w:val="00177A7F"/>
    <w:rsid w:val="00180639"/>
    <w:rsid w:val="00181078"/>
    <w:rsid w:val="001852E8"/>
    <w:rsid w:val="001859A1"/>
    <w:rsid w:val="00191A24"/>
    <w:rsid w:val="00192BCA"/>
    <w:rsid w:val="00193D54"/>
    <w:rsid w:val="00195A44"/>
    <w:rsid w:val="00196251"/>
    <w:rsid w:val="00196643"/>
    <w:rsid w:val="00196EE1"/>
    <w:rsid w:val="00197C1E"/>
    <w:rsid w:val="001A072A"/>
    <w:rsid w:val="001A0AB9"/>
    <w:rsid w:val="001A1CD2"/>
    <w:rsid w:val="001A5EF5"/>
    <w:rsid w:val="001B1438"/>
    <w:rsid w:val="001B710E"/>
    <w:rsid w:val="001C0F52"/>
    <w:rsid w:val="001C2C22"/>
    <w:rsid w:val="001C3EDB"/>
    <w:rsid w:val="001C40F7"/>
    <w:rsid w:val="001C43DE"/>
    <w:rsid w:val="001D1828"/>
    <w:rsid w:val="001D2961"/>
    <w:rsid w:val="001D2F0F"/>
    <w:rsid w:val="001D411E"/>
    <w:rsid w:val="001D6C8A"/>
    <w:rsid w:val="001D7992"/>
    <w:rsid w:val="001E04D2"/>
    <w:rsid w:val="001E0A2D"/>
    <w:rsid w:val="001E0F30"/>
    <w:rsid w:val="001E4606"/>
    <w:rsid w:val="001E5378"/>
    <w:rsid w:val="001F2690"/>
    <w:rsid w:val="001F635F"/>
    <w:rsid w:val="001F72D9"/>
    <w:rsid w:val="002033E7"/>
    <w:rsid w:val="00203C16"/>
    <w:rsid w:val="00204552"/>
    <w:rsid w:val="00204D7C"/>
    <w:rsid w:val="002115AB"/>
    <w:rsid w:val="002116F6"/>
    <w:rsid w:val="00222233"/>
    <w:rsid w:val="00223CE1"/>
    <w:rsid w:val="00224229"/>
    <w:rsid w:val="00226179"/>
    <w:rsid w:val="00230A18"/>
    <w:rsid w:val="0023212B"/>
    <w:rsid w:val="0023239E"/>
    <w:rsid w:val="002326B7"/>
    <w:rsid w:val="00235845"/>
    <w:rsid w:val="002423B8"/>
    <w:rsid w:val="002429B9"/>
    <w:rsid w:val="002449ED"/>
    <w:rsid w:val="00251B21"/>
    <w:rsid w:val="002541B4"/>
    <w:rsid w:val="00254C44"/>
    <w:rsid w:val="002566CE"/>
    <w:rsid w:val="002709F5"/>
    <w:rsid w:val="00270D79"/>
    <w:rsid w:val="002717AB"/>
    <w:rsid w:val="0027474A"/>
    <w:rsid w:val="00275BF2"/>
    <w:rsid w:val="002805C8"/>
    <w:rsid w:val="00281315"/>
    <w:rsid w:val="0028213C"/>
    <w:rsid w:val="0028473E"/>
    <w:rsid w:val="002869F0"/>
    <w:rsid w:val="002911A3"/>
    <w:rsid w:val="0029321C"/>
    <w:rsid w:val="00293B0A"/>
    <w:rsid w:val="00293B72"/>
    <w:rsid w:val="00293F55"/>
    <w:rsid w:val="002940EC"/>
    <w:rsid w:val="002A1370"/>
    <w:rsid w:val="002A484C"/>
    <w:rsid w:val="002A54A0"/>
    <w:rsid w:val="002B0600"/>
    <w:rsid w:val="002B2196"/>
    <w:rsid w:val="002C7B3A"/>
    <w:rsid w:val="002D06A6"/>
    <w:rsid w:val="002D0BE4"/>
    <w:rsid w:val="002D5857"/>
    <w:rsid w:val="002F25E5"/>
    <w:rsid w:val="002F2C34"/>
    <w:rsid w:val="002F4B20"/>
    <w:rsid w:val="002F5B81"/>
    <w:rsid w:val="002F6755"/>
    <w:rsid w:val="00300C3F"/>
    <w:rsid w:val="003013C0"/>
    <w:rsid w:val="00301BC1"/>
    <w:rsid w:val="003045BF"/>
    <w:rsid w:val="003058EC"/>
    <w:rsid w:val="00310802"/>
    <w:rsid w:val="0031155A"/>
    <w:rsid w:val="00313C2F"/>
    <w:rsid w:val="0031629E"/>
    <w:rsid w:val="0032140C"/>
    <w:rsid w:val="0032163B"/>
    <w:rsid w:val="00322AE3"/>
    <w:rsid w:val="003259C5"/>
    <w:rsid w:val="00330C5E"/>
    <w:rsid w:val="00331AD6"/>
    <w:rsid w:val="003333CB"/>
    <w:rsid w:val="0034284A"/>
    <w:rsid w:val="00344335"/>
    <w:rsid w:val="003453B3"/>
    <w:rsid w:val="00345400"/>
    <w:rsid w:val="003454E0"/>
    <w:rsid w:val="003466BC"/>
    <w:rsid w:val="00346BCB"/>
    <w:rsid w:val="003529D6"/>
    <w:rsid w:val="00353376"/>
    <w:rsid w:val="00353AE1"/>
    <w:rsid w:val="00355BDF"/>
    <w:rsid w:val="00357E80"/>
    <w:rsid w:val="00364865"/>
    <w:rsid w:val="00372F14"/>
    <w:rsid w:val="0037463E"/>
    <w:rsid w:val="003765BE"/>
    <w:rsid w:val="0037756A"/>
    <w:rsid w:val="003815E1"/>
    <w:rsid w:val="003837EB"/>
    <w:rsid w:val="00387C2C"/>
    <w:rsid w:val="00390D35"/>
    <w:rsid w:val="003940B9"/>
    <w:rsid w:val="00396054"/>
    <w:rsid w:val="003A1C8D"/>
    <w:rsid w:val="003A3CBC"/>
    <w:rsid w:val="003A4201"/>
    <w:rsid w:val="003B0A02"/>
    <w:rsid w:val="003B56D8"/>
    <w:rsid w:val="003B74C9"/>
    <w:rsid w:val="003C0633"/>
    <w:rsid w:val="003C06D9"/>
    <w:rsid w:val="003C0BED"/>
    <w:rsid w:val="003C1AF1"/>
    <w:rsid w:val="003C4405"/>
    <w:rsid w:val="003D0A1F"/>
    <w:rsid w:val="003E2946"/>
    <w:rsid w:val="003E6281"/>
    <w:rsid w:val="003E6C51"/>
    <w:rsid w:val="003E7903"/>
    <w:rsid w:val="003E7E1C"/>
    <w:rsid w:val="003F19CE"/>
    <w:rsid w:val="003F427F"/>
    <w:rsid w:val="003F4D94"/>
    <w:rsid w:val="003F6F80"/>
    <w:rsid w:val="00401BAF"/>
    <w:rsid w:val="004030B9"/>
    <w:rsid w:val="00404662"/>
    <w:rsid w:val="00405005"/>
    <w:rsid w:val="00407007"/>
    <w:rsid w:val="00411BE0"/>
    <w:rsid w:val="00414881"/>
    <w:rsid w:val="00415D1C"/>
    <w:rsid w:val="00416381"/>
    <w:rsid w:val="0041784F"/>
    <w:rsid w:val="00423339"/>
    <w:rsid w:val="004241A5"/>
    <w:rsid w:val="00425326"/>
    <w:rsid w:val="004263D8"/>
    <w:rsid w:val="004266BC"/>
    <w:rsid w:val="004304E2"/>
    <w:rsid w:val="004404AC"/>
    <w:rsid w:val="004428A0"/>
    <w:rsid w:val="00443BB7"/>
    <w:rsid w:val="0044645E"/>
    <w:rsid w:val="00446E8F"/>
    <w:rsid w:val="00454907"/>
    <w:rsid w:val="00454C53"/>
    <w:rsid w:val="004563BA"/>
    <w:rsid w:val="004563DD"/>
    <w:rsid w:val="00456C6E"/>
    <w:rsid w:val="0046098E"/>
    <w:rsid w:val="004645DE"/>
    <w:rsid w:val="00465CCE"/>
    <w:rsid w:val="00466475"/>
    <w:rsid w:val="0047116A"/>
    <w:rsid w:val="0047257B"/>
    <w:rsid w:val="0047411B"/>
    <w:rsid w:val="004857D0"/>
    <w:rsid w:val="004874A4"/>
    <w:rsid w:val="00487A35"/>
    <w:rsid w:val="00493A90"/>
    <w:rsid w:val="00494920"/>
    <w:rsid w:val="004955D5"/>
    <w:rsid w:val="00497758"/>
    <w:rsid w:val="004A2654"/>
    <w:rsid w:val="004A43BF"/>
    <w:rsid w:val="004A786A"/>
    <w:rsid w:val="004A7EAD"/>
    <w:rsid w:val="004B2884"/>
    <w:rsid w:val="004B2FBB"/>
    <w:rsid w:val="004B3F8E"/>
    <w:rsid w:val="004B5569"/>
    <w:rsid w:val="004B5C2B"/>
    <w:rsid w:val="004B6E9A"/>
    <w:rsid w:val="004C58A7"/>
    <w:rsid w:val="004C7846"/>
    <w:rsid w:val="004D09C9"/>
    <w:rsid w:val="004D27A0"/>
    <w:rsid w:val="004D5575"/>
    <w:rsid w:val="004D7079"/>
    <w:rsid w:val="004E3092"/>
    <w:rsid w:val="004E4904"/>
    <w:rsid w:val="004F1119"/>
    <w:rsid w:val="004F5E9E"/>
    <w:rsid w:val="004F66E4"/>
    <w:rsid w:val="004F6E10"/>
    <w:rsid w:val="004F73D3"/>
    <w:rsid w:val="004F7440"/>
    <w:rsid w:val="0050020E"/>
    <w:rsid w:val="0050579E"/>
    <w:rsid w:val="0050664C"/>
    <w:rsid w:val="00506BF2"/>
    <w:rsid w:val="00507E98"/>
    <w:rsid w:val="00507F2D"/>
    <w:rsid w:val="0051460A"/>
    <w:rsid w:val="00524EEB"/>
    <w:rsid w:val="005348CD"/>
    <w:rsid w:val="005352A8"/>
    <w:rsid w:val="00535AF8"/>
    <w:rsid w:val="00542967"/>
    <w:rsid w:val="00542EBE"/>
    <w:rsid w:val="00546555"/>
    <w:rsid w:val="00547A80"/>
    <w:rsid w:val="0055018A"/>
    <w:rsid w:val="005566CA"/>
    <w:rsid w:val="005600D6"/>
    <w:rsid w:val="0056595F"/>
    <w:rsid w:val="00567119"/>
    <w:rsid w:val="00571B47"/>
    <w:rsid w:val="00574EB2"/>
    <w:rsid w:val="00581656"/>
    <w:rsid w:val="005819E5"/>
    <w:rsid w:val="00581B16"/>
    <w:rsid w:val="00582524"/>
    <w:rsid w:val="005876DE"/>
    <w:rsid w:val="00591488"/>
    <w:rsid w:val="00592629"/>
    <w:rsid w:val="00593DBA"/>
    <w:rsid w:val="00595B8B"/>
    <w:rsid w:val="00596C64"/>
    <w:rsid w:val="005A3107"/>
    <w:rsid w:val="005A431F"/>
    <w:rsid w:val="005A6944"/>
    <w:rsid w:val="005A7891"/>
    <w:rsid w:val="005B1FDC"/>
    <w:rsid w:val="005B2178"/>
    <w:rsid w:val="005B32C2"/>
    <w:rsid w:val="005B3C20"/>
    <w:rsid w:val="005D02DE"/>
    <w:rsid w:val="005D114F"/>
    <w:rsid w:val="005D1B9F"/>
    <w:rsid w:val="005D2B56"/>
    <w:rsid w:val="005D34AA"/>
    <w:rsid w:val="005D38E8"/>
    <w:rsid w:val="005D6971"/>
    <w:rsid w:val="005E475C"/>
    <w:rsid w:val="005E4C1C"/>
    <w:rsid w:val="005F0EF8"/>
    <w:rsid w:val="005F4A7B"/>
    <w:rsid w:val="005F62D9"/>
    <w:rsid w:val="005F655A"/>
    <w:rsid w:val="006024D7"/>
    <w:rsid w:val="006040C5"/>
    <w:rsid w:val="0060787A"/>
    <w:rsid w:val="006113F7"/>
    <w:rsid w:val="00614689"/>
    <w:rsid w:val="0061625A"/>
    <w:rsid w:val="00616758"/>
    <w:rsid w:val="00621C69"/>
    <w:rsid w:val="00622E8A"/>
    <w:rsid w:val="006232D1"/>
    <w:rsid w:val="006266D4"/>
    <w:rsid w:val="006362DE"/>
    <w:rsid w:val="0063758B"/>
    <w:rsid w:val="006375BC"/>
    <w:rsid w:val="00641D0A"/>
    <w:rsid w:val="00642CFF"/>
    <w:rsid w:val="00644467"/>
    <w:rsid w:val="00646326"/>
    <w:rsid w:val="00650C0C"/>
    <w:rsid w:val="00652260"/>
    <w:rsid w:val="00652D02"/>
    <w:rsid w:val="00654A7D"/>
    <w:rsid w:val="00654D3A"/>
    <w:rsid w:val="006609E7"/>
    <w:rsid w:val="00662548"/>
    <w:rsid w:val="00664568"/>
    <w:rsid w:val="00666473"/>
    <w:rsid w:val="00666496"/>
    <w:rsid w:val="006716E7"/>
    <w:rsid w:val="00672A20"/>
    <w:rsid w:val="0067564B"/>
    <w:rsid w:val="0067706E"/>
    <w:rsid w:val="0068396B"/>
    <w:rsid w:val="00684872"/>
    <w:rsid w:val="00691664"/>
    <w:rsid w:val="0069434D"/>
    <w:rsid w:val="00695A57"/>
    <w:rsid w:val="00695BE4"/>
    <w:rsid w:val="00696EAB"/>
    <w:rsid w:val="006A263F"/>
    <w:rsid w:val="006A7624"/>
    <w:rsid w:val="006B0289"/>
    <w:rsid w:val="006B1D63"/>
    <w:rsid w:val="006B40AC"/>
    <w:rsid w:val="006C05BD"/>
    <w:rsid w:val="006C362C"/>
    <w:rsid w:val="006C4F22"/>
    <w:rsid w:val="006C50AC"/>
    <w:rsid w:val="006D29D7"/>
    <w:rsid w:val="006D37D7"/>
    <w:rsid w:val="006D6B81"/>
    <w:rsid w:val="006D6D36"/>
    <w:rsid w:val="006D6F54"/>
    <w:rsid w:val="006E1350"/>
    <w:rsid w:val="006E3812"/>
    <w:rsid w:val="006F0328"/>
    <w:rsid w:val="006F0DD0"/>
    <w:rsid w:val="006F1E2E"/>
    <w:rsid w:val="006F573D"/>
    <w:rsid w:val="00706125"/>
    <w:rsid w:val="007150D9"/>
    <w:rsid w:val="00715A3C"/>
    <w:rsid w:val="00715F01"/>
    <w:rsid w:val="007234C7"/>
    <w:rsid w:val="00723559"/>
    <w:rsid w:val="00724A95"/>
    <w:rsid w:val="007338BC"/>
    <w:rsid w:val="007354C2"/>
    <w:rsid w:val="0073621B"/>
    <w:rsid w:val="00736498"/>
    <w:rsid w:val="00740B56"/>
    <w:rsid w:val="007478CA"/>
    <w:rsid w:val="00751EC2"/>
    <w:rsid w:val="00752E40"/>
    <w:rsid w:val="00757180"/>
    <w:rsid w:val="00760132"/>
    <w:rsid w:val="00763771"/>
    <w:rsid w:val="007665C2"/>
    <w:rsid w:val="007676F9"/>
    <w:rsid w:val="00773E4A"/>
    <w:rsid w:val="00774D84"/>
    <w:rsid w:val="00774FE6"/>
    <w:rsid w:val="00776E93"/>
    <w:rsid w:val="0078039B"/>
    <w:rsid w:val="00782C6F"/>
    <w:rsid w:val="0078562D"/>
    <w:rsid w:val="00792890"/>
    <w:rsid w:val="007931FF"/>
    <w:rsid w:val="0079485D"/>
    <w:rsid w:val="00795269"/>
    <w:rsid w:val="007957F6"/>
    <w:rsid w:val="00796AE8"/>
    <w:rsid w:val="007A01BF"/>
    <w:rsid w:val="007A169F"/>
    <w:rsid w:val="007A3E4F"/>
    <w:rsid w:val="007A5D82"/>
    <w:rsid w:val="007A6062"/>
    <w:rsid w:val="007B1F05"/>
    <w:rsid w:val="007B296A"/>
    <w:rsid w:val="007B5C09"/>
    <w:rsid w:val="007B7635"/>
    <w:rsid w:val="007C23DA"/>
    <w:rsid w:val="007C49A7"/>
    <w:rsid w:val="007D2909"/>
    <w:rsid w:val="007D3CC5"/>
    <w:rsid w:val="007D4BF2"/>
    <w:rsid w:val="007D770F"/>
    <w:rsid w:val="007E26AE"/>
    <w:rsid w:val="007E3EEA"/>
    <w:rsid w:val="007E4CF7"/>
    <w:rsid w:val="007E5702"/>
    <w:rsid w:val="007E6A10"/>
    <w:rsid w:val="007F4B64"/>
    <w:rsid w:val="0080152D"/>
    <w:rsid w:val="00801A31"/>
    <w:rsid w:val="0080275B"/>
    <w:rsid w:val="00802BF3"/>
    <w:rsid w:val="0080349F"/>
    <w:rsid w:val="00805643"/>
    <w:rsid w:val="00806FDC"/>
    <w:rsid w:val="008102F4"/>
    <w:rsid w:val="00812F72"/>
    <w:rsid w:val="00813A06"/>
    <w:rsid w:val="0081417E"/>
    <w:rsid w:val="00814C0C"/>
    <w:rsid w:val="0081515B"/>
    <w:rsid w:val="008203EA"/>
    <w:rsid w:val="008232B8"/>
    <w:rsid w:val="008247F2"/>
    <w:rsid w:val="008262EB"/>
    <w:rsid w:val="00832B9E"/>
    <w:rsid w:val="00840550"/>
    <w:rsid w:val="00843F30"/>
    <w:rsid w:val="00844F31"/>
    <w:rsid w:val="00846442"/>
    <w:rsid w:val="00850B7C"/>
    <w:rsid w:val="00851BF8"/>
    <w:rsid w:val="00851FCA"/>
    <w:rsid w:val="00852198"/>
    <w:rsid w:val="00852600"/>
    <w:rsid w:val="00860870"/>
    <w:rsid w:val="008616C2"/>
    <w:rsid w:val="00862448"/>
    <w:rsid w:val="00862B95"/>
    <w:rsid w:val="00863DD5"/>
    <w:rsid w:val="00865E84"/>
    <w:rsid w:val="00865EF7"/>
    <w:rsid w:val="00867F78"/>
    <w:rsid w:val="008721D0"/>
    <w:rsid w:val="0087570E"/>
    <w:rsid w:val="00875B03"/>
    <w:rsid w:val="00881586"/>
    <w:rsid w:val="00882303"/>
    <w:rsid w:val="008834BE"/>
    <w:rsid w:val="00886C57"/>
    <w:rsid w:val="008901E2"/>
    <w:rsid w:val="00893693"/>
    <w:rsid w:val="00893C0C"/>
    <w:rsid w:val="00893C9C"/>
    <w:rsid w:val="00894324"/>
    <w:rsid w:val="008A0249"/>
    <w:rsid w:val="008A076F"/>
    <w:rsid w:val="008A0E8E"/>
    <w:rsid w:val="008A130D"/>
    <w:rsid w:val="008A77C7"/>
    <w:rsid w:val="008A7E07"/>
    <w:rsid w:val="008B2616"/>
    <w:rsid w:val="008B3C7A"/>
    <w:rsid w:val="008B5F20"/>
    <w:rsid w:val="008B6A73"/>
    <w:rsid w:val="008B7AF6"/>
    <w:rsid w:val="008C4C0B"/>
    <w:rsid w:val="008D5FDE"/>
    <w:rsid w:val="008D6D1A"/>
    <w:rsid w:val="008D793E"/>
    <w:rsid w:val="008E676F"/>
    <w:rsid w:val="008F2B2F"/>
    <w:rsid w:val="008F2F9E"/>
    <w:rsid w:val="008F4340"/>
    <w:rsid w:val="008F5FF5"/>
    <w:rsid w:val="008F62E0"/>
    <w:rsid w:val="009041BC"/>
    <w:rsid w:val="00905416"/>
    <w:rsid w:val="00907313"/>
    <w:rsid w:val="0090753D"/>
    <w:rsid w:val="00910A2A"/>
    <w:rsid w:val="00911C31"/>
    <w:rsid w:val="00915144"/>
    <w:rsid w:val="00916422"/>
    <w:rsid w:val="00925000"/>
    <w:rsid w:val="0093139F"/>
    <w:rsid w:val="009319B4"/>
    <w:rsid w:val="00932E2A"/>
    <w:rsid w:val="009334D2"/>
    <w:rsid w:val="00937637"/>
    <w:rsid w:val="00940EDA"/>
    <w:rsid w:val="00945EE5"/>
    <w:rsid w:val="00952723"/>
    <w:rsid w:val="00957CCB"/>
    <w:rsid w:val="00957E9C"/>
    <w:rsid w:val="00964273"/>
    <w:rsid w:val="0096490A"/>
    <w:rsid w:val="009707AC"/>
    <w:rsid w:val="00973C94"/>
    <w:rsid w:val="00974139"/>
    <w:rsid w:val="009778A0"/>
    <w:rsid w:val="00981AE6"/>
    <w:rsid w:val="00986E89"/>
    <w:rsid w:val="009871DA"/>
    <w:rsid w:val="0099196D"/>
    <w:rsid w:val="009923A9"/>
    <w:rsid w:val="00994334"/>
    <w:rsid w:val="00996600"/>
    <w:rsid w:val="009A6596"/>
    <w:rsid w:val="009B1F21"/>
    <w:rsid w:val="009B3AE2"/>
    <w:rsid w:val="009B7591"/>
    <w:rsid w:val="009B7A75"/>
    <w:rsid w:val="009C7A4C"/>
    <w:rsid w:val="009D52A1"/>
    <w:rsid w:val="009D5760"/>
    <w:rsid w:val="009D7E62"/>
    <w:rsid w:val="009E1C5C"/>
    <w:rsid w:val="009F358A"/>
    <w:rsid w:val="009F3C73"/>
    <w:rsid w:val="009F70D7"/>
    <w:rsid w:val="00A006AD"/>
    <w:rsid w:val="00A06629"/>
    <w:rsid w:val="00A10F65"/>
    <w:rsid w:val="00A126AD"/>
    <w:rsid w:val="00A12DE6"/>
    <w:rsid w:val="00A14574"/>
    <w:rsid w:val="00A15526"/>
    <w:rsid w:val="00A17C86"/>
    <w:rsid w:val="00A22F43"/>
    <w:rsid w:val="00A22FE6"/>
    <w:rsid w:val="00A24391"/>
    <w:rsid w:val="00A24BAF"/>
    <w:rsid w:val="00A254DC"/>
    <w:rsid w:val="00A25EEF"/>
    <w:rsid w:val="00A26082"/>
    <w:rsid w:val="00A2675B"/>
    <w:rsid w:val="00A31458"/>
    <w:rsid w:val="00A31757"/>
    <w:rsid w:val="00A33583"/>
    <w:rsid w:val="00A339A0"/>
    <w:rsid w:val="00A33A4B"/>
    <w:rsid w:val="00A3528F"/>
    <w:rsid w:val="00A37313"/>
    <w:rsid w:val="00A40C33"/>
    <w:rsid w:val="00A518A6"/>
    <w:rsid w:val="00A53F9F"/>
    <w:rsid w:val="00A54339"/>
    <w:rsid w:val="00A55BF0"/>
    <w:rsid w:val="00A56334"/>
    <w:rsid w:val="00A62926"/>
    <w:rsid w:val="00A6293B"/>
    <w:rsid w:val="00A63A70"/>
    <w:rsid w:val="00A63AB2"/>
    <w:rsid w:val="00A6450D"/>
    <w:rsid w:val="00A64823"/>
    <w:rsid w:val="00A6573A"/>
    <w:rsid w:val="00A707E9"/>
    <w:rsid w:val="00A745FC"/>
    <w:rsid w:val="00A74BA0"/>
    <w:rsid w:val="00A750B0"/>
    <w:rsid w:val="00A765A9"/>
    <w:rsid w:val="00A76DD7"/>
    <w:rsid w:val="00A76EEE"/>
    <w:rsid w:val="00A77347"/>
    <w:rsid w:val="00A8595F"/>
    <w:rsid w:val="00A904C4"/>
    <w:rsid w:val="00A906B4"/>
    <w:rsid w:val="00A92587"/>
    <w:rsid w:val="00A94734"/>
    <w:rsid w:val="00A95F97"/>
    <w:rsid w:val="00A97A93"/>
    <w:rsid w:val="00AA0D11"/>
    <w:rsid w:val="00AA3595"/>
    <w:rsid w:val="00AA62F2"/>
    <w:rsid w:val="00AA7367"/>
    <w:rsid w:val="00AB0EA3"/>
    <w:rsid w:val="00AB3513"/>
    <w:rsid w:val="00AB52BE"/>
    <w:rsid w:val="00AC2B58"/>
    <w:rsid w:val="00AC32A6"/>
    <w:rsid w:val="00AC4928"/>
    <w:rsid w:val="00AC62DF"/>
    <w:rsid w:val="00AD5EBF"/>
    <w:rsid w:val="00AE2502"/>
    <w:rsid w:val="00AE7C91"/>
    <w:rsid w:val="00AF0A6F"/>
    <w:rsid w:val="00AF1AE0"/>
    <w:rsid w:val="00AF1DF1"/>
    <w:rsid w:val="00AF26A9"/>
    <w:rsid w:val="00AF2BCC"/>
    <w:rsid w:val="00AF4FD0"/>
    <w:rsid w:val="00AF6A6C"/>
    <w:rsid w:val="00B001D2"/>
    <w:rsid w:val="00B00CD9"/>
    <w:rsid w:val="00B030DD"/>
    <w:rsid w:val="00B04542"/>
    <w:rsid w:val="00B125F2"/>
    <w:rsid w:val="00B1260B"/>
    <w:rsid w:val="00B1734E"/>
    <w:rsid w:val="00B25187"/>
    <w:rsid w:val="00B26074"/>
    <w:rsid w:val="00B26FF1"/>
    <w:rsid w:val="00B30016"/>
    <w:rsid w:val="00B32DA6"/>
    <w:rsid w:val="00B34A9F"/>
    <w:rsid w:val="00B34CA3"/>
    <w:rsid w:val="00B3696F"/>
    <w:rsid w:val="00B41B3C"/>
    <w:rsid w:val="00B44AC3"/>
    <w:rsid w:val="00B454A9"/>
    <w:rsid w:val="00B50AA7"/>
    <w:rsid w:val="00B5534E"/>
    <w:rsid w:val="00B55566"/>
    <w:rsid w:val="00B56354"/>
    <w:rsid w:val="00B63F0A"/>
    <w:rsid w:val="00B654C2"/>
    <w:rsid w:val="00B6560C"/>
    <w:rsid w:val="00B66021"/>
    <w:rsid w:val="00B66E10"/>
    <w:rsid w:val="00B6705F"/>
    <w:rsid w:val="00B717BE"/>
    <w:rsid w:val="00B7277D"/>
    <w:rsid w:val="00B74017"/>
    <w:rsid w:val="00B76282"/>
    <w:rsid w:val="00B81CAA"/>
    <w:rsid w:val="00B82B8D"/>
    <w:rsid w:val="00B8390C"/>
    <w:rsid w:val="00B83C6F"/>
    <w:rsid w:val="00B84EB4"/>
    <w:rsid w:val="00B8500D"/>
    <w:rsid w:val="00B85CAA"/>
    <w:rsid w:val="00B91904"/>
    <w:rsid w:val="00B9202E"/>
    <w:rsid w:val="00B94908"/>
    <w:rsid w:val="00B95BB4"/>
    <w:rsid w:val="00B95F61"/>
    <w:rsid w:val="00BA1BF8"/>
    <w:rsid w:val="00BA2A3E"/>
    <w:rsid w:val="00BA2B92"/>
    <w:rsid w:val="00BA44B9"/>
    <w:rsid w:val="00BB0C1A"/>
    <w:rsid w:val="00BB0FB9"/>
    <w:rsid w:val="00BB1C17"/>
    <w:rsid w:val="00BB329C"/>
    <w:rsid w:val="00BB349C"/>
    <w:rsid w:val="00BB633A"/>
    <w:rsid w:val="00BC0664"/>
    <w:rsid w:val="00BC272D"/>
    <w:rsid w:val="00BD0735"/>
    <w:rsid w:val="00BD2CF5"/>
    <w:rsid w:val="00BD74EE"/>
    <w:rsid w:val="00BE09F0"/>
    <w:rsid w:val="00BE56E5"/>
    <w:rsid w:val="00BE7A7E"/>
    <w:rsid w:val="00BF0459"/>
    <w:rsid w:val="00BF088B"/>
    <w:rsid w:val="00BF296E"/>
    <w:rsid w:val="00BF3ECD"/>
    <w:rsid w:val="00BF4B46"/>
    <w:rsid w:val="00BF4E22"/>
    <w:rsid w:val="00BF7966"/>
    <w:rsid w:val="00C00118"/>
    <w:rsid w:val="00C00EED"/>
    <w:rsid w:val="00C03A4C"/>
    <w:rsid w:val="00C10BBB"/>
    <w:rsid w:val="00C11E73"/>
    <w:rsid w:val="00C1371B"/>
    <w:rsid w:val="00C25897"/>
    <w:rsid w:val="00C26E07"/>
    <w:rsid w:val="00C30533"/>
    <w:rsid w:val="00C3153A"/>
    <w:rsid w:val="00C32AD7"/>
    <w:rsid w:val="00C3400F"/>
    <w:rsid w:val="00C35959"/>
    <w:rsid w:val="00C35EA7"/>
    <w:rsid w:val="00C3625D"/>
    <w:rsid w:val="00C428E6"/>
    <w:rsid w:val="00C42B81"/>
    <w:rsid w:val="00C45170"/>
    <w:rsid w:val="00C45477"/>
    <w:rsid w:val="00C512F6"/>
    <w:rsid w:val="00C5177B"/>
    <w:rsid w:val="00C5513A"/>
    <w:rsid w:val="00C562C7"/>
    <w:rsid w:val="00C5673D"/>
    <w:rsid w:val="00C57B37"/>
    <w:rsid w:val="00C67D38"/>
    <w:rsid w:val="00C705D4"/>
    <w:rsid w:val="00C75A68"/>
    <w:rsid w:val="00C769AA"/>
    <w:rsid w:val="00C76EC8"/>
    <w:rsid w:val="00C86BD0"/>
    <w:rsid w:val="00C91E71"/>
    <w:rsid w:val="00C93900"/>
    <w:rsid w:val="00C95C60"/>
    <w:rsid w:val="00C96A0B"/>
    <w:rsid w:val="00C96A8E"/>
    <w:rsid w:val="00CA57AE"/>
    <w:rsid w:val="00CB1E16"/>
    <w:rsid w:val="00CB2E98"/>
    <w:rsid w:val="00CB3A67"/>
    <w:rsid w:val="00CB7252"/>
    <w:rsid w:val="00CC0A25"/>
    <w:rsid w:val="00CC10EA"/>
    <w:rsid w:val="00CC476F"/>
    <w:rsid w:val="00CC6994"/>
    <w:rsid w:val="00CD3419"/>
    <w:rsid w:val="00CD5D98"/>
    <w:rsid w:val="00CE074B"/>
    <w:rsid w:val="00CE116A"/>
    <w:rsid w:val="00CE23A6"/>
    <w:rsid w:val="00CE4101"/>
    <w:rsid w:val="00CE5ABC"/>
    <w:rsid w:val="00CF0C96"/>
    <w:rsid w:val="00CF40C4"/>
    <w:rsid w:val="00CF65DA"/>
    <w:rsid w:val="00D03CAF"/>
    <w:rsid w:val="00D048E7"/>
    <w:rsid w:val="00D07380"/>
    <w:rsid w:val="00D078A8"/>
    <w:rsid w:val="00D12F79"/>
    <w:rsid w:val="00D159FC"/>
    <w:rsid w:val="00D16A49"/>
    <w:rsid w:val="00D32672"/>
    <w:rsid w:val="00D42F1F"/>
    <w:rsid w:val="00D4486E"/>
    <w:rsid w:val="00D46AFE"/>
    <w:rsid w:val="00D46C63"/>
    <w:rsid w:val="00D50AFB"/>
    <w:rsid w:val="00D54672"/>
    <w:rsid w:val="00D546A0"/>
    <w:rsid w:val="00D603FF"/>
    <w:rsid w:val="00D61276"/>
    <w:rsid w:val="00D7268E"/>
    <w:rsid w:val="00D75098"/>
    <w:rsid w:val="00D77C84"/>
    <w:rsid w:val="00D83B78"/>
    <w:rsid w:val="00D83C13"/>
    <w:rsid w:val="00D93D4B"/>
    <w:rsid w:val="00D94821"/>
    <w:rsid w:val="00D967F5"/>
    <w:rsid w:val="00DA4EE6"/>
    <w:rsid w:val="00DB07F6"/>
    <w:rsid w:val="00DB1A27"/>
    <w:rsid w:val="00DB3A6C"/>
    <w:rsid w:val="00DB4C8C"/>
    <w:rsid w:val="00DB573D"/>
    <w:rsid w:val="00DB61DC"/>
    <w:rsid w:val="00DC0FF6"/>
    <w:rsid w:val="00DC1951"/>
    <w:rsid w:val="00DC345D"/>
    <w:rsid w:val="00DD1196"/>
    <w:rsid w:val="00DD5889"/>
    <w:rsid w:val="00DD6D9C"/>
    <w:rsid w:val="00DD70E1"/>
    <w:rsid w:val="00DE07EF"/>
    <w:rsid w:val="00DE16DE"/>
    <w:rsid w:val="00DE3334"/>
    <w:rsid w:val="00DE3F53"/>
    <w:rsid w:val="00DE4926"/>
    <w:rsid w:val="00DF111C"/>
    <w:rsid w:val="00DF2412"/>
    <w:rsid w:val="00DF3311"/>
    <w:rsid w:val="00DF68B9"/>
    <w:rsid w:val="00DF7340"/>
    <w:rsid w:val="00E01B07"/>
    <w:rsid w:val="00E02D45"/>
    <w:rsid w:val="00E11E58"/>
    <w:rsid w:val="00E142FC"/>
    <w:rsid w:val="00E145C8"/>
    <w:rsid w:val="00E17B31"/>
    <w:rsid w:val="00E21B69"/>
    <w:rsid w:val="00E2209D"/>
    <w:rsid w:val="00E22A17"/>
    <w:rsid w:val="00E2428A"/>
    <w:rsid w:val="00E2514C"/>
    <w:rsid w:val="00E26DA8"/>
    <w:rsid w:val="00E301F1"/>
    <w:rsid w:val="00E30E24"/>
    <w:rsid w:val="00E361A8"/>
    <w:rsid w:val="00E4015A"/>
    <w:rsid w:val="00E44799"/>
    <w:rsid w:val="00E44B63"/>
    <w:rsid w:val="00E47085"/>
    <w:rsid w:val="00E505E0"/>
    <w:rsid w:val="00E51035"/>
    <w:rsid w:val="00E57271"/>
    <w:rsid w:val="00E66149"/>
    <w:rsid w:val="00E733C1"/>
    <w:rsid w:val="00E742A0"/>
    <w:rsid w:val="00E75704"/>
    <w:rsid w:val="00E84384"/>
    <w:rsid w:val="00E86FA5"/>
    <w:rsid w:val="00E87F48"/>
    <w:rsid w:val="00E90AB1"/>
    <w:rsid w:val="00E9596D"/>
    <w:rsid w:val="00EA3878"/>
    <w:rsid w:val="00EA47B5"/>
    <w:rsid w:val="00EA713E"/>
    <w:rsid w:val="00EA7F0B"/>
    <w:rsid w:val="00EB03BF"/>
    <w:rsid w:val="00EB1E0F"/>
    <w:rsid w:val="00EB2EEE"/>
    <w:rsid w:val="00EB3E3B"/>
    <w:rsid w:val="00EB5F10"/>
    <w:rsid w:val="00EC350A"/>
    <w:rsid w:val="00EC6477"/>
    <w:rsid w:val="00ED1C7E"/>
    <w:rsid w:val="00ED1D09"/>
    <w:rsid w:val="00ED24FE"/>
    <w:rsid w:val="00ED2A2A"/>
    <w:rsid w:val="00ED2F84"/>
    <w:rsid w:val="00ED69DF"/>
    <w:rsid w:val="00ED6A8D"/>
    <w:rsid w:val="00EE04EF"/>
    <w:rsid w:val="00EE0FF6"/>
    <w:rsid w:val="00EF0BE3"/>
    <w:rsid w:val="00EF15FB"/>
    <w:rsid w:val="00EF17ED"/>
    <w:rsid w:val="00EF6531"/>
    <w:rsid w:val="00F0068E"/>
    <w:rsid w:val="00F04716"/>
    <w:rsid w:val="00F055E2"/>
    <w:rsid w:val="00F06FC1"/>
    <w:rsid w:val="00F07D33"/>
    <w:rsid w:val="00F10033"/>
    <w:rsid w:val="00F1008F"/>
    <w:rsid w:val="00F10751"/>
    <w:rsid w:val="00F11A1E"/>
    <w:rsid w:val="00F14772"/>
    <w:rsid w:val="00F155E2"/>
    <w:rsid w:val="00F15746"/>
    <w:rsid w:val="00F21A16"/>
    <w:rsid w:val="00F27D54"/>
    <w:rsid w:val="00F302AF"/>
    <w:rsid w:val="00F32AEA"/>
    <w:rsid w:val="00F33CFE"/>
    <w:rsid w:val="00F34EDB"/>
    <w:rsid w:val="00F377A0"/>
    <w:rsid w:val="00F41622"/>
    <w:rsid w:val="00F42B64"/>
    <w:rsid w:val="00F42E87"/>
    <w:rsid w:val="00F44C24"/>
    <w:rsid w:val="00F457F0"/>
    <w:rsid w:val="00F46252"/>
    <w:rsid w:val="00F54006"/>
    <w:rsid w:val="00F566FE"/>
    <w:rsid w:val="00F60872"/>
    <w:rsid w:val="00F60BF5"/>
    <w:rsid w:val="00F63F6C"/>
    <w:rsid w:val="00F7029D"/>
    <w:rsid w:val="00F751D6"/>
    <w:rsid w:val="00F81D24"/>
    <w:rsid w:val="00F8358E"/>
    <w:rsid w:val="00F849B8"/>
    <w:rsid w:val="00F94169"/>
    <w:rsid w:val="00F95F9A"/>
    <w:rsid w:val="00FA04FD"/>
    <w:rsid w:val="00FA0E8B"/>
    <w:rsid w:val="00FA57E6"/>
    <w:rsid w:val="00FB1A81"/>
    <w:rsid w:val="00FB36DD"/>
    <w:rsid w:val="00FB414F"/>
    <w:rsid w:val="00FB4D85"/>
    <w:rsid w:val="00FB670F"/>
    <w:rsid w:val="00FB7AEF"/>
    <w:rsid w:val="00FC5C58"/>
    <w:rsid w:val="00FC5E4C"/>
    <w:rsid w:val="00FC5FA1"/>
    <w:rsid w:val="00FC686C"/>
    <w:rsid w:val="00FC75F4"/>
    <w:rsid w:val="00FD500A"/>
    <w:rsid w:val="00FD5B4C"/>
    <w:rsid w:val="00FE388E"/>
    <w:rsid w:val="00FE3AEF"/>
    <w:rsid w:val="00FE3D95"/>
    <w:rsid w:val="00FE4BA5"/>
    <w:rsid w:val="00FE6B20"/>
    <w:rsid w:val="00FF3EC5"/>
    <w:rsid w:val="00FF494F"/>
    <w:rsid w:val="00FF59D0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FA9BFD"/>
  <w15:docId w15:val="{AB5BC9D4-FC30-4B0E-9BBF-CB9395B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60"/>
  </w:style>
  <w:style w:type="paragraph" w:styleId="1">
    <w:name w:val="heading 1"/>
    <w:basedOn w:val="a"/>
    <w:next w:val="a"/>
    <w:link w:val="10"/>
    <w:qFormat/>
    <w:rsid w:val="00037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37E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7EE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EE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E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E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7E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7EE6"/>
  </w:style>
  <w:style w:type="table" w:styleId="a3">
    <w:name w:val="Table Grid"/>
    <w:basedOn w:val="a1"/>
    <w:uiPriority w:val="59"/>
    <w:rsid w:val="0003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37E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7E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37E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37EE6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styleId="a8">
    <w:name w:val="Normal (Web)"/>
    <w:basedOn w:val="a"/>
    <w:rsid w:val="00037EE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37E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uiPriority w:val="1"/>
    <w:qFormat/>
    <w:rsid w:val="00037EE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nhideWhenUsed/>
    <w:rsid w:val="00037EE6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037EE6"/>
    <w:rPr>
      <w:rFonts w:cs="Times New Roman"/>
      <w:color w:val="008000"/>
    </w:rPr>
  </w:style>
  <w:style w:type="paragraph" w:customStyle="1" w:styleId="ac">
    <w:name w:val="Таблицы (моноширинный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7E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7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37EE6"/>
  </w:style>
  <w:style w:type="paragraph" w:styleId="af2">
    <w:name w:val="List Paragraph"/>
    <w:basedOn w:val="a"/>
    <w:uiPriority w:val="34"/>
    <w:qFormat/>
    <w:rsid w:val="00037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37EE6"/>
    <w:rPr>
      <w:b/>
      <w:color w:val="000080"/>
    </w:rPr>
  </w:style>
  <w:style w:type="paragraph" w:customStyle="1" w:styleId="ConsPlusNonformat">
    <w:name w:val="ConsPlusNonformat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037EE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4">
    <w:name w:val="Subtitle"/>
    <w:basedOn w:val="a"/>
    <w:link w:val="af5"/>
    <w:uiPriority w:val="11"/>
    <w:qFormat/>
    <w:rsid w:val="00037E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037E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037E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3C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06D9"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semiHidden/>
    <w:rsid w:val="0056595F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A335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35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3">
    <w:name w:val="Светлая заливка1"/>
    <w:basedOn w:val="a1"/>
    <w:uiPriority w:val="60"/>
    <w:rsid w:val="00A335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A335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-11">
    <w:name w:val="Средний список 1 - Акцент 11"/>
    <w:basedOn w:val="a1"/>
    <w:uiPriority w:val="65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0">
    <w:name w:val="Colorful List Accent 2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a">
    <w:name w:val="Strong"/>
    <w:basedOn w:val="a0"/>
    <w:uiPriority w:val="22"/>
    <w:qFormat/>
    <w:rsid w:val="0002474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81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CA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762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5BE4"/>
    <w:rPr>
      <w:rFonts w:ascii="Arial" w:eastAsia="Arial" w:hAnsi="Arial" w:cs="Arial"/>
      <w:sz w:val="20"/>
      <w:szCs w:val="20"/>
      <w:lang w:eastAsia="ar-SA"/>
    </w:rPr>
  </w:style>
  <w:style w:type="paragraph" w:customStyle="1" w:styleId="p13">
    <w:name w:val="p13"/>
    <w:basedOn w:val="a"/>
    <w:rsid w:val="00D1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654D3A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54D3A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654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E1416720CCB1423F2889E459066566854F4927097F6E190CBDA8C2F53932AB5F1671V5s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E1416720CCB1423F2889E459066566854F4927097F6E190CBDA8C2F53932AB5F16745724869CV2s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619E-11FD-4111-BB7E-C5AD26A4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44</Pages>
  <Words>14891</Words>
  <Characters>84881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Гималетдинов Олег Айратович</dc:creator>
  <cp:lastModifiedBy>Передерий Максим Николаевич</cp:lastModifiedBy>
  <cp:revision>27</cp:revision>
  <cp:lastPrinted>2023-03-23T13:00:00Z</cp:lastPrinted>
  <dcterms:created xsi:type="dcterms:W3CDTF">2023-03-23T13:21:00Z</dcterms:created>
  <dcterms:modified xsi:type="dcterms:W3CDTF">2023-03-31T13:14:00Z</dcterms:modified>
</cp:coreProperties>
</file>