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905CC6" w:rsidRPr="00A328F2" w:rsidTr="006041FD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CC6" w:rsidRPr="00A328F2" w:rsidRDefault="00905CC6" w:rsidP="006041FD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905CC6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</w:tr>
      <w:tr w:rsidR="00905CC6" w:rsidRPr="00A328F2" w:rsidTr="006041FD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05CC6" w:rsidRPr="00A328F2" w:rsidTr="006041F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 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 740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К613КА86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двери открыты, салон разукомплектован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CC6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69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двери открыты, салон разукомплектован, без стекол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CC6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E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285E1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двери открыты, салон разукомплектован, без стекол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CC6" w:rsidRPr="00A328F2" w:rsidTr="006041FD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Р540АМ86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спущенные колеса, разбитые стекла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2611E0" w:rsidRPr="0040040B" w:rsidRDefault="002611E0" w:rsidP="002611E0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40040B">
        <w:rPr>
          <w:rFonts w:ascii="Times New Roman" w:hAnsi="Times New Roman"/>
          <w:b/>
        </w:rPr>
        <w:t>Департамент ЖКХ администрации города Нижневартовска</w:t>
      </w:r>
    </w:p>
    <w:p w:rsidR="002611E0" w:rsidRDefault="002611E0"/>
    <w:sectPr w:rsidR="002611E0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C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C2D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1E0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05CC6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dcterms:created xsi:type="dcterms:W3CDTF">2018-09-11T04:46:00Z</dcterms:created>
  <dcterms:modified xsi:type="dcterms:W3CDTF">2018-09-11T05:15:00Z</dcterms:modified>
</cp:coreProperties>
</file>