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CA0A0" w14:textId="45337C2E" w:rsidR="008E313E" w:rsidRPr="008E313E" w:rsidRDefault="00882F54" w:rsidP="008E3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610">
        <w:rPr>
          <w:noProof/>
          <w:lang w:eastAsia="ru-RU"/>
        </w:rPr>
        <w:drawing>
          <wp:inline distT="0" distB="0" distL="0" distR="0" wp14:anchorId="632FBFD5" wp14:editId="39DF4764">
            <wp:extent cx="4381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313E" w:rsidRPr="008E31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426AED72" w14:textId="77777777" w:rsidR="00B71D57" w:rsidRDefault="00B71D57" w:rsidP="00B71D5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1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1B2407A8" w14:textId="77777777" w:rsidR="00BC20FE" w:rsidRPr="009B6E26" w:rsidRDefault="00BC20FE" w:rsidP="00BC20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6E26">
        <w:rPr>
          <w:rFonts w:ascii="Times New Roman" w:hAnsi="Times New Roman" w:cs="Times New Roman"/>
          <w:sz w:val="28"/>
          <w:szCs w:val="28"/>
        </w:rPr>
        <w:t>Вносится главой города Нижневартовска</w:t>
      </w:r>
    </w:p>
    <w:p w14:paraId="50467852" w14:textId="77777777" w:rsidR="00BC20FE" w:rsidRPr="009B6E26" w:rsidRDefault="00BC20FE" w:rsidP="00B71D5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2B5C9" w14:textId="77777777" w:rsidR="00BC20FE" w:rsidRPr="009B6E26" w:rsidRDefault="00BC20FE" w:rsidP="00BC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B6E26">
        <w:rPr>
          <w:rFonts w:ascii="Times New Roman" w:eastAsia="Calibri" w:hAnsi="Times New Roman" w:cs="Times New Roman"/>
          <w:b/>
        </w:rPr>
        <w:t>ГОРОД НИЖНЕВАРТОВСК</w:t>
      </w:r>
    </w:p>
    <w:p w14:paraId="4384AB3F" w14:textId="77777777" w:rsidR="00BC20FE" w:rsidRPr="009B6E26" w:rsidRDefault="00BC20FE" w:rsidP="00BC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9B6E26">
        <w:rPr>
          <w:rFonts w:ascii="Times New Roman" w:eastAsia="Calibri" w:hAnsi="Times New Roman" w:cs="Times New Roman"/>
          <w:b/>
          <w:sz w:val="18"/>
          <w:szCs w:val="18"/>
        </w:rPr>
        <w:t>ХАНТЫ-МАНСИЙСКИЙ АВТОНОМНЫЙ ОКРУГ - ЮГРА</w:t>
      </w:r>
    </w:p>
    <w:p w14:paraId="53AA77D0" w14:textId="77777777" w:rsidR="00BC20FE" w:rsidRPr="009B6E26" w:rsidRDefault="00BC20FE" w:rsidP="00BC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C33DEE" w14:textId="0DC818F3" w:rsidR="00BC20FE" w:rsidRPr="009B6E26" w:rsidRDefault="00BC20FE" w:rsidP="00BC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B6E26">
        <w:rPr>
          <w:rFonts w:ascii="Times New Roman" w:eastAsia="Calibri" w:hAnsi="Times New Roman" w:cs="Times New Roman"/>
          <w:b/>
          <w:sz w:val="32"/>
          <w:szCs w:val="32"/>
        </w:rPr>
        <w:t>ДУМА ГОРОДА НИЖНЕВАРТОВ</w:t>
      </w:r>
      <w:r w:rsidR="00116212">
        <w:rPr>
          <w:rFonts w:ascii="Times New Roman" w:eastAsia="Calibri" w:hAnsi="Times New Roman" w:cs="Times New Roman"/>
          <w:b/>
          <w:sz w:val="32"/>
          <w:szCs w:val="32"/>
        </w:rPr>
        <w:t>С</w:t>
      </w:r>
      <w:r w:rsidRPr="009B6E26">
        <w:rPr>
          <w:rFonts w:ascii="Times New Roman" w:eastAsia="Calibri" w:hAnsi="Times New Roman" w:cs="Times New Roman"/>
          <w:b/>
          <w:sz w:val="32"/>
          <w:szCs w:val="32"/>
        </w:rPr>
        <w:t>КА</w:t>
      </w:r>
    </w:p>
    <w:p w14:paraId="562BA55B" w14:textId="77777777" w:rsidR="00BC20FE" w:rsidRPr="009B6E26" w:rsidRDefault="00BC20FE" w:rsidP="00BC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373825A" w14:textId="77777777" w:rsidR="00BC20FE" w:rsidRPr="009B6E26" w:rsidRDefault="00BC20FE" w:rsidP="00BC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B6E26">
        <w:rPr>
          <w:rFonts w:ascii="Times New Roman" w:eastAsia="Calibri" w:hAnsi="Times New Roman" w:cs="Times New Roman"/>
          <w:b/>
          <w:sz w:val="32"/>
          <w:szCs w:val="32"/>
        </w:rPr>
        <w:t>РЕШЕНИЕ</w:t>
      </w:r>
    </w:p>
    <w:p w14:paraId="615C9EEB" w14:textId="77777777" w:rsidR="00BC20FE" w:rsidRPr="009B6E26" w:rsidRDefault="00BC20FE" w:rsidP="008E3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949909D" w14:textId="2675E54E" w:rsidR="00AA74C8" w:rsidRPr="009B6E26" w:rsidRDefault="00AA74C8" w:rsidP="00AA7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E26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655463">
        <w:rPr>
          <w:rFonts w:ascii="Times New Roman" w:eastAsia="Calibri" w:hAnsi="Times New Roman" w:cs="Times New Roman"/>
          <w:sz w:val="28"/>
          <w:szCs w:val="28"/>
        </w:rPr>
        <w:t>«</w:t>
      </w:r>
      <w:r w:rsidRPr="009B6E26">
        <w:rPr>
          <w:rFonts w:ascii="Times New Roman" w:eastAsia="Calibri" w:hAnsi="Times New Roman" w:cs="Times New Roman"/>
          <w:sz w:val="28"/>
          <w:szCs w:val="28"/>
        </w:rPr>
        <w:t>__</w:t>
      </w:r>
      <w:proofErr w:type="gramStart"/>
      <w:r w:rsidRPr="009B6E26">
        <w:rPr>
          <w:rFonts w:ascii="Times New Roman" w:eastAsia="Calibri" w:hAnsi="Times New Roman" w:cs="Times New Roman"/>
          <w:sz w:val="28"/>
          <w:szCs w:val="28"/>
        </w:rPr>
        <w:t>_</w:t>
      </w:r>
      <w:r w:rsidR="00B32ABB" w:rsidRPr="005F6860">
        <w:rPr>
          <w:rFonts w:ascii="Times New Roman" w:hAnsi="Times New Roman" w:cs="Times New Roman"/>
          <w:sz w:val="28"/>
          <w:szCs w:val="28"/>
        </w:rPr>
        <w:t>»</w:t>
      </w:r>
      <w:r w:rsidRPr="009B6E26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Pr="009B6E26">
        <w:rPr>
          <w:rFonts w:ascii="Times New Roman" w:eastAsia="Calibri" w:hAnsi="Times New Roman" w:cs="Times New Roman"/>
          <w:sz w:val="28"/>
          <w:szCs w:val="28"/>
        </w:rPr>
        <w:t>______________20__ года                                                                 № ____</w:t>
      </w:r>
    </w:p>
    <w:p w14:paraId="563D9872" w14:textId="77777777" w:rsidR="008E313E" w:rsidRPr="009B6E26" w:rsidRDefault="008E313E" w:rsidP="008E313E">
      <w:pPr>
        <w:spacing w:after="0" w:line="240" w:lineRule="auto"/>
        <w:ind w:right="5302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140E3D36" w14:textId="3CE76397" w:rsidR="0009346D" w:rsidRPr="008D2D60" w:rsidRDefault="0009346D" w:rsidP="00226392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6E26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6833D9" w:rsidRPr="006833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833D9" w:rsidRPr="009B6E26">
        <w:rPr>
          <w:rFonts w:ascii="Times New Roman" w:eastAsia="Times New Roman" w:hAnsi="Times New Roman" w:cs="Times New Roman"/>
          <w:sz w:val="28"/>
          <w:szCs w:val="24"/>
          <w:lang w:eastAsia="ru-RU"/>
        </w:rPr>
        <w:t>внесении изменен</w:t>
      </w:r>
      <w:r w:rsidR="006833D9" w:rsidRPr="00955972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CA5038">
        <w:rPr>
          <w:rFonts w:ascii="Times New Roman" w:eastAsia="Times New Roman" w:hAnsi="Times New Roman" w:cs="Times New Roman"/>
          <w:sz w:val="28"/>
          <w:szCs w:val="24"/>
          <w:lang w:eastAsia="ru-RU"/>
        </w:rPr>
        <w:t>й</w:t>
      </w:r>
      <w:r w:rsidR="006833D9" w:rsidRPr="009B6E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833D9">
        <w:rPr>
          <w:rFonts w:ascii="Times New Roman" w:eastAsia="Times New Roman" w:hAnsi="Times New Roman" w:cs="Times New Roman"/>
          <w:sz w:val="28"/>
          <w:szCs w:val="24"/>
          <w:lang w:eastAsia="ru-RU"/>
        </w:rPr>
        <w:t>в р</w:t>
      </w:r>
      <w:r w:rsidR="006833D9" w:rsidRPr="006833D9">
        <w:rPr>
          <w:rFonts w:ascii="Times New Roman" w:eastAsia="Times New Roman" w:hAnsi="Times New Roman" w:cs="Times New Roman"/>
          <w:sz w:val="28"/>
          <w:szCs w:val="24"/>
          <w:lang w:eastAsia="ru-RU"/>
        </w:rPr>
        <w:t>ешени</w:t>
      </w:r>
      <w:r w:rsidR="002F1B69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6833D9" w:rsidRPr="006833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Думы города Нижневартовска </w:t>
      </w:r>
      <w:r w:rsidR="00226392" w:rsidRPr="002263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30.06.2023 </w:t>
      </w:r>
      <w:r w:rsidR="00226392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226392" w:rsidRPr="00226392">
        <w:rPr>
          <w:rFonts w:ascii="Times New Roman" w:eastAsia="Times New Roman" w:hAnsi="Times New Roman" w:cs="Times New Roman"/>
          <w:sz w:val="28"/>
          <w:szCs w:val="24"/>
          <w:lang w:eastAsia="ru-RU"/>
        </w:rPr>
        <w:t>296</w:t>
      </w:r>
      <w:r w:rsidR="002263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55463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226392" w:rsidRPr="00226392">
        <w:rPr>
          <w:rFonts w:ascii="Times New Roman" w:eastAsia="Times New Roman" w:hAnsi="Times New Roman" w:cs="Times New Roman"/>
          <w:sz w:val="28"/>
          <w:szCs w:val="24"/>
          <w:lang w:eastAsia="ru-RU"/>
        </w:rPr>
        <w:t>О Стратегии социально-экономического развития города Нижневартовска до 2036 года</w:t>
      </w:r>
      <w:r w:rsidR="00655463" w:rsidRPr="005F6860">
        <w:rPr>
          <w:rFonts w:ascii="Times New Roman" w:hAnsi="Times New Roman" w:cs="Times New Roman"/>
          <w:sz w:val="28"/>
          <w:szCs w:val="28"/>
        </w:rPr>
        <w:t>»</w:t>
      </w:r>
    </w:p>
    <w:p w14:paraId="014EF466" w14:textId="77777777" w:rsidR="006606E0" w:rsidRPr="008D2D60" w:rsidRDefault="006606E0" w:rsidP="00037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028DDF" w14:textId="77777777" w:rsidR="006606E0" w:rsidRPr="008D2D60" w:rsidRDefault="006606E0" w:rsidP="00037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099347" w14:textId="5BC46410" w:rsidR="00B31469" w:rsidRPr="008D2D60" w:rsidRDefault="0003794F" w:rsidP="00037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60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="000C4186" w:rsidRPr="008D2D60">
        <w:rPr>
          <w:rFonts w:ascii="Times New Roman" w:hAnsi="Times New Roman" w:cs="Times New Roman"/>
          <w:sz w:val="28"/>
          <w:szCs w:val="28"/>
        </w:rPr>
        <w:t xml:space="preserve">муниципального правового акта </w:t>
      </w:r>
      <w:r w:rsidRPr="008D2D60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F062A7" w:rsidRPr="008D2D60">
        <w:rPr>
          <w:rFonts w:ascii="Times New Roman" w:hAnsi="Times New Roman" w:cs="Times New Roman"/>
          <w:sz w:val="28"/>
          <w:szCs w:val="28"/>
        </w:rPr>
        <w:br/>
      </w:r>
      <w:r w:rsidRPr="008D2D60">
        <w:rPr>
          <w:rFonts w:ascii="Times New Roman" w:hAnsi="Times New Roman" w:cs="Times New Roman"/>
          <w:sz w:val="28"/>
          <w:szCs w:val="28"/>
        </w:rPr>
        <w:t>с действующим законодательством</w:t>
      </w:r>
      <w:r w:rsidR="00096369" w:rsidRPr="008D2D60">
        <w:rPr>
          <w:rFonts w:ascii="Times New Roman" w:hAnsi="Times New Roman" w:cs="Times New Roman"/>
          <w:sz w:val="28"/>
          <w:szCs w:val="28"/>
        </w:rPr>
        <w:t xml:space="preserve">, </w:t>
      </w:r>
      <w:r w:rsidR="0009346D" w:rsidRPr="008D2D6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15C96" w:rsidRPr="008D2D60">
        <w:rPr>
          <w:rFonts w:ascii="Times New Roman" w:hAnsi="Times New Roman" w:cs="Times New Roman"/>
          <w:sz w:val="28"/>
          <w:szCs w:val="28"/>
        </w:rPr>
        <w:t>статьей 19 Устава города Нижневартовска</w:t>
      </w:r>
      <w:r w:rsidR="0009346D" w:rsidRPr="008D2D6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8640C58" w14:textId="77777777" w:rsidR="00B31469" w:rsidRPr="008D2D60" w:rsidRDefault="00B31469" w:rsidP="000A0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3A680E" w14:textId="77777777" w:rsidR="0009346D" w:rsidRPr="008D2D60" w:rsidRDefault="0009346D" w:rsidP="000A0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60">
        <w:rPr>
          <w:rFonts w:ascii="Times New Roman" w:hAnsi="Times New Roman" w:cs="Times New Roman"/>
          <w:sz w:val="28"/>
          <w:szCs w:val="28"/>
        </w:rPr>
        <w:t xml:space="preserve">Дума города </w:t>
      </w:r>
      <w:r w:rsidR="00B31469" w:rsidRPr="008D2D60">
        <w:rPr>
          <w:rFonts w:ascii="Times New Roman" w:hAnsi="Times New Roman" w:cs="Times New Roman"/>
          <w:sz w:val="28"/>
          <w:szCs w:val="28"/>
        </w:rPr>
        <w:t>РЕШИЛА</w:t>
      </w:r>
      <w:r w:rsidRPr="008D2D60">
        <w:rPr>
          <w:rFonts w:ascii="Times New Roman" w:hAnsi="Times New Roman" w:cs="Times New Roman"/>
          <w:sz w:val="28"/>
          <w:szCs w:val="28"/>
        </w:rPr>
        <w:t>:</w:t>
      </w:r>
    </w:p>
    <w:p w14:paraId="18B6C3FE" w14:textId="77777777" w:rsidR="00B31469" w:rsidRPr="008D2D60" w:rsidRDefault="00B31469" w:rsidP="000A7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DF825B" w14:textId="3F9E219A" w:rsidR="002F1B69" w:rsidRPr="008D2D60" w:rsidRDefault="008B1296" w:rsidP="00BE4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60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BE4082" w:rsidRPr="008D2D60">
        <w:rPr>
          <w:rFonts w:ascii="Times New Roman" w:hAnsi="Times New Roman" w:cs="Times New Roman"/>
          <w:sz w:val="28"/>
          <w:szCs w:val="28"/>
        </w:rPr>
        <w:t xml:space="preserve">в </w:t>
      </w:r>
      <w:r w:rsidR="003C7F33" w:rsidRPr="008D2D60">
        <w:rPr>
          <w:rFonts w:ascii="Times New Roman" w:hAnsi="Times New Roman" w:cs="Times New Roman"/>
          <w:sz w:val="28"/>
          <w:szCs w:val="28"/>
        </w:rPr>
        <w:t xml:space="preserve">приложение к решению Думы города Нижневартовска </w:t>
      </w:r>
      <w:r w:rsidR="002F1B69" w:rsidRPr="008D2D60">
        <w:rPr>
          <w:rFonts w:ascii="Times New Roman" w:hAnsi="Times New Roman" w:cs="Times New Roman"/>
          <w:sz w:val="28"/>
          <w:szCs w:val="28"/>
        </w:rPr>
        <w:br/>
      </w:r>
      <w:r w:rsidR="00BA58F1" w:rsidRPr="00BA58F1">
        <w:rPr>
          <w:rFonts w:ascii="Times New Roman" w:hAnsi="Times New Roman" w:cs="Times New Roman"/>
          <w:sz w:val="28"/>
          <w:szCs w:val="28"/>
        </w:rPr>
        <w:t xml:space="preserve">от 30.06.2023 №296 </w:t>
      </w:r>
      <w:r w:rsidR="00655463">
        <w:rPr>
          <w:rFonts w:ascii="Times New Roman" w:hAnsi="Times New Roman" w:cs="Times New Roman"/>
          <w:sz w:val="28"/>
          <w:szCs w:val="28"/>
        </w:rPr>
        <w:t>«</w:t>
      </w:r>
      <w:r w:rsidR="00BA58F1" w:rsidRPr="00BA58F1">
        <w:rPr>
          <w:rFonts w:ascii="Times New Roman" w:hAnsi="Times New Roman" w:cs="Times New Roman"/>
          <w:sz w:val="28"/>
          <w:szCs w:val="28"/>
        </w:rPr>
        <w:t>О Стратегии социально-экономического развития города Нижневартовска до 2036 года</w:t>
      </w:r>
      <w:r w:rsidR="00655463" w:rsidRPr="005F6860">
        <w:rPr>
          <w:rFonts w:ascii="Times New Roman" w:hAnsi="Times New Roman" w:cs="Times New Roman"/>
          <w:sz w:val="28"/>
          <w:szCs w:val="28"/>
        </w:rPr>
        <w:t>»</w:t>
      </w:r>
      <w:r w:rsidR="00BA58F1">
        <w:rPr>
          <w:rFonts w:ascii="Times New Roman" w:hAnsi="Times New Roman" w:cs="Times New Roman"/>
          <w:sz w:val="28"/>
          <w:szCs w:val="28"/>
        </w:rPr>
        <w:t xml:space="preserve"> </w:t>
      </w:r>
      <w:r w:rsidR="002F1B69" w:rsidRPr="008D2D6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0BDAFA2A" w14:textId="7891EF60" w:rsidR="00DA245C" w:rsidRDefault="00FA0435" w:rsidP="0098453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A245C">
        <w:rPr>
          <w:rFonts w:ascii="Times New Roman" w:hAnsi="Times New Roman" w:cs="Times New Roman"/>
          <w:sz w:val="28"/>
          <w:szCs w:val="28"/>
        </w:rPr>
        <w:t>в разделе «Содержание</w:t>
      </w:r>
      <w:r w:rsidR="00DA245C" w:rsidRPr="005F6860">
        <w:rPr>
          <w:rFonts w:ascii="Times New Roman" w:hAnsi="Times New Roman" w:cs="Times New Roman"/>
          <w:sz w:val="28"/>
          <w:szCs w:val="28"/>
        </w:rPr>
        <w:t>»</w:t>
      </w:r>
      <w:r w:rsidR="00DA245C">
        <w:rPr>
          <w:rFonts w:ascii="Times New Roman" w:hAnsi="Times New Roman" w:cs="Times New Roman"/>
          <w:sz w:val="28"/>
          <w:szCs w:val="28"/>
        </w:rPr>
        <w:t>:</w:t>
      </w:r>
    </w:p>
    <w:p w14:paraId="27673AEB" w14:textId="23E38B53" w:rsidR="00DA245C" w:rsidRDefault="00DA245C" w:rsidP="0098453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1.1) в пункте 5.2 </w:t>
      </w:r>
      <w:r w:rsidR="00AF7C31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D0198">
        <w:rPr>
          <w:rFonts w:ascii="Times New Roman" w:hAnsi="Times New Roman"/>
          <w:sz w:val="28"/>
          <w:szCs w:val="28"/>
        </w:rPr>
        <w:t>Нижневартовской</w:t>
      </w:r>
      <w:proofErr w:type="spellEnd"/>
      <w:r w:rsidRPr="006D0198">
        <w:rPr>
          <w:rFonts w:ascii="Times New Roman" w:hAnsi="Times New Roman"/>
          <w:sz w:val="28"/>
          <w:szCs w:val="28"/>
        </w:rPr>
        <w:t xml:space="preserve"> агломерации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заменить словами «</w:t>
      </w:r>
      <w:proofErr w:type="spellStart"/>
      <w:r w:rsidRPr="006D0198">
        <w:rPr>
          <w:rFonts w:ascii="Times New Roman" w:hAnsi="Times New Roman"/>
          <w:sz w:val="28"/>
          <w:szCs w:val="28"/>
        </w:rPr>
        <w:t>Нижневартовской</w:t>
      </w:r>
      <w:proofErr w:type="spellEnd"/>
      <w:r w:rsidRPr="006D0198">
        <w:rPr>
          <w:rFonts w:ascii="Times New Roman" w:hAnsi="Times New Roman"/>
          <w:sz w:val="28"/>
          <w:szCs w:val="28"/>
        </w:rPr>
        <w:t xml:space="preserve"> </w:t>
      </w:r>
      <w:r w:rsidRPr="00DA245C">
        <w:rPr>
          <w:rFonts w:ascii="Times New Roman" w:hAnsi="Times New Roman"/>
          <w:sz w:val="28"/>
          <w:szCs w:val="28"/>
        </w:rPr>
        <w:t>городской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0198">
        <w:rPr>
          <w:rFonts w:ascii="Times New Roman" w:hAnsi="Times New Roman"/>
          <w:sz w:val="28"/>
          <w:szCs w:val="28"/>
        </w:rPr>
        <w:t>агломерации</w:t>
      </w:r>
      <w:r>
        <w:rPr>
          <w:rFonts w:ascii="Times New Roman" w:hAnsi="Times New Roman"/>
          <w:sz w:val="28"/>
          <w:szCs w:val="28"/>
        </w:rPr>
        <w:t>»;</w:t>
      </w:r>
    </w:p>
    <w:p w14:paraId="3D1CEEF7" w14:textId="4BAA22B4" w:rsidR="003E5F69" w:rsidRDefault="00DA245C" w:rsidP="0098453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E5F69">
        <w:rPr>
          <w:rFonts w:ascii="Times New Roman" w:hAnsi="Times New Roman" w:cs="Times New Roman"/>
          <w:sz w:val="28"/>
          <w:szCs w:val="28"/>
        </w:rPr>
        <w:t xml:space="preserve">2) </w:t>
      </w:r>
      <w:r w:rsidR="00A80892">
        <w:rPr>
          <w:rFonts w:ascii="Times New Roman" w:hAnsi="Times New Roman" w:cs="Times New Roman"/>
          <w:sz w:val="28"/>
          <w:szCs w:val="28"/>
        </w:rPr>
        <w:t>в</w:t>
      </w:r>
      <w:r w:rsidR="003E5F69">
        <w:rPr>
          <w:rFonts w:ascii="Times New Roman" w:hAnsi="Times New Roman" w:cs="Times New Roman"/>
          <w:sz w:val="28"/>
          <w:szCs w:val="28"/>
        </w:rPr>
        <w:t xml:space="preserve"> пункте 8 слова </w:t>
      </w:r>
      <w:r w:rsidR="00655463">
        <w:rPr>
          <w:rFonts w:ascii="Times New Roman" w:hAnsi="Times New Roman" w:cs="Times New Roman"/>
          <w:sz w:val="28"/>
          <w:szCs w:val="28"/>
        </w:rPr>
        <w:t>«</w:t>
      </w:r>
      <w:r w:rsidR="003E5F69" w:rsidRPr="003E5F69">
        <w:rPr>
          <w:rFonts w:ascii="Times New Roman" w:hAnsi="Times New Roman" w:cs="Times New Roman"/>
          <w:sz w:val="28"/>
          <w:szCs w:val="28"/>
        </w:rPr>
        <w:t>Флагманские (</w:t>
      </w:r>
      <w:r w:rsidR="003E5F69" w:rsidRPr="00B02BA8">
        <w:rPr>
          <w:rFonts w:ascii="Times New Roman" w:hAnsi="Times New Roman" w:cs="Times New Roman"/>
          <w:sz w:val="28"/>
          <w:szCs w:val="28"/>
        </w:rPr>
        <w:t xml:space="preserve">общенациональные) программы </w:t>
      </w:r>
      <w:r w:rsidR="00A335C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E5F69" w:rsidRPr="00B02BA8">
        <w:rPr>
          <w:rFonts w:ascii="Times New Roman" w:hAnsi="Times New Roman" w:cs="Times New Roman"/>
          <w:sz w:val="28"/>
          <w:szCs w:val="28"/>
        </w:rPr>
        <w:t>и опорные проекты</w:t>
      </w:r>
      <w:r w:rsidR="00655463" w:rsidRPr="00B02BA8">
        <w:rPr>
          <w:rFonts w:ascii="Times New Roman" w:hAnsi="Times New Roman" w:cs="Times New Roman"/>
          <w:sz w:val="28"/>
          <w:szCs w:val="28"/>
        </w:rPr>
        <w:t>»</w:t>
      </w:r>
      <w:r w:rsidR="00722220" w:rsidRPr="00B02BA8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55463" w:rsidRPr="00B02BA8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D310C8" w:rsidRPr="00D310C8">
        <w:rPr>
          <w:rFonts w:ascii="Times New Roman" w:hAnsi="Times New Roman" w:cs="Times New Roman"/>
          <w:sz w:val="28"/>
          <w:szCs w:val="28"/>
        </w:rPr>
        <w:t>Программы как инструмент достижения национальных целей развития</w:t>
      </w:r>
      <w:r w:rsidR="00655463" w:rsidRPr="00B02BA8">
        <w:rPr>
          <w:rFonts w:ascii="Times New Roman" w:hAnsi="Times New Roman" w:cs="Times New Roman"/>
          <w:sz w:val="28"/>
          <w:szCs w:val="28"/>
        </w:rPr>
        <w:t>»</w:t>
      </w:r>
      <w:r w:rsidR="00A80892" w:rsidRPr="00B02BA8">
        <w:rPr>
          <w:rFonts w:ascii="Times New Roman" w:hAnsi="Times New Roman" w:cs="Times New Roman"/>
          <w:sz w:val="28"/>
          <w:szCs w:val="28"/>
        </w:rPr>
        <w:t>;</w:t>
      </w:r>
    </w:p>
    <w:p w14:paraId="4784DEE0" w14:textId="743CDD02" w:rsidR="00C5600F" w:rsidRDefault="00DA245C" w:rsidP="0098453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80892">
        <w:rPr>
          <w:rFonts w:ascii="Times New Roman" w:hAnsi="Times New Roman" w:cs="Times New Roman"/>
          <w:sz w:val="28"/>
          <w:szCs w:val="28"/>
        </w:rPr>
        <w:t xml:space="preserve">) </w:t>
      </w:r>
      <w:r w:rsidR="00C5600F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655463">
        <w:rPr>
          <w:rFonts w:ascii="Times New Roman" w:hAnsi="Times New Roman" w:cs="Times New Roman"/>
          <w:sz w:val="28"/>
          <w:szCs w:val="28"/>
        </w:rPr>
        <w:t>«</w:t>
      </w:r>
      <w:r w:rsidR="00C5600F">
        <w:rPr>
          <w:rFonts w:ascii="Times New Roman" w:hAnsi="Times New Roman" w:cs="Times New Roman"/>
          <w:sz w:val="28"/>
          <w:szCs w:val="28"/>
        </w:rPr>
        <w:t>Введение</w:t>
      </w:r>
      <w:r w:rsidR="00655463" w:rsidRPr="005F6860">
        <w:rPr>
          <w:rFonts w:ascii="Times New Roman" w:hAnsi="Times New Roman" w:cs="Times New Roman"/>
          <w:sz w:val="28"/>
          <w:szCs w:val="28"/>
        </w:rPr>
        <w:t>»</w:t>
      </w:r>
      <w:r w:rsidR="00C5600F">
        <w:rPr>
          <w:rFonts w:ascii="Times New Roman" w:hAnsi="Times New Roman" w:cs="Times New Roman"/>
          <w:sz w:val="28"/>
          <w:szCs w:val="28"/>
        </w:rPr>
        <w:t>:</w:t>
      </w:r>
    </w:p>
    <w:p w14:paraId="4B7044B0" w14:textId="77777777" w:rsidR="00DA245C" w:rsidRPr="003F3C9E" w:rsidRDefault="00DA245C" w:rsidP="00DA245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2.1) абзац двенадцатый </w:t>
      </w:r>
      <w:r w:rsidRPr="003F3C9E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14:paraId="5DF79195" w14:textId="47D0E586" w:rsidR="00DA245C" w:rsidRPr="00DA245C" w:rsidRDefault="00DA245C" w:rsidP="00DA24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D0198">
        <w:rPr>
          <w:rFonts w:ascii="Times New Roman" w:hAnsi="Times New Roman"/>
          <w:sz w:val="28"/>
          <w:szCs w:val="28"/>
        </w:rPr>
        <w:t xml:space="preserve">пространственное развитие </w:t>
      </w:r>
      <w:proofErr w:type="spellStart"/>
      <w:r w:rsidRPr="006D0198">
        <w:rPr>
          <w:rFonts w:ascii="Times New Roman" w:hAnsi="Times New Roman"/>
          <w:sz w:val="28"/>
          <w:szCs w:val="28"/>
        </w:rPr>
        <w:t>Нижневартовской</w:t>
      </w:r>
      <w:proofErr w:type="spellEnd"/>
      <w:r w:rsidRPr="006D0198">
        <w:rPr>
          <w:rFonts w:ascii="Times New Roman" w:hAnsi="Times New Roman"/>
          <w:sz w:val="28"/>
          <w:szCs w:val="28"/>
        </w:rPr>
        <w:t xml:space="preserve"> </w:t>
      </w:r>
      <w:r w:rsidRPr="00DA245C">
        <w:rPr>
          <w:rFonts w:ascii="Times New Roman" w:hAnsi="Times New Roman"/>
          <w:sz w:val="28"/>
          <w:szCs w:val="28"/>
        </w:rPr>
        <w:t>городской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0198">
        <w:rPr>
          <w:rFonts w:ascii="Times New Roman" w:hAnsi="Times New Roman"/>
          <w:sz w:val="28"/>
          <w:szCs w:val="28"/>
        </w:rPr>
        <w:t>агломерации;</w:t>
      </w:r>
      <w:r>
        <w:rPr>
          <w:rFonts w:ascii="Times New Roman" w:hAnsi="Times New Roman"/>
          <w:sz w:val="28"/>
          <w:szCs w:val="28"/>
        </w:rPr>
        <w:t>»;</w:t>
      </w:r>
    </w:p>
    <w:p w14:paraId="6FAB9713" w14:textId="514431A5" w:rsidR="00A80892" w:rsidRPr="003F3C9E" w:rsidRDefault="00DA245C" w:rsidP="0098453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C5600F" w:rsidRPr="003F3C9E">
        <w:rPr>
          <w:rFonts w:ascii="Times New Roman" w:hAnsi="Times New Roman" w:cs="Times New Roman"/>
          <w:sz w:val="28"/>
          <w:szCs w:val="28"/>
        </w:rPr>
        <w:t>) абзац</w:t>
      </w:r>
      <w:r w:rsidR="00E67384" w:rsidRPr="003F3C9E">
        <w:rPr>
          <w:rFonts w:ascii="Times New Roman" w:hAnsi="Times New Roman" w:cs="Times New Roman"/>
          <w:sz w:val="28"/>
          <w:szCs w:val="28"/>
        </w:rPr>
        <w:t>ы</w:t>
      </w:r>
      <w:r w:rsidR="00C5600F" w:rsidRPr="003F3C9E">
        <w:rPr>
          <w:rFonts w:ascii="Times New Roman" w:hAnsi="Times New Roman" w:cs="Times New Roman"/>
          <w:sz w:val="28"/>
          <w:szCs w:val="28"/>
        </w:rPr>
        <w:t xml:space="preserve"> двадцать </w:t>
      </w:r>
      <w:r w:rsidR="00E67384" w:rsidRPr="003F3C9E">
        <w:rPr>
          <w:rFonts w:ascii="Times New Roman" w:hAnsi="Times New Roman" w:cs="Times New Roman"/>
          <w:sz w:val="28"/>
          <w:szCs w:val="28"/>
        </w:rPr>
        <w:t xml:space="preserve">первый – двадцать четвертый </w:t>
      </w:r>
      <w:r w:rsidR="00C5600F" w:rsidRPr="003F3C9E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14:paraId="53636D00" w14:textId="2B90DCBE" w:rsidR="00E67384" w:rsidRPr="003F3C9E" w:rsidRDefault="00655463" w:rsidP="00E6738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3F3C9E">
        <w:rPr>
          <w:rFonts w:ascii="Times New Roman" w:hAnsi="Times New Roman" w:cs="Times New Roman"/>
          <w:sz w:val="28"/>
          <w:szCs w:val="28"/>
        </w:rPr>
        <w:t>«</w:t>
      </w:r>
      <w:r w:rsidR="00E67384" w:rsidRPr="003F3C9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Федеральным законом от 28.06.2014 №172-ФЗ «О стратегическом планировании в Российской Федерации»;</w:t>
      </w:r>
    </w:p>
    <w:p w14:paraId="3D2450BB" w14:textId="77777777" w:rsidR="00E67384" w:rsidRPr="003F3C9E" w:rsidRDefault="00E67384" w:rsidP="0098453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F51F77" w14:textId="360512FE" w:rsidR="00C5600F" w:rsidRPr="003F3C9E" w:rsidRDefault="00C5600F" w:rsidP="0098453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C9E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07.05.2024 №309 </w:t>
      </w:r>
      <w:r w:rsidRPr="003F3C9E">
        <w:rPr>
          <w:rFonts w:ascii="Times New Roman" w:hAnsi="Times New Roman" w:cs="Times New Roman"/>
          <w:sz w:val="28"/>
          <w:szCs w:val="28"/>
        </w:rPr>
        <w:br/>
      </w:r>
      <w:r w:rsidR="00655463" w:rsidRPr="003F3C9E">
        <w:rPr>
          <w:rFonts w:ascii="Times New Roman" w:hAnsi="Times New Roman" w:cs="Times New Roman"/>
          <w:sz w:val="28"/>
          <w:szCs w:val="28"/>
        </w:rPr>
        <w:t>«</w:t>
      </w:r>
      <w:r w:rsidRPr="003F3C9E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655463" w:rsidRPr="003F3C9E">
        <w:rPr>
          <w:rFonts w:ascii="Times New Roman" w:hAnsi="Times New Roman" w:cs="Times New Roman"/>
          <w:sz w:val="28"/>
          <w:szCs w:val="28"/>
        </w:rPr>
        <w:t>»</w:t>
      </w:r>
      <w:r w:rsidRPr="003F3C9E">
        <w:rPr>
          <w:rFonts w:ascii="Times New Roman" w:hAnsi="Times New Roman" w:cs="Times New Roman"/>
          <w:sz w:val="28"/>
          <w:szCs w:val="28"/>
        </w:rPr>
        <w:t xml:space="preserve"> (далее – Указ о национальных целях);</w:t>
      </w:r>
    </w:p>
    <w:p w14:paraId="5BBC443B" w14:textId="7C8CD4C8" w:rsidR="00FA0435" w:rsidRPr="003F3C9E" w:rsidRDefault="00E67384" w:rsidP="00C5600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C9E">
        <w:rPr>
          <w:rFonts w:ascii="Times New Roman" w:hAnsi="Times New Roman" w:cs="Times New Roman"/>
          <w:sz w:val="28"/>
          <w:szCs w:val="28"/>
        </w:rPr>
        <w:t xml:space="preserve"> </w:t>
      </w:r>
      <w:r w:rsidR="00C5600F" w:rsidRPr="003F3C9E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28.02.2024 №145 </w:t>
      </w:r>
      <w:r w:rsidR="00C5600F" w:rsidRPr="003F3C9E">
        <w:rPr>
          <w:rFonts w:ascii="Times New Roman" w:hAnsi="Times New Roman" w:cs="Times New Roman"/>
          <w:sz w:val="28"/>
          <w:szCs w:val="28"/>
        </w:rPr>
        <w:br/>
      </w:r>
      <w:r w:rsidR="00655463" w:rsidRPr="003F3C9E">
        <w:rPr>
          <w:rFonts w:ascii="Times New Roman" w:hAnsi="Times New Roman" w:cs="Times New Roman"/>
          <w:sz w:val="28"/>
          <w:szCs w:val="28"/>
        </w:rPr>
        <w:t>«</w:t>
      </w:r>
      <w:r w:rsidR="00C5600F" w:rsidRPr="003F3C9E">
        <w:rPr>
          <w:rFonts w:ascii="Times New Roman" w:hAnsi="Times New Roman" w:cs="Times New Roman"/>
          <w:sz w:val="28"/>
          <w:szCs w:val="28"/>
        </w:rPr>
        <w:t>О Стратегии научно-технологического развития Российской Федерации</w:t>
      </w:r>
      <w:r w:rsidR="00655463" w:rsidRPr="003F3C9E">
        <w:rPr>
          <w:rFonts w:ascii="Times New Roman" w:hAnsi="Times New Roman" w:cs="Times New Roman"/>
          <w:sz w:val="28"/>
          <w:szCs w:val="28"/>
        </w:rPr>
        <w:t>»</w:t>
      </w:r>
      <w:r w:rsidR="00C5600F" w:rsidRPr="003F3C9E">
        <w:rPr>
          <w:rFonts w:ascii="Times New Roman" w:hAnsi="Times New Roman" w:cs="Times New Roman"/>
          <w:sz w:val="28"/>
          <w:szCs w:val="28"/>
        </w:rPr>
        <w:t>;</w:t>
      </w:r>
    </w:p>
    <w:p w14:paraId="31471333" w14:textId="1E7AA383" w:rsidR="008F5329" w:rsidRPr="003F3C9E" w:rsidRDefault="00E67384" w:rsidP="008F532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C9E">
        <w:rPr>
          <w:rFonts w:ascii="Times New Roman" w:hAnsi="Times New Roman" w:cs="Times New Roman"/>
          <w:sz w:val="28"/>
          <w:szCs w:val="28"/>
        </w:rPr>
        <w:t xml:space="preserve"> </w:t>
      </w:r>
      <w:r w:rsidR="008F5329" w:rsidRPr="003F3C9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Указом Президента Российской Федерации от 09.05.2017 №203</w:t>
      </w:r>
      <w:r w:rsidR="008F5329" w:rsidRPr="003F3C9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br/>
        <w:t>«О Стратегии развития информационного общества в Российской Федерации      на 2017-2030 годы</w:t>
      </w:r>
      <w:r w:rsidR="008F5329" w:rsidRPr="003F3C9E">
        <w:rPr>
          <w:rFonts w:ascii="Times New Roman" w:hAnsi="Times New Roman" w:cs="Times New Roman"/>
          <w:sz w:val="28"/>
          <w:szCs w:val="28"/>
        </w:rPr>
        <w:t>»;»;</w:t>
      </w:r>
    </w:p>
    <w:p w14:paraId="1D06AA21" w14:textId="496E6CE1" w:rsidR="006D68BE" w:rsidRPr="003F3C9E" w:rsidRDefault="00DA245C" w:rsidP="00C5600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8F5329" w:rsidRPr="003F3C9E">
        <w:rPr>
          <w:rFonts w:ascii="Times New Roman" w:hAnsi="Times New Roman" w:cs="Times New Roman"/>
          <w:sz w:val="28"/>
          <w:szCs w:val="28"/>
        </w:rPr>
        <w:t xml:space="preserve">) </w:t>
      </w:r>
      <w:r w:rsidR="00944FF1" w:rsidRPr="003F3C9E">
        <w:rPr>
          <w:rFonts w:ascii="Times New Roman" w:hAnsi="Times New Roman" w:cs="Times New Roman"/>
          <w:sz w:val="28"/>
          <w:szCs w:val="28"/>
        </w:rPr>
        <w:t>абзац двадцать шестой изложить в следующей редакции:</w:t>
      </w:r>
    </w:p>
    <w:p w14:paraId="7BA5972E" w14:textId="7927330D" w:rsidR="00FA0435" w:rsidRPr="003F3C9E" w:rsidRDefault="00655463" w:rsidP="00944FF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C9E">
        <w:rPr>
          <w:rFonts w:ascii="Times New Roman" w:hAnsi="Times New Roman" w:cs="Times New Roman"/>
          <w:sz w:val="28"/>
          <w:szCs w:val="28"/>
        </w:rPr>
        <w:t>«</w:t>
      </w:r>
      <w:r w:rsidR="00944FF1" w:rsidRPr="003F3C9E">
        <w:rPr>
          <w:rFonts w:ascii="Times New Roman" w:hAnsi="Times New Roman" w:cs="Times New Roman"/>
          <w:sz w:val="28"/>
          <w:szCs w:val="28"/>
        </w:rPr>
        <w:t xml:space="preserve">Стратегией пространственного развития Российской Федерации </w:t>
      </w:r>
      <w:r w:rsidR="00E1006B" w:rsidRPr="003F3C9E">
        <w:rPr>
          <w:rFonts w:ascii="Times New Roman" w:hAnsi="Times New Roman" w:cs="Times New Roman"/>
          <w:sz w:val="28"/>
          <w:szCs w:val="28"/>
        </w:rPr>
        <w:br/>
      </w:r>
      <w:r w:rsidR="00944FF1" w:rsidRPr="003F3C9E">
        <w:rPr>
          <w:rFonts w:ascii="Times New Roman" w:hAnsi="Times New Roman" w:cs="Times New Roman"/>
          <w:sz w:val="28"/>
          <w:szCs w:val="28"/>
        </w:rPr>
        <w:t>на период до 2030 года с прогнозом до 2036 года, утвержденной распоряжением Правительства Российской Федерации от 28.12.2024 №4146-р;</w:t>
      </w:r>
      <w:r w:rsidR="00220F42" w:rsidRPr="003F3C9E">
        <w:rPr>
          <w:rFonts w:ascii="Times New Roman" w:hAnsi="Times New Roman" w:cs="Times New Roman"/>
          <w:sz w:val="28"/>
          <w:szCs w:val="28"/>
        </w:rPr>
        <w:t>»</w:t>
      </w:r>
      <w:r w:rsidR="00944FF1" w:rsidRPr="003F3C9E">
        <w:rPr>
          <w:rFonts w:ascii="Times New Roman" w:hAnsi="Times New Roman" w:cs="Times New Roman"/>
          <w:sz w:val="28"/>
          <w:szCs w:val="28"/>
        </w:rPr>
        <w:t>;</w:t>
      </w:r>
    </w:p>
    <w:p w14:paraId="3556F42A" w14:textId="3CCAEB8E" w:rsidR="008A51B4" w:rsidRPr="003F3C9E" w:rsidRDefault="00DA245C" w:rsidP="00944FF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8A51B4" w:rsidRPr="003F3C9E">
        <w:rPr>
          <w:rFonts w:ascii="Times New Roman" w:hAnsi="Times New Roman" w:cs="Times New Roman"/>
          <w:sz w:val="28"/>
          <w:szCs w:val="28"/>
        </w:rPr>
        <w:t>) абзац</w:t>
      </w:r>
      <w:r w:rsidR="00E67384" w:rsidRPr="003F3C9E">
        <w:rPr>
          <w:rFonts w:ascii="Times New Roman" w:hAnsi="Times New Roman" w:cs="Times New Roman"/>
          <w:sz w:val="28"/>
          <w:szCs w:val="28"/>
        </w:rPr>
        <w:t>ы двадцать восьмой –</w:t>
      </w:r>
      <w:r w:rsidR="0005037E" w:rsidRPr="003F3C9E">
        <w:rPr>
          <w:rFonts w:ascii="Times New Roman" w:hAnsi="Times New Roman" w:cs="Times New Roman"/>
          <w:sz w:val="28"/>
          <w:szCs w:val="28"/>
        </w:rPr>
        <w:t xml:space="preserve"> тридцать первый</w:t>
      </w:r>
      <w:r w:rsidR="008A51B4" w:rsidRPr="003F3C9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3CCA5604" w14:textId="32D33BCA" w:rsidR="0005037E" w:rsidRPr="003F3C9E" w:rsidRDefault="00655463" w:rsidP="000503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3F3C9E">
        <w:rPr>
          <w:rFonts w:ascii="Times New Roman" w:hAnsi="Times New Roman" w:cs="Times New Roman"/>
          <w:sz w:val="28"/>
          <w:szCs w:val="28"/>
        </w:rPr>
        <w:t>«</w:t>
      </w:r>
      <w:r w:rsidR="0005037E" w:rsidRPr="003F3C9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решением Думы города Нижневартовска от 24.12.2019 №563 «О генеральном плане города Нижневартовска»;</w:t>
      </w:r>
    </w:p>
    <w:p w14:paraId="3952A42E" w14:textId="56236B2B" w:rsidR="0005037E" w:rsidRPr="003F3C9E" w:rsidRDefault="0005037E" w:rsidP="000503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3F3C9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решением Думы города Нижневартовска от 27.03.2020 №618 «О программе комплексного развития социальной инфраструктуры города Нижневартовска»; </w:t>
      </w:r>
    </w:p>
    <w:p w14:paraId="3271528D" w14:textId="211C4BA6" w:rsidR="0005037E" w:rsidRPr="003F3C9E" w:rsidRDefault="0005037E" w:rsidP="000503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3F3C9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решением Думы города Нижневартовска от 27.03.2020 №619 «О программе комплексного развития транспортной инфраструктуры города Нижневартовска»; </w:t>
      </w:r>
    </w:p>
    <w:p w14:paraId="433439C0" w14:textId="2FA27FA6" w:rsidR="00121FF4" w:rsidRDefault="0005037E" w:rsidP="008A51B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C9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21FF4" w:rsidRPr="003F3C9E">
        <w:rPr>
          <w:rFonts w:ascii="Times New Roman" w:hAnsi="Times New Roman" w:cs="Times New Roman"/>
          <w:sz w:val="28"/>
          <w:szCs w:val="28"/>
        </w:rPr>
        <w:t xml:space="preserve">решением Думы города Нижневартовска от 25.04.2025 №528 </w:t>
      </w:r>
      <w:r w:rsidR="00121FF4" w:rsidRPr="003F3C9E">
        <w:rPr>
          <w:rFonts w:ascii="Times New Roman" w:hAnsi="Times New Roman" w:cs="Times New Roman"/>
          <w:sz w:val="28"/>
          <w:szCs w:val="28"/>
        </w:rPr>
        <w:br/>
      </w:r>
      <w:r w:rsidR="00655463" w:rsidRPr="003F3C9E">
        <w:rPr>
          <w:rFonts w:ascii="Times New Roman" w:hAnsi="Times New Roman" w:cs="Times New Roman"/>
          <w:sz w:val="28"/>
          <w:szCs w:val="28"/>
        </w:rPr>
        <w:t>«</w:t>
      </w:r>
      <w:r w:rsidR="00121FF4" w:rsidRPr="003F3C9E">
        <w:rPr>
          <w:rFonts w:ascii="Times New Roman" w:hAnsi="Times New Roman" w:cs="Times New Roman"/>
          <w:sz w:val="28"/>
          <w:szCs w:val="28"/>
        </w:rPr>
        <w:t>О программе комплексного развития систем коммунальной инфраструктуры города Нижневартовска</w:t>
      </w:r>
      <w:r w:rsidR="00F63C36" w:rsidRPr="003F3C9E">
        <w:rPr>
          <w:rFonts w:ascii="Times New Roman" w:hAnsi="Times New Roman" w:cs="Times New Roman"/>
          <w:sz w:val="28"/>
          <w:szCs w:val="28"/>
        </w:rPr>
        <w:t>»</w:t>
      </w:r>
      <w:r w:rsidR="00121FF4" w:rsidRPr="003F3C9E">
        <w:rPr>
          <w:rFonts w:ascii="Times New Roman" w:hAnsi="Times New Roman" w:cs="Times New Roman"/>
          <w:sz w:val="28"/>
          <w:szCs w:val="28"/>
        </w:rPr>
        <w:t>;</w:t>
      </w:r>
      <w:r w:rsidR="00220F42" w:rsidRPr="003F3C9E">
        <w:rPr>
          <w:rFonts w:ascii="Times New Roman" w:hAnsi="Times New Roman" w:cs="Times New Roman"/>
          <w:sz w:val="28"/>
          <w:szCs w:val="28"/>
        </w:rPr>
        <w:t>»</w:t>
      </w:r>
      <w:r w:rsidR="00121FF4" w:rsidRPr="003F3C9E">
        <w:rPr>
          <w:rFonts w:ascii="Times New Roman" w:hAnsi="Times New Roman" w:cs="Times New Roman"/>
          <w:sz w:val="28"/>
          <w:szCs w:val="28"/>
        </w:rPr>
        <w:t>;</w:t>
      </w:r>
    </w:p>
    <w:p w14:paraId="0807C026" w14:textId="1C621AED" w:rsidR="00DA245C" w:rsidRPr="003F3C9E" w:rsidRDefault="00DA245C" w:rsidP="008A51B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абзаце шестом раздела 3 слова «</w:t>
      </w:r>
      <w:proofErr w:type="spellStart"/>
      <w:r w:rsidRPr="006D0198">
        <w:rPr>
          <w:rFonts w:ascii="Times New Roman" w:hAnsi="Times New Roman"/>
          <w:sz w:val="28"/>
          <w:szCs w:val="28"/>
        </w:rPr>
        <w:t>Нижневартовской</w:t>
      </w:r>
      <w:proofErr w:type="spellEnd"/>
      <w:r w:rsidRPr="006D0198">
        <w:rPr>
          <w:rFonts w:ascii="Times New Roman" w:hAnsi="Times New Roman"/>
          <w:sz w:val="28"/>
          <w:szCs w:val="28"/>
        </w:rPr>
        <w:t xml:space="preserve"> агломерации</w:t>
      </w:r>
      <w:r>
        <w:rPr>
          <w:rFonts w:ascii="Times New Roman" w:hAnsi="Times New Roman"/>
          <w:sz w:val="28"/>
          <w:szCs w:val="28"/>
        </w:rPr>
        <w:t>» заменить словами «</w:t>
      </w:r>
      <w:proofErr w:type="spellStart"/>
      <w:r w:rsidRPr="006D0198">
        <w:rPr>
          <w:rFonts w:ascii="Times New Roman" w:hAnsi="Times New Roman"/>
          <w:sz w:val="28"/>
          <w:szCs w:val="28"/>
        </w:rPr>
        <w:t>Нижневартовской</w:t>
      </w:r>
      <w:proofErr w:type="spellEnd"/>
      <w:r w:rsidRPr="006D0198">
        <w:rPr>
          <w:rFonts w:ascii="Times New Roman" w:hAnsi="Times New Roman"/>
          <w:sz w:val="28"/>
          <w:szCs w:val="28"/>
        </w:rPr>
        <w:t xml:space="preserve"> </w:t>
      </w:r>
      <w:r w:rsidRPr="00DA245C">
        <w:rPr>
          <w:rFonts w:ascii="Times New Roman" w:hAnsi="Times New Roman"/>
          <w:sz w:val="28"/>
          <w:szCs w:val="28"/>
        </w:rPr>
        <w:t>городской а</w:t>
      </w:r>
      <w:r w:rsidRPr="006D0198">
        <w:rPr>
          <w:rFonts w:ascii="Times New Roman" w:hAnsi="Times New Roman"/>
          <w:sz w:val="28"/>
          <w:szCs w:val="28"/>
        </w:rPr>
        <w:t>гломерации</w:t>
      </w:r>
      <w:r>
        <w:rPr>
          <w:rFonts w:ascii="Times New Roman" w:hAnsi="Times New Roman"/>
          <w:sz w:val="28"/>
          <w:szCs w:val="28"/>
        </w:rPr>
        <w:t>»;</w:t>
      </w:r>
    </w:p>
    <w:p w14:paraId="4BEDBBC0" w14:textId="678A3836" w:rsidR="00DC69B8" w:rsidRDefault="00DC69B8" w:rsidP="008A51B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C9E">
        <w:rPr>
          <w:rFonts w:ascii="Times New Roman" w:hAnsi="Times New Roman" w:cs="Times New Roman"/>
          <w:sz w:val="28"/>
          <w:szCs w:val="28"/>
        </w:rPr>
        <w:t xml:space="preserve">4) в разделе 4: </w:t>
      </w:r>
    </w:p>
    <w:p w14:paraId="0EA73B57" w14:textId="6C835CDF" w:rsidR="00121FF4" w:rsidRPr="003F3C9E" w:rsidRDefault="00DC69B8" w:rsidP="008A51B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C9E">
        <w:rPr>
          <w:rFonts w:ascii="Times New Roman" w:hAnsi="Times New Roman" w:cs="Times New Roman"/>
          <w:sz w:val="28"/>
          <w:szCs w:val="28"/>
        </w:rPr>
        <w:t>4.1) в подразделе 4.2:</w:t>
      </w:r>
    </w:p>
    <w:p w14:paraId="068ECB74" w14:textId="4E8449F4" w:rsidR="00DC69B8" w:rsidRPr="003F3C9E" w:rsidRDefault="00DC69B8" w:rsidP="008A51B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C9E">
        <w:rPr>
          <w:rFonts w:ascii="Times New Roman" w:hAnsi="Times New Roman" w:cs="Times New Roman"/>
          <w:sz w:val="28"/>
          <w:szCs w:val="28"/>
        </w:rPr>
        <w:t xml:space="preserve">а) </w:t>
      </w:r>
      <w:r w:rsidR="00261DC9" w:rsidRPr="003F3C9E">
        <w:rPr>
          <w:rFonts w:ascii="Times New Roman" w:hAnsi="Times New Roman" w:cs="Times New Roman"/>
          <w:sz w:val="28"/>
          <w:szCs w:val="28"/>
        </w:rPr>
        <w:t>абзац тринадцатый</w:t>
      </w:r>
      <w:r w:rsidR="00F7735F" w:rsidRPr="003F3C9E">
        <w:rPr>
          <w:rFonts w:ascii="Times New Roman" w:hAnsi="Times New Roman" w:cs="Times New Roman"/>
          <w:sz w:val="28"/>
          <w:szCs w:val="28"/>
        </w:rPr>
        <w:t xml:space="preserve"> пункта 4.2.1 </w:t>
      </w:r>
      <w:r w:rsidR="00261DC9" w:rsidRPr="003F3C9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4B7039C6" w14:textId="02B0FF4E" w:rsidR="00261DC9" w:rsidRPr="003F3C9E" w:rsidRDefault="00655463" w:rsidP="008A51B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C9E">
        <w:rPr>
          <w:rFonts w:ascii="Times New Roman" w:hAnsi="Times New Roman" w:cs="Times New Roman"/>
          <w:sz w:val="28"/>
          <w:szCs w:val="28"/>
        </w:rPr>
        <w:t>«</w:t>
      </w:r>
      <w:r w:rsidR="00261DC9" w:rsidRPr="003F3C9E">
        <w:rPr>
          <w:rFonts w:ascii="Times New Roman" w:hAnsi="Times New Roman" w:cs="Times New Roman"/>
          <w:sz w:val="28"/>
          <w:szCs w:val="28"/>
        </w:rPr>
        <w:t>повышение благополучия семей с детьми посредством реализации мероприятий национальн</w:t>
      </w:r>
      <w:r w:rsidR="000E5597" w:rsidRPr="003F3C9E">
        <w:rPr>
          <w:rFonts w:ascii="Times New Roman" w:hAnsi="Times New Roman" w:cs="Times New Roman"/>
          <w:sz w:val="28"/>
          <w:szCs w:val="28"/>
        </w:rPr>
        <w:t>ых</w:t>
      </w:r>
      <w:r w:rsidR="00261DC9" w:rsidRPr="003F3C9E">
        <w:rPr>
          <w:rFonts w:ascii="Times New Roman" w:hAnsi="Times New Roman" w:cs="Times New Roman"/>
          <w:sz w:val="28"/>
          <w:szCs w:val="28"/>
        </w:rPr>
        <w:t xml:space="preserve"> </w:t>
      </w:r>
      <w:r w:rsidR="000E5597" w:rsidRPr="003F3C9E">
        <w:rPr>
          <w:rFonts w:ascii="Times New Roman" w:hAnsi="Times New Roman" w:cs="Times New Roman"/>
          <w:sz w:val="28"/>
          <w:szCs w:val="28"/>
        </w:rPr>
        <w:t xml:space="preserve">и </w:t>
      </w:r>
      <w:r w:rsidR="00261DC9" w:rsidRPr="003F3C9E">
        <w:rPr>
          <w:rFonts w:ascii="Times New Roman" w:hAnsi="Times New Roman" w:cs="Times New Roman"/>
          <w:sz w:val="28"/>
          <w:szCs w:val="28"/>
        </w:rPr>
        <w:t>региональн</w:t>
      </w:r>
      <w:r w:rsidR="000E5597" w:rsidRPr="003F3C9E">
        <w:rPr>
          <w:rFonts w:ascii="Times New Roman" w:hAnsi="Times New Roman" w:cs="Times New Roman"/>
          <w:sz w:val="28"/>
          <w:szCs w:val="28"/>
        </w:rPr>
        <w:t>ых</w:t>
      </w:r>
      <w:r w:rsidR="00261DC9" w:rsidRPr="003F3C9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0E5597" w:rsidRPr="003F3C9E">
        <w:rPr>
          <w:rFonts w:ascii="Times New Roman" w:hAnsi="Times New Roman" w:cs="Times New Roman"/>
          <w:sz w:val="28"/>
          <w:szCs w:val="28"/>
        </w:rPr>
        <w:t>ов</w:t>
      </w:r>
      <w:r w:rsidR="00261DC9" w:rsidRPr="003F3C9E">
        <w:rPr>
          <w:rFonts w:ascii="Times New Roman" w:hAnsi="Times New Roman" w:cs="Times New Roman"/>
          <w:sz w:val="28"/>
          <w:szCs w:val="28"/>
        </w:rPr>
        <w:t>;</w:t>
      </w:r>
      <w:r w:rsidR="00220F42" w:rsidRPr="003F3C9E">
        <w:rPr>
          <w:rFonts w:ascii="Times New Roman" w:hAnsi="Times New Roman" w:cs="Times New Roman"/>
          <w:sz w:val="28"/>
          <w:szCs w:val="28"/>
        </w:rPr>
        <w:t>»</w:t>
      </w:r>
      <w:r w:rsidR="00261DC9" w:rsidRPr="003F3C9E">
        <w:rPr>
          <w:rFonts w:ascii="Times New Roman" w:hAnsi="Times New Roman" w:cs="Times New Roman"/>
          <w:sz w:val="28"/>
          <w:szCs w:val="28"/>
        </w:rPr>
        <w:t>;</w:t>
      </w:r>
    </w:p>
    <w:p w14:paraId="2E47AE3D" w14:textId="1F3419FB" w:rsidR="00261DC9" w:rsidRDefault="00F16466" w:rsidP="008A51B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C9E">
        <w:rPr>
          <w:rFonts w:ascii="Times New Roman" w:hAnsi="Times New Roman" w:cs="Times New Roman"/>
          <w:sz w:val="28"/>
          <w:szCs w:val="28"/>
        </w:rPr>
        <w:t xml:space="preserve">б) в абзаце втором пункта 4.2.6 слова </w:t>
      </w:r>
      <w:r w:rsidR="00655463" w:rsidRPr="003F3C9E">
        <w:rPr>
          <w:rFonts w:ascii="Times New Roman" w:hAnsi="Times New Roman" w:cs="Times New Roman"/>
          <w:sz w:val="28"/>
          <w:szCs w:val="28"/>
        </w:rPr>
        <w:t>«</w:t>
      </w:r>
      <w:r w:rsidR="00E67384" w:rsidRPr="003F3C9E">
        <w:rPr>
          <w:rFonts w:ascii="Times New Roman" w:hAnsi="Times New Roman" w:cs="Times New Roman"/>
          <w:sz w:val="28"/>
          <w:szCs w:val="28"/>
        </w:rPr>
        <w:t xml:space="preserve">, </w:t>
      </w:r>
      <w:r w:rsidR="002B3FA7" w:rsidRPr="003F3C9E"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r w:rsidRPr="003F3C9E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21.07.2020 №474 </w:t>
      </w:r>
      <w:r w:rsidR="00655463" w:rsidRPr="003F3C9E">
        <w:rPr>
          <w:rFonts w:ascii="Times New Roman" w:hAnsi="Times New Roman" w:cs="Times New Roman"/>
          <w:sz w:val="28"/>
          <w:szCs w:val="28"/>
        </w:rPr>
        <w:t>«</w:t>
      </w:r>
      <w:r w:rsidRPr="003F3C9E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</w:t>
      </w:r>
      <w:r w:rsidRPr="00AB730A">
        <w:rPr>
          <w:rFonts w:ascii="Times New Roman" w:hAnsi="Times New Roman" w:cs="Times New Roman"/>
          <w:sz w:val="28"/>
          <w:szCs w:val="28"/>
        </w:rPr>
        <w:t xml:space="preserve"> года</w:t>
      </w:r>
      <w:r w:rsidR="008F344A" w:rsidRPr="00AB730A">
        <w:rPr>
          <w:rFonts w:ascii="Times New Roman" w:hAnsi="Times New Roman" w:cs="Times New Roman"/>
          <w:sz w:val="28"/>
          <w:szCs w:val="28"/>
        </w:rPr>
        <w:t>,</w:t>
      </w:r>
      <w:r w:rsidR="00220F42" w:rsidRPr="00AB730A">
        <w:rPr>
          <w:rFonts w:ascii="Times New Roman" w:hAnsi="Times New Roman" w:cs="Times New Roman"/>
          <w:sz w:val="28"/>
          <w:szCs w:val="28"/>
        </w:rPr>
        <w:t>»</w:t>
      </w:r>
      <w:r w:rsidRPr="00AB730A">
        <w:rPr>
          <w:rFonts w:ascii="Times New Roman" w:hAnsi="Times New Roman" w:cs="Times New Roman"/>
          <w:sz w:val="28"/>
          <w:szCs w:val="28"/>
        </w:rPr>
        <w:t xml:space="preserve"> </w:t>
      </w:r>
      <w:r w:rsidR="000E5597" w:rsidRPr="00AB730A">
        <w:rPr>
          <w:rFonts w:ascii="Times New Roman" w:hAnsi="Times New Roman" w:cs="Times New Roman"/>
          <w:sz w:val="28"/>
          <w:szCs w:val="28"/>
        </w:rPr>
        <w:t>исключить</w:t>
      </w:r>
      <w:r w:rsidR="00A92B31" w:rsidRPr="00AB730A">
        <w:rPr>
          <w:rFonts w:ascii="Times New Roman" w:hAnsi="Times New Roman" w:cs="Times New Roman"/>
          <w:sz w:val="28"/>
          <w:szCs w:val="28"/>
        </w:rPr>
        <w:t>;</w:t>
      </w:r>
    </w:p>
    <w:p w14:paraId="366DD704" w14:textId="77777777" w:rsidR="00AB730A" w:rsidRDefault="00A92B31" w:rsidP="00AB730A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730A">
        <w:rPr>
          <w:rFonts w:ascii="Times New Roman" w:hAnsi="Times New Roman" w:cs="Times New Roman"/>
          <w:sz w:val="28"/>
          <w:szCs w:val="28"/>
        </w:rPr>
        <w:t xml:space="preserve">в) </w:t>
      </w:r>
      <w:r w:rsidR="00AB730A">
        <w:rPr>
          <w:rFonts w:ascii="Times New Roman" w:hAnsi="Times New Roman" w:cs="Times New Roman"/>
          <w:sz w:val="28"/>
          <w:szCs w:val="28"/>
        </w:rPr>
        <w:t>абзац четырнадцатый пункта 4.2.8 изложить в следующей редакции:</w:t>
      </w:r>
    </w:p>
    <w:p w14:paraId="2EDE9689" w14:textId="77777777" w:rsidR="00AB730A" w:rsidRDefault="00AB730A" w:rsidP="00AB730A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87DDC">
        <w:rPr>
          <w:rFonts w:ascii="Times New Roman" w:hAnsi="Times New Roman" w:cs="Times New Roman"/>
          <w:sz w:val="28"/>
          <w:szCs w:val="28"/>
        </w:rPr>
        <w:t>увеличение количества НКО, зарегистрированных в городе, с 360 единиц в 2022 году до 450</w:t>
      </w:r>
      <w:r w:rsidRPr="00F53431">
        <w:rPr>
          <w:rFonts w:ascii="Times New Roman" w:hAnsi="Times New Roman" w:cs="Times New Roman"/>
          <w:sz w:val="28"/>
          <w:szCs w:val="28"/>
        </w:rPr>
        <w:t xml:space="preserve"> единиц в 2036 году.</w:t>
      </w:r>
      <w:r w:rsidRPr="005F68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921D89D" w14:textId="77777777" w:rsidR="000F45DB" w:rsidRDefault="000F45DB" w:rsidP="008A51B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4.2) в подразделе 4.4:</w:t>
      </w:r>
    </w:p>
    <w:p w14:paraId="72C26F2C" w14:textId="77777777" w:rsidR="00B41023" w:rsidRDefault="000F45DB" w:rsidP="008A51B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41023">
        <w:rPr>
          <w:rFonts w:ascii="Times New Roman" w:hAnsi="Times New Roman" w:cs="Times New Roman"/>
          <w:sz w:val="28"/>
          <w:szCs w:val="28"/>
        </w:rPr>
        <w:t>абзац пятый изложить в следующей редакции:</w:t>
      </w:r>
    </w:p>
    <w:p w14:paraId="023AA90E" w14:textId="031D5CC7" w:rsidR="00121FF4" w:rsidRDefault="00655463" w:rsidP="008A51B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41023" w:rsidRPr="00B41023">
        <w:rPr>
          <w:rFonts w:ascii="Times New Roman" w:hAnsi="Times New Roman" w:cs="Times New Roman"/>
          <w:sz w:val="28"/>
          <w:szCs w:val="28"/>
        </w:rPr>
        <w:t>совершенствование противопожарной пропаганды на территории города;</w:t>
      </w:r>
      <w:r w:rsidR="00220F42" w:rsidRPr="005F6860">
        <w:rPr>
          <w:rFonts w:ascii="Times New Roman" w:hAnsi="Times New Roman" w:cs="Times New Roman"/>
          <w:sz w:val="28"/>
          <w:szCs w:val="28"/>
        </w:rPr>
        <w:t>»</w:t>
      </w:r>
      <w:r w:rsidR="00220F42">
        <w:rPr>
          <w:rFonts w:ascii="Times New Roman" w:hAnsi="Times New Roman" w:cs="Times New Roman"/>
          <w:sz w:val="28"/>
          <w:szCs w:val="28"/>
        </w:rPr>
        <w:t>;</w:t>
      </w:r>
    </w:p>
    <w:p w14:paraId="52EFD110" w14:textId="490C15C5" w:rsidR="00B41023" w:rsidRDefault="00B41023" w:rsidP="008A51B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абзац шестой изложить в следующей редакции:</w:t>
      </w:r>
    </w:p>
    <w:p w14:paraId="4FF35028" w14:textId="68FF917F" w:rsidR="00FA0435" w:rsidRDefault="00655463" w:rsidP="00B4102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41023" w:rsidRPr="00B41023">
        <w:rPr>
          <w:rFonts w:ascii="Times New Roman" w:hAnsi="Times New Roman" w:cs="Times New Roman"/>
          <w:sz w:val="28"/>
          <w:szCs w:val="28"/>
        </w:rPr>
        <w:t>снижение рисков и смягчение последствий чрезвычайных ситуаций природного и техногенного характера на территории города;</w:t>
      </w:r>
      <w:r w:rsidR="00220F42" w:rsidRPr="005F6860">
        <w:rPr>
          <w:rFonts w:ascii="Times New Roman" w:hAnsi="Times New Roman" w:cs="Times New Roman"/>
          <w:sz w:val="28"/>
          <w:szCs w:val="28"/>
        </w:rPr>
        <w:t>»</w:t>
      </w:r>
      <w:r w:rsidR="00B41023">
        <w:rPr>
          <w:rFonts w:ascii="Times New Roman" w:hAnsi="Times New Roman" w:cs="Times New Roman"/>
          <w:sz w:val="28"/>
          <w:szCs w:val="28"/>
        </w:rPr>
        <w:t>;</w:t>
      </w:r>
    </w:p>
    <w:p w14:paraId="31B94866" w14:textId="62604999" w:rsidR="00B41023" w:rsidRDefault="00B41023" w:rsidP="00B4102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86797E">
        <w:rPr>
          <w:rFonts w:ascii="Times New Roman" w:hAnsi="Times New Roman" w:cs="Times New Roman"/>
          <w:sz w:val="28"/>
          <w:szCs w:val="28"/>
        </w:rPr>
        <w:t>абзац седьмой признать утратившим силу;</w:t>
      </w:r>
    </w:p>
    <w:p w14:paraId="22F46A3F" w14:textId="7E8D4B0F" w:rsidR="00516861" w:rsidRDefault="00516861" w:rsidP="00B4102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4.3) абзац седьмой подраздела 4.5 изложить в следующей редакции:</w:t>
      </w:r>
    </w:p>
    <w:p w14:paraId="0D85882C" w14:textId="78463A29" w:rsidR="00516861" w:rsidRDefault="00516861" w:rsidP="00B4102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16861">
        <w:rPr>
          <w:rFonts w:ascii="Times New Roman" w:hAnsi="Times New Roman" w:cs="Times New Roman"/>
          <w:sz w:val="28"/>
          <w:szCs w:val="28"/>
        </w:rPr>
        <w:t xml:space="preserve">совершенствование механизмов определения юридической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516861">
        <w:rPr>
          <w:rFonts w:ascii="Times New Roman" w:hAnsi="Times New Roman" w:cs="Times New Roman"/>
          <w:sz w:val="28"/>
          <w:szCs w:val="28"/>
        </w:rPr>
        <w:t xml:space="preserve">и экономической ответственности за состояние природной среды на территории </w:t>
      </w:r>
      <w:proofErr w:type="spellStart"/>
      <w:r w:rsidRPr="00516861">
        <w:rPr>
          <w:rFonts w:ascii="Times New Roman" w:hAnsi="Times New Roman" w:cs="Times New Roman"/>
          <w:sz w:val="28"/>
          <w:szCs w:val="28"/>
        </w:rPr>
        <w:t>Нижневартовской</w:t>
      </w:r>
      <w:proofErr w:type="spellEnd"/>
      <w:r w:rsidRPr="00516861">
        <w:rPr>
          <w:rFonts w:ascii="Times New Roman" w:hAnsi="Times New Roman" w:cs="Times New Roman"/>
          <w:sz w:val="28"/>
          <w:szCs w:val="28"/>
        </w:rPr>
        <w:t xml:space="preserve"> городской агломерации;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9F044D4" w14:textId="7E90CD01" w:rsidR="00B41023" w:rsidRDefault="005277F8" w:rsidP="00F000F0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разделе 5:</w:t>
      </w:r>
    </w:p>
    <w:p w14:paraId="1415A916" w14:textId="7311CF5E" w:rsidR="005277F8" w:rsidRDefault="00516861" w:rsidP="005277F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5277F8">
        <w:rPr>
          <w:rFonts w:ascii="Times New Roman" w:hAnsi="Times New Roman" w:cs="Times New Roman"/>
          <w:sz w:val="28"/>
          <w:szCs w:val="28"/>
        </w:rPr>
        <w:t xml:space="preserve">) в </w:t>
      </w:r>
      <w:r w:rsidR="0052187D">
        <w:rPr>
          <w:rFonts w:ascii="Times New Roman" w:hAnsi="Times New Roman" w:cs="Times New Roman"/>
          <w:sz w:val="28"/>
          <w:szCs w:val="28"/>
        </w:rPr>
        <w:t>подразделе</w:t>
      </w:r>
      <w:r w:rsidR="005277F8">
        <w:rPr>
          <w:rFonts w:ascii="Times New Roman" w:hAnsi="Times New Roman" w:cs="Times New Roman"/>
          <w:sz w:val="28"/>
          <w:szCs w:val="28"/>
        </w:rPr>
        <w:t xml:space="preserve"> 5.1:</w:t>
      </w:r>
    </w:p>
    <w:p w14:paraId="6B3BB223" w14:textId="488D7275" w:rsidR="005277F8" w:rsidRDefault="00516861" w:rsidP="005277F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277F8">
        <w:rPr>
          <w:rFonts w:ascii="Times New Roman" w:hAnsi="Times New Roman" w:cs="Times New Roman"/>
          <w:sz w:val="28"/>
          <w:szCs w:val="28"/>
        </w:rPr>
        <w:t xml:space="preserve">в абзаце седьмом слова </w:t>
      </w:r>
      <w:r w:rsidR="00655463">
        <w:rPr>
          <w:rFonts w:ascii="Times New Roman" w:hAnsi="Times New Roman" w:cs="Times New Roman"/>
          <w:sz w:val="28"/>
          <w:szCs w:val="28"/>
        </w:rPr>
        <w:t>«</w:t>
      </w:r>
      <w:r w:rsidR="005277F8" w:rsidRPr="005277F8">
        <w:rPr>
          <w:rFonts w:ascii="Times New Roman" w:hAnsi="Times New Roman" w:cs="Times New Roman"/>
          <w:sz w:val="28"/>
          <w:szCs w:val="28"/>
        </w:rPr>
        <w:t>портфеля флагманских (общенациональных) программ и опорных проектов</w:t>
      </w:r>
      <w:r w:rsidR="00220F42" w:rsidRPr="005F6860">
        <w:rPr>
          <w:rFonts w:ascii="Times New Roman" w:hAnsi="Times New Roman" w:cs="Times New Roman"/>
          <w:sz w:val="28"/>
          <w:szCs w:val="28"/>
        </w:rPr>
        <w:t>»</w:t>
      </w:r>
      <w:r w:rsidR="005277F8" w:rsidRPr="005277F8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55463">
        <w:rPr>
          <w:rFonts w:ascii="Times New Roman" w:hAnsi="Times New Roman" w:cs="Times New Roman"/>
          <w:sz w:val="28"/>
          <w:szCs w:val="28"/>
        </w:rPr>
        <w:t>«</w:t>
      </w:r>
      <w:r w:rsidR="005277F8" w:rsidRPr="005277F8">
        <w:rPr>
          <w:rFonts w:ascii="Times New Roman" w:hAnsi="Times New Roman" w:cs="Times New Roman"/>
          <w:sz w:val="28"/>
          <w:szCs w:val="28"/>
        </w:rPr>
        <w:t>ключевых</w:t>
      </w:r>
      <w:r w:rsidR="005277F8" w:rsidRPr="005277F8">
        <w:rPr>
          <w:rFonts w:ascii="Times New Roman" w:eastAsia="Calibri" w:hAnsi="Times New Roman" w:cs="Times New Roman"/>
          <w:sz w:val="28"/>
          <w:szCs w:val="28"/>
        </w:rPr>
        <w:t xml:space="preserve"> приоритетных проектов автономного округа</w:t>
      </w:r>
      <w:r w:rsidR="00220F42" w:rsidRPr="005F6860">
        <w:rPr>
          <w:rFonts w:ascii="Times New Roman" w:hAnsi="Times New Roman" w:cs="Times New Roman"/>
          <w:sz w:val="28"/>
          <w:szCs w:val="28"/>
        </w:rPr>
        <w:t>»</w:t>
      </w:r>
      <w:r w:rsidR="005277F8" w:rsidRPr="005277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8AC762D" w14:textId="53442A4C" w:rsidR="00BD37DE" w:rsidRPr="00F33EFB" w:rsidRDefault="00516861" w:rsidP="00BD37D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BD37DE" w:rsidRPr="00F33EFB">
        <w:rPr>
          <w:rFonts w:ascii="Times New Roman" w:hAnsi="Times New Roman" w:cs="Times New Roman"/>
          <w:sz w:val="28"/>
          <w:szCs w:val="28"/>
        </w:rPr>
        <w:t>абзац пятнадцатый изложить в следующей редакции:</w:t>
      </w:r>
    </w:p>
    <w:p w14:paraId="5555C951" w14:textId="74018BB8" w:rsidR="00BD37DE" w:rsidRPr="00F33EFB" w:rsidRDefault="00BD37DE" w:rsidP="00BD37D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FB">
        <w:rPr>
          <w:rFonts w:ascii="Times New Roman" w:hAnsi="Times New Roman" w:cs="Times New Roman"/>
          <w:sz w:val="28"/>
          <w:szCs w:val="28"/>
        </w:rPr>
        <w:lastRenderedPageBreak/>
        <w:t>«Для обеспечения максимальной результативности поставленных стратегических целей производятся корректировки муниципальных программ, учитывающие актуальные тенденции социально-экономического развития, сформулированные задачи и приоритеты развития, исполнителей, сроки реализации, финансовые ресурсы.»;</w:t>
      </w:r>
    </w:p>
    <w:p w14:paraId="020C8BA7" w14:textId="1BE496A7" w:rsidR="00BD37DE" w:rsidRDefault="00516861" w:rsidP="00BD37D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810407">
        <w:rPr>
          <w:rFonts w:ascii="Times New Roman" w:hAnsi="Times New Roman" w:cs="Times New Roman"/>
          <w:sz w:val="28"/>
          <w:szCs w:val="28"/>
        </w:rPr>
        <w:t>абзац</w:t>
      </w:r>
      <w:r w:rsidR="00BD37DE" w:rsidRPr="00F33EFB">
        <w:rPr>
          <w:rFonts w:ascii="Times New Roman" w:hAnsi="Times New Roman" w:cs="Times New Roman"/>
          <w:sz w:val="28"/>
          <w:szCs w:val="28"/>
        </w:rPr>
        <w:t xml:space="preserve"> шестнадцатый</w:t>
      </w:r>
      <w:r w:rsidR="00810407"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="00BD37DE" w:rsidRPr="00F33EFB">
        <w:rPr>
          <w:rFonts w:ascii="Times New Roman" w:hAnsi="Times New Roman" w:cs="Times New Roman"/>
          <w:sz w:val="28"/>
          <w:szCs w:val="28"/>
        </w:rPr>
        <w:t xml:space="preserve"> силу;</w:t>
      </w:r>
    </w:p>
    <w:p w14:paraId="153F0538" w14:textId="52A9021C" w:rsidR="00810407" w:rsidRPr="00810407" w:rsidRDefault="00810407" w:rsidP="00BD37D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абзац</w:t>
      </w:r>
      <w:r w:rsidRPr="00F33EFB">
        <w:rPr>
          <w:rFonts w:ascii="Times New Roman" w:hAnsi="Times New Roman" w:cs="Times New Roman"/>
          <w:sz w:val="28"/>
          <w:szCs w:val="28"/>
        </w:rPr>
        <w:t xml:space="preserve"> семнадцатый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Pr="00F33EFB">
        <w:rPr>
          <w:rFonts w:ascii="Times New Roman" w:hAnsi="Times New Roman" w:cs="Times New Roman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DDA2E1B" w14:textId="01B072F8" w:rsidR="003F1C2D" w:rsidRDefault="00516861" w:rsidP="005277F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B2340E">
        <w:rPr>
          <w:rFonts w:ascii="Times New Roman" w:hAnsi="Times New Roman" w:cs="Times New Roman"/>
          <w:sz w:val="28"/>
          <w:szCs w:val="28"/>
        </w:rPr>
        <w:t xml:space="preserve">) </w:t>
      </w:r>
      <w:r w:rsidR="0052187D">
        <w:rPr>
          <w:rFonts w:ascii="Times New Roman" w:hAnsi="Times New Roman" w:cs="Times New Roman"/>
          <w:sz w:val="28"/>
          <w:szCs w:val="28"/>
        </w:rPr>
        <w:t>подраздел</w:t>
      </w:r>
      <w:r w:rsidR="00B2340E">
        <w:rPr>
          <w:rFonts w:ascii="Times New Roman" w:hAnsi="Times New Roman" w:cs="Times New Roman"/>
          <w:sz w:val="28"/>
          <w:szCs w:val="28"/>
        </w:rPr>
        <w:t xml:space="preserve"> 5.2 изложить в следующей редакции:</w:t>
      </w:r>
    </w:p>
    <w:p w14:paraId="6705B717" w14:textId="786B7B14" w:rsidR="00B2340E" w:rsidRPr="006D0198" w:rsidRDefault="00655463" w:rsidP="00B23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2340E" w:rsidRPr="006D0198">
        <w:rPr>
          <w:rFonts w:ascii="Times New Roman" w:hAnsi="Times New Roman"/>
          <w:b/>
          <w:sz w:val="28"/>
          <w:szCs w:val="28"/>
        </w:rPr>
        <w:t xml:space="preserve">5.2. Основы пространственного развития. </w:t>
      </w:r>
    </w:p>
    <w:p w14:paraId="614DCCAA" w14:textId="77777777" w:rsidR="00B2340E" w:rsidRPr="006D0198" w:rsidRDefault="00B2340E" w:rsidP="00B23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0198">
        <w:rPr>
          <w:rFonts w:ascii="Times New Roman" w:hAnsi="Times New Roman"/>
          <w:b/>
          <w:sz w:val="28"/>
          <w:szCs w:val="28"/>
        </w:rPr>
        <w:t xml:space="preserve">Концепция </w:t>
      </w:r>
      <w:proofErr w:type="spellStart"/>
      <w:r w:rsidRPr="00B2340E">
        <w:rPr>
          <w:rFonts w:ascii="Times New Roman" w:hAnsi="Times New Roman"/>
          <w:b/>
          <w:sz w:val="28"/>
          <w:szCs w:val="28"/>
        </w:rPr>
        <w:t>Нижневартовской</w:t>
      </w:r>
      <w:proofErr w:type="spellEnd"/>
      <w:r w:rsidRPr="00B2340E">
        <w:rPr>
          <w:rFonts w:ascii="Times New Roman" w:hAnsi="Times New Roman"/>
          <w:b/>
          <w:sz w:val="28"/>
          <w:szCs w:val="28"/>
        </w:rPr>
        <w:t xml:space="preserve"> городской агломерации</w:t>
      </w:r>
    </w:p>
    <w:p w14:paraId="2E292EB2" w14:textId="77777777" w:rsidR="00B2340E" w:rsidRDefault="00B2340E" w:rsidP="00B2340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2580F27" w14:textId="24D8D9D3" w:rsidR="00B2340E" w:rsidRPr="006D0198" w:rsidRDefault="00B2340E" w:rsidP="00B234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198">
        <w:rPr>
          <w:rFonts w:ascii="Times New Roman" w:hAnsi="Times New Roman"/>
          <w:b/>
          <w:sz w:val="28"/>
          <w:szCs w:val="28"/>
        </w:rPr>
        <w:tab/>
      </w:r>
      <w:r w:rsidRPr="006D0198">
        <w:rPr>
          <w:rFonts w:ascii="Times New Roman" w:hAnsi="Times New Roman"/>
          <w:sz w:val="28"/>
          <w:szCs w:val="28"/>
        </w:rPr>
        <w:t>Пространственное развитие города Нижневартовска включает следующие направления:</w:t>
      </w:r>
    </w:p>
    <w:p w14:paraId="774A0E60" w14:textId="77777777" w:rsidR="00B2340E" w:rsidRPr="006D0198" w:rsidRDefault="00B2340E" w:rsidP="00B234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198">
        <w:rPr>
          <w:rFonts w:ascii="Times New Roman" w:hAnsi="Times New Roman"/>
          <w:sz w:val="28"/>
          <w:szCs w:val="28"/>
        </w:rPr>
        <w:tab/>
        <w:t>комплексное развитие территорий (КРТ);</w:t>
      </w:r>
    </w:p>
    <w:p w14:paraId="6F1681F4" w14:textId="77777777" w:rsidR="00B2340E" w:rsidRPr="006D0198" w:rsidRDefault="00B2340E" w:rsidP="00B234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198">
        <w:rPr>
          <w:rFonts w:ascii="Times New Roman" w:hAnsi="Times New Roman"/>
          <w:sz w:val="28"/>
          <w:szCs w:val="28"/>
        </w:rPr>
        <w:tab/>
        <w:t>агломерационное развитие.</w:t>
      </w:r>
    </w:p>
    <w:p w14:paraId="4D8466A6" w14:textId="77777777" w:rsidR="00B2340E" w:rsidRPr="006D0198" w:rsidRDefault="00B2340E" w:rsidP="00B2340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D0198">
        <w:rPr>
          <w:rFonts w:ascii="Times New Roman" w:hAnsi="Times New Roman"/>
          <w:sz w:val="28"/>
          <w:szCs w:val="28"/>
        </w:rPr>
        <w:tab/>
      </w:r>
      <w:r w:rsidRPr="006D0198">
        <w:rPr>
          <w:rFonts w:ascii="Times New Roman" w:hAnsi="Times New Roman"/>
          <w:i/>
          <w:sz w:val="28"/>
          <w:szCs w:val="28"/>
        </w:rPr>
        <w:t>Комплексное развитие территорий.</w:t>
      </w:r>
    </w:p>
    <w:p w14:paraId="6B62D5A1" w14:textId="0A16FE5C" w:rsidR="00B2340E" w:rsidRPr="006D0198" w:rsidRDefault="00B2340E" w:rsidP="00B2340E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0198">
        <w:rPr>
          <w:rFonts w:ascii="Times New Roman" w:hAnsi="Times New Roman"/>
          <w:i/>
          <w:sz w:val="28"/>
          <w:szCs w:val="28"/>
        </w:rPr>
        <w:tab/>
      </w:r>
      <w:r w:rsidRPr="006D0198">
        <w:rPr>
          <w:rFonts w:ascii="Times New Roman" w:hAnsi="Times New Roman"/>
          <w:sz w:val="28"/>
          <w:szCs w:val="28"/>
        </w:rPr>
        <w:t xml:space="preserve">Стратегическим направлением градостроительного развития города Нижневартовска является комплексное развитие его территорий, представляющее собой </w:t>
      </w:r>
      <w:r w:rsidRPr="006D0198">
        <w:rPr>
          <w:rFonts w:ascii="Times New Roman" w:hAnsi="Times New Roman"/>
          <w:sz w:val="28"/>
          <w:szCs w:val="28"/>
          <w:shd w:val="clear" w:color="auto" w:fill="FFFFFF"/>
        </w:rPr>
        <w:t xml:space="preserve">совокупность мероприятий, направленных </w:t>
      </w:r>
      <w:r w:rsidR="00133545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6D0198">
        <w:rPr>
          <w:rFonts w:ascii="Times New Roman" w:hAnsi="Times New Roman"/>
          <w:sz w:val="28"/>
          <w:szCs w:val="28"/>
          <w:shd w:val="clear" w:color="auto" w:fill="FFFFFF"/>
        </w:rPr>
        <w:t xml:space="preserve">на качественное улучшение территории путем ее застройки новыми объектами </w:t>
      </w:r>
      <w:r w:rsidR="00133545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6D0198">
        <w:rPr>
          <w:rFonts w:ascii="Times New Roman" w:hAnsi="Times New Roman"/>
          <w:sz w:val="28"/>
          <w:szCs w:val="28"/>
          <w:shd w:val="clear" w:color="auto" w:fill="FFFFFF"/>
        </w:rPr>
        <w:t>с одновременным развитием и устройством необходимой и полезной инфраструктуры для создаваемых объектов, исходя из интересов населения.</w:t>
      </w:r>
    </w:p>
    <w:p w14:paraId="49AA6DD6" w14:textId="517FACD3" w:rsidR="00B2340E" w:rsidRPr="006D0198" w:rsidRDefault="00B2340E" w:rsidP="00B234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198"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Цель комплексного развития территорий - </w:t>
      </w:r>
      <w:r w:rsidRPr="006D0198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 удобной </w:t>
      </w:r>
      <w:r w:rsidR="0013354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D0198">
        <w:rPr>
          <w:rFonts w:ascii="Times New Roman" w:eastAsia="Times New Roman" w:hAnsi="Times New Roman"/>
          <w:sz w:val="28"/>
          <w:szCs w:val="28"/>
          <w:lang w:eastAsia="ru-RU"/>
        </w:rPr>
        <w:t>и привлекательной городской среды</w:t>
      </w:r>
      <w:r w:rsidRPr="006D0198">
        <w:rPr>
          <w:rFonts w:ascii="Times New Roman" w:hAnsi="Times New Roman"/>
          <w:sz w:val="28"/>
          <w:szCs w:val="28"/>
        </w:rPr>
        <w:t>, пространственных условий для высокого качества жизни горожан с разными предпочтениями относительно организации повседневной жизни.</w:t>
      </w:r>
    </w:p>
    <w:p w14:paraId="2A447765" w14:textId="77777777" w:rsidR="00B2340E" w:rsidRPr="006D0198" w:rsidRDefault="00B2340E" w:rsidP="00B2340E">
      <w:pPr>
        <w:spacing w:after="0" w:line="240" w:lineRule="auto"/>
        <w:jc w:val="both"/>
        <w:rPr>
          <w:rFonts w:ascii="Times New Roman" w:hAnsi="Times New Roman"/>
          <w:sz w:val="10"/>
          <w:szCs w:val="28"/>
        </w:rPr>
      </w:pPr>
    </w:p>
    <w:p w14:paraId="1FA53090" w14:textId="77777777" w:rsidR="00B2340E" w:rsidRPr="006D0198" w:rsidRDefault="00B2340E" w:rsidP="00B2340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0198">
        <w:rPr>
          <w:rFonts w:ascii="Times New Roman" w:hAnsi="Times New Roman"/>
          <w:sz w:val="28"/>
          <w:szCs w:val="28"/>
        </w:rPr>
        <w:tab/>
        <w:t>Рисунок 5.1</w:t>
      </w:r>
    </w:p>
    <w:p w14:paraId="1F44DA1C" w14:textId="77777777" w:rsidR="00B2340E" w:rsidRPr="006D0198" w:rsidRDefault="00B2340E" w:rsidP="00B2340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6D0198">
        <w:rPr>
          <w:rFonts w:ascii="Times New Roman" w:hAnsi="Times New Roman"/>
          <w:b/>
          <w:sz w:val="28"/>
          <w:szCs w:val="28"/>
        </w:rPr>
        <w:t>Территории города Нижневартовска, подлежащие градостроительному преобразованию с целью комплексного развития</w:t>
      </w:r>
    </w:p>
    <w:p w14:paraId="2F7016D3" w14:textId="77777777" w:rsidR="00B2340E" w:rsidRPr="006D0198" w:rsidRDefault="00B2340E" w:rsidP="00B2340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7A286E65" w14:textId="77777777" w:rsidR="00B2340E" w:rsidRPr="006D0198" w:rsidRDefault="00B2340E" w:rsidP="00B234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198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6C6B0F0" wp14:editId="5F7EA5FA">
            <wp:extent cx="6120130" cy="4530154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9" t="4800" r="5303" b="4004"/>
                    <a:stretch/>
                  </pic:blipFill>
                  <pic:spPr bwMode="auto">
                    <a:xfrm>
                      <a:off x="0" y="0"/>
                      <a:ext cx="6120130" cy="45301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0CB5CE" w14:textId="77777777" w:rsidR="00133545" w:rsidRDefault="00133545" w:rsidP="00B234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201F69" w14:textId="7507CB3C" w:rsidR="00B2340E" w:rsidRPr="006D0198" w:rsidRDefault="00B2340E" w:rsidP="00B234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198">
        <w:rPr>
          <w:rFonts w:ascii="Times New Roman" w:hAnsi="Times New Roman"/>
          <w:sz w:val="28"/>
          <w:szCs w:val="28"/>
        </w:rPr>
        <w:t xml:space="preserve">Пространственное развитие города, основанное на комплексном развитии его территорий, является стратегическим направлением не только при освоении новых территорий, но и территорий старой застройки. Градостроительное преобразование территорий старой застройки с целью их комплексного развития предполагает создание востребованных со стороны населения объектов современной инфраструктуры. Генеральным планом города Нижневартовска предусмотрено выравнивание обеспеченности социальной инфраструктурой жителей всех районов города, в частности Старого </w:t>
      </w:r>
      <w:proofErr w:type="spellStart"/>
      <w:r w:rsidRPr="006D0198">
        <w:rPr>
          <w:rFonts w:ascii="Times New Roman" w:hAnsi="Times New Roman"/>
          <w:sz w:val="28"/>
          <w:szCs w:val="28"/>
        </w:rPr>
        <w:t>Вартовска</w:t>
      </w:r>
      <w:proofErr w:type="spellEnd"/>
      <w:r w:rsidRPr="006D0198">
        <w:rPr>
          <w:rFonts w:ascii="Times New Roman" w:hAnsi="Times New Roman"/>
          <w:sz w:val="28"/>
          <w:szCs w:val="28"/>
        </w:rPr>
        <w:t xml:space="preserve"> и центральной части города.</w:t>
      </w:r>
    </w:p>
    <w:p w14:paraId="7761EFC2" w14:textId="624DA4CC" w:rsidR="00B2340E" w:rsidRPr="006D0198" w:rsidRDefault="00B2340E" w:rsidP="00B234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1E19">
        <w:rPr>
          <w:rFonts w:ascii="Times New Roman" w:hAnsi="Times New Roman"/>
          <w:sz w:val="28"/>
          <w:szCs w:val="28"/>
        </w:rPr>
        <w:t>Разработана дорожная карта комплексного</w:t>
      </w:r>
      <w:r w:rsidRPr="006D0198">
        <w:rPr>
          <w:rFonts w:ascii="Times New Roman" w:hAnsi="Times New Roman"/>
          <w:sz w:val="28"/>
          <w:szCs w:val="28"/>
        </w:rPr>
        <w:t xml:space="preserve"> развития территорий </w:t>
      </w:r>
      <w:r w:rsidR="00133545">
        <w:rPr>
          <w:rFonts w:ascii="Times New Roman" w:hAnsi="Times New Roman"/>
          <w:sz w:val="28"/>
          <w:szCs w:val="28"/>
        </w:rPr>
        <w:br/>
      </w:r>
      <w:r w:rsidRPr="006D0198">
        <w:rPr>
          <w:rFonts w:ascii="Times New Roman" w:hAnsi="Times New Roman"/>
          <w:sz w:val="28"/>
          <w:szCs w:val="28"/>
        </w:rPr>
        <w:t xml:space="preserve">в отношении части </w:t>
      </w:r>
      <w:r w:rsidRPr="00EE57AD">
        <w:rPr>
          <w:rFonts w:ascii="Times New Roman" w:hAnsi="Times New Roman"/>
          <w:sz w:val="28"/>
          <w:szCs w:val="28"/>
        </w:rPr>
        <w:t xml:space="preserve">микрорайона 1, 2, 1П, 9П города </w:t>
      </w:r>
      <w:r w:rsidRPr="006D0198">
        <w:rPr>
          <w:rFonts w:ascii="Times New Roman" w:hAnsi="Times New Roman"/>
          <w:sz w:val="28"/>
          <w:szCs w:val="28"/>
        </w:rPr>
        <w:t>Нижневартовска.</w:t>
      </w:r>
    </w:p>
    <w:p w14:paraId="0337E5FC" w14:textId="77777777" w:rsidR="00B2340E" w:rsidRPr="006D0198" w:rsidRDefault="00B2340E" w:rsidP="00B234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0198">
        <w:rPr>
          <w:rFonts w:ascii="Times New Roman" w:hAnsi="Times New Roman"/>
          <w:sz w:val="28"/>
          <w:szCs w:val="28"/>
        </w:rPr>
        <w:t>На рисунке 5.1. изображена схема территорий города Нижневартовска, подлежащих градостроительному преобразованию с целью комплексного развития.</w:t>
      </w:r>
    </w:p>
    <w:p w14:paraId="127E9572" w14:textId="77122C7E" w:rsidR="00B2340E" w:rsidRPr="009B3A5C" w:rsidRDefault="00B2340E" w:rsidP="00B2340E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9B3A5C">
        <w:rPr>
          <w:rFonts w:ascii="Times New Roman" w:hAnsi="Times New Roman"/>
          <w:i/>
          <w:sz w:val="28"/>
          <w:szCs w:val="28"/>
        </w:rPr>
        <w:t>Агломерационное развитие.</w:t>
      </w:r>
    </w:p>
    <w:p w14:paraId="526254F4" w14:textId="55080779" w:rsidR="00B2340E" w:rsidRPr="00B2340E" w:rsidRDefault="00B2340E" w:rsidP="00B234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40E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</w:t>
      </w:r>
      <w:r w:rsidR="00133545">
        <w:rPr>
          <w:rFonts w:ascii="Times New Roman" w:hAnsi="Times New Roman"/>
          <w:sz w:val="28"/>
          <w:szCs w:val="28"/>
        </w:rPr>
        <w:br/>
      </w:r>
      <w:r w:rsidRPr="00B2340E">
        <w:rPr>
          <w:rFonts w:ascii="Times New Roman" w:hAnsi="Times New Roman"/>
          <w:sz w:val="28"/>
          <w:szCs w:val="28"/>
        </w:rPr>
        <w:t>Ханты-</w:t>
      </w:r>
      <w:r w:rsidR="00516861">
        <w:rPr>
          <w:rFonts w:ascii="Times New Roman" w:hAnsi="Times New Roman"/>
          <w:sz w:val="28"/>
          <w:szCs w:val="28"/>
        </w:rPr>
        <w:t xml:space="preserve">Мансийского автономного округа </w:t>
      </w:r>
      <w:r w:rsidR="00516861" w:rsidRPr="00B2340E">
        <w:rPr>
          <w:rFonts w:ascii="Times New Roman" w:hAnsi="Times New Roman"/>
          <w:sz w:val="28"/>
          <w:szCs w:val="28"/>
        </w:rPr>
        <w:t>–</w:t>
      </w:r>
      <w:r w:rsidRPr="00B2340E">
        <w:rPr>
          <w:rFonts w:ascii="Times New Roman" w:hAnsi="Times New Roman"/>
          <w:sz w:val="28"/>
          <w:szCs w:val="28"/>
        </w:rPr>
        <w:t xml:space="preserve"> Югры до 2036 года с целевыми ориентирами до 2050 года город Нижневартовск входит в </w:t>
      </w:r>
      <w:r w:rsidRPr="00B2340E">
        <w:rPr>
          <w:rFonts w:ascii="Times New Roman" w:hAnsi="Times New Roman"/>
          <w:sz w:val="28"/>
          <w:szCs w:val="28"/>
        </w:rPr>
        <w:lastRenderedPageBreak/>
        <w:t xml:space="preserve">число трех крупных городских агломераций Ханты-Мансийского автономного округа – Югры. </w:t>
      </w:r>
    </w:p>
    <w:p w14:paraId="2161FC58" w14:textId="03130763" w:rsidR="00B2340E" w:rsidRPr="00B2340E" w:rsidRDefault="00B2340E" w:rsidP="00B234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40E">
        <w:rPr>
          <w:rFonts w:ascii="Times New Roman" w:hAnsi="Times New Roman"/>
          <w:sz w:val="28"/>
          <w:szCs w:val="28"/>
        </w:rPr>
        <w:t>Городская агломерация Нижневартовск-</w:t>
      </w:r>
      <w:proofErr w:type="spellStart"/>
      <w:r w:rsidRPr="00B2340E">
        <w:rPr>
          <w:rFonts w:ascii="Times New Roman" w:hAnsi="Times New Roman"/>
          <w:sz w:val="28"/>
          <w:szCs w:val="28"/>
        </w:rPr>
        <w:t>Мегион</w:t>
      </w:r>
      <w:proofErr w:type="spellEnd"/>
      <w:r w:rsidRPr="00B2340E">
        <w:rPr>
          <w:rFonts w:ascii="Times New Roman" w:hAnsi="Times New Roman"/>
          <w:sz w:val="28"/>
          <w:szCs w:val="28"/>
        </w:rPr>
        <w:t xml:space="preserve">, являясь частью опорного каркаса региона, признана наиболее перспективной площадкой </w:t>
      </w:r>
      <w:r w:rsidR="004E5D1A">
        <w:rPr>
          <w:rFonts w:ascii="Times New Roman" w:hAnsi="Times New Roman"/>
          <w:sz w:val="28"/>
          <w:szCs w:val="28"/>
        </w:rPr>
        <w:br/>
      </w:r>
      <w:r w:rsidRPr="00B2340E">
        <w:rPr>
          <w:rFonts w:ascii="Times New Roman" w:hAnsi="Times New Roman"/>
          <w:sz w:val="28"/>
          <w:szCs w:val="28"/>
        </w:rPr>
        <w:t>для диверсификации экономики и поиска новых точек роста. Ее стратегическое значение определяется не только существующим промышленным потенциалом, но и возможностями для интеграции и развития новых направлений, способных обеспечить устойчивое долгосрочное развитие.</w:t>
      </w:r>
    </w:p>
    <w:p w14:paraId="471A7E6E" w14:textId="77777777" w:rsidR="00B2340E" w:rsidRPr="00B2340E" w:rsidRDefault="00B2340E" w:rsidP="00B234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40E">
        <w:rPr>
          <w:rFonts w:ascii="Times New Roman" w:hAnsi="Times New Roman"/>
          <w:sz w:val="28"/>
          <w:szCs w:val="28"/>
        </w:rPr>
        <w:t>Ключевым направлением становится развитие сферы услуг, ориентированной на потребности растущего населения агломерации. Особый акцент делается на освоении потенциала природно-климатических особенностей региона для развития экологического и познавательного туризма.</w:t>
      </w:r>
    </w:p>
    <w:p w14:paraId="5E712038" w14:textId="77777777" w:rsidR="00B2340E" w:rsidRPr="00B2340E" w:rsidRDefault="00B2340E" w:rsidP="00B234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40E">
        <w:rPr>
          <w:rFonts w:ascii="Times New Roman" w:hAnsi="Times New Roman"/>
          <w:sz w:val="28"/>
          <w:szCs w:val="28"/>
        </w:rPr>
        <w:t>Особое внимание уделяется развитию малого и среднего предпринимательства. Формирование благоприятных условий для его роста создает основу для появления новых производств и услуг, что снижает зависимость экономики от сырьевого сектора и способствует укреплению позиций города Нижневартовска как центра городской агломерации и опорного населенного пункта регионального значения.</w:t>
      </w:r>
    </w:p>
    <w:p w14:paraId="34EDF184" w14:textId="78AC862D" w:rsidR="00B2340E" w:rsidRPr="00B2340E" w:rsidRDefault="00B2340E" w:rsidP="00B234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40E">
        <w:rPr>
          <w:rFonts w:ascii="Times New Roman" w:hAnsi="Times New Roman"/>
          <w:sz w:val="28"/>
          <w:szCs w:val="28"/>
        </w:rPr>
        <w:t xml:space="preserve">Совершенствование транспортно-логистической инфраструктуры агломерации является фундаментальным условием для ее роста. Модернизация существующих дорог, строительство новых транспортных артерий, а также создание логистических центров позволят снизить издержки, повысить инвестиционную привлекательность и обеспечить бесперебойное сообщение </w:t>
      </w:r>
      <w:r w:rsidR="00133545">
        <w:rPr>
          <w:rFonts w:ascii="Times New Roman" w:hAnsi="Times New Roman"/>
          <w:sz w:val="28"/>
          <w:szCs w:val="28"/>
        </w:rPr>
        <w:br/>
      </w:r>
      <w:r w:rsidRPr="00B2340E">
        <w:rPr>
          <w:rFonts w:ascii="Times New Roman" w:hAnsi="Times New Roman"/>
          <w:sz w:val="28"/>
          <w:szCs w:val="28"/>
        </w:rPr>
        <w:t>с другими регионами.</w:t>
      </w:r>
    </w:p>
    <w:p w14:paraId="27572162" w14:textId="2E7B5720" w:rsidR="00B2340E" w:rsidRPr="00B2340E" w:rsidRDefault="00B2340E" w:rsidP="00B234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40E">
        <w:rPr>
          <w:rFonts w:ascii="Times New Roman" w:hAnsi="Times New Roman"/>
          <w:sz w:val="28"/>
          <w:szCs w:val="28"/>
        </w:rPr>
        <w:t xml:space="preserve">Кроме того, </w:t>
      </w:r>
      <w:proofErr w:type="spellStart"/>
      <w:r w:rsidRPr="00B2340E">
        <w:rPr>
          <w:rFonts w:ascii="Times New Roman" w:hAnsi="Times New Roman"/>
          <w:sz w:val="28"/>
          <w:szCs w:val="28"/>
        </w:rPr>
        <w:t>Нижневартовская</w:t>
      </w:r>
      <w:proofErr w:type="spellEnd"/>
      <w:r w:rsidRPr="00B2340E">
        <w:rPr>
          <w:rFonts w:ascii="Times New Roman" w:hAnsi="Times New Roman"/>
          <w:sz w:val="28"/>
          <w:szCs w:val="28"/>
        </w:rPr>
        <w:t xml:space="preserve"> городская агломерация стремится стать центром инноваций. Поддержка научно-исследовательской деятельности, создание технопарков и инкубаторов, а также привлечение высококвалифицированных кадров из других регионов – это инвестиции </w:t>
      </w:r>
      <w:r w:rsidR="00133545">
        <w:rPr>
          <w:rFonts w:ascii="Times New Roman" w:hAnsi="Times New Roman"/>
          <w:sz w:val="28"/>
          <w:szCs w:val="28"/>
        </w:rPr>
        <w:br/>
      </w:r>
      <w:r w:rsidRPr="00B2340E">
        <w:rPr>
          <w:rFonts w:ascii="Times New Roman" w:hAnsi="Times New Roman"/>
          <w:sz w:val="28"/>
          <w:szCs w:val="28"/>
        </w:rPr>
        <w:t>в будущее, которые позволят занять лидирующие позиции в новых, перспективных отраслях экономики.</w:t>
      </w:r>
    </w:p>
    <w:p w14:paraId="54A86A91" w14:textId="57CBE839" w:rsidR="00B2340E" w:rsidRPr="00B2340E" w:rsidRDefault="00B2340E" w:rsidP="00B234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40E">
        <w:rPr>
          <w:rFonts w:ascii="Times New Roman" w:hAnsi="Times New Roman"/>
          <w:sz w:val="28"/>
          <w:szCs w:val="28"/>
        </w:rPr>
        <w:t xml:space="preserve">Территория городской агломерации отнесена к зоне социально-экономического развития </w:t>
      </w:r>
      <w:r w:rsidR="00655463">
        <w:rPr>
          <w:rFonts w:ascii="Times New Roman" w:hAnsi="Times New Roman"/>
          <w:sz w:val="28"/>
          <w:szCs w:val="28"/>
        </w:rPr>
        <w:t>«</w:t>
      </w:r>
      <w:r w:rsidRPr="00B2340E">
        <w:rPr>
          <w:rFonts w:ascii="Times New Roman" w:hAnsi="Times New Roman"/>
          <w:sz w:val="28"/>
          <w:szCs w:val="28"/>
        </w:rPr>
        <w:t>Социальное ускорение</w:t>
      </w:r>
      <w:r w:rsidR="00220F42" w:rsidRPr="005F6860">
        <w:rPr>
          <w:rFonts w:ascii="Times New Roman" w:hAnsi="Times New Roman" w:cs="Times New Roman"/>
          <w:sz w:val="28"/>
          <w:szCs w:val="28"/>
        </w:rPr>
        <w:t>»</w:t>
      </w:r>
      <w:r w:rsidRPr="00B2340E">
        <w:rPr>
          <w:rFonts w:ascii="Times New Roman" w:hAnsi="Times New Roman"/>
          <w:sz w:val="28"/>
          <w:szCs w:val="28"/>
        </w:rPr>
        <w:t xml:space="preserve">. </w:t>
      </w:r>
    </w:p>
    <w:p w14:paraId="5C0D1ED5" w14:textId="41FE2DD6" w:rsidR="00B2340E" w:rsidRPr="00B2340E" w:rsidRDefault="00B2340E" w:rsidP="00B234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40E">
        <w:rPr>
          <w:rFonts w:ascii="Times New Roman" w:hAnsi="Times New Roman"/>
          <w:sz w:val="28"/>
          <w:szCs w:val="28"/>
        </w:rPr>
        <w:t xml:space="preserve">Развитие Нижневартовска в составе агломерации </w:t>
      </w:r>
      <w:r w:rsidR="00655463">
        <w:rPr>
          <w:rFonts w:ascii="Times New Roman" w:hAnsi="Times New Roman"/>
          <w:sz w:val="28"/>
          <w:szCs w:val="28"/>
        </w:rPr>
        <w:t>«</w:t>
      </w:r>
      <w:r w:rsidRPr="00B2340E">
        <w:rPr>
          <w:rFonts w:ascii="Times New Roman" w:hAnsi="Times New Roman"/>
          <w:sz w:val="28"/>
          <w:szCs w:val="28"/>
        </w:rPr>
        <w:t xml:space="preserve">Нижневартовск- </w:t>
      </w:r>
      <w:proofErr w:type="spellStart"/>
      <w:r w:rsidRPr="00B2340E">
        <w:rPr>
          <w:rFonts w:ascii="Times New Roman" w:hAnsi="Times New Roman"/>
          <w:sz w:val="28"/>
          <w:szCs w:val="28"/>
        </w:rPr>
        <w:t>Мегион</w:t>
      </w:r>
      <w:proofErr w:type="spellEnd"/>
      <w:r w:rsidR="00220F42" w:rsidRPr="005F6860">
        <w:rPr>
          <w:rFonts w:ascii="Times New Roman" w:hAnsi="Times New Roman" w:cs="Times New Roman"/>
          <w:sz w:val="28"/>
          <w:szCs w:val="28"/>
        </w:rPr>
        <w:t>»</w:t>
      </w:r>
      <w:r w:rsidRPr="00B2340E">
        <w:rPr>
          <w:rFonts w:ascii="Times New Roman" w:hAnsi="Times New Roman"/>
          <w:sz w:val="28"/>
          <w:szCs w:val="28"/>
        </w:rPr>
        <w:t xml:space="preserve"> в рамках зоны </w:t>
      </w:r>
      <w:r w:rsidR="00655463">
        <w:rPr>
          <w:rFonts w:ascii="Times New Roman" w:hAnsi="Times New Roman"/>
          <w:sz w:val="28"/>
          <w:szCs w:val="28"/>
        </w:rPr>
        <w:t>«</w:t>
      </w:r>
      <w:r w:rsidRPr="00B2340E">
        <w:rPr>
          <w:rFonts w:ascii="Times New Roman" w:hAnsi="Times New Roman"/>
          <w:sz w:val="28"/>
          <w:szCs w:val="28"/>
        </w:rPr>
        <w:t>Социальное ускорение</w:t>
      </w:r>
      <w:r w:rsidR="00220F42" w:rsidRPr="005F6860">
        <w:rPr>
          <w:rFonts w:ascii="Times New Roman" w:hAnsi="Times New Roman" w:cs="Times New Roman"/>
          <w:sz w:val="28"/>
          <w:szCs w:val="28"/>
        </w:rPr>
        <w:t>»</w:t>
      </w:r>
      <w:r w:rsidRPr="00B2340E">
        <w:rPr>
          <w:rFonts w:ascii="Times New Roman" w:hAnsi="Times New Roman"/>
          <w:sz w:val="28"/>
          <w:szCs w:val="28"/>
        </w:rPr>
        <w:t xml:space="preserve"> направлено </w:t>
      </w:r>
      <w:r w:rsidRPr="00B2340E">
        <w:rPr>
          <w:rFonts w:ascii="Times New Roman" w:hAnsi="Times New Roman"/>
          <w:sz w:val="28"/>
          <w:szCs w:val="28"/>
        </w:rPr>
        <w:lastRenderedPageBreak/>
        <w:t>на создание устойчивой, диверсифицированной экономики и комфортной городской среды. Реализация запланированных проектов позволит:</w:t>
      </w:r>
    </w:p>
    <w:p w14:paraId="7E64A944" w14:textId="2F3BB4D3" w:rsidR="00B2340E" w:rsidRPr="00B2340E" w:rsidRDefault="00B2340E" w:rsidP="00B234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40E">
        <w:rPr>
          <w:rFonts w:ascii="Times New Roman" w:hAnsi="Times New Roman"/>
          <w:sz w:val="28"/>
          <w:szCs w:val="28"/>
        </w:rPr>
        <w:t>-</w:t>
      </w:r>
      <w:r w:rsidR="00FE7DC9">
        <w:rPr>
          <w:rFonts w:ascii="Times New Roman" w:hAnsi="Times New Roman"/>
          <w:sz w:val="28"/>
          <w:szCs w:val="28"/>
        </w:rPr>
        <w:t xml:space="preserve"> </w:t>
      </w:r>
      <w:r w:rsidRPr="00B2340E">
        <w:rPr>
          <w:rFonts w:ascii="Times New Roman" w:hAnsi="Times New Roman"/>
          <w:sz w:val="28"/>
          <w:szCs w:val="28"/>
        </w:rPr>
        <w:t>обеспечить высокий уровень жизни населения;</w:t>
      </w:r>
    </w:p>
    <w:p w14:paraId="76BE9860" w14:textId="7BBCCD6D" w:rsidR="00B2340E" w:rsidRPr="00B2340E" w:rsidRDefault="00B2340E" w:rsidP="00B234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40E">
        <w:rPr>
          <w:rFonts w:ascii="Times New Roman" w:hAnsi="Times New Roman"/>
          <w:sz w:val="28"/>
          <w:szCs w:val="28"/>
        </w:rPr>
        <w:t>-</w:t>
      </w:r>
      <w:r w:rsidR="00FE7DC9">
        <w:rPr>
          <w:rFonts w:ascii="Times New Roman" w:hAnsi="Times New Roman"/>
          <w:sz w:val="28"/>
          <w:szCs w:val="28"/>
        </w:rPr>
        <w:t xml:space="preserve"> </w:t>
      </w:r>
      <w:r w:rsidRPr="00B2340E">
        <w:rPr>
          <w:rFonts w:ascii="Times New Roman" w:hAnsi="Times New Roman"/>
          <w:sz w:val="28"/>
          <w:szCs w:val="28"/>
        </w:rPr>
        <w:t>повысить доступность социальных услуг;</w:t>
      </w:r>
    </w:p>
    <w:p w14:paraId="08E892B0" w14:textId="62C790A8" w:rsidR="00B2340E" w:rsidRPr="00B2340E" w:rsidRDefault="00B2340E" w:rsidP="00B234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40E">
        <w:rPr>
          <w:rFonts w:ascii="Times New Roman" w:hAnsi="Times New Roman"/>
          <w:sz w:val="28"/>
          <w:szCs w:val="28"/>
        </w:rPr>
        <w:t>-</w:t>
      </w:r>
      <w:r w:rsidR="00FE7DC9">
        <w:rPr>
          <w:rFonts w:ascii="Times New Roman" w:hAnsi="Times New Roman"/>
          <w:sz w:val="28"/>
          <w:szCs w:val="28"/>
        </w:rPr>
        <w:t xml:space="preserve"> </w:t>
      </w:r>
      <w:r w:rsidRPr="00B2340E">
        <w:rPr>
          <w:rFonts w:ascii="Times New Roman" w:hAnsi="Times New Roman"/>
          <w:sz w:val="28"/>
          <w:szCs w:val="28"/>
        </w:rPr>
        <w:t>создать условия для профессиональной и личностной самореализации жителей;</w:t>
      </w:r>
    </w:p>
    <w:p w14:paraId="5D502E7F" w14:textId="4282C990" w:rsidR="00B2340E" w:rsidRPr="00B2340E" w:rsidRDefault="00B2340E" w:rsidP="00B234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40E">
        <w:rPr>
          <w:rFonts w:ascii="Times New Roman" w:hAnsi="Times New Roman"/>
          <w:sz w:val="28"/>
          <w:szCs w:val="28"/>
        </w:rPr>
        <w:t>-</w:t>
      </w:r>
      <w:r w:rsidR="00FE7DC9">
        <w:rPr>
          <w:rFonts w:ascii="Times New Roman" w:hAnsi="Times New Roman"/>
          <w:sz w:val="28"/>
          <w:szCs w:val="28"/>
        </w:rPr>
        <w:t xml:space="preserve"> </w:t>
      </w:r>
      <w:r w:rsidRPr="00B2340E">
        <w:rPr>
          <w:rFonts w:ascii="Times New Roman" w:hAnsi="Times New Roman"/>
          <w:sz w:val="28"/>
          <w:szCs w:val="28"/>
        </w:rPr>
        <w:t>сделать агломерацию привлекательной для инвестиций и миграции квалифицированных кадров.</w:t>
      </w:r>
    </w:p>
    <w:p w14:paraId="68149FB1" w14:textId="6D590CC1" w:rsidR="00B2340E" w:rsidRPr="00B2340E" w:rsidRDefault="001E4526" w:rsidP="00B234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0101">
        <w:rPr>
          <w:rFonts w:ascii="Times New Roman" w:hAnsi="Times New Roman"/>
          <w:sz w:val="28"/>
          <w:szCs w:val="28"/>
        </w:rPr>
        <w:t>О</w:t>
      </w:r>
      <w:r w:rsidR="00B2340E" w:rsidRPr="00B2340E">
        <w:rPr>
          <w:rFonts w:ascii="Times New Roman" w:hAnsi="Times New Roman"/>
          <w:sz w:val="28"/>
          <w:szCs w:val="28"/>
        </w:rPr>
        <w:t xml:space="preserve">собое внимание уделяется модернизации социальной сферы. Инвестиции в здравоохранение, образование и культуру призваны создать комфортную </w:t>
      </w:r>
      <w:r w:rsidR="00C2078A">
        <w:rPr>
          <w:rFonts w:ascii="Times New Roman" w:hAnsi="Times New Roman"/>
          <w:sz w:val="28"/>
          <w:szCs w:val="28"/>
        </w:rPr>
        <w:br/>
      </w:r>
      <w:r w:rsidR="00B2340E" w:rsidRPr="00B2340E">
        <w:rPr>
          <w:rFonts w:ascii="Times New Roman" w:hAnsi="Times New Roman"/>
          <w:sz w:val="28"/>
          <w:szCs w:val="28"/>
        </w:rPr>
        <w:t>и привлекательную среду для жизни. Создание новых объектов, а также поддержка культурных инициатив</w:t>
      </w:r>
      <w:r w:rsidR="00570101" w:rsidRPr="00570101">
        <w:rPr>
          <w:rFonts w:ascii="Times New Roman" w:hAnsi="Times New Roman"/>
          <w:sz w:val="28"/>
          <w:szCs w:val="28"/>
        </w:rPr>
        <w:t xml:space="preserve"> </w:t>
      </w:r>
      <w:r w:rsidR="00B2340E" w:rsidRPr="00B2340E">
        <w:rPr>
          <w:rFonts w:ascii="Times New Roman" w:hAnsi="Times New Roman"/>
          <w:sz w:val="28"/>
          <w:szCs w:val="28"/>
        </w:rPr>
        <w:t>повысят уровень удовлетворенности жителей и будут способствовать привлечению новых жителей, в том числе квалифицированных специалистов.</w:t>
      </w:r>
    </w:p>
    <w:p w14:paraId="7A3F362B" w14:textId="77777777" w:rsidR="00B2340E" w:rsidRPr="00B2340E" w:rsidRDefault="00B2340E" w:rsidP="00B234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40E">
        <w:rPr>
          <w:rFonts w:ascii="Times New Roman" w:hAnsi="Times New Roman"/>
          <w:sz w:val="28"/>
          <w:szCs w:val="28"/>
        </w:rPr>
        <w:t xml:space="preserve">Основные направления развития </w:t>
      </w:r>
      <w:proofErr w:type="spellStart"/>
      <w:r w:rsidRPr="00B2340E">
        <w:rPr>
          <w:rFonts w:ascii="Times New Roman" w:hAnsi="Times New Roman"/>
          <w:sz w:val="28"/>
          <w:szCs w:val="28"/>
        </w:rPr>
        <w:t>Нижневартовской</w:t>
      </w:r>
      <w:proofErr w:type="spellEnd"/>
      <w:r w:rsidRPr="00B2340E">
        <w:rPr>
          <w:rFonts w:ascii="Times New Roman" w:hAnsi="Times New Roman"/>
          <w:sz w:val="28"/>
          <w:szCs w:val="28"/>
        </w:rPr>
        <w:t xml:space="preserve"> городской агломерации:</w:t>
      </w:r>
    </w:p>
    <w:p w14:paraId="660E0CE6" w14:textId="77777777" w:rsidR="00B2340E" w:rsidRPr="00B2340E" w:rsidRDefault="00B2340E" w:rsidP="00B234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40E">
        <w:rPr>
          <w:rFonts w:ascii="Times New Roman" w:hAnsi="Times New Roman"/>
          <w:sz w:val="28"/>
          <w:szCs w:val="28"/>
        </w:rPr>
        <w:t>1. Усиление экономических связей.</w:t>
      </w:r>
    </w:p>
    <w:p w14:paraId="4411C85E" w14:textId="6A01F1BF" w:rsidR="00B2340E" w:rsidRPr="00B2340E" w:rsidRDefault="00B2340E" w:rsidP="00B234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40E">
        <w:rPr>
          <w:rFonts w:ascii="Times New Roman" w:hAnsi="Times New Roman"/>
          <w:sz w:val="28"/>
          <w:szCs w:val="28"/>
        </w:rPr>
        <w:t xml:space="preserve">Географическое положение и имеющиеся ресурсы создают потенциал </w:t>
      </w:r>
      <w:r w:rsidR="004E5D1A">
        <w:rPr>
          <w:rFonts w:ascii="Times New Roman" w:hAnsi="Times New Roman"/>
          <w:sz w:val="28"/>
          <w:szCs w:val="28"/>
        </w:rPr>
        <w:br/>
      </w:r>
      <w:r w:rsidRPr="00B2340E">
        <w:rPr>
          <w:rFonts w:ascii="Times New Roman" w:hAnsi="Times New Roman"/>
          <w:sz w:val="28"/>
          <w:szCs w:val="28"/>
        </w:rPr>
        <w:t xml:space="preserve">для развития новых отраслей, выходящих за рамки традиционного нефтегазового комплекса. Это включает в себя поддержку малого и среднего бизнеса, стимулирование развития промыслов, туризма, сельского хозяйства </w:t>
      </w:r>
      <w:r w:rsidR="00133545">
        <w:rPr>
          <w:rFonts w:ascii="Times New Roman" w:hAnsi="Times New Roman"/>
          <w:sz w:val="28"/>
          <w:szCs w:val="28"/>
        </w:rPr>
        <w:br/>
      </w:r>
      <w:r w:rsidRPr="00B2340E">
        <w:rPr>
          <w:rFonts w:ascii="Times New Roman" w:hAnsi="Times New Roman"/>
          <w:sz w:val="28"/>
          <w:szCs w:val="28"/>
        </w:rPr>
        <w:t xml:space="preserve">и строительства. </w:t>
      </w:r>
    </w:p>
    <w:p w14:paraId="79409ECE" w14:textId="77777777" w:rsidR="00B2340E" w:rsidRPr="00B2340E" w:rsidRDefault="00B2340E" w:rsidP="00B234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40E">
        <w:rPr>
          <w:rFonts w:ascii="Times New Roman" w:hAnsi="Times New Roman"/>
          <w:sz w:val="28"/>
          <w:szCs w:val="28"/>
        </w:rPr>
        <w:t>2. Развитие транспортной инфраструктуры.</w:t>
      </w:r>
    </w:p>
    <w:p w14:paraId="3F192AD0" w14:textId="3265B9DC" w:rsidR="00B2340E" w:rsidRPr="00B2340E" w:rsidRDefault="00B2340E" w:rsidP="00B234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40E">
        <w:rPr>
          <w:rFonts w:ascii="Times New Roman" w:hAnsi="Times New Roman"/>
          <w:sz w:val="28"/>
          <w:szCs w:val="28"/>
        </w:rPr>
        <w:t xml:space="preserve">Особое внимание уделяется формированию современной транспортно-логистической системы, которая бы обеспечила эффективное сообщение между населенными пунктами агломерации и с другими регионами страны. </w:t>
      </w:r>
      <w:r w:rsidR="00133545">
        <w:rPr>
          <w:rFonts w:ascii="Times New Roman" w:hAnsi="Times New Roman"/>
          <w:sz w:val="28"/>
          <w:szCs w:val="28"/>
        </w:rPr>
        <w:br/>
      </w:r>
      <w:r w:rsidRPr="00B2340E">
        <w:rPr>
          <w:rFonts w:ascii="Times New Roman" w:hAnsi="Times New Roman"/>
          <w:sz w:val="28"/>
          <w:szCs w:val="28"/>
        </w:rPr>
        <w:t xml:space="preserve">Это предполагает модернизацию дорожной сети, развитие авиационного </w:t>
      </w:r>
      <w:r w:rsidR="00133545">
        <w:rPr>
          <w:rFonts w:ascii="Times New Roman" w:hAnsi="Times New Roman"/>
          <w:sz w:val="28"/>
          <w:szCs w:val="28"/>
        </w:rPr>
        <w:br/>
      </w:r>
      <w:r w:rsidRPr="00B2340E">
        <w:rPr>
          <w:rFonts w:ascii="Times New Roman" w:hAnsi="Times New Roman"/>
          <w:sz w:val="28"/>
          <w:szCs w:val="28"/>
        </w:rPr>
        <w:t xml:space="preserve">и водного транспорта, а также создание новых логистических </w:t>
      </w:r>
      <w:proofErr w:type="spellStart"/>
      <w:r w:rsidRPr="00B2340E">
        <w:rPr>
          <w:rFonts w:ascii="Times New Roman" w:hAnsi="Times New Roman"/>
          <w:sz w:val="28"/>
          <w:szCs w:val="28"/>
        </w:rPr>
        <w:t>хабов</w:t>
      </w:r>
      <w:proofErr w:type="spellEnd"/>
      <w:r w:rsidRPr="00B2340E">
        <w:rPr>
          <w:rFonts w:ascii="Times New Roman" w:hAnsi="Times New Roman"/>
          <w:sz w:val="28"/>
          <w:szCs w:val="28"/>
        </w:rPr>
        <w:t>. Кроме того, планируется развитие инженерной, коммунальной и цифровой инфраструктуры.</w:t>
      </w:r>
    </w:p>
    <w:p w14:paraId="438C4FA5" w14:textId="77777777" w:rsidR="00B2340E" w:rsidRPr="00B2340E" w:rsidRDefault="00B2340E" w:rsidP="00B234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40E">
        <w:rPr>
          <w:rFonts w:ascii="Times New Roman" w:hAnsi="Times New Roman"/>
          <w:sz w:val="28"/>
          <w:szCs w:val="28"/>
        </w:rPr>
        <w:t>3. Социальная интеграция.</w:t>
      </w:r>
    </w:p>
    <w:p w14:paraId="78D83DDC" w14:textId="590BF73E" w:rsidR="00B2340E" w:rsidRPr="00B2340E" w:rsidRDefault="00B2340E" w:rsidP="00B234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40E">
        <w:rPr>
          <w:rFonts w:ascii="Times New Roman" w:hAnsi="Times New Roman"/>
          <w:sz w:val="28"/>
          <w:szCs w:val="28"/>
        </w:rPr>
        <w:t xml:space="preserve">Создание современных образовательных </w:t>
      </w:r>
      <w:r w:rsidR="001E4526" w:rsidRPr="00D67512">
        <w:rPr>
          <w:rFonts w:ascii="Times New Roman" w:hAnsi="Times New Roman"/>
          <w:sz w:val="28"/>
          <w:szCs w:val="28"/>
        </w:rPr>
        <w:t>организаций</w:t>
      </w:r>
      <w:r w:rsidRPr="00B2340E">
        <w:rPr>
          <w:rFonts w:ascii="Times New Roman" w:hAnsi="Times New Roman"/>
          <w:sz w:val="28"/>
          <w:szCs w:val="28"/>
        </w:rPr>
        <w:t xml:space="preserve">, медицинских учреждений, развитие спортивных объектов и поддержка </w:t>
      </w:r>
      <w:r w:rsidRPr="00B2340E">
        <w:rPr>
          <w:rFonts w:ascii="Times New Roman" w:hAnsi="Times New Roman"/>
          <w:sz w:val="28"/>
          <w:szCs w:val="28"/>
        </w:rPr>
        <w:lastRenderedPageBreak/>
        <w:t>культурных инициатив призваны обеспечить высокий уровень качества жизни населения и привлечь новых жителей, особенно молодых специалистов.</w:t>
      </w:r>
    </w:p>
    <w:p w14:paraId="1ACA27B8" w14:textId="77777777" w:rsidR="00B2340E" w:rsidRPr="00B2340E" w:rsidRDefault="00B2340E" w:rsidP="00B234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40E">
        <w:rPr>
          <w:rFonts w:ascii="Times New Roman" w:hAnsi="Times New Roman"/>
          <w:sz w:val="28"/>
          <w:szCs w:val="28"/>
        </w:rPr>
        <w:t>4. Жилищное строительство и благоустройство.</w:t>
      </w:r>
    </w:p>
    <w:p w14:paraId="58628EFD" w14:textId="77777777" w:rsidR="00B2340E" w:rsidRPr="00B2340E" w:rsidRDefault="00B2340E" w:rsidP="00B234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40E">
        <w:rPr>
          <w:rFonts w:ascii="Times New Roman" w:hAnsi="Times New Roman"/>
          <w:sz w:val="28"/>
          <w:szCs w:val="28"/>
        </w:rPr>
        <w:t xml:space="preserve">В сфере жилищного строительства и благоустройства приоритетными задачами выступают: увеличение площади жилья на одного жителя, ликвидация ветхого и аварийного жилищного фонда, комплексное развитие новых жилых районов с созданием развитой инфраструктуры, а также благоустройство общественных пространств, парков и зон отдыха. </w:t>
      </w:r>
    </w:p>
    <w:p w14:paraId="5814753F" w14:textId="77777777" w:rsidR="00B2340E" w:rsidRPr="00B2340E" w:rsidRDefault="00B2340E" w:rsidP="00B234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40E">
        <w:rPr>
          <w:rFonts w:ascii="Times New Roman" w:hAnsi="Times New Roman"/>
          <w:sz w:val="28"/>
          <w:szCs w:val="28"/>
        </w:rPr>
        <w:t>5. Экологическая модернизация.</w:t>
      </w:r>
    </w:p>
    <w:p w14:paraId="23E2DCF6" w14:textId="272D8F46" w:rsidR="00B2340E" w:rsidRPr="00B2340E" w:rsidRDefault="00B2340E" w:rsidP="00B234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40E">
        <w:rPr>
          <w:rFonts w:ascii="Times New Roman" w:hAnsi="Times New Roman"/>
          <w:sz w:val="28"/>
          <w:szCs w:val="28"/>
        </w:rPr>
        <w:t xml:space="preserve">Для улучшение экологической ситуации предусматривается реализация ряда мер: модернизация систем жилищно‑коммунального хозяйства и очистных сооружений, внедрение раздельного сбора и переработки отходов, озеленение городских территорий, снижение выбросов промышленных предприятий, </w:t>
      </w:r>
      <w:r w:rsidR="000465B7">
        <w:rPr>
          <w:rFonts w:ascii="Times New Roman" w:hAnsi="Times New Roman"/>
          <w:sz w:val="28"/>
          <w:szCs w:val="28"/>
        </w:rPr>
        <w:br/>
      </w:r>
      <w:r w:rsidRPr="00B2340E">
        <w:rPr>
          <w:rFonts w:ascii="Times New Roman" w:hAnsi="Times New Roman"/>
          <w:sz w:val="28"/>
          <w:szCs w:val="28"/>
        </w:rPr>
        <w:t>а также развитие экологического туризма.</w:t>
      </w:r>
    </w:p>
    <w:p w14:paraId="5143927F" w14:textId="28CFBBC5" w:rsidR="00B2340E" w:rsidRPr="00B2340E" w:rsidRDefault="00B2340E" w:rsidP="00B234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40E">
        <w:rPr>
          <w:rFonts w:ascii="Times New Roman" w:hAnsi="Times New Roman"/>
          <w:sz w:val="28"/>
          <w:szCs w:val="28"/>
        </w:rPr>
        <w:t xml:space="preserve">Ожидаемые результаты развития </w:t>
      </w:r>
      <w:proofErr w:type="spellStart"/>
      <w:r w:rsidRPr="00B2340E">
        <w:rPr>
          <w:rFonts w:ascii="Times New Roman" w:hAnsi="Times New Roman"/>
          <w:sz w:val="28"/>
          <w:szCs w:val="28"/>
        </w:rPr>
        <w:t>Нижневартовской</w:t>
      </w:r>
      <w:proofErr w:type="spellEnd"/>
      <w:r w:rsidRPr="00B2340E">
        <w:rPr>
          <w:rFonts w:ascii="Times New Roman" w:hAnsi="Times New Roman"/>
          <w:sz w:val="28"/>
          <w:szCs w:val="28"/>
        </w:rPr>
        <w:t xml:space="preserve"> городской агломерации:</w:t>
      </w:r>
    </w:p>
    <w:p w14:paraId="2857F6C4" w14:textId="17D24198" w:rsidR="00B2340E" w:rsidRPr="00B2340E" w:rsidRDefault="00B2340E" w:rsidP="00B234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40E">
        <w:rPr>
          <w:rFonts w:ascii="Times New Roman" w:hAnsi="Times New Roman"/>
          <w:sz w:val="28"/>
          <w:szCs w:val="28"/>
        </w:rPr>
        <w:t>повышение инвестиционной привлекательности территории городской агломерации</w:t>
      </w:r>
      <w:r w:rsidRPr="00B2340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340E">
        <w:rPr>
          <w:rFonts w:ascii="Times New Roman" w:hAnsi="Times New Roman"/>
          <w:sz w:val="28"/>
          <w:szCs w:val="28"/>
        </w:rPr>
        <w:t>(совместная</w:t>
      </w:r>
      <w:r w:rsidRPr="00B2340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340E">
        <w:rPr>
          <w:rFonts w:ascii="Times New Roman" w:hAnsi="Times New Roman"/>
          <w:sz w:val="28"/>
          <w:szCs w:val="28"/>
        </w:rPr>
        <w:t>деятельность</w:t>
      </w:r>
      <w:r w:rsidRPr="00B2340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340E">
        <w:rPr>
          <w:rFonts w:ascii="Times New Roman" w:hAnsi="Times New Roman"/>
          <w:sz w:val="28"/>
          <w:szCs w:val="28"/>
        </w:rPr>
        <w:t>муниципальных</w:t>
      </w:r>
      <w:r w:rsidRPr="00B2340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340E">
        <w:rPr>
          <w:rFonts w:ascii="Times New Roman" w:hAnsi="Times New Roman"/>
          <w:sz w:val="28"/>
          <w:szCs w:val="28"/>
        </w:rPr>
        <w:t>образований</w:t>
      </w:r>
      <w:r w:rsidRPr="00B2340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340E">
        <w:rPr>
          <w:rFonts w:ascii="Times New Roman" w:hAnsi="Times New Roman"/>
          <w:sz w:val="28"/>
          <w:szCs w:val="28"/>
        </w:rPr>
        <w:t>разного</w:t>
      </w:r>
      <w:r w:rsidRPr="00B2340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340E">
        <w:rPr>
          <w:rFonts w:ascii="Times New Roman" w:hAnsi="Times New Roman"/>
          <w:sz w:val="28"/>
          <w:szCs w:val="28"/>
        </w:rPr>
        <w:t>типа</w:t>
      </w:r>
      <w:r w:rsidRPr="00B2340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 w:rsidRPr="00B2340E">
        <w:rPr>
          <w:rFonts w:ascii="Times New Roman" w:hAnsi="Times New Roman"/>
          <w:sz w:val="28"/>
          <w:szCs w:val="28"/>
        </w:rPr>
        <w:t>позволит</w:t>
      </w:r>
      <w:r w:rsidR="001E4526">
        <w:rPr>
          <w:rFonts w:ascii="Times New Roman" w:hAnsi="Times New Roman"/>
          <w:sz w:val="28"/>
          <w:szCs w:val="28"/>
        </w:rPr>
        <w:t xml:space="preserve"> </w:t>
      </w:r>
      <w:r w:rsidRPr="00B2340E">
        <w:rPr>
          <w:rFonts w:ascii="Times New Roman" w:hAnsi="Times New Roman"/>
          <w:spacing w:val="-72"/>
          <w:sz w:val="28"/>
          <w:szCs w:val="28"/>
        </w:rPr>
        <w:t xml:space="preserve"> </w:t>
      </w:r>
      <w:r w:rsidRPr="00B2340E">
        <w:rPr>
          <w:rFonts w:ascii="Times New Roman" w:hAnsi="Times New Roman"/>
          <w:sz w:val="28"/>
          <w:szCs w:val="28"/>
        </w:rPr>
        <w:t>инвесторам</w:t>
      </w:r>
      <w:proofErr w:type="gramEnd"/>
      <w:r w:rsidRPr="00B2340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2340E">
        <w:rPr>
          <w:rFonts w:ascii="Times New Roman" w:hAnsi="Times New Roman"/>
          <w:sz w:val="28"/>
          <w:szCs w:val="28"/>
        </w:rPr>
        <w:t>выбирать</w:t>
      </w:r>
      <w:r w:rsidRPr="00B2340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2340E">
        <w:rPr>
          <w:rFonts w:ascii="Times New Roman" w:hAnsi="Times New Roman"/>
          <w:sz w:val="28"/>
          <w:szCs w:val="28"/>
        </w:rPr>
        <w:t>оптимальные</w:t>
      </w:r>
      <w:r w:rsidRPr="00B2340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340E">
        <w:rPr>
          <w:rFonts w:ascii="Times New Roman" w:hAnsi="Times New Roman"/>
          <w:sz w:val="28"/>
          <w:szCs w:val="28"/>
        </w:rPr>
        <w:t>варианты</w:t>
      </w:r>
      <w:r w:rsidRPr="00B2340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2340E">
        <w:rPr>
          <w:rFonts w:ascii="Times New Roman" w:hAnsi="Times New Roman"/>
          <w:sz w:val="28"/>
          <w:szCs w:val="28"/>
        </w:rPr>
        <w:t>для инвестиций);</w:t>
      </w:r>
    </w:p>
    <w:p w14:paraId="51A294DE" w14:textId="77777777" w:rsidR="00B2340E" w:rsidRPr="00B2340E" w:rsidRDefault="00B2340E" w:rsidP="00B234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40E">
        <w:rPr>
          <w:rFonts w:ascii="Times New Roman" w:hAnsi="Times New Roman"/>
          <w:sz w:val="28"/>
          <w:szCs w:val="28"/>
        </w:rPr>
        <w:t>экономия бюджетных средств, возникающая при создании межмуниципальных объектов инженерной, коммунальной и социальной инфраструктуры около 10% (на строительство);</w:t>
      </w:r>
    </w:p>
    <w:p w14:paraId="6535F66B" w14:textId="629BA3AF" w:rsidR="00B2340E" w:rsidRDefault="00B2340E" w:rsidP="00B234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1E19">
        <w:rPr>
          <w:rFonts w:ascii="Times New Roman" w:hAnsi="Times New Roman"/>
          <w:sz w:val="28"/>
          <w:szCs w:val="28"/>
        </w:rPr>
        <w:t>повышение качества муниципального управления с учетом возможности</w:t>
      </w:r>
      <w:r w:rsidRPr="00221E1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10407">
        <w:rPr>
          <w:rFonts w:ascii="Times New Roman" w:hAnsi="Times New Roman"/>
          <w:sz w:val="28"/>
          <w:szCs w:val="28"/>
        </w:rPr>
        <w:t>привлечения в межмуниципальный</w:t>
      </w:r>
      <w:r w:rsidRPr="00221E19">
        <w:rPr>
          <w:rFonts w:ascii="Times New Roman" w:hAnsi="Times New Roman"/>
          <w:sz w:val="28"/>
          <w:szCs w:val="28"/>
        </w:rPr>
        <w:t xml:space="preserve"> </w:t>
      </w:r>
      <w:r w:rsidR="00810407">
        <w:rPr>
          <w:rFonts w:ascii="Times New Roman" w:hAnsi="Times New Roman"/>
          <w:sz w:val="28"/>
          <w:szCs w:val="28"/>
        </w:rPr>
        <w:t xml:space="preserve">координационный совет по развитию городской агломерации </w:t>
      </w:r>
      <w:r w:rsidRPr="00221E19">
        <w:rPr>
          <w:rFonts w:ascii="Times New Roman" w:hAnsi="Times New Roman"/>
          <w:sz w:val="28"/>
          <w:szCs w:val="28"/>
        </w:rPr>
        <w:t>более квалифицированных</w:t>
      </w:r>
      <w:r w:rsidRPr="00221E1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21E19">
        <w:rPr>
          <w:rFonts w:ascii="Times New Roman" w:hAnsi="Times New Roman"/>
          <w:sz w:val="28"/>
          <w:szCs w:val="28"/>
        </w:rPr>
        <w:t>кадров</w:t>
      </w:r>
      <w:r w:rsidRPr="00221E1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21E19">
        <w:rPr>
          <w:rFonts w:ascii="Times New Roman" w:hAnsi="Times New Roman"/>
          <w:sz w:val="28"/>
          <w:szCs w:val="28"/>
        </w:rPr>
        <w:t>и</w:t>
      </w:r>
      <w:r w:rsidRPr="00221E1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21E19">
        <w:rPr>
          <w:rFonts w:ascii="Times New Roman" w:hAnsi="Times New Roman"/>
          <w:sz w:val="28"/>
          <w:szCs w:val="28"/>
        </w:rPr>
        <w:t>использования современных методов</w:t>
      </w:r>
      <w:r w:rsidRPr="00221E1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21E19">
        <w:rPr>
          <w:rFonts w:ascii="Times New Roman" w:hAnsi="Times New Roman"/>
          <w:sz w:val="28"/>
          <w:szCs w:val="28"/>
        </w:rPr>
        <w:t>проектного</w:t>
      </w:r>
      <w:r w:rsidRPr="00221E1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21E19">
        <w:rPr>
          <w:rFonts w:ascii="Times New Roman" w:hAnsi="Times New Roman"/>
          <w:sz w:val="28"/>
          <w:szCs w:val="28"/>
        </w:rPr>
        <w:t>управления.</w:t>
      </w:r>
      <w:r w:rsidR="00220F42" w:rsidRPr="00221E19">
        <w:rPr>
          <w:rFonts w:ascii="Times New Roman" w:hAnsi="Times New Roman" w:cs="Times New Roman"/>
          <w:sz w:val="28"/>
          <w:szCs w:val="28"/>
        </w:rPr>
        <w:t>»</w:t>
      </w:r>
      <w:r w:rsidRPr="00221E19">
        <w:rPr>
          <w:rFonts w:ascii="Times New Roman" w:hAnsi="Times New Roman"/>
          <w:sz w:val="28"/>
          <w:szCs w:val="28"/>
        </w:rPr>
        <w:t>;</w:t>
      </w:r>
    </w:p>
    <w:p w14:paraId="78D8F214" w14:textId="1ED2AEB5" w:rsidR="00B2340E" w:rsidRDefault="00516861" w:rsidP="00B234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="00155953">
        <w:rPr>
          <w:rFonts w:ascii="Times New Roman" w:hAnsi="Times New Roman"/>
          <w:sz w:val="28"/>
          <w:szCs w:val="28"/>
        </w:rPr>
        <w:t>) абзацы двадцать седьмой - тридцатый п</w:t>
      </w:r>
      <w:r w:rsidR="00566DEE">
        <w:rPr>
          <w:rFonts w:ascii="Times New Roman" w:hAnsi="Times New Roman"/>
          <w:sz w:val="28"/>
          <w:szCs w:val="28"/>
        </w:rPr>
        <w:t>у</w:t>
      </w:r>
      <w:r w:rsidR="00155953">
        <w:rPr>
          <w:rFonts w:ascii="Times New Roman" w:hAnsi="Times New Roman"/>
          <w:sz w:val="28"/>
          <w:szCs w:val="28"/>
        </w:rPr>
        <w:t>нкта 5.3.1 п</w:t>
      </w:r>
      <w:r w:rsidR="00566DEE">
        <w:rPr>
          <w:rFonts w:ascii="Times New Roman" w:hAnsi="Times New Roman"/>
          <w:sz w:val="28"/>
          <w:szCs w:val="28"/>
        </w:rPr>
        <w:t>одраздела</w:t>
      </w:r>
      <w:r w:rsidR="00155953">
        <w:rPr>
          <w:rFonts w:ascii="Times New Roman" w:hAnsi="Times New Roman"/>
          <w:sz w:val="28"/>
          <w:szCs w:val="28"/>
        </w:rPr>
        <w:t xml:space="preserve"> 5.3 изложить в следующей редакции:</w:t>
      </w:r>
    </w:p>
    <w:p w14:paraId="0FE66482" w14:textId="26EDF1CF" w:rsidR="00155953" w:rsidRPr="00155953" w:rsidRDefault="00655463" w:rsidP="0015595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«</w:t>
      </w:r>
      <w:r w:rsidR="00155953" w:rsidRPr="009877F4">
        <w:rPr>
          <w:rFonts w:ascii="Times New Roman" w:eastAsia="TimesNewRomanPSMT" w:hAnsi="Times New Roman"/>
          <w:sz w:val="28"/>
          <w:szCs w:val="28"/>
        </w:rPr>
        <w:t xml:space="preserve">протяженность </w:t>
      </w:r>
      <w:r w:rsidR="00155953" w:rsidRPr="00155953">
        <w:rPr>
          <w:rFonts w:ascii="Times New Roman" w:eastAsia="TimesNewRomanPSMT" w:hAnsi="Times New Roman"/>
          <w:sz w:val="28"/>
          <w:szCs w:val="28"/>
        </w:rPr>
        <w:t>построенных и реконструированных магистральных улиц общегородского значения регулируемого движения составит 56,97 км;</w:t>
      </w:r>
    </w:p>
    <w:p w14:paraId="14AA97AF" w14:textId="6ED2563C" w:rsidR="00155953" w:rsidRPr="00155953" w:rsidRDefault="00155953" w:rsidP="0015595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155953">
        <w:rPr>
          <w:rFonts w:ascii="Times New Roman" w:eastAsia="TimesNewRomanPSMT" w:hAnsi="Times New Roman"/>
          <w:sz w:val="28"/>
          <w:szCs w:val="28"/>
        </w:rPr>
        <w:t>протяженность построенных и реконструированных</w:t>
      </w:r>
      <w:r w:rsidRPr="00155953">
        <w:rPr>
          <w:rFonts w:ascii="Times New Roman" w:hAnsi="Times New Roman"/>
          <w:sz w:val="28"/>
          <w:szCs w:val="28"/>
        </w:rPr>
        <w:t xml:space="preserve"> магистральных улиц районного значения составит 56,51 км;</w:t>
      </w:r>
    </w:p>
    <w:p w14:paraId="6F89E0D9" w14:textId="46A96A16" w:rsidR="00155953" w:rsidRPr="00155953" w:rsidRDefault="00155953" w:rsidP="001559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953">
        <w:rPr>
          <w:rFonts w:ascii="Times New Roman" w:eastAsia="TimesNewRomanPSMT" w:hAnsi="Times New Roman"/>
          <w:sz w:val="28"/>
          <w:szCs w:val="28"/>
        </w:rPr>
        <w:t xml:space="preserve">протяженность построенных и реконструированных </w:t>
      </w:r>
      <w:r w:rsidRPr="00155953">
        <w:rPr>
          <w:rFonts w:ascii="Times New Roman" w:hAnsi="Times New Roman"/>
          <w:sz w:val="28"/>
          <w:szCs w:val="28"/>
        </w:rPr>
        <w:t>улиц и дорог местного значения составит 206,16 км;</w:t>
      </w:r>
    </w:p>
    <w:p w14:paraId="1783E197" w14:textId="5CE53178" w:rsidR="00155953" w:rsidRDefault="00155953" w:rsidP="001559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953">
        <w:rPr>
          <w:rFonts w:ascii="Times New Roman" w:eastAsia="TimesNewRomanPSMT" w:hAnsi="Times New Roman"/>
          <w:sz w:val="28"/>
          <w:szCs w:val="28"/>
        </w:rPr>
        <w:lastRenderedPageBreak/>
        <w:t>протяженность построенных</w:t>
      </w:r>
      <w:r w:rsidRPr="00155953">
        <w:rPr>
          <w:rFonts w:ascii="Times New Roman" w:hAnsi="Times New Roman"/>
          <w:sz w:val="28"/>
          <w:szCs w:val="28"/>
        </w:rPr>
        <w:t xml:space="preserve"> велосипедных дорожек составит 55,18 км.</w:t>
      </w:r>
      <w:r w:rsidR="00220F42" w:rsidRPr="005F6860">
        <w:rPr>
          <w:rFonts w:ascii="Times New Roman" w:hAnsi="Times New Roman" w:cs="Times New Roman"/>
          <w:sz w:val="28"/>
          <w:szCs w:val="28"/>
        </w:rPr>
        <w:t>»</w:t>
      </w:r>
      <w:r w:rsidRPr="00155953">
        <w:rPr>
          <w:rFonts w:ascii="Times New Roman" w:hAnsi="Times New Roman"/>
          <w:sz w:val="28"/>
          <w:szCs w:val="28"/>
        </w:rPr>
        <w:t>;</w:t>
      </w:r>
    </w:p>
    <w:p w14:paraId="71476EB0" w14:textId="5876D962" w:rsidR="00387724" w:rsidRDefault="00516861" w:rsidP="001559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</w:t>
      </w:r>
      <w:r w:rsidR="00387724">
        <w:rPr>
          <w:rFonts w:ascii="Times New Roman" w:hAnsi="Times New Roman"/>
          <w:sz w:val="28"/>
          <w:szCs w:val="28"/>
        </w:rPr>
        <w:t>) п</w:t>
      </w:r>
      <w:r w:rsidR="00003FFD">
        <w:rPr>
          <w:rFonts w:ascii="Times New Roman" w:hAnsi="Times New Roman"/>
          <w:sz w:val="28"/>
          <w:szCs w:val="28"/>
        </w:rPr>
        <w:t>одраздел</w:t>
      </w:r>
      <w:r w:rsidR="00387724">
        <w:rPr>
          <w:rFonts w:ascii="Times New Roman" w:hAnsi="Times New Roman"/>
          <w:sz w:val="28"/>
          <w:szCs w:val="28"/>
        </w:rPr>
        <w:t xml:space="preserve"> 5.4 изложить в следующей редакции:</w:t>
      </w:r>
    </w:p>
    <w:p w14:paraId="5B8EFF85" w14:textId="245C1116" w:rsidR="00387724" w:rsidRPr="006D0198" w:rsidRDefault="00655463" w:rsidP="0038772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87724" w:rsidRPr="006D0198">
        <w:rPr>
          <w:rFonts w:ascii="Times New Roman" w:hAnsi="Times New Roman"/>
          <w:b/>
          <w:color w:val="000000"/>
          <w:sz w:val="28"/>
          <w:szCs w:val="28"/>
        </w:rPr>
        <w:t>5.4. Инвестиционная стратегия</w:t>
      </w:r>
    </w:p>
    <w:p w14:paraId="17ED670A" w14:textId="77777777" w:rsidR="00387724" w:rsidRPr="006D0198" w:rsidRDefault="00387724" w:rsidP="00387724">
      <w:pPr>
        <w:tabs>
          <w:tab w:val="left" w:pos="5490"/>
        </w:tabs>
        <w:spacing w:after="0" w:line="240" w:lineRule="auto"/>
      </w:pPr>
      <w:r w:rsidRPr="006D0198">
        <w:tab/>
      </w:r>
    </w:p>
    <w:p w14:paraId="09969652" w14:textId="0F6CE286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387724">
        <w:rPr>
          <w:rFonts w:ascii="Times New Roman" w:hAnsi="Times New Roman"/>
          <w:sz w:val="28"/>
          <w:szCs w:val="28"/>
        </w:rPr>
        <w:t xml:space="preserve">Обеспечение устойчивого экономического роста </w:t>
      </w:r>
      <w:r w:rsidRPr="00387724">
        <w:rPr>
          <w:rFonts w:ascii="Times New Roman" w:hAnsi="Times New Roman"/>
          <w:sz w:val="28"/>
          <w:szCs w:val="28"/>
        </w:rPr>
        <w:br/>
        <w:t xml:space="preserve">и конкурентоспособности территории во многом зависит от объема привлеченных инвестиций во все сферы экономики города Нижневартовска. </w:t>
      </w:r>
      <w:r w:rsidRPr="00387724">
        <w:rPr>
          <w:rFonts w:ascii="Times New Roman" w:hAnsi="Times New Roman"/>
          <w:sz w:val="28"/>
          <w:szCs w:val="28"/>
        </w:rPr>
        <w:br/>
        <w:t xml:space="preserve">В соответствии со Стратегией социально-экономического развития </w:t>
      </w:r>
      <w:r w:rsidRPr="00387724">
        <w:rPr>
          <w:rFonts w:ascii="Times New Roman" w:hAnsi="Times New Roman"/>
          <w:sz w:val="28"/>
          <w:szCs w:val="28"/>
        </w:rPr>
        <w:br/>
        <w:t>Ханты-</w:t>
      </w:r>
      <w:r w:rsidR="00516861">
        <w:rPr>
          <w:rFonts w:ascii="Times New Roman" w:hAnsi="Times New Roman"/>
          <w:sz w:val="28"/>
          <w:szCs w:val="28"/>
        </w:rPr>
        <w:t xml:space="preserve">Мансийского автономного округа </w:t>
      </w:r>
      <w:r w:rsidR="00516861" w:rsidRPr="00B2340E">
        <w:rPr>
          <w:rFonts w:ascii="Times New Roman" w:hAnsi="Times New Roman"/>
          <w:sz w:val="28"/>
          <w:szCs w:val="28"/>
        </w:rPr>
        <w:t>–</w:t>
      </w:r>
      <w:r w:rsidRPr="00387724">
        <w:rPr>
          <w:rFonts w:ascii="Times New Roman" w:hAnsi="Times New Roman"/>
          <w:sz w:val="28"/>
          <w:szCs w:val="28"/>
        </w:rPr>
        <w:t xml:space="preserve"> Югры до 2036 года с целевыми ориентирами до 2050 года определены стратегические цели инвестиционного развития автономного округа: повышение инвестиционной привлекательности региона, обеспечивающей диверсификацию инвестиционной активности </w:t>
      </w:r>
      <w:r w:rsidRPr="00387724">
        <w:rPr>
          <w:rFonts w:ascii="Times New Roman" w:hAnsi="Times New Roman"/>
          <w:sz w:val="28"/>
          <w:szCs w:val="28"/>
        </w:rPr>
        <w:br/>
        <w:t xml:space="preserve">в соответствии с приоритетами </w:t>
      </w:r>
      <w:r w:rsidR="00744E9C" w:rsidRPr="00295431">
        <w:rPr>
          <w:rFonts w:ascii="Times New Roman" w:hAnsi="Times New Roman"/>
          <w:sz w:val="28"/>
          <w:szCs w:val="28"/>
        </w:rPr>
        <w:t>шестого</w:t>
      </w:r>
      <w:r w:rsidRPr="00387724">
        <w:rPr>
          <w:rFonts w:ascii="Times New Roman" w:hAnsi="Times New Roman"/>
          <w:sz w:val="28"/>
          <w:szCs w:val="28"/>
        </w:rPr>
        <w:t xml:space="preserve"> технологического уклада; достижение устойчивого экономического роста и повышение уровня жизни населения </w:t>
      </w:r>
      <w:r w:rsidRPr="00387724">
        <w:rPr>
          <w:rFonts w:ascii="Times New Roman" w:hAnsi="Times New Roman"/>
          <w:sz w:val="28"/>
          <w:szCs w:val="28"/>
        </w:rPr>
        <w:br/>
        <w:t>на основе современных методов проектного управления, а также выполнения социально-экономических, экологических и иных обязательств перед обществом. Успешная реализация совместно с автономным округом задач, направленных на достижение данных целей, позволит улучшить инфраструктуру жизнеобеспечения, создать новые рабочие места, повысить уровень доходов населения и создать условия развития комфортной городской среды для горожан.</w:t>
      </w:r>
    </w:p>
    <w:p w14:paraId="7111774A" w14:textId="20097971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24">
        <w:rPr>
          <w:rFonts w:ascii="Times New Roman" w:hAnsi="Times New Roman"/>
          <w:sz w:val="28"/>
          <w:szCs w:val="28"/>
        </w:rPr>
        <w:t xml:space="preserve">По результатам оценки факторов внешней и внутренней среды, обозначенных в Стратегии социально-экономического развития </w:t>
      </w:r>
      <w:r w:rsidR="00220F42">
        <w:rPr>
          <w:rFonts w:ascii="Times New Roman" w:hAnsi="Times New Roman"/>
          <w:sz w:val="28"/>
          <w:szCs w:val="28"/>
        </w:rPr>
        <w:br/>
      </w:r>
      <w:r w:rsidRPr="00387724">
        <w:rPr>
          <w:rFonts w:ascii="Times New Roman" w:hAnsi="Times New Roman"/>
          <w:sz w:val="28"/>
          <w:szCs w:val="28"/>
        </w:rPr>
        <w:t>Ханты-Мансийского автономного окру</w:t>
      </w:r>
      <w:r w:rsidR="00516861">
        <w:rPr>
          <w:rFonts w:ascii="Times New Roman" w:hAnsi="Times New Roman"/>
          <w:sz w:val="28"/>
          <w:szCs w:val="28"/>
        </w:rPr>
        <w:t>га –</w:t>
      </w:r>
      <w:r w:rsidRPr="00387724">
        <w:rPr>
          <w:rFonts w:ascii="Times New Roman" w:hAnsi="Times New Roman"/>
          <w:sz w:val="28"/>
          <w:szCs w:val="28"/>
        </w:rPr>
        <w:t xml:space="preserve"> Югры до 2036 года с целевыми ориентирами до 2050 года, определены риски, препятствующие инвестиционному развитию территории, требующие внимания органов местного самоуправления: </w:t>
      </w:r>
    </w:p>
    <w:p w14:paraId="461A583B" w14:textId="29460975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24">
        <w:rPr>
          <w:rFonts w:ascii="Times New Roman" w:hAnsi="Times New Roman"/>
          <w:sz w:val="28"/>
          <w:szCs w:val="28"/>
        </w:rPr>
        <w:t xml:space="preserve">ограниченная инвестиционная привлекательность </w:t>
      </w:r>
      <w:proofErr w:type="spellStart"/>
      <w:r w:rsidRPr="00387724">
        <w:rPr>
          <w:rFonts w:ascii="Times New Roman" w:hAnsi="Times New Roman"/>
          <w:sz w:val="28"/>
          <w:szCs w:val="28"/>
        </w:rPr>
        <w:t>несырьевых</w:t>
      </w:r>
      <w:proofErr w:type="spellEnd"/>
      <w:r w:rsidRPr="00387724">
        <w:rPr>
          <w:rFonts w:ascii="Times New Roman" w:hAnsi="Times New Roman"/>
          <w:sz w:val="28"/>
          <w:szCs w:val="28"/>
        </w:rPr>
        <w:t xml:space="preserve"> секторов экономики; </w:t>
      </w:r>
    </w:p>
    <w:p w14:paraId="7BB79D22" w14:textId="77777777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24">
        <w:rPr>
          <w:rFonts w:ascii="Times New Roman" w:hAnsi="Times New Roman"/>
          <w:sz w:val="28"/>
          <w:szCs w:val="28"/>
        </w:rPr>
        <w:t>снижение инвестиционной активности в предпринимательской сфере, вызванной изменениями и структурной адаптацией экономики к новым реалиям;</w:t>
      </w:r>
    </w:p>
    <w:p w14:paraId="4E14090D" w14:textId="77777777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24">
        <w:rPr>
          <w:rFonts w:ascii="Times New Roman" w:hAnsi="Times New Roman"/>
          <w:sz w:val="28"/>
          <w:szCs w:val="28"/>
        </w:rPr>
        <w:t>снижение инвестиционной привлекательности территории за счет социальных проблем, связанных с сокращением кадрового потенциала, старением населения, проблемами занятости.</w:t>
      </w:r>
    </w:p>
    <w:p w14:paraId="71AC208B" w14:textId="599D9F96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24">
        <w:rPr>
          <w:rFonts w:ascii="Times New Roman" w:hAnsi="Times New Roman"/>
          <w:sz w:val="28"/>
          <w:szCs w:val="28"/>
        </w:rPr>
        <w:lastRenderedPageBreak/>
        <w:t xml:space="preserve">В соответствии с актуальными тенденциями </w:t>
      </w:r>
      <w:proofErr w:type="spellStart"/>
      <w:r w:rsidRPr="00387724">
        <w:rPr>
          <w:rFonts w:ascii="Times New Roman" w:hAnsi="Times New Roman"/>
          <w:sz w:val="28"/>
          <w:szCs w:val="28"/>
        </w:rPr>
        <w:t>приорит</w:t>
      </w:r>
      <w:r w:rsidR="00744E9C" w:rsidRPr="00EC1151">
        <w:rPr>
          <w:rFonts w:ascii="Times New Roman" w:hAnsi="Times New Roman"/>
          <w:sz w:val="28"/>
          <w:szCs w:val="28"/>
        </w:rPr>
        <w:t>и</w:t>
      </w:r>
      <w:r w:rsidRPr="00387724">
        <w:rPr>
          <w:rFonts w:ascii="Times New Roman" w:hAnsi="Times New Roman"/>
          <w:sz w:val="28"/>
          <w:szCs w:val="28"/>
        </w:rPr>
        <w:t>зации</w:t>
      </w:r>
      <w:proofErr w:type="spellEnd"/>
      <w:r w:rsidRPr="00387724">
        <w:rPr>
          <w:rFonts w:ascii="Times New Roman" w:hAnsi="Times New Roman"/>
          <w:sz w:val="28"/>
          <w:szCs w:val="28"/>
        </w:rPr>
        <w:t xml:space="preserve"> инвестиционной сферы, соответствующими долгосрочным целям и задачам развития округа, определена главная цель инвестиционной стратегии - создание благоприятной среды, способствующей привлечению инвестиционных ресурсов и повышению эффективности их использования для развития экономики </w:t>
      </w:r>
      <w:r w:rsidRPr="00387724">
        <w:rPr>
          <w:rFonts w:ascii="Times New Roman" w:hAnsi="Times New Roman"/>
          <w:sz w:val="28"/>
          <w:szCs w:val="28"/>
        </w:rPr>
        <w:br/>
        <w:t xml:space="preserve">и социальной инфраструктуры муниципалитета на основе современных методов проектного управления и </w:t>
      </w:r>
      <w:proofErr w:type="spellStart"/>
      <w:r w:rsidRPr="00387724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387724">
        <w:rPr>
          <w:rFonts w:ascii="Times New Roman" w:hAnsi="Times New Roman"/>
          <w:sz w:val="28"/>
          <w:szCs w:val="28"/>
        </w:rPr>
        <w:t xml:space="preserve"> процесса взаимодействия заинтересованных сторон.</w:t>
      </w:r>
    </w:p>
    <w:p w14:paraId="7369791E" w14:textId="77777777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24">
        <w:rPr>
          <w:rFonts w:ascii="Times New Roman" w:hAnsi="Times New Roman"/>
          <w:sz w:val="28"/>
          <w:szCs w:val="28"/>
        </w:rPr>
        <w:t>Достижению поставленной цели будет способствовать решение следующего ряда задач:</w:t>
      </w:r>
    </w:p>
    <w:p w14:paraId="30586138" w14:textId="77777777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24">
        <w:rPr>
          <w:rFonts w:ascii="Times New Roman" w:hAnsi="Times New Roman"/>
          <w:sz w:val="28"/>
          <w:szCs w:val="28"/>
        </w:rPr>
        <w:t xml:space="preserve">создание условий для благоприятного инвестиционного климата, способствующего росту </w:t>
      </w:r>
      <w:proofErr w:type="spellStart"/>
      <w:r w:rsidRPr="00387724">
        <w:rPr>
          <w:rFonts w:ascii="Times New Roman" w:hAnsi="Times New Roman"/>
          <w:sz w:val="28"/>
          <w:szCs w:val="28"/>
        </w:rPr>
        <w:t>несырьевых</w:t>
      </w:r>
      <w:proofErr w:type="spellEnd"/>
      <w:r w:rsidRPr="00387724">
        <w:rPr>
          <w:rFonts w:ascii="Times New Roman" w:hAnsi="Times New Roman"/>
          <w:sz w:val="28"/>
          <w:szCs w:val="28"/>
        </w:rPr>
        <w:t xml:space="preserve"> секторов экономики, как основы диверсификации экономики </w:t>
      </w:r>
      <w:proofErr w:type="spellStart"/>
      <w:r w:rsidRPr="00387724">
        <w:rPr>
          <w:rFonts w:ascii="Times New Roman" w:hAnsi="Times New Roman"/>
          <w:sz w:val="28"/>
          <w:szCs w:val="28"/>
        </w:rPr>
        <w:t>монопрофильного</w:t>
      </w:r>
      <w:proofErr w:type="spellEnd"/>
      <w:r w:rsidRPr="00387724">
        <w:rPr>
          <w:rFonts w:ascii="Times New Roman" w:hAnsi="Times New Roman"/>
          <w:sz w:val="28"/>
          <w:szCs w:val="28"/>
        </w:rPr>
        <w:t xml:space="preserve"> города;</w:t>
      </w:r>
    </w:p>
    <w:p w14:paraId="49967BC8" w14:textId="6D871D1F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24">
        <w:rPr>
          <w:rFonts w:ascii="Times New Roman" w:hAnsi="Times New Roman"/>
          <w:sz w:val="28"/>
          <w:szCs w:val="28"/>
        </w:rPr>
        <w:t xml:space="preserve">создание условий, повышающих деловую и инвестиционную активность </w:t>
      </w:r>
      <w:r w:rsidRPr="00387724">
        <w:rPr>
          <w:rFonts w:ascii="Times New Roman" w:hAnsi="Times New Roman"/>
          <w:sz w:val="28"/>
          <w:szCs w:val="28"/>
        </w:rPr>
        <w:br/>
        <w:t>в сфере предпринимательства посредством оказания информационной, правовой, консультационной и материальной поддержки;</w:t>
      </w:r>
    </w:p>
    <w:p w14:paraId="2D178AB7" w14:textId="77777777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87724">
        <w:rPr>
          <w:rFonts w:ascii="Times New Roman" w:hAnsi="Times New Roman"/>
          <w:sz w:val="28"/>
          <w:szCs w:val="28"/>
        </w:rPr>
        <w:t>р</w:t>
      </w:r>
      <w:r w:rsidRPr="00387724">
        <w:rPr>
          <w:rFonts w:ascii="Times New Roman" w:hAnsi="Times New Roman"/>
          <w:kern w:val="2"/>
          <w:sz w:val="28"/>
          <w:szCs w:val="28"/>
        </w:rPr>
        <w:t xml:space="preserve">азвитие механизмов </w:t>
      </w:r>
      <w:proofErr w:type="spellStart"/>
      <w:r w:rsidRPr="00387724">
        <w:rPr>
          <w:rFonts w:ascii="Times New Roman" w:eastAsia="Times New Roman" w:hAnsi="Times New Roman"/>
          <w:sz w:val="28"/>
          <w:szCs w:val="28"/>
        </w:rPr>
        <w:t>муниципально</w:t>
      </w:r>
      <w:proofErr w:type="spellEnd"/>
      <w:r w:rsidRPr="00387724">
        <w:rPr>
          <w:rFonts w:ascii="Times New Roman" w:eastAsia="Times New Roman" w:hAnsi="Times New Roman"/>
          <w:sz w:val="28"/>
          <w:szCs w:val="28"/>
        </w:rPr>
        <w:t>-частного партнерства и концессии.</w:t>
      </w:r>
    </w:p>
    <w:p w14:paraId="2C79DD24" w14:textId="77777777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24">
        <w:rPr>
          <w:rFonts w:ascii="Times New Roman" w:hAnsi="Times New Roman"/>
          <w:sz w:val="28"/>
          <w:szCs w:val="28"/>
        </w:rPr>
        <w:t>Обеспечение благоприятного инвестиционного климата, создание условий для развития инвестиционной и предпринимательской деятельности, поддержка реализуемых и планируемых к реализации проектов остаются ключевыми приоритетами муниципальной инвестиционной политики. Для достижения указанных целей на территории города внедрен Муниципальный инвестиционный стандарт.</w:t>
      </w:r>
    </w:p>
    <w:p w14:paraId="5A258405" w14:textId="5CC409E8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24">
        <w:rPr>
          <w:rFonts w:ascii="Times New Roman" w:hAnsi="Times New Roman"/>
          <w:sz w:val="28"/>
          <w:szCs w:val="28"/>
        </w:rPr>
        <w:t xml:space="preserve">Муниципальная поддержка инвестиционной деятельности осуществляется по следующим направлениям: имущественная поддержка, предоставление налоговых льгот, финансовая поддержка в форме субсидий и грантов, информационно-консультационное сопровождение инвестиционных проектов по принципу </w:t>
      </w:r>
      <w:r w:rsidR="00655463">
        <w:rPr>
          <w:rFonts w:ascii="Times New Roman" w:hAnsi="Times New Roman"/>
          <w:sz w:val="28"/>
          <w:szCs w:val="28"/>
        </w:rPr>
        <w:t>«</w:t>
      </w:r>
      <w:r w:rsidRPr="00387724">
        <w:rPr>
          <w:rFonts w:ascii="Times New Roman" w:hAnsi="Times New Roman"/>
          <w:sz w:val="28"/>
          <w:szCs w:val="28"/>
        </w:rPr>
        <w:t>одного окна</w:t>
      </w:r>
      <w:r w:rsidR="00220F42" w:rsidRPr="005F6860">
        <w:rPr>
          <w:rFonts w:ascii="Times New Roman" w:hAnsi="Times New Roman" w:cs="Times New Roman"/>
          <w:sz w:val="28"/>
          <w:szCs w:val="28"/>
        </w:rPr>
        <w:t>»</w:t>
      </w:r>
      <w:r w:rsidRPr="00387724">
        <w:rPr>
          <w:rFonts w:ascii="Times New Roman" w:hAnsi="Times New Roman"/>
          <w:sz w:val="28"/>
          <w:szCs w:val="28"/>
        </w:rPr>
        <w:t xml:space="preserve">. </w:t>
      </w:r>
    </w:p>
    <w:p w14:paraId="6C469AC4" w14:textId="0263BFA1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387724">
        <w:rPr>
          <w:rFonts w:ascii="Times New Roman" w:hAnsi="Times New Roman"/>
          <w:sz w:val="28"/>
          <w:szCs w:val="28"/>
        </w:rPr>
        <w:t xml:space="preserve">Ведется работа по созданию и развитию полезных цифровых инструментов для потенциальных инвесторов на официальном сайте органов местного самоуправления города Нижневартовска в разделе </w:t>
      </w:r>
      <w:r w:rsidR="00655463">
        <w:rPr>
          <w:rFonts w:ascii="Times New Roman" w:hAnsi="Times New Roman"/>
          <w:sz w:val="28"/>
          <w:szCs w:val="28"/>
        </w:rPr>
        <w:t>«</w:t>
      </w:r>
      <w:r w:rsidRPr="00387724">
        <w:rPr>
          <w:rFonts w:ascii="Times New Roman" w:hAnsi="Times New Roman"/>
          <w:sz w:val="28"/>
          <w:szCs w:val="28"/>
        </w:rPr>
        <w:t>Инвестиционная деятельность</w:t>
      </w:r>
      <w:r w:rsidR="00220F42" w:rsidRPr="005F6860">
        <w:rPr>
          <w:rFonts w:ascii="Times New Roman" w:hAnsi="Times New Roman" w:cs="Times New Roman"/>
          <w:sz w:val="28"/>
          <w:szCs w:val="28"/>
        </w:rPr>
        <w:t>»</w:t>
      </w:r>
      <w:r w:rsidRPr="00387724">
        <w:rPr>
          <w:rFonts w:ascii="Times New Roman" w:hAnsi="Times New Roman"/>
          <w:sz w:val="28"/>
          <w:szCs w:val="28"/>
        </w:rPr>
        <w:t xml:space="preserve"> и на Инвестиционном портале города Нижневартовска. Информация об инвестиционном потенциале города (инвестиционные площадки, инвестиционные предложения) размещается на Инвестиционной карте Ханты-</w:t>
      </w:r>
      <w:r w:rsidR="00516861">
        <w:rPr>
          <w:rFonts w:ascii="Times New Roman" w:hAnsi="Times New Roman"/>
          <w:sz w:val="28"/>
          <w:szCs w:val="28"/>
        </w:rPr>
        <w:t>Ман</w:t>
      </w:r>
      <w:r w:rsidR="00516861">
        <w:rPr>
          <w:rFonts w:ascii="Times New Roman" w:hAnsi="Times New Roman"/>
          <w:sz w:val="28"/>
          <w:szCs w:val="28"/>
        </w:rPr>
        <w:lastRenderedPageBreak/>
        <w:t>сийского автономного округа –</w:t>
      </w:r>
      <w:r w:rsidRPr="00387724">
        <w:rPr>
          <w:rFonts w:ascii="Times New Roman" w:hAnsi="Times New Roman"/>
          <w:sz w:val="28"/>
          <w:szCs w:val="28"/>
        </w:rPr>
        <w:t xml:space="preserve"> Югры, что позволяет потенциальным инвесторам оценить условия и возможности реализации инвестиционных проектов на территории города.</w:t>
      </w:r>
    </w:p>
    <w:p w14:paraId="4A4930B9" w14:textId="39585CAA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24">
        <w:rPr>
          <w:rFonts w:ascii="Times New Roman" w:hAnsi="Times New Roman"/>
          <w:sz w:val="28"/>
          <w:szCs w:val="28"/>
        </w:rPr>
        <w:t xml:space="preserve">Инвестиционная стратегия определяет направления инвестиционного развития города и выстроена с опорой на инвестиционные ниши, выделенные </w:t>
      </w:r>
      <w:r w:rsidR="00133545">
        <w:rPr>
          <w:rFonts w:ascii="Times New Roman" w:hAnsi="Times New Roman"/>
          <w:sz w:val="28"/>
          <w:szCs w:val="28"/>
        </w:rPr>
        <w:br/>
      </w:r>
      <w:r w:rsidRPr="00387724">
        <w:rPr>
          <w:rFonts w:ascii="Times New Roman" w:hAnsi="Times New Roman"/>
          <w:sz w:val="28"/>
          <w:szCs w:val="28"/>
        </w:rPr>
        <w:t xml:space="preserve">в Стратегии социально-экономического развития округа до 2036 года </w:t>
      </w:r>
      <w:r w:rsidR="00133545">
        <w:rPr>
          <w:rFonts w:ascii="Times New Roman" w:hAnsi="Times New Roman"/>
          <w:sz w:val="28"/>
          <w:szCs w:val="28"/>
        </w:rPr>
        <w:br/>
      </w:r>
      <w:r w:rsidRPr="00387724">
        <w:rPr>
          <w:rFonts w:ascii="Times New Roman" w:hAnsi="Times New Roman"/>
          <w:sz w:val="28"/>
          <w:szCs w:val="28"/>
        </w:rPr>
        <w:t>с целевыми ориентирами до 2050 года в качестве приоритетных для привлечения инвесторов.</w:t>
      </w:r>
    </w:p>
    <w:p w14:paraId="74DEF34F" w14:textId="77777777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7724">
        <w:rPr>
          <w:rFonts w:ascii="Times New Roman" w:hAnsi="Times New Roman"/>
          <w:i/>
          <w:sz w:val="28"/>
          <w:szCs w:val="28"/>
        </w:rPr>
        <w:t>Нефтегазодобывающая отрасль:</w:t>
      </w:r>
    </w:p>
    <w:p w14:paraId="4A5EF042" w14:textId="77777777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387724">
        <w:rPr>
          <w:rFonts w:ascii="Times New Roman" w:hAnsi="Times New Roman"/>
          <w:sz w:val="28"/>
          <w:szCs w:val="28"/>
        </w:rPr>
        <w:t xml:space="preserve">развитие высокотехнологичных инновационных </w:t>
      </w:r>
      <w:proofErr w:type="spellStart"/>
      <w:r w:rsidRPr="00387724">
        <w:rPr>
          <w:rFonts w:ascii="Times New Roman" w:hAnsi="Times New Roman"/>
          <w:sz w:val="28"/>
          <w:szCs w:val="28"/>
        </w:rPr>
        <w:t>нефтесервисных</w:t>
      </w:r>
      <w:proofErr w:type="spellEnd"/>
      <w:r w:rsidRPr="00387724">
        <w:rPr>
          <w:rFonts w:ascii="Times New Roman" w:hAnsi="Times New Roman"/>
          <w:sz w:val="28"/>
          <w:szCs w:val="28"/>
        </w:rPr>
        <w:t xml:space="preserve"> производств, ориентированных на интенсификацию нефтедобычи и замедление падения ее эффективности;</w:t>
      </w:r>
    </w:p>
    <w:p w14:paraId="3733E041" w14:textId="77777777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24">
        <w:rPr>
          <w:rFonts w:ascii="Times New Roman" w:hAnsi="Times New Roman"/>
          <w:sz w:val="28"/>
          <w:szCs w:val="28"/>
        </w:rPr>
        <w:t xml:space="preserve">тиражирование проектов </w:t>
      </w:r>
      <w:proofErr w:type="spellStart"/>
      <w:r w:rsidRPr="00387724">
        <w:rPr>
          <w:rFonts w:ascii="Times New Roman" w:hAnsi="Times New Roman"/>
          <w:sz w:val="28"/>
          <w:szCs w:val="28"/>
        </w:rPr>
        <w:t>импортозамещения</w:t>
      </w:r>
      <w:proofErr w:type="spellEnd"/>
      <w:r w:rsidRPr="00387724">
        <w:rPr>
          <w:rFonts w:ascii="Times New Roman" w:hAnsi="Times New Roman"/>
          <w:sz w:val="28"/>
          <w:szCs w:val="28"/>
        </w:rPr>
        <w:t xml:space="preserve"> в нефтедобыче, внедрение технологий бережливого производства для повышения коэффициента извлечения нефти и снижения антропогенной нагрузки;</w:t>
      </w:r>
    </w:p>
    <w:p w14:paraId="1053B4C4" w14:textId="77777777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24">
        <w:rPr>
          <w:rFonts w:ascii="Times New Roman" w:hAnsi="Times New Roman"/>
          <w:sz w:val="28"/>
          <w:szCs w:val="28"/>
        </w:rPr>
        <w:t xml:space="preserve">разработка и внедрение технологий цифровой и интеллектуальной добычи, новых технологий повышения коэффициента извлечения нефти, технологий повышения использования попутного природного газа.  </w:t>
      </w:r>
    </w:p>
    <w:p w14:paraId="764A73FA" w14:textId="77777777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7724">
        <w:rPr>
          <w:rFonts w:ascii="Times New Roman" w:hAnsi="Times New Roman"/>
          <w:i/>
          <w:sz w:val="28"/>
          <w:szCs w:val="28"/>
        </w:rPr>
        <w:t>Нефтегазоперерабатывающая отрасль:</w:t>
      </w:r>
    </w:p>
    <w:p w14:paraId="2150478A" w14:textId="1EE9B15B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24">
        <w:rPr>
          <w:rFonts w:ascii="Times New Roman" w:hAnsi="Times New Roman"/>
          <w:sz w:val="28"/>
          <w:szCs w:val="28"/>
        </w:rPr>
        <w:t xml:space="preserve">формирование технологической культуры, направленной </w:t>
      </w:r>
      <w:r w:rsidR="00133545">
        <w:rPr>
          <w:rFonts w:ascii="Times New Roman" w:hAnsi="Times New Roman"/>
          <w:sz w:val="28"/>
          <w:szCs w:val="28"/>
        </w:rPr>
        <w:br/>
      </w:r>
      <w:r w:rsidRPr="00387724">
        <w:rPr>
          <w:rFonts w:ascii="Times New Roman" w:hAnsi="Times New Roman"/>
          <w:sz w:val="28"/>
          <w:szCs w:val="28"/>
        </w:rPr>
        <w:t>на модернизацию нефтепереработки и освоение инновационных технологий переработки углеводородов;</w:t>
      </w:r>
    </w:p>
    <w:p w14:paraId="1FD54D94" w14:textId="15D57832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24">
        <w:rPr>
          <w:rFonts w:ascii="Times New Roman" w:hAnsi="Times New Roman"/>
          <w:sz w:val="28"/>
          <w:szCs w:val="28"/>
        </w:rPr>
        <w:t xml:space="preserve">активная интеграция нефтегазоперерабатывающего комплекса Нижневартовска в окружной нефтегазоперерабатывающей кластер, целью которого является формирование технологического, инновационного </w:t>
      </w:r>
      <w:r w:rsidR="00133545">
        <w:rPr>
          <w:rFonts w:ascii="Times New Roman" w:hAnsi="Times New Roman"/>
          <w:sz w:val="28"/>
          <w:szCs w:val="28"/>
        </w:rPr>
        <w:br/>
      </w:r>
      <w:r w:rsidRPr="00387724">
        <w:rPr>
          <w:rFonts w:ascii="Times New Roman" w:hAnsi="Times New Roman"/>
          <w:sz w:val="28"/>
          <w:szCs w:val="28"/>
        </w:rPr>
        <w:t>и институционального пространства, а также создание максимально благоприятных условий для инвестиций в переработку углеводородов.</w:t>
      </w:r>
    </w:p>
    <w:p w14:paraId="550DF570" w14:textId="77777777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7724">
        <w:rPr>
          <w:rFonts w:ascii="Times New Roman" w:hAnsi="Times New Roman"/>
          <w:i/>
          <w:sz w:val="28"/>
          <w:szCs w:val="28"/>
        </w:rPr>
        <w:t xml:space="preserve">Обрабатывающие и перерабатывающие отрасли: </w:t>
      </w:r>
    </w:p>
    <w:p w14:paraId="138DBF41" w14:textId="77777777" w:rsidR="00387724" w:rsidRPr="00387724" w:rsidRDefault="00387724" w:rsidP="003877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7724">
        <w:rPr>
          <w:rFonts w:ascii="Times New Roman" w:hAnsi="Times New Roman"/>
          <w:sz w:val="28"/>
          <w:szCs w:val="28"/>
        </w:rPr>
        <w:t>создание условий для реализации инвестиционных проектов в сферах:</w:t>
      </w:r>
    </w:p>
    <w:p w14:paraId="3FEED3DD" w14:textId="77777777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24">
        <w:rPr>
          <w:rFonts w:ascii="Times New Roman" w:hAnsi="Times New Roman"/>
          <w:sz w:val="28"/>
          <w:szCs w:val="28"/>
        </w:rPr>
        <w:t>- переработки вторичного сырья;</w:t>
      </w:r>
    </w:p>
    <w:p w14:paraId="4842A86A" w14:textId="77777777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24">
        <w:rPr>
          <w:rFonts w:ascii="Times New Roman" w:hAnsi="Times New Roman"/>
          <w:sz w:val="28"/>
          <w:szCs w:val="28"/>
        </w:rPr>
        <w:t>- пищевой продукции;</w:t>
      </w:r>
    </w:p>
    <w:p w14:paraId="4043D043" w14:textId="77777777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87724">
        <w:rPr>
          <w:rFonts w:ascii="Times New Roman" w:eastAsia="Times New Roman" w:hAnsi="Times New Roman"/>
          <w:sz w:val="28"/>
          <w:szCs w:val="28"/>
        </w:rPr>
        <w:t xml:space="preserve">развитие инновационных производств </w:t>
      </w:r>
      <w:proofErr w:type="spellStart"/>
      <w:r w:rsidRPr="00387724">
        <w:rPr>
          <w:rFonts w:ascii="Times New Roman" w:eastAsia="Times New Roman" w:hAnsi="Times New Roman"/>
          <w:sz w:val="28"/>
          <w:szCs w:val="28"/>
        </w:rPr>
        <w:t>нефтесервисных</w:t>
      </w:r>
      <w:proofErr w:type="spellEnd"/>
      <w:r w:rsidRPr="00387724">
        <w:rPr>
          <w:rFonts w:ascii="Times New Roman" w:eastAsia="Times New Roman" w:hAnsi="Times New Roman"/>
          <w:sz w:val="28"/>
          <w:szCs w:val="28"/>
        </w:rPr>
        <w:t xml:space="preserve"> компаний.</w:t>
      </w:r>
    </w:p>
    <w:p w14:paraId="04996772" w14:textId="77777777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7724">
        <w:rPr>
          <w:rFonts w:ascii="Times New Roman" w:hAnsi="Times New Roman"/>
          <w:i/>
          <w:sz w:val="28"/>
          <w:szCs w:val="28"/>
        </w:rPr>
        <w:t>Агропромышленный комплекс:</w:t>
      </w:r>
    </w:p>
    <w:p w14:paraId="0C22305F" w14:textId="77777777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24">
        <w:rPr>
          <w:rFonts w:ascii="Times New Roman" w:hAnsi="Times New Roman"/>
          <w:sz w:val="28"/>
          <w:szCs w:val="28"/>
        </w:rPr>
        <w:lastRenderedPageBreak/>
        <w:t>развитие растениеводства в условиях закрытого грунта;</w:t>
      </w:r>
    </w:p>
    <w:p w14:paraId="16A66995" w14:textId="77777777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24">
        <w:rPr>
          <w:rFonts w:ascii="Times New Roman" w:hAnsi="Times New Roman"/>
          <w:sz w:val="28"/>
          <w:szCs w:val="28"/>
        </w:rPr>
        <w:t xml:space="preserve">развитие </w:t>
      </w:r>
      <w:proofErr w:type="spellStart"/>
      <w:r w:rsidRPr="00387724">
        <w:rPr>
          <w:rFonts w:ascii="Times New Roman" w:hAnsi="Times New Roman"/>
          <w:sz w:val="28"/>
          <w:szCs w:val="28"/>
        </w:rPr>
        <w:t>рыбоперерабатывающих</w:t>
      </w:r>
      <w:proofErr w:type="spellEnd"/>
      <w:r w:rsidRPr="00387724">
        <w:rPr>
          <w:rFonts w:ascii="Times New Roman" w:hAnsi="Times New Roman"/>
          <w:sz w:val="28"/>
          <w:szCs w:val="28"/>
        </w:rPr>
        <w:t xml:space="preserve"> предприятий как поставщиков пищевой продукции, сырья и полуфабрикатов;</w:t>
      </w:r>
    </w:p>
    <w:p w14:paraId="092D2E08" w14:textId="77777777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87724">
        <w:rPr>
          <w:rFonts w:ascii="Times New Roman" w:eastAsia="Times New Roman" w:hAnsi="Times New Roman"/>
          <w:sz w:val="28"/>
          <w:szCs w:val="28"/>
        </w:rPr>
        <w:t>реализация экспортного потенциала продукции перерабатывающих производств;</w:t>
      </w:r>
    </w:p>
    <w:p w14:paraId="254BA586" w14:textId="77777777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87724">
        <w:rPr>
          <w:rFonts w:ascii="Times New Roman" w:eastAsia="Times New Roman" w:hAnsi="Times New Roman"/>
          <w:sz w:val="28"/>
          <w:szCs w:val="28"/>
        </w:rPr>
        <w:t>модернизация и создание новых перерабатывающих мощностей, ориентированных на выпуск новой разнообразной продукции;</w:t>
      </w:r>
    </w:p>
    <w:p w14:paraId="6219DD7E" w14:textId="58FE8406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87724">
        <w:rPr>
          <w:rFonts w:ascii="Times New Roman" w:eastAsia="Times New Roman" w:hAnsi="Times New Roman"/>
          <w:sz w:val="28"/>
          <w:szCs w:val="28"/>
        </w:rPr>
        <w:t>содействие в развитии внутреннего спроса (</w:t>
      </w:r>
      <w:r w:rsidR="00655463">
        <w:rPr>
          <w:rFonts w:ascii="Times New Roman" w:eastAsia="Times New Roman" w:hAnsi="Times New Roman"/>
          <w:sz w:val="28"/>
          <w:szCs w:val="28"/>
        </w:rPr>
        <w:t>«</w:t>
      </w:r>
      <w:r w:rsidRPr="00387724">
        <w:rPr>
          <w:rFonts w:ascii="Times New Roman" w:eastAsia="Times New Roman" w:hAnsi="Times New Roman"/>
          <w:sz w:val="28"/>
          <w:szCs w:val="28"/>
        </w:rPr>
        <w:t>Покупай наше!</w:t>
      </w:r>
      <w:r w:rsidR="00220F42" w:rsidRPr="005F6860">
        <w:rPr>
          <w:rFonts w:ascii="Times New Roman" w:hAnsi="Times New Roman" w:cs="Times New Roman"/>
          <w:sz w:val="28"/>
          <w:szCs w:val="28"/>
        </w:rPr>
        <w:t>»</w:t>
      </w:r>
      <w:r w:rsidRPr="00387724">
        <w:rPr>
          <w:rFonts w:ascii="Times New Roman" w:eastAsia="Times New Roman" w:hAnsi="Times New Roman"/>
          <w:sz w:val="28"/>
          <w:szCs w:val="28"/>
        </w:rPr>
        <w:t>) за счет производства высококачественной продукции по доступной цене, а также создания эффективных логистических цепочек по её реализации.</w:t>
      </w:r>
    </w:p>
    <w:p w14:paraId="1553267C" w14:textId="77777777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7724">
        <w:rPr>
          <w:rFonts w:ascii="Times New Roman" w:hAnsi="Times New Roman"/>
          <w:i/>
          <w:sz w:val="28"/>
          <w:szCs w:val="28"/>
        </w:rPr>
        <w:t>Экологическая безопасность:</w:t>
      </w:r>
    </w:p>
    <w:p w14:paraId="31F81241" w14:textId="77777777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24">
        <w:rPr>
          <w:rFonts w:ascii="Times New Roman" w:hAnsi="Times New Roman"/>
          <w:sz w:val="28"/>
          <w:szCs w:val="28"/>
        </w:rPr>
        <w:t>поддержка инвестиционных проектов в сфере обработки и утилизации твердых коммунальных отходов (ТКО);</w:t>
      </w:r>
    </w:p>
    <w:p w14:paraId="14E10BBA" w14:textId="2922921C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24">
        <w:rPr>
          <w:rFonts w:ascii="Times New Roman" w:hAnsi="Times New Roman"/>
          <w:sz w:val="28"/>
          <w:szCs w:val="28"/>
        </w:rPr>
        <w:t xml:space="preserve">формирование условий для создания муниципального объекта обращения с ТКО, в том числе в рамках реализации национального проекта </w:t>
      </w:r>
      <w:r w:rsidR="00655463">
        <w:rPr>
          <w:rFonts w:ascii="Times New Roman" w:hAnsi="Times New Roman"/>
          <w:sz w:val="28"/>
          <w:szCs w:val="28"/>
        </w:rPr>
        <w:t>«</w:t>
      </w:r>
      <w:r w:rsidRPr="00387724">
        <w:rPr>
          <w:rFonts w:ascii="Times New Roman" w:hAnsi="Times New Roman"/>
          <w:sz w:val="28"/>
          <w:szCs w:val="28"/>
        </w:rPr>
        <w:t>Экологическое благополучие</w:t>
      </w:r>
      <w:r w:rsidR="00220F42" w:rsidRPr="005F6860">
        <w:rPr>
          <w:rFonts w:ascii="Times New Roman" w:hAnsi="Times New Roman" w:cs="Times New Roman"/>
          <w:sz w:val="28"/>
          <w:szCs w:val="28"/>
        </w:rPr>
        <w:t>»</w:t>
      </w:r>
      <w:r w:rsidRPr="00387724">
        <w:rPr>
          <w:rFonts w:ascii="Times New Roman" w:hAnsi="Times New Roman"/>
          <w:sz w:val="28"/>
          <w:szCs w:val="28"/>
        </w:rPr>
        <w:t>;</w:t>
      </w:r>
    </w:p>
    <w:p w14:paraId="188B9652" w14:textId="1C31F0BC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387724">
        <w:rPr>
          <w:rFonts w:ascii="Times New Roman" w:hAnsi="Times New Roman"/>
          <w:sz w:val="28"/>
          <w:szCs w:val="28"/>
        </w:rPr>
        <w:t>продолжение внедрения и создания условий раздельного (</w:t>
      </w:r>
      <w:proofErr w:type="spellStart"/>
      <w:r w:rsidRPr="00387724">
        <w:rPr>
          <w:rFonts w:ascii="Times New Roman" w:hAnsi="Times New Roman"/>
          <w:sz w:val="28"/>
          <w:szCs w:val="28"/>
        </w:rPr>
        <w:t>двухконтейнерного</w:t>
      </w:r>
      <w:proofErr w:type="spellEnd"/>
      <w:r w:rsidRPr="00387724">
        <w:rPr>
          <w:rFonts w:ascii="Times New Roman" w:hAnsi="Times New Roman"/>
          <w:sz w:val="28"/>
          <w:szCs w:val="28"/>
        </w:rPr>
        <w:t>) накопления ТКО с использованием экспериментальных контейнерных площадок города Нижневартовска;</w:t>
      </w:r>
    </w:p>
    <w:p w14:paraId="3E1280A9" w14:textId="77777777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24">
        <w:rPr>
          <w:rFonts w:ascii="Times New Roman" w:hAnsi="Times New Roman"/>
          <w:sz w:val="28"/>
          <w:szCs w:val="28"/>
        </w:rPr>
        <w:t>совершенствование и развитие системы обращения с отходами, системы использования вторичных ресурсов, утилизации отходов.</w:t>
      </w:r>
    </w:p>
    <w:p w14:paraId="66DEA810" w14:textId="77777777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7724">
        <w:rPr>
          <w:rFonts w:ascii="Times New Roman" w:hAnsi="Times New Roman"/>
          <w:i/>
          <w:sz w:val="28"/>
          <w:szCs w:val="28"/>
        </w:rPr>
        <w:t>Электроэнергетика:</w:t>
      </w:r>
    </w:p>
    <w:p w14:paraId="06E25165" w14:textId="77777777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24">
        <w:rPr>
          <w:rFonts w:ascii="Times New Roman" w:hAnsi="Times New Roman"/>
          <w:sz w:val="28"/>
          <w:szCs w:val="28"/>
        </w:rPr>
        <w:t>строительство и реконструкция объектов уличного освещения города;</w:t>
      </w:r>
    </w:p>
    <w:p w14:paraId="33595287" w14:textId="77777777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24">
        <w:rPr>
          <w:rFonts w:ascii="Times New Roman" w:hAnsi="Times New Roman"/>
          <w:sz w:val="28"/>
          <w:szCs w:val="28"/>
        </w:rPr>
        <w:t xml:space="preserve">масштабирование практики </w:t>
      </w:r>
      <w:proofErr w:type="spellStart"/>
      <w:r w:rsidRPr="00387724">
        <w:rPr>
          <w:rFonts w:ascii="Times New Roman" w:hAnsi="Times New Roman"/>
          <w:sz w:val="28"/>
          <w:szCs w:val="28"/>
        </w:rPr>
        <w:t>энергосервисных</w:t>
      </w:r>
      <w:proofErr w:type="spellEnd"/>
      <w:r w:rsidRPr="00387724">
        <w:rPr>
          <w:rFonts w:ascii="Times New Roman" w:hAnsi="Times New Roman"/>
          <w:sz w:val="28"/>
          <w:szCs w:val="28"/>
        </w:rPr>
        <w:t xml:space="preserve"> контрактов, направленных на энергосбережение.</w:t>
      </w:r>
    </w:p>
    <w:p w14:paraId="04BFDFC9" w14:textId="77777777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7724">
        <w:rPr>
          <w:rFonts w:ascii="Times New Roman" w:hAnsi="Times New Roman"/>
          <w:i/>
          <w:sz w:val="28"/>
          <w:szCs w:val="28"/>
        </w:rPr>
        <w:t>Транспортный комплекс:</w:t>
      </w:r>
    </w:p>
    <w:p w14:paraId="4FF8D439" w14:textId="7A6D0055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387724">
        <w:rPr>
          <w:rFonts w:ascii="Times New Roman" w:hAnsi="Times New Roman"/>
          <w:sz w:val="28"/>
          <w:szCs w:val="28"/>
        </w:rPr>
        <w:t xml:space="preserve">опережающее развитие транспортных систем </w:t>
      </w:r>
      <w:proofErr w:type="spellStart"/>
      <w:r w:rsidRPr="00387724">
        <w:rPr>
          <w:rFonts w:ascii="Times New Roman" w:hAnsi="Times New Roman"/>
          <w:sz w:val="28"/>
          <w:szCs w:val="28"/>
        </w:rPr>
        <w:t>Нижневартовской</w:t>
      </w:r>
      <w:proofErr w:type="spellEnd"/>
      <w:r w:rsidRPr="00387724">
        <w:rPr>
          <w:rFonts w:ascii="Times New Roman" w:hAnsi="Times New Roman"/>
          <w:sz w:val="28"/>
          <w:szCs w:val="28"/>
        </w:rPr>
        <w:t xml:space="preserve"> городской агломерации в рамках создания </w:t>
      </w:r>
      <w:r w:rsidR="00655463">
        <w:rPr>
          <w:rFonts w:ascii="Times New Roman" w:hAnsi="Times New Roman"/>
          <w:sz w:val="28"/>
          <w:szCs w:val="28"/>
        </w:rPr>
        <w:t>«</w:t>
      </w:r>
      <w:r w:rsidRPr="00387724">
        <w:rPr>
          <w:rFonts w:ascii="Times New Roman" w:hAnsi="Times New Roman"/>
          <w:sz w:val="28"/>
          <w:szCs w:val="28"/>
        </w:rPr>
        <w:t>коридора опережающего развития</w:t>
      </w:r>
      <w:r w:rsidR="00220F42" w:rsidRPr="005F6860">
        <w:rPr>
          <w:rFonts w:ascii="Times New Roman" w:hAnsi="Times New Roman" w:cs="Times New Roman"/>
          <w:sz w:val="28"/>
          <w:szCs w:val="28"/>
        </w:rPr>
        <w:t>»</w:t>
      </w:r>
      <w:r w:rsidRPr="00387724">
        <w:rPr>
          <w:rFonts w:ascii="Times New Roman" w:hAnsi="Times New Roman"/>
          <w:sz w:val="28"/>
          <w:szCs w:val="28"/>
        </w:rPr>
        <w:t xml:space="preserve"> на основе соответствующих точек роста с прилегающими городами; </w:t>
      </w:r>
    </w:p>
    <w:p w14:paraId="17F25D03" w14:textId="77777777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24">
        <w:rPr>
          <w:rFonts w:ascii="Times New Roman" w:hAnsi="Times New Roman"/>
          <w:sz w:val="28"/>
          <w:szCs w:val="28"/>
        </w:rPr>
        <w:t>перспективная интеграция городского округа в рамках развивающихся транзитных коридоров (Сургут - Нижневартовск - Стрежевой);</w:t>
      </w:r>
    </w:p>
    <w:p w14:paraId="47E6E872" w14:textId="20729C44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387724">
        <w:rPr>
          <w:rFonts w:ascii="Times New Roman" w:hAnsi="Times New Roman"/>
          <w:sz w:val="28"/>
          <w:szCs w:val="28"/>
        </w:rPr>
        <w:t xml:space="preserve">создание условий для реализации инвестиционного проекта </w:t>
      </w:r>
      <w:r w:rsidR="00133545">
        <w:rPr>
          <w:rFonts w:ascii="Times New Roman" w:hAnsi="Times New Roman"/>
          <w:sz w:val="28"/>
          <w:szCs w:val="28"/>
        </w:rPr>
        <w:br/>
      </w:r>
      <w:r w:rsidRPr="00387724">
        <w:rPr>
          <w:rFonts w:ascii="Times New Roman" w:hAnsi="Times New Roman"/>
          <w:sz w:val="28"/>
          <w:szCs w:val="28"/>
        </w:rPr>
        <w:t xml:space="preserve">по проектированию, строительству и (или) реконструкции объектов транспортной инфраструктуры в соответствии с программой комплексного развития транспортной инфраструктуры города. </w:t>
      </w:r>
    </w:p>
    <w:p w14:paraId="00704BA3" w14:textId="77777777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eastAsia="SimSun" w:hAnsi="Times New Roman"/>
          <w:i/>
          <w:sz w:val="28"/>
          <w:szCs w:val="28"/>
        </w:rPr>
      </w:pPr>
      <w:r w:rsidRPr="00387724">
        <w:rPr>
          <w:rFonts w:ascii="Times New Roman" w:eastAsia="SimSun" w:hAnsi="Times New Roman"/>
          <w:i/>
          <w:sz w:val="28"/>
          <w:szCs w:val="28"/>
        </w:rPr>
        <w:t>Жилищно-коммунальная сфера:</w:t>
      </w:r>
    </w:p>
    <w:p w14:paraId="6F12671B" w14:textId="77777777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387724">
        <w:rPr>
          <w:rFonts w:ascii="Times New Roman" w:eastAsia="SimSun" w:hAnsi="Times New Roman"/>
          <w:sz w:val="28"/>
          <w:szCs w:val="28"/>
        </w:rPr>
        <w:lastRenderedPageBreak/>
        <w:t>модернизация и развитие инфраструктуры жилищно-коммунального комплекса, включая благоустройство дворовых и общественных территорий;</w:t>
      </w:r>
    </w:p>
    <w:p w14:paraId="300A6E2C" w14:textId="77777777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387724">
        <w:rPr>
          <w:rFonts w:ascii="Times New Roman" w:eastAsia="SimSun" w:hAnsi="Times New Roman"/>
          <w:sz w:val="28"/>
          <w:szCs w:val="28"/>
        </w:rPr>
        <w:t>формирование современной комфортной городской среды.</w:t>
      </w:r>
    </w:p>
    <w:p w14:paraId="1B315AA3" w14:textId="77777777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eastAsia="SimSun" w:hAnsi="Times New Roman"/>
          <w:i/>
          <w:sz w:val="28"/>
          <w:szCs w:val="28"/>
        </w:rPr>
      </w:pPr>
      <w:r w:rsidRPr="00387724">
        <w:rPr>
          <w:rFonts w:ascii="Times New Roman" w:eastAsia="SimSun" w:hAnsi="Times New Roman"/>
          <w:i/>
          <w:sz w:val="28"/>
          <w:szCs w:val="28"/>
        </w:rPr>
        <w:t>Социальная сфера:</w:t>
      </w:r>
    </w:p>
    <w:p w14:paraId="4F6EF216" w14:textId="77777777" w:rsidR="00387724" w:rsidRPr="00387724" w:rsidRDefault="00387724" w:rsidP="003877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87724">
        <w:rPr>
          <w:rFonts w:ascii="Times New Roman" w:hAnsi="Times New Roman"/>
          <w:bCs/>
          <w:sz w:val="28"/>
          <w:szCs w:val="28"/>
        </w:rPr>
        <w:t>строительство и реконструкция общеобразовательных объектов, а также объектов для детей с ограниченными возможностями здоровья;</w:t>
      </w:r>
    </w:p>
    <w:p w14:paraId="6E4A0BC8" w14:textId="77777777" w:rsidR="00387724" w:rsidRPr="00387724" w:rsidRDefault="00387724" w:rsidP="003877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87724">
        <w:rPr>
          <w:rFonts w:ascii="Times New Roman" w:hAnsi="Times New Roman"/>
          <w:bCs/>
          <w:sz w:val="28"/>
          <w:szCs w:val="28"/>
        </w:rPr>
        <w:t xml:space="preserve">строительство спортивных, культурно-досуговых центров; </w:t>
      </w:r>
    </w:p>
    <w:p w14:paraId="29B2F709" w14:textId="5C3933BC" w:rsidR="00387724" w:rsidRPr="00387724" w:rsidRDefault="00387724" w:rsidP="003877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724">
        <w:rPr>
          <w:rFonts w:ascii="Times New Roman" w:hAnsi="Times New Roman"/>
          <w:sz w:val="28"/>
          <w:szCs w:val="28"/>
        </w:rPr>
        <w:t xml:space="preserve">модернизация существующих и создание новых общественных </w:t>
      </w:r>
      <w:r w:rsidR="00133545">
        <w:rPr>
          <w:rFonts w:ascii="Times New Roman" w:hAnsi="Times New Roman"/>
          <w:sz w:val="28"/>
          <w:szCs w:val="28"/>
        </w:rPr>
        <w:br/>
      </w:r>
      <w:r w:rsidRPr="00387724">
        <w:rPr>
          <w:rFonts w:ascii="Times New Roman" w:hAnsi="Times New Roman"/>
          <w:sz w:val="28"/>
          <w:szCs w:val="28"/>
        </w:rPr>
        <w:t xml:space="preserve">и рекреационных пространств. </w:t>
      </w:r>
    </w:p>
    <w:p w14:paraId="51BBE604" w14:textId="77777777" w:rsidR="00387724" w:rsidRPr="00387724" w:rsidRDefault="00387724" w:rsidP="003877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87724">
        <w:rPr>
          <w:rFonts w:ascii="Times New Roman" w:hAnsi="Times New Roman"/>
          <w:i/>
          <w:sz w:val="28"/>
          <w:szCs w:val="28"/>
        </w:rPr>
        <w:t>Сфера информационных технологий:</w:t>
      </w:r>
    </w:p>
    <w:p w14:paraId="307407D0" w14:textId="77777777" w:rsidR="00387724" w:rsidRPr="00387724" w:rsidRDefault="00387724" w:rsidP="003877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724">
        <w:rPr>
          <w:rFonts w:ascii="Times New Roman" w:hAnsi="Times New Roman"/>
          <w:sz w:val="28"/>
          <w:szCs w:val="28"/>
        </w:rPr>
        <w:t>содействие реализации инвестиционных проектов в сфере информационных технологий.</w:t>
      </w:r>
    </w:p>
    <w:p w14:paraId="6E5C80AA" w14:textId="77777777" w:rsidR="00387724" w:rsidRPr="00387724" w:rsidRDefault="00387724" w:rsidP="003877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87724">
        <w:rPr>
          <w:rFonts w:ascii="Times New Roman" w:hAnsi="Times New Roman"/>
          <w:i/>
          <w:sz w:val="28"/>
          <w:szCs w:val="28"/>
        </w:rPr>
        <w:t>Туризм:</w:t>
      </w:r>
    </w:p>
    <w:p w14:paraId="6DC0EC3F" w14:textId="32E21625" w:rsidR="00387724" w:rsidRDefault="00387724" w:rsidP="003877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724">
        <w:rPr>
          <w:rFonts w:ascii="Times New Roman" w:hAnsi="Times New Roman"/>
          <w:sz w:val="28"/>
          <w:szCs w:val="28"/>
        </w:rPr>
        <w:t>развитие туристской инфраструктуры, формирование конкурентоспособных туристических продуктов, реализация проектов, способствующих повышению привлекательности города для внутреннего туризма.</w:t>
      </w:r>
    </w:p>
    <w:p w14:paraId="11449214" w14:textId="3B143A58" w:rsidR="00D658BA" w:rsidRPr="005E3710" w:rsidRDefault="00D658BA" w:rsidP="00D658B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E3710">
        <w:rPr>
          <w:rFonts w:ascii="Times New Roman" w:hAnsi="Times New Roman"/>
          <w:i/>
          <w:sz w:val="28"/>
          <w:szCs w:val="28"/>
        </w:rPr>
        <w:t>Креативные индустрии:</w:t>
      </w:r>
    </w:p>
    <w:p w14:paraId="26784E61" w14:textId="5737853B" w:rsidR="00D658BA" w:rsidRPr="00387724" w:rsidRDefault="00D658BA" w:rsidP="003877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3710">
        <w:rPr>
          <w:rFonts w:ascii="Times New Roman" w:hAnsi="Times New Roman"/>
          <w:sz w:val="28"/>
          <w:szCs w:val="28"/>
        </w:rPr>
        <w:t>развитие креативных индустрий</w:t>
      </w:r>
      <w:r w:rsidR="004B18FA" w:rsidRPr="005E3710">
        <w:rPr>
          <w:rFonts w:ascii="Times New Roman" w:hAnsi="Times New Roman"/>
          <w:sz w:val="28"/>
          <w:szCs w:val="28"/>
        </w:rPr>
        <w:t xml:space="preserve"> с использованием IT-технологий.</w:t>
      </w:r>
      <w:r w:rsidRPr="00D658BA">
        <w:rPr>
          <w:rFonts w:ascii="Times New Roman" w:hAnsi="Times New Roman"/>
          <w:sz w:val="28"/>
          <w:szCs w:val="28"/>
        </w:rPr>
        <w:t xml:space="preserve"> </w:t>
      </w:r>
    </w:p>
    <w:p w14:paraId="1D341BB5" w14:textId="77777777" w:rsidR="00387724" w:rsidRPr="00387724" w:rsidRDefault="00387724" w:rsidP="003877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87724">
        <w:rPr>
          <w:rFonts w:ascii="Times New Roman" w:hAnsi="Times New Roman"/>
          <w:bCs/>
          <w:sz w:val="28"/>
          <w:szCs w:val="28"/>
        </w:rPr>
        <w:t>Основные механизмы реализации инвестиционной стратегии:</w:t>
      </w:r>
    </w:p>
    <w:p w14:paraId="7317BB1A" w14:textId="77777777" w:rsidR="00387724" w:rsidRPr="00387724" w:rsidRDefault="00387724" w:rsidP="003877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87724">
        <w:rPr>
          <w:rFonts w:ascii="Times New Roman" w:hAnsi="Times New Roman"/>
          <w:bCs/>
          <w:sz w:val="28"/>
          <w:szCs w:val="28"/>
        </w:rPr>
        <w:t>системное применение проектного управления в деятельности органов местного самоуправления;</w:t>
      </w:r>
    </w:p>
    <w:p w14:paraId="7071D82B" w14:textId="77777777" w:rsidR="00387724" w:rsidRPr="00387724" w:rsidRDefault="00387724" w:rsidP="003877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724">
        <w:rPr>
          <w:rFonts w:ascii="Times New Roman" w:hAnsi="Times New Roman"/>
          <w:sz w:val="28"/>
          <w:szCs w:val="28"/>
        </w:rPr>
        <w:t>реализация инвестиционных проектов с применением механизма государственно-частного партнерства;</w:t>
      </w:r>
    </w:p>
    <w:p w14:paraId="5A7ED00C" w14:textId="77777777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24">
        <w:rPr>
          <w:rFonts w:ascii="Times New Roman" w:hAnsi="Times New Roman"/>
          <w:sz w:val="28"/>
          <w:szCs w:val="28"/>
        </w:rPr>
        <w:t>систематический мониторинг реализации инвестиционной деятельности;</w:t>
      </w:r>
    </w:p>
    <w:p w14:paraId="4E0041E3" w14:textId="77777777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24">
        <w:rPr>
          <w:rFonts w:ascii="Times New Roman" w:hAnsi="Times New Roman"/>
          <w:sz w:val="28"/>
          <w:szCs w:val="28"/>
        </w:rPr>
        <w:t>анализ достижения запланированных целевых показателей с учетом изменений, оказывающих влияние на условия и факторы развития инвестиционной деятельности, и их корректировка в случае необходимости;</w:t>
      </w:r>
    </w:p>
    <w:p w14:paraId="7AEC8005" w14:textId="77777777" w:rsidR="00387724" w:rsidRPr="00387724" w:rsidRDefault="00387724" w:rsidP="003877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24">
        <w:rPr>
          <w:rFonts w:ascii="Times New Roman" w:hAnsi="Times New Roman"/>
          <w:sz w:val="28"/>
          <w:szCs w:val="28"/>
        </w:rPr>
        <w:t>широкое информирование населения о ходе и результатах реализации инвестиционной деятельности в средствах массовой информации.</w:t>
      </w:r>
    </w:p>
    <w:p w14:paraId="5DF848DC" w14:textId="77777777" w:rsidR="00387724" w:rsidRPr="00387724" w:rsidRDefault="00387724" w:rsidP="0038772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387724">
        <w:rPr>
          <w:rFonts w:ascii="Times New Roman" w:eastAsia="TimesNewRomanPSMT" w:hAnsi="Times New Roman"/>
          <w:sz w:val="28"/>
          <w:szCs w:val="28"/>
        </w:rPr>
        <w:t>Ключевым показателем в сфере инвестиционной деятельности, который должны быть достигнут в ходе реализации Стратегии - 2036, является:</w:t>
      </w:r>
    </w:p>
    <w:p w14:paraId="1910024E" w14:textId="0D36CFC9" w:rsidR="00387724" w:rsidRDefault="00387724" w:rsidP="003877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72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увеличение объема инвестиций в основной капитал на одного занятого </w:t>
      </w:r>
      <w:r w:rsidR="0013354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87724">
        <w:rPr>
          <w:rFonts w:ascii="Times New Roman" w:eastAsia="Times New Roman" w:hAnsi="Times New Roman"/>
          <w:sz w:val="28"/>
          <w:szCs w:val="28"/>
          <w:lang w:eastAsia="ru-RU"/>
        </w:rPr>
        <w:t xml:space="preserve">в экономике (по крупным и средним предприятиям) с 382,29 тыс. рублей </w:t>
      </w:r>
      <w:r w:rsidR="0013354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87724">
        <w:rPr>
          <w:rFonts w:ascii="Times New Roman" w:eastAsia="Times New Roman" w:hAnsi="Times New Roman"/>
          <w:sz w:val="28"/>
          <w:szCs w:val="28"/>
          <w:lang w:eastAsia="ru-RU"/>
        </w:rPr>
        <w:t>в 2022 году до 682,40 тыс. рублей в 2036 году.</w:t>
      </w:r>
      <w:r w:rsidR="00220F42" w:rsidRPr="005F68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CC4381D" w14:textId="56CA2EAF" w:rsidR="00387724" w:rsidRPr="005E3710" w:rsidRDefault="00533428" w:rsidP="003877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3710">
        <w:rPr>
          <w:rFonts w:ascii="Times New Roman" w:hAnsi="Times New Roman"/>
          <w:sz w:val="28"/>
          <w:szCs w:val="28"/>
        </w:rPr>
        <w:t>6) в разделе 6:</w:t>
      </w:r>
    </w:p>
    <w:p w14:paraId="198D1F14" w14:textId="109F011C" w:rsidR="007628E3" w:rsidRDefault="007628E3" w:rsidP="003877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</w:t>
      </w:r>
      <w:r w:rsidR="004404EF" w:rsidRPr="005E3710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в таблице</w:t>
      </w:r>
      <w:r w:rsidR="007C2FD5">
        <w:rPr>
          <w:rFonts w:ascii="Times New Roman" w:hAnsi="Times New Roman"/>
          <w:sz w:val="28"/>
          <w:szCs w:val="28"/>
        </w:rPr>
        <w:t xml:space="preserve"> 6.1</w:t>
      </w:r>
      <w:r>
        <w:rPr>
          <w:rFonts w:ascii="Times New Roman" w:hAnsi="Times New Roman"/>
          <w:sz w:val="28"/>
          <w:szCs w:val="28"/>
        </w:rPr>
        <w:t>:</w:t>
      </w:r>
    </w:p>
    <w:p w14:paraId="01E62254" w14:textId="2ECA61EC" w:rsidR="00533428" w:rsidRPr="005E3710" w:rsidRDefault="007628E3" w:rsidP="003877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строку</w:t>
      </w:r>
      <w:r w:rsidR="004404EF" w:rsidRPr="005E3710">
        <w:rPr>
          <w:rFonts w:ascii="Times New Roman" w:hAnsi="Times New Roman"/>
          <w:sz w:val="28"/>
          <w:szCs w:val="28"/>
        </w:rPr>
        <w:t xml:space="preserve"> 7</w:t>
      </w:r>
      <w:r>
        <w:rPr>
          <w:rFonts w:ascii="Times New Roman" w:hAnsi="Times New Roman"/>
          <w:sz w:val="28"/>
          <w:szCs w:val="28"/>
        </w:rPr>
        <w:t xml:space="preserve"> </w:t>
      </w:r>
      <w:r w:rsidR="00533428" w:rsidRPr="005E371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4AAE48CA" w14:textId="2D5B9E3E" w:rsidR="00533428" w:rsidRPr="005E3710" w:rsidRDefault="00655463" w:rsidP="003877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3710">
        <w:rPr>
          <w:rFonts w:ascii="Times New Roman" w:hAnsi="Times New Roman"/>
          <w:sz w:val="28"/>
          <w:szCs w:val="28"/>
        </w:rPr>
        <w:t>«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702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3"/>
      </w:tblGrid>
      <w:tr w:rsidR="004404EF" w:rsidRPr="005E3710" w14:paraId="77D3400B" w14:textId="77777777" w:rsidTr="007628E3">
        <w:trPr>
          <w:trHeight w:val="1288"/>
        </w:trPr>
        <w:tc>
          <w:tcPr>
            <w:tcW w:w="297" w:type="pct"/>
            <w:shd w:val="clear" w:color="auto" w:fill="auto"/>
            <w:noWrap/>
          </w:tcPr>
          <w:p w14:paraId="34DDD41E" w14:textId="39D99E56" w:rsidR="004404EF" w:rsidRPr="005E3710" w:rsidRDefault="004404EF" w:rsidP="0044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04" w:type="pct"/>
            <w:shd w:val="clear" w:color="auto" w:fill="auto"/>
          </w:tcPr>
          <w:p w14:paraId="3D1F4895" w14:textId="6C9C09D4" w:rsidR="004404EF" w:rsidRPr="005E3710" w:rsidRDefault="004404EF" w:rsidP="004404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color w:val="000000"/>
              </w:rPr>
              <w:t xml:space="preserve">Доступность дошкольного  </w:t>
            </w:r>
            <w:r w:rsidRPr="005E3710">
              <w:rPr>
                <w:rFonts w:ascii="Times New Roman" w:eastAsia="Times New Roman" w:hAnsi="Times New Roman" w:cs="Times New Roman"/>
                <w:color w:val="000000"/>
              </w:rPr>
              <w:t>образования для детей в возрасте от 1,5 до 7 лет</w:t>
            </w:r>
            <w:r w:rsidRPr="005E3710">
              <w:rPr>
                <w:rFonts w:ascii="Times New Roman" w:eastAsia="Times New Roman" w:hAnsi="Times New Roman"/>
                <w:color w:val="000000"/>
              </w:rPr>
              <w:t>, процент</w:t>
            </w:r>
          </w:p>
        </w:tc>
        <w:tc>
          <w:tcPr>
            <w:tcW w:w="330" w:type="pct"/>
            <w:shd w:val="clear" w:color="auto" w:fill="auto"/>
            <w:noWrap/>
          </w:tcPr>
          <w:p w14:paraId="7430531E" w14:textId="3931F9E2" w:rsidR="004404EF" w:rsidRPr="005E3710" w:rsidRDefault="004404EF" w:rsidP="0044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30" w:type="pct"/>
            <w:shd w:val="clear" w:color="auto" w:fill="auto"/>
            <w:noWrap/>
          </w:tcPr>
          <w:p w14:paraId="7CF1A1AD" w14:textId="4D4C3448" w:rsidR="004404EF" w:rsidRPr="005E3710" w:rsidRDefault="004404EF" w:rsidP="0044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30" w:type="pct"/>
            <w:shd w:val="clear" w:color="auto" w:fill="auto"/>
            <w:noWrap/>
          </w:tcPr>
          <w:p w14:paraId="5CD46CBF" w14:textId="7F7E9E8C" w:rsidR="004404EF" w:rsidRPr="005E3710" w:rsidRDefault="004404EF" w:rsidP="0044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30" w:type="pct"/>
            <w:shd w:val="clear" w:color="auto" w:fill="auto"/>
            <w:noWrap/>
          </w:tcPr>
          <w:p w14:paraId="5C5CC1D0" w14:textId="37954C62" w:rsidR="004404EF" w:rsidRPr="005E3710" w:rsidRDefault="004404EF" w:rsidP="0044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30" w:type="pct"/>
            <w:shd w:val="clear" w:color="auto" w:fill="auto"/>
            <w:noWrap/>
          </w:tcPr>
          <w:p w14:paraId="6D842E03" w14:textId="75A01840" w:rsidR="004404EF" w:rsidRPr="005E3710" w:rsidRDefault="004404EF" w:rsidP="0044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30" w:type="pct"/>
            <w:shd w:val="clear" w:color="auto" w:fill="auto"/>
            <w:noWrap/>
          </w:tcPr>
          <w:p w14:paraId="02E6270C" w14:textId="19CF487D" w:rsidR="004404EF" w:rsidRPr="005E3710" w:rsidRDefault="004404EF" w:rsidP="0044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30" w:type="pct"/>
            <w:shd w:val="clear" w:color="auto" w:fill="auto"/>
            <w:noWrap/>
          </w:tcPr>
          <w:p w14:paraId="5274B7DF" w14:textId="401C92FD" w:rsidR="004404EF" w:rsidRPr="005E3710" w:rsidRDefault="004404EF" w:rsidP="0044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30" w:type="pct"/>
            <w:shd w:val="clear" w:color="auto" w:fill="auto"/>
            <w:noWrap/>
          </w:tcPr>
          <w:p w14:paraId="62BECEE9" w14:textId="233FDADD" w:rsidR="004404EF" w:rsidRPr="005E3710" w:rsidRDefault="004404EF" w:rsidP="0044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30" w:type="pct"/>
            <w:shd w:val="clear" w:color="auto" w:fill="auto"/>
            <w:noWrap/>
          </w:tcPr>
          <w:p w14:paraId="4D14BCE0" w14:textId="63BC19CA" w:rsidR="004404EF" w:rsidRPr="005E3710" w:rsidRDefault="004404EF" w:rsidP="0044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29" w:type="pct"/>
            <w:shd w:val="clear" w:color="auto" w:fill="auto"/>
            <w:noWrap/>
          </w:tcPr>
          <w:p w14:paraId="2F9EBD5C" w14:textId="42363B7D" w:rsidR="004404EF" w:rsidRPr="005E3710" w:rsidRDefault="004404EF" w:rsidP="0044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</w:tr>
    </w:tbl>
    <w:p w14:paraId="415A42A3" w14:textId="73417642" w:rsidR="00533428" w:rsidRPr="005E3710" w:rsidRDefault="00220F42" w:rsidP="0053342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E3710">
        <w:rPr>
          <w:rFonts w:ascii="Times New Roman" w:hAnsi="Times New Roman" w:cs="Times New Roman"/>
          <w:sz w:val="28"/>
          <w:szCs w:val="28"/>
        </w:rPr>
        <w:t>»</w:t>
      </w:r>
      <w:r w:rsidR="00533428" w:rsidRPr="005E3710">
        <w:rPr>
          <w:rFonts w:ascii="Times New Roman" w:hAnsi="Times New Roman"/>
          <w:sz w:val="28"/>
          <w:szCs w:val="28"/>
        </w:rPr>
        <w:t>;</w:t>
      </w:r>
    </w:p>
    <w:p w14:paraId="42EAEC56" w14:textId="585DE9C3" w:rsidR="007628E3" w:rsidRPr="005E3710" w:rsidRDefault="007628E3" w:rsidP="007628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строку 11 </w:t>
      </w:r>
      <w:r w:rsidRPr="005E371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497969DF" w14:textId="77777777" w:rsidR="007628E3" w:rsidRPr="005E3710" w:rsidRDefault="007628E3" w:rsidP="007628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3710">
        <w:rPr>
          <w:rFonts w:ascii="Times New Roman" w:hAnsi="Times New Roman"/>
          <w:sz w:val="28"/>
          <w:szCs w:val="28"/>
        </w:rPr>
        <w:t>«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702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3"/>
      </w:tblGrid>
      <w:tr w:rsidR="007628E3" w:rsidRPr="005E3710" w14:paraId="4DE7F845" w14:textId="77777777" w:rsidTr="007628E3">
        <w:trPr>
          <w:trHeight w:val="697"/>
        </w:trPr>
        <w:tc>
          <w:tcPr>
            <w:tcW w:w="297" w:type="pct"/>
            <w:shd w:val="clear" w:color="auto" w:fill="auto"/>
            <w:noWrap/>
          </w:tcPr>
          <w:p w14:paraId="6EF0AAEA" w14:textId="77777777" w:rsidR="007628E3" w:rsidRPr="005E3710" w:rsidRDefault="007628E3" w:rsidP="00493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404" w:type="pct"/>
            <w:shd w:val="clear" w:color="auto" w:fill="auto"/>
          </w:tcPr>
          <w:p w14:paraId="21D9D8AF" w14:textId="77777777" w:rsidR="007628E3" w:rsidRPr="005E3710" w:rsidRDefault="007628E3" w:rsidP="00493A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 xml:space="preserve">Количество НКО, зарегистрированных </w:t>
            </w:r>
            <w:r w:rsidRPr="005E3710">
              <w:rPr>
                <w:rFonts w:ascii="Times New Roman" w:eastAsia="Times New Roman" w:hAnsi="Times New Roman"/>
                <w:lang w:eastAsia="ru-RU"/>
              </w:rPr>
              <w:br/>
              <w:t>в городе, единиц</w:t>
            </w:r>
          </w:p>
        </w:tc>
        <w:tc>
          <w:tcPr>
            <w:tcW w:w="330" w:type="pct"/>
            <w:shd w:val="clear" w:color="auto" w:fill="auto"/>
            <w:noWrap/>
          </w:tcPr>
          <w:p w14:paraId="3D5A66D9" w14:textId="77777777" w:rsidR="007628E3" w:rsidRPr="005E3710" w:rsidRDefault="007628E3" w:rsidP="00493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360</w:t>
            </w:r>
          </w:p>
        </w:tc>
        <w:tc>
          <w:tcPr>
            <w:tcW w:w="330" w:type="pct"/>
            <w:shd w:val="clear" w:color="auto" w:fill="auto"/>
            <w:noWrap/>
          </w:tcPr>
          <w:p w14:paraId="5028724A" w14:textId="77777777" w:rsidR="007628E3" w:rsidRPr="005E3710" w:rsidRDefault="007628E3" w:rsidP="00493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385</w:t>
            </w:r>
          </w:p>
        </w:tc>
        <w:tc>
          <w:tcPr>
            <w:tcW w:w="330" w:type="pct"/>
            <w:shd w:val="clear" w:color="auto" w:fill="auto"/>
            <w:noWrap/>
          </w:tcPr>
          <w:p w14:paraId="3AB56A75" w14:textId="77777777" w:rsidR="007628E3" w:rsidRPr="005E3710" w:rsidRDefault="007628E3" w:rsidP="00493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404</w:t>
            </w:r>
          </w:p>
        </w:tc>
        <w:tc>
          <w:tcPr>
            <w:tcW w:w="330" w:type="pct"/>
            <w:shd w:val="clear" w:color="auto" w:fill="auto"/>
            <w:noWrap/>
          </w:tcPr>
          <w:p w14:paraId="5CC1E1B8" w14:textId="77777777" w:rsidR="007628E3" w:rsidRPr="005E3710" w:rsidRDefault="007628E3" w:rsidP="00493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403</w:t>
            </w:r>
          </w:p>
        </w:tc>
        <w:tc>
          <w:tcPr>
            <w:tcW w:w="330" w:type="pct"/>
            <w:shd w:val="clear" w:color="auto" w:fill="auto"/>
            <w:noWrap/>
          </w:tcPr>
          <w:p w14:paraId="14FD3A2C" w14:textId="77777777" w:rsidR="007628E3" w:rsidRPr="005E3710" w:rsidRDefault="007628E3" w:rsidP="00493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415</w:t>
            </w:r>
          </w:p>
        </w:tc>
        <w:tc>
          <w:tcPr>
            <w:tcW w:w="330" w:type="pct"/>
            <w:shd w:val="clear" w:color="auto" w:fill="auto"/>
            <w:noWrap/>
          </w:tcPr>
          <w:p w14:paraId="51AD53CB" w14:textId="77777777" w:rsidR="007628E3" w:rsidRPr="005E3710" w:rsidRDefault="007628E3" w:rsidP="00493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420</w:t>
            </w:r>
          </w:p>
        </w:tc>
        <w:tc>
          <w:tcPr>
            <w:tcW w:w="330" w:type="pct"/>
            <w:shd w:val="clear" w:color="auto" w:fill="auto"/>
            <w:noWrap/>
          </w:tcPr>
          <w:p w14:paraId="01747A3A" w14:textId="77777777" w:rsidR="007628E3" w:rsidRPr="005E3710" w:rsidRDefault="007628E3" w:rsidP="00493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430</w:t>
            </w:r>
          </w:p>
        </w:tc>
        <w:tc>
          <w:tcPr>
            <w:tcW w:w="330" w:type="pct"/>
            <w:shd w:val="clear" w:color="auto" w:fill="auto"/>
            <w:noWrap/>
          </w:tcPr>
          <w:p w14:paraId="6C81B0A0" w14:textId="77777777" w:rsidR="007628E3" w:rsidRPr="005E3710" w:rsidRDefault="007628E3" w:rsidP="00493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440</w:t>
            </w:r>
          </w:p>
        </w:tc>
        <w:tc>
          <w:tcPr>
            <w:tcW w:w="330" w:type="pct"/>
            <w:shd w:val="clear" w:color="auto" w:fill="auto"/>
            <w:noWrap/>
          </w:tcPr>
          <w:p w14:paraId="4661D4C0" w14:textId="77777777" w:rsidR="007628E3" w:rsidRPr="005E3710" w:rsidRDefault="007628E3" w:rsidP="00493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450</w:t>
            </w:r>
          </w:p>
        </w:tc>
        <w:tc>
          <w:tcPr>
            <w:tcW w:w="329" w:type="pct"/>
            <w:shd w:val="clear" w:color="auto" w:fill="auto"/>
            <w:noWrap/>
          </w:tcPr>
          <w:p w14:paraId="322B9B0C" w14:textId="77777777" w:rsidR="007628E3" w:rsidRPr="005E3710" w:rsidRDefault="007628E3" w:rsidP="00493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455</w:t>
            </w:r>
          </w:p>
        </w:tc>
      </w:tr>
    </w:tbl>
    <w:p w14:paraId="572C51E5" w14:textId="77777777" w:rsidR="007628E3" w:rsidRPr="005E3710" w:rsidRDefault="007628E3" w:rsidP="007628E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E3710">
        <w:rPr>
          <w:rFonts w:ascii="Times New Roman" w:hAnsi="Times New Roman" w:cs="Times New Roman"/>
          <w:sz w:val="28"/>
          <w:szCs w:val="28"/>
        </w:rPr>
        <w:t>»</w:t>
      </w:r>
      <w:r w:rsidRPr="005E3710">
        <w:rPr>
          <w:rFonts w:ascii="Times New Roman" w:hAnsi="Times New Roman"/>
          <w:sz w:val="28"/>
          <w:szCs w:val="28"/>
        </w:rPr>
        <w:t>;</w:t>
      </w:r>
    </w:p>
    <w:p w14:paraId="30C17B3C" w14:textId="4427D74A" w:rsidR="007C2FD5" w:rsidRDefault="007628E3" w:rsidP="007C2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</w:t>
      </w:r>
      <w:r w:rsidR="00590915" w:rsidRPr="005E3710">
        <w:rPr>
          <w:rFonts w:ascii="Times New Roman" w:hAnsi="Times New Roman"/>
          <w:sz w:val="28"/>
          <w:szCs w:val="28"/>
        </w:rPr>
        <w:t xml:space="preserve">) </w:t>
      </w:r>
      <w:r w:rsidR="007C2FD5">
        <w:rPr>
          <w:rFonts w:ascii="Times New Roman" w:hAnsi="Times New Roman"/>
          <w:sz w:val="28"/>
          <w:szCs w:val="28"/>
        </w:rPr>
        <w:t>в таблице 6.2:</w:t>
      </w:r>
    </w:p>
    <w:p w14:paraId="4F9B3F6E" w14:textId="10DC1622" w:rsidR="00533428" w:rsidRPr="005E3710" w:rsidRDefault="007C2FD5" w:rsidP="005334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строку 7 </w:t>
      </w:r>
      <w:r w:rsidR="00590915" w:rsidRPr="005E371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22756395" w14:textId="477C424F" w:rsidR="00590915" w:rsidRPr="005E3710" w:rsidRDefault="00655463" w:rsidP="001559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3710">
        <w:rPr>
          <w:rFonts w:ascii="Times New Roman" w:hAnsi="Times New Roman"/>
          <w:sz w:val="28"/>
          <w:szCs w:val="28"/>
        </w:rPr>
        <w:t>«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702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3"/>
      </w:tblGrid>
      <w:tr w:rsidR="004404EF" w:rsidRPr="005E3710" w14:paraId="24685B7A" w14:textId="77777777" w:rsidTr="004404EF">
        <w:trPr>
          <w:trHeight w:val="1076"/>
        </w:trPr>
        <w:tc>
          <w:tcPr>
            <w:tcW w:w="297" w:type="pct"/>
            <w:shd w:val="clear" w:color="auto" w:fill="auto"/>
            <w:noWrap/>
          </w:tcPr>
          <w:p w14:paraId="66EC730A" w14:textId="1676E4EB" w:rsidR="004404EF" w:rsidRPr="005E3710" w:rsidRDefault="004404EF" w:rsidP="0044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04" w:type="pct"/>
            <w:shd w:val="clear" w:color="auto" w:fill="auto"/>
          </w:tcPr>
          <w:p w14:paraId="1806359B" w14:textId="6A38D1BA" w:rsidR="004404EF" w:rsidRPr="005E3710" w:rsidRDefault="004404EF" w:rsidP="004404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color w:val="000000"/>
              </w:rPr>
              <w:t xml:space="preserve">Доступность дошкольного  </w:t>
            </w:r>
            <w:r w:rsidRPr="005E3710">
              <w:rPr>
                <w:rFonts w:ascii="Times New Roman" w:eastAsia="Times New Roman" w:hAnsi="Times New Roman" w:cs="Times New Roman"/>
                <w:color w:val="000000"/>
              </w:rPr>
              <w:t>образования для детей в возрасте от 1,5 до 7 лет</w:t>
            </w:r>
            <w:r w:rsidRPr="005E3710">
              <w:rPr>
                <w:rFonts w:ascii="Times New Roman" w:eastAsia="Times New Roman" w:hAnsi="Times New Roman"/>
                <w:color w:val="000000"/>
              </w:rPr>
              <w:t>, процент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32F29" w14:textId="20D2BBEA" w:rsidR="004404EF" w:rsidRPr="005E3710" w:rsidRDefault="004404EF" w:rsidP="0044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5060B" w14:textId="4F7FD6B3" w:rsidR="004404EF" w:rsidRPr="005E3710" w:rsidRDefault="004404EF" w:rsidP="0044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5BF25" w14:textId="765C70EF" w:rsidR="004404EF" w:rsidRPr="005E3710" w:rsidRDefault="004404EF" w:rsidP="0044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2BE8B" w14:textId="53656DD8" w:rsidR="004404EF" w:rsidRPr="005E3710" w:rsidRDefault="004404EF" w:rsidP="0044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494A4" w14:textId="7533DC65" w:rsidR="004404EF" w:rsidRPr="005E3710" w:rsidRDefault="004404EF" w:rsidP="0044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72F9E" w14:textId="619B023B" w:rsidR="004404EF" w:rsidRPr="005E3710" w:rsidRDefault="004404EF" w:rsidP="0044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AAAA7" w14:textId="12B16EDF" w:rsidR="004404EF" w:rsidRPr="005E3710" w:rsidRDefault="004404EF" w:rsidP="0044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16B82" w14:textId="3BF727E5" w:rsidR="004404EF" w:rsidRPr="005E3710" w:rsidRDefault="004404EF" w:rsidP="0044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645D4" w14:textId="13C24F97" w:rsidR="004404EF" w:rsidRPr="005E3710" w:rsidRDefault="004404EF" w:rsidP="0044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19A46" w14:textId="20740DB4" w:rsidR="004404EF" w:rsidRPr="005E3710" w:rsidRDefault="004404EF" w:rsidP="0044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</w:tr>
    </w:tbl>
    <w:p w14:paraId="56A0CCA3" w14:textId="6216DFA2" w:rsidR="00387724" w:rsidRPr="005E3710" w:rsidRDefault="00220F42" w:rsidP="0059091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E3710">
        <w:rPr>
          <w:rFonts w:ascii="Times New Roman" w:hAnsi="Times New Roman" w:cs="Times New Roman"/>
          <w:sz w:val="28"/>
          <w:szCs w:val="28"/>
        </w:rPr>
        <w:t>»</w:t>
      </w:r>
      <w:r w:rsidR="00590915" w:rsidRPr="005E3710">
        <w:rPr>
          <w:rFonts w:ascii="Times New Roman" w:hAnsi="Times New Roman"/>
          <w:sz w:val="28"/>
          <w:szCs w:val="28"/>
        </w:rPr>
        <w:t>;</w:t>
      </w:r>
    </w:p>
    <w:p w14:paraId="189CE034" w14:textId="58F29B9F" w:rsidR="007C2FD5" w:rsidRPr="005E3710" w:rsidRDefault="007C2FD5" w:rsidP="007C2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строку </w:t>
      </w:r>
      <w:r w:rsidRPr="005E3710">
        <w:rPr>
          <w:rFonts w:ascii="Times New Roman" w:hAnsi="Times New Roman"/>
          <w:sz w:val="28"/>
          <w:szCs w:val="28"/>
        </w:rPr>
        <w:t>11 изложить в следующей редакции:</w:t>
      </w:r>
    </w:p>
    <w:p w14:paraId="5551DE71" w14:textId="77777777" w:rsidR="007C2FD5" w:rsidRPr="005E3710" w:rsidRDefault="007C2FD5" w:rsidP="007C2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3710">
        <w:rPr>
          <w:rFonts w:ascii="Times New Roman" w:hAnsi="Times New Roman"/>
          <w:sz w:val="28"/>
          <w:szCs w:val="28"/>
        </w:rPr>
        <w:t>«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702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3"/>
      </w:tblGrid>
      <w:tr w:rsidR="007C2FD5" w:rsidRPr="005E3710" w14:paraId="35253EA2" w14:textId="77777777" w:rsidTr="00493A41">
        <w:trPr>
          <w:trHeight w:val="699"/>
        </w:trPr>
        <w:tc>
          <w:tcPr>
            <w:tcW w:w="297" w:type="pct"/>
            <w:shd w:val="clear" w:color="auto" w:fill="auto"/>
            <w:noWrap/>
          </w:tcPr>
          <w:p w14:paraId="02224B11" w14:textId="77777777" w:rsidR="007C2FD5" w:rsidRPr="005E3710" w:rsidRDefault="007C2FD5" w:rsidP="00493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404" w:type="pct"/>
            <w:shd w:val="clear" w:color="auto" w:fill="auto"/>
          </w:tcPr>
          <w:p w14:paraId="78A67069" w14:textId="77777777" w:rsidR="007C2FD5" w:rsidRPr="005E3710" w:rsidRDefault="007C2FD5" w:rsidP="00493A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 xml:space="preserve">Количество НКО, зарегистрированных </w:t>
            </w:r>
            <w:r w:rsidRPr="005E3710">
              <w:rPr>
                <w:rFonts w:ascii="Times New Roman" w:eastAsia="Times New Roman" w:hAnsi="Times New Roman"/>
                <w:lang w:eastAsia="ru-RU"/>
              </w:rPr>
              <w:br/>
              <w:t>в городе, единиц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376EB" w14:textId="77777777" w:rsidR="007C2FD5" w:rsidRPr="005E3710" w:rsidRDefault="007C2FD5" w:rsidP="00493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360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5C8D8" w14:textId="77777777" w:rsidR="007C2FD5" w:rsidRPr="005E3710" w:rsidRDefault="007C2FD5" w:rsidP="00493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385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6FE82" w14:textId="77777777" w:rsidR="007C2FD5" w:rsidRPr="005E3710" w:rsidRDefault="007C2FD5" w:rsidP="00493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404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E7441" w14:textId="77777777" w:rsidR="007C2FD5" w:rsidRPr="005E3710" w:rsidRDefault="007C2FD5" w:rsidP="00493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403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EAFD8" w14:textId="77777777" w:rsidR="007C2FD5" w:rsidRPr="005E3710" w:rsidRDefault="007C2FD5" w:rsidP="00493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410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C96DC" w14:textId="77777777" w:rsidR="007C2FD5" w:rsidRPr="005E3710" w:rsidRDefault="007C2FD5" w:rsidP="00493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415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441E7" w14:textId="77777777" w:rsidR="007C2FD5" w:rsidRPr="005E3710" w:rsidRDefault="007C2FD5" w:rsidP="00493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420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0F571" w14:textId="77777777" w:rsidR="007C2FD5" w:rsidRPr="005E3710" w:rsidRDefault="007C2FD5" w:rsidP="00493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430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49E35" w14:textId="77777777" w:rsidR="007C2FD5" w:rsidRPr="005E3710" w:rsidRDefault="007C2FD5" w:rsidP="00493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440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62CE6" w14:textId="77777777" w:rsidR="007C2FD5" w:rsidRPr="005E3710" w:rsidRDefault="007C2FD5" w:rsidP="00493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lang w:eastAsia="ru-RU"/>
              </w:rPr>
              <w:t>450</w:t>
            </w:r>
          </w:p>
        </w:tc>
      </w:tr>
    </w:tbl>
    <w:p w14:paraId="23391AB6" w14:textId="77777777" w:rsidR="007C2FD5" w:rsidRDefault="007C2FD5" w:rsidP="007C2FD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E3710">
        <w:rPr>
          <w:rFonts w:ascii="Times New Roman" w:hAnsi="Times New Roman" w:cs="Times New Roman"/>
          <w:sz w:val="28"/>
          <w:szCs w:val="28"/>
        </w:rPr>
        <w:t>»</w:t>
      </w:r>
      <w:r w:rsidRPr="005E3710">
        <w:rPr>
          <w:rFonts w:ascii="Times New Roman" w:hAnsi="Times New Roman"/>
          <w:sz w:val="28"/>
          <w:szCs w:val="28"/>
        </w:rPr>
        <w:t>;</w:t>
      </w:r>
    </w:p>
    <w:p w14:paraId="3BB253FA" w14:textId="50367925" w:rsidR="007C2FD5" w:rsidRDefault="007C2FD5" w:rsidP="002E4E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</w:t>
      </w:r>
      <w:r w:rsidR="002E4E8A" w:rsidRPr="005E3710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в таблице 6.3:</w:t>
      </w:r>
    </w:p>
    <w:p w14:paraId="296F2131" w14:textId="14783160" w:rsidR="002E4E8A" w:rsidRPr="005E3710" w:rsidRDefault="007C2FD5" w:rsidP="002E4E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строку 7 </w:t>
      </w:r>
      <w:r w:rsidR="002E4E8A" w:rsidRPr="005E371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27591684" w14:textId="15339D1C" w:rsidR="002E4E8A" w:rsidRPr="005E3710" w:rsidRDefault="00655463" w:rsidP="002E4E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3710">
        <w:rPr>
          <w:rFonts w:ascii="Times New Roman" w:hAnsi="Times New Roman"/>
          <w:sz w:val="28"/>
          <w:szCs w:val="28"/>
        </w:rPr>
        <w:t>«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702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3"/>
      </w:tblGrid>
      <w:tr w:rsidR="004404EF" w:rsidRPr="00985C72" w14:paraId="3F3D509F" w14:textId="77777777" w:rsidTr="004404EF">
        <w:trPr>
          <w:trHeight w:val="1190"/>
        </w:trPr>
        <w:tc>
          <w:tcPr>
            <w:tcW w:w="297" w:type="pct"/>
            <w:shd w:val="clear" w:color="auto" w:fill="auto"/>
            <w:noWrap/>
          </w:tcPr>
          <w:p w14:paraId="14E151FC" w14:textId="36A0D263" w:rsidR="004404EF" w:rsidRPr="005E3710" w:rsidRDefault="004404EF" w:rsidP="0044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04" w:type="pct"/>
            <w:shd w:val="clear" w:color="auto" w:fill="auto"/>
          </w:tcPr>
          <w:p w14:paraId="2312E154" w14:textId="52B3E3A0" w:rsidR="004404EF" w:rsidRPr="005E3710" w:rsidRDefault="004404EF" w:rsidP="004404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  <w:color w:val="000000"/>
              </w:rPr>
              <w:t xml:space="preserve">Доступность дошкольного  </w:t>
            </w:r>
            <w:r w:rsidRPr="005E3710">
              <w:rPr>
                <w:rFonts w:ascii="Times New Roman" w:eastAsia="Times New Roman" w:hAnsi="Times New Roman" w:cs="Times New Roman"/>
                <w:color w:val="000000"/>
              </w:rPr>
              <w:t>образования для детей в возрасте от 1,5 до 7 лет</w:t>
            </w:r>
            <w:r w:rsidRPr="005E3710">
              <w:rPr>
                <w:rFonts w:ascii="Times New Roman" w:eastAsia="Times New Roman" w:hAnsi="Times New Roman"/>
                <w:color w:val="000000"/>
              </w:rPr>
              <w:t>, процент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B1082" w14:textId="5A304BC9" w:rsidR="004404EF" w:rsidRPr="005E3710" w:rsidRDefault="004404EF" w:rsidP="0044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51F86" w14:textId="09D855FC" w:rsidR="004404EF" w:rsidRPr="005E3710" w:rsidRDefault="004404EF" w:rsidP="0044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186C" w14:textId="4B67509B" w:rsidR="004404EF" w:rsidRPr="005E3710" w:rsidRDefault="004404EF" w:rsidP="0044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09851" w14:textId="558C1CA7" w:rsidR="004404EF" w:rsidRPr="005E3710" w:rsidRDefault="004404EF" w:rsidP="0044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00DEE" w14:textId="7B342468" w:rsidR="004404EF" w:rsidRPr="005E3710" w:rsidRDefault="004404EF" w:rsidP="0044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32745" w14:textId="1A659FA5" w:rsidR="004404EF" w:rsidRPr="005E3710" w:rsidRDefault="004404EF" w:rsidP="0044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6762A" w14:textId="47AA4C24" w:rsidR="004404EF" w:rsidRPr="005E3710" w:rsidRDefault="004404EF" w:rsidP="0044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02797" w14:textId="6B37DAB1" w:rsidR="004404EF" w:rsidRPr="005E3710" w:rsidRDefault="004404EF" w:rsidP="0044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B88EC" w14:textId="58CD9B6E" w:rsidR="004404EF" w:rsidRPr="005E3710" w:rsidRDefault="004404EF" w:rsidP="0044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0A0FF" w14:textId="62D0B0C9" w:rsidR="004404EF" w:rsidRPr="002E4E8A" w:rsidRDefault="004404EF" w:rsidP="00440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710">
              <w:rPr>
                <w:rFonts w:ascii="Times New Roman" w:eastAsia="Times New Roman" w:hAnsi="Times New Roman"/>
              </w:rPr>
              <w:t>100,0</w:t>
            </w:r>
          </w:p>
        </w:tc>
      </w:tr>
    </w:tbl>
    <w:p w14:paraId="5240B68E" w14:textId="615CFC86" w:rsidR="002E4E8A" w:rsidRPr="009C0434" w:rsidRDefault="00220F42" w:rsidP="002E4E8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C0434">
        <w:rPr>
          <w:rFonts w:ascii="Times New Roman" w:hAnsi="Times New Roman" w:cs="Times New Roman"/>
          <w:sz w:val="28"/>
          <w:szCs w:val="28"/>
        </w:rPr>
        <w:t>»</w:t>
      </w:r>
      <w:r w:rsidR="002E4E8A" w:rsidRPr="009C0434">
        <w:rPr>
          <w:rFonts w:ascii="Times New Roman" w:hAnsi="Times New Roman"/>
          <w:sz w:val="28"/>
          <w:szCs w:val="28"/>
        </w:rPr>
        <w:t>;</w:t>
      </w:r>
    </w:p>
    <w:p w14:paraId="1E8292C1" w14:textId="063BE76B" w:rsidR="007C2FD5" w:rsidRPr="005E3710" w:rsidRDefault="007C2FD5" w:rsidP="007C2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строку 11 </w:t>
      </w:r>
      <w:r w:rsidRPr="005E371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1244C88A" w14:textId="77777777" w:rsidR="007C2FD5" w:rsidRPr="005E3710" w:rsidRDefault="007C2FD5" w:rsidP="007C2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3710">
        <w:rPr>
          <w:rFonts w:ascii="Times New Roman" w:hAnsi="Times New Roman"/>
          <w:sz w:val="28"/>
          <w:szCs w:val="28"/>
        </w:rPr>
        <w:t>«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702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3"/>
      </w:tblGrid>
      <w:tr w:rsidR="007C2FD5" w:rsidRPr="00985C72" w14:paraId="3A5E5537" w14:textId="77777777" w:rsidTr="00493A41">
        <w:trPr>
          <w:trHeight w:val="697"/>
        </w:trPr>
        <w:tc>
          <w:tcPr>
            <w:tcW w:w="297" w:type="pct"/>
            <w:shd w:val="clear" w:color="auto" w:fill="auto"/>
            <w:noWrap/>
          </w:tcPr>
          <w:p w14:paraId="42D52763" w14:textId="77777777" w:rsidR="007C2FD5" w:rsidRPr="001D4AA7" w:rsidRDefault="007C2FD5" w:rsidP="00493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lang w:eastAsia="ru-RU"/>
              </w:rPr>
            </w:pPr>
            <w:r w:rsidRPr="001D4AA7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404" w:type="pct"/>
            <w:shd w:val="clear" w:color="auto" w:fill="auto"/>
          </w:tcPr>
          <w:p w14:paraId="0654E87B" w14:textId="77777777" w:rsidR="007C2FD5" w:rsidRPr="001D4AA7" w:rsidRDefault="007C2FD5" w:rsidP="00493A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lang w:eastAsia="ru-RU"/>
              </w:rPr>
            </w:pPr>
            <w:r w:rsidRPr="001D4AA7">
              <w:rPr>
                <w:rFonts w:ascii="Times New Roman" w:eastAsia="Times New Roman" w:hAnsi="Times New Roman"/>
                <w:lang w:eastAsia="ru-RU"/>
              </w:rPr>
              <w:t xml:space="preserve">Количество НКО, зарегистрированных </w:t>
            </w:r>
            <w:r>
              <w:rPr>
                <w:rFonts w:ascii="Times New Roman" w:eastAsia="Times New Roman" w:hAnsi="Times New Roman"/>
                <w:lang w:eastAsia="ru-RU"/>
              </w:rPr>
              <w:br/>
            </w:r>
            <w:r w:rsidRPr="001D4AA7">
              <w:rPr>
                <w:rFonts w:ascii="Times New Roman" w:eastAsia="Times New Roman" w:hAnsi="Times New Roman"/>
                <w:lang w:eastAsia="ru-RU"/>
              </w:rPr>
              <w:t>в городе, единиц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77ADF" w14:textId="77777777" w:rsidR="007C2FD5" w:rsidRPr="002E4E8A" w:rsidRDefault="007C2FD5" w:rsidP="00493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4E8A">
              <w:rPr>
                <w:rFonts w:ascii="Times New Roman" w:eastAsia="Times New Roman" w:hAnsi="Times New Roman"/>
                <w:lang w:eastAsia="ru-RU"/>
              </w:rPr>
              <w:t>360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17BBA" w14:textId="77777777" w:rsidR="007C2FD5" w:rsidRPr="002E4E8A" w:rsidRDefault="007C2FD5" w:rsidP="00493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4E8A">
              <w:rPr>
                <w:rFonts w:ascii="Times New Roman" w:eastAsia="Times New Roman" w:hAnsi="Times New Roman"/>
                <w:lang w:eastAsia="ru-RU"/>
              </w:rPr>
              <w:t>385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469B0" w14:textId="77777777" w:rsidR="007C2FD5" w:rsidRPr="002E4E8A" w:rsidRDefault="007C2FD5" w:rsidP="00493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4E8A">
              <w:rPr>
                <w:rFonts w:ascii="Times New Roman" w:eastAsia="Times New Roman" w:hAnsi="Times New Roman"/>
                <w:lang w:eastAsia="ru-RU"/>
              </w:rPr>
              <w:t>404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74A9E" w14:textId="77777777" w:rsidR="007C2FD5" w:rsidRPr="002E4E8A" w:rsidRDefault="007C2FD5" w:rsidP="00493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4E8A">
              <w:rPr>
                <w:rFonts w:ascii="Times New Roman" w:eastAsia="Times New Roman" w:hAnsi="Times New Roman"/>
                <w:lang w:eastAsia="ru-RU"/>
              </w:rPr>
              <w:t>403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68CC1" w14:textId="77777777" w:rsidR="007C2FD5" w:rsidRPr="002E4E8A" w:rsidRDefault="007C2FD5" w:rsidP="00493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4E8A">
              <w:rPr>
                <w:rFonts w:ascii="Times New Roman" w:eastAsia="Times New Roman" w:hAnsi="Times New Roman"/>
                <w:lang w:eastAsia="ru-RU"/>
              </w:rPr>
              <w:t>405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29D9B" w14:textId="77777777" w:rsidR="007C2FD5" w:rsidRPr="002E4E8A" w:rsidRDefault="007C2FD5" w:rsidP="00493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4E8A">
              <w:rPr>
                <w:rFonts w:ascii="Times New Roman" w:eastAsia="Times New Roman" w:hAnsi="Times New Roman"/>
                <w:lang w:eastAsia="ru-RU"/>
              </w:rPr>
              <w:t>410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526D0" w14:textId="77777777" w:rsidR="007C2FD5" w:rsidRPr="002E4E8A" w:rsidRDefault="007C2FD5" w:rsidP="00493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4E8A">
              <w:rPr>
                <w:rFonts w:ascii="Times New Roman" w:eastAsia="Times New Roman" w:hAnsi="Times New Roman"/>
                <w:lang w:eastAsia="ru-RU"/>
              </w:rPr>
              <w:t>415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EDBCB" w14:textId="77777777" w:rsidR="007C2FD5" w:rsidRPr="002E4E8A" w:rsidRDefault="007C2FD5" w:rsidP="00493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4E8A">
              <w:rPr>
                <w:rFonts w:ascii="Times New Roman" w:eastAsia="Times New Roman" w:hAnsi="Times New Roman"/>
                <w:lang w:eastAsia="ru-RU"/>
              </w:rPr>
              <w:t>420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2D9AF" w14:textId="77777777" w:rsidR="007C2FD5" w:rsidRPr="002E4E8A" w:rsidRDefault="007C2FD5" w:rsidP="00493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4E8A">
              <w:rPr>
                <w:rFonts w:ascii="Times New Roman" w:eastAsia="Times New Roman" w:hAnsi="Times New Roman"/>
                <w:lang w:eastAsia="ru-RU"/>
              </w:rPr>
              <w:t>425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5C75E" w14:textId="77777777" w:rsidR="007C2FD5" w:rsidRPr="002E4E8A" w:rsidRDefault="007C2FD5" w:rsidP="00493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4E8A">
              <w:rPr>
                <w:rFonts w:ascii="Times New Roman" w:eastAsia="Times New Roman" w:hAnsi="Times New Roman"/>
                <w:lang w:eastAsia="ru-RU"/>
              </w:rPr>
              <w:t>430</w:t>
            </w:r>
          </w:p>
        </w:tc>
      </w:tr>
    </w:tbl>
    <w:p w14:paraId="4FF7E064" w14:textId="77777777" w:rsidR="007C2FD5" w:rsidRPr="009C0434" w:rsidRDefault="007C2FD5" w:rsidP="007C2FD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C0434">
        <w:rPr>
          <w:rFonts w:ascii="Times New Roman" w:hAnsi="Times New Roman" w:cs="Times New Roman"/>
          <w:sz w:val="28"/>
          <w:szCs w:val="28"/>
        </w:rPr>
        <w:t>»</w:t>
      </w:r>
      <w:r w:rsidRPr="009C0434">
        <w:rPr>
          <w:rFonts w:ascii="Times New Roman" w:hAnsi="Times New Roman"/>
          <w:sz w:val="28"/>
          <w:szCs w:val="28"/>
        </w:rPr>
        <w:t>;</w:t>
      </w:r>
    </w:p>
    <w:p w14:paraId="79FEB917" w14:textId="0956671B" w:rsidR="00155953" w:rsidRDefault="00046E37" w:rsidP="00B234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0434">
        <w:rPr>
          <w:rFonts w:ascii="Times New Roman" w:hAnsi="Times New Roman"/>
          <w:sz w:val="28"/>
          <w:szCs w:val="28"/>
        </w:rPr>
        <w:t>7) раздел 7 изложить в следующей редакции:</w:t>
      </w:r>
    </w:p>
    <w:p w14:paraId="7F06FE7A" w14:textId="1BD1E89B" w:rsidR="00046E37" w:rsidRPr="00046E37" w:rsidRDefault="00655463" w:rsidP="00046E37">
      <w:pPr>
        <w:tabs>
          <w:tab w:val="left" w:pos="6120"/>
        </w:tabs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046E37">
        <w:rPr>
          <w:rFonts w:ascii="Times New Roman" w:hAnsi="Times New Roman"/>
          <w:b/>
          <w:sz w:val="28"/>
          <w:szCs w:val="28"/>
        </w:rPr>
        <w:t xml:space="preserve">7. </w:t>
      </w:r>
      <w:r w:rsidR="00046E37" w:rsidRPr="00046E37">
        <w:rPr>
          <w:rFonts w:ascii="Times New Roman" w:hAnsi="Times New Roman"/>
          <w:b/>
          <w:sz w:val="28"/>
          <w:szCs w:val="28"/>
        </w:rPr>
        <w:t>Оценка финансовых ресурсов реализации Стратегии - 2036</w:t>
      </w:r>
    </w:p>
    <w:p w14:paraId="72759636" w14:textId="77777777" w:rsidR="00046E37" w:rsidRPr="00046E37" w:rsidRDefault="00046E37" w:rsidP="00046E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6E37">
        <w:rPr>
          <w:rFonts w:ascii="Times New Roman" w:hAnsi="Times New Roman"/>
          <w:sz w:val="28"/>
          <w:szCs w:val="28"/>
        </w:rPr>
        <w:t>Важнейшим условием успешной реализации Стратегии - 2036 является обеспечение устойчивости и сбалансированности бюджетной системы города. Существенная зависимость доходной части бюджета города от внешних факторов (в том числе значительного удельного веса в структуре доходов межбюджетных трансфертов) определяет необходимость проведения консервативной и взвешенной бюджетной политики.</w:t>
      </w:r>
    </w:p>
    <w:p w14:paraId="2410949F" w14:textId="01E121E9" w:rsidR="00046E37" w:rsidRPr="00046E37" w:rsidRDefault="00046E37" w:rsidP="00046E37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6E37">
        <w:rPr>
          <w:sz w:val="28"/>
          <w:szCs w:val="28"/>
        </w:rPr>
        <w:t xml:space="preserve">Формирование финансовых ресурсов, определение размеров </w:t>
      </w:r>
      <w:r w:rsidRPr="00046E37">
        <w:rPr>
          <w:sz w:val="28"/>
          <w:szCs w:val="28"/>
        </w:rPr>
        <w:br/>
        <w:t xml:space="preserve">и направлений их использования зависит от </w:t>
      </w:r>
      <w:r w:rsidRPr="00046E37">
        <w:rPr>
          <w:bCs/>
          <w:sz w:val="28"/>
          <w:szCs w:val="28"/>
        </w:rPr>
        <w:t xml:space="preserve">национальных целей развития Российской Федерации, </w:t>
      </w:r>
      <w:r w:rsidRPr="00046E37">
        <w:rPr>
          <w:sz w:val="28"/>
          <w:szCs w:val="28"/>
        </w:rPr>
        <w:t xml:space="preserve">приоритетов </w:t>
      </w:r>
      <w:r w:rsidRPr="00046E37">
        <w:rPr>
          <w:bCs/>
          <w:sz w:val="28"/>
          <w:szCs w:val="28"/>
        </w:rPr>
        <w:t>социально-экономического развития Ханты-Мансийского автономного округа – Югры и города.</w:t>
      </w:r>
    </w:p>
    <w:p w14:paraId="2B226D1B" w14:textId="2FC5647F" w:rsidR="00046E37" w:rsidRPr="00046E37" w:rsidRDefault="00046E37" w:rsidP="00046E37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6E37">
        <w:rPr>
          <w:sz w:val="28"/>
          <w:szCs w:val="28"/>
        </w:rPr>
        <w:t xml:space="preserve">Финансовое обеспечение реализации Стратегии - 2036 будет осуществляться за счет средств федерального, регионального и местного бюджетов, а также внебюджетных источников: инвестиций бизнеса, средств различных институтов развития, </w:t>
      </w:r>
      <w:r w:rsidRPr="00A52CA0">
        <w:rPr>
          <w:sz w:val="28"/>
          <w:szCs w:val="28"/>
        </w:rPr>
        <w:t>населения</w:t>
      </w:r>
      <w:r w:rsidR="009D367E" w:rsidRPr="00A52CA0">
        <w:rPr>
          <w:sz w:val="28"/>
          <w:szCs w:val="28"/>
        </w:rPr>
        <w:t xml:space="preserve"> и других</w:t>
      </w:r>
      <w:r w:rsidRPr="00A52CA0">
        <w:rPr>
          <w:sz w:val="28"/>
          <w:szCs w:val="28"/>
        </w:rPr>
        <w:t>.</w:t>
      </w:r>
    </w:p>
    <w:p w14:paraId="62C07A60" w14:textId="1DB8BDD5" w:rsidR="00046E37" w:rsidRPr="00046E37" w:rsidRDefault="00046E37" w:rsidP="00046E3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E37">
        <w:rPr>
          <w:rFonts w:ascii="Times New Roman" w:hAnsi="Times New Roman"/>
          <w:sz w:val="28"/>
          <w:szCs w:val="28"/>
        </w:rPr>
        <w:tab/>
        <w:t xml:space="preserve">Основным источником финансирования Стратегии - 2036 являются муниципальные программы города, охватывающие все основные сферы жизнедеятельности города и включающие мероприятия, направленные </w:t>
      </w:r>
      <w:r w:rsidR="00133545">
        <w:rPr>
          <w:rFonts w:ascii="Times New Roman" w:hAnsi="Times New Roman"/>
          <w:sz w:val="28"/>
          <w:szCs w:val="28"/>
        </w:rPr>
        <w:br/>
      </w:r>
      <w:r w:rsidRPr="00046E37">
        <w:rPr>
          <w:rFonts w:ascii="Times New Roman" w:hAnsi="Times New Roman"/>
          <w:sz w:val="28"/>
          <w:szCs w:val="28"/>
        </w:rPr>
        <w:t xml:space="preserve">на социально-экономическое развитие города и улучшение жизни горожан. </w:t>
      </w:r>
    </w:p>
    <w:p w14:paraId="0D239F5A" w14:textId="5A3C96E1" w:rsidR="00046E37" w:rsidRPr="00046E37" w:rsidRDefault="00046E37" w:rsidP="00046E3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E37">
        <w:rPr>
          <w:rFonts w:ascii="Times New Roman" w:hAnsi="Times New Roman"/>
          <w:sz w:val="28"/>
          <w:szCs w:val="28"/>
        </w:rPr>
        <w:tab/>
        <w:t xml:space="preserve">В целях обеспечения комплексной реализации Стратегии - 2036 предусматривается активное привлечение частных инвестиций в экономику города. Особое значение уделяется развитию механизмов </w:t>
      </w:r>
      <w:proofErr w:type="spellStart"/>
      <w:r w:rsidRPr="00046E37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Pr="00046E37">
        <w:rPr>
          <w:rFonts w:ascii="Times New Roman" w:hAnsi="Times New Roman"/>
          <w:sz w:val="28"/>
          <w:szCs w:val="28"/>
        </w:rPr>
        <w:t xml:space="preserve">-частного партнерства и концессии, позволяющих объединить ресурсы </w:t>
      </w:r>
      <w:r w:rsidR="00133545">
        <w:rPr>
          <w:rFonts w:ascii="Times New Roman" w:hAnsi="Times New Roman"/>
          <w:sz w:val="28"/>
          <w:szCs w:val="28"/>
        </w:rPr>
        <w:br/>
      </w:r>
      <w:r w:rsidRPr="00046E37">
        <w:rPr>
          <w:rFonts w:ascii="Times New Roman" w:hAnsi="Times New Roman"/>
          <w:sz w:val="28"/>
          <w:szCs w:val="28"/>
        </w:rPr>
        <w:t>и компетенции публичного и частного секторов.</w:t>
      </w:r>
    </w:p>
    <w:p w14:paraId="2AA4F772" w14:textId="77777777" w:rsidR="00046E37" w:rsidRPr="00046E37" w:rsidRDefault="00046E37" w:rsidP="00046E3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E37">
        <w:rPr>
          <w:rFonts w:ascii="Times New Roman" w:hAnsi="Times New Roman"/>
          <w:sz w:val="28"/>
          <w:szCs w:val="28"/>
        </w:rPr>
        <w:tab/>
        <w:t>Еще одним важным механизмом реализации Стратегии - 2036 является привлечение внешнего финансирования посредством привлечения банковских кредитов.</w:t>
      </w:r>
    </w:p>
    <w:p w14:paraId="15B5894A" w14:textId="6633D1ED" w:rsidR="00046E37" w:rsidRPr="006D0198" w:rsidRDefault="00046E37" w:rsidP="00046E3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E37">
        <w:rPr>
          <w:rFonts w:ascii="Times New Roman" w:hAnsi="Times New Roman"/>
          <w:sz w:val="28"/>
          <w:szCs w:val="28"/>
        </w:rPr>
        <w:tab/>
        <w:t xml:space="preserve">Привлечение внебюджетного капитала рассматривается как один </w:t>
      </w:r>
      <w:r w:rsidR="00133545">
        <w:rPr>
          <w:rFonts w:ascii="Times New Roman" w:hAnsi="Times New Roman"/>
          <w:sz w:val="28"/>
          <w:szCs w:val="28"/>
        </w:rPr>
        <w:br/>
      </w:r>
      <w:r w:rsidRPr="00046E37">
        <w:rPr>
          <w:rFonts w:ascii="Times New Roman" w:hAnsi="Times New Roman"/>
          <w:sz w:val="28"/>
          <w:szCs w:val="28"/>
        </w:rPr>
        <w:t xml:space="preserve">из ключевых инструментов модернизации и развития городской инфраструктуры и создания новых точек экономического роста. Реализация проектов с участием частных инвесторов позволит обеспечить внедрение современных управленческих и технологических </w:t>
      </w:r>
      <w:r w:rsidRPr="00046E37">
        <w:rPr>
          <w:rFonts w:ascii="Times New Roman" w:hAnsi="Times New Roman"/>
          <w:sz w:val="28"/>
          <w:szCs w:val="28"/>
        </w:rPr>
        <w:lastRenderedPageBreak/>
        <w:t>решений, оптимизировать бюджетную нагрузку и повысить эффективность использования муниципального имущества.</w:t>
      </w:r>
      <w:r w:rsidR="001B35F1" w:rsidRPr="005F6860">
        <w:rPr>
          <w:rFonts w:ascii="Times New Roman" w:hAnsi="Times New Roman" w:cs="Times New Roman"/>
          <w:sz w:val="28"/>
          <w:szCs w:val="28"/>
        </w:rPr>
        <w:t>»</w:t>
      </w:r>
      <w:r w:rsidRPr="00046E37">
        <w:rPr>
          <w:rFonts w:ascii="Times New Roman" w:hAnsi="Times New Roman"/>
          <w:sz w:val="28"/>
          <w:szCs w:val="28"/>
        </w:rPr>
        <w:t>;</w:t>
      </w:r>
    </w:p>
    <w:p w14:paraId="52BE1E38" w14:textId="48E5D59A" w:rsidR="00046E37" w:rsidRDefault="005D1AD9" w:rsidP="00B234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Pr="000512E5">
        <w:rPr>
          <w:rFonts w:ascii="Times New Roman" w:hAnsi="Times New Roman"/>
          <w:sz w:val="28"/>
          <w:szCs w:val="28"/>
        </w:rPr>
        <w:t xml:space="preserve">раздел 8 </w:t>
      </w:r>
      <w:r w:rsidR="000512E5" w:rsidRPr="000512E5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343E67F0" w14:textId="35F16230" w:rsidR="002F3010" w:rsidRPr="000512E5" w:rsidRDefault="000512E5" w:rsidP="000512E5">
      <w:pPr>
        <w:pStyle w:val="a3"/>
        <w:tabs>
          <w:tab w:val="left" w:pos="6120"/>
        </w:tabs>
        <w:spacing w:after="0" w:line="240" w:lineRule="auto"/>
        <w:ind w:left="0" w:right="566" w:firstLine="709"/>
        <w:jc w:val="center"/>
        <w:rPr>
          <w:rFonts w:ascii="Times New Roman" w:hAnsi="Times New Roman"/>
          <w:b/>
          <w:sz w:val="28"/>
          <w:szCs w:val="28"/>
          <w:highlight w:val="green"/>
        </w:rPr>
      </w:pPr>
      <w:r>
        <w:rPr>
          <w:rFonts w:ascii="Times New Roman" w:hAnsi="Times New Roman"/>
          <w:sz w:val="28"/>
          <w:szCs w:val="28"/>
        </w:rPr>
        <w:t>«</w:t>
      </w:r>
      <w:r w:rsidRPr="00FD1EB9">
        <w:rPr>
          <w:rFonts w:ascii="Times New Roman" w:hAnsi="Times New Roman"/>
          <w:b/>
          <w:sz w:val="28"/>
          <w:szCs w:val="28"/>
        </w:rPr>
        <w:t>8.</w:t>
      </w:r>
      <w:r w:rsidR="00FD1EB9" w:rsidRPr="00FD1EB9">
        <w:rPr>
          <w:rFonts w:ascii="Times New Roman" w:hAnsi="Times New Roman"/>
          <w:b/>
          <w:sz w:val="28"/>
          <w:szCs w:val="28"/>
        </w:rPr>
        <w:t xml:space="preserve"> Программы </w:t>
      </w:r>
      <w:r w:rsidR="00026631">
        <w:rPr>
          <w:rFonts w:ascii="Times New Roman" w:hAnsi="Times New Roman"/>
          <w:b/>
          <w:sz w:val="28"/>
          <w:szCs w:val="28"/>
        </w:rPr>
        <w:br/>
      </w:r>
      <w:r w:rsidR="00FD1EB9" w:rsidRPr="00FD1EB9">
        <w:rPr>
          <w:rFonts w:ascii="Times New Roman" w:hAnsi="Times New Roman"/>
          <w:b/>
          <w:sz w:val="28"/>
          <w:szCs w:val="28"/>
        </w:rPr>
        <w:t>как инструмент достижения национальных целей развития</w:t>
      </w:r>
    </w:p>
    <w:p w14:paraId="59263A3A" w14:textId="77777777" w:rsidR="002F3010" w:rsidRPr="002F3010" w:rsidRDefault="002F3010" w:rsidP="00073D08">
      <w:pPr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6F5ADE" w14:textId="7D7F1B11" w:rsidR="002F3010" w:rsidRDefault="002F3010" w:rsidP="00F75EB3">
      <w:pPr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010">
        <w:rPr>
          <w:rFonts w:ascii="Times New Roman" w:hAnsi="Times New Roman"/>
          <w:sz w:val="28"/>
          <w:szCs w:val="28"/>
        </w:rPr>
        <w:t>Распределение национальных целей развития Российской Федерации, государственных программ Ханты-Мансийского автономного</w:t>
      </w:r>
      <w:r w:rsidR="00516861">
        <w:rPr>
          <w:rFonts w:ascii="Times New Roman" w:hAnsi="Times New Roman"/>
          <w:sz w:val="28"/>
          <w:szCs w:val="28"/>
        </w:rPr>
        <w:t xml:space="preserve"> округа </w:t>
      </w:r>
      <w:r w:rsidR="00516861" w:rsidRPr="00B2340E">
        <w:rPr>
          <w:rFonts w:ascii="Times New Roman" w:hAnsi="Times New Roman"/>
          <w:sz w:val="28"/>
          <w:szCs w:val="28"/>
        </w:rPr>
        <w:t>–</w:t>
      </w:r>
      <w:r w:rsidRPr="002F3010">
        <w:rPr>
          <w:rFonts w:ascii="Times New Roman" w:hAnsi="Times New Roman"/>
          <w:sz w:val="28"/>
          <w:szCs w:val="28"/>
        </w:rPr>
        <w:t xml:space="preserve"> Югры </w:t>
      </w:r>
      <w:r w:rsidR="00482CB9">
        <w:rPr>
          <w:rFonts w:ascii="Times New Roman" w:hAnsi="Times New Roman"/>
          <w:sz w:val="28"/>
          <w:szCs w:val="28"/>
        </w:rPr>
        <w:br/>
      </w:r>
      <w:r w:rsidRPr="002F3010">
        <w:rPr>
          <w:rFonts w:ascii="Times New Roman" w:hAnsi="Times New Roman"/>
          <w:sz w:val="28"/>
          <w:szCs w:val="28"/>
        </w:rPr>
        <w:t>и муниципальных программ города Нижневартовска по приоритетным направлениям и задачам Стратегии - 2036 приведено в таблице 8.1.</w:t>
      </w:r>
    </w:p>
    <w:p w14:paraId="531E47C2" w14:textId="77777777" w:rsidR="00482CB9" w:rsidRDefault="00482CB9" w:rsidP="00F75EB3">
      <w:pPr>
        <w:tabs>
          <w:tab w:val="left" w:pos="61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DE776B6" w14:textId="6BAFD228" w:rsidR="002F3010" w:rsidRPr="00F75EB3" w:rsidRDefault="002F3010" w:rsidP="00F75EB3">
      <w:pPr>
        <w:tabs>
          <w:tab w:val="left" w:pos="61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75EB3">
        <w:rPr>
          <w:rFonts w:ascii="Times New Roman" w:hAnsi="Times New Roman"/>
          <w:sz w:val="28"/>
          <w:szCs w:val="28"/>
        </w:rPr>
        <w:t>Таблица 8.1</w:t>
      </w:r>
    </w:p>
    <w:p w14:paraId="33C231E2" w14:textId="3CA9CB8F" w:rsidR="002F3010" w:rsidRPr="00F75EB3" w:rsidRDefault="002F3010" w:rsidP="00F75EB3">
      <w:pPr>
        <w:pStyle w:val="a3"/>
        <w:tabs>
          <w:tab w:val="left" w:pos="6120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75EB3">
        <w:rPr>
          <w:rFonts w:ascii="Times New Roman" w:hAnsi="Times New Roman"/>
          <w:b/>
          <w:sz w:val="28"/>
          <w:szCs w:val="28"/>
        </w:rPr>
        <w:t xml:space="preserve">Распределение национальных целей развития Российской Федерации, государственных программ Ханты-Мансийского автономного </w:t>
      </w:r>
      <w:r w:rsidR="00482CB9" w:rsidRPr="00F75EB3">
        <w:rPr>
          <w:rFonts w:ascii="Times New Roman" w:hAnsi="Times New Roman"/>
          <w:b/>
          <w:sz w:val="28"/>
          <w:szCs w:val="28"/>
        </w:rPr>
        <w:br/>
      </w:r>
      <w:r w:rsidR="00516861">
        <w:rPr>
          <w:rFonts w:ascii="Times New Roman" w:hAnsi="Times New Roman"/>
          <w:b/>
          <w:sz w:val="28"/>
          <w:szCs w:val="28"/>
        </w:rPr>
        <w:t xml:space="preserve">округа </w:t>
      </w:r>
      <w:r w:rsidR="00516861" w:rsidRPr="00516861">
        <w:rPr>
          <w:rFonts w:ascii="Times New Roman" w:hAnsi="Times New Roman"/>
          <w:b/>
          <w:sz w:val="28"/>
          <w:szCs w:val="28"/>
        </w:rPr>
        <w:t>–</w:t>
      </w:r>
      <w:r w:rsidRPr="00F75EB3">
        <w:rPr>
          <w:rFonts w:ascii="Times New Roman" w:hAnsi="Times New Roman"/>
          <w:b/>
          <w:sz w:val="28"/>
          <w:szCs w:val="28"/>
        </w:rPr>
        <w:t xml:space="preserve"> Югры и муниципальных программ города Нижневартовска </w:t>
      </w:r>
    </w:p>
    <w:p w14:paraId="3C00780E" w14:textId="77777777" w:rsidR="002F3010" w:rsidRDefault="002F3010" w:rsidP="00F75EB3">
      <w:pPr>
        <w:pStyle w:val="a3"/>
        <w:tabs>
          <w:tab w:val="left" w:pos="6120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75EB3">
        <w:rPr>
          <w:rFonts w:ascii="Times New Roman" w:hAnsi="Times New Roman"/>
          <w:b/>
          <w:sz w:val="28"/>
          <w:szCs w:val="28"/>
        </w:rPr>
        <w:t>по приоритетным направлениям и задачам Стратегии – 2036</w:t>
      </w:r>
    </w:p>
    <w:p w14:paraId="790A7977" w14:textId="77777777" w:rsidR="002F3010" w:rsidRPr="0017320D" w:rsidRDefault="002F3010" w:rsidP="00F75EB3">
      <w:pPr>
        <w:pStyle w:val="a3"/>
        <w:tabs>
          <w:tab w:val="left" w:pos="6120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12"/>
      </w:tblGrid>
      <w:tr w:rsidR="002F3010" w:rsidRPr="0017320D" w14:paraId="189A1CC6" w14:textId="77777777" w:rsidTr="009C0434">
        <w:trPr>
          <w:trHeight w:val="1585"/>
          <w:tblHeader/>
        </w:trPr>
        <w:tc>
          <w:tcPr>
            <w:tcW w:w="1666" w:type="pct"/>
          </w:tcPr>
          <w:p w14:paraId="21E2B5E8" w14:textId="77777777" w:rsidR="002F3010" w:rsidRPr="00F75EB3" w:rsidRDefault="002F3010" w:rsidP="00287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E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</w:p>
          <w:p w14:paraId="11693982" w14:textId="77777777" w:rsidR="002F3010" w:rsidRPr="00F75EB3" w:rsidRDefault="002F3010" w:rsidP="00287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E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развития</w:t>
            </w:r>
          </w:p>
        </w:tc>
        <w:tc>
          <w:tcPr>
            <w:tcW w:w="1666" w:type="pct"/>
            <w:shd w:val="clear" w:color="auto" w:fill="auto"/>
            <w:hideMark/>
          </w:tcPr>
          <w:p w14:paraId="0CCFFADC" w14:textId="070DE8CA" w:rsidR="002F3010" w:rsidRPr="00F75EB3" w:rsidRDefault="002F3010" w:rsidP="00287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E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государственной программы </w:t>
            </w:r>
            <w:r w:rsidR="00FC3254" w:rsidRPr="00F75E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F75E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Ханты-Мансийского автономного </w:t>
            </w:r>
            <w:r w:rsidR="00D16E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="00516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округа </w:t>
            </w:r>
            <w:r w:rsidR="00516861" w:rsidRPr="00B2340E">
              <w:rPr>
                <w:rFonts w:ascii="Times New Roman" w:hAnsi="Times New Roman"/>
                <w:sz w:val="28"/>
                <w:szCs w:val="28"/>
              </w:rPr>
              <w:t>–</w:t>
            </w:r>
            <w:r w:rsidRPr="00F75E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Югры</w:t>
            </w:r>
          </w:p>
        </w:tc>
        <w:tc>
          <w:tcPr>
            <w:tcW w:w="1668" w:type="pct"/>
            <w:shd w:val="clear" w:color="auto" w:fill="auto"/>
            <w:hideMark/>
          </w:tcPr>
          <w:p w14:paraId="21D77A1A" w14:textId="77777777" w:rsidR="002F3010" w:rsidRPr="00F75EB3" w:rsidRDefault="002F3010" w:rsidP="00287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E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14:paraId="6274096A" w14:textId="77777777" w:rsidR="002F3010" w:rsidRPr="00F75EB3" w:rsidRDefault="002F3010" w:rsidP="00287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E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муниципальной программы</w:t>
            </w:r>
          </w:p>
        </w:tc>
      </w:tr>
      <w:tr w:rsidR="002F3010" w:rsidRPr="0017320D" w14:paraId="4E2982AC" w14:textId="77777777" w:rsidTr="00E6022A">
        <w:trPr>
          <w:trHeight w:val="637"/>
        </w:trPr>
        <w:tc>
          <w:tcPr>
            <w:tcW w:w="5000" w:type="pct"/>
            <w:gridSpan w:val="3"/>
            <w:shd w:val="clear" w:color="auto" w:fill="auto"/>
          </w:tcPr>
          <w:p w14:paraId="6B4E95AB" w14:textId="7610CA5E" w:rsidR="002F3010" w:rsidRPr="00667DAD" w:rsidRDefault="007E19CC" w:rsidP="00287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19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2F3010" w:rsidRPr="00667D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Человеческий капитал</w:t>
            </w:r>
            <w:r w:rsidR="005F4FBA" w:rsidRPr="005F4FB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40D0B4BC" w14:textId="77777777" w:rsidR="002F3010" w:rsidRPr="00667DAD" w:rsidRDefault="002F3010" w:rsidP="00287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7D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Национальные цели развития Российской Федерации:</w:t>
            </w:r>
          </w:p>
          <w:p w14:paraId="21B274A1" w14:textId="77777777" w:rsidR="002F3010" w:rsidRPr="00667DAD" w:rsidRDefault="002F3010" w:rsidP="00287F29">
            <w:pPr>
              <w:pStyle w:val="af4"/>
              <w:spacing w:before="0" w:beforeAutospacing="0" w:after="0" w:afterAutospacing="0"/>
              <w:ind w:firstLine="540"/>
              <w:jc w:val="center"/>
              <w:rPr>
                <w:b/>
              </w:rPr>
            </w:pPr>
            <w:r w:rsidRPr="00667DAD">
              <w:rPr>
                <w:b/>
                <w:bCs/>
              </w:rPr>
              <w:t>Ц</w:t>
            </w:r>
            <w:r w:rsidRPr="00667DAD">
              <w:rPr>
                <w:b/>
              </w:rPr>
              <w:t>ифровая трансформация государственного и муниципального управления, экономики и социальной сферы;</w:t>
            </w:r>
          </w:p>
          <w:p w14:paraId="56310048" w14:textId="77777777" w:rsidR="002F3010" w:rsidRPr="00667DAD" w:rsidRDefault="002F3010" w:rsidP="00287F29">
            <w:pPr>
              <w:pStyle w:val="af4"/>
              <w:spacing w:before="0" w:beforeAutospacing="0" w:after="0" w:afterAutospacing="0"/>
              <w:ind w:firstLine="540"/>
              <w:jc w:val="center"/>
              <w:rPr>
                <w:b/>
              </w:rPr>
            </w:pPr>
            <w:r w:rsidRPr="00667DAD">
              <w:rPr>
                <w:b/>
              </w:rPr>
              <w:t>Комфортная и безопасная среда для жизни;</w:t>
            </w:r>
          </w:p>
          <w:p w14:paraId="30E4A20C" w14:textId="77777777" w:rsidR="002F3010" w:rsidRPr="00667DAD" w:rsidRDefault="002F3010" w:rsidP="00287F29">
            <w:pPr>
              <w:pStyle w:val="af4"/>
              <w:spacing w:before="0" w:beforeAutospacing="0" w:after="0" w:afterAutospacing="0"/>
              <w:ind w:firstLine="540"/>
              <w:jc w:val="center"/>
            </w:pPr>
            <w:r w:rsidRPr="00667DAD">
              <w:rPr>
                <w:b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  <w:tr w:rsidR="00667DAD" w:rsidRPr="0017320D" w14:paraId="36038F10" w14:textId="77777777" w:rsidTr="009C0434">
        <w:trPr>
          <w:trHeight w:val="701"/>
        </w:trPr>
        <w:tc>
          <w:tcPr>
            <w:tcW w:w="1666" w:type="pct"/>
          </w:tcPr>
          <w:p w14:paraId="2986D1EF" w14:textId="77777777" w:rsidR="00667DAD" w:rsidRPr="00667DAD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Конкурентоспособная сфера образования</w:t>
            </w:r>
          </w:p>
        </w:tc>
        <w:tc>
          <w:tcPr>
            <w:tcW w:w="1666" w:type="pct"/>
            <w:shd w:val="clear" w:color="auto" w:fill="auto"/>
          </w:tcPr>
          <w:p w14:paraId="78EBC02F" w14:textId="26B58ADD" w:rsidR="00667DAD" w:rsidRPr="00667DA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образования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0738C7AF" w14:textId="1EFF7DA8" w:rsidR="00667DAD" w:rsidRPr="00667DA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Научно-технологическое развитие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28513AC0" w14:textId="213F6062" w:rsidR="00667DAD" w:rsidRPr="00667DA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Цифровое развитие </w:t>
            </w:r>
            <w:r w:rsidR="00246A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Ханты-Мансийского автономного ок</w:t>
            </w:r>
            <w:r w:rsidR="00516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руга </w:t>
            </w:r>
            <w:r w:rsidR="00516861" w:rsidRPr="00516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Югры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F4797BD" w14:textId="57F94843" w:rsidR="00667DAD" w:rsidRPr="00667DA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2235C253" w14:textId="4B9B9A81" w:rsidR="00667DAD" w:rsidRPr="00667DAD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8" w:type="pct"/>
            <w:shd w:val="clear" w:color="auto" w:fill="auto"/>
          </w:tcPr>
          <w:p w14:paraId="58FFC327" w14:textId="4DE7DB60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образования города Нижневартовска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6EE9598" w14:textId="7337C200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Молодежь Нижневартовска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9EDCDAB" w14:textId="701B910F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социальной сферы города Нижневартовска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13FC208" w14:textId="1FDD405B" w:rsidR="00667DAD" w:rsidRPr="0017320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Капитальное строительство и реконструкция объектов города Нижневартовска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67DAD" w:rsidRPr="0017320D" w14:paraId="7BFCAB42" w14:textId="77777777" w:rsidTr="009C0434">
        <w:trPr>
          <w:trHeight w:val="656"/>
        </w:trPr>
        <w:tc>
          <w:tcPr>
            <w:tcW w:w="1666" w:type="pct"/>
          </w:tcPr>
          <w:p w14:paraId="419430DA" w14:textId="77777777" w:rsidR="00667DAD" w:rsidRPr="0017320D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культурного пространства и духовно-нравственного потенциала</w:t>
            </w:r>
          </w:p>
        </w:tc>
        <w:tc>
          <w:tcPr>
            <w:tcW w:w="1666" w:type="pct"/>
            <w:shd w:val="clear" w:color="auto" w:fill="auto"/>
          </w:tcPr>
          <w:p w14:paraId="5AF2662D" w14:textId="5D1BE225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Культурное пространство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046C309" w14:textId="27546778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гражданского общества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55B4FF51" w14:textId="0E6D487E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</w:t>
            </w:r>
            <w:r w:rsidR="00246A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демографическое развитие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BB3B878" w14:textId="3D665FAB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образования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58B8989A" w14:textId="69E5EEB4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8D760F1" w14:textId="5B7FBAF7" w:rsidR="00667DAD" w:rsidRPr="0017320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Государственная национальная политика </w:t>
            </w:r>
            <w:r w:rsidR="00246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профилактика экстремизма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8" w:type="pct"/>
            <w:shd w:val="clear" w:color="auto" w:fill="auto"/>
          </w:tcPr>
          <w:p w14:paraId="6AE53E66" w14:textId="0015A4FB" w:rsidR="00667DAD" w:rsidRPr="003B0495" w:rsidRDefault="007E19CC" w:rsidP="00667D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социальной сферы города Нижневартовска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797AEBC" w14:textId="73B832B0" w:rsidR="00667DAD" w:rsidRPr="003B0495" w:rsidRDefault="007E19CC" w:rsidP="00667D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межнационального </w:t>
            </w:r>
            <w:r w:rsidR="00246A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межконфессионального согласия, профилактика экстремизма в городе Нижневартовске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1DB0FDE" w14:textId="01FE9F2F" w:rsidR="00667DAD" w:rsidRPr="0017320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Молодежь Нижневартовска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67DAD" w:rsidRPr="0017320D" w14:paraId="0ABE136E" w14:textId="77777777" w:rsidTr="009C0434">
        <w:trPr>
          <w:trHeight w:val="697"/>
        </w:trPr>
        <w:tc>
          <w:tcPr>
            <w:tcW w:w="1666" w:type="pct"/>
          </w:tcPr>
          <w:p w14:paraId="27430DAC" w14:textId="33FF3467" w:rsidR="00667DAD" w:rsidRPr="0017320D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Человекоцентричность</w:t>
            </w:r>
            <w:proofErr w:type="spellEnd"/>
            <w:r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отраслей социальной сферы</w:t>
            </w:r>
          </w:p>
        </w:tc>
        <w:tc>
          <w:tcPr>
            <w:tcW w:w="1666" w:type="pct"/>
            <w:shd w:val="clear" w:color="auto" w:fill="auto"/>
            <w:hideMark/>
          </w:tcPr>
          <w:p w14:paraId="312D80AF" w14:textId="76B13B7A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Социальное </w:t>
            </w:r>
            <w:r w:rsidR="00246A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демографическое развитие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9AE7BE3" w14:textId="71769879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Современное здравоохранение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5D383C9" w14:textId="6CFB02DD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образования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E73AB6E" w14:textId="1C133096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Культурное пространство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6848D14" w14:textId="123507F7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625043E" w14:textId="2F88440D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Цифровое развитие </w:t>
            </w:r>
            <w:r w:rsidR="00246A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Ханты</w:t>
            </w:r>
            <w:r w:rsidR="00516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-Мансийского автономного округа </w:t>
            </w:r>
            <w:r w:rsidR="00516861" w:rsidRPr="00516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Югры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5209F68" w14:textId="6D241DF7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экономического потенциала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4B9ECF8" w14:textId="4DC8B177" w:rsidR="00667DAD" w:rsidRPr="0017320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гражданского общества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8" w:type="pct"/>
            <w:shd w:val="clear" w:color="auto" w:fill="auto"/>
            <w:hideMark/>
          </w:tcPr>
          <w:p w14:paraId="7D855079" w14:textId="20C6BEB8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образования города Нижневартовска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E6D324E" w14:textId="6537FB4F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социальной сферы города Нижневартовска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E2FE062" w14:textId="0C4B7AEC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Социальная поддержка </w:t>
            </w:r>
            <w:r w:rsidR="00246A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социальная помощь для отдельных категорий граждан в городе Нижневартовске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DBFE7CB" w14:textId="2316C302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гражданского общества в городе Нижневартовске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3C8D107B" w14:textId="1926B89E" w:rsidR="00667DAD" w:rsidRPr="0017320D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67DAD" w:rsidRPr="0017320D" w14:paraId="612B6602" w14:textId="77777777" w:rsidTr="009C0434">
        <w:trPr>
          <w:trHeight w:val="565"/>
        </w:trPr>
        <w:tc>
          <w:tcPr>
            <w:tcW w:w="1666" w:type="pct"/>
          </w:tcPr>
          <w:p w14:paraId="38FC2725" w14:textId="771D2A00" w:rsidR="00667DAD" w:rsidRPr="0017320D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Демографическая устойчивость</w:t>
            </w:r>
          </w:p>
        </w:tc>
        <w:tc>
          <w:tcPr>
            <w:tcW w:w="1666" w:type="pct"/>
            <w:shd w:val="clear" w:color="auto" w:fill="auto"/>
            <w:hideMark/>
          </w:tcPr>
          <w:p w14:paraId="34E12E59" w14:textId="2F71CDD5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Социальное </w:t>
            </w:r>
            <w:r w:rsidR="00246A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демографическое развитие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DBBD8FC" w14:textId="166C0374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Современное здравоохранение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A800E6A" w14:textId="2071B5D9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образования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DB5F4AA" w14:textId="1CD458A0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5877F6C5" w14:textId="4E487297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0D42DBAE" w14:textId="77777777" w:rsidR="00667DAD" w:rsidRPr="003B0495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A4AEBE" w14:textId="77777777" w:rsidR="00667DAD" w:rsidRPr="0017320D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68" w:type="pct"/>
            <w:shd w:val="clear" w:color="auto" w:fill="auto"/>
            <w:hideMark/>
          </w:tcPr>
          <w:p w14:paraId="64C8275B" w14:textId="3E8505FB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доступным </w:t>
            </w:r>
            <w:r w:rsidR="00246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комфортным жильем жителей города Нижневартовска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D9AC08C" w14:textId="5127F7E9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Молодежь Нижневартовска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4D9A9AD" w14:textId="2A0EB3EB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образования города Нижневартовска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3167FA4" w14:textId="0D13A84B" w:rsidR="00667DAD" w:rsidRPr="0017320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социальной сферы города Нижневартовска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67DAD" w:rsidRPr="0017320D" w14:paraId="0FD5E0D2" w14:textId="77777777" w:rsidTr="009C0434">
        <w:trPr>
          <w:trHeight w:val="85"/>
        </w:trPr>
        <w:tc>
          <w:tcPr>
            <w:tcW w:w="1666" w:type="pct"/>
          </w:tcPr>
          <w:p w14:paraId="58F533BD" w14:textId="47E01DC3" w:rsidR="00667DAD" w:rsidRPr="0017320D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Гражданское общество</w:t>
            </w:r>
          </w:p>
        </w:tc>
        <w:tc>
          <w:tcPr>
            <w:tcW w:w="1666" w:type="pct"/>
            <w:shd w:val="clear" w:color="auto" w:fill="auto"/>
            <w:hideMark/>
          </w:tcPr>
          <w:p w14:paraId="7BE2995A" w14:textId="675E48C0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гражданского общества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246A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3F2217E4" w14:textId="43A72A27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9FB6BF5" w14:textId="063A7AE5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Культурное пространство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5D695F95" w14:textId="5C950A4E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экономического потенциала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2E84BF35" w14:textId="77777777" w:rsidR="00667DAD" w:rsidRPr="003B0495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614F05" w14:textId="77777777" w:rsidR="00667DAD" w:rsidRPr="0017320D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68" w:type="pct"/>
            <w:shd w:val="clear" w:color="auto" w:fill="auto"/>
            <w:hideMark/>
          </w:tcPr>
          <w:p w14:paraId="0BF52ED2" w14:textId="48B3D656" w:rsidR="00667DAD" w:rsidRPr="003B0495" w:rsidRDefault="007E19CC" w:rsidP="00667D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гражданского общества в городе Нижневартовске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811F6F8" w14:textId="62B4CF24" w:rsidR="00667DAD" w:rsidRPr="003B0495" w:rsidRDefault="007E19CC" w:rsidP="00667D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социальной сферы города Нижневартовска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443C6947" w14:textId="17F6FBCC" w:rsidR="00667DAD" w:rsidRPr="003B0495" w:rsidRDefault="007E19CC" w:rsidP="00667D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межнационального</w:t>
            </w:r>
            <w:r w:rsidR="00246A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межконфессионального согласия, профилактика экстремизма в городе Нижневартовске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5C9F92D2" w14:textId="75D2A1CF" w:rsidR="00667DAD" w:rsidRPr="003B0495" w:rsidRDefault="007E19CC" w:rsidP="00667D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 дорожного хозяйства, организация транспортного обслуживания </w:t>
            </w:r>
            <w:r w:rsidR="00246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благоустройство территории города Нижневартовска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0D06DCF" w14:textId="67D7DE85" w:rsidR="00667DAD" w:rsidRPr="003B0495" w:rsidRDefault="007E19CC" w:rsidP="00667D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современной городской среды в муниципальном образовании город Нижневартовск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7FEAA3E" w14:textId="49E87C89" w:rsidR="00667DAD" w:rsidRPr="00D573FF" w:rsidRDefault="007E19CC" w:rsidP="00667D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образования города Нижневартовска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67DAD" w:rsidRPr="0017320D" w14:paraId="56C9300A" w14:textId="77777777" w:rsidTr="009C0434">
        <w:trPr>
          <w:trHeight w:val="846"/>
        </w:trPr>
        <w:tc>
          <w:tcPr>
            <w:tcW w:w="1666" w:type="pct"/>
          </w:tcPr>
          <w:p w14:paraId="47F9DE21" w14:textId="77777777" w:rsidR="00667DAD" w:rsidRPr="003B0495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Устойчивое развитие коренных малочисленных народов Севера</w:t>
            </w:r>
          </w:p>
          <w:p w14:paraId="57CB7FD6" w14:textId="77777777" w:rsidR="00667DAD" w:rsidRPr="003B0495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7EB346A" w14:textId="77777777" w:rsidR="00667DAD" w:rsidRPr="0017320D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66" w:type="pct"/>
            <w:shd w:val="clear" w:color="auto" w:fill="auto"/>
            <w:hideMark/>
          </w:tcPr>
          <w:p w14:paraId="1635C9E2" w14:textId="534EED4A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Воспроизводство </w:t>
            </w:r>
            <w:r w:rsidR="00790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использование природных ресурсов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288EAAA9" w14:textId="7AC7020C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Устойчивое развитие коренных малочисленных народов Севера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0435DAC8" w14:textId="43FD1099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промышленности и туризма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2116E5C7" w14:textId="52941B64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образования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0679C2D6" w14:textId="1D449BF2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Современное здравоохранение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0834406C" w14:textId="2BF4359B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Культурное пространство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579816F2" w14:textId="6F5E61D0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Цифровое развитие </w:t>
            </w:r>
            <w:r w:rsidR="00790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Ханты</w:t>
            </w:r>
            <w:r w:rsidR="00516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-Мансийского автономного округа </w:t>
            </w:r>
            <w:r w:rsidR="00516861" w:rsidRPr="00516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Югры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3D58E3C" w14:textId="53B182CD" w:rsidR="00667DAD" w:rsidRPr="0017320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8" w:type="pct"/>
            <w:shd w:val="clear" w:color="auto" w:fill="auto"/>
            <w:hideMark/>
          </w:tcPr>
          <w:p w14:paraId="0578E953" w14:textId="202B09E3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образования города Нижневартовска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0A9BD5D2" w14:textId="17FA6D98" w:rsidR="00667DAD" w:rsidRPr="003B0495" w:rsidRDefault="007E19CC" w:rsidP="00667D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социальной сферы города Нижневартовска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7668367" w14:textId="3068C1FD" w:rsidR="00667DAD" w:rsidRPr="003B0495" w:rsidRDefault="007E19CC" w:rsidP="00667D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межнационального </w:t>
            </w:r>
            <w:r w:rsidR="00790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межконфессионального согласия, профилактика экстремизма в городе Нижневартовске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52CBBD0A" w14:textId="3E1C75BD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доступным </w:t>
            </w:r>
            <w:r w:rsidR="00790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комфортным жильем жителей города Нижневартовска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F1B5642" w14:textId="03BCB7EF" w:rsidR="00667DAD" w:rsidRPr="0017320D" w:rsidRDefault="007E19CC" w:rsidP="00667D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гражданского общества в городе Нижневартовске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67DAD" w:rsidRPr="0017320D" w14:paraId="2D62D614" w14:textId="77777777" w:rsidTr="009C0434">
        <w:trPr>
          <w:trHeight w:val="303"/>
        </w:trPr>
        <w:tc>
          <w:tcPr>
            <w:tcW w:w="1666" w:type="pct"/>
          </w:tcPr>
          <w:p w14:paraId="7F44D874" w14:textId="1BA6EDAB" w:rsidR="00667DAD" w:rsidRPr="0017320D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Кадровое обеспечение</w:t>
            </w:r>
          </w:p>
        </w:tc>
        <w:tc>
          <w:tcPr>
            <w:tcW w:w="1666" w:type="pct"/>
            <w:shd w:val="clear" w:color="auto" w:fill="auto"/>
            <w:hideMark/>
          </w:tcPr>
          <w:p w14:paraId="6DF86B06" w14:textId="0FB7EB69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занятости населения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E2EB4F8" w14:textId="6A710B9F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образования</w:t>
            </w:r>
            <w:r w:rsidR="00790F41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0E18E99" w14:textId="482B2CE7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Цифровое развитие Ханты</w:t>
            </w:r>
            <w:r w:rsidR="00516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-Мансийского автономного округа </w:t>
            </w:r>
            <w:r w:rsidR="00516861" w:rsidRPr="00516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516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Югры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8284AD7" w14:textId="1B8CF9D7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государственной гражданской </w:t>
            </w:r>
            <w:r w:rsidR="00790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муниципальной службы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CCBE9FA" w14:textId="5B8510FA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hAnsi="Times New Roman"/>
                <w:sz w:val="24"/>
                <w:szCs w:val="24"/>
              </w:rPr>
              <w:t>Развитие агропромышленного комплекса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574CC0C4" w14:textId="16C43F82" w:rsidR="00667DAD" w:rsidRPr="0017320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экономического потенциала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8" w:type="pct"/>
            <w:shd w:val="clear" w:color="auto" w:fill="auto"/>
            <w:hideMark/>
          </w:tcPr>
          <w:p w14:paraId="4E91443B" w14:textId="28A53832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образования города Нижневартовска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5F35B15" w14:textId="6CE4319B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Молодежь Нижневартовска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3FA11B0" w14:textId="3D045BB6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Материально-техническое и организационное обеспечение деятельности органов местного 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самоуправления города Нижневартовска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69DC386" w14:textId="3CF2E53F" w:rsidR="00667DAD" w:rsidRPr="0017320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Развитие малого и среднего предпринимательства </w:t>
            </w:r>
            <w:r w:rsidR="00790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агропромышленного комплекса в городе Нижневартовске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2F3010" w:rsidRPr="0017320D" w14:paraId="6A06B478" w14:textId="77777777" w:rsidTr="00287F29">
        <w:trPr>
          <w:trHeight w:val="230"/>
        </w:trPr>
        <w:tc>
          <w:tcPr>
            <w:tcW w:w="5000" w:type="pct"/>
            <w:gridSpan w:val="3"/>
            <w:shd w:val="clear" w:color="auto" w:fill="auto"/>
          </w:tcPr>
          <w:p w14:paraId="43BB9468" w14:textId="51F9AB74" w:rsidR="002F3010" w:rsidRPr="00667DAD" w:rsidRDefault="007E19CC" w:rsidP="00287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="002F3010" w:rsidRPr="00667D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жизни</w:t>
            </w:r>
            <w:r w:rsidR="00790F41" w:rsidRPr="00790F4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0E393D24" w14:textId="47FEA299" w:rsidR="002F3010" w:rsidRPr="00667DAD" w:rsidRDefault="002F3010" w:rsidP="00287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7D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Национальные цели развития Российской Федерации:</w:t>
            </w:r>
          </w:p>
          <w:p w14:paraId="44EB3C02" w14:textId="77777777" w:rsidR="002F3010" w:rsidRPr="00667DAD" w:rsidRDefault="002F3010" w:rsidP="00287F29">
            <w:pPr>
              <w:pStyle w:val="af4"/>
              <w:spacing w:before="0" w:beforeAutospacing="0" w:after="0" w:afterAutospacing="0"/>
              <w:ind w:firstLine="540"/>
              <w:jc w:val="center"/>
              <w:rPr>
                <w:b/>
                <w:bCs/>
              </w:rPr>
            </w:pPr>
            <w:r w:rsidRPr="00667DAD">
              <w:rPr>
                <w:b/>
                <w:bCs/>
              </w:rPr>
              <w:t>Комфортная и безопасная среда для жизни;</w:t>
            </w:r>
          </w:p>
          <w:p w14:paraId="0F69FFD5" w14:textId="77777777" w:rsidR="002F3010" w:rsidRPr="00667DAD" w:rsidRDefault="002F3010" w:rsidP="00287F29">
            <w:pPr>
              <w:pStyle w:val="af4"/>
              <w:spacing w:before="0" w:beforeAutospacing="0" w:after="0" w:afterAutospacing="0"/>
              <w:ind w:firstLine="540"/>
              <w:jc w:val="center"/>
              <w:rPr>
                <w:b/>
                <w:bCs/>
              </w:rPr>
            </w:pPr>
            <w:r w:rsidRPr="00667DAD">
              <w:rPr>
                <w:b/>
                <w:bCs/>
              </w:rPr>
              <w:t>Сохранение населения, укрепление здоровья и повышение благополучия людей, поддержка семьи;</w:t>
            </w:r>
          </w:p>
          <w:p w14:paraId="70883F74" w14:textId="01B967A9" w:rsidR="002F3010" w:rsidRPr="00667DAD" w:rsidRDefault="002F3010" w:rsidP="00287F29">
            <w:pPr>
              <w:pStyle w:val="af4"/>
              <w:spacing w:before="0" w:beforeAutospacing="0" w:after="0" w:afterAutospacing="0"/>
              <w:ind w:firstLine="540"/>
              <w:jc w:val="center"/>
              <w:rPr>
                <w:b/>
                <w:bCs/>
              </w:rPr>
            </w:pPr>
            <w:r w:rsidRPr="00667DAD">
              <w:rPr>
                <w:b/>
                <w:bCs/>
              </w:rPr>
              <w:t xml:space="preserve">Реализация потенциала каждого человека, развитие его талантов, </w:t>
            </w:r>
            <w:r w:rsidR="00AB5C6D">
              <w:rPr>
                <w:b/>
                <w:bCs/>
              </w:rPr>
              <w:br/>
            </w:r>
            <w:r w:rsidRPr="00667DAD">
              <w:rPr>
                <w:b/>
                <w:bCs/>
              </w:rPr>
              <w:t>воспитание патриотичной и социально ответственной личности;</w:t>
            </w:r>
          </w:p>
          <w:p w14:paraId="35F7445F" w14:textId="77777777" w:rsidR="002F3010" w:rsidRPr="00667DAD" w:rsidRDefault="002F3010" w:rsidP="00287F29">
            <w:pPr>
              <w:pStyle w:val="af4"/>
              <w:spacing w:before="0" w:beforeAutospacing="0" w:after="0" w:afterAutospacing="0"/>
              <w:ind w:firstLine="540"/>
              <w:jc w:val="center"/>
              <w:rPr>
                <w:b/>
                <w:bCs/>
              </w:rPr>
            </w:pPr>
            <w:r w:rsidRPr="00667DAD">
              <w:rPr>
                <w:b/>
                <w:bCs/>
              </w:rPr>
              <w:t>Экологическое благополучие</w:t>
            </w:r>
          </w:p>
        </w:tc>
      </w:tr>
      <w:tr w:rsidR="00667DAD" w:rsidRPr="0017320D" w14:paraId="6D573284" w14:textId="77777777" w:rsidTr="009C0434">
        <w:trPr>
          <w:trHeight w:val="481"/>
        </w:trPr>
        <w:tc>
          <w:tcPr>
            <w:tcW w:w="1666" w:type="pct"/>
          </w:tcPr>
          <w:p w14:paraId="1E465622" w14:textId="77777777" w:rsidR="00667DAD" w:rsidRPr="00667DAD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Снижение уровня бедности</w:t>
            </w:r>
          </w:p>
        </w:tc>
        <w:tc>
          <w:tcPr>
            <w:tcW w:w="1666" w:type="pct"/>
            <w:shd w:val="clear" w:color="auto" w:fill="auto"/>
          </w:tcPr>
          <w:p w14:paraId="7E8E001C" w14:textId="5D661CA9" w:rsidR="00667DAD" w:rsidRPr="00667DA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экономического потенциала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28A73D04" w14:textId="12975F96" w:rsidR="00667DAD" w:rsidRPr="00667DA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занятости населения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2DC8C42" w14:textId="0DADA13C" w:rsidR="00667DAD" w:rsidRPr="00667DA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образования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08871E2A" w14:textId="5D2D3202" w:rsidR="00667DAD" w:rsidRPr="00667DAD" w:rsidRDefault="005E3710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E19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промышленности и туризма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29CD5AC" w14:textId="114E4311" w:rsidR="00667DAD" w:rsidRPr="00667DA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Социальное </w:t>
            </w:r>
            <w:r w:rsidR="00790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демографическое развитие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030B0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4FAC2A56" w14:textId="37495625" w:rsidR="00667DAD" w:rsidRPr="00663641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663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государственными финансами и создание условий для эффективного управления муниципальными финансами</w:t>
            </w:r>
            <w:r w:rsidR="00790F41" w:rsidRPr="006636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8" w:type="pct"/>
            <w:shd w:val="clear" w:color="auto" w:fill="auto"/>
            <w:hideMark/>
          </w:tcPr>
          <w:p w14:paraId="75F99A83" w14:textId="0B22CA4B" w:rsidR="00667DAD" w:rsidRPr="00667DA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Социальная поддержка </w:t>
            </w:r>
            <w:r w:rsidR="00790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667DAD"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социальная помощь </w:t>
            </w:r>
            <w:r w:rsidR="00E602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667DAD"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отдельных категорий граждан в городе Нижневартовске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3A99705" w14:textId="45E04318" w:rsidR="00667DAD" w:rsidRPr="00667DA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Молодежь Нижневартовска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C133F02" w14:textId="0E964FEE" w:rsidR="00667DAD" w:rsidRPr="00667DA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образования города Нижневартовска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2964FF4D" w14:textId="48F566E6" w:rsidR="00667DAD" w:rsidRPr="00667DA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социальной сферы города Нижневартовска</w:t>
            </w:r>
            <w:r w:rsidR="005F4FBA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030B0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01993371" w14:textId="0D975F7D" w:rsidR="00667DAD" w:rsidRPr="00030B03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03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муниципальными финансами в городе Нижневартовске</w:t>
            </w:r>
            <w:r w:rsidR="005F4FBA" w:rsidRPr="0003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667DAD" w:rsidRPr="0017320D" w14:paraId="24A23A1A" w14:textId="77777777" w:rsidTr="009C0434">
        <w:trPr>
          <w:trHeight w:val="481"/>
        </w:trPr>
        <w:tc>
          <w:tcPr>
            <w:tcW w:w="1666" w:type="pct"/>
          </w:tcPr>
          <w:p w14:paraId="4539E232" w14:textId="3964BC44" w:rsidR="00667DAD" w:rsidRPr="00667DAD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Жилищное строительство </w:t>
            </w:r>
            <w:r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 жилищно-коммунальный комплекс</w:t>
            </w:r>
          </w:p>
        </w:tc>
        <w:tc>
          <w:tcPr>
            <w:tcW w:w="1666" w:type="pct"/>
            <w:shd w:val="clear" w:color="auto" w:fill="auto"/>
            <w:hideMark/>
          </w:tcPr>
          <w:p w14:paraId="62B971B3" w14:textId="5EF9003D" w:rsidR="00667DAD" w:rsidRPr="00667DA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жилищно-коммунального комплекса </w:t>
            </w:r>
            <w:r w:rsidR="00790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энергетики</w:t>
            </w:r>
            <w:r w:rsidR="00C6660C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F4BC7A6" w14:textId="244C2A71" w:rsidR="00667DAD" w:rsidRPr="00667DA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  <w:r w:rsidR="00C6660C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9373387" w14:textId="55816374" w:rsidR="00667DAD" w:rsidRPr="00667DA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Пространственное развитие и формирование комфортной городской среды</w:t>
            </w:r>
            <w:r w:rsidR="00C6660C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062626FD" w14:textId="77777777" w:rsidR="00667DAD" w:rsidRPr="00667DAD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8" w:type="pct"/>
            <w:shd w:val="clear" w:color="auto" w:fill="auto"/>
            <w:hideMark/>
          </w:tcPr>
          <w:p w14:paraId="74B6B1FC" w14:textId="7108AEC8" w:rsidR="00667DAD" w:rsidRPr="00667DAD" w:rsidRDefault="007E19CC" w:rsidP="00667D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Развитие жилищно-коммунального хозяйства </w:t>
            </w:r>
            <w:r w:rsidR="00790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667DAD"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городе Нижневартовске</w:t>
            </w:r>
            <w:r w:rsidR="00C6660C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FD6FEC5" w14:textId="34222772" w:rsidR="00667DAD" w:rsidRPr="00667DA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доступным </w:t>
            </w:r>
            <w:r w:rsidR="00790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667DAD"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комфортным жильем жителей города Нижневартовска</w:t>
            </w:r>
            <w:r w:rsidR="00C6660C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5F8868A" w14:textId="1689E9B8" w:rsidR="00667DAD" w:rsidRPr="00667DA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Капитальное строительство и реконструкция объектов города Нижневартовска</w:t>
            </w:r>
            <w:r w:rsidR="00C6660C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5D8AE44" w14:textId="5DA1B9A8" w:rsidR="00667DAD" w:rsidRPr="00667DA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градостроительной деятельности и жилищного строительства в городе Нижневартовске</w:t>
            </w:r>
            <w:r w:rsidR="00C6660C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67DAD" w:rsidRPr="0017320D" w14:paraId="7B6DC004" w14:textId="77777777" w:rsidTr="009C0434">
        <w:trPr>
          <w:trHeight w:val="481"/>
        </w:trPr>
        <w:tc>
          <w:tcPr>
            <w:tcW w:w="1666" w:type="pct"/>
          </w:tcPr>
          <w:p w14:paraId="7E9BB149" w14:textId="70EF17D5" w:rsidR="00667DAD" w:rsidRPr="00667DAD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Транспортная </w:t>
            </w:r>
            <w:r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 логистическая инфраструктура</w:t>
            </w:r>
          </w:p>
        </w:tc>
        <w:tc>
          <w:tcPr>
            <w:tcW w:w="1666" w:type="pct"/>
            <w:shd w:val="clear" w:color="auto" w:fill="auto"/>
            <w:hideMark/>
          </w:tcPr>
          <w:p w14:paraId="6B28A32A" w14:textId="0E177165" w:rsidR="00667DAD" w:rsidRPr="00667DA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Современная транспортная система</w:t>
            </w:r>
            <w:r w:rsidR="00C6660C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790F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11087474" w14:textId="3FE4B4C7" w:rsidR="00667DAD" w:rsidRPr="00667DA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Пространственное развитие и формирование комфортной городской среды</w:t>
            </w:r>
            <w:r w:rsidR="00C6660C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0C6832BA" w14:textId="631D3CA1" w:rsidR="00667DAD" w:rsidRPr="00667DA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Цифровое развитие </w:t>
            </w:r>
            <w:r w:rsidR="00AB5C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Ханты</w:t>
            </w:r>
            <w:r w:rsidR="00516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-Мансийского автономного округа </w:t>
            </w:r>
            <w:r w:rsidR="00516861" w:rsidRPr="00516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516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Югры</w:t>
            </w:r>
            <w:r w:rsidR="00C6660C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46EBFF9" w14:textId="4A271584" w:rsidR="00667DAD" w:rsidRPr="00667DA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промышленности и туризма</w:t>
            </w:r>
            <w:r w:rsidR="00C6660C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0AA708D1" w14:textId="7B1E0731" w:rsidR="00667DAD" w:rsidRPr="00667DA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экономического потенциала</w:t>
            </w:r>
            <w:r w:rsidR="00C6660C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8" w:type="pct"/>
            <w:shd w:val="clear" w:color="auto" w:fill="auto"/>
            <w:hideMark/>
          </w:tcPr>
          <w:p w14:paraId="218C84BF" w14:textId="1FB91D90" w:rsidR="00667DAD" w:rsidRPr="00667DA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 дорожного хозяйства, организация транспортного обслуживания </w:t>
            </w:r>
            <w:r w:rsidR="00E602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667DAD"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благоустройство территории города Нижневартовска</w:t>
            </w:r>
            <w:r w:rsidR="00C6660C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B551E07" w14:textId="1E8B3C66" w:rsidR="00667DAD" w:rsidRPr="00667DA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Капитальное строительство и реконструкция объектов города Нижневартовска</w:t>
            </w:r>
            <w:r w:rsidR="00C6660C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67DAD" w:rsidRPr="0017320D" w14:paraId="3A87EFB9" w14:textId="77777777" w:rsidTr="009C0434">
        <w:trPr>
          <w:trHeight w:val="481"/>
        </w:trPr>
        <w:tc>
          <w:tcPr>
            <w:tcW w:w="1666" w:type="pct"/>
          </w:tcPr>
          <w:p w14:paraId="3C6C529D" w14:textId="77777777" w:rsidR="00667DAD" w:rsidRPr="00667DAD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Пространственное развитие и формирование комфортной городской среды</w:t>
            </w:r>
          </w:p>
        </w:tc>
        <w:tc>
          <w:tcPr>
            <w:tcW w:w="1666" w:type="pct"/>
            <w:shd w:val="clear" w:color="auto" w:fill="auto"/>
          </w:tcPr>
          <w:p w14:paraId="2BA28471" w14:textId="613FABAF" w:rsidR="00667DAD" w:rsidRPr="00667DA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Пространственное развитие и формирование комфортной городской среды</w:t>
            </w:r>
            <w:r w:rsidR="00C6660C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4BFBB65" w14:textId="2EFACC1A" w:rsidR="00667DAD" w:rsidRPr="00667DA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Современная транспортная система</w:t>
            </w:r>
            <w:r w:rsidR="00C6660C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A84CB17" w14:textId="3671631B" w:rsidR="00667DAD" w:rsidRPr="00667DA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жилищно-коммунального комплекса </w:t>
            </w:r>
            <w:r w:rsidR="00AB5C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энергетики</w:t>
            </w:r>
            <w:r w:rsidR="00C6660C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A195472" w14:textId="736B61E1" w:rsidR="00667DAD" w:rsidRPr="00667DA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Цифровое развитие </w:t>
            </w:r>
            <w:r w:rsidR="00AB5C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Ханты-Мансийского автономного окр</w:t>
            </w:r>
            <w:r w:rsidR="00516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уга </w:t>
            </w:r>
            <w:r w:rsidR="00516861" w:rsidRPr="00516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516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Югры</w:t>
            </w:r>
            <w:r w:rsidR="00C6660C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8" w:type="pct"/>
            <w:shd w:val="clear" w:color="auto" w:fill="auto"/>
          </w:tcPr>
          <w:p w14:paraId="1FCC6D76" w14:textId="4B32CE51" w:rsidR="00667DAD" w:rsidRPr="00667DAD" w:rsidRDefault="007E19CC" w:rsidP="00667D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Развитие жилищно-коммунального хозяйства </w:t>
            </w:r>
            <w:r w:rsidR="00AB5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667DAD"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городе Нижневартовске</w:t>
            </w:r>
            <w:r w:rsidR="00C6660C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09009F5" w14:textId="0A3EE7AE" w:rsidR="00667DAD" w:rsidRPr="00667DAD" w:rsidRDefault="007E19CC" w:rsidP="00667D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 дорожного хозяйства, организация транспортного обслуживания </w:t>
            </w:r>
            <w:r w:rsidR="00AB5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667DAD"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благоустройство территории города Нижневартовска</w:t>
            </w:r>
            <w:r w:rsidR="00C6660C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0DAB76C" w14:textId="6105B01B" w:rsidR="00667DAD" w:rsidRPr="00667DAD" w:rsidRDefault="007E19CC" w:rsidP="00667D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Оздоровление экологической обстановки </w:t>
            </w:r>
            <w:r w:rsidR="00AB5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667DAD"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городе Нижневартовске</w:t>
            </w:r>
            <w:r w:rsidR="00C6660C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 w:rsidR="00667DAD"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Капитальное строительство и реконструкция объектов города Нижневартовска</w:t>
            </w:r>
            <w:r w:rsidR="00C6660C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современной городской среды в муниципальном образовании город Нижневартовск</w:t>
            </w:r>
            <w:r w:rsidR="00C6660C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CD10A61" w14:textId="5DDF2465" w:rsidR="00667DAD" w:rsidRPr="00667DAD" w:rsidRDefault="007E19CC" w:rsidP="00667D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градостроительной деятельности и жилищного строительства в городе Нижневартовске</w:t>
            </w:r>
            <w:r w:rsidR="00C6660C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67DAD" w:rsidRPr="0017320D" w14:paraId="46BE60FD" w14:textId="77777777" w:rsidTr="009C0434">
        <w:trPr>
          <w:trHeight w:val="608"/>
        </w:trPr>
        <w:tc>
          <w:tcPr>
            <w:tcW w:w="1666" w:type="pct"/>
          </w:tcPr>
          <w:p w14:paraId="0C0466CD" w14:textId="77777777" w:rsidR="00667DAD" w:rsidRPr="00667DAD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Комплексное обеспечение безопасности населения, профилактика терроризма и экстремизма</w:t>
            </w:r>
          </w:p>
        </w:tc>
        <w:tc>
          <w:tcPr>
            <w:tcW w:w="1666" w:type="pct"/>
            <w:shd w:val="clear" w:color="auto" w:fill="auto"/>
          </w:tcPr>
          <w:p w14:paraId="693E32AE" w14:textId="17B550D4" w:rsidR="00667DAD" w:rsidRPr="00667DA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Безопасность жизнедеятельности </w:t>
            </w:r>
            <w:r w:rsidR="00AB5C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профилактика правонарушений</w:t>
            </w:r>
            <w:r w:rsidR="00C6660C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22B2A62" w14:textId="144E5022" w:rsidR="00667DAD" w:rsidRPr="00667DA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гражданского общества</w:t>
            </w:r>
            <w:r w:rsidR="00C6660C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D05BE08" w14:textId="56A6B9F6" w:rsidR="00667DAD" w:rsidRPr="00667DA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Государственная национальная политика </w:t>
            </w:r>
            <w:r w:rsidR="00AB5C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профилактика экстремизма</w:t>
            </w:r>
            <w:r w:rsidR="00C6660C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0057F6E0" w14:textId="6FBD993A" w:rsidR="00667DAD" w:rsidRPr="00667DA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образования</w:t>
            </w:r>
            <w:r w:rsidR="00C6660C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9A6AB2B" w14:textId="440DDF93" w:rsidR="00667DAD" w:rsidRPr="00667DA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Цифровое развитие Ханты</w:t>
            </w:r>
            <w:r w:rsidR="00516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-Мансийского автономного округа </w:t>
            </w:r>
            <w:r w:rsidR="00516861" w:rsidRPr="00516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516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Югры</w:t>
            </w:r>
            <w:r w:rsidR="00C6660C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A016884" w14:textId="540F7210" w:rsidR="00667DAD" w:rsidRPr="00667DA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жилищно-коммунального комплекса </w:t>
            </w:r>
            <w:r w:rsidR="00AB5C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энергетики</w:t>
            </w:r>
            <w:r w:rsidR="00C6660C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26701B3" w14:textId="42ED0BB8" w:rsidR="00667DAD" w:rsidRPr="00667DA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эпизоотического </w:t>
            </w:r>
            <w:r w:rsidR="00AB5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667DAD"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ветеринарно-санитарного благополучия</w:t>
            </w:r>
            <w:r w:rsidR="00AB5C6D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8" w:type="pct"/>
            <w:shd w:val="clear" w:color="auto" w:fill="auto"/>
          </w:tcPr>
          <w:p w14:paraId="19B1C5A5" w14:textId="4E81FCB2" w:rsidR="00667DAD" w:rsidRPr="00667DAD" w:rsidRDefault="007E19CC" w:rsidP="00667D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Развитие жилищно-коммунального хозяйства </w:t>
            </w:r>
            <w:r w:rsidR="00AB5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667DAD"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городе Нижневартовске</w:t>
            </w:r>
            <w:r w:rsidR="00C6660C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3F7FA5F" w14:textId="1F6895DB" w:rsidR="00667DAD" w:rsidRPr="00667DAD" w:rsidRDefault="007E19CC" w:rsidP="00667D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Укрепление межнационального </w:t>
            </w:r>
            <w:r w:rsidR="00AB5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667DAD"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межконфессионального согласия, профилактика экстремизма в городе Нижневартовске</w:t>
            </w:r>
            <w:r w:rsidR="00C6660C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B4CE786" w14:textId="195FB79F" w:rsidR="00667DAD" w:rsidRPr="00667DAD" w:rsidRDefault="007E19CC" w:rsidP="00667D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Профилактика правонарушений </w:t>
            </w:r>
            <w:r w:rsidR="00AB5C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</w:r>
            <w:r w:rsidR="00667DAD" w:rsidRPr="00667DA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терроризма в городе Нижневартовске</w:t>
            </w:r>
            <w:r w:rsidR="00C6660C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005AF7CB" w14:textId="5BC081B0" w:rsidR="00667DAD" w:rsidRPr="00667DA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образования города Нижневартовска</w:t>
            </w:r>
            <w:r w:rsidR="00C6660C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CE0E0D1" w14:textId="45FA07E8" w:rsidR="00667DAD" w:rsidRPr="00667DAD" w:rsidRDefault="007E19CC" w:rsidP="00667D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="00667DAD" w:rsidRPr="00667DA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Развитие социальной сферы города Нижневартовска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667DA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14:paraId="1A9E520C" w14:textId="15D80836" w:rsidR="00667DAD" w:rsidRPr="00667DAD" w:rsidRDefault="007E19CC" w:rsidP="00667D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Содержание дорожного хозяйства, организация транспортного обслуживания </w:t>
            </w:r>
            <w:r w:rsidR="00AB5C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667DAD"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благоустройство территории города Нижневартовска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2F3010" w:rsidRPr="0017320D" w14:paraId="2B40FF34" w14:textId="77777777" w:rsidTr="00287F29">
        <w:trPr>
          <w:trHeight w:val="1106"/>
        </w:trPr>
        <w:tc>
          <w:tcPr>
            <w:tcW w:w="5000" w:type="pct"/>
            <w:gridSpan w:val="3"/>
            <w:shd w:val="clear" w:color="auto" w:fill="auto"/>
          </w:tcPr>
          <w:p w14:paraId="109BA075" w14:textId="7B673696" w:rsidR="002F3010" w:rsidRPr="00667DAD" w:rsidRDefault="007E19CC" w:rsidP="00287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2F3010" w:rsidRPr="00667D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Креативная экономика</w:t>
            </w:r>
            <w:r w:rsidR="0037797E" w:rsidRPr="003779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3D67541D" w14:textId="77777777" w:rsidR="002F3010" w:rsidRPr="00667DAD" w:rsidRDefault="002F3010" w:rsidP="00287F29">
            <w:pPr>
              <w:pStyle w:val="af4"/>
              <w:spacing w:before="0" w:beforeAutospacing="0" w:after="0" w:afterAutospacing="0"/>
              <w:ind w:firstLine="540"/>
              <w:jc w:val="center"/>
              <w:rPr>
                <w:b/>
                <w:bCs/>
              </w:rPr>
            </w:pPr>
            <w:r w:rsidRPr="00667DAD">
              <w:rPr>
                <w:b/>
                <w:bCs/>
              </w:rPr>
              <w:t>Национальные цели развития Российской Федерации:</w:t>
            </w:r>
          </w:p>
          <w:p w14:paraId="4012AB6F" w14:textId="77777777" w:rsidR="002F3010" w:rsidRPr="00667DAD" w:rsidRDefault="002F3010" w:rsidP="00287F29">
            <w:pPr>
              <w:pStyle w:val="af4"/>
              <w:spacing w:before="0" w:beforeAutospacing="0" w:after="0" w:afterAutospacing="0"/>
              <w:ind w:firstLine="540"/>
              <w:jc w:val="center"/>
              <w:rPr>
                <w:b/>
              </w:rPr>
            </w:pPr>
            <w:r w:rsidRPr="00667DAD">
              <w:rPr>
                <w:b/>
              </w:rPr>
              <w:t>Устойчивая и динамичная экономика;</w:t>
            </w:r>
          </w:p>
          <w:p w14:paraId="2747A56E" w14:textId="77777777" w:rsidR="002F3010" w:rsidRPr="00667DAD" w:rsidRDefault="002F3010" w:rsidP="00287F29">
            <w:pPr>
              <w:pStyle w:val="af4"/>
              <w:spacing w:before="0" w:beforeAutospacing="0" w:after="0" w:afterAutospacing="0"/>
              <w:ind w:firstLine="540"/>
              <w:jc w:val="center"/>
              <w:rPr>
                <w:b/>
              </w:rPr>
            </w:pPr>
            <w:r w:rsidRPr="00667DAD">
              <w:rPr>
                <w:b/>
              </w:rPr>
              <w:t>Технологическое лидерство;</w:t>
            </w:r>
          </w:p>
          <w:p w14:paraId="02A23A37" w14:textId="6CC9402F" w:rsidR="002F3010" w:rsidRPr="00667DAD" w:rsidRDefault="002F3010" w:rsidP="00287F29">
            <w:pPr>
              <w:pStyle w:val="af4"/>
              <w:spacing w:before="0" w:beforeAutospacing="0" w:after="0" w:afterAutospacing="0"/>
              <w:ind w:firstLine="540"/>
              <w:jc w:val="center"/>
              <w:rPr>
                <w:b/>
              </w:rPr>
            </w:pPr>
            <w:r w:rsidRPr="00667DAD">
              <w:rPr>
                <w:b/>
              </w:rPr>
              <w:t xml:space="preserve">Реализация потенциала каждого человека, развитие его талантов, </w:t>
            </w:r>
            <w:r w:rsidR="00AB5C6D">
              <w:rPr>
                <w:b/>
              </w:rPr>
              <w:br/>
            </w:r>
            <w:r w:rsidRPr="00667DAD">
              <w:rPr>
                <w:b/>
              </w:rPr>
              <w:t>воспитание патриотичной и социально ответственной личности;</w:t>
            </w:r>
          </w:p>
          <w:p w14:paraId="24A00DE0" w14:textId="77777777" w:rsidR="002F3010" w:rsidRPr="00667DAD" w:rsidRDefault="002F3010" w:rsidP="00287F29">
            <w:pPr>
              <w:pStyle w:val="af4"/>
              <w:spacing w:before="0" w:beforeAutospacing="0" w:after="0" w:afterAutospacing="0"/>
              <w:ind w:firstLine="540"/>
              <w:jc w:val="center"/>
              <w:rPr>
                <w:b/>
                <w:bCs/>
              </w:rPr>
            </w:pPr>
            <w:r w:rsidRPr="00667DAD">
              <w:rPr>
                <w:b/>
              </w:rPr>
              <w:t>Сохранение населения, укрепление здоровья и повышения благополучия людей, поддержка семьи</w:t>
            </w:r>
          </w:p>
        </w:tc>
      </w:tr>
      <w:tr w:rsidR="00667DAD" w:rsidRPr="0017320D" w14:paraId="6C772CEB" w14:textId="77777777" w:rsidTr="009C0434">
        <w:trPr>
          <w:trHeight w:val="481"/>
        </w:trPr>
        <w:tc>
          <w:tcPr>
            <w:tcW w:w="1666" w:type="pct"/>
          </w:tcPr>
          <w:p w14:paraId="778B3A8A" w14:textId="1FE92A00" w:rsidR="00667DAD" w:rsidRPr="00667DAD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Развитие малого и среднего предпринимательства, </w:t>
            </w:r>
            <w:r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а также </w:t>
            </w:r>
            <w:proofErr w:type="spellStart"/>
            <w:r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граждан</w:t>
            </w:r>
          </w:p>
        </w:tc>
        <w:tc>
          <w:tcPr>
            <w:tcW w:w="1666" w:type="pct"/>
            <w:shd w:val="clear" w:color="auto" w:fill="auto"/>
            <w:hideMark/>
          </w:tcPr>
          <w:p w14:paraId="3E389CFA" w14:textId="56B9947E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экономического потенциала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CEAFE76" w14:textId="3CDBC897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промышленности и туризма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E30ADF6" w14:textId="65DBD202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гражданского общества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6DBEDE34" w14:textId="77777777" w:rsidR="00667DAD" w:rsidRPr="0017320D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68" w:type="pct"/>
            <w:shd w:val="clear" w:color="auto" w:fill="auto"/>
          </w:tcPr>
          <w:p w14:paraId="769AB7D7" w14:textId="04F2D5A2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Развитие малого и среднего предпринимательства </w:t>
            </w:r>
            <w:r w:rsidR="00AB5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агропромышленного комплекса в городе Нижневартовске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88BA466" w14:textId="2586811A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Молодежь Нижневартовска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A056817" w14:textId="374E7642" w:rsidR="00667DAD" w:rsidRPr="0017320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имуществом и земельными участками в городе Нижневартовске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67DAD" w:rsidRPr="0017320D" w14:paraId="71418949" w14:textId="77777777" w:rsidTr="009C0434">
        <w:trPr>
          <w:trHeight w:val="327"/>
        </w:trPr>
        <w:tc>
          <w:tcPr>
            <w:tcW w:w="1666" w:type="pct"/>
          </w:tcPr>
          <w:p w14:paraId="33032929" w14:textId="77777777" w:rsidR="00667DAD" w:rsidRPr="00667DAD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Топливно-энергетический комплекс</w:t>
            </w:r>
          </w:p>
        </w:tc>
        <w:tc>
          <w:tcPr>
            <w:tcW w:w="1666" w:type="pct"/>
            <w:shd w:val="clear" w:color="auto" w:fill="auto"/>
          </w:tcPr>
          <w:p w14:paraId="1B4ED20E" w14:textId="1D4360A3" w:rsidR="00667DAD" w:rsidRPr="0017320D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8" w:type="pct"/>
            <w:shd w:val="clear" w:color="auto" w:fill="auto"/>
          </w:tcPr>
          <w:p w14:paraId="39DD137E" w14:textId="2592F6C3" w:rsidR="00667DAD" w:rsidRPr="0017320D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67DAD" w:rsidRPr="0017320D" w14:paraId="70FA0115" w14:textId="77777777" w:rsidTr="009C0434">
        <w:trPr>
          <w:trHeight w:val="327"/>
        </w:trPr>
        <w:tc>
          <w:tcPr>
            <w:tcW w:w="1666" w:type="pct"/>
          </w:tcPr>
          <w:p w14:paraId="7A3C9E6A" w14:textId="77777777" w:rsidR="00667DAD" w:rsidRPr="00667DAD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Промышленная политика</w:t>
            </w:r>
          </w:p>
          <w:p w14:paraId="0296541A" w14:textId="77777777" w:rsidR="00667DAD" w:rsidRPr="00667DAD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pct"/>
            <w:shd w:val="clear" w:color="auto" w:fill="auto"/>
          </w:tcPr>
          <w:p w14:paraId="3F0BD830" w14:textId="6A729D3A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агропромышленного комплекса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4718F57" w14:textId="03F8203F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промышленности и туризма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5394D7A4" w14:textId="653DDC87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Воспроизводство </w:t>
            </w:r>
            <w:r w:rsidR="00AB5C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использование природных ресурсов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021A305" w14:textId="3CE6C21C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экономического потенциала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3607B15" w14:textId="5950AEB2" w:rsidR="00667DAD" w:rsidRPr="0017320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Экономика замкнутого цикла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8" w:type="pct"/>
            <w:shd w:val="clear" w:color="auto" w:fill="auto"/>
          </w:tcPr>
          <w:p w14:paraId="275E8AA7" w14:textId="1FAA26E3" w:rsidR="00667DAD" w:rsidRPr="0017320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Развитие малого и среднего предпринимательства </w:t>
            </w:r>
            <w:r w:rsidR="00AB5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агропромышленного комплекса в городе Нижневартовске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67DAD" w:rsidRPr="0017320D" w14:paraId="0B0953D7" w14:textId="77777777" w:rsidTr="008776FD">
        <w:trPr>
          <w:trHeight w:val="637"/>
        </w:trPr>
        <w:tc>
          <w:tcPr>
            <w:tcW w:w="1666" w:type="pct"/>
          </w:tcPr>
          <w:p w14:paraId="4208695B" w14:textId="77777777" w:rsidR="00667DAD" w:rsidRPr="00667DAD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инвестиционной привлекательности</w:t>
            </w:r>
          </w:p>
        </w:tc>
        <w:tc>
          <w:tcPr>
            <w:tcW w:w="1666" w:type="pct"/>
            <w:shd w:val="clear" w:color="auto" w:fill="auto"/>
          </w:tcPr>
          <w:p w14:paraId="4582630C" w14:textId="7B2AC4CC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экономического потенциала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61E9BDA" w14:textId="629D9A57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агропромышленного комплекса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F4DC187" w14:textId="76D2EC1F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промышленности и туризма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5062EE2" w14:textId="4EA9F61A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образования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094181F3" w14:textId="2E6463CA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12305D8" w14:textId="0305B094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7A3FCA6" w14:textId="4FCC262F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Пространственное развитие и формирование комфортной городской среды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5A843E0B" w14:textId="77777777" w:rsidR="00667DAD" w:rsidRPr="00236FB5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68" w:type="pct"/>
            <w:shd w:val="clear" w:color="auto" w:fill="auto"/>
          </w:tcPr>
          <w:p w14:paraId="40F44761" w14:textId="1618F45F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малого и среднего предпринимательства </w:t>
            </w:r>
            <w:r w:rsidR="00D24D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агропромышленного комплекса в городе Нижневартовске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6632FDF" w14:textId="6073972E" w:rsidR="00667DAD" w:rsidRPr="003B0495" w:rsidRDefault="007E19CC" w:rsidP="00667D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имуществом и земельными участками в городе Нижневартовске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563083D5" w14:textId="61994B90" w:rsidR="00667DAD" w:rsidRPr="003B0495" w:rsidRDefault="007E19CC" w:rsidP="00667D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образования города Нижневартовска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E3E6C1B" w14:textId="50568A3D" w:rsidR="00667DAD" w:rsidRPr="003B0495" w:rsidRDefault="007E19CC" w:rsidP="00667D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Капитальное строительство и реконструкция объектов города Нижневартовска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социальной сферы города Нижневартовска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5BC60699" w14:textId="0181E6C6" w:rsidR="00667DAD" w:rsidRPr="003B0495" w:rsidRDefault="007E19CC" w:rsidP="00667D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жилищно-коммунального хозяйства города Нижневартовска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86D0FF0" w14:textId="10F4EA70" w:rsidR="00667DAD" w:rsidRPr="00236FB5" w:rsidRDefault="007E19CC" w:rsidP="00667D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градостроительной деятельности и жилищного строительства в городе Нижневартовске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67DAD" w:rsidRPr="0017320D" w14:paraId="64E553C3" w14:textId="77777777" w:rsidTr="009C0434">
        <w:trPr>
          <w:trHeight w:val="481"/>
        </w:trPr>
        <w:tc>
          <w:tcPr>
            <w:tcW w:w="1666" w:type="pct"/>
          </w:tcPr>
          <w:p w14:paraId="7FE21713" w14:textId="3466EF38" w:rsidR="00667DAD" w:rsidRPr="00667DAD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</w:t>
            </w:r>
            <w:r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туристско-рекреационного комплекса</w:t>
            </w:r>
          </w:p>
          <w:p w14:paraId="1F9C280B" w14:textId="77777777" w:rsidR="00667DAD" w:rsidRPr="00667DAD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4B8F674" w14:textId="77777777" w:rsidR="00667DAD" w:rsidRPr="00667DAD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pct"/>
            <w:shd w:val="clear" w:color="auto" w:fill="auto"/>
            <w:hideMark/>
          </w:tcPr>
          <w:p w14:paraId="02CB33AF" w14:textId="358DC19D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промышленности и туризма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88A7AA5" w14:textId="09EE8D92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Культурное пространство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038FDD05" w14:textId="122EA9F5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11EC176" w14:textId="011D48F2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Пространственное развитие и формирование комфортной городской среды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6B30BBD3" w14:textId="77777777" w:rsidR="00667DAD" w:rsidRPr="00236FB5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68" w:type="pct"/>
            <w:shd w:val="clear" w:color="auto" w:fill="auto"/>
          </w:tcPr>
          <w:p w14:paraId="53E94D37" w14:textId="1A246BDC" w:rsidR="00667DAD" w:rsidRPr="000A25EC" w:rsidRDefault="007E19CC" w:rsidP="00667D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67DAD" w:rsidRPr="000A25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Оздоровление экологической обстановки </w:t>
            </w:r>
            <w:r w:rsidR="00D24D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667DAD" w:rsidRPr="000A25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городе Нижневартовске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0A25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8441F0F" w14:textId="32FA6E1D" w:rsidR="00667DAD" w:rsidRPr="000A25EC" w:rsidRDefault="007E19CC" w:rsidP="00667D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0A2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социальной сферы города Нижневартовска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0A2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28684164" w14:textId="020F70FF" w:rsidR="00667DAD" w:rsidRPr="000A25EC" w:rsidRDefault="007E19CC" w:rsidP="00667D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0A2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современной городской среды в муниципальном образовании город Нижневартовск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0A2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2A162FC" w14:textId="0E58DFA1" w:rsidR="00667DAD" w:rsidRPr="003B0495" w:rsidRDefault="007E19CC" w:rsidP="00667D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 дорожного хозяйства, организация транспортного обслуживания </w:t>
            </w:r>
            <w:r w:rsidR="00D24D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благоустройство территории города Нижневартовска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43DE0C9" w14:textId="1647C952" w:rsidR="00667DAD" w:rsidRPr="0017320D" w:rsidRDefault="007E19CC" w:rsidP="00667D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образования города Нижневартовска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67DAD" w:rsidRPr="0017320D" w14:paraId="0ACE6551" w14:textId="77777777" w:rsidTr="009C0434">
        <w:trPr>
          <w:trHeight w:val="481"/>
        </w:trPr>
        <w:tc>
          <w:tcPr>
            <w:tcW w:w="1666" w:type="pct"/>
          </w:tcPr>
          <w:p w14:paraId="4CCB4A63" w14:textId="77777777" w:rsidR="00667DAD" w:rsidRPr="00667DAD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Усиление связей между образованием, наукой и производственным сектором</w:t>
            </w:r>
          </w:p>
          <w:p w14:paraId="2DF19D0B" w14:textId="77777777" w:rsidR="00667DAD" w:rsidRPr="00667DAD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9228A1C" w14:textId="77777777" w:rsidR="00667DAD" w:rsidRPr="00667DAD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pct"/>
            <w:shd w:val="clear" w:color="auto" w:fill="auto"/>
            <w:hideMark/>
          </w:tcPr>
          <w:p w14:paraId="6D5B67A4" w14:textId="104F5F9B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Научно-технологическое развитие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6A3EA19" w14:textId="13AAF46C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образования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958B419" w14:textId="4BF786B2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агропромышленного комплекса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21026CAF" w14:textId="528B95D3" w:rsidR="00667DAD" w:rsidRPr="00236FB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промышленности и туризма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8" w:type="pct"/>
            <w:shd w:val="clear" w:color="auto" w:fill="auto"/>
          </w:tcPr>
          <w:p w14:paraId="429DE657" w14:textId="12ABC6EB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Молодежь Нижневартовска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E9A695A" w14:textId="10F5DAF8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образования города Нижневартовска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0F09ECCE" w14:textId="7CB7C737" w:rsidR="00667DAD" w:rsidRPr="0017320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малого и среднего предпринимательства </w:t>
            </w:r>
            <w:r w:rsidR="00D24D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агропромышленного комплекса в городе Нижневартовске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67DAD" w:rsidRPr="0017320D" w14:paraId="21B8B97F" w14:textId="77777777" w:rsidTr="009C0434">
        <w:trPr>
          <w:trHeight w:val="250"/>
        </w:trPr>
        <w:tc>
          <w:tcPr>
            <w:tcW w:w="1666" w:type="pct"/>
          </w:tcPr>
          <w:p w14:paraId="2B119D08" w14:textId="77777777" w:rsidR="00667DAD" w:rsidRPr="00667DAD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Маркетинг и </w:t>
            </w:r>
            <w:proofErr w:type="spellStart"/>
            <w:r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брендинг</w:t>
            </w:r>
            <w:proofErr w:type="spellEnd"/>
          </w:p>
        </w:tc>
        <w:tc>
          <w:tcPr>
            <w:tcW w:w="1666" w:type="pct"/>
            <w:shd w:val="clear" w:color="auto" w:fill="auto"/>
            <w:hideMark/>
          </w:tcPr>
          <w:p w14:paraId="5B321D30" w14:textId="0184D124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гражданского общества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2C96ACEE" w14:textId="365A61C3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агропромышленного комплекса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2B74EEEB" w14:textId="5B85D5D2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промышленности и туризма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3CDF717F" w14:textId="77777777" w:rsidR="00667DAD" w:rsidRPr="0017320D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68" w:type="pct"/>
            <w:shd w:val="clear" w:color="auto" w:fill="auto"/>
          </w:tcPr>
          <w:p w14:paraId="208DABB3" w14:textId="3C92053C" w:rsidR="00667DAD" w:rsidRPr="003B0495" w:rsidRDefault="007E19CC" w:rsidP="00667D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малого и среднего предпринимательства </w:t>
            </w:r>
            <w:r w:rsidR="00D24D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агропромышленного комплекса в городе Нижневартовске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600B60F" w14:textId="3D079C40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имуществом и земельными участками в городе Нижневартовске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4555AF5" w14:textId="3000137C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образования города Нижневартовска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298F2612" w14:textId="5C1372AB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социальной сферы города Нижневартовска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2779C6C" w14:textId="1B6F94F8" w:rsidR="00667DAD" w:rsidRPr="0017320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гражданского общества в городе Нижневартовске</w:t>
            </w:r>
            <w:r w:rsidR="0037797E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67DAD" w:rsidRPr="0017320D" w14:paraId="5AD33C89" w14:textId="77777777" w:rsidTr="009C0434">
        <w:trPr>
          <w:trHeight w:val="481"/>
        </w:trPr>
        <w:tc>
          <w:tcPr>
            <w:tcW w:w="1666" w:type="pct"/>
          </w:tcPr>
          <w:p w14:paraId="46B103F2" w14:textId="47F65EDB" w:rsidR="00667DAD" w:rsidRPr="00667DAD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Научно-технологическое </w:t>
            </w:r>
            <w:r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инновационное лидерство, развитие </w:t>
            </w:r>
            <w:proofErr w:type="spellStart"/>
            <w:r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импортозамещения</w:t>
            </w:r>
            <w:proofErr w:type="spellEnd"/>
          </w:p>
        </w:tc>
        <w:tc>
          <w:tcPr>
            <w:tcW w:w="1666" w:type="pct"/>
            <w:shd w:val="clear" w:color="auto" w:fill="auto"/>
            <w:hideMark/>
          </w:tcPr>
          <w:p w14:paraId="57C1FC08" w14:textId="6884F46D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Научно-технологическое развитие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7EE9B38" w14:textId="0650AFEA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образования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27C584CB" w14:textId="002BB236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агропромышленного комплекса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5F84243B" w14:textId="4D5F8454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промышленности и туризма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B6EC605" w14:textId="4C31678E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экономического потенциала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3AF9ED0" w14:textId="0DD874A0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Цифровое развитие </w:t>
            </w:r>
            <w:r w:rsidR="00D24D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Ханты</w:t>
            </w:r>
            <w:r w:rsidR="00516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-Мансийского автономного округа </w:t>
            </w:r>
            <w:r w:rsidR="00516861" w:rsidRPr="00516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516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Югры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D24D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536C41BE" w14:textId="78D85670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Воспроизводство </w:t>
            </w:r>
            <w:r w:rsidR="00D24D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использование природных ресурсов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B22E7FE" w14:textId="59C3ECF5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Современное здравоохранение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052AF08A" w14:textId="327BBAC2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Культурное пространство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5B5A9BF3" w14:textId="360CF775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E1D8D7F" w14:textId="23813D2E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жилищно-коммунального комплекса </w:t>
            </w:r>
            <w:r w:rsidR="00465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энергетики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7EB9EC0" w14:textId="6AF5918D" w:rsidR="00667DAD" w:rsidRPr="0017320D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8" w:type="pct"/>
            <w:shd w:val="clear" w:color="auto" w:fill="auto"/>
            <w:hideMark/>
          </w:tcPr>
          <w:p w14:paraId="7B6B2FA0" w14:textId="41AEDF09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Развитие малого и среднего предпринимательства </w:t>
            </w:r>
            <w:r w:rsidR="004651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агропромышленного комплекса в городе Нижневартовске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A0F0BFA" w14:textId="4DC3A61D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Молодежь Нижневартовска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E4B6398" w14:textId="6BA14D7E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образования города Нижневартовска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D3875AA" w14:textId="4E986F47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="00667DAD" w:rsidRPr="003B0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Материально-техническое и организационное обеспечение деятельности органов местного самоуправления города Нижневартовска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7A06E47A" w14:textId="77777777" w:rsidR="00667DAD" w:rsidRPr="005F3DEA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</w:p>
          <w:p w14:paraId="47491C65" w14:textId="77777777" w:rsidR="00667DAD" w:rsidRPr="0017320D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F3010" w:rsidRPr="0017320D" w14:paraId="56F350A8" w14:textId="77777777" w:rsidTr="00287F29">
        <w:trPr>
          <w:trHeight w:val="514"/>
        </w:trPr>
        <w:tc>
          <w:tcPr>
            <w:tcW w:w="5000" w:type="pct"/>
            <w:gridSpan w:val="3"/>
            <w:shd w:val="clear" w:color="auto" w:fill="auto"/>
          </w:tcPr>
          <w:p w14:paraId="16600CEA" w14:textId="042717EB" w:rsidR="001B35F1" w:rsidRPr="00667DAD" w:rsidRDefault="007E19CC" w:rsidP="00287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="002F3010" w:rsidRPr="00667D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Здоровьесбережение</w:t>
            </w:r>
            <w:proofErr w:type="spellEnd"/>
            <w:r w:rsidR="00FF4EB4" w:rsidRPr="00FF4EB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73743876" w14:textId="0DD3EE0C" w:rsidR="002F3010" w:rsidRPr="00667DAD" w:rsidRDefault="002F3010" w:rsidP="00287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7D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Национальные цели развития Российской Федерации:</w:t>
            </w:r>
          </w:p>
          <w:p w14:paraId="4CA6EC65" w14:textId="77777777" w:rsidR="002F3010" w:rsidRPr="00667DAD" w:rsidRDefault="002F3010" w:rsidP="00287F29">
            <w:pPr>
              <w:pStyle w:val="af4"/>
              <w:spacing w:before="0" w:beforeAutospacing="0" w:after="0" w:afterAutospacing="0"/>
              <w:ind w:firstLine="540"/>
              <w:jc w:val="center"/>
              <w:rPr>
                <w:b/>
                <w:bCs/>
              </w:rPr>
            </w:pPr>
            <w:r w:rsidRPr="00667DAD">
              <w:rPr>
                <w:b/>
                <w:bCs/>
              </w:rPr>
              <w:t>Экологическое благополучие;</w:t>
            </w:r>
          </w:p>
          <w:p w14:paraId="3AC7BD54" w14:textId="77777777" w:rsidR="002F3010" w:rsidRPr="00667DAD" w:rsidRDefault="002F3010" w:rsidP="00287F29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7D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Сохранение населения, укрепление здоровья и повышение благополучия людей, поддержка семьи;</w:t>
            </w:r>
          </w:p>
          <w:p w14:paraId="1BB702CE" w14:textId="077FD5DF" w:rsidR="002F3010" w:rsidRPr="0017320D" w:rsidRDefault="002F3010" w:rsidP="00287F29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67D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Реализация потенциала каждого человека, развитие его талантов, </w:t>
            </w:r>
            <w:r w:rsidR="00930D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67D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воспитание патриотичной и социально ответственной личности</w:t>
            </w:r>
          </w:p>
        </w:tc>
      </w:tr>
      <w:tr w:rsidR="00667DAD" w:rsidRPr="0017320D" w14:paraId="6DD99716" w14:textId="77777777" w:rsidTr="002B3F38">
        <w:trPr>
          <w:trHeight w:val="2197"/>
        </w:trPr>
        <w:tc>
          <w:tcPr>
            <w:tcW w:w="1666" w:type="pct"/>
          </w:tcPr>
          <w:p w14:paraId="4F6A233C" w14:textId="77777777" w:rsidR="00667DAD" w:rsidRPr="00667DAD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Технологии </w:t>
            </w:r>
            <w:proofErr w:type="spellStart"/>
            <w:r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1666" w:type="pct"/>
            <w:shd w:val="clear" w:color="auto" w:fill="auto"/>
          </w:tcPr>
          <w:p w14:paraId="35011F75" w14:textId="2D3727A5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Современное здравоохранение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0720A186" w14:textId="6C097D26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Научно-технологическое развитие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09E1593D" w14:textId="78D2306E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Социальное </w:t>
            </w:r>
            <w:r w:rsidR="00930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демографическое развитие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25293E8C" w14:textId="338EAFF2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образования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A513BFA" w14:textId="44CC21F9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0D71C5CF" w14:textId="77777777" w:rsidR="00667DAD" w:rsidRPr="00236FB5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68" w:type="pct"/>
            <w:shd w:val="clear" w:color="auto" w:fill="auto"/>
          </w:tcPr>
          <w:p w14:paraId="3D72533F" w14:textId="1C50978C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социальной сферы города Нижневартовска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5F065F6" w14:textId="061C8A1C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образования города Нижневартовска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5284728C" w14:textId="10922E97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малого и среднего предпринимательства </w:t>
            </w:r>
            <w:r w:rsidR="00930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агропромышленного комплекса в городе Нижневартовске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6FEF3BE" w14:textId="7C71D0F6" w:rsidR="00667DAD" w:rsidRPr="00236FB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Социальная поддержка </w:t>
            </w:r>
            <w:r w:rsidR="00930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социальная помощь для отдельных категорий граждан в городе Нижневартовске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67DAD" w:rsidRPr="0017320D" w14:paraId="2E3B7308" w14:textId="77777777" w:rsidTr="002B3F38">
        <w:trPr>
          <w:trHeight w:val="5229"/>
        </w:trPr>
        <w:tc>
          <w:tcPr>
            <w:tcW w:w="1666" w:type="pct"/>
          </w:tcPr>
          <w:p w14:paraId="4F8629BE" w14:textId="77777777" w:rsidR="00667DAD" w:rsidRPr="00667DAD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666" w:type="pct"/>
            <w:shd w:val="clear" w:color="auto" w:fill="auto"/>
          </w:tcPr>
          <w:p w14:paraId="0AFEE89F" w14:textId="56B75F66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02ECDE3" w14:textId="560B41BB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</w:t>
            </w:r>
            <w:r w:rsidR="00930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демографическое развитие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E9D6B29" w14:textId="5E3BD1C8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государственным имуществом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0824DABD" w14:textId="6B362574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Развитие образования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;</w:t>
            </w:r>
          </w:p>
          <w:p w14:paraId="7B88B07A" w14:textId="2DC2945D" w:rsidR="00667DAD" w:rsidRPr="00236FB5" w:rsidRDefault="007E19CC" w:rsidP="00FF4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</w:t>
            </w:r>
            <w:r w:rsidR="00FF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668" w:type="pct"/>
            <w:shd w:val="clear" w:color="auto" w:fill="auto"/>
          </w:tcPr>
          <w:p w14:paraId="5A27E829" w14:textId="06975D4D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социальной сферы города Нижневартовска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802526C" w14:textId="54F7B0E8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образования города Нижневартовска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C20D7CC" w14:textId="08A13BBC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Социальная поддержка </w:t>
            </w:r>
            <w:r w:rsidR="00930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социальная помощь для отдельных категорий граждан в городе Нижневартовске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303696E" w14:textId="4447A441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Капитальное строительство и реконструкция объектов города Нижневартовска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C19360D" w14:textId="44175F11" w:rsidR="00667DAD" w:rsidRPr="00236FB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современной городской среды в муниципальном образовании город Нижневартовск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67DAD" w:rsidRPr="002E6952" w14:paraId="350261B1" w14:textId="77777777" w:rsidTr="002B3F38">
        <w:trPr>
          <w:trHeight w:val="3234"/>
        </w:trPr>
        <w:tc>
          <w:tcPr>
            <w:tcW w:w="1666" w:type="pct"/>
          </w:tcPr>
          <w:p w14:paraId="39B8B95F" w14:textId="77777777" w:rsidR="00667DAD" w:rsidRPr="00667DAD" w:rsidRDefault="00667DAD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Снижение экологических рисков, рациональное использование природных ресурсов</w:t>
            </w:r>
          </w:p>
        </w:tc>
        <w:tc>
          <w:tcPr>
            <w:tcW w:w="1666" w:type="pct"/>
            <w:shd w:val="clear" w:color="auto" w:fill="auto"/>
          </w:tcPr>
          <w:p w14:paraId="21824675" w14:textId="79874698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Экологическая безопасность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DD5C8B4" w14:textId="7DBD1FDB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промышленности и туризма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2D815ED5" w14:textId="3C56C7AF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экономического потенциала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571FE91E" w14:textId="71B35709" w:rsidR="00667DAD" w:rsidRPr="003B0495" w:rsidRDefault="007E19CC" w:rsidP="00667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Воспроизводство </w:t>
            </w:r>
            <w:r w:rsidR="00930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использование природных ресурсов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5574ABA7" w14:textId="0F348A20" w:rsidR="002B3F38" w:rsidRPr="002B3F38" w:rsidRDefault="007E19CC" w:rsidP="002B3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Экономика замкнутого цикла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8" w:type="pct"/>
            <w:shd w:val="clear" w:color="auto" w:fill="auto"/>
          </w:tcPr>
          <w:p w14:paraId="1C5FCE18" w14:textId="080976D0" w:rsidR="00667DAD" w:rsidRPr="003B0495" w:rsidRDefault="007E19CC" w:rsidP="00667D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Оздоровление экологической обстановки </w:t>
            </w:r>
            <w:r w:rsidR="00930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городе Нижневартовске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7048F82" w14:textId="38EEE925" w:rsidR="00667DAD" w:rsidRPr="00236FB5" w:rsidRDefault="007E19CC" w:rsidP="00667D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67DAD" w:rsidRPr="003B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Капитальное строительство и реконструкция объектов города Нижневартовска</w:t>
            </w:r>
            <w:r w:rsidR="00FF4EB4" w:rsidRPr="005F4F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6E0141BA" w14:textId="53FC7162" w:rsidR="001A4448" w:rsidRDefault="009C0434" w:rsidP="002B3F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68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509EB3" w14:textId="3A52BD63" w:rsidR="009C0434" w:rsidRPr="008D2D60" w:rsidRDefault="009C0434" w:rsidP="002B3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60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опубликования.</w:t>
      </w:r>
    </w:p>
    <w:p w14:paraId="7EE4E8AE" w14:textId="77777777" w:rsidR="009C0434" w:rsidRPr="008D2D60" w:rsidRDefault="009C0434" w:rsidP="009C0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BF4922" w14:textId="77777777" w:rsidR="009C0434" w:rsidRPr="008D2D60" w:rsidRDefault="009C0434" w:rsidP="009C0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6562CF" w14:textId="77777777" w:rsidR="009C0434" w:rsidRPr="008D2D60" w:rsidRDefault="009C0434" w:rsidP="009C0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2" w:type="dxa"/>
        <w:tblLook w:val="04A0" w:firstRow="1" w:lastRow="0" w:firstColumn="1" w:lastColumn="0" w:noHBand="0" w:noVBand="1"/>
      </w:tblPr>
      <w:tblGrid>
        <w:gridCol w:w="5812"/>
        <w:gridCol w:w="3940"/>
      </w:tblGrid>
      <w:tr w:rsidR="009C0434" w:rsidRPr="00EB3294" w14:paraId="515475C6" w14:textId="77777777" w:rsidTr="00D658BA">
        <w:trPr>
          <w:trHeight w:val="103"/>
        </w:trPr>
        <w:tc>
          <w:tcPr>
            <w:tcW w:w="5812" w:type="dxa"/>
            <w:shd w:val="clear" w:color="auto" w:fill="auto"/>
          </w:tcPr>
          <w:p w14:paraId="7B8C87A5" w14:textId="77777777" w:rsidR="009C0434" w:rsidRPr="008D2D60" w:rsidRDefault="009C0434" w:rsidP="00D658BA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Думы </w:t>
            </w:r>
          </w:p>
          <w:p w14:paraId="593CCD3C" w14:textId="77777777" w:rsidR="009C0434" w:rsidRPr="008D2D60" w:rsidRDefault="009C0434" w:rsidP="00D658BA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Нижневартовска</w:t>
            </w:r>
          </w:p>
          <w:p w14:paraId="0C9A6039" w14:textId="77777777" w:rsidR="009C0434" w:rsidRPr="008D2D60" w:rsidRDefault="009C0434" w:rsidP="00D658BA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6A33FD" w14:textId="77777777" w:rsidR="009C0434" w:rsidRPr="008D2D60" w:rsidRDefault="009C0434" w:rsidP="00D658BA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593D1D" w14:textId="77777777" w:rsidR="009C0434" w:rsidRPr="008D2D60" w:rsidRDefault="009C0434" w:rsidP="00D658BA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8A50F5" w14:textId="77777777" w:rsidR="009C0434" w:rsidRPr="008D2D60" w:rsidRDefault="009C0434" w:rsidP="00D658BA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А.В. Сатинов</w:t>
            </w:r>
          </w:p>
          <w:p w14:paraId="1150B587" w14:textId="280CED33" w:rsidR="009C0434" w:rsidRDefault="009C0434" w:rsidP="00D658BA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F47F9E" w14:textId="77777777" w:rsidR="00810407" w:rsidRPr="008D2D60" w:rsidRDefault="00810407" w:rsidP="00D658BA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68A408" w14:textId="77777777" w:rsidR="002B3F38" w:rsidRPr="008D2D60" w:rsidRDefault="002B3F38" w:rsidP="00D658BA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F7582A" w14:textId="77777777" w:rsidR="009C0434" w:rsidRPr="008D2D60" w:rsidRDefault="009C0434" w:rsidP="00D658BA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D2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1B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D2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D2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940" w:type="dxa"/>
            <w:shd w:val="clear" w:color="auto" w:fill="auto"/>
          </w:tcPr>
          <w:p w14:paraId="58FE01AC" w14:textId="77777777" w:rsidR="009C0434" w:rsidRPr="008D2D60" w:rsidRDefault="009C0434" w:rsidP="00D658BA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</w:p>
          <w:p w14:paraId="23930917" w14:textId="77777777" w:rsidR="009C0434" w:rsidRPr="008D2D60" w:rsidRDefault="009C0434" w:rsidP="00D658BA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Нижневартовска</w:t>
            </w:r>
          </w:p>
          <w:p w14:paraId="5AD07685" w14:textId="77777777" w:rsidR="009C0434" w:rsidRPr="008D2D60" w:rsidRDefault="009C0434" w:rsidP="00D658BA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5FAAE1" w14:textId="77777777" w:rsidR="009C0434" w:rsidRPr="008D2D60" w:rsidRDefault="009C0434" w:rsidP="00D658BA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2B360F" w14:textId="77777777" w:rsidR="009C0434" w:rsidRPr="008D2D60" w:rsidRDefault="009C0434" w:rsidP="00D658BA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C59963" w14:textId="77777777" w:rsidR="009C0434" w:rsidRPr="008D2D60" w:rsidRDefault="009C0434" w:rsidP="00D658BA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 Д.А. </w:t>
            </w:r>
            <w:proofErr w:type="spellStart"/>
            <w:r w:rsidRPr="008D2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Кощенко</w:t>
            </w:r>
            <w:proofErr w:type="spellEnd"/>
          </w:p>
          <w:p w14:paraId="669A7727" w14:textId="5DBDCDFE" w:rsidR="009C0434" w:rsidRDefault="009C0434" w:rsidP="00D658BA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947266" w14:textId="77777777" w:rsidR="00492278" w:rsidRPr="008D2D60" w:rsidRDefault="00492278" w:rsidP="00D658BA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14:paraId="4B3CB216" w14:textId="77777777" w:rsidR="002B3F38" w:rsidRPr="008D2D60" w:rsidRDefault="002B3F38" w:rsidP="00D658BA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4B7F04" w14:textId="77777777" w:rsidR="009C0434" w:rsidRPr="009000FD" w:rsidRDefault="009C0434" w:rsidP="00D658BA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D2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1B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D2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D2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90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037050C" w14:textId="77777777" w:rsidR="009C0434" w:rsidRDefault="009C0434" w:rsidP="009C0434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14:paraId="49C96836" w14:textId="77777777" w:rsidR="009C0434" w:rsidRDefault="009C0434" w:rsidP="009C0434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14:paraId="1696AA26" w14:textId="77777777" w:rsidR="009C0434" w:rsidRDefault="009C0434" w:rsidP="009C0434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9C0434" w:rsidSect="00AA74C8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A541D" w14:textId="77777777" w:rsidR="001F4087" w:rsidRDefault="001F4087" w:rsidP="00CB3A60">
      <w:pPr>
        <w:spacing w:after="0" w:line="240" w:lineRule="auto"/>
      </w:pPr>
      <w:r>
        <w:separator/>
      </w:r>
    </w:p>
  </w:endnote>
  <w:endnote w:type="continuationSeparator" w:id="0">
    <w:p w14:paraId="08F69F2B" w14:textId="77777777" w:rsidR="001F4087" w:rsidRDefault="001F4087" w:rsidP="00CB3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A89EA" w14:textId="77777777" w:rsidR="001F4087" w:rsidRDefault="001F4087" w:rsidP="00CB3A60">
      <w:pPr>
        <w:spacing w:after="0" w:line="240" w:lineRule="auto"/>
      </w:pPr>
      <w:r>
        <w:separator/>
      </w:r>
    </w:p>
  </w:footnote>
  <w:footnote w:type="continuationSeparator" w:id="0">
    <w:p w14:paraId="4C566A14" w14:textId="77777777" w:rsidR="001F4087" w:rsidRDefault="001F4087" w:rsidP="00CB3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14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89FCE60" w14:textId="20B2113E" w:rsidR="00DA245C" w:rsidRPr="00CB3A60" w:rsidRDefault="00DA245C">
        <w:pPr>
          <w:pStyle w:val="ac"/>
          <w:jc w:val="center"/>
          <w:rPr>
            <w:rFonts w:ascii="Times New Roman" w:hAnsi="Times New Roman" w:cs="Times New Roman"/>
          </w:rPr>
        </w:pPr>
        <w:r w:rsidRPr="00CB3A60">
          <w:rPr>
            <w:rFonts w:ascii="Times New Roman" w:hAnsi="Times New Roman" w:cs="Times New Roman"/>
          </w:rPr>
          <w:fldChar w:fldCharType="begin"/>
        </w:r>
        <w:r w:rsidRPr="00CB3A60">
          <w:rPr>
            <w:rFonts w:ascii="Times New Roman" w:hAnsi="Times New Roman" w:cs="Times New Roman"/>
          </w:rPr>
          <w:instrText>PAGE   \* MERGEFORMAT</w:instrText>
        </w:r>
        <w:r w:rsidRPr="00CB3A60">
          <w:rPr>
            <w:rFonts w:ascii="Times New Roman" w:hAnsi="Times New Roman" w:cs="Times New Roman"/>
          </w:rPr>
          <w:fldChar w:fldCharType="separate"/>
        </w:r>
        <w:r w:rsidR="00492278">
          <w:rPr>
            <w:rFonts w:ascii="Times New Roman" w:hAnsi="Times New Roman" w:cs="Times New Roman"/>
            <w:noProof/>
          </w:rPr>
          <w:t>20</w:t>
        </w:r>
        <w:r w:rsidRPr="00CB3A60">
          <w:rPr>
            <w:rFonts w:ascii="Times New Roman" w:hAnsi="Times New Roman" w:cs="Times New Roman"/>
          </w:rPr>
          <w:fldChar w:fldCharType="end"/>
        </w:r>
      </w:p>
    </w:sdtContent>
  </w:sdt>
  <w:p w14:paraId="35BD07DA" w14:textId="77777777" w:rsidR="00DA245C" w:rsidRDefault="00DA245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63E6"/>
    <w:multiLevelType w:val="hybridMultilevel"/>
    <w:tmpl w:val="FD76394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07F5C78"/>
    <w:multiLevelType w:val="hybridMultilevel"/>
    <w:tmpl w:val="7DE65A42"/>
    <w:lvl w:ilvl="0" w:tplc="5B16E0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9E053C"/>
    <w:multiLevelType w:val="hybridMultilevel"/>
    <w:tmpl w:val="0A5A9EEA"/>
    <w:lvl w:ilvl="0" w:tplc="6BC6F6B4">
      <w:start w:val="8"/>
      <w:numFmt w:val="decimal"/>
      <w:lvlText w:val="%1."/>
      <w:lvlJc w:val="left"/>
      <w:pPr>
        <w:ind w:left="144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55677D"/>
    <w:multiLevelType w:val="hybridMultilevel"/>
    <w:tmpl w:val="9D86C990"/>
    <w:lvl w:ilvl="0" w:tplc="6D827C0E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69F6287"/>
    <w:multiLevelType w:val="hybridMultilevel"/>
    <w:tmpl w:val="23C25022"/>
    <w:lvl w:ilvl="0" w:tplc="AF8C293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A472E5C"/>
    <w:multiLevelType w:val="hybridMultilevel"/>
    <w:tmpl w:val="4356A826"/>
    <w:lvl w:ilvl="0" w:tplc="7814066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CA91496"/>
    <w:multiLevelType w:val="hybridMultilevel"/>
    <w:tmpl w:val="7C241358"/>
    <w:lvl w:ilvl="0" w:tplc="419C4F88">
      <w:start w:val="2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64067D75"/>
    <w:multiLevelType w:val="hybridMultilevel"/>
    <w:tmpl w:val="2D241644"/>
    <w:lvl w:ilvl="0" w:tplc="6D585C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F97E4B"/>
    <w:multiLevelType w:val="hybridMultilevel"/>
    <w:tmpl w:val="5FD4A1D4"/>
    <w:lvl w:ilvl="0" w:tplc="850EE43C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6A"/>
    <w:rsid w:val="00001EC0"/>
    <w:rsid w:val="00003FFD"/>
    <w:rsid w:val="00011A8A"/>
    <w:rsid w:val="0001653B"/>
    <w:rsid w:val="00021911"/>
    <w:rsid w:val="00024872"/>
    <w:rsid w:val="00026631"/>
    <w:rsid w:val="000306B6"/>
    <w:rsid w:val="00030B03"/>
    <w:rsid w:val="000374FE"/>
    <w:rsid w:val="0003794F"/>
    <w:rsid w:val="000465B7"/>
    <w:rsid w:val="00046E37"/>
    <w:rsid w:val="0005037E"/>
    <w:rsid w:val="000512E5"/>
    <w:rsid w:val="0006219E"/>
    <w:rsid w:val="00063C5C"/>
    <w:rsid w:val="000640BA"/>
    <w:rsid w:val="00064BC6"/>
    <w:rsid w:val="00073D08"/>
    <w:rsid w:val="00073FA3"/>
    <w:rsid w:val="0009346D"/>
    <w:rsid w:val="00096274"/>
    <w:rsid w:val="00096369"/>
    <w:rsid w:val="000A0E0D"/>
    <w:rsid w:val="000A1A8A"/>
    <w:rsid w:val="000A38D1"/>
    <w:rsid w:val="000A6EA5"/>
    <w:rsid w:val="000A7C15"/>
    <w:rsid w:val="000C4186"/>
    <w:rsid w:val="000C6F7F"/>
    <w:rsid w:val="000D04B2"/>
    <w:rsid w:val="000D699D"/>
    <w:rsid w:val="000E1059"/>
    <w:rsid w:val="000E5597"/>
    <w:rsid w:val="000F39B2"/>
    <w:rsid w:val="000F45DB"/>
    <w:rsid w:val="0010712A"/>
    <w:rsid w:val="001126EE"/>
    <w:rsid w:val="00112CA2"/>
    <w:rsid w:val="00116212"/>
    <w:rsid w:val="00121FF4"/>
    <w:rsid w:val="00126BE8"/>
    <w:rsid w:val="00127D75"/>
    <w:rsid w:val="00133545"/>
    <w:rsid w:val="0014348E"/>
    <w:rsid w:val="00155953"/>
    <w:rsid w:val="00155B29"/>
    <w:rsid w:val="00160EA7"/>
    <w:rsid w:val="001715D4"/>
    <w:rsid w:val="00181255"/>
    <w:rsid w:val="0018255D"/>
    <w:rsid w:val="00194FD4"/>
    <w:rsid w:val="001A4448"/>
    <w:rsid w:val="001B35F1"/>
    <w:rsid w:val="001B3775"/>
    <w:rsid w:val="001B41C3"/>
    <w:rsid w:val="001C6ADA"/>
    <w:rsid w:val="001D4AA7"/>
    <w:rsid w:val="001E1647"/>
    <w:rsid w:val="001E4526"/>
    <w:rsid w:val="001F1CC9"/>
    <w:rsid w:val="001F4087"/>
    <w:rsid w:val="00220F42"/>
    <w:rsid w:val="00221549"/>
    <w:rsid w:val="00221E19"/>
    <w:rsid w:val="00226392"/>
    <w:rsid w:val="00241798"/>
    <w:rsid w:val="00246A95"/>
    <w:rsid w:val="0025436B"/>
    <w:rsid w:val="00261DC9"/>
    <w:rsid w:val="00271B9F"/>
    <w:rsid w:val="00280654"/>
    <w:rsid w:val="00287F29"/>
    <w:rsid w:val="00295431"/>
    <w:rsid w:val="002A0EC5"/>
    <w:rsid w:val="002B1BFA"/>
    <w:rsid w:val="002B2586"/>
    <w:rsid w:val="002B325D"/>
    <w:rsid w:val="002B3F38"/>
    <w:rsid w:val="002B3FA7"/>
    <w:rsid w:val="002C667C"/>
    <w:rsid w:val="002E4E8A"/>
    <w:rsid w:val="002F1B69"/>
    <w:rsid w:val="002F3010"/>
    <w:rsid w:val="00306833"/>
    <w:rsid w:val="00323AB2"/>
    <w:rsid w:val="003251D0"/>
    <w:rsid w:val="00370D4D"/>
    <w:rsid w:val="00370D9E"/>
    <w:rsid w:val="003754FD"/>
    <w:rsid w:val="0037797E"/>
    <w:rsid w:val="00385352"/>
    <w:rsid w:val="00387724"/>
    <w:rsid w:val="003937A7"/>
    <w:rsid w:val="003A78E1"/>
    <w:rsid w:val="003B4DD1"/>
    <w:rsid w:val="003C5608"/>
    <w:rsid w:val="003C7F33"/>
    <w:rsid w:val="003E4E4B"/>
    <w:rsid w:val="003E5F69"/>
    <w:rsid w:val="003F1C2D"/>
    <w:rsid w:val="003F3C9E"/>
    <w:rsid w:val="00411D3A"/>
    <w:rsid w:val="00415C96"/>
    <w:rsid w:val="00421EF3"/>
    <w:rsid w:val="00426D0E"/>
    <w:rsid w:val="00432F72"/>
    <w:rsid w:val="004404EF"/>
    <w:rsid w:val="0044147E"/>
    <w:rsid w:val="0046517E"/>
    <w:rsid w:val="00480E74"/>
    <w:rsid w:val="00482CB9"/>
    <w:rsid w:val="00483BEF"/>
    <w:rsid w:val="00492278"/>
    <w:rsid w:val="00494F3A"/>
    <w:rsid w:val="004950F7"/>
    <w:rsid w:val="004951CA"/>
    <w:rsid w:val="004A16CF"/>
    <w:rsid w:val="004A6E7E"/>
    <w:rsid w:val="004B18FA"/>
    <w:rsid w:val="004E3232"/>
    <w:rsid w:val="004E5D1A"/>
    <w:rsid w:val="004E6994"/>
    <w:rsid w:val="004F1415"/>
    <w:rsid w:val="004F27AD"/>
    <w:rsid w:val="004F4252"/>
    <w:rsid w:val="00502AF8"/>
    <w:rsid w:val="00516861"/>
    <w:rsid w:val="0052187D"/>
    <w:rsid w:val="00523EA6"/>
    <w:rsid w:val="005277F8"/>
    <w:rsid w:val="00533428"/>
    <w:rsid w:val="005357B3"/>
    <w:rsid w:val="005419A8"/>
    <w:rsid w:val="0055027F"/>
    <w:rsid w:val="005616B5"/>
    <w:rsid w:val="005616D8"/>
    <w:rsid w:val="00565CE7"/>
    <w:rsid w:val="00566DEE"/>
    <w:rsid w:val="00570101"/>
    <w:rsid w:val="00575ED4"/>
    <w:rsid w:val="00584843"/>
    <w:rsid w:val="00590915"/>
    <w:rsid w:val="00594F3D"/>
    <w:rsid w:val="005C7D6D"/>
    <w:rsid w:val="005D1AD9"/>
    <w:rsid w:val="005E3710"/>
    <w:rsid w:val="005E58C8"/>
    <w:rsid w:val="005E7242"/>
    <w:rsid w:val="005F4FBA"/>
    <w:rsid w:val="00600F29"/>
    <w:rsid w:val="0060420D"/>
    <w:rsid w:val="00642AB5"/>
    <w:rsid w:val="00655463"/>
    <w:rsid w:val="006606E0"/>
    <w:rsid w:val="00663641"/>
    <w:rsid w:val="00666E48"/>
    <w:rsid w:val="00667B00"/>
    <w:rsid w:val="00667DAD"/>
    <w:rsid w:val="0067533C"/>
    <w:rsid w:val="006833D9"/>
    <w:rsid w:val="00690055"/>
    <w:rsid w:val="006961ED"/>
    <w:rsid w:val="00696EDE"/>
    <w:rsid w:val="006A5E75"/>
    <w:rsid w:val="006B356B"/>
    <w:rsid w:val="006C3F1F"/>
    <w:rsid w:val="006C5C66"/>
    <w:rsid w:val="006C700C"/>
    <w:rsid w:val="006D19AA"/>
    <w:rsid w:val="006D4EC9"/>
    <w:rsid w:val="006D68BE"/>
    <w:rsid w:val="006F4BAA"/>
    <w:rsid w:val="00700015"/>
    <w:rsid w:val="00707380"/>
    <w:rsid w:val="00714236"/>
    <w:rsid w:val="00716DDD"/>
    <w:rsid w:val="00722220"/>
    <w:rsid w:val="007367DE"/>
    <w:rsid w:val="00744E9C"/>
    <w:rsid w:val="00747D37"/>
    <w:rsid w:val="00752D04"/>
    <w:rsid w:val="007628E3"/>
    <w:rsid w:val="00762ECA"/>
    <w:rsid w:val="0076518B"/>
    <w:rsid w:val="00765AC3"/>
    <w:rsid w:val="00766C83"/>
    <w:rsid w:val="00770320"/>
    <w:rsid w:val="00790F41"/>
    <w:rsid w:val="007930F8"/>
    <w:rsid w:val="007B5C59"/>
    <w:rsid w:val="007C2FD5"/>
    <w:rsid w:val="007D3AC6"/>
    <w:rsid w:val="007D7A15"/>
    <w:rsid w:val="007E19CC"/>
    <w:rsid w:val="007E6C15"/>
    <w:rsid w:val="007F047B"/>
    <w:rsid w:val="007F302D"/>
    <w:rsid w:val="008072B8"/>
    <w:rsid w:val="00810407"/>
    <w:rsid w:val="00817328"/>
    <w:rsid w:val="008369BC"/>
    <w:rsid w:val="00843DEE"/>
    <w:rsid w:val="0085252A"/>
    <w:rsid w:val="00860DE5"/>
    <w:rsid w:val="008619C9"/>
    <w:rsid w:val="00863C8E"/>
    <w:rsid w:val="00863C9C"/>
    <w:rsid w:val="0086797E"/>
    <w:rsid w:val="008776FD"/>
    <w:rsid w:val="008779AB"/>
    <w:rsid w:val="00880737"/>
    <w:rsid w:val="0088276A"/>
    <w:rsid w:val="00882F54"/>
    <w:rsid w:val="008920A2"/>
    <w:rsid w:val="0089459D"/>
    <w:rsid w:val="008950B8"/>
    <w:rsid w:val="008A51B4"/>
    <w:rsid w:val="008B1296"/>
    <w:rsid w:val="008C7677"/>
    <w:rsid w:val="008D07A3"/>
    <w:rsid w:val="008D286A"/>
    <w:rsid w:val="008D2D60"/>
    <w:rsid w:val="008D6C7A"/>
    <w:rsid w:val="008E10D5"/>
    <w:rsid w:val="008E313E"/>
    <w:rsid w:val="008E72BE"/>
    <w:rsid w:val="008E7DA4"/>
    <w:rsid w:val="008F344A"/>
    <w:rsid w:val="008F5329"/>
    <w:rsid w:val="009000FD"/>
    <w:rsid w:val="00915A0B"/>
    <w:rsid w:val="00926DB1"/>
    <w:rsid w:val="00930CA3"/>
    <w:rsid w:val="00930DED"/>
    <w:rsid w:val="00944FF1"/>
    <w:rsid w:val="00955778"/>
    <w:rsid w:val="00955972"/>
    <w:rsid w:val="00956437"/>
    <w:rsid w:val="00960308"/>
    <w:rsid w:val="00984538"/>
    <w:rsid w:val="00985E00"/>
    <w:rsid w:val="009A4E64"/>
    <w:rsid w:val="009B6E26"/>
    <w:rsid w:val="009C0434"/>
    <w:rsid w:val="009D367E"/>
    <w:rsid w:val="009F6797"/>
    <w:rsid w:val="00A00194"/>
    <w:rsid w:val="00A02CC6"/>
    <w:rsid w:val="00A305AE"/>
    <w:rsid w:val="00A335CF"/>
    <w:rsid w:val="00A43CD7"/>
    <w:rsid w:val="00A52CA0"/>
    <w:rsid w:val="00A54179"/>
    <w:rsid w:val="00A608D8"/>
    <w:rsid w:val="00A704C8"/>
    <w:rsid w:val="00A80892"/>
    <w:rsid w:val="00A92B31"/>
    <w:rsid w:val="00A96637"/>
    <w:rsid w:val="00AA74C8"/>
    <w:rsid w:val="00AB5C6D"/>
    <w:rsid w:val="00AB730A"/>
    <w:rsid w:val="00AE1BB3"/>
    <w:rsid w:val="00AE7F03"/>
    <w:rsid w:val="00AF2E1A"/>
    <w:rsid w:val="00AF7C31"/>
    <w:rsid w:val="00B02BA8"/>
    <w:rsid w:val="00B03C16"/>
    <w:rsid w:val="00B054DF"/>
    <w:rsid w:val="00B2340E"/>
    <w:rsid w:val="00B24539"/>
    <w:rsid w:val="00B27312"/>
    <w:rsid w:val="00B31469"/>
    <w:rsid w:val="00B32ABB"/>
    <w:rsid w:val="00B41023"/>
    <w:rsid w:val="00B50131"/>
    <w:rsid w:val="00B63743"/>
    <w:rsid w:val="00B64016"/>
    <w:rsid w:val="00B6499F"/>
    <w:rsid w:val="00B71225"/>
    <w:rsid w:val="00B71D57"/>
    <w:rsid w:val="00B77DFB"/>
    <w:rsid w:val="00B86036"/>
    <w:rsid w:val="00BA4F1D"/>
    <w:rsid w:val="00BA58F1"/>
    <w:rsid w:val="00BA7334"/>
    <w:rsid w:val="00BB3960"/>
    <w:rsid w:val="00BB5BF2"/>
    <w:rsid w:val="00BC20FE"/>
    <w:rsid w:val="00BD37DE"/>
    <w:rsid w:val="00BE4082"/>
    <w:rsid w:val="00BF6554"/>
    <w:rsid w:val="00C2078A"/>
    <w:rsid w:val="00C215A9"/>
    <w:rsid w:val="00C27416"/>
    <w:rsid w:val="00C300C3"/>
    <w:rsid w:val="00C378F2"/>
    <w:rsid w:val="00C41D1A"/>
    <w:rsid w:val="00C4450C"/>
    <w:rsid w:val="00C5600F"/>
    <w:rsid w:val="00C6541A"/>
    <w:rsid w:val="00C6660C"/>
    <w:rsid w:val="00C677C4"/>
    <w:rsid w:val="00C734CC"/>
    <w:rsid w:val="00C77B28"/>
    <w:rsid w:val="00C96A95"/>
    <w:rsid w:val="00CA5038"/>
    <w:rsid w:val="00CB3A60"/>
    <w:rsid w:val="00CC734B"/>
    <w:rsid w:val="00CE6CEB"/>
    <w:rsid w:val="00CF4FC6"/>
    <w:rsid w:val="00D16E97"/>
    <w:rsid w:val="00D24D14"/>
    <w:rsid w:val="00D2668B"/>
    <w:rsid w:val="00D310C8"/>
    <w:rsid w:val="00D40BBC"/>
    <w:rsid w:val="00D63B19"/>
    <w:rsid w:val="00D658BA"/>
    <w:rsid w:val="00D67512"/>
    <w:rsid w:val="00D73A19"/>
    <w:rsid w:val="00D757BA"/>
    <w:rsid w:val="00D815D6"/>
    <w:rsid w:val="00D85409"/>
    <w:rsid w:val="00D87DDC"/>
    <w:rsid w:val="00D95DA4"/>
    <w:rsid w:val="00DA245C"/>
    <w:rsid w:val="00DA59CD"/>
    <w:rsid w:val="00DB25E9"/>
    <w:rsid w:val="00DC2FB0"/>
    <w:rsid w:val="00DC69B8"/>
    <w:rsid w:val="00DD2F18"/>
    <w:rsid w:val="00DE77EB"/>
    <w:rsid w:val="00DF0E20"/>
    <w:rsid w:val="00DF1A9C"/>
    <w:rsid w:val="00DF21ED"/>
    <w:rsid w:val="00DF2467"/>
    <w:rsid w:val="00E001EB"/>
    <w:rsid w:val="00E06935"/>
    <w:rsid w:val="00E1006B"/>
    <w:rsid w:val="00E23DE6"/>
    <w:rsid w:val="00E3141D"/>
    <w:rsid w:val="00E31BDB"/>
    <w:rsid w:val="00E416D7"/>
    <w:rsid w:val="00E464B3"/>
    <w:rsid w:val="00E6022A"/>
    <w:rsid w:val="00E66D44"/>
    <w:rsid w:val="00E67384"/>
    <w:rsid w:val="00E73F30"/>
    <w:rsid w:val="00EB20BC"/>
    <w:rsid w:val="00EB3294"/>
    <w:rsid w:val="00EB6A7D"/>
    <w:rsid w:val="00EB7CAE"/>
    <w:rsid w:val="00EC1151"/>
    <w:rsid w:val="00EC4C8F"/>
    <w:rsid w:val="00EE27A9"/>
    <w:rsid w:val="00EE4F2C"/>
    <w:rsid w:val="00F000F0"/>
    <w:rsid w:val="00F0385C"/>
    <w:rsid w:val="00F062A7"/>
    <w:rsid w:val="00F14F15"/>
    <w:rsid w:val="00F16466"/>
    <w:rsid w:val="00F33EFB"/>
    <w:rsid w:val="00F34536"/>
    <w:rsid w:val="00F53431"/>
    <w:rsid w:val="00F55056"/>
    <w:rsid w:val="00F63C36"/>
    <w:rsid w:val="00F64739"/>
    <w:rsid w:val="00F65647"/>
    <w:rsid w:val="00F66CAD"/>
    <w:rsid w:val="00F67BC5"/>
    <w:rsid w:val="00F738E7"/>
    <w:rsid w:val="00F75EB3"/>
    <w:rsid w:val="00F7735F"/>
    <w:rsid w:val="00F85A37"/>
    <w:rsid w:val="00F86E19"/>
    <w:rsid w:val="00F9017C"/>
    <w:rsid w:val="00F918E5"/>
    <w:rsid w:val="00FA0435"/>
    <w:rsid w:val="00FC3254"/>
    <w:rsid w:val="00FD1EB9"/>
    <w:rsid w:val="00FE1158"/>
    <w:rsid w:val="00FE294F"/>
    <w:rsid w:val="00FE728D"/>
    <w:rsid w:val="00FE7DC9"/>
    <w:rsid w:val="00FF3B92"/>
    <w:rsid w:val="00F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AC6FE"/>
  <w15:docId w15:val="{A30CEA65-C4AE-4DC7-AE4C-800F8BA1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Абзац списка11"/>
    <w:basedOn w:val="a"/>
    <w:link w:val="a4"/>
    <w:uiPriority w:val="34"/>
    <w:qFormat/>
    <w:rsid w:val="008B1296"/>
    <w:pPr>
      <w:ind w:left="720"/>
      <w:contextualSpacing/>
    </w:pPr>
  </w:style>
  <w:style w:type="paragraph" w:customStyle="1" w:styleId="ConsPlusNormal">
    <w:name w:val="ConsPlusNormal"/>
    <w:rsid w:val="005E58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7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34B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CC734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C734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C734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C734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C734B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B3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B3A60"/>
  </w:style>
  <w:style w:type="paragraph" w:styleId="ae">
    <w:name w:val="footer"/>
    <w:basedOn w:val="a"/>
    <w:link w:val="af"/>
    <w:uiPriority w:val="99"/>
    <w:unhideWhenUsed/>
    <w:rsid w:val="00CB3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B3A60"/>
  </w:style>
  <w:style w:type="paragraph" w:styleId="af0">
    <w:name w:val="footnote text"/>
    <w:basedOn w:val="a"/>
    <w:link w:val="af1"/>
    <w:uiPriority w:val="99"/>
    <w:unhideWhenUsed/>
    <w:rsid w:val="00B2340E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B2340E"/>
    <w:rPr>
      <w:rFonts w:ascii="Calibri" w:eastAsiaTheme="minorEastAsia" w:hAnsi="Calibri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unhideWhenUsed/>
    <w:rsid w:val="00B2340E"/>
    <w:rPr>
      <w:vertAlign w:val="superscript"/>
    </w:rPr>
  </w:style>
  <w:style w:type="character" w:styleId="af3">
    <w:name w:val="Hyperlink"/>
    <w:basedOn w:val="a0"/>
    <w:uiPriority w:val="99"/>
    <w:unhideWhenUsed/>
    <w:rsid w:val="00B2340E"/>
    <w:rPr>
      <w:color w:val="0563C1" w:themeColor="hyperlink"/>
      <w:u w:val="single"/>
    </w:rPr>
  </w:style>
  <w:style w:type="character" w:customStyle="1" w:styleId="a4">
    <w:name w:val="Абзац списка Знак"/>
    <w:aliases w:val="Варианты ответов Знак,Абзац списка11 Знак"/>
    <w:basedOn w:val="a0"/>
    <w:link w:val="a3"/>
    <w:uiPriority w:val="34"/>
    <w:locked/>
    <w:rsid w:val="00155953"/>
  </w:style>
  <w:style w:type="paragraph" w:styleId="af4">
    <w:name w:val="Normal (Web)"/>
    <w:aliases w:val="Обычный (веб) Знак,Обычный (Web),Знак Char,Знак Char Char Char,Знак Знак,Обычный (веб) Знак1, Знак Char, Знак Char Char Char, Знак Знак1"/>
    <w:basedOn w:val="a"/>
    <w:link w:val="2"/>
    <w:uiPriority w:val="99"/>
    <w:unhideWhenUsed/>
    <w:qFormat/>
    <w:rsid w:val="0004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бычный (веб) Знак2"/>
    <w:aliases w:val="Обычный (веб) Знак Знак,Обычный (Web) Знак,Знак Char Знак,Знак Char Char Char Знак,Знак Знак Знак,Обычный (веб) Знак1 Знак, Знак Char Знак, Знак Char Char Char Знак, Знак Знак1 Знак"/>
    <w:link w:val="af4"/>
    <w:locked/>
    <w:rsid w:val="00046E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A848-1FF6-44EC-9731-97BABDA0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6034</Words>
  <Characters>34395</Characters>
  <Application>Microsoft Office Word</Application>
  <DocSecurity>4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Тунгускова Мария Игоревна</dc:creator>
  <cp:keywords/>
  <dc:description/>
  <cp:lastModifiedBy>Некрасова Наталья Сергеевна</cp:lastModifiedBy>
  <cp:revision>2</cp:revision>
  <cp:lastPrinted>2026-04-15T04:11:00Z</cp:lastPrinted>
  <dcterms:created xsi:type="dcterms:W3CDTF">2026-04-15T04:13:00Z</dcterms:created>
  <dcterms:modified xsi:type="dcterms:W3CDTF">2026-04-15T04:13:00Z</dcterms:modified>
</cp:coreProperties>
</file>