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0D" w:rsidRDefault="00CC150D" w:rsidP="00CC150D">
      <w:pPr>
        <w:ind w:right="-1"/>
        <w:jc w:val="right"/>
      </w:pPr>
      <w:r>
        <w:t>ПРОЕКТ</w:t>
      </w:r>
    </w:p>
    <w:p w:rsidR="00CC150D" w:rsidRPr="00CC150D" w:rsidRDefault="00CC150D" w:rsidP="00CF392A">
      <w:pPr>
        <w:ind w:right="4251"/>
        <w:jc w:val="both"/>
      </w:pPr>
      <w:r>
        <w:t xml:space="preserve">О внесении изменений в приложение </w:t>
      </w:r>
      <w:r w:rsidR="00CF392A">
        <w:br/>
      </w:r>
      <w:r>
        <w:t xml:space="preserve">к постановлению </w:t>
      </w:r>
      <w:r w:rsidRPr="00CC150D">
        <w:t xml:space="preserve">администрации города </w:t>
      </w:r>
      <w:r w:rsidR="00CF392A">
        <w:br/>
      </w:r>
      <w:r w:rsidRPr="00CC150D">
        <w:t xml:space="preserve">от </w:t>
      </w:r>
      <w:r w:rsidR="00CF392A">
        <w:t>10.06.2019 №447</w:t>
      </w:r>
      <w:r>
        <w:t xml:space="preserve"> </w:t>
      </w:r>
      <w:r w:rsidRPr="00CC150D">
        <w:t>"</w:t>
      </w:r>
      <w:r w:rsidR="00CF392A" w:rsidRPr="00CF392A">
        <w:t xml:space="preserve">Об утверждении административного регламента предоставления муниципальной услуги "Признание помещения жилым помещением, жилого помещения непригодным для проживания и многоквартирного дома аварийным и подлежащим сносу </w:t>
      </w:r>
      <w:r w:rsidR="00CF392A">
        <w:br/>
      </w:r>
      <w:r w:rsidR="00CF392A" w:rsidRPr="00CF392A">
        <w:t>или реконструкции"</w:t>
      </w:r>
      <w:r w:rsidR="00CF392A">
        <w:t xml:space="preserve"> </w:t>
      </w:r>
      <w:r w:rsidRPr="00CC150D">
        <w:t xml:space="preserve">(с изменениями </w:t>
      </w:r>
      <w:r w:rsidR="00CF392A">
        <w:br/>
      </w:r>
      <w:r w:rsidRPr="00CC150D">
        <w:t xml:space="preserve">от </w:t>
      </w:r>
      <w:r w:rsidR="00CF392A">
        <w:t>25.03.2020 №267</w:t>
      </w:r>
      <w:r>
        <w:t>)</w:t>
      </w:r>
    </w:p>
    <w:p w:rsidR="00CC150D" w:rsidRDefault="00CC150D" w:rsidP="00CC150D">
      <w:pPr>
        <w:ind w:right="4665"/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нормативно-правового акта в соответствии </w:t>
      </w:r>
      <w:r w:rsidR="00CF392A">
        <w:rPr>
          <w:sz w:val="28"/>
          <w:szCs w:val="28"/>
        </w:rPr>
        <w:br/>
      </w:r>
      <w:r>
        <w:rPr>
          <w:sz w:val="28"/>
          <w:szCs w:val="28"/>
        </w:rPr>
        <w:t>с действующим законодательством</w:t>
      </w:r>
      <w:r w:rsidR="00CF392A">
        <w:rPr>
          <w:sz w:val="28"/>
          <w:szCs w:val="28"/>
        </w:rPr>
        <w:t>:</w:t>
      </w:r>
    </w:p>
    <w:p w:rsidR="00CC150D" w:rsidRPr="001C0D47" w:rsidRDefault="00CC150D" w:rsidP="00CC150D">
      <w:pPr>
        <w:ind w:firstLine="709"/>
        <w:jc w:val="both"/>
        <w:rPr>
          <w:sz w:val="28"/>
          <w:szCs w:val="28"/>
        </w:rPr>
      </w:pPr>
    </w:p>
    <w:p w:rsidR="00CC150D" w:rsidRPr="00CC150D" w:rsidRDefault="00CC150D" w:rsidP="00CF392A">
      <w:pPr>
        <w:ind w:right="-13" w:firstLine="708"/>
        <w:jc w:val="both"/>
        <w:rPr>
          <w:sz w:val="28"/>
          <w:szCs w:val="28"/>
        </w:rPr>
      </w:pPr>
      <w:r w:rsidRPr="00CC150D">
        <w:rPr>
          <w:sz w:val="28"/>
          <w:szCs w:val="28"/>
        </w:rPr>
        <w:t xml:space="preserve">1. Внести изменения в приложение к постановлению администрации города </w:t>
      </w:r>
      <w:r w:rsidR="00CF392A">
        <w:rPr>
          <w:sz w:val="28"/>
          <w:szCs w:val="28"/>
        </w:rPr>
        <w:t>от 10.06.2019 №447 "</w:t>
      </w:r>
      <w:r w:rsidR="00CF392A" w:rsidRPr="00CF392A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"Признание помещения жилым помещением, жилого помещения непригодным для проживания </w:t>
      </w:r>
      <w:r w:rsidR="00CF392A">
        <w:rPr>
          <w:sz w:val="28"/>
          <w:szCs w:val="28"/>
        </w:rPr>
        <w:br/>
      </w:r>
      <w:r w:rsidR="00CF392A" w:rsidRPr="00CF392A">
        <w:rPr>
          <w:sz w:val="28"/>
          <w:szCs w:val="28"/>
        </w:rPr>
        <w:t>и многоквартирного дома аварийным и подлежащим сносу или реконструкции" (с изменениями от 25.03.2020 №267)</w:t>
      </w:r>
      <w:r w:rsidR="0072098C">
        <w:rPr>
          <w:sz w:val="28"/>
          <w:szCs w:val="28"/>
        </w:rPr>
        <w:t xml:space="preserve"> согласно приложению</w:t>
      </w:r>
      <w:r w:rsidR="0072098C">
        <w:rPr>
          <w:sz w:val="28"/>
        </w:rPr>
        <w:t>.</w:t>
      </w:r>
    </w:p>
    <w:p w:rsidR="00FF0F42" w:rsidRDefault="00FF0F42" w:rsidP="00CC150D">
      <w:pPr>
        <w:ind w:firstLine="709"/>
        <w:jc w:val="both"/>
        <w:rPr>
          <w:sz w:val="28"/>
          <w:szCs w:val="28"/>
        </w:rPr>
      </w:pPr>
    </w:p>
    <w:p w:rsidR="00CC150D" w:rsidRDefault="00CC150D" w:rsidP="00CC150D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CC150D" w:rsidRDefault="00CC150D" w:rsidP="00CC150D">
      <w:pPr>
        <w:ind w:firstLine="709"/>
        <w:jc w:val="both"/>
        <w:rPr>
          <w:sz w:val="28"/>
        </w:rPr>
      </w:pPr>
    </w:p>
    <w:p w:rsidR="0072098C" w:rsidRDefault="0072098C" w:rsidP="0072098C">
      <w:pPr>
        <w:ind w:firstLine="709"/>
        <w:jc w:val="both"/>
        <w:rPr>
          <w:sz w:val="28"/>
        </w:rPr>
      </w:pPr>
      <w:r>
        <w:rPr>
          <w:sz w:val="28"/>
        </w:rPr>
        <w:t>3. П</w:t>
      </w:r>
      <w:r>
        <w:rPr>
          <w:sz w:val="28"/>
          <w:szCs w:val="28"/>
        </w:rPr>
        <w:t>остановление вступает в силу после его официального опубликования, за исключением пункта 1 приложения к настоящему постановлению, который вступает в силу с 01.01.2021.</w:t>
      </w: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r>
        <w:rPr>
          <w:sz w:val="28"/>
        </w:rPr>
        <w:t>Глава города                                                                                          В.В. Тихонов</w:t>
      </w:r>
    </w:p>
    <w:p w:rsidR="00CC150D" w:rsidRDefault="00CC150D" w:rsidP="00CC150D"/>
    <w:p w:rsidR="0097173A" w:rsidRDefault="0097173A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/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lastRenderedPageBreak/>
        <w:t>Приложение к постановлению</w:t>
      </w:r>
    </w:p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t xml:space="preserve">администрации города </w:t>
      </w:r>
    </w:p>
    <w:p w:rsidR="0072098C" w:rsidRDefault="0072098C" w:rsidP="0072098C">
      <w:pPr>
        <w:ind w:right="-154" w:firstLine="5954"/>
        <w:jc w:val="both"/>
        <w:rPr>
          <w:sz w:val="28"/>
        </w:rPr>
      </w:pPr>
      <w:r>
        <w:rPr>
          <w:sz w:val="28"/>
        </w:rPr>
        <w:t>от _____________ №________</w:t>
      </w:r>
    </w:p>
    <w:p w:rsidR="0072098C" w:rsidRDefault="0072098C" w:rsidP="0072098C">
      <w:pPr>
        <w:ind w:right="-154"/>
        <w:jc w:val="center"/>
        <w:rPr>
          <w:b/>
          <w:sz w:val="28"/>
          <w:szCs w:val="28"/>
        </w:rPr>
      </w:pPr>
    </w:p>
    <w:p w:rsidR="0072098C" w:rsidRDefault="00CF392A" w:rsidP="0072098C">
      <w:pPr>
        <w:ind w:right="-1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72098C" w:rsidRPr="0072098C" w:rsidRDefault="0072098C" w:rsidP="00CF392A">
      <w:pPr>
        <w:ind w:right="-13"/>
        <w:jc w:val="center"/>
        <w:rPr>
          <w:b/>
          <w:sz w:val="28"/>
          <w:szCs w:val="28"/>
        </w:rPr>
      </w:pPr>
      <w:r w:rsidRPr="0072098C">
        <w:rPr>
          <w:b/>
          <w:sz w:val="28"/>
          <w:szCs w:val="28"/>
        </w:rPr>
        <w:t>которые вносятся в постановление</w:t>
      </w:r>
      <w:r w:rsidR="00CF392A">
        <w:rPr>
          <w:b/>
          <w:sz w:val="28"/>
          <w:szCs w:val="28"/>
        </w:rPr>
        <w:t xml:space="preserve"> </w:t>
      </w:r>
      <w:r w:rsidRPr="0072098C">
        <w:rPr>
          <w:b/>
          <w:sz w:val="28"/>
          <w:szCs w:val="28"/>
        </w:rPr>
        <w:t xml:space="preserve">администрации города </w:t>
      </w:r>
      <w:r w:rsidR="00CF392A">
        <w:rPr>
          <w:b/>
          <w:sz w:val="28"/>
          <w:szCs w:val="28"/>
        </w:rPr>
        <w:t>от 10.06.2019 №447 "</w:t>
      </w:r>
      <w:r w:rsidR="00CF392A" w:rsidRPr="00CF392A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 </w:t>
      </w:r>
      <w:r w:rsidR="00CF392A">
        <w:rPr>
          <w:b/>
          <w:sz w:val="28"/>
          <w:szCs w:val="28"/>
        </w:rPr>
        <w:br/>
      </w:r>
      <w:r w:rsidR="00CF392A" w:rsidRPr="00CF392A">
        <w:rPr>
          <w:b/>
          <w:sz w:val="28"/>
          <w:szCs w:val="28"/>
        </w:rPr>
        <w:t>(с изменениями от 25.03.2020 №267)</w:t>
      </w:r>
    </w:p>
    <w:p w:rsidR="0072098C" w:rsidRDefault="0072098C"/>
    <w:p w:rsidR="001B3968" w:rsidRDefault="001B3968" w:rsidP="001B3968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 всему тексту приложения к постановлению слова "</w:t>
      </w:r>
      <w:r>
        <w:rPr>
          <w:sz w:val="28"/>
          <w:szCs w:val="28"/>
        </w:rPr>
        <w:t>муниципальное казенное учреждение "</w:t>
      </w:r>
      <w:proofErr w:type="spellStart"/>
      <w:r>
        <w:rPr>
          <w:sz w:val="28"/>
          <w:szCs w:val="28"/>
        </w:rPr>
        <w:t>Нижневартовский</w:t>
      </w:r>
      <w:proofErr w:type="spellEnd"/>
      <w:r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>
        <w:rPr>
          <w:rFonts w:cs="Times New Roman"/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заменить словами "филиал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1B3968" w:rsidRDefault="001B3968" w:rsidP="001B3968">
      <w:pPr>
        <w:ind w:firstLine="709"/>
        <w:jc w:val="both"/>
        <w:rPr>
          <w:sz w:val="28"/>
          <w:szCs w:val="28"/>
        </w:rPr>
      </w:pPr>
    </w:p>
    <w:p w:rsidR="001B3968" w:rsidRDefault="001B3968" w:rsidP="001B3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Абзац 1 пункта 5</w:t>
      </w:r>
      <w:r w:rsidR="00CF392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72098C" w:rsidRDefault="001B3968" w:rsidP="00CF39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="00CF392A">
        <w:rPr>
          <w:sz w:val="28"/>
          <w:szCs w:val="28"/>
        </w:rPr>
        <w:t>5</w:t>
      </w:r>
      <w:r>
        <w:rPr>
          <w:sz w:val="28"/>
          <w:szCs w:val="28"/>
        </w:rPr>
        <w:t>. Жалоба подается в письменной форме на бумажном носителе, в электронной форме в Департамент, МФЦ либо учредителю МФЦ - в Департамент экономического развития Ханты-Мансийского автономного округа - Югры (далее - учредитель МФЦ), а также в привлекаемую организацию.».</w:t>
      </w:r>
      <w:bookmarkStart w:id="0" w:name="_GoBack"/>
      <w:bookmarkEnd w:id="0"/>
    </w:p>
    <w:sectPr w:rsidR="0072098C" w:rsidSect="002A51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D"/>
    <w:rsid w:val="0013502B"/>
    <w:rsid w:val="001B3968"/>
    <w:rsid w:val="002A5154"/>
    <w:rsid w:val="0072098C"/>
    <w:rsid w:val="0097173A"/>
    <w:rsid w:val="00CC150D"/>
    <w:rsid w:val="00CF392A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75A1"/>
  <w15:docId w15:val="{6CA58A29-DF2B-4BED-801A-4CABEAD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98C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CB2F-F23B-4D43-81C7-A0AF78A8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2115</Characters>
  <Application>Microsoft Office Word</Application>
  <DocSecurity>0</DocSecurity>
  <Lines>17</Lines>
  <Paragraphs>4</Paragraphs>
  <ScaleCrop>false</ScaleCrop>
  <Company>bti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Решотка Александр Юрьевич</cp:lastModifiedBy>
  <cp:revision>8</cp:revision>
  <dcterms:created xsi:type="dcterms:W3CDTF">2020-07-29T06:48:00Z</dcterms:created>
  <dcterms:modified xsi:type="dcterms:W3CDTF">2020-10-15T04:39:00Z</dcterms:modified>
</cp:coreProperties>
</file>