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59644D">
        <w:rPr>
          <w:sz w:val="28"/>
          <w:szCs w:val="28"/>
        </w:rPr>
        <w:t>пяти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59644D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09 апреля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831C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>
        <w:rPr>
          <w:sz w:val="28"/>
          <w:szCs w:val="28"/>
        </w:rPr>
        <w:t>91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59644D" w:rsidRP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Антонова Н.Ю.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председатель комиссии</w:t>
      </w:r>
    </w:p>
    <w:p w:rsidR="0059644D" w:rsidRP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59644D" w:rsidRP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Лукафина Е.Н.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 xml:space="preserve">начальник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города, заместитель председателя комиссии</w:t>
      </w:r>
    </w:p>
    <w:p w:rsidR="0059644D" w:rsidRPr="0059644D" w:rsidRDefault="0059644D" w:rsidP="0059644D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</w:p>
    <w:p w:rsidR="0059644D" w:rsidRPr="0059644D" w:rsidRDefault="0059644D" w:rsidP="0059644D">
      <w:pPr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val="x-none" w:eastAsia="x-none"/>
        </w:rPr>
        <w:t>Члены комиссии</w:t>
      </w:r>
      <w:r w:rsidRPr="0059644D">
        <w:rPr>
          <w:color w:val="000000"/>
          <w:sz w:val="28"/>
          <w:szCs w:val="28"/>
          <w:lang w:eastAsia="x-none"/>
        </w:rPr>
        <w:t>:</w:t>
      </w:r>
    </w:p>
    <w:p w:rsidR="0059644D" w:rsidRDefault="0059644D" w:rsidP="0059644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Рубцова В.П.</w:t>
      </w:r>
      <w:r w:rsidRPr="0059644D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</w:r>
      <w:r w:rsidRPr="0059644D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2F0894" w:rsidRPr="0059644D" w:rsidRDefault="002F0894" w:rsidP="0059644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2F0894" w:rsidRDefault="002F0894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Хасанова М.А.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>специалист-эксперт</w:t>
      </w:r>
      <w:r w:rsidRPr="0059644D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</w:r>
      <w:r w:rsidRPr="0059644D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644D" w:rsidRPr="0059644D" w:rsidRDefault="0059644D" w:rsidP="0059644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Огнева Т.Г.</w:t>
      </w:r>
      <w:r w:rsidRPr="0059644D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59644D" w:rsidRP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644D" w:rsidRP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Хайрутдинова А.А.</w:t>
      </w:r>
      <w:r w:rsidRPr="0059644D">
        <w:rPr>
          <w:color w:val="000000"/>
          <w:sz w:val="28"/>
          <w:szCs w:val="28"/>
          <w:lang w:val="x-none" w:eastAsia="x-none"/>
        </w:rPr>
        <w:tab/>
        <w:t>начальни</w:t>
      </w:r>
      <w:r w:rsidRPr="0059644D">
        <w:rPr>
          <w:color w:val="000000"/>
          <w:sz w:val="28"/>
          <w:szCs w:val="28"/>
          <w:lang w:eastAsia="x-none"/>
        </w:rPr>
        <w:t>к</w:t>
      </w:r>
      <w:r w:rsidRPr="0059644D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59644D" w:rsidRPr="0059644D" w:rsidRDefault="0059644D" w:rsidP="0059644D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59644D" w:rsidRPr="0059644D" w:rsidRDefault="0059644D" w:rsidP="0059644D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val="x-none" w:eastAsia="x-none"/>
        </w:rPr>
        <w:t>Лариков П.А.</w:t>
      </w:r>
      <w:r w:rsidRPr="0059644D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 и среднего предпринимательства в городе Нижневартовске</w:t>
      </w:r>
    </w:p>
    <w:p w:rsidR="0059644D" w:rsidRDefault="0059644D" w:rsidP="0059644D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2F0894" w:rsidRPr="0059644D" w:rsidRDefault="002F0894" w:rsidP="0059644D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2F0894" w:rsidRPr="002F0894" w:rsidRDefault="002F0894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lastRenderedPageBreak/>
        <w:t>Отсутствовала</w:t>
      </w:r>
      <w:r w:rsidRPr="0046191F">
        <w:rPr>
          <w:color w:val="000000"/>
          <w:sz w:val="28"/>
          <w:szCs w:val="28"/>
          <w:lang w:eastAsia="x-none"/>
        </w:rPr>
        <w:t>:</w:t>
      </w:r>
    </w:p>
    <w:p w:rsidR="002F0894" w:rsidRDefault="002F0894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Зайцева Ю.С.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2F0894" w:rsidRPr="0059644D" w:rsidRDefault="002F0894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644D" w:rsidRPr="0059644D" w:rsidRDefault="0059644D" w:rsidP="0059644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С</w:t>
      </w:r>
      <w:r w:rsidRPr="0059644D">
        <w:rPr>
          <w:color w:val="000000"/>
          <w:sz w:val="28"/>
          <w:szCs w:val="28"/>
          <w:lang w:val="x-none" w:eastAsia="x-none"/>
        </w:rPr>
        <w:t>екретарь комиссии</w:t>
      </w:r>
      <w:r w:rsidRPr="0059644D">
        <w:rPr>
          <w:color w:val="000000"/>
          <w:sz w:val="28"/>
          <w:szCs w:val="28"/>
          <w:lang w:eastAsia="x-none"/>
        </w:rPr>
        <w:t>:</w:t>
      </w:r>
    </w:p>
    <w:p w:rsidR="0046191F" w:rsidRDefault="0059644D" w:rsidP="000D550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val="x-none" w:eastAsia="x-none"/>
        </w:rPr>
        <w:t>Фрейндт К.А.</w:t>
      </w:r>
      <w:r w:rsidRPr="0059644D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</w:r>
      <w:r w:rsidRPr="0059644D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46191F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0D5504">
        <w:rPr>
          <w:sz w:val="28"/>
          <w:szCs w:val="28"/>
        </w:rPr>
        <w:t>8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0D5504">
        <w:rPr>
          <w:sz w:val="28"/>
          <w:szCs w:val="28"/>
        </w:rPr>
        <w:t>пяти</w:t>
      </w:r>
      <w:r w:rsidR="0046191F">
        <w:rPr>
          <w:sz w:val="28"/>
          <w:szCs w:val="28"/>
        </w:rPr>
        <w:t xml:space="preserve"> </w:t>
      </w:r>
      <w:r w:rsidR="00A47349" w:rsidRPr="002B6122">
        <w:rPr>
          <w:sz w:val="28"/>
          <w:szCs w:val="28"/>
        </w:rPr>
        <w:t>лотам</w:t>
      </w:r>
      <w:r w:rsidR="0046191F">
        <w:rPr>
          <w:sz w:val="28"/>
          <w:szCs w:val="28"/>
        </w:rPr>
        <w:t xml:space="preserve">     </w:t>
      </w:r>
      <w:r w:rsidR="00D500A1" w:rsidRPr="002B6122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2F0894">
        <w:rPr>
          <w:sz w:val="28"/>
          <w:szCs w:val="28"/>
        </w:rPr>
        <w:t>7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0D5504" w:rsidRPr="000D5504">
        <w:rPr>
          <w:color w:val="000000"/>
          <w:sz w:val="28"/>
          <w:szCs w:val="28"/>
        </w:rPr>
        <w:t>с 22.04.2025 по 21.04.2030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0D5504" w:rsidRPr="000D5504" w:rsidRDefault="000D5504" w:rsidP="000D5504">
      <w:pPr>
        <w:ind w:firstLine="709"/>
        <w:jc w:val="both"/>
        <w:rPr>
          <w:bCs/>
          <w:color w:val="000000"/>
          <w:sz w:val="28"/>
          <w:szCs w:val="28"/>
        </w:rPr>
      </w:pPr>
      <w:r w:rsidRPr="000D5504">
        <w:rPr>
          <w:color w:val="000000"/>
          <w:sz w:val="28"/>
          <w:szCs w:val="28"/>
        </w:rPr>
        <w:t>- лот №1:</w:t>
      </w:r>
      <w:r w:rsidRPr="000D5504">
        <w:rPr>
          <w:bCs/>
          <w:color w:val="000000"/>
          <w:sz w:val="28"/>
          <w:szCs w:val="28"/>
        </w:rPr>
        <w:t xml:space="preserve"> </w:t>
      </w:r>
      <w:r w:rsidRPr="000D5504">
        <w:rPr>
          <w:color w:val="000000"/>
          <w:sz w:val="28"/>
          <w:szCs w:val="28"/>
        </w:rPr>
        <w:t xml:space="preserve">нежилое помещение №1007 общей площадью 15,4 кв.м, расположенное по адресу: Ханты-Мансийский автономный округ - Югра,                              г. Нижневартовск, ул. Интернациональная, д. 47, </w:t>
      </w:r>
      <w:r w:rsidRPr="000D5504">
        <w:rPr>
          <w:bCs/>
          <w:color w:val="000000"/>
          <w:sz w:val="28"/>
          <w:szCs w:val="28"/>
        </w:rPr>
        <w:t>для размещения объекта общественного назначения;</w:t>
      </w:r>
    </w:p>
    <w:p w:rsidR="000D5504" w:rsidRPr="000D5504" w:rsidRDefault="000D5504" w:rsidP="000D5504">
      <w:pPr>
        <w:ind w:firstLine="709"/>
        <w:jc w:val="both"/>
        <w:rPr>
          <w:bCs/>
          <w:color w:val="000000"/>
          <w:sz w:val="28"/>
          <w:szCs w:val="28"/>
        </w:rPr>
      </w:pPr>
      <w:r w:rsidRPr="000D5504">
        <w:rPr>
          <w:bCs/>
          <w:color w:val="000000"/>
          <w:sz w:val="28"/>
          <w:szCs w:val="28"/>
        </w:rPr>
        <w:t>- лот №2: нежилое помещение №1001 общей площадью 65 кв.м, расположенное по адресу: Ханты-Мансийский автономный округ - Югра,                              г. Нижневартовск, проспект Победы, д. 7а, для размещения объекта общественного назначения;</w:t>
      </w:r>
    </w:p>
    <w:p w:rsidR="000D5504" w:rsidRPr="000D5504" w:rsidRDefault="000D5504" w:rsidP="000D5504">
      <w:pPr>
        <w:ind w:firstLine="709"/>
        <w:jc w:val="both"/>
        <w:rPr>
          <w:bCs/>
          <w:color w:val="000000"/>
          <w:sz w:val="28"/>
          <w:szCs w:val="28"/>
        </w:rPr>
      </w:pPr>
      <w:r w:rsidRPr="000D5504">
        <w:rPr>
          <w:bCs/>
          <w:color w:val="000000"/>
          <w:sz w:val="28"/>
          <w:szCs w:val="28"/>
        </w:rPr>
        <w:t>- лот №3: нежилое помещение №1006 общей площадью 46,1 кв.м, расположенное по адресу: Ханты-Мансийский автономный округ - Югра,                              г. Нижневартовск, проспект Победы, д. 6а, для размещения объекта общественного назначения;</w:t>
      </w:r>
    </w:p>
    <w:p w:rsidR="000D5504" w:rsidRPr="000D5504" w:rsidRDefault="000D5504" w:rsidP="000D5504">
      <w:pPr>
        <w:ind w:firstLine="709"/>
        <w:jc w:val="both"/>
        <w:rPr>
          <w:bCs/>
          <w:color w:val="000000"/>
          <w:sz w:val="28"/>
          <w:szCs w:val="28"/>
        </w:rPr>
      </w:pPr>
      <w:r w:rsidRPr="000D5504">
        <w:rPr>
          <w:bCs/>
          <w:color w:val="000000"/>
          <w:sz w:val="28"/>
          <w:szCs w:val="28"/>
        </w:rPr>
        <w:t>- лот №4: нежилое помещение №1003 общей площадью 29,9 кв.м, расположенное по адресу: Ханты-Мансийский автономный округ - Югра,                              г. Нижневартовск, ул. Мира, д. 32а, для размещения объекта общественного назначения;</w:t>
      </w:r>
    </w:p>
    <w:p w:rsidR="000D5504" w:rsidRPr="000D5504" w:rsidRDefault="000D5504" w:rsidP="000D5504">
      <w:pPr>
        <w:ind w:firstLine="709"/>
        <w:jc w:val="both"/>
        <w:rPr>
          <w:bCs/>
          <w:color w:val="000000"/>
          <w:sz w:val="28"/>
          <w:szCs w:val="28"/>
        </w:rPr>
      </w:pPr>
      <w:r w:rsidRPr="000D5504">
        <w:rPr>
          <w:bCs/>
          <w:color w:val="000000"/>
          <w:sz w:val="28"/>
          <w:szCs w:val="28"/>
        </w:rPr>
        <w:t>- лот №5 нежилое помещение №1002 общей площадью 14,8 кв.м, расположенное по адресу: Ханты-Мансийский автономный округ - Югра,                              г. Нижневартовск, ул. Дружбы Народов, д. 30б, для размещения объекта общественного назначения.</w:t>
      </w:r>
    </w:p>
    <w:p w:rsidR="00090066" w:rsidRDefault="00090066" w:rsidP="00B51673">
      <w:pPr>
        <w:jc w:val="both"/>
        <w:rPr>
          <w:bCs/>
          <w:sz w:val="28"/>
          <w:szCs w:val="28"/>
        </w:rPr>
      </w:pPr>
    </w:p>
    <w:p w:rsidR="000D5504" w:rsidRDefault="000D5504" w:rsidP="00B51673">
      <w:pPr>
        <w:jc w:val="both"/>
        <w:rPr>
          <w:bCs/>
          <w:sz w:val="28"/>
          <w:szCs w:val="28"/>
        </w:rPr>
      </w:pPr>
    </w:p>
    <w:p w:rsidR="000D5504" w:rsidRDefault="000D5504" w:rsidP="00B51673">
      <w:pPr>
        <w:jc w:val="both"/>
        <w:rPr>
          <w:bCs/>
          <w:sz w:val="28"/>
          <w:szCs w:val="28"/>
        </w:rPr>
      </w:pPr>
    </w:p>
    <w:p w:rsidR="000D5504" w:rsidRPr="002B6122" w:rsidRDefault="000D5504" w:rsidP="00B51673">
      <w:pPr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lastRenderedPageBreak/>
        <w:t>РАССМОТРЕЛИ:</w:t>
      </w:r>
    </w:p>
    <w:p w:rsidR="00090066" w:rsidRPr="00090066" w:rsidRDefault="00090066" w:rsidP="00090066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 xml:space="preserve">1. По лоту №1: </w:t>
      </w:r>
    </w:p>
    <w:p w:rsidR="00F556E4" w:rsidRPr="00FF00C8" w:rsidRDefault="00090066" w:rsidP="00F556E4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FF00C8" w:rsidRPr="00FF00C8">
        <w:rPr>
          <w:bCs/>
          <w:sz w:val="28"/>
          <w:szCs w:val="28"/>
        </w:rPr>
        <w:t>Заявку на участие в электронном аукционе на право заключения договора аренды нежилого помещения №100</w:t>
      </w:r>
      <w:r w:rsidR="000D5504">
        <w:rPr>
          <w:bCs/>
          <w:sz w:val="28"/>
          <w:szCs w:val="28"/>
        </w:rPr>
        <w:t>7</w:t>
      </w:r>
      <w:r w:rsidR="00FF00C8" w:rsidRPr="00FF00C8">
        <w:rPr>
          <w:bCs/>
          <w:sz w:val="28"/>
          <w:szCs w:val="28"/>
        </w:rPr>
        <w:t xml:space="preserve"> общей площадью 15,</w:t>
      </w:r>
      <w:r w:rsidR="000D5504">
        <w:rPr>
          <w:bCs/>
          <w:sz w:val="28"/>
          <w:szCs w:val="28"/>
        </w:rPr>
        <w:t>4</w:t>
      </w:r>
      <w:r w:rsidR="00FF00C8" w:rsidRPr="00FF00C8">
        <w:rPr>
          <w:bCs/>
          <w:sz w:val="28"/>
          <w:szCs w:val="28"/>
        </w:rPr>
        <w:t xml:space="preserve"> кв.м, расположенного         по адресу: Ханты-Мансийский автономный округ - Югра, г. Нижневартовск,                    ул. Интернациональная, д. 47, находящегося в муниципальной собственности, сроком на пять лет (</w:t>
      </w:r>
      <w:r w:rsidR="000D5504" w:rsidRPr="000D5504">
        <w:rPr>
          <w:bCs/>
          <w:sz w:val="28"/>
          <w:szCs w:val="28"/>
        </w:rPr>
        <w:t>с 22.04.2025 по 21.04.2030</w:t>
      </w:r>
      <w:r w:rsidR="00FF00C8" w:rsidRPr="00FF00C8">
        <w:rPr>
          <w:bCs/>
          <w:sz w:val="28"/>
          <w:szCs w:val="28"/>
        </w:rPr>
        <w:t xml:space="preserve">), поступившую </w:t>
      </w:r>
      <w:r w:rsidR="00FF00C8">
        <w:rPr>
          <w:bCs/>
          <w:sz w:val="28"/>
          <w:szCs w:val="28"/>
        </w:rPr>
        <w:t xml:space="preserve">от </w:t>
      </w:r>
      <w:r w:rsidR="00FF00C8" w:rsidRPr="00FF00C8">
        <w:rPr>
          <w:bCs/>
          <w:sz w:val="28"/>
          <w:szCs w:val="28"/>
        </w:rPr>
        <w:t xml:space="preserve">индивидуального предпринимателя </w:t>
      </w:r>
      <w:r w:rsidR="000D5504">
        <w:rPr>
          <w:bCs/>
          <w:sz w:val="28"/>
          <w:szCs w:val="28"/>
        </w:rPr>
        <w:t>Ерёмина Сергея Александровича</w:t>
      </w:r>
      <w:r w:rsidR="00FF00C8" w:rsidRPr="00FF00C8">
        <w:rPr>
          <w:bCs/>
          <w:sz w:val="28"/>
          <w:szCs w:val="28"/>
        </w:rPr>
        <w:t xml:space="preserve"> </w:t>
      </w:r>
      <w:r w:rsidR="000D5504">
        <w:rPr>
          <w:bCs/>
          <w:sz w:val="28"/>
          <w:szCs w:val="28"/>
        </w:rPr>
        <w:t>07.04.2025</w:t>
      </w:r>
      <w:r w:rsidR="00FF00C8" w:rsidRPr="00FF00C8">
        <w:rPr>
          <w:bCs/>
          <w:sz w:val="28"/>
          <w:szCs w:val="28"/>
        </w:rPr>
        <w:t xml:space="preserve"> в </w:t>
      </w:r>
      <w:r w:rsidR="000D5504">
        <w:rPr>
          <w:bCs/>
          <w:sz w:val="28"/>
          <w:szCs w:val="28"/>
        </w:rPr>
        <w:t>14</w:t>
      </w:r>
      <w:r w:rsidR="00FF00C8" w:rsidRPr="00FF00C8">
        <w:rPr>
          <w:bCs/>
          <w:sz w:val="28"/>
          <w:szCs w:val="28"/>
        </w:rPr>
        <w:t xml:space="preserve"> час. </w:t>
      </w:r>
      <w:r w:rsidR="000D5504">
        <w:rPr>
          <w:bCs/>
          <w:sz w:val="28"/>
          <w:szCs w:val="28"/>
        </w:rPr>
        <w:t>18</w:t>
      </w:r>
      <w:r w:rsidR="00FF00C8" w:rsidRPr="00FF00C8">
        <w:rPr>
          <w:bCs/>
          <w:sz w:val="28"/>
          <w:szCs w:val="28"/>
        </w:rPr>
        <w:t xml:space="preserve"> мин. – заявка №</w:t>
      </w:r>
      <w:r w:rsidR="000D5504">
        <w:rPr>
          <w:bCs/>
          <w:sz w:val="28"/>
          <w:szCs w:val="28"/>
        </w:rPr>
        <w:t>1383</w:t>
      </w:r>
      <w:r w:rsidR="00FF00C8" w:rsidRPr="00FF00C8">
        <w:rPr>
          <w:bCs/>
          <w:sz w:val="28"/>
          <w:szCs w:val="28"/>
        </w:rPr>
        <w:t>.</w:t>
      </w:r>
    </w:p>
    <w:p w:rsidR="00FF00C8" w:rsidRPr="00FF00C8" w:rsidRDefault="00090066" w:rsidP="00FF00C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F00C8" w:rsidRPr="00FF00C8">
        <w:rPr>
          <w:bCs/>
          <w:sz w:val="28"/>
          <w:szCs w:val="28"/>
        </w:rPr>
        <w:t>.2. Информацию организатора электронного аукциона:</w:t>
      </w:r>
    </w:p>
    <w:p w:rsidR="00EF0DF0" w:rsidRPr="00EF0DF0" w:rsidRDefault="00EF0DF0" w:rsidP="00EF0DF0">
      <w:pPr>
        <w:ind w:firstLine="709"/>
        <w:jc w:val="both"/>
        <w:rPr>
          <w:bCs/>
          <w:sz w:val="28"/>
          <w:szCs w:val="28"/>
        </w:rPr>
      </w:pPr>
      <w:r w:rsidRPr="00EF0DF0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          с Порядком</w:t>
      </w:r>
      <w:r w:rsidRPr="00EF0DF0">
        <w:rPr>
          <w:bCs/>
          <w:sz w:val="28"/>
          <w:szCs w:val="28"/>
          <w:lang w:val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>
        <w:rPr>
          <w:bCs/>
          <w:sz w:val="28"/>
          <w:szCs w:val="28"/>
        </w:rPr>
        <w:t xml:space="preserve">                     </w:t>
      </w:r>
      <w:r w:rsidRPr="00EF0DF0">
        <w:rPr>
          <w:bCs/>
          <w:sz w:val="28"/>
          <w:szCs w:val="28"/>
          <w:lang w:val="x-none"/>
        </w:rPr>
        <w:t xml:space="preserve"> в отношении государственного или муниципального имущества, утверждённ</w:t>
      </w:r>
      <w:r w:rsidRPr="00EF0DF0">
        <w:rPr>
          <w:bCs/>
          <w:sz w:val="28"/>
          <w:szCs w:val="28"/>
        </w:rPr>
        <w:t>ым</w:t>
      </w:r>
      <w:r w:rsidRPr="00EF0DF0">
        <w:rPr>
          <w:bCs/>
          <w:sz w:val="28"/>
          <w:szCs w:val="28"/>
          <w:lang w:val="x-none"/>
        </w:rPr>
        <w:t xml:space="preserve"> приказом Федеральной антимонопольной службы</w:t>
      </w:r>
      <w:r w:rsidRPr="00EF0DF0">
        <w:rPr>
          <w:bCs/>
          <w:sz w:val="28"/>
          <w:szCs w:val="28"/>
        </w:rPr>
        <w:t xml:space="preserve"> России</w:t>
      </w:r>
      <w:r w:rsidRPr="00EF0DF0">
        <w:rPr>
          <w:bCs/>
          <w:sz w:val="28"/>
          <w:szCs w:val="28"/>
          <w:lang w:val="x-none"/>
        </w:rPr>
        <w:t xml:space="preserve"> от </w:t>
      </w:r>
      <w:r w:rsidRPr="00EF0DF0">
        <w:rPr>
          <w:bCs/>
          <w:sz w:val="28"/>
          <w:szCs w:val="28"/>
        </w:rPr>
        <w:t>21.03.2023</w:t>
      </w:r>
      <w:r w:rsidRPr="00EF0DF0">
        <w:rPr>
          <w:bCs/>
          <w:sz w:val="28"/>
          <w:szCs w:val="28"/>
          <w:lang w:val="x-none"/>
        </w:rPr>
        <w:t xml:space="preserve"> №</w:t>
      </w:r>
      <w:r w:rsidRPr="00EF0DF0">
        <w:rPr>
          <w:bCs/>
          <w:sz w:val="28"/>
          <w:szCs w:val="28"/>
        </w:rPr>
        <w:t xml:space="preserve">147/23 </w:t>
      </w:r>
      <w:r w:rsidRPr="00EF0DF0">
        <w:rPr>
          <w:bCs/>
          <w:sz w:val="28"/>
          <w:szCs w:val="28"/>
          <w:lang w:val="x-none"/>
        </w:rPr>
        <w:t xml:space="preserve">(далее </w:t>
      </w:r>
      <w:r w:rsidRPr="00EF0DF0">
        <w:rPr>
          <w:bCs/>
          <w:sz w:val="28"/>
          <w:szCs w:val="28"/>
        </w:rPr>
        <w:t>- Порядок</w:t>
      </w:r>
      <w:r w:rsidRPr="00EF0DF0">
        <w:rPr>
          <w:bCs/>
          <w:sz w:val="28"/>
          <w:szCs w:val="28"/>
          <w:lang w:val="x-none"/>
        </w:rPr>
        <w:t>)</w:t>
      </w:r>
      <w:r w:rsidRPr="00EF0DF0">
        <w:rPr>
          <w:bCs/>
          <w:sz w:val="28"/>
          <w:szCs w:val="28"/>
        </w:rPr>
        <w:t>;</w:t>
      </w:r>
    </w:p>
    <w:p w:rsidR="00090066" w:rsidRPr="00090066" w:rsidRDefault="00090066" w:rsidP="00090066">
      <w:pPr>
        <w:ind w:firstLine="709"/>
        <w:jc w:val="both"/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 xml:space="preserve">- о поступлении от индивидуального предпринимателя </w:t>
      </w:r>
      <w:r w:rsidR="000D5504" w:rsidRPr="000D5504">
        <w:rPr>
          <w:bCs/>
          <w:sz w:val="28"/>
          <w:szCs w:val="28"/>
        </w:rPr>
        <w:t>Ерёмина Сергея Александровича</w:t>
      </w:r>
      <w:r w:rsidRPr="00090066">
        <w:rPr>
          <w:bCs/>
          <w:sz w:val="28"/>
          <w:szCs w:val="28"/>
        </w:rPr>
        <w:t xml:space="preserve"> на счет организатора торгов задатка, установленного аукционной документацией и указанного в извещении о проведении аукциона, - в размере                     </w:t>
      </w:r>
      <w:r w:rsidR="000D5504">
        <w:rPr>
          <w:bCs/>
          <w:sz w:val="28"/>
          <w:szCs w:val="28"/>
        </w:rPr>
        <w:t>5 986,20</w:t>
      </w:r>
      <w:r w:rsidRPr="00090066">
        <w:rPr>
          <w:bCs/>
          <w:sz w:val="28"/>
          <w:szCs w:val="28"/>
        </w:rPr>
        <w:t xml:space="preserve"> руб.;</w:t>
      </w:r>
    </w:p>
    <w:p w:rsidR="00090066" w:rsidRPr="00090066" w:rsidRDefault="00090066" w:rsidP="00090066">
      <w:pPr>
        <w:ind w:firstLine="709"/>
        <w:jc w:val="both"/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>- о том, что заявление об отзыве заявки не поступало.</w:t>
      </w:r>
    </w:p>
    <w:p w:rsidR="005A4F3A" w:rsidRDefault="005A4F3A" w:rsidP="00FF00C8">
      <w:pPr>
        <w:jc w:val="both"/>
        <w:rPr>
          <w:bCs/>
          <w:sz w:val="28"/>
          <w:szCs w:val="28"/>
        </w:rPr>
      </w:pPr>
    </w:p>
    <w:p w:rsidR="00E90126" w:rsidRDefault="00FF00C8" w:rsidP="00FF00C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507D0C" w:rsidRPr="00507D0C">
        <w:rPr>
          <w:bCs/>
          <w:color w:val="000000"/>
          <w:sz w:val="28"/>
          <w:szCs w:val="28"/>
          <w:lang w:eastAsia="x-none"/>
        </w:rPr>
        <w:t>нежило</w:t>
      </w:r>
      <w:r w:rsidR="00507D0C">
        <w:rPr>
          <w:bCs/>
          <w:color w:val="000000"/>
          <w:sz w:val="28"/>
          <w:szCs w:val="28"/>
          <w:lang w:eastAsia="x-none"/>
        </w:rPr>
        <w:t>го</w:t>
      </w:r>
      <w:r w:rsidR="00507D0C" w:rsidRPr="00507D0C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507D0C">
        <w:rPr>
          <w:bCs/>
          <w:color w:val="000000"/>
          <w:sz w:val="28"/>
          <w:szCs w:val="28"/>
          <w:lang w:eastAsia="x-none"/>
        </w:rPr>
        <w:t>я</w:t>
      </w:r>
      <w:r w:rsidR="00507D0C" w:rsidRPr="00507D0C">
        <w:rPr>
          <w:bCs/>
          <w:color w:val="000000"/>
          <w:sz w:val="28"/>
          <w:szCs w:val="28"/>
          <w:lang w:eastAsia="x-none"/>
        </w:rPr>
        <w:t xml:space="preserve"> №1001 общей площадью 65 кв.м, расположенно</w:t>
      </w:r>
      <w:r w:rsidR="00507D0C">
        <w:rPr>
          <w:bCs/>
          <w:color w:val="000000"/>
          <w:sz w:val="28"/>
          <w:szCs w:val="28"/>
          <w:lang w:eastAsia="x-none"/>
        </w:rPr>
        <w:t xml:space="preserve">го </w:t>
      </w:r>
      <w:r w:rsidR="00507D0C" w:rsidRPr="00507D0C">
        <w:rPr>
          <w:bCs/>
          <w:color w:val="000000"/>
          <w:sz w:val="28"/>
          <w:szCs w:val="28"/>
          <w:lang w:eastAsia="x-none"/>
        </w:rPr>
        <w:t>по адресу: Ханты-Мансийский автономный округ - Югр</w:t>
      </w:r>
      <w:r w:rsidR="00507D0C">
        <w:rPr>
          <w:bCs/>
          <w:color w:val="000000"/>
          <w:sz w:val="28"/>
          <w:szCs w:val="28"/>
          <w:lang w:eastAsia="x-none"/>
        </w:rPr>
        <w:t xml:space="preserve">а, </w:t>
      </w:r>
      <w:r w:rsidR="00507D0C" w:rsidRPr="00507D0C">
        <w:rPr>
          <w:bCs/>
          <w:color w:val="000000"/>
          <w:sz w:val="28"/>
          <w:szCs w:val="28"/>
          <w:lang w:eastAsia="x-none"/>
        </w:rPr>
        <w:t>г. Нижневартовск, проспект Победы, д. 7а</w:t>
      </w:r>
      <w:r w:rsidR="005A4F3A" w:rsidRPr="00B51673">
        <w:rPr>
          <w:bCs/>
          <w:color w:val="000000"/>
          <w:sz w:val="28"/>
          <w:szCs w:val="28"/>
          <w:lang w:eastAsia="x-none"/>
        </w:rPr>
        <w:t>,</w:t>
      </w:r>
      <w:r w:rsidR="005A4F3A">
        <w:rPr>
          <w:bCs/>
          <w:color w:val="000000"/>
          <w:sz w:val="28"/>
          <w:szCs w:val="28"/>
          <w:lang w:eastAsia="x-none"/>
        </w:rPr>
        <w:t xml:space="preserve"> </w:t>
      </w:r>
      <w:r w:rsidR="005A4F3A" w:rsidRPr="006977EC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507D0C">
        <w:rPr>
          <w:bCs/>
          <w:sz w:val="28"/>
          <w:szCs w:val="28"/>
        </w:rPr>
        <w:t xml:space="preserve">                         </w:t>
      </w:r>
      <w:r w:rsidR="005A4F3A" w:rsidRPr="006977EC">
        <w:rPr>
          <w:bCs/>
          <w:sz w:val="28"/>
          <w:szCs w:val="28"/>
        </w:rPr>
        <w:t>(</w:t>
      </w:r>
      <w:r w:rsidR="00507D0C" w:rsidRPr="00507D0C">
        <w:rPr>
          <w:bCs/>
          <w:color w:val="000000"/>
          <w:sz w:val="28"/>
          <w:szCs w:val="28"/>
        </w:rPr>
        <w:t>с 22.04.2025 по 21.04.2030</w:t>
      </w:r>
      <w:r w:rsidR="005A4F3A" w:rsidRPr="006977EC">
        <w:rPr>
          <w:bCs/>
          <w:sz w:val="28"/>
          <w:szCs w:val="28"/>
        </w:rPr>
        <w:t>).</w:t>
      </w:r>
    </w:p>
    <w:p w:rsidR="00507D0C" w:rsidRDefault="00507D0C" w:rsidP="00FF00C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07D0C" w:rsidRDefault="00507D0C" w:rsidP="00507D0C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507D0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3</w:t>
      </w:r>
      <w:r w:rsidRPr="00507D0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</w:t>
      </w:r>
      <w:r>
        <w:rPr>
          <w:bCs/>
          <w:sz w:val="28"/>
          <w:szCs w:val="28"/>
        </w:rPr>
        <w:t>6</w:t>
      </w:r>
      <w:r w:rsidRPr="00507D0C">
        <w:rPr>
          <w:bCs/>
          <w:sz w:val="28"/>
          <w:szCs w:val="28"/>
        </w:rPr>
        <w:t xml:space="preserve"> общей площадью </w:t>
      </w:r>
      <w:r>
        <w:rPr>
          <w:bCs/>
          <w:sz w:val="28"/>
          <w:szCs w:val="28"/>
        </w:rPr>
        <w:t>46,1</w:t>
      </w:r>
      <w:r w:rsidRPr="00507D0C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проспект Победы, д. </w:t>
      </w:r>
      <w:r>
        <w:rPr>
          <w:bCs/>
          <w:sz w:val="28"/>
          <w:szCs w:val="28"/>
        </w:rPr>
        <w:t>6</w:t>
      </w:r>
      <w:r w:rsidRPr="00507D0C">
        <w:rPr>
          <w:bCs/>
          <w:sz w:val="28"/>
          <w:szCs w:val="28"/>
        </w:rPr>
        <w:t>а, находящегося в муниципальной собственности, сроком на пять лет                          (с 22.04.2025 по 21.04.2030).</w:t>
      </w:r>
    </w:p>
    <w:p w:rsidR="00507D0C" w:rsidRDefault="00507D0C" w:rsidP="00507D0C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07D0C" w:rsidRDefault="00507D0C" w:rsidP="00507D0C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507D0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4</w:t>
      </w:r>
      <w:r w:rsidRPr="00507D0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</w:t>
      </w:r>
      <w:r>
        <w:rPr>
          <w:bCs/>
          <w:sz w:val="28"/>
          <w:szCs w:val="28"/>
        </w:rPr>
        <w:t>3</w:t>
      </w:r>
      <w:r w:rsidRPr="00507D0C">
        <w:rPr>
          <w:bCs/>
          <w:sz w:val="28"/>
          <w:szCs w:val="28"/>
        </w:rPr>
        <w:t xml:space="preserve"> общей площадью 29,9 кв.м, расположенного по адресу: Ханты-Мансийский автономный округ - Югра, г. Нижневартовск, </w:t>
      </w:r>
      <w:r>
        <w:rPr>
          <w:bCs/>
          <w:sz w:val="28"/>
          <w:szCs w:val="28"/>
        </w:rPr>
        <w:t>ул. Мира</w:t>
      </w:r>
      <w:r w:rsidRPr="00507D0C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32</w:t>
      </w:r>
      <w:r w:rsidRPr="00507D0C">
        <w:rPr>
          <w:bCs/>
          <w:sz w:val="28"/>
          <w:szCs w:val="28"/>
        </w:rPr>
        <w:t xml:space="preserve">а, находящегося в муниципальной собственности, сроком на пять лет (с 22.04.2025 </w:t>
      </w:r>
      <w:r>
        <w:rPr>
          <w:bCs/>
          <w:sz w:val="28"/>
          <w:szCs w:val="28"/>
        </w:rPr>
        <w:t xml:space="preserve">             </w:t>
      </w:r>
      <w:r w:rsidRPr="00507D0C">
        <w:rPr>
          <w:bCs/>
          <w:sz w:val="28"/>
          <w:szCs w:val="28"/>
        </w:rPr>
        <w:t>по 21.04.2030).</w:t>
      </w:r>
    </w:p>
    <w:p w:rsidR="00507D0C" w:rsidRDefault="00507D0C" w:rsidP="00507D0C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07D0C" w:rsidRPr="00507D0C" w:rsidRDefault="00507D0C" w:rsidP="00507D0C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507D0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5</w:t>
      </w:r>
      <w:r w:rsidRPr="00507D0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Pr="00507D0C">
        <w:rPr>
          <w:bCs/>
          <w:sz w:val="28"/>
          <w:szCs w:val="28"/>
        </w:rPr>
        <w:lastRenderedPageBreak/>
        <w:t>нежилого помещения №100</w:t>
      </w:r>
      <w:r>
        <w:rPr>
          <w:bCs/>
          <w:sz w:val="28"/>
          <w:szCs w:val="28"/>
        </w:rPr>
        <w:t>2</w:t>
      </w:r>
      <w:r w:rsidRPr="00507D0C">
        <w:rPr>
          <w:bCs/>
          <w:sz w:val="28"/>
          <w:szCs w:val="28"/>
        </w:rPr>
        <w:t xml:space="preserve"> общей площадью </w:t>
      </w:r>
      <w:r>
        <w:rPr>
          <w:bCs/>
          <w:sz w:val="28"/>
          <w:szCs w:val="28"/>
        </w:rPr>
        <w:t>14,8</w:t>
      </w:r>
      <w:r w:rsidRPr="00507D0C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ул. </w:t>
      </w:r>
      <w:r>
        <w:rPr>
          <w:bCs/>
          <w:sz w:val="28"/>
          <w:szCs w:val="28"/>
        </w:rPr>
        <w:t>Дружбы Народов</w:t>
      </w:r>
      <w:r w:rsidRPr="00507D0C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30б</w:t>
      </w:r>
      <w:r w:rsidRPr="00507D0C">
        <w:rPr>
          <w:bCs/>
          <w:sz w:val="28"/>
          <w:szCs w:val="28"/>
        </w:rPr>
        <w:t>, находящегося в муниципальной собственности, сроком на пять лет (с 22.04.2025 по 21.04.2030).</w:t>
      </w:r>
    </w:p>
    <w:p w:rsidR="00FF00C8" w:rsidRPr="00E3206D" w:rsidRDefault="00FF00C8" w:rsidP="00507D0C">
      <w:pPr>
        <w:tabs>
          <w:tab w:val="left" w:pos="9921"/>
        </w:tabs>
        <w:jc w:val="both"/>
        <w:rPr>
          <w:bCs/>
          <w:sz w:val="28"/>
          <w:szCs w:val="28"/>
        </w:rPr>
      </w:pPr>
    </w:p>
    <w:p w:rsidR="005A31FD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090066" w:rsidRPr="00090066" w:rsidRDefault="00090066" w:rsidP="0009006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>По лоту №1:</w:t>
      </w:r>
    </w:p>
    <w:p w:rsidR="00090066" w:rsidRPr="00090066" w:rsidRDefault="00090066" w:rsidP="00090066">
      <w:pPr>
        <w:pStyle w:val="a3"/>
        <w:rPr>
          <w:bCs/>
          <w:color w:val="000000"/>
          <w:sz w:val="28"/>
          <w:szCs w:val="28"/>
        </w:rPr>
      </w:pPr>
      <w:r w:rsidRPr="00090066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090066">
        <w:rPr>
          <w:bCs/>
          <w:sz w:val="28"/>
          <w:szCs w:val="28"/>
        </w:rPr>
        <w:t xml:space="preserve">на право заключения договора аренды </w:t>
      </w:r>
      <w:r w:rsidRPr="00FF00C8">
        <w:rPr>
          <w:bCs/>
          <w:sz w:val="28"/>
          <w:szCs w:val="28"/>
        </w:rPr>
        <w:t>нежилого помещения №100</w:t>
      </w:r>
      <w:r w:rsidR="00507D0C">
        <w:rPr>
          <w:bCs/>
          <w:sz w:val="28"/>
          <w:szCs w:val="28"/>
        </w:rPr>
        <w:t>7</w:t>
      </w:r>
      <w:r w:rsidRPr="00FF00C8">
        <w:rPr>
          <w:bCs/>
          <w:sz w:val="28"/>
          <w:szCs w:val="28"/>
        </w:rPr>
        <w:t xml:space="preserve"> общей площадью 15,</w:t>
      </w:r>
      <w:r w:rsidR="00507D0C">
        <w:rPr>
          <w:bCs/>
          <w:sz w:val="28"/>
          <w:szCs w:val="28"/>
        </w:rPr>
        <w:t>4</w:t>
      </w:r>
      <w:r w:rsidRPr="00FF00C8">
        <w:rPr>
          <w:bCs/>
          <w:sz w:val="28"/>
          <w:szCs w:val="28"/>
        </w:rPr>
        <w:t xml:space="preserve"> кв.м, расположенно</w:t>
      </w:r>
      <w:r>
        <w:rPr>
          <w:bCs/>
          <w:sz w:val="28"/>
          <w:szCs w:val="28"/>
        </w:rPr>
        <w:t xml:space="preserve">го </w:t>
      </w:r>
      <w:r w:rsidRPr="00FF00C8">
        <w:rPr>
          <w:bCs/>
          <w:sz w:val="28"/>
          <w:szCs w:val="28"/>
        </w:rPr>
        <w:t>по адресу: Ханты-Мансийский автономный округ - Югра, г. Нижневартовск, ул. Интернациональная, д. 47</w:t>
      </w:r>
      <w:r>
        <w:rPr>
          <w:bCs/>
          <w:color w:val="000000"/>
          <w:sz w:val="28"/>
          <w:szCs w:val="28"/>
        </w:rPr>
        <w:t xml:space="preserve">, находящегося </w:t>
      </w:r>
      <w:r w:rsidRPr="00090066">
        <w:rPr>
          <w:bCs/>
          <w:color w:val="000000"/>
          <w:sz w:val="28"/>
          <w:szCs w:val="28"/>
        </w:rPr>
        <w:t>в муниципальной собственности, сроком на пять лет (</w:t>
      </w:r>
      <w:r w:rsidR="00507D0C" w:rsidRPr="00507D0C">
        <w:rPr>
          <w:bCs/>
          <w:color w:val="000000"/>
          <w:sz w:val="28"/>
          <w:szCs w:val="28"/>
        </w:rPr>
        <w:t>с 22.04.2025              по 21.04.2030</w:t>
      </w:r>
      <w:r w:rsidRPr="00090066">
        <w:rPr>
          <w:bCs/>
          <w:color w:val="000000"/>
          <w:sz w:val="28"/>
          <w:szCs w:val="28"/>
        </w:rPr>
        <w:t xml:space="preserve">), индивидуального предпринимателя </w:t>
      </w:r>
      <w:r w:rsidR="00507D0C" w:rsidRPr="00507D0C">
        <w:rPr>
          <w:bCs/>
          <w:color w:val="000000"/>
          <w:sz w:val="28"/>
          <w:szCs w:val="28"/>
        </w:rPr>
        <w:t>Ерёмина Сергея Александровича</w:t>
      </w:r>
      <w:r w:rsidRPr="00090066">
        <w:rPr>
          <w:bCs/>
          <w:color w:val="000000"/>
          <w:sz w:val="28"/>
          <w:szCs w:val="28"/>
        </w:rPr>
        <w:t>.</w:t>
      </w:r>
    </w:p>
    <w:p w:rsidR="00090066" w:rsidRDefault="00090066" w:rsidP="00090066">
      <w:pPr>
        <w:pStyle w:val="a3"/>
        <w:ind w:firstLine="709"/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>Признать несостоявшимся электронный</w:t>
      </w:r>
      <w:r w:rsidRPr="00090066">
        <w:rPr>
          <w:bCs/>
          <w:sz w:val="28"/>
          <w:szCs w:val="28"/>
        </w:rPr>
        <w:tab/>
        <w:t xml:space="preserve"> аукцион</w:t>
      </w:r>
      <w:r w:rsidRPr="00090066">
        <w:rPr>
          <w:sz w:val="28"/>
          <w:szCs w:val="28"/>
        </w:rPr>
        <w:t xml:space="preserve"> на право заключения договора </w:t>
      </w:r>
      <w:r w:rsidRPr="00090066">
        <w:rPr>
          <w:bCs/>
          <w:sz w:val="28"/>
          <w:szCs w:val="28"/>
        </w:rPr>
        <w:t xml:space="preserve">аренды </w:t>
      </w:r>
      <w:r w:rsidR="00EF0DF0" w:rsidRPr="00EF0DF0">
        <w:rPr>
          <w:bCs/>
          <w:sz w:val="28"/>
          <w:szCs w:val="28"/>
        </w:rPr>
        <w:t>нежилого помещения №100</w:t>
      </w:r>
      <w:r w:rsidR="00507D0C">
        <w:rPr>
          <w:bCs/>
          <w:sz w:val="28"/>
          <w:szCs w:val="28"/>
        </w:rPr>
        <w:t>7</w:t>
      </w:r>
      <w:r w:rsidR="00EF0DF0" w:rsidRPr="00EF0DF0">
        <w:rPr>
          <w:bCs/>
          <w:sz w:val="28"/>
          <w:szCs w:val="28"/>
        </w:rPr>
        <w:t xml:space="preserve"> общей площадью 15,</w:t>
      </w:r>
      <w:r w:rsidR="00507D0C">
        <w:rPr>
          <w:bCs/>
          <w:sz w:val="28"/>
          <w:szCs w:val="28"/>
        </w:rPr>
        <w:t>4</w:t>
      </w:r>
      <w:r w:rsidR="00EF0DF0" w:rsidRPr="00EF0DF0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</w:t>
      </w:r>
      <w:r w:rsidR="00EF0DF0">
        <w:rPr>
          <w:bCs/>
          <w:sz w:val="28"/>
          <w:szCs w:val="28"/>
        </w:rPr>
        <w:t xml:space="preserve">                        </w:t>
      </w:r>
      <w:r w:rsidR="00EF0DF0" w:rsidRPr="00EF0DF0">
        <w:rPr>
          <w:bCs/>
          <w:sz w:val="28"/>
          <w:szCs w:val="28"/>
        </w:rPr>
        <w:t>г. Нижневартовск, ул. Интернациональная, д. 47</w:t>
      </w:r>
      <w:r w:rsidRPr="00090066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="00507D0C" w:rsidRPr="00507D0C">
        <w:rPr>
          <w:bCs/>
          <w:sz w:val="28"/>
          <w:szCs w:val="28"/>
        </w:rPr>
        <w:t>с 22.04.2025</w:t>
      </w:r>
      <w:r w:rsidR="00507D0C">
        <w:rPr>
          <w:bCs/>
          <w:sz w:val="28"/>
          <w:szCs w:val="28"/>
        </w:rPr>
        <w:t xml:space="preserve"> </w:t>
      </w:r>
      <w:r w:rsidR="00507D0C" w:rsidRPr="00507D0C">
        <w:rPr>
          <w:bCs/>
          <w:sz w:val="28"/>
          <w:szCs w:val="28"/>
        </w:rPr>
        <w:t>по 21.04.2030</w:t>
      </w:r>
      <w:r w:rsidRPr="00090066">
        <w:rPr>
          <w:bCs/>
          <w:sz w:val="28"/>
          <w:szCs w:val="28"/>
        </w:rPr>
        <w:t xml:space="preserve">), в соответствии </w:t>
      </w:r>
      <w:r w:rsidR="00EF0DF0">
        <w:rPr>
          <w:bCs/>
          <w:sz w:val="28"/>
          <w:szCs w:val="28"/>
        </w:rPr>
        <w:t xml:space="preserve">                     </w:t>
      </w:r>
      <w:r w:rsidRPr="00090066">
        <w:rPr>
          <w:bCs/>
          <w:sz w:val="28"/>
          <w:szCs w:val="28"/>
        </w:rPr>
        <w:t>с пунктами 119, 121 Порядка, в связи с тем, что на участие в аукционе подана только одна заявка.</w:t>
      </w:r>
    </w:p>
    <w:p w:rsidR="00F556E4" w:rsidRPr="00F556E4" w:rsidRDefault="00F556E4" w:rsidP="00F556E4">
      <w:pPr>
        <w:pStyle w:val="a3"/>
        <w:ind w:firstLine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556E4" w:rsidRPr="00F556E4" w:rsidTr="00BA5D8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2F089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F556E4" w:rsidP="00F556E4">
      <w:pPr>
        <w:pStyle w:val="a3"/>
        <w:ind w:firstLine="709"/>
        <w:rPr>
          <w:bCs/>
          <w:sz w:val="28"/>
          <w:szCs w:val="28"/>
        </w:rPr>
      </w:pPr>
      <w:r w:rsidRPr="00F556E4">
        <w:rPr>
          <w:bCs/>
          <w:sz w:val="28"/>
          <w:szCs w:val="28"/>
        </w:rPr>
        <w:t>Решение принято единогласно.</w:t>
      </w:r>
    </w:p>
    <w:p w:rsidR="00F556E4" w:rsidRDefault="00F556E4" w:rsidP="00F556E4">
      <w:pPr>
        <w:pStyle w:val="a3"/>
        <w:ind w:firstLine="709"/>
        <w:rPr>
          <w:bCs/>
          <w:sz w:val="28"/>
          <w:szCs w:val="28"/>
        </w:rPr>
      </w:pPr>
    </w:p>
    <w:p w:rsidR="00BE019B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7C749B"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BE019B" w:rsidRPr="00F70329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E019B" w:rsidRPr="00E3206D">
        <w:rPr>
          <w:bCs/>
          <w:sz w:val="28"/>
          <w:szCs w:val="28"/>
        </w:rPr>
        <w:t xml:space="preserve">Признать несостоявшимся </w:t>
      </w:r>
      <w:r w:rsidR="00BE019B">
        <w:rPr>
          <w:bCs/>
          <w:sz w:val="28"/>
          <w:szCs w:val="28"/>
        </w:rPr>
        <w:t>электронный</w:t>
      </w:r>
      <w:r w:rsidR="00BE019B"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 xml:space="preserve">на право заключения договора аренды нежилого помещения №1001 общей площадью 65 кв.м, расположенного по адресу: Ханты-Мансийский автономный округ - Югра, </w:t>
      </w:r>
      <w:r>
        <w:rPr>
          <w:bCs/>
          <w:sz w:val="28"/>
          <w:szCs w:val="28"/>
        </w:rPr>
        <w:t xml:space="preserve">                        </w:t>
      </w:r>
      <w:r w:rsidRPr="00F70329">
        <w:rPr>
          <w:bCs/>
          <w:sz w:val="28"/>
          <w:szCs w:val="28"/>
        </w:rPr>
        <w:t>г. Нижневартовск, проспект Победы, д. 7а, находящегося в муниципальной собственности, сроком на пять лет (с 22.04.2025 по 21.04.2030</w:t>
      </w:r>
      <w:r>
        <w:rPr>
          <w:bCs/>
          <w:sz w:val="28"/>
          <w:szCs w:val="28"/>
        </w:rPr>
        <w:t>)</w:t>
      </w:r>
      <w:r w:rsidR="00BE019B"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 </w:t>
      </w:r>
      <w:r w:rsidR="00BE019B" w:rsidRPr="00E3206D">
        <w:rPr>
          <w:bCs/>
          <w:sz w:val="28"/>
          <w:szCs w:val="28"/>
        </w:rPr>
        <w:t>с пункт</w:t>
      </w:r>
      <w:r w:rsidR="00BE019B">
        <w:rPr>
          <w:bCs/>
          <w:sz w:val="28"/>
          <w:szCs w:val="28"/>
        </w:rPr>
        <w:t>ом</w:t>
      </w:r>
      <w:r w:rsidR="00BE019B" w:rsidRPr="00E3206D">
        <w:rPr>
          <w:bCs/>
          <w:sz w:val="28"/>
          <w:szCs w:val="28"/>
        </w:rPr>
        <w:t xml:space="preserve"> </w:t>
      </w:r>
      <w:r w:rsidR="00BE019B">
        <w:rPr>
          <w:bCs/>
          <w:sz w:val="28"/>
          <w:szCs w:val="28"/>
        </w:rPr>
        <w:t>119</w:t>
      </w:r>
      <w:r w:rsidR="00BE019B" w:rsidRPr="00E3206D">
        <w:rPr>
          <w:bCs/>
          <w:sz w:val="28"/>
          <w:szCs w:val="28"/>
        </w:rPr>
        <w:t xml:space="preserve"> </w:t>
      </w:r>
      <w:r w:rsidR="00BE019B" w:rsidRPr="00DE1F5D">
        <w:rPr>
          <w:color w:val="000000"/>
          <w:sz w:val="28"/>
          <w:szCs w:val="28"/>
          <w:lang w:eastAsia="x-none"/>
        </w:rPr>
        <w:t>Порядк</w:t>
      </w:r>
      <w:r w:rsidR="00BE019B">
        <w:rPr>
          <w:color w:val="000000"/>
          <w:sz w:val="28"/>
          <w:szCs w:val="28"/>
          <w:lang w:eastAsia="x-none"/>
        </w:rPr>
        <w:t>а</w:t>
      </w:r>
      <w:r w:rsidR="00BE019B">
        <w:rPr>
          <w:bCs/>
          <w:sz w:val="28"/>
          <w:szCs w:val="28"/>
        </w:rPr>
        <w:t xml:space="preserve">, </w:t>
      </w:r>
      <w:r w:rsidR="00BE019B"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E019B" w:rsidRPr="0084246F" w:rsidRDefault="00BE019B" w:rsidP="00BE019B">
      <w:pPr>
        <w:pStyle w:val="a5"/>
        <w:tabs>
          <w:tab w:val="left" w:pos="851"/>
          <w:tab w:val="left" w:pos="9921"/>
        </w:tabs>
        <w:ind w:right="-19"/>
        <w:rPr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E019B" w:rsidRPr="002B6122" w:rsidTr="00B836D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2F0894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6F" w:rsidRPr="00F556E4" w:rsidRDefault="002F0894" w:rsidP="0084246F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2F0894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F70329" w:rsidRDefault="00F70329" w:rsidP="00BE019B">
      <w:pPr>
        <w:pStyle w:val="a3"/>
        <w:rPr>
          <w:sz w:val="28"/>
          <w:szCs w:val="28"/>
        </w:rPr>
      </w:pPr>
    </w:p>
    <w:p w:rsidR="00F70329" w:rsidRDefault="00F70329" w:rsidP="00F70329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Pr="002B6122">
        <w:rPr>
          <w:bCs/>
          <w:sz w:val="28"/>
          <w:szCs w:val="28"/>
        </w:rPr>
        <w:t>:</w:t>
      </w:r>
    </w:p>
    <w:p w:rsidR="00F70329" w:rsidRPr="00F70329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3206D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>на право заключения договора аренды нежилого помещения №1006 общей площадью 46,1 кв.м, расположенного по адресу: Ханты-Мансийский автономный округ - Югра,</w:t>
      </w:r>
      <w:r>
        <w:rPr>
          <w:bCs/>
          <w:sz w:val="28"/>
          <w:szCs w:val="28"/>
        </w:rPr>
        <w:t xml:space="preserve">                      </w:t>
      </w:r>
      <w:r w:rsidRPr="00F70329">
        <w:rPr>
          <w:bCs/>
          <w:sz w:val="28"/>
          <w:szCs w:val="28"/>
        </w:rPr>
        <w:t xml:space="preserve"> г. Нижневартовск, проспект Победы, д. 6а, находящегося в муниципальной собственности, сроком на пять лет (с 22.04.2025 по 21.04.2030</w:t>
      </w:r>
      <w:r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F70329" w:rsidRPr="002B6122" w:rsidRDefault="00F70329" w:rsidP="00F70329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70329" w:rsidRPr="002B6122" w:rsidTr="006A48D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F70329" w:rsidRPr="002B6122" w:rsidTr="006A48D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70329" w:rsidRPr="002B6122" w:rsidTr="006A48D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2F0894" w:rsidP="006A4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</w:p>
        </w:tc>
      </w:tr>
    </w:tbl>
    <w:p w:rsidR="00F70329" w:rsidRDefault="00F70329" w:rsidP="00F70329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F70329" w:rsidRDefault="00F70329" w:rsidP="00F70329">
      <w:pPr>
        <w:pStyle w:val="a3"/>
        <w:rPr>
          <w:sz w:val="28"/>
          <w:szCs w:val="28"/>
        </w:rPr>
      </w:pPr>
    </w:p>
    <w:p w:rsidR="00F70329" w:rsidRDefault="00F70329" w:rsidP="00F70329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2B6122">
        <w:rPr>
          <w:bCs/>
          <w:sz w:val="28"/>
          <w:szCs w:val="28"/>
        </w:rPr>
        <w:t>:</w:t>
      </w:r>
    </w:p>
    <w:p w:rsidR="00F70329" w:rsidRPr="00F70329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3206D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 xml:space="preserve">на право заключения договора аренды нежилого помещения №1003 общей площадью 29,9 кв.м, расположенного по адресу: Ханты-Мансийский автономный округ - Югра, </w:t>
      </w:r>
      <w:r>
        <w:rPr>
          <w:bCs/>
          <w:sz w:val="28"/>
          <w:szCs w:val="28"/>
        </w:rPr>
        <w:t xml:space="preserve">                       </w:t>
      </w:r>
      <w:r w:rsidRPr="00F70329">
        <w:rPr>
          <w:bCs/>
          <w:sz w:val="28"/>
          <w:szCs w:val="28"/>
        </w:rPr>
        <w:t>г. Нижневартовск, ул. Мира, д. 32а, находящегося в муниципальной собственности, сроком на пять лет (с 22.04.2025 по 21.04.2030</w:t>
      </w:r>
      <w:r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>, в соответствии 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F70329" w:rsidRPr="002B6122" w:rsidRDefault="00F70329" w:rsidP="00F70329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70329" w:rsidRPr="002B6122" w:rsidTr="006A48D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F70329" w:rsidRPr="002B6122" w:rsidTr="006A48D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2B6122" w:rsidRDefault="002F0894" w:rsidP="002F0894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2B6122" w:rsidRDefault="002F0894" w:rsidP="002F089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2B6122" w:rsidRDefault="002F0894" w:rsidP="002F0894">
            <w:pPr>
              <w:pStyle w:val="a3"/>
              <w:rPr>
                <w:sz w:val="28"/>
                <w:szCs w:val="28"/>
              </w:rPr>
            </w:pPr>
          </w:p>
        </w:tc>
      </w:tr>
    </w:tbl>
    <w:p w:rsidR="00F70329" w:rsidRDefault="00F70329" w:rsidP="00F70329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F70329" w:rsidRDefault="00F70329" w:rsidP="002F0894">
      <w:pPr>
        <w:pStyle w:val="a3"/>
        <w:ind w:firstLine="0"/>
        <w:rPr>
          <w:sz w:val="28"/>
          <w:szCs w:val="28"/>
        </w:rPr>
      </w:pPr>
    </w:p>
    <w:p w:rsidR="00F70329" w:rsidRDefault="00F70329" w:rsidP="00F70329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5</w:t>
      </w:r>
      <w:r w:rsidRPr="002B6122">
        <w:rPr>
          <w:bCs/>
          <w:sz w:val="28"/>
          <w:szCs w:val="28"/>
        </w:rPr>
        <w:t>:</w:t>
      </w:r>
    </w:p>
    <w:p w:rsidR="00F70329" w:rsidRPr="00F70329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3206D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 xml:space="preserve">на право заключения договора аренды нежилого помещения №1002 общей площадью 14,8 кв.м, расположенного по адресу: Ханты-Мансийский автономный округ - Югра, </w:t>
      </w:r>
      <w:r>
        <w:rPr>
          <w:bCs/>
          <w:sz w:val="28"/>
          <w:szCs w:val="28"/>
        </w:rPr>
        <w:t xml:space="preserve">                      </w:t>
      </w:r>
      <w:r w:rsidRPr="00F70329">
        <w:rPr>
          <w:bCs/>
          <w:sz w:val="28"/>
          <w:szCs w:val="28"/>
        </w:rPr>
        <w:t>г. Нижневартовск, ул. Дружбы Народов, д. 30б, находящегося в муниципальной собственности, сроком на пять лет (с 22.04.2025 по 21.04.2030</w:t>
      </w:r>
      <w:r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F70329" w:rsidRPr="002B6122" w:rsidRDefault="00F70329" w:rsidP="00F70329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70329" w:rsidRPr="002B6122" w:rsidTr="006A48D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F70329" w:rsidRPr="002B6122" w:rsidTr="006A48D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2F089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2F089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2B6122" w:rsidTr="006A48D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2B6122" w:rsidRDefault="002F0894" w:rsidP="002F0894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2B6122" w:rsidRDefault="002F0894" w:rsidP="002F089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2B6122" w:rsidRDefault="002F0894" w:rsidP="002F0894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0F43" w:rsidRPr="002B6122" w:rsidRDefault="00F70329" w:rsidP="0088061B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  <w:bookmarkStart w:id="0" w:name="_GoBack"/>
      <w:bookmarkEnd w:id="0"/>
    </w:p>
    <w:p w:rsidR="0088061B" w:rsidRPr="0088061B" w:rsidRDefault="0088061B" w:rsidP="0088061B">
      <w:pPr>
        <w:ind w:firstLine="709"/>
        <w:jc w:val="both"/>
        <w:rPr>
          <w:sz w:val="28"/>
          <w:szCs w:val="28"/>
        </w:rPr>
      </w:pPr>
    </w:p>
    <w:p w:rsidR="0088061B" w:rsidRPr="0088061B" w:rsidRDefault="0088061B" w:rsidP="0088061B">
      <w:pPr>
        <w:ind w:firstLine="709"/>
        <w:jc w:val="both"/>
        <w:rPr>
          <w:sz w:val="28"/>
          <w:szCs w:val="28"/>
        </w:rPr>
      </w:pPr>
      <w:r w:rsidRPr="0088061B">
        <w:rPr>
          <w:sz w:val="28"/>
          <w:szCs w:val="28"/>
        </w:rPr>
        <w:t>Подписи:</w:t>
      </w:r>
    </w:p>
    <w:p w:rsidR="0088061B" w:rsidRPr="0088061B" w:rsidRDefault="0088061B" w:rsidP="0088061B">
      <w:pPr>
        <w:ind w:firstLine="709"/>
        <w:jc w:val="both"/>
        <w:rPr>
          <w:sz w:val="28"/>
          <w:szCs w:val="28"/>
        </w:rPr>
      </w:pPr>
      <w:r w:rsidRPr="0088061B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88061B">
      <w:pPr>
        <w:ind w:firstLine="709"/>
        <w:jc w:val="both"/>
        <w:rPr>
          <w:sz w:val="28"/>
          <w:szCs w:val="28"/>
        </w:rPr>
      </w:pPr>
    </w:p>
    <w:sectPr w:rsidR="00D62C92" w:rsidRPr="00E3206D" w:rsidSect="00F556E4">
      <w:headerReference w:type="default" r:id="rId8"/>
      <w:pgSz w:w="11906" w:h="16838"/>
      <w:pgMar w:top="426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E4" w:rsidRDefault="009A31E4" w:rsidP="004C0F6C">
      <w:r>
        <w:separator/>
      </w:r>
    </w:p>
  </w:endnote>
  <w:endnote w:type="continuationSeparator" w:id="0">
    <w:p w:rsidR="009A31E4" w:rsidRDefault="009A31E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E4" w:rsidRDefault="009A31E4" w:rsidP="004C0F6C">
      <w:r>
        <w:separator/>
      </w:r>
    </w:p>
  </w:footnote>
  <w:footnote w:type="continuationSeparator" w:id="0">
    <w:p w:rsidR="009A31E4" w:rsidRDefault="009A31E4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61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811BF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D741E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54A88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13"/>
  </w:num>
  <w:num w:numId="5">
    <w:abstractNumId w:val="8"/>
  </w:num>
  <w:num w:numId="6">
    <w:abstractNumId w:val="31"/>
  </w:num>
  <w:num w:numId="7">
    <w:abstractNumId w:val="0"/>
  </w:num>
  <w:num w:numId="8">
    <w:abstractNumId w:val="15"/>
  </w:num>
  <w:num w:numId="9">
    <w:abstractNumId w:val="25"/>
  </w:num>
  <w:num w:numId="10">
    <w:abstractNumId w:val="9"/>
  </w:num>
  <w:num w:numId="11">
    <w:abstractNumId w:val="14"/>
  </w:num>
  <w:num w:numId="12">
    <w:abstractNumId w:val="12"/>
  </w:num>
  <w:num w:numId="13">
    <w:abstractNumId w:val="1"/>
  </w:num>
  <w:num w:numId="14">
    <w:abstractNumId w:val="24"/>
  </w:num>
  <w:num w:numId="15">
    <w:abstractNumId w:val="28"/>
  </w:num>
  <w:num w:numId="16">
    <w:abstractNumId w:val="16"/>
  </w:num>
  <w:num w:numId="17">
    <w:abstractNumId w:val="29"/>
  </w:num>
  <w:num w:numId="18">
    <w:abstractNumId w:val="30"/>
  </w:num>
  <w:num w:numId="19">
    <w:abstractNumId w:val="6"/>
  </w:num>
  <w:num w:numId="20">
    <w:abstractNumId w:val="17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2"/>
  </w:num>
  <w:num w:numId="27">
    <w:abstractNumId w:val="10"/>
  </w:num>
  <w:num w:numId="28">
    <w:abstractNumId w:val="27"/>
  </w:num>
  <w:num w:numId="29">
    <w:abstractNumId w:val="20"/>
  </w:num>
  <w:num w:numId="30">
    <w:abstractNumId w:val="22"/>
  </w:num>
  <w:num w:numId="31">
    <w:abstractNumId w:val="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00AC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066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5504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0894"/>
    <w:rsid w:val="002F3213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29F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191F"/>
    <w:rsid w:val="00462DD7"/>
    <w:rsid w:val="00463784"/>
    <w:rsid w:val="0046567D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07D0C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9644D"/>
    <w:rsid w:val="005A015A"/>
    <w:rsid w:val="005A0FE0"/>
    <w:rsid w:val="005A31FD"/>
    <w:rsid w:val="005A4F3A"/>
    <w:rsid w:val="005A643B"/>
    <w:rsid w:val="005B3893"/>
    <w:rsid w:val="005B61B4"/>
    <w:rsid w:val="005C00D2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86629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F27"/>
    <w:rsid w:val="00741DAB"/>
    <w:rsid w:val="0074270E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C749B"/>
    <w:rsid w:val="007D4FCB"/>
    <w:rsid w:val="007D6085"/>
    <w:rsid w:val="007E3034"/>
    <w:rsid w:val="007E6B64"/>
    <w:rsid w:val="007E7142"/>
    <w:rsid w:val="007E71B5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246F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061B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1E4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57F15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5EEF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5AF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136E"/>
    <w:rsid w:val="00BF02D1"/>
    <w:rsid w:val="00BF18B3"/>
    <w:rsid w:val="00BF312C"/>
    <w:rsid w:val="00BF4BD5"/>
    <w:rsid w:val="00C00173"/>
    <w:rsid w:val="00C00D11"/>
    <w:rsid w:val="00C00E7D"/>
    <w:rsid w:val="00C0161E"/>
    <w:rsid w:val="00C04106"/>
    <w:rsid w:val="00C1487B"/>
    <w:rsid w:val="00C20254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0DF0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56E4"/>
    <w:rsid w:val="00F565C8"/>
    <w:rsid w:val="00F56D60"/>
    <w:rsid w:val="00F56FAA"/>
    <w:rsid w:val="00F632FF"/>
    <w:rsid w:val="00F67B5A"/>
    <w:rsid w:val="00F70329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00C8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2F75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4D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6AC81-4CD5-4685-848A-F6843284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35</cp:revision>
  <cp:lastPrinted>2025-04-08T07:07:00Z</cp:lastPrinted>
  <dcterms:created xsi:type="dcterms:W3CDTF">2023-05-04T09:20:00Z</dcterms:created>
  <dcterms:modified xsi:type="dcterms:W3CDTF">2025-04-09T11:40:00Z</dcterms:modified>
</cp:coreProperties>
</file>