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1B" w:rsidRPr="008E431B" w:rsidRDefault="008E431B" w:rsidP="008E431B">
      <w:pPr>
        <w:jc w:val="center"/>
        <w:rPr>
          <w:rFonts w:ascii="Times New Roman" w:hAnsi="Times New Roman" w:cs="Times New Roman"/>
          <w:b/>
          <w:sz w:val="28"/>
        </w:rPr>
      </w:pPr>
      <w:r w:rsidRPr="008E431B">
        <w:rPr>
          <w:rFonts w:ascii="Times New Roman" w:hAnsi="Times New Roman" w:cs="Times New Roman"/>
          <w:b/>
          <w:sz w:val="28"/>
        </w:rPr>
        <w:t>Итоги общественного обсуждения</w:t>
      </w:r>
    </w:p>
    <w:p w:rsidR="00140021" w:rsidRPr="008E431B" w:rsidRDefault="008E431B" w:rsidP="007B30D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E431B">
        <w:rPr>
          <w:rFonts w:ascii="Times New Roman" w:hAnsi="Times New Roman" w:cs="Times New Roman"/>
          <w:sz w:val="28"/>
        </w:rPr>
        <w:t xml:space="preserve">Во время проведения общественного обсуждения </w:t>
      </w:r>
      <w:r w:rsidR="006A69FD" w:rsidRPr="006A69FD">
        <w:rPr>
          <w:rFonts w:ascii="Times New Roman" w:hAnsi="Times New Roman" w:cs="Times New Roman"/>
          <w:sz w:val="28"/>
        </w:rPr>
        <w:t>по проекту распоряжения Правительства Ханты-Мансийского автономного округа - Югры "О прогнозе социально-экономического развития Ханты-Мансийского автономного округа – Югры на 2020 год и на плановый период 2021 и 2022 годов"</w:t>
      </w:r>
      <w:r>
        <w:rPr>
          <w:rFonts w:ascii="Times New Roman" w:hAnsi="Times New Roman" w:cs="Times New Roman"/>
          <w:sz w:val="28"/>
        </w:rPr>
        <w:t xml:space="preserve">, которое проводилось с </w:t>
      </w:r>
      <w:r w:rsidR="006A69FD">
        <w:rPr>
          <w:rFonts w:ascii="Times New Roman" w:hAnsi="Times New Roman" w:cs="Times New Roman"/>
          <w:sz w:val="28"/>
        </w:rPr>
        <w:t>30 сентября</w:t>
      </w:r>
      <w:r w:rsidR="007B30DC">
        <w:rPr>
          <w:rFonts w:ascii="Times New Roman" w:hAnsi="Times New Roman" w:cs="Times New Roman"/>
          <w:sz w:val="28"/>
        </w:rPr>
        <w:t xml:space="preserve"> 2019</w:t>
      </w:r>
      <w:r>
        <w:rPr>
          <w:rFonts w:ascii="Times New Roman" w:hAnsi="Times New Roman" w:cs="Times New Roman"/>
          <w:sz w:val="28"/>
        </w:rPr>
        <w:t xml:space="preserve"> года по </w:t>
      </w:r>
      <w:r w:rsidR="006A69FD">
        <w:rPr>
          <w:rFonts w:ascii="Times New Roman" w:hAnsi="Times New Roman" w:cs="Times New Roman"/>
          <w:sz w:val="28"/>
        </w:rPr>
        <w:t>0</w:t>
      </w:r>
      <w:r w:rsidR="00F77D6D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6A69FD">
        <w:rPr>
          <w:rFonts w:ascii="Times New Roman" w:hAnsi="Times New Roman" w:cs="Times New Roman"/>
          <w:sz w:val="28"/>
        </w:rPr>
        <w:t xml:space="preserve"> октября</w:t>
      </w:r>
      <w:r>
        <w:rPr>
          <w:rFonts w:ascii="Times New Roman" w:hAnsi="Times New Roman" w:cs="Times New Roman"/>
          <w:sz w:val="28"/>
        </w:rPr>
        <w:t xml:space="preserve"> 201</w:t>
      </w:r>
      <w:r w:rsidR="007B30DC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года,</w:t>
      </w:r>
      <w:r w:rsidRPr="008E431B">
        <w:rPr>
          <w:rFonts w:ascii="Times New Roman" w:hAnsi="Times New Roman" w:cs="Times New Roman"/>
          <w:sz w:val="28"/>
        </w:rPr>
        <w:t xml:space="preserve"> замечаний и предложений не поступило</w:t>
      </w:r>
      <w:r>
        <w:rPr>
          <w:rFonts w:ascii="Times New Roman" w:hAnsi="Times New Roman" w:cs="Times New Roman"/>
          <w:sz w:val="28"/>
        </w:rPr>
        <w:t>.</w:t>
      </w:r>
    </w:p>
    <w:sectPr w:rsidR="00140021" w:rsidRPr="008E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C2"/>
    <w:rsid w:val="000A720B"/>
    <w:rsid w:val="000C2058"/>
    <w:rsid w:val="00140021"/>
    <w:rsid w:val="004F5CD8"/>
    <w:rsid w:val="006A69FD"/>
    <w:rsid w:val="007206C2"/>
    <w:rsid w:val="007B30DC"/>
    <w:rsid w:val="008E431B"/>
    <w:rsid w:val="00E14C7D"/>
    <w:rsid w:val="00F71F38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3B85"/>
  <w15:chartTrackingRefBased/>
  <w15:docId w15:val="{1BD85B12-F98E-4BD9-A2F8-AE828391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Юлия Сергеевна</dc:creator>
  <cp:keywords/>
  <dc:description/>
  <cp:lastModifiedBy>Твердомед Марина Викторовна</cp:lastModifiedBy>
  <cp:revision>3</cp:revision>
  <cp:lastPrinted>2019-10-04T12:33:00Z</cp:lastPrinted>
  <dcterms:created xsi:type="dcterms:W3CDTF">2019-10-04T12:34:00Z</dcterms:created>
  <dcterms:modified xsi:type="dcterms:W3CDTF">2019-10-04T12:34:00Z</dcterms:modified>
</cp:coreProperties>
</file>