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67E" w:rsidRPr="00B84F07" w:rsidRDefault="000936B7" w:rsidP="000936B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84F07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ECAC9F" wp14:editId="28A6F9F3">
                <wp:simplePos x="0" y="0"/>
                <wp:positionH relativeFrom="column">
                  <wp:posOffset>-375285</wp:posOffset>
                </wp:positionH>
                <wp:positionV relativeFrom="paragraph">
                  <wp:posOffset>859155</wp:posOffset>
                </wp:positionV>
                <wp:extent cx="6381750" cy="8191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8191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4E7EA" id="Прямоугольник 2" o:spid="_x0000_s1026" style="position:absolute;margin-left:-29.55pt;margin-top:67.65pt;width:502.5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" fillcolor="white [3201]" strokecolor="black [3213]" strokeweight=".5pt"/>
            </w:pict>
          </mc:Fallback>
        </mc:AlternateContent>
      </w:r>
      <w:r w:rsidR="00316F5B" w:rsidRPr="00B84F07">
        <w:rPr>
          <w:rFonts w:ascii="Times New Roman" w:hAnsi="Times New Roman" w:cs="Times New Roman"/>
          <w:b/>
          <w:sz w:val="26"/>
          <w:szCs w:val="26"/>
        </w:rPr>
        <w:t>ПАМЯТКА</w:t>
      </w:r>
      <w:r w:rsidR="00316F5B" w:rsidRPr="00B84F07">
        <w:rPr>
          <w:rFonts w:ascii="Times New Roman" w:hAnsi="Times New Roman" w:cs="Times New Roman"/>
          <w:b/>
          <w:sz w:val="26"/>
          <w:szCs w:val="26"/>
        </w:rPr>
        <w:br/>
        <w:t xml:space="preserve">для оказания содействия родителю, ребенок которого </w:t>
      </w:r>
      <w:r w:rsidR="000E211E">
        <w:rPr>
          <w:rFonts w:ascii="Times New Roman" w:hAnsi="Times New Roman" w:cs="Times New Roman"/>
          <w:b/>
          <w:sz w:val="26"/>
          <w:szCs w:val="26"/>
        </w:rPr>
        <w:t>находится</w:t>
      </w:r>
      <w:r w:rsidR="00316F5B" w:rsidRPr="00B84F07">
        <w:rPr>
          <w:rFonts w:ascii="Times New Roman" w:hAnsi="Times New Roman" w:cs="Times New Roman"/>
          <w:b/>
          <w:sz w:val="26"/>
          <w:szCs w:val="26"/>
        </w:rPr>
        <w:t xml:space="preserve"> на территории иностранного государства</w:t>
      </w:r>
      <w:r w:rsidR="00316F5B" w:rsidRPr="00B84F07">
        <w:rPr>
          <w:rFonts w:ascii="Times New Roman" w:hAnsi="Times New Roman" w:cs="Times New Roman"/>
          <w:b/>
          <w:sz w:val="26"/>
          <w:szCs w:val="26"/>
        </w:rPr>
        <w:br/>
        <w:t>(Конвенция 19</w:t>
      </w:r>
      <w:r w:rsidR="000E211E">
        <w:rPr>
          <w:rFonts w:ascii="Times New Roman" w:hAnsi="Times New Roman" w:cs="Times New Roman"/>
          <w:b/>
          <w:sz w:val="26"/>
          <w:szCs w:val="26"/>
        </w:rPr>
        <w:t>96</w:t>
      </w:r>
      <w:r w:rsidR="00316F5B" w:rsidRPr="00B84F07">
        <w:rPr>
          <w:rFonts w:ascii="Times New Roman" w:hAnsi="Times New Roman" w:cs="Times New Roman"/>
          <w:b/>
          <w:sz w:val="26"/>
          <w:szCs w:val="26"/>
        </w:rPr>
        <w:t xml:space="preserve"> года)</w:t>
      </w:r>
    </w:p>
    <w:p w:rsidR="00316F5B" w:rsidRPr="00D172C2" w:rsidRDefault="00316F5B" w:rsidP="00D172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2C2">
        <w:rPr>
          <w:rFonts w:ascii="Times New Roman" w:hAnsi="Times New Roman" w:cs="Times New Roman"/>
          <w:b/>
          <w:sz w:val="24"/>
          <w:szCs w:val="24"/>
        </w:rPr>
        <w:t>Условия для обращения</w:t>
      </w:r>
    </w:p>
    <w:p w:rsidR="00316F5B" w:rsidRPr="00316F5B" w:rsidRDefault="00DC6E4E" w:rsidP="00D172C2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16F5B" w:rsidRPr="00316F5B">
        <w:rPr>
          <w:rFonts w:ascii="Times New Roman" w:hAnsi="Times New Roman" w:cs="Times New Roman"/>
          <w:sz w:val="24"/>
          <w:szCs w:val="24"/>
        </w:rPr>
        <w:t xml:space="preserve">ебенок </w:t>
      </w:r>
      <w:r w:rsidR="000E211E">
        <w:rPr>
          <w:rFonts w:ascii="Times New Roman" w:hAnsi="Times New Roman" w:cs="Times New Roman"/>
          <w:sz w:val="24"/>
          <w:szCs w:val="24"/>
        </w:rPr>
        <w:t>не достиг 18-летнего возраста</w:t>
      </w:r>
      <w:r w:rsidR="00316F5B" w:rsidRPr="00316F5B">
        <w:rPr>
          <w:rFonts w:ascii="Times New Roman" w:hAnsi="Times New Roman" w:cs="Times New Roman"/>
          <w:sz w:val="24"/>
          <w:szCs w:val="24"/>
        </w:rPr>
        <w:t>;</w:t>
      </w:r>
    </w:p>
    <w:p w:rsidR="00316F5B" w:rsidRPr="00F22AD3" w:rsidRDefault="00DC6E4E" w:rsidP="000936B7">
      <w:pPr>
        <w:pStyle w:val="a3"/>
        <w:numPr>
          <w:ilvl w:val="0"/>
          <w:numId w:val="1"/>
        </w:numPr>
        <w:spacing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E211E" w:rsidRPr="00F22AD3">
        <w:rPr>
          <w:rFonts w:ascii="Times New Roman" w:hAnsi="Times New Roman" w:cs="Times New Roman"/>
          <w:sz w:val="24"/>
          <w:szCs w:val="24"/>
        </w:rPr>
        <w:t xml:space="preserve">ебенок находится на территории одного из указанных иностранных государств </w:t>
      </w:r>
      <w:r w:rsidR="00F22AD3"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hcch</w:t>
        </w:r>
        <w:proofErr w:type="spellEnd"/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net</w:t>
        </w:r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en</w:t>
        </w:r>
        <w:proofErr w:type="spellEnd"/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instruments</w:t>
        </w:r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conventions</w:t>
        </w:r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status</w:t>
        </w:r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table</w:t>
        </w:r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</w:rPr>
          <w:t>/?</w:t>
        </w:r>
        <w:proofErr w:type="spellStart"/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cid</w:t>
        </w:r>
        <w:proofErr w:type="spellEnd"/>
        <w:r w:rsidR="00155125" w:rsidRPr="00BF1A75">
          <w:rPr>
            <w:rStyle w:val="a4"/>
            <w:rFonts w:ascii="Times New Roman" w:hAnsi="Times New Roman" w:cs="Times New Roman"/>
            <w:sz w:val="24"/>
            <w:szCs w:val="24"/>
          </w:rPr>
          <w:t>=70</w:t>
        </w:r>
      </w:hyperlink>
      <w:r w:rsidR="00155125">
        <w:rPr>
          <w:rFonts w:ascii="Times New Roman" w:hAnsi="Times New Roman" w:cs="Times New Roman"/>
          <w:sz w:val="24"/>
          <w:szCs w:val="24"/>
        </w:rPr>
        <w:t xml:space="preserve"> </w:t>
      </w:r>
      <w:r w:rsidR="00F22AD3" w:rsidRPr="00F22AD3">
        <w:rPr>
          <w:rFonts w:ascii="Times New Roman" w:hAnsi="Times New Roman" w:cs="Times New Roman"/>
          <w:sz w:val="24"/>
          <w:szCs w:val="24"/>
        </w:rPr>
        <w:t>).</w:t>
      </w:r>
    </w:p>
    <w:p w:rsidR="000E211E" w:rsidRDefault="000E211E" w:rsidP="000E211E">
      <w:pPr>
        <w:pStyle w:val="a3"/>
        <w:spacing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E211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698F0D7" wp14:editId="245C2B2B">
                <wp:simplePos x="0" y="0"/>
                <wp:positionH relativeFrom="column">
                  <wp:posOffset>-375285</wp:posOffset>
                </wp:positionH>
                <wp:positionV relativeFrom="paragraph">
                  <wp:posOffset>78740</wp:posOffset>
                </wp:positionV>
                <wp:extent cx="6381750" cy="16383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6383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B5B30" id="Прямоугольник 3" o:spid="_x0000_s1026" style="position:absolute;margin-left:-29.55pt;margin-top:6.2pt;width:502.5pt;height:12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" fillcolor="white [3201]" strokecolor="black [3213]" strokeweight=".5pt"/>
            </w:pict>
          </mc:Fallback>
        </mc:AlternateContent>
      </w:r>
    </w:p>
    <w:p w:rsidR="000E211E" w:rsidRDefault="000E211E" w:rsidP="000E211E">
      <w:pPr>
        <w:pStyle w:val="a3"/>
        <w:spacing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E211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Ситуации, при которых родитель вправе обратиться в </w:t>
      </w:r>
      <w:proofErr w:type="spellStart"/>
      <w:r w:rsidRPr="000E211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Минпросвещения</w:t>
      </w:r>
      <w:proofErr w:type="spellEnd"/>
      <w:r w:rsidRPr="000E211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России (при наличии одной или нескольких одновременно):</w:t>
      </w:r>
    </w:p>
    <w:p w:rsidR="000E211E" w:rsidRDefault="00DC6E4E" w:rsidP="000E211E">
      <w:pPr>
        <w:pStyle w:val="a3"/>
        <w:numPr>
          <w:ilvl w:val="0"/>
          <w:numId w:val="3"/>
        </w:numPr>
        <w:spacing w:line="240" w:lineRule="auto"/>
        <w:ind w:left="357" w:hanging="35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="000E211E" w:rsidRPr="000E21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сть решение российского суда об определении места жительства ребенка / о порядке общения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ребенком</w:t>
      </w:r>
      <w:r w:rsidRPr="00DC6E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0E211E" w:rsidRDefault="00DC6E4E" w:rsidP="000E211E">
      <w:pPr>
        <w:pStyle w:val="a3"/>
        <w:numPr>
          <w:ilvl w:val="0"/>
          <w:numId w:val="3"/>
        </w:numPr>
        <w:spacing w:line="240" w:lineRule="auto"/>
        <w:ind w:left="357" w:hanging="35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="000E211E" w:rsidRPr="000E21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дин из родителей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препятствует общению с ребенком</w:t>
      </w:r>
      <w:r w:rsidRPr="00DC6E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0E211E" w:rsidRDefault="00DC6E4E" w:rsidP="000E211E">
      <w:pPr>
        <w:pStyle w:val="a3"/>
        <w:numPr>
          <w:ilvl w:val="0"/>
          <w:numId w:val="3"/>
        </w:numPr>
        <w:spacing w:line="240" w:lineRule="auto"/>
        <w:ind w:left="357" w:hanging="35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r w:rsidR="000E211E" w:rsidRPr="000E21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аличие обоснованных опасений за жизнь и здоровье ре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бенка в иностранном государстве</w:t>
      </w:r>
      <w:r w:rsidRPr="00DC6E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316F5B" w:rsidRPr="000E211E" w:rsidRDefault="00DC6E4E" w:rsidP="000E211E">
      <w:pPr>
        <w:pStyle w:val="a3"/>
        <w:numPr>
          <w:ilvl w:val="0"/>
          <w:numId w:val="3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</w:t>
      </w:r>
      <w:r w:rsidR="000E211E" w:rsidRPr="000E21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естонахождение ребенка неизвестно.</w:t>
      </w:r>
    </w:p>
    <w:p w:rsidR="00316F5B" w:rsidRPr="00316F5B" w:rsidRDefault="00D172C2" w:rsidP="000936B7">
      <w:pPr>
        <w:spacing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BF4B43B" wp14:editId="35B30610">
                <wp:simplePos x="0" y="0"/>
                <wp:positionH relativeFrom="column">
                  <wp:posOffset>-375285</wp:posOffset>
                </wp:positionH>
                <wp:positionV relativeFrom="paragraph">
                  <wp:posOffset>215265</wp:posOffset>
                </wp:positionV>
                <wp:extent cx="6381750" cy="51149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51149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90B6B" id="Прямоугольник 5" o:spid="_x0000_s1026" style="position:absolute;margin-left:-29.55pt;margin-top:16.95pt;width:502.5pt;height:402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" fillcolor="white [3201]" strokecolor="black [3213]" strokeweight=".5pt"/>
            </w:pict>
          </mc:Fallback>
        </mc:AlternateContent>
      </w:r>
    </w:p>
    <w:p w:rsidR="00316F5B" w:rsidRPr="00F22AD3" w:rsidRDefault="00316F5B" w:rsidP="00D172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F07">
        <w:rPr>
          <w:rFonts w:ascii="Times New Roman" w:hAnsi="Times New Roman" w:cs="Times New Roman"/>
          <w:b/>
          <w:sz w:val="24"/>
          <w:szCs w:val="24"/>
        </w:rPr>
        <w:t>Подготовка обращения и приложение пакета документов</w:t>
      </w:r>
      <w:r w:rsidR="00F22AD3" w:rsidRPr="00F22AD3">
        <w:rPr>
          <w:rFonts w:ascii="Times New Roman" w:hAnsi="Times New Roman" w:cs="Times New Roman"/>
          <w:b/>
          <w:sz w:val="24"/>
          <w:szCs w:val="24"/>
        </w:rPr>
        <w:t>:</w:t>
      </w:r>
    </w:p>
    <w:p w:rsidR="00D172C2" w:rsidRDefault="000E211E" w:rsidP="00D172C2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E21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Заполненная форма заявления о возвращении/об осуществлении права доступа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(формы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можно скачать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пройдя по ссылке:</w:t>
      </w:r>
    </w:p>
    <w:p w:rsidR="000E211E" w:rsidRPr="000E211E" w:rsidRDefault="0032299C" w:rsidP="00D172C2">
      <w:pPr>
        <w:pStyle w:val="a3"/>
        <w:spacing w:line="240" w:lineRule="auto"/>
        <w:ind w:left="35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hyperlink r:id="rId6" w:history="1">
        <w:r w:rsidR="00D172C2" w:rsidRPr="00B84F07">
          <w:rPr>
            <w:rStyle w:val="a4"/>
            <w:rFonts w:ascii="Times New Roman" w:hAnsi="Times New Roman" w:cs="Times New Roman"/>
            <w:sz w:val="24"/>
            <w:szCs w:val="24"/>
          </w:rPr>
          <w:t>https://docs.edu.gov.ru/document/3e97eaf30c5ac473d882bdb8391f62cf/</w:t>
        </w:r>
      </w:hyperlink>
      <w:r w:rsidR="000E21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0E211E" w:rsidRPr="000E21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0E211E" w:rsidRPr="000E211E" w:rsidRDefault="000E211E" w:rsidP="000E211E">
      <w:pPr>
        <w:pStyle w:val="a3"/>
        <w:numPr>
          <w:ilvl w:val="0"/>
          <w:numId w:val="5"/>
        </w:numPr>
        <w:spacing w:line="240" w:lineRule="auto"/>
        <w:ind w:left="357" w:hanging="35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E21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Копии документов, подтверждающих права опеки над несовершеннолетним ребенком (н-р, свидетельство о рождении, распоряжение об установлении опеки и др.).</w:t>
      </w:r>
    </w:p>
    <w:p w:rsidR="000E211E" w:rsidRPr="000E211E" w:rsidRDefault="000E211E" w:rsidP="000E211E">
      <w:pPr>
        <w:pStyle w:val="a3"/>
        <w:numPr>
          <w:ilvl w:val="0"/>
          <w:numId w:val="5"/>
        </w:numPr>
        <w:spacing w:line="240" w:lineRule="auto"/>
        <w:ind w:left="357" w:hanging="35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E21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Копии документов, подтверждающих, что местом постоянного проживания ребенка является Российская Федерация (н-р, справка из органов регистрационного учета о месте жительства несовершеннолетнего или справка из образовательного/воспитательного учреждения, учреждений здравоохранения о постановке на учет несовершеннолетнего и д.).</w:t>
      </w:r>
    </w:p>
    <w:p w:rsidR="000E211E" w:rsidRPr="000E211E" w:rsidRDefault="000E211E" w:rsidP="000E211E">
      <w:pPr>
        <w:pStyle w:val="a3"/>
        <w:numPr>
          <w:ilvl w:val="0"/>
          <w:numId w:val="5"/>
        </w:numPr>
        <w:spacing w:line="240" w:lineRule="auto"/>
        <w:ind w:left="357" w:hanging="35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E21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Иные документы на усмотрение заявителя (н-р, решение суда, паспортные данные, фотографии ребенка и др.).</w:t>
      </w:r>
    </w:p>
    <w:p w:rsidR="000936B7" w:rsidRPr="000E211E" w:rsidRDefault="000E211E" w:rsidP="000E211E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E21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Заявление и прилагаемые к нему документы должны быть переведены на официальный язык иностранного государства или на английский язык (нотариально удостоверенный перевод не обязателен).</w:t>
      </w:r>
    </w:p>
    <w:p w:rsidR="000936B7" w:rsidRPr="000936B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936B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Адрес для отправления документов:</w:t>
      </w:r>
    </w:p>
    <w:p w:rsidR="000936B7" w:rsidRPr="000936B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Минпросвещения</w:t>
      </w:r>
      <w:proofErr w:type="spellEnd"/>
      <w:r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России, 127006, Россия, г. Москва, ул. Каретный ряд, д. 2.</w:t>
      </w:r>
    </w:p>
    <w:p w:rsidR="000936B7" w:rsidRPr="000936B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936B7" w:rsidRPr="000936B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936B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Контактная информация:</w:t>
      </w:r>
    </w:p>
    <w:p w:rsidR="000936B7" w:rsidRPr="000936B7" w:rsidRDefault="00F22AD3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Боднарчук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Василина Александровна</w:t>
      </w:r>
      <w:r w:rsidR="000936B7"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советник Департамента государственной политики в сфере защиты прав детей.</w:t>
      </w:r>
    </w:p>
    <w:p w:rsidR="000936B7" w:rsidRPr="000936B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E-mail: </w:t>
      </w:r>
      <w:hyperlink r:id="rId7" w:history="1">
        <w:r w:rsidRPr="000936B7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d07@edu.gov.ru</w:t>
        </w:r>
      </w:hyperlink>
      <w:r w:rsidR="00F22AD3" w:rsidRPr="00F22AD3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="00F22AD3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bodnarchuk-va@edu.gov.ru</w:t>
      </w:r>
      <w:r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.</w:t>
      </w:r>
    </w:p>
    <w:p w:rsidR="000936B7" w:rsidRPr="00B570A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</w:t>
      </w:r>
      <w:r w:rsidR="00DC6E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л.: +7 (495) 587-01-10 доб. 34</w:t>
      </w:r>
      <w:r w:rsidR="00DC6E4E" w:rsidRPr="00B570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99</w:t>
      </w:r>
    </w:p>
    <w:p w:rsidR="000936B7" w:rsidRPr="000936B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936B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Срок рассмотрения обращения – 30 дней.</w:t>
      </w:r>
    </w:p>
    <w:p w:rsidR="000936B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876BB" w:rsidRDefault="00C876BB" w:rsidP="000936B7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C6B80B9" wp14:editId="73361823">
                <wp:simplePos x="0" y="0"/>
                <wp:positionH relativeFrom="column">
                  <wp:posOffset>-375285</wp:posOffset>
                </wp:positionH>
                <wp:positionV relativeFrom="paragraph">
                  <wp:posOffset>107950</wp:posOffset>
                </wp:positionV>
                <wp:extent cx="6381750" cy="10382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0382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69F9D" id="Прямоугольник 7" o:spid="_x0000_s1026" style="position:absolute;margin-left:-29.55pt;margin-top:8.5pt;width:502.5pt;height:81.7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" fillcolor="white [3201]" strokecolor="black [3200]" strokeweight=".5pt"/>
            </w:pict>
          </mc:Fallback>
        </mc:AlternateContent>
      </w:r>
    </w:p>
    <w:p w:rsidR="000936B7" w:rsidRDefault="000936B7" w:rsidP="00C876B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 наличии согласия обоих родителей есть возможность мирного разрешения спора путем применения </w:t>
      </w:r>
      <w:r w:rsidRPr="000936B7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процедуры МЕДИАЦИИ на безвозмездной основе</w:t>
      </w:r>
      <w:r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при помощи профессионального медиатора </w:t>
      </w:r>
    </w:p>
    <w:p w:rsidR="000936B7" w:rsidRPr="00DC6E4E" w:rsidRDefault="000936B7" w:rsidP="00C876B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Дополнительная информация доступна на </w:t>
      </w:r>
      <w:hyperlink r:id="rId8" w:tgtFrame="_blank" w:history="1">
        <w:r w:rsidRPr="000936B7">
          <w:rPr>
            <w:rStyle w:val="a4"/>
            <w:rFonts w:ascii="Times New Roman" w:hAnsi="Times New Roman" w:cs="Times New Roman"/>
            <w:color w:val="810C30"/>
            <w:sz w:val="24"/>
            <w:szCs w:val="24"/>
            <w:shd w:val="clear" w:color="auto" w:fill="FFFFFF"/>
          </w:rPr>
          <w:t>официальном сайте ФГБУ «Федеральный институт медиации»</w:t>
        </w:r>
      </w:hyperlink>
      <w:r w:rsidR="00DC6E4E" w:rsidRPr="00DC6E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C6E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http</w:t>
      </w:r>
      <w:r w:rsidR="00DC6E4E" w:rsidRPr="00DC6E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://</w:t>
      </w:r>
      <w:proofErr w:type="spellStart"/>
      <w:r w:rsidR="00DC6E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fedim</w:t>
      </w:r>
      <w:proofErr w:type="spellEnd"/>
      <w:r w:rsidR="00DC6E4E" w:rsidRPr="00DC6E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spellStart"/>
      <w:r w:rsidR="00DC6E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ru</w:t>
      </w:r>
      <w:proofErr w:type="spellEnd"/>
      <w:r w:rsidR="00DC6E4E" w:rsidRPr="00DC6E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sectPr w:rsidR="000936B7" w:rsidRPr="00DC6E4E" w:rsidSect="00D172C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6CD8"/>
    <w:multiLevelType w:val="hybridMultilevel"/>
    <w:tmpl w:val="5CBE7540"/>
    <w:lvl w:ilvl="0" w:tplc="8446E86E">
      <w:start w:val="1"/>
      <w:numFmt w:val="decimal"/>
      <w:lvlText w:val="%1."/>
      <w:lvlJc w:val="left"/>
      <w:pPr>
        <w:ind w:left="735" w:hanging="375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19FB"/>
    <w:multiLevelType w:val="hybridMultilevel"/>
    <w:tmpl w:val="CB7AB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40C2A"/>
    <w:multiLevelType w:val="hybridMultilevel"/>
    <w:tmpl w:val="93326C04"/>
    <w:lvl w:ilvl="0" w:tplc="61D6DDC6">
      <w:start w:val="1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96F28"/>
    <w:multiLevelType w:val="hybridMultilevel"/>
    <w:tmpl w:val="531481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5F36876"/>
    <w:multiLevelType w:val="hybridMultilevel"/>
    <w:tmpl w:val="6292E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5B"/>
    <w:rsid w:val="000936B7"/>
    <w:rsid w:val="000E211E"/>
    <w:rsid w:val="00155125"/>
    <w:rsid w:val="00316F5B"/>
    <w:rsid w:val="0032299C"/>
    <w:rsid w:val="003C1E34"/>
    <w:rsid w:val="003E767E"/>
    <w:rsid w:val="00742643"/>
    <w:rsid w:val="00B570A7"/>
    <w:rsid w:val="00B84F07"/>
    <w:rsid w:val="00C876BB"/>
    <w:rsid w:val="00D172C2"/>
    <w:rsid w:val="00DC6E4E"/>
    <w:rsid w:val="00F2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97147-50F1-416E-AB6F-5B389AF7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F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4F07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936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im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07@edu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edu.gov.ru/document/3e97eaf30c5ac473d882bdb8391f62cf/" TargetMode="External"/><Relationship Id="rId5" Type="http://schemas.openxmlformats.org/officeDocument/2006/relationships/hyperlink" Target="https://www.hcch.net/en/instruments/conventions/status-table/?cid=7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Никонова Анастасия Евгеньевна</dc:creator>
  <cp:lastModifiedBy>Мулюкова Ольга Александровна</cp:lastModifiedBy>
  <cp:revision>2</cp:revision>
  <dcterms:created xsi:type="dcterms:W3CDTF">2020-08-14T11:36:00Z</dcterms:created>
  <dcterms:modified xsi:type="dcterms:W3CDTF">2020-08-14T11:36:00Z</dcterms:modified>
</cp:coreProperties>
</file>