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0493" w14:textId="4EECA41D" w:rsidR="00E373A8" w:rsidRPr="00E82DA1" w:rsidRDefault="00E373A8" w:rsidP="00E373A8">
      <w:pPr>
        <w:ind w:left="1416" w:firstLine="1278"/>
        <w:rPr>
          <w:rFonts w:ascii="Tahoma" w:hAnsi="Tahoma" w:cs="Tahoma"/>
          <w:b/>
          <w:sz w:val="24"/>
          <w:szCs w:val="24"/>
        </w:rPr>
      </w:pPr>
      <w:r w:rsidRPr="00E82DA1">
        <w:rPr>
          <w:rFonts w:ascii="Tahoma" w:hAnsi="Tahoma" w:cs="Tahoma"/>
          <w:b/>
          <w:noProof/>
          <w:sz w:val="24"/>
          <w:szCs w:val="24"/>
        </w:rPr>
        <w:drawing>
          <wp:anchor distT="0" distB="0" distL="114300" distR="114300" simplePos="0" relativeHeight="251639296" behindDoc="0" locked="0" layoutInCell="1" allowOverlap="1" wp14:anchorId="2DC443E3" wp14:editId="0528D3C0">
            <wp:simplePos x="0" y="0"/>
            <wp:positionH relativeFrom="column">
              <wp:posOffset>-19050</wp:posOffset>
            </wp:positionH>
            <wp:positionV relativeFrom="paragraph">
              <wp:posOffset>-2540</wp:posOffset>
            </wp:positionV>
            <wp:extent cx="950595" cy="1196975"/>
            <wp:effectExtent l="0" t="0" r="1905" b="3175"/>
            <wp:wrapSquare wrapText="bothSides"/>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E82DA1">
        <w:rPr>
          <w:rFonts w:ascii="Tahoma" w:hAnsi="Tahoma" w:cs="Tahoma"/>
          <w:b/>
          <w:noProof/>
          <w:sz w:val="24"/>
          <w:szCs w:val="24"/>
        </w:rPr>
        <w:drawing>
          <wp:anchor distT="0" distB="0" distL="114300" distR="114300" simplePos="0" relativeHeight="251637248" behindDoc="1" locked="1" layoutInCell="1" allowOverlap="1" wp14:anchorId="659CDBC2" wp14:editId="42E2E982">
            <wp:simplePos x="0" y="0"/>
            <wp:positionH relativeFrom="page">
              <wp:posOffset>635</wp:posOffset>
            </wp:positionH>
            <wp:positionV relativeFrom="margin">
              <wp:posOffset>-676910</wp:posOffset>
            </wp:positionV>
            <wp:extent cx="7518400" cy="10626725"/>
            <wp:effectExtent l="0" t="0" r="6350" b="3175"/>
            <wp:wrapNone/>
            <wp:docPr id="418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E82DA1">
        <w:rPr>
          <w:rFonts w:ascii="Tahoma" w:hAnsi="Tahoma" w:cs="Tahoma"/>
          <w:b/>
          <w:noProof/>
          <w:sz w:val="24"/>
          <w:szCs w:val="24"/>
        </w:rPr>
        <w:drawing>
          <wp:anchor distT="0" distB="0" distL="114300" distR="114300" simplePos="0" relativeHeight="251641344" behindDoc="1" locked="1" layoutInCell="1" allowOverlap="1" wp14:anchorId="4D4CC47E" wp14:editId="732D836C">
            <wp:simplePos x="0" y="0"/>
            <wp:positionH relativeFrom="page">
              <wp:posOffset>-3175</wp:posOffset>
            </wp:positionH>
            <wp:positionV relativeFrom="margin">
              <wp:posOffset>-676275</wp:posOffset>
            </wp:positionV>
            <wp:extent cx="7518400" cy="10626725"/>
            <wp:effectExtent l="0" t="0" r="6350"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E82DA1">
        <w:rPr>
          <w:rFonts w:ascii="Tahoma" w:hAnsi="Tahoma" w:cs="Tahoma"/>
          <w:b/>
          <w:sz w:val="24"/>
          <w:szCs w:val="24"/>
        </w:rPr>
        <w:t>ХАНТЫ-МАНСИЙСКИЙ АВТОНОМНЫЙ ОКРУГ – ЮГРА</w:t>
      </w:r>
    </w:p>
    <w:p w14:paraId="790736F8" w14:textId="2390796C" w:rsidR="00E373A8" w:rsidRPr="00E82DA1" w:rsidRDefault="00E373A8" w:rsidP="00E373A8">
      <w:pPr>
        <w:ind w:left="2835" w:firstLine="142"/>
        <w:rPr>
          <w:rFonts w:ascii="Tahoma" w:hAnsi="Tahoma" w:cs="Tahoma"/>
          <w:b/>
          <w:sz w:val="24"/>
          <w:szCs w:val="24"/>
        </w:rPr>
      </w:pPr>
      <w:r w:rsidRPr="00E82DA1">
        <w:rPr>
          <w:rFonts w:ascii="Tahoma" w:hAnsi="Tahoma" w:cs="Tahoma"/>
          <w:b/>
          <w:sz w:val="24"/>
          <w:szCs w:val="24"/>
        </w:rPr>
        <w:t>ГОРОД НИЖНЕВАРТОВСК</w:t>
      </w:r>
    </w:p>
    <w:p w14:paraId="3C6FAA37" w14:textId="22F10DAE" w:rsidR="00E373A8" w:rsidRPr="00E82DA1" w:rsidRDefault="00E373A8" w:rsidP="00E373A8">
      <w:pPr>
        <w:ind w:left="2835" w:firstLine="142"/>
        <w:rPr>
          <w:rFonts w:ascii="Tahoma" w:hAnsi="Tahoma" w:cs="Tahoma"/>
          <w:b/>
          <w:sz w:val="24"/>
          <w:szCs w:val="24"/>
        </w:rPr>
      </w:pPr>
    </w:p>
    <w:p w14:paraId="22E1DA92" w14:textId="30EA4776" w:rsidR="00E373A8" w:rsidRPr="00E82DA1" w:rsidRDefault="00E373A8" w:rsidP="00E373A8">
      <w:pPr>
        <w:ind w:left="2835" w:firstLine="142"/>
        <w:rPr>
          <w:rFonts w:ascii="Tahoma" w:hAnsi="Tahoma" w:cs="Tahoma"/>
          <w:b/>
          <w:sz w:val="24"/>
          <w:szCs w:val="24"/>
        </w:rPr>
      </w:pPr>
    </w:p>
    <w:p w14:paraId="24D4B172" w14:textId="77777777" w:rsidR="00E373A8" w:rsidRPr="00E82DA1" w:rsidRDefault="00E373A8" w:rsidP="00E373A8">
      <w:pPr>
        <w:tabs>
          <w:tab w:val="left" w:pos="0"/>
        </w:tabs>
        <w:rPr>
          <w:rFonts w:ascii="Tahoma" w:hAnsi="Tahoma" w:cs="Tahoma"/>
          <w:b/>
          <w:sz w:val="24"/>
          <w:szCs w:val="24"/>
        </w:rPr>
      </w:pPr>
    </w:p>
    <w:p w14:paraId="0EA824E1" w14:textId="77777777" w:rsidR="00E373A8" w:rsidRPr="00E82DA1" w:rsidRDefault="00E373A8" w:rsidP="00E373A8">
      <w:pPr>
        <w:tabs>
          <w:tab w:val="left" w:pos="0"/>
        </w:tabs>
        <w:rPr>
          <w:rFonts w:ascii="Tahoma" w:hAnsi="Tahoma" w:cs="Tahoma"/>
          <w:b/>
          <w:sz w:val="24"/>
          <w:szCs w:val="24"/>
        </w:rPr>
      </w:pPr>
    </w:p>
    <w:p w14:paraId="639B83A2" w14:textId="77777777" w:rsidR="00E373A8" w:rsidRPr="00E82DA1" w:rsidRDefault="00E373A8" w:rsidP="00E373A8">
      <w:pPr>
        <w:tabs>
          <w:tab w:val="left" w:pos="0"/>
        </w:tabs>
        <w:rPr>
          <w:rFonts w:ascii="Tahoma" w:hAnsi="Tahoma" w:cs="Tahoma"/>
          <w:b/>
          <w:sz w:val="24"/>
          <w:szCs w:val="24"/>
        </w:rPr>
      </w:pPr>
    </w:p>
    <w:p w14:paraId="6015CB05" w14:textId="77777777" w:rsidR="00E373A8" w:rsidRPr="00E82DA1" w:rsidRDefault="00E373A8" w:rsidP="00E373A8">
      <w:pPr>
        <w:ind w:left="3119"/>
        <w:rPr>
          <w:rFonts w:ascii="Tahoma" w:hAnsi="Tahoma" w:cs="Tahoma"/>
          <w:b/>
          <w:sz w:val="28"/>
          <w:szCs w:val="28"/>
        </w:rPr>
      </w:pPr>
      <w:r w:rsidRPr="00E82DA1">
        <w:rPr>
          <w:rFonts w:ascii="Tahoma" w:hAnsi="Tahoma" w:cs="Tahoma"/>
          <w:b/>
          <w:sz w:val="28"/>
          <w:szCs w:val="28"/>
        </w:rPr>
        <w:t xml:space="preserve">НАУЧНО-ИССЛЕДОВАТЕЛЬСКАЯ РАБОТА </w:t>
      </w:r>
    </w:p>
    <w:p w14:paraId="3F1A719B" w14:textId="77777777" w:rsidR="00E373A8" w:rsidRPr="00E82DA1" w:rsidRDefault="00E373A8" w:rsidP="00E373A8">
      <w:pPr>
        <w:ind w:left="3119"/>
        <w:rPr>
          <w:rFonts w:ascii="Tahoma" w:hAnsi="Tahoma" w:cs="Tahoma"/>
          <w:b/>
          <w:sz w:val="28"/>
          <w:szCs w:val="28"/>
        </w:rPr>
      </w:pPr>
    </w:p>
    <w:p w14:paraId="74852BA2" w14:textId="77777777" w:rsidR="00E373A8" w:rsidRPr="00E82DA1" w:rsidRDefault="00E373A8" w:rsidP="00E373A8">
      <w:pPr>
        <w:ind w:left="3119"/>
        <w:rPr>
          <w:rFonts w:ascii="Tahoma" w:hAnsi="Tahoma" w:cs="Tahoma"/>
          <w:sz w:val="28"/>
          <w:szCs w:val="28"/>
        </w:rPr>
      </w:pPr>
      <w:r w:rsidRPr="00E82DA1">
        <w:rPr>
          <w:rFonts w:ascii="Tahoma" w:hAnsi="Tahoma" w:cs="Tahoma"/>
          <w:sz w:val="28"/>
          <w:szCs w:val="28"/>
        </w:rPr>
        <w:t>«ЦИФРОВАЯ ИНФОРМАЦИОННАЯ МОДЕЛЬ УПРАВЛЕНИЯ РАЗВИТИЕМ ТЕРРИТОРИИ ГОРОДА НИЖНЕВАРТОВСКА»</w:t>
      </w:r>
    </w:p>
    <w:p w14:paraId="2FDACAE5" w14:textId="77777777" w:rsidR="00AF25F7" w:rsidRPr="00E82DA1" w:rsidRDefault="00AF25F7" w:rsidP="00E373A8">
      <w:pPr>
        <w:ind w:left="3119"/>
        <w:rPr>
          <w:rFonts w:ascii="Tahoma" w:hAnsi="Tahoma" w:cs="Tahoma"/>
          <w:sz w:val="28"/>
          <w:szCs w:val="28"/>
        </w:rPr>
      </w:pPr>
    </w:p>
    <w:p w14:paraId="3F03B986" w14:textId="77777777" w:rsidR="005D22BA" w:rsidRPr="00E82DA1" w:rsidRDefault="005D22BA" w:rsidP="00E373A8">
      <w:pPr>
        <w:ind w:left="3119"/>
        <w:rPr>
          <w:rFonts w:ascii="Tahoma" w:hAnsi="Tahoma" w:cs="Tahoma"/>
          <w:sz w:val="28"/>
          <w:szCs w:val="28"/>
        </w:rPr>
      </w:pPr>
    </w:p>
    <w:p w14:paraId="0CF12FA9" w14:textId="77777777" w:rsidR="005D22BA" w:rsidRPr="00E82DA1" w:rsidRDefault="005D22BA" w:rsidP="00E373A8">
      <w:pPr>
        <w:ind w:left="3119"/>
        <w:rPr>
          <w:rFonts w:ascii="Tahoma" w:hAnsi="Tahoma" w:cs="Tahoma"/>
          <w:sz w:val="28"/>
          <w:szCs w:val="28"/>
        </w:rPr>
      </w:pPr>
    </w:p>
    <w:p w14:paraId="63B08A8D" w14:textId="1B8FB5D5" w:rsidR="00E373A8" w:rsidRPr="00E82DA1" w:rsidRDefault="007678AA" w:rsidP="007678AA">
      <w:pPr>
        <w:ind w:left="3119"/>
        <w:rPr>
          <w:rFonts w:ascii="Tahoma" w:hAnsi="Tahoma"/>
          <w:b/>
          <w:sz w:val="28"/>
        </w:rPr>
      </w:pPr>
      <w:r w:rsidRPr="00E82DA1">
        <w:rPr>
          <w:rFonts w:ascii="Tahoma" w:hAnsi="Tahoma" w:cs="Tahoma"/>
          <w:caps/>
          <w:sz w:val="28"/>
          <w:szCs w:val="28"/>
        </w:rPr>
        <w:t>проект</w:t>
      </w:r>
      <w:r w:rsidR="005D22BA" w:rsidRPr="00E82DA1">
        <w:rPr>
          <w:rFonts w:ascii="Tahoma" w:hAnsi="Tahoma" w:cs="Tahoma"/>
          <w:caps/>
          <w:sz w:val="28"/>
          <w:szCs w:val="28"/>
        </w:rPr>
        <w:t xml:space="preserve"> планировки территории планировочного района</w:t>
      </w:r>
      <w:r w:rsidR="00210E4D" w:rsidRPr="00E82DA1">
        <w:rPr>
          <w:rFonts w:ascii="Tahoma" w:hAnsi="Tahoma" w:cs="Tahoma"/>
          <w:caps/>
          <w:sz w:val="28"/>
          <w:szCs w:val="28"/>
        </w:rPr>
        <w:t xml:space="preserve"> </w:t>
      </w:r>
      <w:r w:rsidR="003A691D" w:rsidRPr="00E82DA1">
        <w:rPr>
          <w:rFonts w:ascii="Tahoma" w:hAnsi="Tahoma" w:cs="Tahoma"/>
          <w:caps/>
          <w:sz w:val="28"/>
          <w:szCs w:val="28"/>
        </w:rPr>
        <w:t>8</w:t>
      </w:r>
      <w:r w:rsidR="00210E4D" w:rsidRPr="00E82DA1">
        <w:rPr>
          <w:rFonts w:ascii="Tahoma" w:hAnsi="Tahoma" w:cs="Tahoma"/>
          <w:caps/>
          <w:sz w:val="28"/>
          <w:szCs w:val="28"/>
        </w:rPr>
        <w:t xml:space="preserve"> (озеро Комсомольское, 5</w:t>
      </w:r>
      <w:r w:rsidRPr="00E82DA1">
        <w:rPr>
          <w:rFonts w:ascii="Tahoma" w:hAnsi="Tahoma" w:cs="Tahoma"/>
          <w:caps/>
          <w:sz w:val="28"/>
          <w:szCs w:val="28"/>
        </w:rPr>
        <w:t> </w:t>
      </w:r>
      <w:r w:rsidR="00210E4D" w:rsidRPr="00E82DA1">
        <w:rPr>
          <w:rFonts w:ascii="Tahoma" w:hAnsi="Tahoma" w:cs="Tahoma"/>
          <w:caps/>
          <w:sz w:val="28"/>
          <w:szCs w:val="28"/>
        </w:rPr>
        <w:t>Западный, 5</w:t>
      </w:r>
      <w:r w:rsidRPr="00E82DA1">
        <w:rPr>
          <w:rFonts w:ascii="Tahoma" w:hAnsi="Tahoma" w:cs="Tahoma"/>
          <w:caps/>
          <w:sz w:val="28"/>
          <w:szCs w:val="28"/>
        </w:rPr>
        <w:t> </w:t>
      </w:r>
      <w:r w:rsidR="00210E4D" w:rsidRPr="00E82DA1">
        <w:rPr>
          <w:rFonts w:ascii="Tahoma" w:hAnsi="Tahoma" w:cs="Tahoma"/>
          <w:caps/>
          <w:sz w:val="28"/>
          <w:szCs w:val="28"/>
        </w:rPr>
        <w:t>Восточный)</w:t>
      </w:r>
    </w:p>
    <w:p w14:paraId="6C7B3059" w14:textId="77777777" w:rsidR="00367C65" w:rsidRPr="00E82DA1" w:rsidRDefault="00367C65" w:rsidP="00367C65">
      <w:pPr>
        <w:tabs>
          <w:tab w:val="left" w:pos="915"/>
        </w:tabs>
        <w:rPr>
          <w:rFonts w:ascii="Tahoma" w:hAnsi="Tahoma"/>
          <w:snapToGrid w:val="0"/>
          <w:sz w:val="24"/>
        </w:rPr>
      </w:pPr>
      <w:r w:rsidRPr="00E82DA1">
        <w:rPr>
          <w:rFonts w:ascii="Tahoma" w:hAnsi="Tahoma"/>
          <w:snapToGrid w:val="0"/>
          <w:sz w:val="24"/>
        </w:rPr>
        <w:tab/>
      </w:r>
    </w:p>
    <w:p w14:paraId="4CFAAE8F" w14:textId="77777777" w:rsidR="00367C65" w:rsidRPr="00E82DA1" w:rsidRDefault="00367C65" w:rsidP="00367C65">
      <w:pPr>
        <w:jc w:val="right"/>
        <w:rPr>
          <w:rFonts w:ascii="Tahoma" w:hAnsi="Tahoma"/>
          <w:snapToGrid w:val="0"/>
          <w:sz w:val="24"/>
        </w:rPr>
      </w:pPr>
    </w:p>
    <w:p w14:paraId="1FFB4D49" w14:textId="77777777" w:rsidR="00367C65" w:rsidRPr="00E82DA1" w:rsidRDefault="00367C65" w:rsidP="00367C65">
      <w:pPr>
        <w:jc w:val="right"/>
        <w:rPr>
          <w:rFonts w:ascii="Tahoma" w:hAnsi="Tahoma"/>
          <w:snapToGrid w:val="0"/>
          <w:sz w:val="24"/>
        </w:rPr>
      </w:pPr>
    </w:p>
    <w:p w14:paraId="06D09DAC" w14:textId="77777777" w:rsidR="00367C65" w:rsidRPr="00E82DA1" w:rsidRDefault="00367C65" w:rsidP="00367C65">
      <w:pPr>
        <w:jc w:val="right"/>
        <w:rPr>
          <w:rFonts w:ascii="Tahoma" w:hAnsi="Tahoma"/>
          <w:snapToGrid w:val="0"/>
          <w:sz w:val="24"/>
        </w:rPr>
      </w:pPr>
    </w:p>
    <w:p w14:paraId="61B6E95A" w14:textId="138C960D" w:rsidR="009B7698" w:rsidRPr="00E82DA1" w:rsidRDefault="009B7698" w:rsidP="005D22BA">
      <w:pPr>
        <w:spacing w:line="360" w:lineRule="auto"/>
        <w:ind w:left="3119"/>
        <w:rPr>
          <w:rFonts w:ascii="Tahoma" w:hAnsi="Tahoma" w:cs="Tahoma"/>
          <w:b/>
          <w:caps/>
          <w:sz w:val="28"/>
          <w:szCs w:val="28"/>
        </w:rPr>
      </w:pPr>
      <w:r w:rsidRPr="00E82DA1">
        <w:rPr>
          <w:rFonts w:ascii="Tahoma" w:hAnsi="Tahoma" w:cs="Tahoma"/>
          <w:caps/>
          <w:sz w:val="28"/>
          <w:szCs w:val="28"/>
        </w:rPr>
        <w:t xml:space="preserve">Материалы по обоснованию </w:t>
      </w:r>
      <w:r w:rsidRPr="00E82DA1">
        <w:rPr>
          <w:rFonts w:ascii="Tahoma" w:hAnsi="Tahoma" w:cs="Tahoma"/>
          <w:caps/>
          <w:sz w:val="28"/>
          <w:szCs w:val="28"/>
        </w:rPr>
        <w:br/>
      </w:r>
    </w:p>
    <w:p w14:paraId="41230919" w14:textId="77777777" w:rsidR="009B7698" w:rsidRPr="00E82DA1" w:rsidRDefault="009B7698" w:rsidP="009B7698">
      <w:pPr>
        <w:spacing w:line="360" w:lineRule="auto"/>
        <w:ind w:left="3119"/>
        <w:rPr>
          <w:rFonts w:ascii="Tahoma" w:hAnsi="Tahoma" w:cs="Tahoma"/>
          <w:b/>
          <w:caps/>
          <w:sz w:val="28"/>
          <w:szCs w:val="28"/>
        </w:rPr>
      </w:pPr>
    </w:p>
    <w:p w14:paraId="7820D108" w14:textId="77777777" w:rsidR="009B7698" w:rsidRPr="00E82DA1" w:rsidRDefault="009B7698" w:rsidP="009B7698">
      <w:pPr>
        <w:spacing w:line="360" w:lineRule="auto"/>
        <w:ind w:left="3119"/>
        <w:rPr>
          <w:rFonts w:ascii="Tahoma" w:hAnsi="Tahoma"/>
          <w:b/>
        </w:rPr>
      </w:pPr>
      <w:r w:rsidRPr="00E82DA1">
        <w:rPr>
          <w:rFonts w:ascii="Tahoma" w:hAnsi="Tahoma" w:cs="Tahoma"/>
          <w:b/>
          <w:caps/>
          <w:sz w:val="28"/>
          <w:szCs w:val="28"/>
        </w:rPr>
        <w:br/>
        <w:t>Пояснительная записка</w:t>
      </w:r>
    </w:p>
    <w:p w14:paraId="0C9FBD0E" w14:textId="35291D0D" w:rsidR="00367C65" w:rsidRPr="00E82DA1" w:rsidRDefault="00367C65" w:rsidP="00367C65">
      <w:pPr>
        <w:jc w:val="right"/>
        <w:rPr>
          <w:rFonts w:ascii="Tahoma" w:hAnsi="Tahoma"/>
          <w:snapToGrid w:val="0"/>
          <w:sz w:val="24"/>
        </w:rPr>
      </w:pPr>
    </w:p>
    <w:p w14:paraId="67247556" w14:textId="7CCA4E4B" w:rsidR="00367C65" w:rsidRPr="00E82DA1" w:rsidRDefault="00367C65" w:rsidP="00367C65">
      <w:pPr>
        <w:jc w:val="right"/>
        <w:rPr>
          <w:rFonts w:ascii="Tahoma" w:hAnsi="Tahoma"/>
          <w:snapToGrid w:val="0"/>
          <w:sz w:val="24"/>
        </w:rPr>
      </w:pPr>
    </w:p>
    <w:p w14:paraId="7CB6475E" w14:textId="77777777" w:rsidR="00367C65" w:rsidRPr="00E82DA1" w:rsidRDefault="00367C65" w:rsidP="00367C65">
      <w:pPr>
        <w:jc w:val="right"/>
        <w:rPr>
          <w:rFonts w:ascii="Tahoma" w:hAnsi="Tahoma"/>
          <w:snapToGrid w:val="0"/>
          <w:sz w:val="24"/>
        </w:rPr>
      </w:pPr>
    </w:p>
    <w:p w14:paraId="77DCED43" w14:textId="77777777" w:rsidR="00367C65" w:rsidRPr="00E82DA1" w:rsidRDefault="00367C65" w:rsidP="00367C65">
      <w:pPr>
        <w:jc w:val="right"/>
        <w:rPr>
          <w:rFonts w:ascii="Tahoma" w:hAnsi="Tahoma"/>
          <w:snapToGrid w:val="0"/>
          <w:sz w:val="24"/>
        </w:rPr>
      </w:pPr>
    </w:p>
    <w:p w14:paraId="718716F4" w14:textId="4912B590" w:rsidR="00367C65" w:rsidRPr="00E82DA1" w:rsidRDefault="00367C65" w:rsidP="00367C65">
      <w:pPr>
        <w:jc w:val="right"/>
        <w:rPr>
          <w:rFonts w:ascii="Tahoma" w:hAnsi="Tahoma"/>
          <w:snapToGrid w:val="0"/>
          <w:sz w:val="24"/>
        </w:rPr>
      </w:pPr>
    </w:p>
    <w:p w14:paraId="668872F8" w14:textId="77777777" w:rsidR="00367C65" w:rsidRPr="00E82DA1" w:rsidRDefault="00367C65" w:rsidP="00367C65">
      <w:pPr>
        <w:jc w:val="right"/>
        <w:rPr>
          <w:rFonts w:ascii="Tahoma" w:hAnsi="Tahoma"/>
          <w:snapToGrid w:val="0"/>
          <w:sz w:val="24"/>
        </w:rPr>
      </w:pPr>
    </w:p>
    <w:p w14:paraId="1BAF7654" w14:textId="2DD87BB5" w:rsidR="00367C65" w:rsidRPr="00E82DA1" w:rsidRDefault="00367C65" w:rsidP="00367C65">
      <w:pPr>
        <w:jc w:val="right"/>
        <w:rPr>
          <w:rFonts w:ascii="Tahoma" w:hAnsi="Tahoma"/>
          <w:snapToGrid w:val="0"/>
          <w:sz w:val="24"/>
        </w:rPr>
      </w:pPr>
    </w:p>
    <w:p w14:paraId="355B2D03" w14:textId="77777777" w:rsidR="00367C65" w:rsidRPr="00E82DA1" w:rsidRDefault="00367C65" w:rsidP="00367C65">
      <w:pPr>
        <w:jc w:val="right"/>
        <w:rPr>
          <w:rFonts w:ascii="Tahoma" w:hAnsi="Tahoma"/>
          <w:snapToGrid w:val="0"/>
          <w:sz w:val="24"/>
        </w:rPr>
      </w:pPr>
    </w:p>
    <w:p w14:paraId="05DAA449" w14:textId="1128B7CE" w:rsidR="00367C65" w:rsidRPr="00E82DA1" w:rsidRDefault="00367C65" w:rsidP="00367C65">
      <w:pPr>
        <w:jc w:val="right"/>
        <w:rPr>
          <w:rFonts w:ascii="Tahoma" w:hAnsi="Tahoma"/>
          <w:snapToGrid w:val="0"/>
          <w:sz w:val="24"/>
        </w:rPr>
      </w:pPr>
    </w:p>
    <w:p w14:paraId="2FDD2FFB" w14:textId="3E20A909" w:rsidR="00367C65" w:rsidRPr="00E82DA1" w:rsidRDefault="00367C65" w:rsidP="00367C65">
      <w:pPr>
        <w:jc w:val="right"/>
        <w:rPr>
          <w:rFonts w:ascii="Tahoma" w:hAnsi="Tahoma"/>
          <w:snapToGrid w:val="0"/>
          <w:sz w:val="24"/>
        </w:rPr>
      </w:pPr>
    </w:p>
    <w:p w14:paraId="53867125" w14:textId="28B93209" w:rsidR="00367C65" w:rsidRPr="00E82DA1" w:rsidRDefault="00367C65" w:rsidP="00367C65">
      <w:pPr>
        <w:jc w:val="right"/>
        <w:rPr>
          <w:rFonts w:ascii="Tahoma" w:hAnsi="Tahoma"/>
          <w:snapToGrid w:val="0"/>
          <w:sz w:val="24"/>
        </w:rPr>
      </w:pPr>
    </w:p>
    <w:p w14:paraId="67AF84C9" w14:textId="6EAD9EE0" w:rsidR="00367C65" w:rsidRPr="00E82DA1" w:rsidRDefault="00367C65" w:rsidP="00367C65">
      <w:pPr>
        <w:jc w:val="right"/>
        <w:rPr>
          <w:rFonts w:ascii="Tahoma" w:hAnsi="Tahoma"/>
          <w:snapToGrid w:val="0"/>
          <w:sz w:val="24"/>
        </w:rPr>
      </w:pPr>
    </w:p>
    <w:p w14:paraId="538605E2" w14:textId="7199DE58" w:rsidR="00367C65" w:rsidRPr="00E82DA1" w:rsidRDefault="00367C65" w:rsidP="00367C65">
      <w:pPr>
        <w:jc w:val="right"/>
        <w:rPr>
          <w:rFonts w:ascii="Tahoma" w:hAnsi="Tahoma"/>
          <w:snapToGrid w:val="0"/>
          <w:sz w:val="24"/>
        </w:rPr>
      </w:pPr>
    </w:p>
    <w:p w14:paraId="579C9A66" w14:textId="7BEC372E" w:rsidR="00367C65" w:rsidRPr="00E82DA1" w:rsidRDefault="00561D35" w:rsidP="00E373A8">
      <w:pPr>
        <w:tabs>
          <w:tab w:val="left" w:pos="7290"/>
          <w:tab w:val="right" w:pos="9781"/>
        </w:tabs>
        <w:rPr>
          <w:rFonts w:ascii="Tahoma" w:hAnsi="Tahoma"/>
          <w:snapToGrid w:val="0"/>
          <w:sz w:val="24"/>
        </w:rPr>
      </w:pPr>
      <w:r w:rsidRPr="00E82DA1">
        <w:rPr>
          <w:rFonts w:ascii="Tahoma" w:hAnsi="Tahoma"/>
          <w:snapToGrid w:val="0"/>
          <w:sz w:val="24"/>
        </w:rPr>
        <w:tab/>
      </w:r>
      <w:r w:rsidRPr="00E82DA1">
        <w:rPr>
          <w:rFonts w:ascii="Tahoma" w:hAnsi="Tahoma"/>
          <w:snapToGrid w:val="0"/>
          <w:sz w:val="24"/>
        </w:rPr>
        <w:tab/>
      </w:r>
    </w:p>
    <w:p w14:paraId="2DDC1917" w14:textId="77777777" w:rsidR="00367C65" w:rsidRPr="00E82DA1" w:rsidRDefault="00367C65" w:rsidP="00367C65">
      <w:pPr>
        <w:jc w:val="right"/>
        <w:rPr>
          <w:rFonts w:ascii="Tahoma" w:hAnsi="Tahoma"/>
          <w:snapToGrid w:val="0"/>
          <w:sz w:val="24"/>
        </w:rPr>
        <w:sectPr w:rsidR="00367C65" w:rsidRPr="00E82DA1" w:rsidSect="005428FF">
          <w:headerReference w:type="default" r:id="rId15"/>
          <w:footerReference w:type="even" r:id="rId16"/>
          <w:footerReference w:type="default" r:id="rId17"/>
          <w:footerReference w:type="first" r:id="rId18"/>
          <w:footnotePr>
            <w:numRestart w:val="eachPage"/>
          </w:footnotePr>
          <w:pgSz w:w="11907" w:h="16840" w:code="9"/>
          <w:pgMar w:top="1134" w:right="850" w:bottom="1134" w:left="1276" w:header="709" w:footer="709" w:gutter="0"/>
          <w:pgNumType w:start="1"/>
          <w:cols w:space="720"/>
          <w:titlePg/>
          <w:docGrid w:linePitch="326"/>
        </w:sectPr>
      </w:pPr>
    </w:p>
    <w:p w14:paraId="39B21E56" w14:textId="77777777" w:rsidR="00CC0106" w:rsidRPr="00E82DA1" w:rsidRDefault="00CC0106" w:rsidP="00CC0106">
      <w:pPr>
        <w:ind w:left="3119"/>
        <w:rPr>
          <w:rFonts w:ascii="Tahoma" w:hAnsi="Tahoma" w:cs="Tahoma"/>
          <w:b/>
          <w:sz w:val="28"/>
          <w:szCs w:val="28"/>
        </w:rPr>
      </w:pPr>
      <w:r w:rsidRPr="00E82DA1">
        <w:rPr>
          <w:rFonts w:ascii="Tahoma" w:hAnsi="Tahoma" w:cs="Tahoma"/>
          <w:b/>
          <w:caps/>
          <w:noProof/>
          <w:sz w:val="28"/>
          <w:szCs w:val="28"/>
        </w:rPr>
        <w:lastRenderedPageBreak/>
        <w:drawing>
          <wp:anchor distT="0" distB="0" distL="114300" distR="114300" simplePos="0" relativeHeight="251647488" behindDoc="1" locked="1" layoutInCell="1" allowOverlap="1" wp14:anchorId="349E724A" wp14:editId="3417C025">
            <wp:simplePos x="0" y="0"/>
            <wp:positionH relativeFrom="page">
              <wp:posOffset>19685</wp:posOffset>
            </wp:positionH>
            <wp:positionV relativeFrom="margin">
              <wp:posOffset>-724535</wp:posOffset>
            </wp:positionV>
            <wp:extent cx="7518400" cy="10626725"/>
            <wp:effectExtent l="0" t="0" r="6350" b="317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E82DA1">
        <w:rPr>
          <w:rFonts w:ascii="Tahoma" w:hAnsi="Tahoma" w:cs="Tahoma"/>
          <w:b/>
          <w:sz w:val="28"/>
          <w:szCs w:val="28"/>
        </w:rPr>
        <w:t xml:space="preserve">НАУЧНО-ИССЛЕДОВАТЕЛЬСКАЯ РАБОТА </w:t>
      </w:r>
    </w:p>
    <w:p w14:paraId="2F762942" w14:textId="3ACA71BD" w:rsidR="005D22BA" w:rsidRPr="00E82DA1" w:rsidRDefault="00CC0106" w:rsidP="00CC0106">
      <w:pPr>
        <w:ind w:left="3119"/>
        <w:rPr>
          <w:rFonts w:ascii="Tahoma" w:hAnsi="Tahoma" w:cs="Tahoma"/>
          <w:sz w:val="28"/>
          <w:szCs w:val="28"/>
        </w:rPr>
      </w:pPr>
      <w:r w:rsidRPr="00E82DA1">
        <w:rPr>
          <w:rFonts w:ascii="Tahoma" w:hAnsi="Tahoma" w:cs="Tahoma"/>
          <w:b/>
          <w:sz w:val="28"/>
          <w:szCs w:val="28"/>
        </w:rPr>
        <w:br/>
      </w:r>
      <w:r w:rsidRPr="00E82DA1">
        <w:rPr>
          <w:rFonts w:ascii="Tahoma" w:hAnsi="Tahoma" w:cs="Tahoma"/>
          <w:sz w:val="28"/>
          <w:szCs w:val="28"/>
        </w:rPr>
        <w:t>«ЦИФРОВАЯ ИНФОРМАЦИОННАЯ МОДЕЛЬ УПРАВЛЕНИЯ РАЗВИТИЕМ ТЕРРИТОРИИ ГОРОДА НИЖНЕВАРТОВСКА»</w:t>
      </w:r>
    </w:p>
    <w:p w14:paraId="63198FDB" w14:textId="77777777" w:rsidR="005D22BA" w:rsidRPr="00E82DA1" w:rsidRDefault="005D22BA" w:rsidP="00CC0106">
      <w:pPr>
        <w:ind w:left="3119"/>
        <w:rPr>
          <w:rFonts w:ascii="Tahoma" w:hAnsi="Tahoma" w:cs="Tahoma"/>
          <w:sz w:val="28"/>
          <w:szCs w:val="28"/>
        </w:rPr>
      </w:pPr>
    </w:p>
    <w:p w14:paraId="66B0BE51" w14:textId="77777777" w:rsidR="005D22BA" w:rsidRPr="00E82DA1" w:rsidRDefault="005D22BA" w:rsidP="00CC0106">
      <w:pPr>
        <w:ind w:left="3119"/>
        <w:rPr>
          <w:rFonts w:ascii="Tahoma" w:hAnsi="Tahoma" w:cs="Tahoma"/>
          <w:sz w:val="28"/>
          <w:szCs w:val="28"/>
        </w:rPr>
      </w:pPr>
    </w:p>
    <w:p w14:paraId="258209A3" w14:textId="77777777" w:rsidR="005D22BA" w:rsidRPr="00E82DA1" w:rsidRDefault="005D22BA" w:rsidP="00CC0106">
      <w:pPr>
        <w:ind w:left="3119"/>
        <w:rPr>
          <w:rFonts w:ascii="Tahoma" w:hAnsi="Tahoma" w:cs="Tahoma"/>
          <w:sz w:val="28"/>
          <w:szCs w:val="28"/>
        </w:rPr>
      </w:pPr>
    </w:p>
    <w:p w14:paraId="3306ECA5" w14:textId="733F67CB" w:rsidR="007678AA" w:rsidRPr="00E82DA1" w:rsidRDefault="007678AA" w:rsidP="007678AA">
      <w:pPr>
        <w:ind w:left="3119"/>
        <w:rPr>
          <w:rFonts w:ascii="Tahoma" w:hAnsi="Tahoma" w:cs="Tahoma"/>
          <w:b/>
          <w:sz w:val="28"/>
        </w:rPr>
      </w:pPr>
      <w:r w:rsidRPr="00E82DA1">
        <w:rPr>
          <w:rFonts w:ascii="Tahoma" w:hAnsi="Tahoma" w:cs="Tahoma"/>
          <w:caps/>
          <w:sz w:val="28"/>
          <w:szCs w:val="28"/>
        </w:rPr>
        <w:t>проект планировки территории планировочного района 8 (озеро Комсомольское, 5 Западный, 5 Восточный)</w:t>
      </w:r>
    </w:p>
    <w:p w14:paraId="7357BB3B" w14:textId="77777777" w:rsidR="00CC0106" w:rsidRPr="00E82DA1" w:rsidRDefault="00CC0106" w:rsidP="00CC0106">
      <w:pPr>
        <w:tabs>
          <w:tab w:val="left" w:pos="3119"/>
        </w:tabs>
        <w:rPr>
          <w:rFonts w:ascii="Tahoma" w:hAnsi="Tahoma" w:cs="Tahoma"/>
          <w:b/>
          <w:sz w:val="24"/>
          <w:szCs w:val="24"/>
        </w:rPr>
      </w:pPr>
    </w:p>
    <w:p w14:paraId="07B6BC4D" w14:textId="77777777" w:rsidR="00CC0106" w:rsidRPr="00E82DA1" w:rsidRDefault="00CC0106" w:rsidP="00CC0106">
      <w:pPr>
        <w:tabs>
          <w:tab w:val="left" w:pos="3119"/>
        </w:tabs>
        <w:rPr>
          <w:rFonts w:ascii="Tahoma" w:hAnsi="Tahoma"/>
          <w:b/>
        </w:rPr>
      </w:pPr>
    </w:p>
    <w:p w14:paraId="08628A5A" w14:textId="77777777" w:rsidR="00CC0106" w:rsidRPr="00E82DA1" w:rsidRDefault="00CC0106" w:rsidP="00CC0106">
      <w:pPr>
        <w:tabs>
          <w:tab w:val="left" w:pos="3119"/>
        </w:tabs>
        <w:rPr>
          <w:rFonts w:ascii="Tahoma" w:hAnsi="Tahoma"/>
          <w:b/>
        </w:rPr>
      </w:pPr>
    </w:p>
    <w:p w14:paraId="476250E6" w14:textId="77777777" w:rsidR="00CC0106" w:rsidRPr="00E82DA1" w:rsidRDefault="00CC0106" w:rsidP="00CC0106">
      <w:pPr>
        <w:ind w:left="3119"/>
        <w:rPr>
          <w:rFonts w:ascii="Tahoma" w:hAnsi="Tahoma"/>
          <w:b/>
        </w:rPr>
      </w:pPr>
    </w:p>
    <w:p w14:paraId="174B2202" w14:textId="387CBB40" w:rsidR="005D22BA" w:rsidRPr="00E82DA1" w:rsidRDefault="00CC0106" w:rsidP="009B7698">
      <w:pPr>
        <w:spacing w:line="360" w:lineRule="auto"/>
        <w:ind w:left="3119"/>
        <w:rPr>
          <w:rFonts w:ascii="Tahoma" w:hAnsi="Tahoma" w:cs="Tahoma"/>
          <w:caps/>
          <w:sz w:val="28"/>
          <w:szCs w:val="28"/>
        </w:rPr>
      </w:pPr>
      <w:r w:rsidRPr="00E82DA1">
        <w:rPr>
          <w:rFonts w:ascii="Tahoma" w:hAnsi="Tahoma" w:cs="Tahoma"/>
          <w:caps/>
          <w:sz w:val="28"/>
          <w:szCs w:val="28"/>
        </w:rPr>
        <w:t xml:space="preserve">Материалы по обоснованию </w:t>
      </w:r>
    </w:p>
    <w:p w14:paraId="24285826" w14:textId="77777777" w:rsidR="005D22BA" w:rsidRPr="00E82DA1" w:rsidRDefault="005D22BA" w:rsidP="009B7698">
      <w:pPr>
        <w:spacing w:line="360" w:lineRule="auto"/>
        <w:ind w:left="3119"/>
        <w:rPr>
          <w:rFonts w:ascii="Tahoma" w:hAnsi="Tahoma" w:cs="Tahoma"/>
          <w:b/>
          <w:caps/>
          <w:sz w:val="28"/>
          <w:szCs w:val="28"/>
        </w:rPr>
      </w:pPr>
    </w:p>
    <w:p w14:paraId="7C53B812" w14:textId="6A01A4B9" w:rsidR="00CC0106" w:rsidRPr="00E82DA1" w:rsidRDefault="00CC0106" w:rsidP="009B7698">
      <w:pPr>
        <w:spacing w:line="360" w:lineRule="auto"/>
        <w:ind w:left="3119"/>
        <w:rPr>
          <w:rFonts w:ascii="Tahoma" w:hAnsi="Tahoma"/>
          <w:b/>
        </w:rPr>
      </w:pPr>
      <w:r w:rsidRPr="00E82DA1">
        <w:rPr>
          <w:rFonts w:ascii="Tahoma" w:hAnsi="Tahoma" w:cs="Tahoma"/>
          <w:b/>
          <w:caps/>
          <w:sz w:val="28"/>
          <w:szCs w:val="28"/>
        </w:rPr>
        <w:br/>
        <w:t>Пояснительная записка</w:t>
      </w:r>
    </w:p>
    <w:p w14:paraId="32C983ED" w14:textId="77777777" w:rsidR="00CC0106" w:rsidRPr="00E82DA1" w:rsidRDefault="00CC0106" w:rsidP="00CC0106">
      <w:pPr>
        <w:ind w:left="3119"/>
        <w:rPr>
          <w:rFonts w:ascii="Tahoma" w:hAnsi="Tahoma"/>
          <w:b/>
        </w:rPr>
      </w:pPr>
    </w:p>
    <w:p w14:paraId="11B02C21" w14:textId="77777777" w:rsidR="00CC0106" w:rsidRPr="00E82DA1" w:rsidRDefault="00CC0106" w:rsidP="00CC0106">
      <w:pPr>
        <w:ind w:left="3119"/>
        <w:rPr>
          <w:rFonts w:ascii="Tahoma" w:hAnsi="Tahoma"/>
          <w:b/>
        </w:rPr>
      </w:pPr>
    </w:p>
    <w:p w14:paraId="50D88547" w14:textId="77777777" w:rsidR="00CC0106" w:rsidRPr="00E82DA1" w:rsidRDefault="00CC0106" w:rsidP="00CC0106">
      <w:pPr>
        <w:tabs>
          <w:tab w:val="left" w:pos="3119"/>
        </w:tabs>
        <w:rPr>
          <w:rFonts w:ascii="Tahoma" w:hAnsi="Tahoma"/>
          <w:b/>
        </w:rPr>
      </w:pPr>
    </w:p>
    <w:p w14:paraId="1D7DE304" w14:textId="77777777" w:rsidR="00CC0106" w:rsidRPr="00E82DA1" w:rsidRDefault="00CC0106" w:rsidP="00CC0106">
      <w:pPr>
        <w:tabs>
          <w:tab w:val="left" w:pos="3119"/>
        </w:tabs>
        <w:rPr>
          <w:rFonts w:ascii="Tahoma" w:hAnsi="Tahoma"/>
          <w:b/>
        </w:rPr>
      </w:pPr>
    </w:p>
    <w:p w14:paraId="017ACB5A" w14:textId="77777777" w:rsidR="00CC0106" w:rsidRPr="00E82DA1" w:rsidRDefault="00CC0106" w:rsidP="00CC0106">
      <w:pPr>
        <w:tabs>
          <w:tab w:val="left" w:pos="3119"/>
          <w:tab w:val="left" w:pos="5252"/>
        </w:tabs>
        <w:ind w:left="2977" w:right="282"/>
        <w:rPr>
          <w:rFonts w:ascii="Tahoma" w:hAnsi="Tahoma"/>
          <w:b/>
        </w:rPr>
      </w:pPr>
    </w:p>
    <w:p w14:paraId="5ED7E654" w14:textId="77777777" w:rsidR="00CC0106" w:rsidRPr="00E82DA1" w:rsidRDefault="00CC0106" w:rsidP="00CC0106">
      <w:pPr>
        <w:tabs>
          <w:tab w:val="left" w:pos="1418"/>
          <w:tab w:val="left" w:pos="3119"/>
          <w:tab w:val="left" w:pos="5252"/>
        </w:tabs>
        <w:ind w:left="3544" w:right="282" w:hanging="3544"/>
        <w:rPr>
          <w:rFonts w:ascii="Tahoma" w:hAnsi="Tahoma" w:cs="Tahoma"/>
          <w:sz w:val="24"/>
          <w:szCs w:val="24"/>
        </w:rPr>
      </w:pPr>
      <w:r w:rsidRPr="00E82DA1">
        <w:rPr>
          <w:rFonts w:ascii="Tahoma" w:hAnsi="Tahoma" w:cs="Tahoma"/>
          <w:b/>
          <w:sz w:val="24"/>
          <w:szCs w:val="24"/>
        </w:rPr>
        <w:t xml:space="preserve">Заказчик:                     </w:t>
      </w:r>
      <w:r w:rsidRPr="00E82DA1">
        <w:rPr>
          <w:rFonts w:ascii="Tahoma" w:hAnsi="Tahoma" w:cs="Tahoma"/>
          <w:b/>
          <w:sz w:val="24"/>
          <w:szCs w:val="24"/>
        </w:rPr>
        <w:tab/>
      </w:r>
      <w:r w:rsidRPr="00E82DA1">
        <w:rPr>
          <w:rFonts w:ascii="Tahoma" w:hAnsi="Tahoma" w:cs="Tahoma"/>
          <w:sz w:val="24"/>
          <w:szCs w:val="24"/>
        </w:rPr>
        <w:t>Администрация города Нижневартовска</w:t>
      </w:r>
    </w:p>
    <w:p w14:paraId="1BAC0BEC" w14:textId="77777777" w:rsidR="00CC0106" w:rsidRPr="00E82DA1" w:rsidRDefault="00CC0106" w:rsidP="00CC0106">
      <w:pPr>
        <w:tabs>
          <w:tab w:val="left" w:pos="1418"/>
          <w:tab w:val="left" w:pos="3119"/>
          <w:tab w:val="left" w:pos="5252"/>
        </w:tabs>
        <w:rPr>
          <w:rFonts w:ascii="Tahoma" w:hAnsi="Tahoma" w:cs="Tahoma"/>
          <w:b/>
          <w:sz w:val="24"/>
          <w:szCs w:val="24"/>
        </w:rPr>
      </w:pPr>
      <w:r w:rsidRPr="00E82DA1">
        <w:rPr>
          <w:rFonts w:ascii="Tahoma" w:hAnsi="Tahoma" w:cs="Tahoma"/>
          <w:b/>
          <w:sz w:val="24"/>
          <w:szCs w:val="24"/>
        </w:rPr>
        <w:t xml:space="preserve">Муниципальный </w:t>
      </w:r>
      <w:r w:rsidRPr="00E82DA1">
        <w:rPr>
          <w:rFonts w:ascii="Tahoma" w:hAnsi="Tahoma" w:cs="Tahoma"/>
          <w:b/>
          <w:sz w:val="24"/>
          <w:szCs w:val="24"/>
        </w:rPr>
        <w:br/>
        <w:t>контракт:</w:t>
      </w:r>
      <w:r w:rsidRPr="00E82DA1">
        <w:rPr>
          <w:rFonts w:ascii="Tahoma" w:hAnsi="Tahoma" w:cs="Tahoma"/>
          <w:sz w:val="24"/>
          <w:szCs w:val="24"/>
        </w:rPr>
        <w:t xml:space="preserve">                    </w:t>
      </w:r>
      <w:r w:rsidRPr="00E82DA1">
        <w:rPr>
          <w:rFonts w:ascii="Tahoma" w:hAnsi="Tahoma" w:cs="Tahoma"/>
          <w:sz w:val="24"/>
          <w:szCs w:val="24"/>
        </w:rPr>
        <w:tab/>
        <w:t>от 21 февраля 2019 года № 45-2019</w:t>
      </w:r>
    </w:p>
    <w:p w14:paraId="32520ECA" w14:textId="2A2EA86D" w:rsidR="00CC0106" w:rsidRPr="00E82DA1" w:rsidRDefault="00CC0106" w:rsidP="00CC0106">
      <w:pPr>
        <w:tabs>
          <w:tab w:val="left" w:pos="1418"/>
          <w:tab w:val="left" w:pos="3119"/>
          <w:tab w:val="left" w:pos="5252"/>
        </w:tabs>
        <w:ind w:left="3544" w:hanging="3544"/>
        <w:rPr>
          <w:rFonts w:ascii="Tahoma" w:hAnsi="Tahoma" w:cs="Tahoma"/>
          <w:sz w:val="24"/>
          <w:szCs w:val="24"/>
        </w:rPr>
      </w:pPr>
      <w:r w:rsidRPr="00E82DA1">
        <w:rPr>
          <w:rFonts w:ascii="Tahoma" w:hAnsi="Tahoma" w:cs="Tahoma"/>
          <w:b/>
          <w:sz w:val="24"/>
          <w:szCs w:val="24"/>
        </w:rPr>
        <w:t xml:space="preserve">Исполнитель:             </w:t>
      </w:r>
      <w:r w:rsidRPr="00E82DA1">
        <w:rPr>
          <w:rFonts w:ascii="Tahoma" w:hAnsi="Tahoma" w:cs="Tahoma"/>
          <w:b/>
          <w:sz w:val="24"/>
          <w:szCs w:val="24"/>
        </w:rPr>
        <w:tab/>
      </w:r>
      <w:r w:rsidRPr="00E82DA1">
        <w:rPr>
          <w:rFonts w:ascii="Tahoma" w:hAnsi="Tahoma" w:cs="Tahoma"/>
          <w:sz w:val="24"/>
          <w:szCs w:val="24"/>
        </w:rPr>
        <w:t>ООО «ИТП «Град»</w:t>
      </w:r>
    </w:p>
    <w:p w14:paraId="110E1BC0" w14:textId="26FA98CF" w:rsidR="00CC0106" w:rsidRPr="00E82DA1" w:rsidRDefault="00CC0106" w:rsidP="00CC0106">
      <w:pPr>
        <w:tabs>
          <w:tab w:val="left" w:pos="1418"/>
          <w:tab w:val="left" w:pos="3119"/>
        </w:tabs>
        <w:ind w:left="3544" w:hanging="3544"/>
        <w:rPr>
          <w:rFonts w:ascii="Tahoma" w:hAnsi="Tahoma" w:cs="Tahoma"/>
          <w:sz w:val="24"/>
          <w:szCs w:val="24"/>
        </w:rPr>
      </w:pPr>
      <w:r w:rsidRPr="00E82DA1">
        <w:rPr>
          <w:rFonts w:ascii="Tahoma" w:hAnsi="Tahoma" w:cs="Tahoma"/>
          <w:b/>
          <w:sz w:val="24"/>
          <w:szCs w:val="24"/>
        </w:rPr>
        <w:t xml:space="preserve">Шифр проекта:          </w:t>
      </w:r>
      <w:r w:rsidRPr="00E82DA1">
        <w:rPr>
          <w:rFonts w:ascii="Tahoma" w:hAnsi="Tahoma" w:cs="Tahoma"/>
          <w:b/>
          <w:sz w:val="24"/>
          <w:szCs w:val="24"/>
        </w:rPr>
        <w:tab/>
      </w:r>
      <w:r w:rsidRPr="00E82DA1">
        <w:rPr>
          <w:rFonts w:ascii="Tahoma" w:hAnsi="Tahoma" w:cs="Tahoma"/>
          <w:sz w:val="24"/>
          <w:szCs w:val="24"/>
        </w:rPr>
        <w:t>НИР 1778-19</w:t>
      </w:r>
    </w:p>
    <w:p w14:paraId="654B4959" w14:textId="77777777" w:rsidR="00CC0106" w:rsidRPr="00E82DA1" w:rsidRDefault="00CC0106" w:rsidP="00CC0106">
      <w:pPr>
        <w:tabs>
          <w:tab w:val="left" w:pos="1418"/>
          <w:tab w:val="left" w:pos="3119"/>
        </w:tabs>
        <w:ind w:hanging="2977"/>
        <w:rPr>
          <w:rFonts w:ascii="Tahoma" w:hAnsi="Tahoma" w:cs="Tahoma"/>
          <w:sz w:val="24"/>
          <w:szCs w:val="24"/>
        </w:rPr>
      </w:pPr>
    </w:p>
    <w:p w14:paraId="1449C8CE" w14:textId="77777777" w:rsidR="00CC0106" w:rsidRPr="00E82DA1" w:rsidRDefault="00CC0106" w:rsidP="00CC0106">
      <w:pPr>
        <w:tabs>
          <w:tab w:val="left" w:pos="1418"/>
          <w:tab w:val="left" w:pos="3119"/>
        </w:tabs>
        <w:ind w:hanging="2977"/>
        <w:rPr>
          <w:rFonts w:ascii="Tahoma" w:hAnsi="Tahoma" w:cs="Tahoma"/>
          <w:sz w:val="24"/>
          <w:szCs w:val="24"/>
        </w:rPr>
      </w:pPr>
    </w:p>
    <w:p w14:paraId="6DA948C5" w14:textId="77777777" w:rsidR="00CC0106" w:rsidRPr="00E82DA1" w:rsidRDefault="00CC0106" w:rsidP="00CC0106">
      <w:pPr>
        <w:tabs>
          <w:tab w:val="left" w:pos="1418"/>
          <w:tab w:val="left" w:pos="3119"/>
        </w:tabs>
        <w:ind w:hanging="2977"/>
        <w:rPr>
          <w:rFonts w:ascii="Tahoma" w:hAnsi="Tahoma" w:cs="Tahoma"/>
          <w:sz w:val="24"/>
          <w:szCs w:val="24"/>
        </w:rPr>
      </w:pPr>
    </w:p>
    <w:p w14:paraId="1259A7C7" w14:textId="77777777" w:rsidR="00CC0106" w:rsidRPr="00E82DA1" w:rsidRDefault="00CC0106" w:rsidP="00CC0106">
      <w:pPr>
        <w:tabs>
          <w:tab w:val="left" w:pos="1418"/>
          <w:tab w:val="left" w:pos="3119"/>
        </w:tabs>
        <w:ind w:left="1843" w:hanging="1843"/>
        <w:rPr>
          <w:rFonts w:ascii="Tahoma" w:hAnsi="Tahoma" w:cs="Tahoma"/>
          <w:b/>
          <w:sz w:val="24"/>
          <w:szCs w:val="24"/>
        </w:rPr>
      </w:pPr>
      <w:r w:rsidRPr="00E82DA1">
        <w:rPr>
          <w:rFonts w:ascii="Tahoma" w:hAnsi="Tahoma" w:cs="Tahoma"/>
          <w:b/>
          <w:sz w:val="24"/>
          <w:szCs w:val="24"/>
        </w:rPr>
        <w:t>Генеральный</w:t>
      </w:r>
    </w:p>
    <w:p w14:paraId="14863AAA" w14:textId="3B1D7225" w:rsidR="00CC0106" w:rsidRPr="00E82DA1" w:rsidRDefault="00CC0106" w:rsidP="007678AA">
      <w:pPr>
        <w:tabs>
          <w:tab w:val="left" w:pos="1418"/>
          <w:tab w:val="left" w:pos="3119"/>
        </w:tabs>
        <w:ind w:left="1843" w:hanging="1843"/>
        <w:rPr>
          <w:rFonts w:ascii="Tahoma" w:hAnsi="Tahoma" w:cs="Tahoma"/>
          <w:sz w:val="24"/>
          <w:szCs w:val="24"/>
          <w:u w:val="single"/>
        </w:rPr>
      </w:pPr>
      <w:r w:rsidRPr="00E82DA1">
        <w:rPr>
          <w:rFonts w:ascii="Tahoma" w:hAnsi="Tahoma" w:cs="Tahoma"/>
          <w:b/>
          <w:sz w:val="24"/>
          <w:szCs w:val="24"/>
        </w:rPr>
        <w:t xml:space="preserve">директор                  </w:t>
      </w:r>
      <w:r w:rsidRPr="00E82DA1">
        <w:rPr>
          <w:rFonts w:ascii="Tahoma" w:hAnsi="Tahoma" w:cs="Tahoma"/>
          <w:b/>
          <w:sz w:val="24"/>
          <w:szCs w:val="24"/>
        </w:rPr>
        <w:tab/>
      </w:r>
      <w:r w:rsidRPr="00E82DA1">
        <w:rPr>
          <w:rFonts w:ascii="Tahoma" w:hAnsi="Tahoma" w:cs="Tahoma"/>
          <w:sz w:val="24"/>
          <w:szCs w:val="24"/>
        </w:rPr>
        <w:t xml:space="preserve">И.С. </w:t>
      </w:r>
      <w:proofErr w:type="spellStart"/>
      <w:r w:rsidRPr="00E82DA1">
        <w:rPr>
          <w:rFonts w:ascii="Tahoma" w:hAnsi="Tahoma" w:cs="Tahoma"/>
          <w:sz w:val="24"/>
          <w:szCs w:val="24"/>
        </w:rPr>
        <w:t>Бальцер</w:t>
      </w:r>
      <w:proofErr w:type="spellEnd"/>
      <w:r w:rsidRPr="00E82DA1">
        <w:rPr>
          <w:rFonts w:ascii="Tahoma" w:hAnsi="Tahoma" w:cs="Tahoma"/>
          <w:sz w:val="24"/>
          <w:szCs w:val="24"/>
        </w:rPr>
        <w:t xml:space="preserve">       ___________________</w:t>
      </w:r>
    </w:p>
    <w:p w14:paraId="7C85362A" w14:textId="77777777" w:rsidR="00CC0106" w:rsidRPr="00E82DA1" w:rsidRDefault="00CC0106" w:rsidP="00CC0106">
      <w:pPr>
        <w:tabs>
          <w:tab w:val="left" w:pos="1418"/>
          <w:tab w:val="left" w:pos="3119"/>
        </w:tabs>
        <w:ind w:left="1843" w:hanging="1134"/>
        <w:jc w:val="center"/>
        <w:rPr>
          <w:rFonts w:ascii="Tahoma" w:hAnsi="Tahoma" w:cs="Tahoma"/>
          <w:bCs/>
          <w:sz w:val="24"/>
          <w:szCs w:val="24"/>
        </w:rPr>
      </w:pPr>
    </w:p>
    <w:p w14:paraId="1D7BE21F" w14:textId="1FADFF2D" w:rsidR="00CC0106" w:rsidRPr="00E82DA1" w:rsidRDefault="00CC0106" w:rsidP="00CC0106">
      <w:pPr>
        <w:tabs>
          <w:tab w:val="left" w:pos="1418"/>
          <w:tab w:val="left" w:pos="3119"/>
        </w:tabs>
        <w:rPr>
          <w:rFonts w:ascii="Tahoma" w:hAnsi="Tahoma" w:cs="Tahoma"/>
          <w:bCs/>
          <w:sz w:val="24"/>
          <w:szCs w:val="24"/>
        </w:rPr>
      </w:pPr>
      <w:r w:rsidRPr="00E82DA1">
        <w:rPr>
          <w:rFonts w:ascii="Tahoma" w:hAnsi="Tahoma" w:cs="Tahoma"/>
          <w:b/>
          <w:bCs/>
          <w:sz w:val="24"/>
          <w:szCs w:val="24"/>
        </w:rPr>
        <w:t>Руководитель</w:t>
      </w:r>
      <w:r w:rsidRPr="00E82DA1">
        <w:rPr>
          <w:rFonts w:ascii="Tahoma" w:hAnsi="Tahoma" w:cs="Tahoma"/>
          <w:b/>
          <w:bCs/>
          <w:sz w:val="24"/>
          <w:szCs w:val="24"/>
        </w:rPr>
        <w:br/>
        <w:t xml:space="preserve">проекта                     </w:t>
      </w:r>
      <w:r w:rsidRPr="00E82DA1">
        <w:rPr>
          <w:rFonts w:ascii="Tahoma" w:hAnsi="Tahoma" w:cs="Tahoma"/>
          <w:b/>
          <w:bCs/>
          <w:sz w:val="24"/>
          <w:szCs w:val="24"/>
        </w:rPr>
        <w:tab/>
      </w:r>
      <w:r w:rsidRPr="00E82DA1">
        <w:rPr>
          <w:rFonts w:ascii="Tahoma" w:hAnsi="Tahoma" w:cs="Tahoma"/>
          <w:bCs/>
          <w:sz w:val="24"/>
          <w:szCs w:val="24"/>
        </w:rPr>
        <w:t xml:space="preserve">И.Н Дузенко        </w:t>
      </w:r>
      <w:r w:rsidRPr="00E82DA1">
        <w:rPr>
          <w:rFonts w:ascii="Tahoma" w:hAnsi="Tahoma" w:cs="Tahoma"/>
          <w:sz w:val="24"/>
          <w:szCs w:val="24"/>
        </w:rPr>
        <w:t>___________________</w:t>
      </w:r>
    </w:p>
    <w:p w14:paraId="00087342" w14:textId="300DD487" w:rsidR="005428FF" w:rsidRPr="00E82DA1" w:rsidRDefault="00E373A8" w:rsidP="00367C65">
      <w:pPr>
        <w:pStyle w:val="affffff6"/>
        <w:jc w:val="center"/>
        <w:rPr>
          <w:rFonts w:ascii="Tahoma" w:hAnsi="Tahoma"/>
          <w:sz w:val="24"/>
          <w:lang w:val="ru-RU"/>
        </w:rPr>
        <w:sectPr w:rsidR="005428FF" w:rsidRPr="00E82DA1" w:rsidSect="005428FF">
          <w:headerReference w:type="first" r:id="rId19"/>
          <w:footerReference w:type="first" r:id="rId20"/>
          <w:footnotePr>
            <w:numRestart w:val="eachPage"/>
          </w:footnotePr>
          <w:pgSz w:w="11907" w:h="16840" w:code="9"/>
          <w:pgMar w:top="1134" w:right="850" w:bottom="1134" w:left="1276" w:header="709" w:footer="709" w:gutter="0"/>
          <w:pgNumType w:start="1"/>
          <w:cols w:space="720"/>
          <w:titlePg/>
          <w:docGrid w:linePitch="326"/>
        </w:sectPr>
      </w:pPr>
      <w:bookmarkStart w:id="0" w:name="_GoBack"/>
      <w:bookmarkEnd w:id="0"/>
      <w:r w:rsidRPr="00E82DA1">
        <w:rPr>
          <w:rFonts w:ascii="Tahoma" w:hAnsi="Tahoma"/>
          <w:b/>
          <w:caps/>
          <w:noProof/>
          <w:sz w:val="28"/>
          <w:lang w:val="ru-RU" w:eastAsia="ru-RU"/>
        </w:rPr>
        <w:drawing>
          <wp:anchor distT="0" distB="0" distL="114300" distR="114300" simplePos="0" relativeHeight="251645440" behindDoc="1" locked="1" layoutInCell="1" allowOverlap="1" wp14:anchorId="0B732749" wp14:editId="1D9EF96A">
            <wp:simplePos x="0" y="0"/>
            <wp:positionH relativeFrom="page">
              <wp:posOffset>635</wp:posOffset>
            </wp:positionH>
            <wp:positionV relativeFrom="margin">
              <wp:posOffset>-676910</wp:posOffset>
            </wp:positionV>
            <wp:extent cx="7518400" cy="10626725"/>
            <wp:effectExtent l="0" t="0" r="6350" b="3175"/>
            <wp:wrapNone/>
            <wp:docPr id="4183" name="Рисунок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p>
    <w:p w14:paraId="7375534F" w14:textId="77777777" w:rsidR="00367C65" w:rsidRPr="00E82DA1" w:rsidRDefault="00367C65" w:rsidP="00367C65">
      <w:pPr>
        <w:jc w:val="center"/>
        <w:rPr>
          <w:rFonts w:ascii="Tahoma" w:hAnsi="Tahoma"/>
          <w:b/>
          <w:sz w:val="24"/>
        </w:rPr>
      </w:pPr>
    </w:p>
    <w:p w14:paraId="6697B609" w14:textId="77777777" w:rsidR="00CC0106" w:rsidRPr="00E82DA1" w:rsidRDefault="00CC0106" w:rsidP="00CC0106">
      <w:pPr>
        <w:pStyle w:val="S1"/>
        <w:ind w:left="142"/>
        <w:jc w:val="center"/>
        <w:rPr>
          <w:rFonts w:ascii="Tahoma" w:hAnsi="Tahoma" w:cs="Tahoma"/>
          <w:sz w:val="22"/>
          <w:szCs w:val="22"/>
        </w:rPr>
      </w:pPr>
      <w:r w:rsidRPr="00E82DA1">
        <w:rPr>
          <w:rFonts w:ascii="Tahoma" w:hAnsi="Tahoma" w:cs="Tahoma"/>
          <w:sz w:val="22"/>
          <w:szCs w:val="22"/>
        </w:rPr>
        <w:t>Состав авторского коллектива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497"/>
        <w:gridCol w:w="6446"/>
      </w:tblGrid>
      <w:tr w:rsidR="00E82DA1" w:rsidRPr="00E82DA1" w14:paraId="09421A7A" w14:textId="77777777" w:rsidTr="003A691D">
        <w:trPr>
          <w:trHeight w:val="458"/>
          <w:tblHeader/>
        </w:trPr>
        <w:tc>
          <w:tcPr>
            <w:tcW w:w="462" w:type="pct"/>
            <w:vMerge w:val="restart"/>
            <w:shd w:val="clear" w:color="auto" w:fill="auto"/>
            <w:vAlign w:val="center"/>
            <w:hideMark/>
          </w:tcPr>
          <w:p w14:paraId="652F548E" w14:textId="77777777" w:rsidR="00CC0106" w:rsidRPr="00E82DA1" w:rsidRDefault="00CC0106" w:rsidP="003A691D">
            <w:pPr>
              <w:jc w:val="center"/>
              <w:rPr>
                <w:rFonts w:ascii="Tahoma" w:hAnsi="Tahoma" w:cs="Tahoma"/>
                <w:b/>
                <w:sz w:val="22"/>
                <w:szCs w:val="22"/>
              </w:rPr>
            </w:pPr>
            <w:r w:rsidRPr="00E82DA1">
              <w:rPr>
                <w:rFonts w:ascii="Tahoma" w:hAnsi="Tahoma" w:cs="Tahoma"/>
                <w:b/>
                <w:sz w:val="22"/>
                <w:szCs w:val="22"/>
              </w:rPr>
              <w:t xml:space="preserve">№ </w:t>
            </w:r>
            <w:proofErr w:type="gramStart"/>
            <w:r w:rsidRPr="00E82DA1">
              <w:rPr>
                <w:rFonts w:ascii="Tahoma" w:hAnsi="Tahoma" w:cs="Tahoma"/>
                <w:b/>
                <w:sz w:val="22"/>
                <w:szCs w:val="22"/>
              </w:rPr>
              <w:t>п</w:t>
            </w:r>
            <w:proofErr w:type="gramEnd"/>
            <w:r w:rsidRPr="00E82DA1">
              <w:rPr>
                <w:rFonts w:ascii="Tahoma" w:hAnsi="Tahoma" w:cs="Tahoma"/>
                <w:b/>
                <w:sz w:val="22"/>
                <w:szCs w:val="22"/>
              </w:rPr>
              <w:t>/п</w:t>
            </w:r>
          </w:p>
        </w:tc>
        <w:tc>
          <w:tcPr>
            <w:tcW w:w="1267" w:type="pct"/>
            <w:vMerge w:val="restart"/>
            <w:shd w:val="clear" w:color="auto" w:fill="auto"/>
            <w:vAlign w:val="center"/>
            <w:hideMark/>
          </w:tcPr>
          <w:p w14:paraId="63CBAAE5" w14:textId="77777777" w:rsidR="00CC0106" w:rsidRPr="00E82DA1" w:rsidRDefault="00CC0106" w:rsidP="003A691D">
            <w:pPr>
              <w:jc w:val="center"/>
              <w:rPr>
                <w:rFonts w:ascii="Tahoma" w:hAnsi="Tahoma" w:cs="Tahoma"/>
                <w:b/>
                <w:sz w:val="22"/>
                <w:szCs w:val="22"/>
              </w:rPr>
            </w:pPr>
            <w:r w:rsidRPr="00E82DA1">
              <w:rPr>
                <w:rFonts w:ascii="Tahoma" w:hAnsi="Tahoma" w:cs="Tahoma"/>
                <w:b/>
                <w:sz w:val="22"/>
                <w:szCs w:val="22"/>
              </w:rPr>
              <w:t>Ф.И.О.</w:t>
            </w:r>
          </w:p>
        </w:tc>
        <w:tc>
          <w:tcPr>
            <w:tcW w:w="3271" w:type="pct"/>
            <w:vMerge w:val="restart"/>
            <w:shd w:val="clear" w:color="auto" w:fill="auto"/>
            <w:vAlign w:val="center"/>
            <w:hideMark/>
          </w:tcPr>
          <w:p w14:paraId="1767EED5" w14:textId="77777777" w:rsidR="00CC0106" w:rsidRPr="00E82DA1" w:rsidRDefault="00CC0106" w:rsidP="003A691D">
            <w:pPr>
              <w:pStyle w:val="aff2"/>
              <w:jc w:val="center"/>
              <w:rPr>
                <w:rFonts w:ascii="Tahoma" w:hAnsi="Tahoma" w:cs="Tahoma"/>
                <w:b/>
              </w:rPr>
            </w:pPr>
            <w:r w:rsidRPr="00E82DA1">
              <w:rPr>
                <w:rFonts w:ascii="Tahoma" w:hAnsi="Tahoma" w:cs="Tahoma"/>
                <w:b/>
              </w:rPr>
              <w:t>Должность. Область ответственности</w:t>
            </w:r>
          </w:p>
        </w:tc>
      </w:tr>
      <w:tr w:rsidR="00E82DA1" w:rsidRPr="00E82DA1" w14:paraId="47AA8B2A" w14:textId="77777777" w:rsidTr="003A691D">
        <w:trPr>
          <w:trHeight w:val="458"/>
        </w:trPr>
        <w:tc>
          <w:tcPr>
            <w:tcW w:w="462" w:type="pct"/>
            <w:vMerge/>
            <w:vAlign w:val="center"/>
            <w:hideMark/>
          </w:tcPr>
          <w:p w14:paraId="47FE7D88" w14:textId="77777777" w:rsidR="00CC0106" w:rsidRPr="00E82DA1" w:rsidRDefault="00CC0106" w:rsidP="003A691D">
            <w:pPr>
              <w:rPr>
                <w:rFonts w:ascii="Tahoma" w:hAnsi="Tahoma" w:cs="Tahoma"/>
                <w:sz w:val="22"/>
                <w:szCs w:val="22"/>
              </w:rPr>
            </w:pPr>
          </w:p>
        </w:tc>
        <w:tc>
          <w:tcPr>
            <w:tcW w:w="1267" w:type="pct"/>
            <w:vMerge/>
            <w:vAlign w:val="center"/>
            <w:hideMark/>
          </w:tcPr>
          <w:p w14:paraId="0922A1A0" w14:textId="77777777" w:rsidR="00CC0106" w:rsidRPr="00E82DA1" w:rsidRDefault="00CC0106" w:rsidP="003A691D">
            <w:pPr>
              <w:rPr>
                <w:rFonts w:ascii="Tahoma" w:hAnsi="Tahoma" w:cs="Tahoma"/>
                <w:sz w:val="22"/>
                <w:szCs w:val="22"/>
              </w:rPr>
            </w:pPr>
          </w:p>
        </w:tc>
        <w:tc>
          <w:tcPr>
            <w:tcW w:w="3271" w:type="pct"/>
            <w:vMerge/>
            <w:vAlign w:val="center"/>
            <w:hideMark/>
          </w:tcPr>
          <w:p w14:paraId="109F3B17" w14:textId="77777777" w:rsidR="00CC0106" w:rsidRPr="00E82DA1" w:rsidRDefault="00CC0106" w:rsidP="003A691D">
            <w:pPr>
              <w:rPr>
                <w:rFonts w:ascii="Tahoma" w:hAnsi="Tahoma" w:cs="Tahoma"/>
                <w:sz w:val="22"/>
                <w:szCs w:val="22"/>
              </w:rPr>
            </w:pPr>
          </w:p>
        </w:tc>
      </w:tr>
      <w:tr w:rsidR="00E82DA1" w:rsidRPr="00E82DA1" w14:paraId="6A8CFCFD" w14:textId="77777777" w:rsidTr="003A691D">
        <w:trPr>
          <w:trHeight w:val="20"/>
        </w:trPr>
        <w:tc>
          <w:tcPr>
            <w:tcW w:w="462" w:type="pct"/>
            <w:shd w:val="clear" w:color="auto" w:fill="auto"/>
            <w:vAlign w:val="center"/>
          </w:tcPr>
          <w:p w14:paraId="74A9B1BB"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2D144D38" w14:textId="77777777" w:rsidR="00CC0106" w:rsidRPr="00E82DA1" w:rsidRDefault="00CC0106" w:rsidP="003A691D">
            <w:pPr>
              <w:rPr>
                <w:rFonts w:ascii="Tahoma" w:hAnsi="Tahoma" w:cs="Tahoma"/>
                <w:sz w:val="22"/>
                <w:szCs w:val="22"/>
              </w:rPr>
            </w:pPr>
            <w:r w:rsidRPr="00E82DA1">
              <w:rPr>
                <w:rFonts w:ascii="Tahoma" w:hAnsi="Tahoma" w:cs="Tahoma"/>
                <w:sz w:val="22"/>
                <w:szCs w:val="22"/>
              </w:rPr>
              <w:t>Береговских Анна Николаевна</w:t>
            </w:r>
          </w:p>
        </w:tc>
        <w:tc>
          <w:tcPr>
            <w:tcW w:w="3271" w:type="pct"/>
            <w:shd w:val="clear" w:color="auto" w:fill="auto"/>
            <w:vAlign w:val="center"/>
          </w:tcPr>
          <w:p w14:paraId="7EE3219A" w14:textId="77777777" w:rsidR="00CC0106" w:rsidRPr="00E82DA1" w:rsidRDefault="00CC0106" w:rsidP="003A691D">
            <w:pPr>
              <w:jc w:val="both"/>
              <w:rPr>
                <w:rFonts w:ascii="Tahoma" w:hAnsi="Tahoma" w:cs="Tahoma"/>
                <w:sz w:val="22"/>
                <w:szCs w:val="22"/>
              </w:rPr>
            </w:pPr>
            <w:r w:rsidRPr="00E82DA1">
              <w:rPr>
                <w:rFonts w:ascii="Tahoma" w:hAnsi="Tahoma" w:cs="Tahoma"/>
                <w:sz w:val="22"/>
                <w:szCs w:val="22"/>
              </w:rPr>
              <w:t>Куратор проекта</w:t>
            </w:r>
          </w:p>
        </w:tc>
      </w:tr>
      <w:tr w:rsidR="00E82DA1" w:rsidRPr="00E82DA1" w14:paraId="622E1E17" w14:textId="77777777" w:rsidTr="003A691D">
        <w:trPr>
          <w:trHeight w:val="20"/>
        </w:trPr>
        <w:tc>
          <w:tcPr>
            <w:tcW w:w="462" w:type="pct"/>
            <w:shd w:val="clear" w:color="auto" w:fill="auto"/>
            <w:vAlign w:val="center"/>
          </w:tcPr>
          <w:p w14:paraId="3DD2736A"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4DA28CDD" w14:textId="77777777" w:rsidR="00CC0106" w:rsidRPr="00E82DA1" w:rsidRDefault="00CC0106" w:rsidP="003A691D">
            <w:pPr>
              <w:rPr>
                <w:rFonts w:ascii="Tahoma" w:hAnsi="Tahoma" w:cs="Tahoma"/>
                <w:sz w:val="22"/>
                <w:szCs w:val="22"/>
              </w:rPr>
            </w:pPr>
            <w:proofErr w:type="spellStart"/>
            <w:r w:rsidRPr="00E82DA1">
              <w:rPr>
                <w:rFonts w:ascii="Tahoma" w:hAnsi="Tahoma" w:cs="Tahoma"/>
                <w:sz w:val="22"/>
                <w:szCs w:val="22"/>
              </w:rPr>
              <w:t>Стуканева</w:t>
            </w:r>
            <w:proofErr w:type="spellEnd"/>
            <w:r w:rsidRPr="00E82DA1">
              <w:rPr>
                <w:rFonts w:ascii="Tahoma" w:hAnsi="Tahoma" w:cs="Tahoma"/>
                <w:sz w:val="22"/>
                <w:szCs w:val="22"/>
              </w:rPr>
              <w:t xml:space="preserve"> Ирина Георгиевна</w:t>
            </w:r>
          </w:p>
        </w:tc>
        <w:tc>
          <w:tcPr>
            <w:tcW w:w="3271" w:type="pct"/>
            <w:shd w:val="clear" w:color="auto" w:fill="auto"/>
            <w:vAlign w:val="center"/>
          </w:tcPr>
          <w:p w14:paraId="7002CE94" w14:textId="77777777" w:rsidR="00CC0106" w:rsidRPr="00E82DA1" w:rsidRDefault="00CC0106" w:rsidP="003A691D">
            <w:pPr>
              <w:jc w:val="both"/>
              <w:rPr>
                <w:rFonts w:ascii="Tahoma" w:hAnsi="Tahoma" w:cs="Tahoma"/>
                <w:sz w:val="22"/>
                <w:szCs w:val="22"/>
              </w:rPr>
            </w:pPr>
            <w:r w:rsidRPr="00E82DA1">
              <w:rPr>
                <w:rFonts w:ascii="Tahoma" w:hAnsi="Tahoma" w:cs="Tahoma"/>
                <w:sz w:val="22"/>
                <w:szCs w:val="22"/>
              </w:rPr>
              <w:t xml:space="preserve">Главный архитектор Института. </w:t>
            </w:r>
          </w:p>
          <w:p w14:paraId="36BBEADE" w14:textId="77777777" w:rsidR="00CC0106" w:rsidRPr="00E82DA1" w:rsidRDefault="00CC0106" w:rsidP="003A691D">
            <w:pPr>
              <w:jc w:val="both"/>
              <w:rPr>
                <w:rFonts w:ascii="Tahoma" w:hAnsi="Tahoma" w:cs="Tahoma"/>
                <w:sz w:val="22"/>
                <w:szCs w:val="22"/>
              </w:rPr>
            </w:pPr>
            <w:r w:rsidRPr="00E82DA1">
              <w:rPr>
                <w:rFonts w:ascii="Tahoma" w:hAnsi="Tahoma" w:cs="Tahoma"/>
                <w:sz w:val="22"/>
                <w:szCs w:val="22"/>
              </w:rPr>
              <w:t>Эксперт в области градостроительного проектирования.</w:t>
            </w:r>
          </w:p>
        </w:tc>
      </w:tr>
      <w:tr w:rsidR="00E82DA1" w:rsidRPr="00E82DA1" w14:paraId="671977B8" w14:textId="77777777" w:rsidTr="003A691D">
        <w:trPr>
          <w:trHeight w:val="20"/>
        </w:trPr>
        <w:tc>
          <w:tcPr>
            <w:tcW w:w="462" w:type="pct"/>
            <w:shd w:val="clear" w:color="auto" w:fill="auto"/>
            <w:vAlign w:val="center"/>
          </w:tcPr>
          <w:p w14:paraId="1E453139"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5F7E1B84" w14:textId="77777777" w:rsidR="00CC0106" w:rsidRPr="00E82DA1" w:rsidRDefault="00CC0106" w:rsidP="003A691D">
            <w:pPr>
              <w:widowControl w:val="0"/>
              <w:rPr>
                <w:rFonts w:ascii="Tahoma" w:hAnsi="Tahoma" w:cs="Tahoma"/>
                <w:sz w:val="22"/>
                <w:szCs w:val="22"/>
              </w:rPr>
            </w:pPr>
            <w:r w:rsidRPr="00E82DA1">
              <w:rPr>
                <w:rFonts w:ascii="Tahoma" w:hAnsi="Tahoma" w:cs="Tahoma"/>
                <w:sz w:val="22"/>
                <w:szCs w:val="22"/>
              </w:rPr>
              <w:t>Дузенко Игорь Николаевич</w:t>
            </w:r>
          </w:p>
        </w:tc>
        <w:tc>
          <w:tcPr>
            <w:tcW w:w="3271" w:type="pct"/>
            <w:shd w:val="clear" w:color="auto" w:fill="auto"/>
            <w:vAlign w:val="center"/>
          </w:tcPr>
          <w:p w14:paraId="03F27F8F" w14:textId="77777777" w:rsidR="00CC0106" w:rsidRPr="00E82DA1" w:rsidRDefault="00CC0106" w:rsidP="003A691D">
            <w:pPr>
              <w:widowControl w:val="0"/>
              <w:tabs>
                <w:tab w:val="left" w:pos="1170"/>
              </w:tabs>
              <w:jc w:val="both"/>
              <w:rPr>
                <w:rFonts w:ascii="Tahoma" w:hAnsi="Tahoma" w:cs="Tahoma"/>
                <w:sz w:val="22"/>
                <w:szCs w:val="22"/>
              </w:rPr>
            </w:pPr>
            <w:r w:rsidRPr="00E82DA1">
              <w:rPr>
                <w:rFonts w:ascii="Tahoma" w:hAnsi="Tahoma" w:cs="Tahoma"/>
                <w:sz w:val="22"/>
                <w:szCs w:val="22"/>
              </w:rPr>
              <w:t>Руководитель департамента управления проектами.</w:t>
            </w:r>
          </w:p>
          <w:p w14:paraId="091433F2" w14:textId="77777777" w:rsidR="00CC0106" w:rsidRPr="00E82DA1" w:rsidRDefault="00CC0106" w:rsidP="003A691D">
            <w:pPr>
              <w:widowControl w:val="0"/>
              <w:tabs>
                <w:tab w:val="left" w:pos="1170"/>
              </w:tabs>
              <w:jc w:val="both"/>
              <w:rPr>
                <w:rFonts w:ascii="Tahoma" w:hAnsi="Tahoma" w:cs="Tahoma"/>
                <w:sz w:val="22"/>
                <w:szCs w:val="22"/>
              </w:rPr>
            </w:pPr>
            <w:r w:rsidRPr="00E82DA1">
              <w:rPr>
                <w:rFonts w:ascii="Tahoma" w:hAnsi="Tahoma" w:cs="Tahoma"/>
                <w:sz w:val="22"/>
                <w:szCs w:val="22"/>
              </w:rPr>
              <w:t>Руководитель проекта.</w:t>
            </w:r>
          </w:p>
        </w:tc>
      </w:tr>
      <w:tr w:rsidR="00E82DA1" w:rsidRPr="00E82DA1" w14:paraId="29322510" w14:textId="77777777" w:rsidTr="003A691D">
        <w:trPr>
          <w:trHeight w:val="20"/>
        </w:trPr>
        <w:tc>
          <w:tcPr>
            <w:tcW w:w="462" w:type="pct"/>
            <w:shd w:val="clear" w:color="auto" w:fill="auto"/>
            <w:vAlign w:val="center"/>
          </w:tcPr>
          <w:p w14:paraId="5712BF82"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0549CD20" w14:textId="77777777" w:rsidR="00CC0106" w:rsidRPr="00E82DA1" w:rsidRDefault="00CC0106" w:rsidP="003A691D">
            <w:pPr>
              <w:widowControl w:val="0"/>
              <w:rPr>
                <w:rFonts w:ascii="Tahoma" w:hAnsi="Tahoma" w:cs="Tahoma"/>
                <w:sz w:val="22"/>
                <w:szCs w:val="22"/>
              </w:rPr>
            </w:pPr>
            <w:r w:rsidRPr="00E82DA1">
              <w:rPr>
                <w:rFonts w:ascii="Tahoma" w:hAnsi="Tahoma" w:cs="Tahoma"/>
                <w:sz w:val="22"/>
                <w:szCs w:val="22"/>
              </w:rPr>
              <w:t>Малахова Оксана Валерьевна</w:t>
            </w:r>
          </w:p>
        </w:tc>
        <w:tc>
          <w:tcPr>
            <w:tcW w:w="3271" w:type="pct"/>
            <w:shd w:val="clear" w:color="auto" w:fill="auto"/>
            <w:vAlign w:val="center"/>
          </w:tcPr>
          <w:p w14:paraId="7B4EF181" w14:textId="77777777" w:rsidR="00CC0106" w:rsidRPr="00E82DA1" w:rsidRDefault="00CC0106" w:rsidP="003A691D">
            <w:pPr>
              <w:widowControl w:val="0"/>
              <w:jc w:val="both"/>
              <w:rPr>
                <w:rFonts w:ascii="Tahoma" w:hAnsi="Tahoma" w:cs="Tahoma"/>
                <w:sz w:val="22"/>
                <w:szCs w:val="22"/>
              </w:rPr>
            </w:pPr>
            <w:r w:rsidRPr="00E82DA1">
              <w:rPr>
                <w:rFonts w:ascii="Tahoma" w:hAnsi="Tahoma" w:cs="Tahoma"/>
                <w:sz w:val="22"/>
                <w:szCs w:val="22"/>
              </w:rPr>
              <w:t>Руководитель проектов департамента управления проектами.</w:t>
            </w:r>
          </w:p>
          <w:p w14:paraId="1E93DA80" w14:textId="77777777" w:rsidR="00CC0106" w:rsidRPr="00E82DA1" w:rsidRDefault="00CC0106" w:rsidP="003A691D">
            <w:pPr>
              <w:widowControl w:val="0"/>
              <w:tabs>
                <w:tab w:val="left" w:pos="1170"/>
              </w:tabs>
              <w:jc w:val="both"/>
              <w:rPr>
                <w:rFonts w:ascii="Tahoma" w:hAnsi="Tahoma" w:cs="Tahoma"/>
                <w:sz w:val="22"/>
                <w:szCs w:val="22"/>
              </w:rPr>
            </w:pPr>
            <w:r w:rsidRPr="00E82DA1">
              <w:rPr>
                <w:rFonts w:ascii="Tahoma" w:hAnsi="Tahoma" w:cs="Tahoma"/>
                <w:sz w:val="22"/>
                <w:szCs w:val="22"/>
              </w:rPr>
              <w:t>Помощник руководителя проекта.</w:t>
            </w:r>
          </w:p>
        </w:tc>
      </w:tr>
      <w:tr w:rsidR="00E82DA1" w:rsidRPr="00E82DA1" w14:paraId="5063A21E" w14:textId="77777777" w:rsidTr="003A691D">
        <w:trPr>
          <w:trHeight w:val="20"/>
        </w:trPr>
        <w:tc>
          <w:tcPr>
            <w:tcW w:w="462" w:type="pct"/>
            <w:shd w:val="clear" w:color="auto" w:fill="auto"/>
            <w:vAlign w:val="center"/>
          </w:tcPr>
          <w:p w14:paraId="03C49203"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27221D3C" w14:textId="77777777" w:rsidR="00CC0106" w:rsidRPr="00E82DA1" w:rsidRDefault="00CC0106" w:rsidP="003A691D">
            <w:pPr>
              <w:rPr>
                <w:rFonts w:ascii="Tahoma" w:hAnsi="Tahoma" w:cs="Tahoma"/>
                <w:sz w:val="22"/>
                <w:szCs w:val="22"/>
              </w:rPr>
            </w:pPr>
            <w:proofErr w:type="spellStart"/>
            <w:r w:rsidRPr="00E82DA1">
              <w:rPr>
                <w:rFonts w:ascii="Tahoma" w:hAnsi="Tahoma" w:cs="Tahoma"/>
                <w:sz w:val="22"/>
                <w:szCs w:val="22"/>
              </w:rPr>
              <w:t>Шлендер</w:t>
            </w:r>
            <w:proofErr w:type="spellEnd"/>
            <w:r w:rsidRPr="00E82DA1">
              <w:rPr>
                <w:rFonts w:ascii="Tahoma" w:hAnsi="Tahoma" w:cs="Tahoma"/>
                <w:sz w:val="22"/>
                <w:szCs w:val="22"/>
              </w:rPr>
              <w:t xml:space="preserve"> Роман </w:t>
            </w:r>
            <w:proofErr w:type="spellStart"/>
            <w:r w:rsidRPr="00E82DA1">
              <w:rPr>
                <w:rFonts w:ascii="Tahoma" w:hAnsi="Tahoma" w:cs="Tahoma"/>
                <w:sz w:val="22"/>
                <w:szCs w:val="22"/>
              </w:rPr>
              <w:t>Ассафович</w:t>
            </w:r>
            <w:proofErr w:type="spellEnd"/>
          </w:p>
        </w:tc>
        <w:tc>
          <w:tcPr>
            <w:tcW w:w="3271" w:type="pct"/>
            <w:shd w:val="clear" w:color="auto" w:fill="auto"/>
            <w:vAlign w:val="center"/>
          </w:tcPr>
          <w:p w14:paraId="62C85DB6" w14:textId="77777777" w:rsidR="00CC0106" w:rsidRPr="00E82DA1" w:rsidRDefault="00CC0106" w:rsidP="003A691D">
            <w:pPr>
              <w:jc w:val="both"/>
              <w:rPr>
                <w:rFonts w:ascii="Tahoma" w:hAnsi="Tahoma" w:cs="Tahoma"/>
                <w:sz w:val="22"/>
                <w:szCs w:val="22"/>
              </w:rPr>
            </w:pPr>
            <w:r w:rsidRPr="00E82DA1">
              <w:rPr>
                <w:rFonts w:ascii="Tahoma" w:hAnsi="Tahoma" w:cs="Tahoma"/>
                <w:sz w:val="22"/>
                <w:szCs w:val="22"/>
              </w:rPr>
              <w:t xml:space="preserve">Начальник отдела стратегического планирования. </w:t>
            </w:r>
          </w:p>
          <w:p w14:paraId="3BC003EE" w14:textId="77777777" w:rsidR="00CC0106" w:rsidRPr="00E82DA1" w:rsidRDefault="00CC0106" w:rsidP="003A691D">
            <w:pPr>
              <w:jc w:val="both"/>
              <w:rPr>
                <w:rFonts w:ascii="Tahoma" w:hAnsi="Tahoma" w:cs="Tahoma"/>
                <w:sz w:val="22"/>
                <w:szCs w:val="22"/>
              </w:rPr>
            </w:pPr>
            <w:r w:rsidRPr="00E82DA1">
              <w:rPr>
                <w:rFonts w:ascii="Tahoma" w:hAnsi="Tahoma" w:cs="Tahoma"/>
                <w:sz w:val="22"/>
                <w:szCs w:val="22"/>
              </w:rPr>
              <w:t>Руководитель авторского коллектива, ответственный специалист в области экономического планирования и инвестиционного проектирования.</w:t>
            </w:r>
          </w:p>
        </w:tc>
      </w:tr>
      <w:tr w:rsidR="00E82DA1" w:rsidRPr="00E82DA1" w14:paraId="474F0FC7" w14:textId="77777777" w:rsidTr="003A691D">
        <w:trPr>
          <w:trHeight w:val="20"/>
        </w:trPr>
        <w:tc>
          <w:tcPr>
            <w:tcW w:w="462" w:type="pct"/>
            <w:shd w:val="clear" w:color="auto" w:fill="auto"/>
            <w:vAlign w:val="center"/>
          </w:tcPr>
          <w:p w14:paraId="194F3EE1"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102BF962" w14:textId="77777777" w:rsidR="00CC0106" w:rsidRPr="00E82DA1" w:rsidRDefault="00CC0106" w:rsidP="003A691D">
            <w:pPr>
              <w:rPr>
                <w:rFonts w:ascii="Tahoma" w:hAnsi="Tahoma" w:cs="Tahoma"/>
                <w:sz w:val="22"/>
                <w:szCs w:val="22"/>
              </w:rPr>
            </w:pPr>
            <w:proofErr w:type="spellStart"/>
            <w:r w:rsidRPr="00E82DA1">
              <w:rPr>
                <w:rFonts w:ascii="Tahoma" w:hAnsi="Tahoma" w:cs="Tahoma"/>
                <w:sz w:val="22"/>
                <w:szCs w:val="22"/>
              </w:rPr>
              <w:t>Бурлакова</w:t>
            </w:r>
            <w:proofErr w:type="spellEnd"/>
            <w:r w:rsidRPr="00E82DA1">
              <w:rPr>
                <w:rFonts w:ascii="Tahoma" w:hAnsi="Tahoma" w:cs="Tahoma"/>
                <w:sz w:val="22"/>
                <w:szCs w:val="22"/>
              </w:rPr>
              <w:t xml:space="preserve"> Елена Владимировна</w:t>
            </w:r>
          </w:p>
        </w:tc>
        <w:tc>
          <w:tcPr>
            <w:tcW w:w="3271" w:type="pct"/>
            <w:shd w:val="clear" w:color="auto" w:fill="auto"/>
            <w:vAlign w:val="center"/>
          </w:tcPr>
          <w:p w14:paraId="020AEE8F" w14:textId="77777777" w:rsidR="00CC0106" w:rsidRPr="00E82DA1" w:rsidRDefault="00CC0106" w:rsidP="003A691D">
            <w:pPr>
              <w:widowControl w:val="0"/>
              <w:jc w:val="both"/>
              <w:rPr>
                <w:rFonts w:ascii="Tahoma" w:hAnsi="Tahoma" w:cs="Tahoma"/>
                <w:sz w:val="22"/>
                <w:szCs w:val="22"/>
              </w:rPr>
            </w:pPr>
            <w:r w:rsidRPr="00E82DA1">
              <w:rPr>
                <w:rFonts w:ascii="Tahoma" w:hAnsi="Tahoma" w:cs="Tahoma"/>
                <w:sz w:val="22"/>
                <w:szCs w:val="22"/>
              </w:rPr>
              <w:t xml:space="preserve">Ведущий архитектор 2 категории </w:t>
            </w:r>
            <w:proofErr w:type="gramStart"/>
            <w:r w:rsidRPr="00E82DA1">
              <w:rPr>
                <w:rFonts w:ascii="Tahoma" w:hAnsi="Tahoma" w:cs="Tahoma"/>
                <w:sz w:val="22"/>
                <w:szCs w:val="22"/>
              </w:rPr>
              <w:t>архитектурной группы</w:t>
            </w:r>
            <w:proofErr w:type="gramEnd"/>
            <w:r w:rsidRPr="00E82DA1">
              <w:rPr>
                <w:rFonts w:ascii="Tahoma" w:hAnsi="Tahoma" w:cs="Tahoma"/>
                <w:sz w:val="22"/>
                <w:szCs w:val="22"/>
              </w:rPr>
              <w:t xml:space="preserve"> 2 департамента архитектуры и градостроительства.</w:t>
            </w:r>
          </w:p>
          <w:p w14:paraId="786EA223" w14:textId="77777777" w:rsidR="00CC0106" w:rsidRPr="00E82DA1" w:rsidRDefault="00CC0106" w:rsidP="003A691D">
            <w:pPr>
              <w:jc w:val="both"/>
              <w:rPr>
                <w:rFonts w:ascii="Tahoma" w:hAnsi="Tahoma" w:cs="Tahoma"/>
                <w:sz w:val="22"/>
                <w:szCs w:val="22"/>
              </w:rPr>
            </w:pPr>
            <w:r w:rsidRPr="00E82DA1">
              <w:rPr>
                <w:rFonts w:ascii="Tahoma" w:hAnsi="Tahoma" w:cs="Tahoma"/>
                <w:sz w:val="22"/>
                <w:szCs w:val="22"/>
              </w:rPr>
              <w:t>Главный архитектор проекта.</w:t>
            </w:r>
          </w:p>
        </w:tc>
      </w:tr>
      <w:tr w:rsidR="00E82DA1" w:rsidRPr="00E82DA1" w14:paraId="04C2FE43" w14:textId="77777777" w:rsidTr="003A691D">
        <w:trPr>
          <w:trHeight w:val="20"/>
        </w:trPr>
        <w:tc>
          <w:tcPr>
            <w:tcW w:w="462" w:type="pct"/>
            <w:shd w:val="clear" w:color="auto" w:fill="auto"/>
            <w:vAlign w:val="center"/>
          </w:tcPr>
          <w:p w14:paraId="3F1D27D3"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5C8D9E05" w14:textId="77777777" w:rsidR="00CC0106" w:rsidRPr="00E82DA1" w:rsidRDefault="00CC0106" w:rsidP="003A691D">
            <w:pPr>
              <w:widowControl w:val="0"/>
              <w:rPr>
                <w:rFonts w:ascii="Tahoma" w:hAnsi="Tahoma" w:cs="Tahoma"/>
                <w:sz w:val="22"/>
                <w:szCs w:val="22"/>
              </w:rPr>
            </w:pPr>
            <w:proofErr w:type="spellStart"/>
            <w:r w:rsidRPr="00E82DA1">
              <w:rPr>
                <w:rFonts w:ascii="Tahoma" w:hAnsi="Tahoma" w:cs="Tahoma"/>
                <w:sz w:val="22"/>
                <w:szCs w:val="22"/>
              </w:rPr>
              <w:t>Мацаков</w:t>
            </w:r>
            <w:proofErr w:type="spellEnd"/>
            <w:r w:rsidRPr="00E82DA1">
              <w:rPr>
                <w:rFonts w:ascii="Tahoma" w:hAnsi="Tahoma" w:cs="Tahoma"/>
                <w:sz w:val="22"/>
                <w:szCs w:val="22"/>
              </w:rPr>
              <w:t xml:space="preserve"> Дмитрий Анатольевич</w:t>
            </w:r>
          </w:p>
        </w:tc>
        <w:tc>
          <w:tcPr>
            <w:tcW w:w="3271" w:type="pct"/>
            <w:shd w:val="clear" w:color="auto" w:fill="auto"/>
            <w:vAlign w:val="center"/>
          </w:tcPr>
          <w:p w14:paraId="3FF413E3" w14:textId="77777777" w:rsidR="00CC0106" w:rsidRPr="00E82DA1" w:rsidRDefault="00CC0106" w:rsidP="003A691D">
            <w:pPr>
              <w:widowControl w:val="0"/>
              <w:tabs>
                <w:tab w:val="left" w:pos="1080"/>
              </w:tabs>
              <w:jc w:val="both"/>
              <w:rPr>
                <w:rFonts w:ascii="Tahoma" w:hAnsi="Tahoma" w:cs="Tahoma"/>
                <w:sz w:val="22"/>
                <w:szCs w:val="22"/>
              </w:rPr>
            </w:pPr>
            <w:r w:rsidRPr="00E82DA1">
              <w:rPr>
                <w:rFonts w:ascii="Tahoma" w:hAnsi="Tahoma" w:cs="Tahoma"/>
                <w:sz w:val="22"/>
                <w:szCs w:val="22"/>
              </w:rPr>
              <w:t>Руководитель группы инженерного обеспечения департамента инфраструктуры.</w:t>
            </w:r>
          </w:p>
          <w:p w14:paraId="11ABBECA" w14:textId="77777777" w:rsidR="00CC0106" w:rsidRPr="00E82DA1" w:rsidRDefault="00CC0106" w:rsidP="003A691D">
            <w:pPr>
              <w:widowControl w:val="0"/>
              <w:jc w:val="both"/>
              <w:rPr>
                <w:rFonts w:ascii="Tahoma" w:hAnsi="Tahoma" w:cs="Tahoma"/>
                <w:sz w:val="22"/>
                <w:szCs w:val="22"/>
              </w:rPr>
            </w:pPr>
            <w:r w:rsidRPr="00E82DA1">
              <w:rPr>
                <w:rFonts w:ascii="Tahoma" w:hAnsi="Tahoma" w:cs="Tahoma"/>
                <w:sz w:val="22"/>
                <w:szCs w:val="22"/>
              </w:rPr>
              <w:t>Главный инженер проекта, специалист в области инженерной инфраструктуры.</w:t>
            </w:r>
          </w:p>
        </w:tc>
      </w:tr>
      <w:tr w:rsidR="00E82DA1" w:rsidRPr="00E82DA1" w14:paraId="4B615F6D" w14:textId="77777777" w:rsidTr="003A691D">
        <w:trPr>
          <w:trHeight w:val="20"/>
        </w:trPr>
        <w:tc>
          <w:tcPr>
            <w:tcW w:w="462" w:type="pct"/>
            <w:shd w:val="clear" w:color="auto" w:fill="auto"/>
            <w:vAlign w:val="center"/>
          </w:tcPr>
          <w:p w14:paraId="47A110A1" w14:textId="77777777" w:rsidR="00244386" w:rsidRPr="00E82DA1" w:rsidRDefault="00244386" w:rsidP="00244386">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0907C47D" w14:textId="09EFD7DE" w:rsidR="00244386" w:rsidRPr="00E82DA1" w:rsidRDefault="00244386" w:rsidP="00244386">
            <w:pPr>
              <w:widowControl w:val="0"/>
              <w:rPr>
                <w:rFonts w:ascii="Tahoma" w:hAnsi="Tahoma" w:cs="Tahoma"/>
                <w:sz w:val="22"/>
                <w:szCs w:val="22"/>
              </w:rPr>
            </w:pPr>
            <w:r w:rsidRPr="00E82DA1">
              <w:rPr>
                <w:rFonts w:ascii="Tahoma" w:hAnsi="Tahoma" w:cs="Tahoma"/>
                <w:sz w:val="22"/>
                <w:szCs w:val="22"/>
              </w:rPr>
              <w:t>Бабий Светлана Викторовна</w:t>
            </w:r>
          </w:p>
        </w:tc>
        <w:tc>
          <w:tcPr>
            <w:tcW w:w="3271" w:type="pct"/>
            <w:shd w:val="clear" w:color="auto" w:fill="auto"/>
            <w:vAlign w:val="center"/>
          </w:tcPr>
          <w:p w14:paraId="172392D7" w14:textId="77777777" w:rsidR="00244386" w:rsidRPr="00E82DA1" w:rsidRDefault="00244386" w:rsidP="00244386">
            <w:pPr>
              <w:widowControl w:val="0"/>
              <w:tabs>
                <w:tab w:val="left" w:pos="1080"/>
              </w:tabs>
              <w:jc w:val="both"/>
              <w:rPr>
                <w:rFonts w:ascii="Tahoma" w:hAnsi="Tahoma" w:cs="Tahoma"/>
                <w:sz w:val="22"/>
                <w:szCs w:val="22"/>
              </w:rPr>
            </w:pPr>
            <w:r w:rsidRPr="00E82DA1">
              <w:rPr>
                <w:rFonts w:ascii="Tahoma" w:hAnsi="Tahoma" w:cs="Tahoma"/>
                <w:sz w:val="22"/>
                <w:szCs w:val="22"/>
              </w:rPr>
              <w:t>Ведущий инженер 1 категории группы градостроительной подготовки департамента инфраструктуры.</w:t>
            </w:r>
          </w:p>
          <w:p w14:paraId="2C8A295B" w14:textId="4AC5083D" w:rsidR="00244386" w:rsidRPr="00E82DA1" w:rsidRDefault="00244386" w:rsidP="00244386">
            <w:pPr>
              <w:widowControl w:val="0"/>
              <w:tabs>
                <w:tab w:val="left" w:pos="1080"/>
              </w:tabs>
              <w:jc w:val="both"/>
              <w:rPr>
                <w:rFonts w:ascii="Tahoma" w:hAnsi="Tahoma" w:cs="Tahoma"/>
                <w:sz w:val="22"/>
                <w:szCs w:val="22"/>
              </w:rPr>
            </w:pPr>
            <w:r w:rsidRPr="00E82DA1">
              <w:rPr>
                <w:rFonts w:ascii="Tahoma" w:hAnsi="Tahoma" w:cs="Tahoma"/>
                <w:sz w:val="22"/>
                <w:szCs w:val="22"/>
              </w:rPr>
              <w:t xml:space="preserve">Ответственный специалист в области подготовки </w:t>
            </w:r>
            <w:proofErr w:type="gramStart"/>
            <w:r w:rsidRPr="00E82DA1">
              <w:rPr>
                <w:rFonts w:ascii="Tahoma" w:hAnsi="Tahoma" w:cs="Tahoma"/>
                <w:sz w:val="22"/>
                <w:szCs w:val="22"/>
              </w:rPr>
              <w:t>информационных</w:t>
            </w:r>
            <w:proofErr w:type="gramEnd"/>
            <w:r w:rsidRPr="00E82DA1">
              <w:rPr>
                <w:rFonts w:ascii="Tahoma" w:hAnsi="Tahoma" w:cs="Tahoma"/>
                <w:sz w:val="22"/>
                <w:szCs w:val="22"/>
              </w:rPr>
              <w:t xml:space="preserve"> ресурсов и межевания территории</w:t>
            </w:r>
          </w:p>
        </w:tc>
      </w:tr>
      <w:tr w:rsidR="00E82DA1" w:rsidRPr="00E82DA1" w14:paraId="458DDF2C" w14:textId="77777777" w:rsidTr="003A691D">
        <w:trPr>
          <w:trHeight w:val="20"/>
        </w:trPr>
        <w:tc>
          <w:tcPr>
            <w:tcW w:w="462" w:type="pct"/>
            <w:shd w:val="clear" w:color="auto" w:fill="auto"/>
            <w:vAlign w:val="center"/>
          </w:tcPr>
          <w:p w14:paraId="7196AA7E"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3C179212" w14:textId="77777777" w:rsidR="00CC0106" w:rsidRPr="00E82DA1" w:rsidRDefault="00CC0106" w:rsidP="003A691D">
            <w:pPr>
              <w:widowControl w:val="0"/>
              <w:rPr>
                <w:rFonts w:ascii="Tahoma" w:hAnsi="Tahoma" w:cs="Tahoma"/>
                <w:sz w:val="22"/>
                <w:szCs w:val="22"/>
              </w:rPr>
            </w:pPr>
            <w:proofErr w:type="spellStart"/>
            <w:r w:rsidRPr="00E82DA1">
              <w:rPr>
                <w:rFonts w:ascii="Tahoma" w:hAnsi="Tahoma" w:cs="Tahoma"/>
                <w:sz w:val="22"/>
                <w:szCs w:val="22"/>
              </w:rPr>
              <w:t>Ахметгареева</w:t>
            </w:r>
            <w:proofErr w:type="spellEnd"/>
            <w:r w:rsidRPr="00E82DA1">
              <w:rPr>
                <w:rFonts w:ascii="Tahoma" w:hAnsi="Tahoma" w:cs="Tahoma"/>
                <w:sz w:val="22"/>
                <w:szCs w:val="22"/>
              </w:rPr>
              <w:t xml:space="preserve"> Ирина Александровна</w:t>
            </w:r>
          </w:p>
        </w:tc>
        <w:tc>
          <w:tcPr>
            <w:tcW w:w="3271" w:type="pct"/>
            <w:shd w:val="clear" w:color="auto" w:fill="auto"/>
            <w:vAlign w:val="center"/>
          </w:tcPr>
          <w:p w14:paraId="6F4B7E66" w14:textId="77777777" w:rsidR="00CC0106" w:rsidRPr="00E82DA1" w:rsidRDefault="00CC0106" w:rsidP="003A691D">
            <w:pPr>
              <w:widowControl w:val="0"/>
              <w:jc w:val="both"/>
              <w:rPr>
                <w:rFonts w:ascii="Tahoma" w:hAnsi="Tahoma" w:cs="Tahoma"/>
                <w:sz w:val="22"/>
                <w:szCs w:val="22"/>
              </w:rPr>
            </w:pPr>
            <w:r w:rsidRPr="00E82DA1">
              <w:rPr>
                <w:rFonts w:ascii="Tahoma" w:hAnsi="Tahoma" w:cs="Tahoma"/>
                <w:sz w:val="22"/>
                <w:szCs w:val="22"/>
              </w:rPr>
              <w:t>Начальник отдела социального планирования.</w:t>
            </w:r>
          </w:p>
          <w:p w14:paraId="3E3D024B" w14:textId="77777777" w:rsidR="00CC0106" w:rsidRPr="00E82DA1" w:rsidRDefault="00CC0106" w:rsidP="003A691D">
            <w:pPr>
              <w:widowControl w:val="0"/>
              <w:jc w:val="both"/>
              <w:rPr>
                <w:rFonts w:ascii="Tahoma" w:hAnsi="Tahoma" w:cs="Tahoma"/>
                <w:sz w:val="22"/>
                <w:szCs w:val="22"/>
              </w:rPr>
            </w:pPr>
            <w:r w:rsidRPr="00E82DA1">
              <w:rPr>
                <w:rFonts w:ascii="Tahoma" w:hAnsi="Tahoma" w:cs="Tahoma"/>
                <w:sz w:val="22"/>
                <w:szCs w:val="22"/>
              </w:rPr>
              <w:t>Ответственный специалист в области планирования социальной инфраструктуры.</w:t>
            </w:r>
          </w:p>
        </w:tc>
      </w:tr>
      <w:tr w:rsidR="00E82DA1" w:rsidRPr="00E82DA1" w14:paraId="33863AAD" w14:textId="77777777" w:rsidTr="003A691D">
        <w:trPr>
          <w:trHeight w:val="20"/>
        </w:trPr>
        <w:tc>
          <w:tcPr>
            <w:tcW w:w="462" w:type="pct"/>
            <w:shd w:val="clear" w:color="auto" w:fill="auto"/>
            <w:vAlign w:val="center"/>
          </w:tcPr>
          <w:p w14:paraId="6EB77259"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0EAAB898" w14:textId="77777777" w:rsidR="00CC0106" w:rsidRPr="00E82DA1" w:rsidRDefault="00CC0106" w:rsidP="003A691D">
            <w:pPr>
              <w:widowControl w:val="0"/>
              <w:rPr>
                <w:rFonts w:ascii="Tahoma" w:hAnsi="Tahoma" w:cs="Tahoma"/>
                <w:sz w:val="22"/>
                <w:szCs w:val="22"/>
              </w:rPr>
            </w:pPr>
            <w:proofErr w:type="spellStart"/>
            <w:r w:rsidRPr="00E82DA1">
              <w:rPr>
                <w:rFonts w:ascii="Tahoma" w:hAnsi="Tahoma" w:cs="Tahoma"/>
                <w:sz w:val="22"/>
                <w:szCs w:val="22"/>
              </w:rPr>
              <w:t>Омельянчук</w:t>
            </w:r>
            <w:proofErr w:type="spellEnd"/>
            <w:r w:rsidRPr="00E82DA1">
              <w:rPr>
                <w:rFonts w:ascii="Tahoma" w:hAnsi="Tahoma" w:cs="Tahoma"/>
                <w:sz w:val="22"/>
                <w:szCs w:val="22"/>
              </w:rPr>
              <w:t xml:space="preserve"> Дарья Андреевна</w:t>
            </w:r>
          </w:p>
        </w:tc>
        <w:tc>
          <w:tcPr>
            <w:tcW w:w="3271" w:type="pct"/>
            <w:shd w:val="clear" w:color="auto" w:fill="auto"/>
            <w:vAlign w:val="center"/>
          </w:tcPr>
          <w:p w14:paraId="4678673A" w14:textId="77777777" w:rsidR="00CC0106" w:rsidRPr="00E82DA1" w:rsidRDefault="00CC0106" w:rsidP="003A691D">
            <w:pPr>
              <w:widowControl w:val="0"/>
              <w:tabs>
                <w:tab w:val="left" w:pos="1080"/>
              </w:tabs>
              <w:jc w:val="both"/>
              <w:rPr>
                <w:rFonts w:ascii="Tahoma" w:hAnsi="Tahoma" w:cs="Tahoma"/>
                <w:sz w:val="22"/>
                <w:szCs w:val="22"/>
              </w:rPr>
            </w:pPr>
            <w:r w:rsidRPr="00E82DA1">
              <w:rPr>
                <w:rFonts w:ascii="Tahoma" w:hAnsi="Tahoma" w:cs="Tahoma"/>
                <w:sz w:val="22"/>
                <w:szCs w:val="22"/>
              </w:rPr>
              <w:t>Ведущий инженер 2 категории отдела транспортного обеспечения департамента архитектуры и градостроительства.</w:t>
            </w:r>
          </w:p>
          <w:p w14:paraId="141CE4E7" w14:textId="77777777" w:rsidR="00CC0106" w:rsidRPr="00E82DA1" w:rsidRDefault="00CC0106" w:rsidP="003A691D">
            <w:pPr>
              <w:widowControl w:val="0"/>
              <w:tabs>
                <w:tab w:val="left" w:pos="1080"/>
              </w:tabs>
              <w:jc w:val="both"/>
              <w:rPr>
                <w:rFonts w:ascii="Tahoma" w:hAnsi="Tahoma" w:cs="Tahoma"/>
                <w:sz w:val="22"/>
                <w:szCs w:val="22"/>
              </w:rPr>
            </w:pPr>
            <w:r w:rsidRPr="00E82DA1">
              <w:rPr>
                <w:rFonts w:ascii="Tahoma" w:hAnsi="Tahoma" w:cs="Tahoma"/>
                <w:sz w:val="22"/>
                <w:szCs w:val="22"/>
              </w:rPr>
              <w:t xml:space="preserve">Ответственный специалист в области </w:t>
            </w:r>
            <w:proofErr w:type="gramStart"/>
            <w:r w:rsidRPr="00E82DA1">
              <w:rPr>
                <w:rFonts w:ascii="Tahoma" w:hAnsi="Tahoma" w:cs="Tahoma"/>
                <w:sz w:val="22"/>
                <w:szCs w:val="22"/>
              </w:rPr>
              <w:t>транспортного</w:t>
            </w:r>
            <w:proofErr w:type="gramEnd"/>
            <w:r w:rsidRPr="00E82DA1">
              <w:rPr>
                <w:rFonts w:ascii="Tahoma" w:hAnsi="Tahoma" w:cs="Tahoma"/>
                <w:sz w:val="22"/>
                <w:szCs w:val="22"/>
              </w:rPr>
              <w:t xml:space="preserve"> обеспечения территории.</w:t>
            </w:r>
          </w:p>
        </w:tc>
      </w:tr>
      <w:tr w:rsidR="00B73B80" w:rsidRPr="00E82DA1" w14:paraId="751AF8EF" w14:textId="77777777" w:rsidTr="003A691D">
        <w:trPr>
          <w:trHeight w:val="20"/>
        </w:trPr>
        <w:tc>
          <w:tcPr>
            <w:tcW w:w="462" w:type="pct"/>
            <w:shd w:val="clear" w:color="auto" w:fill="auto"/>
            <w:vAlign w:val="center"/>
          </w:tcPr>
          <w:p w14:paraId="3F85C0A3" w14:textId="77777777" w:rsidR="00CC0106" w:rsidRPr="00E82DA1" w:rsidRDefault="00CC0106" w:rsidP="00476815">
            <w:pPr>
              <w:pStyle w:val="aff3"/>
              <w:numPr>
                <w:ilvl w:val="0"/>
                <w:numId w:val="18"/>
              </w:numPr>
              <w:spacing w:line="240" w:lineRule="auto"/>
              <w:ind w:left="0" w:firstLine="0"/>
              <w:contextualSpacing/>
              <w:jc w:val="left"/>
              <w:rPr>
                <w:rFonts w:ascii="Tahoma" w:hAnsi="Tahoma" w:cs="Tahoma"/>
                <w:sz w:val="22"/>
                <w:szCs w:val="22"/>
              </w:rPr>
            </w:pPr>
          </w:p>
        </w:tc>
        <w:tc>
          <w:tcPr>
            <w:tcW w:w="1267" w:type="pct"/>
            <w:shd w:val="clear" w:color="auto" w:fill="auto"/>
            <w:vAlign w:val="center"/>
          </w:tcPr>
          <w:p w14:paraId="093BF320" w14:textId="77777777" w:rsidR="00CC0106" w:rsidRPr="00E82DA1" w:rsidRDefault="00CC0106" w:rsidP="003A691D">
            <w:pPr>
              <w:widowControl w:val="0"/>
              <w:rPr>
                <w:rFonts w:ascii="Tahoma" w:hAnsi="Tahoma" w:cs="Tahoma"/>
                <w:sz w:val="22"/>
                <w:szCs w:val="22"/>
              </w:rPr>
            </w:pPr>
            <w:proofErr w:type="spellStart"/>
            <w:r w:rsidRPr="00E82DA1">
              <w:rPr>
                <w:rFonts w:ascii="Tahoma" w:hAnsi="Tahoma" w:cs="Tahoma"/>
                <w:sz w:val="22"/>
                <w:szCs w:val="22"/>
              </w:rPr>
              <w:t>Зенков</w:t>
            </w:r>
            <w:proofErr w:type="spellEnd"/>
            <w:r w:rsidRPr="00E82DA1">
              <w:rPr>
                <w:rFonts w:ascii="Tahoma" w:hAnsi="Tahoma" w:cs="Tahoma"/>
                <w:sz w:val="22"/>
                <w:szCs w:val="22"/>
              </w:rPr>
              <w:t xml:space="preserve"> Александр Александрович</w:t>
            </w:r>
          </w:p>
        </w:tc>
        <w:tc>
          <w:tcPr>
            <w:tcW w:w="3271" w:type="pct"/>
            <w:shd w:val="clear" w:color="auto" w:fill="auto"/>
            <w:vAlign w:val="center"/>
          </w:tcPr>
          <w:p w14:paraId="5BEAD828" w14:textId="77777777" w:rsidR="00CC0106" w:rsidRPr="00E82DA1" w:rsidRDefault="00CC0106" w:rsidP="003A691D">
            <w:pPr>
              <w:widowControl w:val="0"/>
              <w:jc w:val="both"/>
              <w:rPr>
                <w:rFonts w:ascii="Tahoma" w:hAnsi="Tahoma" w:cs="Tahoma"/>
                <w:sz w:val="22"/>
                <w:szCs w:val="22"/>
              </w:rPr>
            </w:pPr>
            <w:r w:rsidRPr="00E82DA1">
              <w:rPr>
                <w:rFonts w:ascii="Tahoma" w:hAnsi="Tahoma" w:cs="Tahoma"/>
                <w:sz w:val="22"/>
                <w:szCs w:val="22"/>
              </w:rPr>
              <w:t>Начальник отдела автоматизации градостроительного проектирования административного департамента.</w:t>
            </w:r>
          </w:p>
          <w:p w14:paraId="5B7365F3" w14:textId="77777777" w:rsidR="00CC0106" w:rsidRPr="00E82DA1" w:rsidRDefault="00CC0106" w:rsidP="003A691D">
            <w:pPr>
              <w:widowControl w:val="0"/>
              <w:jc w:val="both"/>
              <w:rPr>
                <w:rFonts w:ascii="Tahoma" w:hAnsi="Tahoma" w:cs="Tahoma"/>
                <w:sz w:val="22"/>
                <w:szCs w:val="22"/>
              </w:rPr>
            </w:pPr>
            <w:r w:rsidRPr="00E82DA1">
              <w:rPr>
                <w:rFonts w:ascii="Tahoma" w:hAnsi="Tahoma" w:cs="Tahoma"/>
                <w:sz w:val="22"/>
                <w:szCs w:val="22"/>
              </w:rPr>
              <w:t>Ответственный специалист в области разработки технических требований к градостроительной документации.</w:t>
            </w:r>
          </w:p>
        </w:tc>
      </w:tr>
    </w:tbl>
    <w:p w14:paraId="577F6F9A" w14:textId="77777777" w:rsidR="00FB2662" w:rsidRPr="00E82DA1" w:rsidRDefault="00FB2662" w:rsidP="00FB2662">
      <w:pPr>
        <w:rPr>
          <w:rFonts w:ascii="Tahoma" w:hAnsi="Tahoma" w:cs="Tahoma"/>
          <w:noProof/>
          <w:sz w:val="22"/>
          <w:szCs w:val="22"/>
        </w:rPr>
      </w:pPr>
    </w:p>
    <w:p w14:paraId="577F6F9B" w14:textId="64161ED3" w:rsidR="0004622E" w:rsidRPr="00E82DA1" w:rsidRDefault="0004622E" w:rsidP="00FB2662">
      <w:pPr>
        <w:rPr>
          <w:rFonts w:ascii="Tahoma" w:hAnsi="Tahoma" w:cs="Tahoma"/>
          <w:noProof/>
          <w:sz w:val="22"/>
          <w:szCs w:val="22"/>
        </w:rPr>
      </w:pPr>
      <w:r w:rsidRPr="00E82DA1">
        <w:rPr>
          <w:rFonts w:ascii="Tahoma" w:hAnsi="Tahoma" w:cs="Tahoma"/>
          <w:noProof/>
          <w:sz w:val="22"/>
          <w:szCs w:val="22"/>
        </w:rPr>
        <w:br w:type="page"/>
      </w:r>
    </w:p>
    <w:p w14:paraId="577F6F9F" w14:textId="77777777" w:rsidR="00643BFA" w:rsidRPr="00E82DA1" w:rsidRDefault="00643BFA" w:rsidP="00FB2662">
      <w:pPr>
        <w:rPr>
          <w:rFonts w:ascii="Tahoma" w:hAnsi="Tahoma"/>
          <w:b/>
          <w:sz w:val="24"/>
        </w:rPr>
      </w:pPr>
    </w:p>
    <w:p w14:paraId="577F6FE3" w14:textId="77777777" w:rsidR="00BB5D1D" w:rsidRPr="00E82DA1" w:rsidRDefault="00BB5D1D" w:rsidP="000D16F4">
      <w:pPr>
        <w:jc w:val="center"/>
        <w:rPr>
          <w:rFonts w:ascii="Tahoma" w:hAnsi="Tahoma"/>
        </w:rPr>
      </w:pPr>
      <w:r w:rsidRPr="00E82DA1">
        <w:rPr>
          <w:rFonts w:ascii="Tahoma" w:hAnsi="Tahoma"/>
          <w:sz w:val="28"/>
        </w:rPr>
        <w:t>СОДЕРЖАНИЕ:</w:t>
      </w:r>
    </w:p>
    <w:p w14:paraId="746B2C50" w14:textId="77777777" w:rsidR="00B73B80" w:rsidRDefault="00B03087">
      <w:pPr>
        <w:pStyle w:val="15"/>
        <w:tabs>
          <w:tab w:val="left" w:pos="720"/>
          <w:tab w:val="right" w:leader="dot" w:pos="9627"/>
        </w:tabs>
        <w:rPr>
          <w:rFonts w:asciiTheme="minorHAnsi" w:eastAsiaTheme="minorEastAsia" w:hAnsiTheme="minorHAnsi" w:cstheme="minorBidi"/>
          <w:b w:val="0"/>
          <w:bCs w:val="0"/>
          <w:caps w:val="0"/>
          <w:noProof/>
          <w:sz w:val="22"/>
          <w:szCs w:val="22"/>
        </w:rPr>
      </w:pPr>
      <w:r w:rsidRPr="00E82DA1">
        <w:rPr>
          <w:rFonts w:ascii="Tahoma" w:hAnsi="Tahoma"/>
        </w:rPr>
        <w:fldChar w:fldCharType="begin"/>
      </w:r>
      <w:r w:rsidR="00C628FF" w:rsidRPr="00E82DA1">
        <w:instrText xml:space="preserve"> TOC \h \z \t "Заголовок 1;1;Заголовок 2;2;Заголовок 3;3;Требования;2" </w:instrText>
      </w:r>
      <w:r w:rsidRPr="00E82DA1">
        <w:rPr>
          <w:rFonts w:ascii="Tahoma" w:hAnsi="Tahoma"/>
        </w:rPr>
        <w:fldChar w:fldCharType="separate"/>
      </w:r>
      <w:hyperlink w:anchor="_Toc37937559" w:history="1">
        <w:r w:rsidR="00B73B80" w:rsidRPr="00FC0BE7">
          <w:rPr>
            <w:rStyle w:val="afffd"/>
            <w:rFonts w:ascii="Tahoma" w:hAnsi="Tahoma"/>
            <w:noProof/>
          </w:rPr>
          <w:t>1</w:t>
        </w:r>
        <w:r w:rsidR="00B73B80">
          <w:rPr>
            <w:rFonts w:asciiTheme="minorHAnsi" w:eastAsiaTheme="minorEastAsia" w:hAnsiTheme="minorHAnsi" w:cstheme="minorBidi"/>
            <w:b w:val="0"/>
            <w:bCs w:val="0"/>
            <w:caps w:val="0"/>
            <w:noProof/>
            <w:sz w:val="22"/>
            <w:szCs w:val="22"/>
          </w:rPr>
          <w:tab/>
        </w:r>
        <w:r w:rsidR="00B73B80" w:rsidRPr="00FC0BE7">
          <w:rPr>
            <w:rStyle w:val="afffd"/>
            <w:rFonts w:ascii="Tahoma" w:hAnsi="Tahoma"/>
            <w:noProof/>
          </w:rPr>
          <w:t>ОБЩИЕ ПОЛОЖЕНИЯ</w:t>
        </w:r>
        <w:r w:rsidR="00B73B80">
          <w:rPr>
            <w:noProof/>
            <w:webHidden/>
          </w:rPr>
          <w:tab/>
        </w:r>
        <w:r w:rsidR="00B73B80">
          <w:rPr>
            <w:noProof/>
            <w:webHidden/>
          </w:rPr>
          <w:fldChar w:fldCharType="begin"/>
        </w:r>
        <w:r w:rsidR="00B73B80">
          <w:rPr>
            <w:noProof/>
            <w:webHidden/>
          </w:rPr>
          <w:instrText xml:space="preserve"> PAGEREF _Toc37937559 \h </w:instrText>
        </w:r>
        <w:r w:rsidR="00B73B80">
          <w:rPr>
            <w:noProof/>
            <w:webHidden/>
          </w:rPr>
        </w:r>
        <w:r w:rsidR="00B73B80">
          <w:rPr>
            <w:noProof/>
            <w:webHidden/>
          </w:rPr>
          <w:fldChar w:fldCharType="separate"/>
        </w:r>
        <w:r w:rsidR="00B73B80">
          <w:rPr>
            <w:noProof/>
            <w:webHidden/>
          </w:rPr>
          <w:t>4</w:t>
        </w:r>
        <w:r w:rsidR="00B73B80">
          <w:rPr>
            <w:noProof/>
            <w:webHidden/>
          </w:rPr>
          <w:fldChar w:fldCharType="end"/>
        </w:r>
      </w:hyperlink>
    </w:p>
    <w:p w14:paraId="4E8FE15D" w14:textId="77777777" w:rsidR="00B73B80" w:rsidRDefault="007675A3">
      <w:pPr>
        <w:pStyle w:val="15"/>
        <w:tabs>
          <w:tab w:val="left" w:pos="720"/>
          <w:tab w:val="right" w:leader="dot" w:pos="9627"/>
        </w:tabs>
        <w:rPr>
          <w:rFonts w:asciiTheme="minorHAnsi" w:eastAsiaTheme="minorEastAsia" w:hAnsiTheme="minorHAnsi" w:cstheme="minorBidi"/>
          <w:b w:val="0"/>
          <w:bCs w:val="0"/>
          <w:caps w:val="0"/>
          <w:noProof/>
          <w:sz w:val="22"/>
          <w:szCs w:val="22"/>
        </w:rPr>
      </w:pPr>
      <w:hyperlink w:anchor="_Toc37937560" w:history="1">
        <w:r w:rsidR="00B73B80" w:rsidRPr="00FC0BE7">
          <w:rPr>
            <w:rStyle w:val="afffd"/>
            <w:rFonts w:ascii="Tahoma" w:hAnsi="Tahoma"/>
            <w:noProof/>
          </w:rPr>
          <w:t>2</w:t>
        </w:r>
        <w:r w:rsidR="00B73B80">
          <w:rPr>
            <w:rFonts w:asciiTheme="minorHAnsi" w:eastAsiaTheme="minorEastAsia" w:hAnsiTheme="minorHAnsi" w:cstheme="minorBidi"/>
            <w:b w:val="0"/>
            <w:bCs w:val="0"/>
            <w:caps w:val="0"/>
            <w:noProof/>
            <w:sz w:val="22"/>
            <w:szCs w:val="22"/>
          </w:rPr>
          <w:tab/>
        </w:r>
        <w:r w:rsidR="00B73B80" w:rsidRPr="00FC0BE7">
          <w:rPr>
            <w:rStyle w:val="afffd"/>
            <w:rFonts w:ascii="Tahoma" w:hAnsi="Tahoma"/>
            <w:noProof/>
          </w:rPr>
          <w:t>ОБОСНОВАНИЕ ОПРЕДЕЛЕНИЯ ГРАНИЦ ЗОН ПЛАНИРУЕМОГО РАЗМЕЩЕНИЯ ОБЪЕКТОВ КАПИТАЛЬНОГО СТРОИТЕЛЬСТВА</w:t>
        </w:r>
        <w:r w:rsidR="00B73B80">
          <w:rPr>
            <w:noProof/>
            <w:webHidden/>
          </w:rPr>
          <w:tab/>
        </w:r>
        <w:r w:rsidR="00B73B80">
          <w:rPr>
            <w:noProof/>
            <w:webHidden/>
          </w:rPr>
          <w:fldChar w:fldCharType="begin"/>
        </w:r>
        <w:r w:rsidR="00B73B80">
          <w:rPr>
            <w:noProof/>
            <w:webHidden/>
          </w:rPr>
          <w:instrText xml:space="preserve"> PAGEREF _Toc37937560 \h </w:instrText>
        </w:r>
        <w:r w:rsidR="00B73B80">
          <w:rPr>
            <w:noProof/>
            <w:webHidden/>
          </w:rPr>
        </w:r>
        <w:r w:rsidR="00B73B80">
          <w:rPr>
            <w:noProof/>
            <w:webHidden/>
          </w:rPr>
          <w:fldChar w:fldCharType="separate"/>
        </w:r>
        <w:r w:rsidR="00B73B80">
          <w:rPr>
            <w:noProof/>
            <w:webHidden/>
          </w:rPr>
          <w:t>7</w:t>
        </w:r>
        <w:r w:rsidR="00B73B80">
          <w:rPr>
            <w:noProof/>
            <w:webHidden/>
          </w:rPr>
          <w:fldChar w:fldCharType="end"/>
        </w:r>
      </w:hyperlink>
    </w:p>
    <w:p w14:paraId="00C580A2" w14:textId="77777777" w:rsidR="00B73B80" w:rsidRDefault="007675A3">
      <w:pPr>
        <w:pStyle w:val="21"/>
        <w:tabs>
          <w:tab w:val="left" w:pos="960"/>
          <w:tab w:val="right" w:leader="dot" w:pos="9627"/>
        </w:tabs>
        <w:rPr>
          <w:rFonts w:asciiTheme="minorHAnsi" w:eastAsiaTheme="minorEastAsia" w:hAnsiTheme="minorHAnsi" w:cstheme="minorBidi"/>
          <w:smallCaps w:val="0"/>
          <w:noProof/>
          <w:sz w:val="22"/>
          <w:szCs w:val="22"/>
        </w:rPr>
      </w:pPr>
      <w:hyperlink w:anchor="_Toc37937561" w:history="1">
        <w:r w:rsidR="00B73B80" w:rsidRPr="00FC0BE7">
          <w:rPr>
            <w:rStyle w:val="afffd"/>
            <w:rFonts w:ascii="Tahoma" w:hAnsi="Tahoma"/>
            <w:noProof/>
            <w14:scene3d>
              <w14:camera w14:prst="orthographicFront"/>
              <w14:lightRig w14:rig="threePt" w14:dir="t">
                <w14:rot w14:lat="0" w14:lon="0" w14:rev="0"/>
              </w14:lightRig>
            </w14:scene3d>
          </w:rPr>
          <w:t>2.1</w:t>
        </w:r>
        <w:r w:rsidR="00B73B80">
          <w:rPr>
            <w:rFonts w:asciiTheme="minorHAnsi" w:eastAsiaTheme="minorEastAsia" w:hAnsiTheme="minorHAnsi" w:cstheme="minorBidi"/>
            <w:smallCaps w:val="0"/>
            <w:noProof/>
            <w:sz w:val="22"/>
            <w:szCs w:val="22"/>
          </w:rPr>
          <w:tab/>
        </w:r>
        <w:r w:rsidR="00B73B80" w:rsidRPr="00FC0BE7">
          <w:rPr>
            <w:rStyle w:val="afffd"/>
            <w:rFonts w:ascii="Tahoma" w:hAnsi="Tahoma"/>
            <w:noProof/>
          </w:rPr>
          <w:t>Природно-климатические условия территории</w:t>
        </w:r>
        <w:r w:rsidR="00B73B80">
          <w:rPr>
            <w:noProof/>
            <w:webHidden/>
          </w:rPr>
          <w:tab/>
        </w:r>
        <w:r w:rsidR="00B73B80">
          <w:rPr>
            <w:noProof/>
            <w:webHidden/>
          </w:rPr>
          <w:fldChar w:fldCharType="begin"/>
        </w:r>
        <w:r w:rsidR="00B73B80">
          <w:rPr>
            <w:noProof/>
            <w:webHidden/>
          </w:rPr>
          <w:instrText xml:space="preserve"> PAGEREF _Toc37937561 \h </w:instrText>
        </w:r>
        <w:r w:rsidR="00B73B80">
          <w:rPr>
            <w:noProof/>
            <w:webHidden/>
          </w:rPr>
        </w:r>
        <w:r w:rsidR="00B73B80">
          <w:rPr>
            <w:noProof/>
            <w:webHidden/>
          </w:rPr>
          <w:fldChar w:fldCharType="separate"/>
        </w:r>
        <w:r w:rsidR="00B73B80">
          <w:rPr>
            <w:noProof/>
            <w:webHidden/>
          </w:rPr>
          <w:t>7</w:t>
        </w:r>
        <w:r w:rsidR="00B73B80">
          <w:rPr>
            <w:noProof/>
            <w:webHidden/>
          </w:rPr>
          <w:fldChar w:fldCharType="end"/>
        </w:r>
      </w:hyperlink>
    </w:p>
    <w:p w14:paraId="33E48425" w14:textId="77777777" w:rsidR="00B73B80" w:rsidRDefault="007675A3">
      <w:pPr>
        <w:pStyle w:val="21"/>
        <w:tabs>
          <w:tab w:val="left" w:pos="960"/>
          <w:tab w:val="right" w:leader="dot" w:pos="9627"/>
        </w:tabs>
        <w:rPr>
          <w:rFonts w:asciiTheme="minorHAnsi" w:eastAsiaTheme="minorEastAsia" w:hAnsiTheme="minorHAnsi" w:cstheme="minorBidi"/>
          <w:smallCaps w:val="0"/>
          <w:noProof/>
          <w:sz w:val="22"/>
          <w:szCs w:val="22"/>
        </w:rPr>
      </w:pPr>
      <w:hyperlink w:anchor="_Toc37937562" w:history="1">
        <w:r w:rsidR="00B73B80" w:rsidRPr="00FC0BE7">
          <w:rPr>
            <w:rStyle w:val="afffd"/>
            <w:rFonts w:ascii="Tahoma" w:hAnsi="Tahoma"/>
            <w:noProof/>
            <w14:scene3d>
              <w14:camera w14:prst="orthographicFront"/>
              <w14:lightRig w14:rig="threePt" w14:dir="t">
                <w14:rot w14:lat="0" w14:lon="0" w14:rev="0"/>
              </w14:lightRig>
            </w14:scene3d>
          </w:rPr>
          <w:t>2.2</w:t>
        </w:r>
        <w:r w:rsidR="00B73B80">
          <w:rPr>
            <w:rFonts w:asciiTheme="minorHAnsi" w:eastAsiaTheme="minorEastAsia" w:hAnsiTheme="minorHAnsi" w:cstheme="minorBidi"/>
            <w:smallCaps w:val="0"/>
            <w:noProof/>
            <w:sz w:val="22"/>
            <w:szCs w:val="22"/>
          </w:rPr>
          <w:tab/>
        </w:r>
        <w:r w:rsidR="00B73B80" w:rsidRPr="00FC0BE7">
          <w:rPr>
            <w:rStyle w:val="afffd"/>
            <w:rFonts w:ascii="Tahoma" w:hAnsi="Tahoma"/>
            <w:noProof/>
          </w:rPr>
          <w:t>Особо охраняемые природные территории</w:t>
        </w:r>
        <w:r w:rsidR="00B73B80">
          <w:rPr>
            <w:noProof/>
            <w:webHidden/>
          </w:rPr>
          <w:tab/>
        </w:r>
        <w:r w:rsidR="00B73B80">
          <w:rPr>
            <w:noProof/>
            <w:webHidden/>
          </w:rPr>
          <w:fldChar w:fldCharType="begin"/>
        </w:r>
        <w:r w:rsidR="00B73B80">
          <w:rPr>
            <w:noProof/>
            <w:webHidden/>
          </w:rPr>
          <w:instrText xml:space="preserve"> PAGEREF _Toc37937562 \h </w:instrText>
        </w:r>
        <w:r w:rsidR="00B73B80">
          <w:rPr>
            <w:noProof/>
            <w:webHidden/>
          </w:rPr>
        </w:r>
        <w:r w:rsidR="00B73B80">
          <w:rPr>
            <w:noProof/>
            <w:webHidden/>
          </w:rPr>
          <w:fldChar w:fldCharType="separate"/>
        </w:r>
        <w:r w:rsidR="00B73B80">
          <w:rPr>
            <w:noProof/>
            <w:webHidden/>
          </w:rPr>
          <w:t>8</w:t>
        </w:r>
        <w:r w:rsidR="00B73B80">
          <w:rPr>
            <w:noProof/>
            <w:webHidden/>
          </w:rPr>
          <w:fldChar w:fldCharType="end"/>
        </w:r>
      </w:hyperlink>
    </w:p>
    <w:p w14:paraId="60AE493F" w14:textId="77777777" w:rsidR="00B73B80" w:rsidRDefault="007675A3">
      <w:pPr>
        <w:pStyle w:val="21"/>
        <w:tabs>
          <w:tab w:val="left" w:pos="960"/>
          <w:tab w:val="right" w:leader="dot" w:pos="9627"/>
        </w:tabs>
        <w:rPr>
          <w:rFonts w:asciiTheme="minorHAnsi" w:eastAsiaTheme="minorEastAsia" w:hAnsiTheme="minorHAnsi" w:cstheme="minorBidi"/>
          <w:smallCaps w:val="0"/>
          <w:noProof/>
          <w:sz w:val="22"/>
          <w:szCs w:val="22"/>
        </w:rPr>
      </w:pPr>
      <w:hyperlink w:anchor="_Toc37937563" w:history="1">
        <w:r w:rsidR="00B73B80" w:rsidRPr="00FC0BE7">
          <w:rPr>
            <w:rStyle w:val="afffd"/>
            <w:rFonts w:ascii="Tahoma" w:hAnsi="Tahoma"/>
            <w:noProof/>
            <w14:scene3d>
              <w14:camera w14:prst="orthographicFront"/>
              <w14:lightRig w14:rig="threePt" w14:dir="t">
                <w14:rot w14:lat="0" w14:lon="0" w14:rev="0"/>
              </w14:lightRig>
            </w14:scene3d>
          </w:rPr>
          <w:t>2.3</w:t>
        </w:r>
        <w:r w:rsidR="00B73B80">
          <w:rPr>
            <w:rFonts w:asciiTheme="minorHAnsi" w:eastAsiaTheme="minorEastAsia" w:hAnsiTheme="minorHAnsi" w:cstheme="minorBidi"/>
            <w:smallCaps w:val="0"/>
            <w:noProof/>
            <w:sz w:val="22"/>
            <w:szCs w:val="22"/>
          </w:rPr>
          <w:tab/>
        </w:r>
        <w:r w:rsidR="00B73B80" w:rsidRPr="00FC0BE7">
          <w:rPr>
            <w:rStyle w:val="afffd"/>
            <w:rFonts w:ascii="Tahoma" w:hAnsi="Tahoma"/>
            <w:noProof/>
          </w:rPr>
          <w:t>Культурное наследие</w:t>
        </w:r>
        <w:r w:rsidR="00B73B80">
          <w:rPr>
            <w:noProof/>
            <w:webHidden/>
          </w:rPr>
          <w:tab/>
        </w:r>
        <w:r w:rsidR="00B73B80">
          <w:rPr>
            <w:noProof/>
            <w:webHidden/>
          </w:rPr>
          <w:fldChar w:fldCharType="begin"/>
        </w:r>
        <w:r w:rsidR="00B73B80">
          <w:rPr>
            <w:noProof/>
            <w:webHidden/>
          </w:rPr>
          <w:instrText xml:space="preserve"> PAGEREF _Toc37937563 \h </w:instrText>
        </w:r>
        <w:r w:rsidR="00B73B80">
          <w:rPr>
            <w:noProof/>
            <w:webHidden/>
          </w:rPr>
        </w:r>
        <w:r w:rsidR="00B73B80">
          <w:rPr>
            <w:noProof/>
            <w:webHidden/>
          </w:rPr>
          <w:fldChar w:fldCharType="separate"/>
        </w:r>
        <w:r w:rsidR="00B73B80">
          <w:rPr>
            <w:noProof/>
            <w:webHidden/>
          </w:rPr>
          <w:t>8</w:t>
        </w:r>
        <w:r w:rsidR="00B73B80">
          <w:rPr>
            <w:noProof/>
            <w:webHidden/>
          </w:rPr>
          <w:fldChar w:fldCharType="end"/>
        </w:r>
      </w:hyperlink>
    </w:p>
    <w:p w14:paraId="193CD802" w14:textId="77777777" w:rsidR="00B73B80" w:rsidRDefault="007675A3">
      <w:pPr>
        <w:pStyle w:val="21"/>
        <w:tabs>
          <w:tab w:val="left" w:pos="960"/>
          <w:tab w:val="right" w:leader="dot" w:pos="9627"/>
        </w:tabs>
        <w:rPr>
          <w:rFonts w:asciiTheme="minorHAnsi" w:eastAsiaTheme="minorEastAsia" w:hAnsiTheme="minorHAnsi" w:cstheme="minorBidi"/>
          <w:smallCaps w:val="0"/>
          <w:noProof/>
          <w:sz w:val="22"/>
          <w:szCs w:val="22"/>
        </w:rPr>
      </w:pPr>
      <w:hyperlink w:anchor="_Toc37937564" w:history="1">
        <w:r w:rsidR="00B73B80" w:rsidRPr="00FC0BE7">
          <w:rPr>
            <w:rStyle w:val="afffd"/>
            <w:rFonts w:ascii="Tahoma" w:hAnsi="Tahoma"/>
            <w:noProof/>
            <w14:scene3d>
              <w14:camera w14:prst="orthographicFront"/>
              <w14:lightRig w14:rig="threePt" w14:dir="t">
                <w14:rot w14:lat="0" w14:lon="0" w14:rev="0"/>
              </w14:lightRig>
            </w14:scene3d>
          </w:rPr>
          <w:t>2.4</w:t>
        </w:r>
        <w:r w:rsidR="00B73B80">
          <w:rPr>
            <w:rFonts w:asciiTheme="minorHAnsi" w:eastAsiaTheme="minorEastAsia" w:hAnsiTheme="minorHAnsi" w:cstheme="minorBidi"/>
            <w:smallCaps w:val="0"/>
            <w:noProof/>
            <w:sz w:val="22"/>
            <w:szCs w:val="22"/>
          </w:rPr>
          <w:tab/>
        </w:r>
        <w:r w:rsidR="00B73B80" w:rsidRPr="00FC0BE7">
          <w:rPr>
            <w:rStyle w:val="afffd"/>
            <w:rFonts w:ascii="Tahoma" w:hAnsi="Tahoma"/>
            <w:noProof/>
            <w:spacing w:val="-4"/>
          </w:rPr>
          <w:t>Градостроительная ситуация.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w:t>
        </w:r>
        <w:r w:rsidR="00B73B80" w:rsidRPr="00FC0BE7">
          <w:rPr>
            <w:rStyle w:val="afffd"/>
            <w:rFonts w:ascii="Tahoma" w:hAnsi="Tahoma" w:cs="Tahoma"/>
            <w:noProof/>
            <w:spacing w:val="-4"/>
            <w:lang w:val="en-US"/>
          </w:rPr>
          <w:t> </w:t>
        </w:r>
        <w:r w:rsidR="00B73B80" w:rsidRPr="00FC0BE7">
          <w:rPr>
            <w:rStyle w:val="afffd"/>
            <w:rFonts w:ascii="Tahoma" w:hAnsi="Tahoma"/>
            <w:noProof/>
            <w:spacing w:val="-4"/>
          </w:rPr>
          <w:t>требованиям градостроительных регламентов</w:t>
        </w:r>
        <w:r w:rsidR="00B73B80">
          <w:rPr>
            <w:noProof/>
            <w:webHidden/>
          </w:rPr>
          <w:tab/>
        </w:r>
        <w:r w:rsidR="00B73B80">
          <w:rPr>
            <w:noProof/>
            <w:webHidden/>
          </w:rPr>
          <w:fldChar w:fldCharType="begin"/>
        </w:r>
        <w:r w:rsidR="00B73B80">
          <w:rPr>
            <w:noProof/>
            <w:webHidden/>
          </w:rPr>
          <w:instrText xml:space="preserve"> PAGEREF _Toc37937564 \h </w:instrText>
        </w:r>
        <w:r w:rsidR="00B73B80">
          <w:rPr>
            <w:noProof/>
            <w:webHidden/>
          </w:rPr>
        </w:r>
        <w:r w:rsidR="00B73B80">
          <w:rPr>
            <w:noProof/>
            <w:webHidden/>
          </w:rPr>
          <w:fldChar w:fldCharType="separate"/>
        </w:r>
        <w:r w:rsidR="00B73B80">
          <w:rPr>
            <w:noProof/>
            <w:webHidden/>
          </w:rPr>
          <w:t>9</w:t>
        </w:r>
        <w:r w:rsidR="00B73B80">
          <w:rPr>
            <w:noProof/>
            <w:webHidden/>
          </w:rPr>
          <w:fldChar w:fldCharType="end"/>
        </w:r>
      </w:hyperlink>
    </w:p>
    <w:p w14:paraId="4E3785EA"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65" w:history="1">
        <w:r w:rsidR="00B73B80" w:rsidRPr="00FC0BE7">
          <w:rPr>
            <w:rStyle w:val="afffd"/>
            <w:rFonts w:ascii="Tahoma" w:hAnsi="Tahoma"/>
            <w:noProof/>
          </w:rPr>
          <w:t>2.4.1</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Планировочные и объемно-пространственные решения</w:t>
        </w:r>
        <w:r w:rsidR="00B73B80">
          <w:rPr>
            <w:noProof/>
            <w:webHidden/>
          </w:rPr>
          <w:tab/>
        </w:r>
        <w:r w:rsidR="00B73B80">
          <w:rPr>
            <w:noProof/>
            <w:webHidden/>
          </w:rPr>
          <w:fldChar w:fldCharType="begin"/>
        </w:r>
        <w:r w:rsidR="00B73B80">
          <w:rPr>
            <w:noProof/>
            <w:webHidden/>
          </w:rPr>
          <w:instrText xml:space="preserve"> PAGEREF _Toc37937565 \h </w:instrText>
        </w:r>
        <w:r w:rsidR="00B73B80">
          <w:rPr>
            <w:noProof/>
            <w:webHidden/>
          </w:rPr>
        </w:r>
        <w:r w:rsidR="00B73B80">
          <w:rPr>
            <w:noProof/>
            <w:webHidden/>
          </w:rPr>
          <w:fldChar w:fldCharType="separate"/>
        </w:r>
        <w:r w:rsidR="00B73B80">
          <w:rPr>
            <w:noProof/>
            <w:webHidden/>
          </w:rPr>
          <w:t>9</w:t>
        </w:r>
        <w:r w:rsidR="00B73B80">
          <w:rPr>
            <w:noProof/>
            <w:webHidden/>
          </w:rPr>
          <w:fldChar w:fldCharType="end"/>
        </w:r>
      </w:hyperlink>
    </w:p>
    <w:p w14:paraId="43193CE5"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66" w:history="1">
        <w:r w:rsidR="00B73B80" w:rsidRPr="00FC0BE7">
          <w:rPr>
            <w:rStyle w:val="afffd"/>
            <w:rFonts w:ascii="Tahoma" w:hAnsi="Tahoma"/>
            <w:noProof/>
          </w:rPr>
          <w:t>2.4.2</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Жилищное строительство</w:t>
        </w:r>
        <w:r w:rsidR="00B73B80">
          <w:rPr>
            <w:noProof/>
            <w:webHidden/>
          </w:rPr>
          <w:tab/>
        </w:r>
        <w:r w:rsidR="00B73B80">
          <w:rPr>
            <w:noProof/>
            <w:webHidden/>
          </w:rPr>
          <w:fldChar w:fldCharType="begin"/>
        </w:r>
        <w:r w:rsidR="00B73B80">
          <w:rPr>
            <w:noProof/>
            <w:webHidden/>
          </w:rPr>
          <w:instrText xml:space="preserve"> PAGEREF _Toc37937566 \h </w:instrText>
        </w:r>
        <w:r w:rsidR="00B73B80">
          <w:rPr>
            <w:noProof/>
            <w:webHidden/>
          </w:rPr>
        </w:r>
        <w:r w:rsidR="00B73B80">
          <w:rPr>
            <w:noProof/>
            <w:webHidden/>
          </w:rPr>
          <w:fldChar w:fldCharType="separate"/>
        </w:r>
        <w:r w:rsidR="00B73B80">
          <w:rPr>
            <w:noProof/>
            <w:webHidden/>
          </w:rPr>
          <w:t>12</w:t>
        </w:r>
        <w:r w:rsidR="00B73B80">
          <w:rPr>
            <w:noProof/>
            <w:webHidden/>
          </w:rPr>
          <w:fldChar w:fldCharType="end"/>
        </w:r>
      </w:hyperlink>
    </w:p>
    <w:p w14:paraId="3A4203B2"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67" w:history="1">
        <w:r w:rsidR="00B73B80" w:rsidRPr="00FC0BE7">
          <w:rPr>
            <w:rStyle w:val="afffd"/>
            <w:rFonts w:ascii="Tahoma" w:hAnsi="Tahoma"/>
            <w:noProof/>
          </w:rPr>
          <w:t>2.4.3</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Производство</w:t>
        </w:r>
        <w:r w:rsidR="00B73B80">
          <w:rPr>
            <w:noProof/>
            <w:webHidden/>
          </w:rPr>
          <w:tab/>
        </w:r>
        <w:r w:rsidR="00B73B80">
          <w:rPr>
            <w:noProof/>
            <w:webHidden/>
          </w:rPr>
          <w:fldChar w:fldCharType="begin"/>
        </w:r>
        <w:r w:rsidR="00B73B80">
          <w:rPr>
            <w:noProof/>
            <w:webHidden/>
          </w:rPr>
          <w:instrText xml:space="preserve"> PAGEREF _Toc37937567 \h </w:instrText>
        </w:r>
        <w:r w:rsidR="00B73B80">
          <w:rPr>
            <w:noProof/>
            <w:webHidden/>
          </w:rPr>
        </w:r>
        <w:r w:rsidR="00B73B80">
          <w:rPr>
            <w:noProof/>
            <w:webHidden/>
          </w:rPr>
          <w:fldChar w:fldCharType="separate"/>
        </w:r>
        <w:r w:rsidR="00B73B80">
          <w:rPr>
            <w:noProof/>
            <w:webHidden/>
          </w:rPr>
          <w:t>12</w:t>
        </w:r>
        <w:r w:rsidR="00B73B80">
          <w:rPr>
            <w:noProof/>
            <w:webHidden/>
          </w:rPr>
          <w:fldChar w:fldCharType="end"/>
        </w:r>
      </w:hyperlink>
    </w:p>
    <w:p w14:paraId="119489BA"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68" w:history="1">
        <w:r w:rsidR="00B73B80" w:rsidRPr="00FC0BE7">
          <w:rPr>
            <w:rStyle w:val="afffd"/>
            <w:rFonts w:ascii="Tahoma" w:hAnsi="Tahoma"/>
            <w:noProof/>
          </w:rPr>
          <w:t>2.4.4</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Социальная инфраструктура</w:t>
        </w:r>
        <w:r w:rsidR="00B73B80">
          <w:rPr>
            <w:noProof/>
            <w:webHidden/>
          </w:rPr>
          <w:tab/>
        </w:r>
        <w:r w:rsidR="00B73B80">
          <w:rPr>
            <w:noProof/>
            <w:webHidden/>
          </w:rPr>
          <w:fldChar w:fldCharType="begin"/>
        </w:r>
        <w:r w:rsidR="00B73B80">
          <w:rPr>
            <w:noProof/>
            <w:webHidden/>
          </w:rPr>
          <w:instrText xml:space="preserve"> PAGEREF _Toc37937568 \h </w:instrText>
        </w:r>
        <w:r w:rsidR="00B73B80">
          <w:rPr>
            <w:noProof/>
            <w:webHidden/>
          </w:rPr>
        </w:r>
        <w:r w:rsidR="00B73B80">
          <w:rPr>
            <w:noProof/>
            <w:webHidden/>
          </w:rPr>
          <w:fldChar w:fldCharType="separate"/>
        </w:r>
        <w:r w:rsidR="00B73B80">
          <w:rPr>
            <w:noProof/>
            <w:webHidden/>
          </w:rPr>
          <w:t>13</w:t>
        </w:r>
        <w:r w:rsidR="00B73B80">
          <w:rPr>
            <w:noProof/>
            <w:webHidden/>
          </w:rPr>
          <w:fldChar w:fldCharType="end"/>
        </w:r>
      </w:hyperlink>
    </w:p>
    <w:p w14:paraId="0A7451AE"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69" w:history="1">
        <w:r w:rsidR="00B73B80" w:rsidRPr="00FC0BE7">
          <w:rPr>
            <w:rStyle w:val="afffd"/>
            <w:rFonts w:ascii="Tahoma" w:hAnsi="Tahoma"/>
            <w:noProof/>
          </w:rPr>
          <w:t>2.4.5</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Транспортная инфраструктура</w:t>
        </w:r>
        <w:r w:rsidR="00B73B80">
          <w:rPr>
            <w:noProof/>
            <w:webHidden/>
          </w:rPr>
          <w:tab/>
        </w:r>
        <w:r w:rsidR="00B73B80">
          <w:rPr>
            <w:noProof/>
            <w:webHidden/>
          </w:rPr>
          <w:fldChar w:fldCharType="begin"/>
        </w:r>
        <w:r w:rsidR="00B73B80">
          <w:rPr>
            <w:noProof/>
            <w:webHidden/>
          </w:rPr>
          <w:instrText xml:space="preserve"> PAGEREF _Toc37937569 \h </w:instrText>
        </w:r>
        <w:r w:rsidR="00B73B80">
          <w:rPr>
            <w:noProof/>
            <w:webHidden/>
          </w:rPr>
        </w:r>
        <w:r w:rsidR="00B73B80">
          <w:rPr>
            <w:noProof/>
            <w:webHidden/>
          </w:rPr>
          <w:fldChar w:fldCharType="separate"/>
        </w:r>
        <w:r w:rsidR="00B73B80">
          <w:rPr>
            <w:noProof/>
            <w:webHidden/>
          </w:rPr>
          <w:t>16</w:t>
        </w:r>
        <w:r w:rsidR="00B73B80">
          <w:rPr>
            <w:noProof/>
            <w:webHidden/>
          </w:rPr>
          <w:fldChar w:fldCharType="end"/>
        </w:r>
      </w:hyperlink>
    </w:p>
    <w:p w14:paraId="2B6E4107"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70" w:history="1">
        <w:r w:rsidR="00B73B80" w:rsidRPr="00FC0BE7">
          <w:rPr>
            <w:rStyle w:val="afffd"/>
            <w:rFonts w:ascii="Tahoma" w:hAnsi="Tahoma"/>
            <w:noProof/>
          </w:rPr>
          <w:t>2.4.6</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Коммунальная инфраструктура</w:t>
        </w:r>
        <w:r w:rsidR="00B73B80">
          <w:rPr>
            <w:noProof/>
            <w:webHidden/>
          </w:rPr>
          <w:tab/>
        </w:r>
        <w:r w:rsidR="00B73B80">
          <w:rPr>
            <w:noProof/>
            <w:webHidden/>
          </w:rPr>
          <w:fldChar w:fldCharType="begin"/>
        </w:r>
        <w:r w:rsidR="00B73B80">
          <w:rPr>
            <w:noProof/>
            <w:webHidden/>
          </w:rPr>
          <w:instrText xml:space="preserve"> PAGEREF _Toc37937570 \h </w:instrText>
        </w:r>
        <w:r w:rsidR="00B73B80">
          <w:rPr>
            <w:noProof/>
            <w:webHidden/>
          </w:rPr>
        </w:r>
        <w:r w:rsidR="00B73B80">
          <w:rPr>
            <w:noProof/>
            <w:webHidden/>
          </w:rPr>
          <w:fldChar w:fldCharType="separate"/>
        </w:r>
        <w:r w:rsidR="00B73B80">
          <w:rPr>
            <w:noProof/>
            <w:webHidden/>
          </w:rPr>
          <w:t>21</w:t>
        </w:r>
        <w:r w:rsidR="00B73B80">
          <w:rPr>
            <w:noProof/>
            <w:webHidden/>
          </w:rPr>
          <w:fldChar w:fldCharType="end"/>
        </w:r>
      </w:hyperlink>
    </w:p>
    <w:p w14:paraId="3FC16197"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71" w:history="1">
        <w:r w:rsidR="00B73B80" w:rsidRPr="00FC0BE7">
          <w:rPr>
            <w:rStyle w:val="afffd"/>
            <w:rFonts w:ascii="Tahoma" w:hAnsi="Tahoma"/>
            <w:noProof/>
          </w:rPr>
          <w:t>2.4.7</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Рекреация</w:t>
        </w:r>
        <w:r w:rsidR="00B73B80">
          <w:rPr>
            <w:noProof/>
            <w:webHidden/>
          </w:rPr>
          <w:tab/>
        </w:r>
        <w:r w:rsidR="00B73B80">
          <w:rPr>
            <w:noProof/>
            <w:webHidden/>
          </w:rPr>
          <w:fldChar w:fldCharType="begin"/>
        </w:r>
        <w:r w:rsidR="00B73B80">
          <w:rPr>
            <w:noProof/>
            <w:webHidden/>
          </w:rPr>
          <w:instrText xml:space="preserve"> PAGEREF _Toc37937571 \h </w:instrText>
        </w:r>
        <w:r w:rsidR="00B73B80">
          <w:rPr>
            <w:noProof/>
            <w:webHidden/>
          </w:rPr>
        </w:r>
        <w:r w:rsidR="00B73B80">
          <w:rPr>
            <w:noProof/>
            <w:webHidden/>
          </w:rPr>
          <w:fldChar w:fldCharType="separate"/>
        </w:r>
        <w:r w:rsidR="00B73B80">
          <w:rPr>
            <w:noProof/>
            <w:webHidden/>
          </w:rPr>
          <w:t>28</w:t>
        </w:r>
        <w:r w:rsidR="00B73B80">
          <w:rPr>
            <w:noProof/>
            <w:webHidden/>
          </w:rPr>
          <w:fldChar w:fldCharType="end"/>
        </w:r>
      </w:hyperlink>
    </w:p>
    <w:p w14:paraId="78C9B299" w14:textId="77777777" w:rsidR="00B73B80" w:rsidRDefault="007675A3">
      <w:pPr>
        <w:pStyle w:val="31"/>
        <w:tabs>
          <w:tab w:val="left" w:pos="720"/>
          <w:tab w:val="right" w:leader="dot" w:pos="9627"/>
        </w:tabs>
        <w:rPr>
          <w:rFonts w:asciiTheme="minorHAnsi" w:eastAsiaTheme="minorEastAsia" w:hAnsiTheme="minorHAnsi" w:cstheme="minorBidi"/>
          <w:noProof/>
          <w:sz w:val="22"/>
          <w:szCs w:val="22"/>
        </w:rPr>
      </w:pPr>
      <w:hyperlink w:anchor="_Toc37937572" w:history="1">
        <w:r w:rsidR="00B73B80" w:rsidRPr="00FC0BE7">
          <w:rPr>
            <w:rStyle w:val="afffd"/>
            <w:rFonts w:ascii="Tahoma" w:hAnsi="Tahoma"/>
            <w:noProof/>
          </w:rPr>
          <w:t>2.4.8</w:t>
        </w:r>
        <w:r w:rsidR="00B73B80">
          <w:rPr>
            <w:rFonts w:asciiTheme="minorHAnsi" w:eastAsiaTheme="minorEastAsia" w:hAnsiTheme="minorHAnsi" w:cstheme="minorBidi"/>
            <w:noProof/>
            <w:sz w:val="22"/>
            <w:szCs w:val="22"/>
          </w:rPr>
          <w:tab/>
        </w:r>
        <w:r w:rsidR="00B73B80" w:rsidRPr="00FC0BE7">
          <w:rPr>
            <w:rStyle w:val="afffd"/>
            <w:rFonts w:ascii="Tahoma" w:hAnsi="Tahoma"/>
            <w:noProof/>
          </w:rPr>
          <w:t>Инженерная подготовка и инженерная защита территории</w:t>
        </w:r>
        <w:r w:rsidR="00B73B80">
          <w:rPr>
            <w:noProof/>
            <w:webHidden/>
          </w:rPr>
          <w:tab/>
        </w:r>
        <w:r w:rsidR="00B73B80">
          <w:rPr>
            <w:noProof/>
            <w:webHidden/>
          </w:rPr>
          <w:fldChar w:fldCharType="begin"/>
        </w:r>
        <w:r w:rsidR="00B73B80">
          <w:rPr>
            <w:noProof/>
            <w:webHidden/>
          </w:rPr>
          <w:instrText xml:space="preserve"> PAGEREF _Toc37937572 \h </w:instrText>
        </w:r>
        <w:r w:rsidR="00B73B80">
          <w:rPr>
            <w:noProof/>
            <w:webHidden/>
          </w:rPr>
        </w:r>
        <w:r w:rsidR="00B73B80">
          <w:rPr>
            <w:noProof/>
            <w:webHidden/>
          </w:rPr>
          <w:fldChar w:fldCharType="separate"/>
        </w:r>
        <w:r w:rsidR="00B73B80">
          <w:rPr>
            <w:noProof/>
            <w:webHidden/>
          </w:rPr>
          <w:t>29</w:t>
        </w:r>
        <w:r w:rsidR="00B73B80">
          <w:rPr>
            <w:noProof/>
            <w:webHidden/>
          </w:rPr>
          <w:fldChar w:fldCharType="end"/>
        </w:r>
      </w:hyperlink>
    </w:p>
    <w:p w14:paraId="6CD58221" w14:textId="77777777" w:rsidR="00B73B80" w:rsidRDefault="007675A3">
      <w:pPr>
        <w:pStyle w:val="15"/>
        <w:tabs>
          <w:tab w:val="left" w:pos="720"/>
          <w:tab w:val="right" w:leader="dot" w:pos="9627"/>
        </w:tabs>
        <w:rPr>
          <w:rFonts w:asciiTheme="minorHAnsi" w:eastAsiaTheme="minorEastAsia" w:hAnsiTheme="minorHAnsi" w:cstheme="minorBidi"/>
          <w:b w:val="0"/>
          <w:bCs w:val="0"/>
          <w:caps w:val="0"/>
          <w:noProof/>
          <w:sz w:val="22"/>
          <w:szCs w:val="22"/>
        </w:rPr>
      </w:pPr>
      <w:hyperlink w:anchor="_Toc37937573" w:history="1">
        <w:r w:rsidR="00B73B80" w:rsidRPr="00FC0BE7">
          <w:rPr>
            <w:rStyle w:val="afffd"/>
            <w:rFonts w:ascii="Tahoma" w:hAnsi="Tahoma"/>
            <w:noProof/>
          </w:rPr>
          <w:t>3</w:t>
        </w:r>
        <w:r w:rsidR="00B73B80">
          <w:rPr>
            <w:rFonts w:asciiTheme="minorHAnsi" w:eastAsiaTheme="minorEastAsia" w:hAnsiTheme="minorHAnsi" w:cstheme="minorBidi"/>
            <w:b w:val="0"/>
            <w:bCs w:val="0"/>
            <w:caps w:val="0"/>
            <w:noProof/>
            <w:sz w:val="22"/>
            <w:szCs w:val="22"/>
          </w:rPr>
          <w:tab/>
        </w:r>
        <w:r w:rsidR="00B73B80" w:rsidRPr="00FC0BE7">
          <w:rPr>
            <w:rStyle w:val="afffd"/>
            <w:rFonts w:ascii="Tahoma" w:hAnsi="Tahoma"/>
            <w:noProof/>
          </w:rPr>
          <w:t>ОБОСНОВАНИЕ ОЧЕРЕДНОСТИ ПЛАНИРУЕМОГО РАЗВИТИЯ ТЕРРИТОРИИ</w:t>
        </w:r>
        <w:r w:rsidR="00B73B80">
          <w:rPr>
            <w:noProof/>
            <w:webHidden/>
          </w:rPr>
          <w:tab/>
        </w:r>
        <w:r w:rsidR="00B73B80">
          <w:rPr>
            <w:noProof/>
            <w:webHidden/>
          </w:rPr>
          <w:fldChar w:fldCharType="begin"/>
        </w:r>
        <w:r w:rsidR="00B73B80">
          <w:rPr>
            <w:noProof/>
            <w:webHidden/>
          </w:rPr>
          <w:instrText xml:space="preserve"> PAGEREF _Toc37937573 \h </w:instrText>
        </w:r>
        <w:r w:rsidR="00B73B80">
          <w:rPr>
            <w:noProof/>
            <w:webHidden/>
          </w:rPr>
        </w:r>
        <w:r w:rsidR="00B73B80">
          <w:rPr>
            <w:noProof/>
            <w:webHidden/>
          </w:rPr>
          <w:fldChar w:fldCharType="separate"/>
        </w:r>
        <w:r w:rsidR="00B73B80">
          <w:rPr>
            <w:noProof/>
            <w:webHidden/>
          </w:rPr>
          <w:t>31</w:t>
        </w:r>
        <w:r w:rsidR="00B73B80">
          <w:rPr>
            <w:noProof/>
            <w:webHidden/>
          </w:rPr>
          <w:fldChar w:fldCharType="end"/>
        </w:r>
      </w:hyperlink>
    </w:p>
    <w:p w14:paraId="55EE1137" w14:textId="77777777" w:rsidR="00B73B80" w:rsidRDefault="007675A3">
      <w:pPr>
        <w:pStyle w:val="15"/>
        <w:tabs>
          <w:tab w:val="left" w:pos="720"/>
          <w:tab w:val="right" w:leader="dot" w:pos="9627"/>
        </w:tabs>
        <w:rPr>
          <w:rFonts w:asciiTheme="minorHAnsi" w:eastAsiaTheme="minorEastAsia" w:hAnsiTheme="minorHAnsi" w:cstheme="minorBidi"/>
          <w:b w:val="0"/>
          <w:bCs w:val="0"/>
          <w:caps w:val="0"/>
          <w:noProof/>
          <w:sz w:val="22"/>
          <w:szCs w:val="22"/>
        </w:rPr>
      </w:pPr>
      <w:hyperlink w:anchor="_Toc37937574" w:history="1">
        <w:r w:rsidR="00B73B80" w:rsidRPr="00FC0BE7">
          <w:rPr>
            <w:rStyle w:val="afffd"/>
            <w:rFonts w:ascii="Tahoma" w:hAnsi="Tahoma"/>
            <w:noProof/>
          </w:rPr>
          <w:t>4</w:t>
        </w:r>
        <w:r w:rsidR="00B73B80">
          <w:rPr>
            <w:rFonts w:asciiTheme="minorHAnsi" w:eastAsiaTheme="minorEastAsia" w:hAnsiTheme="minorHAnsi" w:cstheme="minorBidi"/>
            <w:b w:val="0"/>
            <w:bCs w:val="0"/>
            <w:caps w:val="0"/>
            <w:noProof/>
            <w:sz w:val="22"/>
            <w:szCs w:val="22"/>
          </w:rPr>
          <w:tab/>
        </w:r>
        <w:r w:rsidR="00B73B80" w:rsidRPr="00FC0BE7">
          <w:rPr>
            <w:rStyle w:val="afffd"/>
            <w:rFonts w:ascii="Tahoma" w:hAnsi="Tahoma"/>
            <w:noProof/>
          </w:rPr>
          <w:t>ОСНОВНЫЕ ТЕХНИКО-ЭКОНОМИЧЕСКИЕ ПОКАЗАТЕЛИ</w:t>
        </w:r>
        <w:r w:rsidR="00B73B80">
          <w:rPr>
            <w:noProof/>
            <w:webHidden/>
          </w:rPr>
          <w:tab/>
        </w:r>
        <w:r w:rsidR="00B73B80">
          <w:rPr>
            <w:noProof/>
            <w:webHidden/>
          </w:rPr>
          <w:fldChar w:fldCharType="begin"/>
        </w:r>
        <w:r w:rsidR="00B73B80">
          <w:rPr>
            <w:noProof/>
            <w:webHidden/>
          </w:rPr>
          <w:instrText xml:space="preserve"> PAGEREF _Toc37937574 \h </w:instrText>
        </w:r>
        <w:r w:rsidR="00B73B80">
          <w:rPr>
            <w:noProof/>
            <w:webHidden/>
          </w:rPr>
        </w:r>
        <w:r w:rsidR="00B73B80">
          <w:rPr>
            <w:noProof/>
            <w:webHidden/>
          </w:rPr>
          <w:fldChar w:fldCharType="separate"/>
        </w:r>
        <w:r w:rsidR="00B73B80">
          <w:rPr>
            <w:noProof/>
            <w:webHidden/>
          </w:rPr>
          <w:t>32</w:t>
        </w:r>
        <w:r w:rsidR="00B73B80">
          <w:rPr>
            <w:noProof/>
            <w:webHidden/>
          </w:rPr>
          <w:fldChar w:fldCharType="end"/>
        </w:r>
      </w:hyperlink>
    </w:p>
    <w:p w14:paraId="2917541B" w14:textId="77777777" w:rsidR="00B73B80" w:rsidRDefault="007675A3">
      <w:pPr>
        <w:pStyle w:val="15"/>
        <w:tabs>
          <w:tab w:val="left" w:pos="720"/>
          <w:tab w:val="right" w:leader="dot" w:pos="9627"/>
        </w:tabs>
        <w:rPr>
          <w:rFonts w:asciiTheme="minorHAnsi" w:eastAsiaTheme="minorEastAsia" w:hAnsiTheme="minorHAnsi" w:cstheme="minorBidi"/>
          <w:b w:val="0"/>
          <w:bCs w:val="0"/>
          <w:caps w:val="0"/>
          <w:noProof/>
          <w:sz w:val="22"/>
          <w:szCs w:val="22"/>
        </w:rPr>
      </w:pPr>
      <w:hyperlink w:anchor="_Toc37937575" w:history="1">
        <w:r w:rsidR="00B73B80" w:rsidRPr="00FC0BE7">
          <w:rPr>
            <w:rStyle w:val="afffd"/>
            <w:rFonts w:ascii="Tahoma" w:hAnsi="Tahoma"/>
            <w:noProof/>
          </w:rPr>
          <w:t>5</w:t>
        </w:r>
        <w:r w:rsidR="00B73B80">
          <w:rPr>
            <w:rFonts w:asciiTheme="minorHAnsi" w:eastAsiaTheme="minorEastAsia" w:hAnsiTheme="minorHAnsi" w:cstheme="minorBidi"/>
            <w:b w:val="0"/>
            <w:bCs w:val="0"/>
            <w:caps w:val="0"/>
            <w:noProof/>
            <w:sz w:val="22"/>
            <w:szCs w:val="22"/>
          </w:rPr>
          <w:tab/>
        </w:r>
        <w:r w:rsidR="00B73B80" w:rsidRPr="00FC0BE7">
          <w:rPr>
            <w:rStyle w:val="afffd"/>
            <w:rFonts w:ascii="Tahoma" w:hAnsi="Tahoma"/>
            <w:noProof/>
          </w:rPr>
          <w:t>ПЕРЕЧЕНЬ МЕРОПРИЯТИЙ ПО ОХРАНЕ ОКРУЖАЮЩЕЙ СРЕДЫ</w:t>
        </w:r>
        <w:r w:rsidR="00B73B80">
          <w:rPr>
            <w:noProof/>
            <w:webHidden/>
          </w:rPr>
          <w:tab/>
        </w:r>
        <w:r w:rsidR="00B73B80">
          <w:rPr>
            <w:noProof/>
            <w:webHidden/>
          </w:rPr>
          <w:fldChar w:fldCharType="begin"/>
        </w:r>
        <w:r w:rsidR="00B73B80">
          <w:rPr>
            <w:noProof/>
            <w:webHidden/>
          </w:rPr>
          <w:instrText xml:space="preserve"> PAGEREF _Toc37937575 \h </w:instrText>
        </w:r>
        <w:r w:rsidR="00B73B80">
          <w:rPr>
            <w:noProof/>
            <w:webHidden/>
          </w:rPr>
        </w:r>
        <w:r w:rsidR="00B73B80">
          <w:rPr>
            <w:noProof/>
            <w:webHidden/>
          </w:rPr>
          <w:fldChar w:fldCharType="separate"/>
        </w:r>
        <w:r w:rsidR="00B73B80">
          <w:rPr>
            <w:noProof/>
            <w:webHidden/>
          </w:rPr>
          <w:t>38</w:t>
        </w:r>
        <w:r w:rsidR="00B73B80">
          <w:rPr>
            <w:noProof/>
            <w:webHidden/>
          </w:rPr>
          <w:fldChar w:fldCharType="end"/>
        </w:r>
      </w:hyperlink>
    </w:p>
    <w:p w14:paraId="7F026393" w14:textId="77777777" w:rsidR="00B73B80" w:rsidRDefault="007675A3">
      <w:pPr>
        <w:pStyle w:val="15"/>
        <w:tabs>
          <w:tab w:val="left" w:pos="720"/>
          <w:tab w:val="right" w:leader="dot" w:pos="9627"/>
        </w:tabs>
        <w:rPr>
          <w:rFonts w:asciiTheme="minorHAnsi" w:eastAsiaTheme="minorEastAsia" w:hAnsiTheme="minorHAnsi" w:cstheme="minorBidi"/>
          <w:b w:val="0"/>
          <w:bCs w:val="0"/>
          <w:caps w:val="0"/>
          <w:noProof/>
          <w:sz w:val="22"/>
          <w:szCs w:val="22"/>
        </w:rPr>
      </w:pPr>
      <w:hyperlink w:anchor="_Toc37937576" w:history="1">
        <w:r w:rsidR="00B73B80" w:rsidRPr="00FC0BE7">
          <w:rPr>
            <w:rStyle w:val="afffd"/>
            <w:rFonts w:ascii="Tahoma" w:hAnsi="Tahoma"/>
            <w:noProof/>
          </w:rPr>
          <w:t>6</w:t>
        </w:r>
        <w:r w:rsidR="00B73B80">
          <w:rPr>
            <w:rFonts w:asciiTheme="minorHAnsi" w:eastAsiaTheme="minorEastAsia" w:hAnsiTheme="minorHAnsi" w:cstheme="minorBidi"/>
            <w:b w:val="0"/>
            <w:bCs w:val="0"/>
            <w:caps w:val="0"/>
            <w:noProof/>
            <w:sz w:val="22"/>
            <w:szCs w:val="22"/>
          </w:rPr>
          <w:tab/>
        </w:r>
        <w:r w:rsidR="00B73B80" w:rsidRPr="00FC0BE7">
          <w:rPr>
            <w:rStyle w:val="afffd"/>
            <w:rFonts w:ascii="Tahoma" w:hAnsi="Tahoma"/>
            <w:noProof/>
          </w:rPr>
          <w:t>ПЕРЕЧЕНЬ МЕРОПРИЯТИЙ ПО ЗАЩИТЕ ТЕРРИТОРИИ ОТ ЧРЕЗВЫЧАЙНЫХ СИТУАЦИЙ ПРИРОДНОГО И ТЕХНОГЕННОГО ХАРАКТЕРА, ОБЕСПЕЧЕНИЮ ПОЖАРНОЙ БЕЗОПАСНОСТИ И ПО ГРАЖДАНСКОЙ ОБОРОНЕ</w:t>
        </w:r>
        <w:r w:rsidR="00B73B80">
          <w:rPr>
            <w:noProof/>
            <w:webHidden/>
          </w:rPr>
          <w:tab/>
        </w:r>
        <w:r w:rsidR="00B73B80">
          <w:rPr>
            <w:noProof/>
            <w:webHidden/>
          </w:rPr>
          <w:fldChar w:fldCharType="begin"/>
        </w:r>
        <w:r w:rsidR="00B73B80">
          <w:rPr>
            <w:noProof/>
            <w:webHidden/>
          </w:rPr>
          <w:instrText xml:space="preserve"> PAGEREF _Toc37937576 \h </w:instrText>
        </w:r>
        <w:r w:rsidR="00B73B80">
          <w:rPr>
            <w:noProof/>
            <w:webHidden/>
          </w:rPr>
        </w:r>
        <w:r w:rsidR="00B73B80">
          <w:rPr>
            <w:noProof/>
            <w:webHidden/>
          </w:rPr>
          <w:fldChar w:fldCharType="separate"/>
        </w:r>
        <w:r w:rsidR="00B73B80">
          <w:rPr>
            <w:noProof/>
            <w:webHidden/>
          </w:rPr>
          <w:t>45</w:t>
        </w:r>
        <w:r w:rsidR="00B73B80">
          <w:rPr>
            <w:noProof/>
            <w:webHidden/>
          </w:rPr>
          <w:fldChar w:fldCharType="end"/>
        </w:r>
      </w:hyperlink>
    </w:p>
    <w:p w14:paraId="577F6FFE" w14:textId="77777777" w:rsidR="00DD53E3" w:rsidRPr="00E82DA1" w:rsidRDefault="00B03087" w:rsidP="006006BB">
      <w:pPr>
        <w:pStyle w:val="13"/>
        <w:rPr>
          <w:rFonts w:ascii="Tahoma" w:hAnsi="Tahoma"/>
        </w:rPr>
      </w:pPr>
      <w:r w:rsidRPr="00E82DA1">
        <w:rPr>
          <w:rFonts w:ascii="Tahoma" w:hAnsi="Tahoma"/>
        </w:rPr>
        <w:lastRenderedPageBreak/>
        <w:fldChar w:fldCharType="end"/>
      </w:r>
      <w:bookmarkStart w:id="1" w:name="_Toc532898183"/>
      <w:bookmarkStart w:id="2" w:name="_Toc532900857"/>
      <w:bookmarkStart w:id="3" w:name="_Toc532900882"/>
      <w:bookmarkStart w:id="4" w:name="_Toc532902696"/>
      <w:bookmarkStart w:id="5" w:name="_Toc20133945"/>
      <w:bookmarkStart w:id="6" w:name="_Toc20134058"/>
      <w:bookmarkStart w:id="7" w:name="_Toc37937559"/>
      <w:r w:rsidR="00AC21D4" w:rsidRPr="00E82DA1">
        <w:rPr>
          <w:rFonts w:ascii="Tahoma" w:hAnsi="Tahoma"/>
        </w:rPr>
        <w:t>ОБЩИЕ ПОЛОЖЕНИЯ</w:t>
      </w:r>
      <w:bookmarkEnd w:id="1"/>
      <w:bookmarkEnd w:id="2"/>
      <w:bookmarkEnd w:id="3"/>
      <w:bookmarkEnd w:id="4"/>
      <w:bookmarkEnd w:id="5"/>
      <w:bookmarkEnd w:id="6"/>
      <w:bookmarkEnd w:id="7"/>
    </w:p>
    <w:p w14:paraId="221E0AC3" w14:textId="77777777" w:rsidR="008D68B8" w:rsidRPr="00E82DA1" w:rsidRDefault="008D68B8" w:rsidP="008D68B8">
      <w:pPr>
        <w:pStyle w:val="a8"/>
        <w:ind w:firstLine="709"/>
        <w:rPr>
          <w:rFonts w:ascii="Tahoma" w:hAnsi="Tahoma" w:cs="Tahoma"/>
          <w:lang w:eastAsia="x-none"/>
        </w:rPr>
      </w:pPr>
      <w:bookmarkStart w:id="8" w:name="_Toc532898184"/>
      <w:bookmarkStart w:id="9" w:name="_Toc532900858"/>
      <w:bookmarkStart w:id="10" w:name="_Toc532900883"/>
      <w:bookmarkStart w:id="11" w:name="_Toc532902697"/>
      <w:r w:rsidRPr="00E82DA1">
        <w:rPr>
          <w:rFonts w:ascii="Tahoma" w:hAnsi="Tahoma" w:cs="Tahoma"/>
          <w:lang w:eastAsia="x-none"/>
        </w:rPr>
        <w:t>Работа по подготовке документации по планировке территории (проект планировки территории, проект межевания территории), выполняется в составе выполнения научно-исследовательских работ (НИР) по муниципальному контракту № 45-2019 от 21.02.2019 на создание «Цифровой информационной модели управления развитием территории города Нижневартовска».</w:t>
      </w:r>
    </w:p>
    <w:p w14:paraId="758F9894" w14:textId="77777777" w:rsidR="008D68B8" w:rsidRPr="00E82DA1" w:rsidRDefault="008D68B8" w:rsidP="008D68B8">
      <w:pPr>
        <w:pStyle w:val="a8"/>
        <w:ind w:firstLine="709"/>
        <w:rPr>
          <w:rFonts w:ascii="Tahoma" w:hAnsi="Tahoma" w:cs="Tahoma"/>
          <w:lang w:eastAsia="x-none"/>
        </w:rPr>
      </w:pPr>
      <w:r w:rsidRPr="00E82DA1">
        <w:rPr>
          <w:rFonts w:ascii="Tahoma" w:hAnsi="Tahoma" w:cs="Tahoma"/>
          <w:lang w:eastAsia="x-none"/>
        </w:rPr>
        <w:t xml:space="preserve">Подготовка проекта планировки и проекта межевания территорий выполнена на основе результатов топографо-геодезических изысканий прошлых лет, полученных в рамках сбора исходных данных и подготовленными в ходе выполнения НИР цифровыми </w:t>
      </w:r>
      <w:proofErr w:type="spellStart"/>
      <w:r w:rsidRPr="00E82DA1">
        <w:rPr>
          <w:rFonts w:ascii="Tahoma" w:hAnsi="Tahoma" w:cs="Tahoma"/>
          <w:lang w:eastAsia="x-none"/>
        </w:rPr>
        <w:t>ортофотопланами</w:t>
      </w:r>
      <w:proofErr w:type="spellEnd"/>
      <w:r w:rsidRPr="00E82DA1">
        <w:rPr>
          <w:rFonts w:ascii="Tahoma" w:hAnsi="Tahoma" w:cs="Tahoma"/>
          <w:lang w:eastAsia="x-none"/>
        </w:rPr>
        <w:t xml:space="preserve"> М 1:500 (ООО «ПЛАЗ», 2019г.).</w:t>
      </w:r>
    </w:p>
    <w:p w14:paraId="20DD5962" w14:textId="77777777" w:rsidR="008D68B8" w:rsidRPr="00E82DA1" w:rsidRDefault="008D68B8" w:rsidP="008D68B8">
      <w:pPr>
        <w:pStyle w:val="a8"/>
        <w:ind w:firstLine="709"/>
        <w:rPr>
          <w:rFonts w:ascii="Tahoma" w:hAnsi="Tahoma" w:cs="Tahoma"/>
          <w:lang w:eastAsia="x-none"/>
        </w:rPr>
      </w:pPr>
      <w:r w:rsidRPr="00E82DA1">
        <w:rPr>
          <w:rFonts w:ascii="Tahoma" w:hAnsi="Tahoma" w:cs="Tahoma"/>
          <w:lang w:eastAsia="x-none"/>
        </w:rPr>
        <w:t xml:space="preserve">При подготовке документации по планировке территории использована система координат: местная, принятая для ведения Единого государственного реестра недвижимости. </w:t>
      </w:r>
      <w:proofErr w:type="gramStart"/>
      <w:r w:rsidRPr="00E82DA1">
        <w:rPr>
          <w:rFonts w:ascii="Tahoma" w:hAnsi="Tahoma" w:cs="Tahoma"/>
          <w:lang w:eastAsia="x-none"/>
        </w:rPr>
        <w:t>МСК</w:t>
      </w:r>
      <w:proofErr w:type="gramEnd"/>
      <w:r w:rsidRPr="00E82DA1">
        <w:rPr>
          <w:rFonts w:ascii="Tahoma" w:hAnsi="Tahoma" w:cs="Tahoma"/>
          <w:lang w:eastAsia="x-none"/>
        </w:rPr>
        <w:t xml:space="preserve"> – 86. Система высот: Балтийская система высот 1977 г.</w:t>
      </w:r>
    </w:p>
    <w:p w14:paraId="66BAC291" w14:textId="77777777" w:rsidR="008D68B8" w:rsidRPr="00E82DA1" w:rsidRDefault="008D68B8" w:rsidP="008D68B8">
      <w:pPr>
        <w:pStyle w:val="a8"/>
        <w:ind w:firstLine="709"/>
        <w:rPr>
          <w:rFonts w:ascii="Tahoma" w:hAnsi="Tahoma" w:cs="Tahoma"/>
          <w:lang w:eastAsia="x-none"/>
        </w:rPr>
      </w:pPr>
      <w:r w:rsidRPr="00E82DA1">
        <w:rPr>
          <w:rFonts w:ascii="Tahoma" w:hAnsi="Tahoma" w:cs="Tahoma"/>
          <w:lang w:eastAsia="x-none"/>
        </w:rPr>
        <w:t>Границы проектируемой территории установлены в пределах планировочного района № 8 города Нижневартовска.</w:t>
      </w:r>
    </w:p>
    <w:p w14:paraId="25C716D5" w14:textId="77777777" w:rsidR="008D68B8" w:rsidRPr="00E82DA1" w:rsidRDefault="008D68B8" w:rsidP="008D68B8">
      <w:pPr>
        <w:pStyle w:val="a8"/>
        <w:ind w:firstLine="709"/>
        <w:rPr>
          <w:rFonts w:ascii="Tahoma" w:hAnsi="Tahoma" w:cs="Tahoma"/>
          <w:lang w:eastAsia="x-none"/>
        </w:rPr>
      </w:pPr>
    </w:p>
    <w:p w14:paraId="61C3C145" w14:textId="77777777" w:rsidR="008D68B8" w:rsidRPr="00E82DA1" w:rsidRDefault="008D68B8" w:rsidP="008D68B8">
      <w:pPr>
        <w:pStyle w:val="a8"/>
        <w:ind w:firstLine="709"/>
        <w:rPr>
          <w:rFonts w:ascii="Tahoma" w:hAnsi="Tahoma" w:cs="Tahoma"/>
          <w:lang w:eastAsia="x-none"/>
        </w:rPr>
      </w:pPr>
      <w:r w:rsidRPr="00E82DA1">
        <w:rPr>
          <w:rFonts w:ascii="Tahoma" w:hAnsi="Tahoma" w:cs="Tahoma"/>
          <w:noProof/>
        </w:rPr>
        <w:drawing>
          <wp:inline distT="0" distB="0" distL="0" distR="0" wp14:anchorId="702DD893" wp14:editId="29DA8154">
            <wp:extent cx="5598006" cy="471157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F05A70.tmp"/>
                    <pic:cNvPicPr/>
                  </pic:nvPicPr>
                  <pic:blipFill>
                    <a:blip r:embed="rId21">
                      <a:extLst>
                        <a:ext uri="{28A0092B-C50C-407E-A947-70E740481C1C}">
                          <a14:useLocalDpi xmlns:a14="http://schemas.microsoft.com/office/drawing/2010/main" val="0"/>
                        </a:ext>
                      </a:extLst>
                    </a:blip>
                    <a:stretch>
                      <a:fillRect/>
                    </a:stretch>
                  </pic:blipFill>
                  <pic:spPr>
                    <a:xfrm>
                      <a:off x="0" y="0"/>
                      <a:ext cx="5603643" cy="4716318"/>
                    </a:xfrm>
                    <a:prstGeom prst="rect">
                      <a:avLst/>
                    </a:prstGeom>
                  </pic:spPr>
                </pic:pic>
              </a:graphicData>
            </a:graphic>
          </wp:inline>
        </w:drawing>
      </w:r>
    </w:p>
    <w:p w14:paraId="2DDA5061" w14:textId="77777777" w:rsidR="008D68B8" w:rsidRPr="00E82DA1" w:rsidRDefault="008D68B8" w:rsidP="008D68B8">
      <w:pPr>
        <w:pStyle w:val="a8"/>
        <w:ind w:firstLine="709"/>
        <w:rPr>
          <w:rFonts w:ascii="Tahoma" w:hAnsi="Tahoma" w:cs="Tahoma"/>
          <w:spacing w:val="-2"/>
          <w:lang w:eastAsia="x-none"/>
        </w:rPr>
      </w:pPr>
      <w:r w:rsidRPr="00E82DA1">
        <w:rPr>
          <w:rFonts w:ascii="Tahoma" w:hAnsi="Tahoma" w:cs="Tahoma"/>
          <w:spacing w:val="-2"/>
          <w:lang w:eastAsia="x-none"/>
        </w:rPr>
        <w:t xml:space="preserve">Основные нормативные правовые акты, в </w:t>
      </w:r>
      <w:proofErr w:type="gramStart"/>
      <w:r w:rsidRPr="00E82DA1">
        <w:rPr>
          <w:rFonts w:ascii="Tahoma" w:hAnsi="Tahoma" w:cs="Tahoma"/>
          <w:spacing w:val="-2"/>
          <w:lang w:eastAsia="x-none"/>
        </w:rPr>
        <w:t>соответствии</w:t>
      </w:r>
      <w:proofErr w:type="gramEnd"/>
      <w:r w:rsidRPr="00E82DA1">
        <w:rPr>
          <w:rFonts w:ascii="Tahoma" w:hAnsi="Tahoma" w:cs="Tahoma"/>
          <w:spacing w:val="-2"/>
          <w:lang w:eastAsia="x-none"/>
        </w:rPr>
        <w:t xml:space="preserve"> с которыми подготовлен проект планировки и проект межевания планировочного района: </w:t>
      </w:r>
    </w:p>
    <w:p w14:paraId="2B4A6AB0"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Градостроительный кодекс РФ.</w:t>
      </w:r>
    </w:p>
    <w:p w14:paraId="60EBA66C"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Земельный кодекс РФ.</w:t>
      </w:r>
    </w:p>
    <w:p w14:paraId="4B5C57D3" w14:textId="77777777" w:rsidR="008D68B8" w:rsidRPr="00E82DA1" w:rsidRDefault="007675A3" w:rsidP="008D68B8">
      <w:pPr>
        <w:pStyle w:val="a8"/>
        <w:numPr>
          <w:ilvl w:val="0"/>
          <w:numId w:val="37"/>
        </w:numPr>
        <w:ind w:left="993" w:hanging="284"/>
        <w:rPr>
          <w:rFonts w:ascii="Tahoma" w:hAnsi="Tahoma" w:cs="Tahoma"/>
          <w:lang w:eastAsia="x-none"/>
        </w:rPr>
      </w:pPr>
      <w:hyperlink r:id="rId22" w:tgtFrame="_blank" w:tooltip="Стратегия социально-экономического развития города Нижневартовска до 2030 года" w:history="1">
        <w:r w:rsidR="008D68B8" w:rsidRPr="00E82DA1">
          <w:rPr>
            <w:rFonts w:ascii="Tahoma" w:hAnsi="Tahoma" w:cs="Tahoma"/>
            <w:lang w:eastAsia="x-none"/>
          </w:rPr>
          <w:t>Стратегия социально-экономического развития города Нижневартовска до</w:t>
        </w:r>
        <w:r w:rsidR="008D68B8" w:rsidRPr="00E82DA1">
          <w:rPr>
            <w:rFonts w:ascii="Tahoma" w:hAnsi="Tahoma" w:cs="Tahoma"/>
            <w:lang w:val="en-US" w:eastAsia="x-none"/>
          </w:rPr>
          <w:t> </w:t>
        </w:r>
        <w:r w:rsidR="008D68B8" w:rsidRPr="00E82DA1">
          <w:rPr>
            <w:rFonts w:ascii="Tahoma" w:hAnsi="Tahoma" w:cs="Tahoma"/>
            <w:lang w:eastAsia="x-none"/>
          </w:rPr>
          <w:t>2030 года</w:t>
        </w:r>
      </w:hyperlink>
      <w:r w:rsidR="008D68B8" w:rsidRPr="00E82DA1">
        <w:rPr>
          <w:rFonts w:ascii="Tahoma" w:hAnsi="Tahoma" w:cs="Tahoma"/>
          <w:lang w:eastAsia="x-none"/>
        </w:rPr>
        <w:t>, принятая решением Думы города от 25.05.2018 № 349.</w:t>
      </w:r>
    </w:p>
    <w:p w14:paraId="30A20448"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Местные нормативы градостроительного проектирования города Нижневартовска, утвержденные решением Думы города Нижневартовска от</w:t>
      </w:r>
      <w:r w:rsidRPr="00E82DA1">
        <w:rPr>
          <w:rFonts w:ascii="Tahoma" w:hAnsi="Tahoma" w:cs="Tahoma"/>
          <w:lang w:val="en-US" w:eastAsia="x-none"/>
        </w:rPr>
        <w:t> </w:t>
      </w:r>
      <w:r w:rsidRPr="00E82DA1">
        <w:rPr>
          <w:rFonts w:ascii="Tahoma" w:hAnsi="Tahoma" w:cs="Tahoma"/>
          <w:lang w:eastAsia="x-none"/>
        </w:rPr>
        <w:t>21.06.2019 № 509.</w:t>
      </w:r>
    </w:p>
    <w:p w14:paraId="528B14B3"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 xml:space="preserve">Проект внесения изменений в Генеральный план города Нижневартовска, 2019 г., подготовленный в </w:t>
      </w:r>
      <w:proofErr w:type="gramStart"/>
      <w:r w:rsidRPr="00E82DA1">
        <w:rPr>
          <w:rFonts w:ascii="Tahoma" w:hAnsi="Tahoma" w:cs="Tahoma"/>
          <w:lang w:eastAsia="x-none"/>
        </w:rPr>
        <w:t>составе</w:t>
      </w:r>
      <w:proofErr w:type="gramEnd"/>
      <w:r w:rsidRPr="00E82DA1">
        <w:rPr>
          <w:rFonts w:ascii="Tahoma" w:hAnsi="Tahoma" w:cs="Tahoma"/>
          <w:lang w:eastAsia="x-none"/>
        </w:rPr>
        <w:t xml:space="preserve"> НИР.</w:t>
      </w:r>
    </w:p>
    <w:p w14:paraId="3CA5E900"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 xml:space="preserve">Концепция пространственного развития города Нижневартовска, 2019 г., подготовленная в </w:t>
      </w:r>
      <w:proofErr w:type="gramStart"/>
      <w:r w:rsidRPr="00E82DA1">
        <w:rPr>
          <w:rFonts w:ascii="Tahoma" w:hAnsi="Tahoma" w:cs="Tahoma"/>
          <w:lang w:eastAsia="x-none"/>
        </w:rPr>
        <w:t>составе</w:t>
      </w:r>
      <w:proofErr w:type="gramEnd"/>
      <w:r w:rsidRPr="00E82DA1">
        <w:rPr>
          <w:rFonts w:ascii="Tahoma" w:hAnsi="Tahoma" w:cs="Tahoma"/>
          <w:lang w:eastAsia="x-none"/>
        </w:rPr>
        <w:t xml:space="preserve"> НИР.</w:t>
      </w:r>
    </w:p>
    <w:p w14:paraId="43E873E6"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Проект внесения изменений в Правила землепользования и застройки на территории города Нижневартовска, 2019 г., подготовленный в составе НИР.</w:t>
      </w:r>
    </w:p>
    <w:p w14:paraId="47B322A9"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Правила благоустройства территории города Нижневартовска, утвержденные решением Думы города Нижневартовска от 29.04.2019 № 1023.</w:t>
      </w:r>
    </w:p>
    <w:p w14:paraId="3E457AA5"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Постановление администрации города Нижневартовска от 31.03.2017 № 494 «Об утверждении Концепции комплексного благоустройства территории города Нижневартовска с учетом местных климатических особенностей».</w:t>
      </w:r>
    </w:p>
    <w:p w14:paraId="0A7EF033"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 xml:space="preserve">Мастер-плана общественных пространств г. Нижневартовска, 2019 г., </w:t>
      </w:r>
      <w:proofErr w:type="gramStart"/>
      <w:r w:rsidRPr="00E82DA1">
        <w:rPr>
          <w:rFonts w:ascii="Tahoma" w:hAnsi="Tahoma" w:cs="Tahoma"/>
          <w:lang w:eastAsia="x-none"/>
        </w:rPr>
        <w:t>подготовленный</w:t>
      </w:r>
      <w:proofErr w:type="gramEnd"/>
      <w:r w:rsidRPr="00E82DA1">
        <w:rPr>
          <w:rFonts w:ascii="Tahoma" w:hAnsi="Tahoma" w:cs="Tahoma"/>
          <w:lang w:eastAsia="x-none"/>
        </w:rPr>
        <w:t xml:space="preserve"> в составе НИР.</w:t>
      </w:r>
    </w:p>
    <w:p w14:paraId="42D1895A"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Проект межевания территории улично-дорожной сети г. Нижневартовска, 2019 г., подготовленный в составе НИР.</w:t>
      </w:r>
    </w:p>
    <w:p w14:paraId="7B8F1DB4"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Постановление администрации города Нижневартовска от 31.10.2017 № 1602 «О муниципальной геоинформационной системе города Нижневартовска».</w:t>
      </w:r>
    </w:p>
    <w:p w14:paraId="3C7384B1"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 xml:space="preserve">Иные нормативные правовые акты и нормативные технические документы, устанавливающие требования к составу, содержанию и порядку выполнения работы по подготовке документации по планировке территории. </w:t>
      </w:r>
    </w:p>
    <w:p w14:paraId="36B64F58" w14:textId="77777777" w:rsidR="008D68B8" w:rsidRPr="00E82DA1" w:rsidRDefault="008D68B8" w:rsidP="008D68B8">
      <w:pPr>
        <w:pStyle w:val="a8"/>
        <w:ind w:firstLine="709"/>
        <w:rPr>
          <w:rFonts w:ascii="Tahoma" w:hAnsi="Tahoma" w:cs="Tahoma"/>
          <w:lang w:eastAsia="x-none"/>
        </w:rPr>
      </w:pPr>
      <w:r w:rsidRPr="00E82DA1">
        <w:rPr>
          <w:rFonts w:ascii="Tahoma" w:hAnsi="Tahoma" w:cs="Tahoma"/>
          <w:lang w:eastAsia="x-none"/>
        </w:rPr>
        <w:t>Цель разработки проекта: обеспечение устойчивого развития территории, выделение элементов планировочной структуры, установление границ земельных участков, на которых расположены объекты капитального строительства.</w:t>
      </w:r>
    </w:p>
    <w:p w14:paraId="0B0EC308" w14:textId="77777777" w:rsidR="008D68B8" w:rsidRPr="00E82DA1" w:rsidRDefault="008D68B8" w:rsidP="008D68B8">
      <w:pPr>
        <w:pStyle w:val="a8"/>
        <w:ind w:firstLine="709"/>
        <w:rPr>
          <w:rFonts w:ascii="Tahoma" w:hAnsi="Tahoma" w:cs="Tahoma"/>
          <w:lang w:eastAsia="x-none"/>
        </w:rPr>
      </w:pPr>
      <w:r w:rsidRPr="00E82DA1">
        <w:rPr>
          <w:rFonts w:ascii="Tahoma" w:hAnsi="Tahoma" w:cs="Tahoma"/>
          <w:lang w:eastAsia="x-none"/>
        </w:rPr>
        <w:t xml:space="preserve">Задачи разработки проекта: </w:t>
      </w:r>
    </w:p>
    <w:p w14:paraId="505CB823"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определение основных направлений и параметров пространственного развития элементов планировочной структуры;</w:t>
      </w:r>
    </w:p>
    <w:p w14:paraId="1010F354"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определение зон планируемого размещения объектов капитального строительства, в том числе объектов регионального значения, объектов местного значения;</w:t>
      </w:r>
    </w:p>
    <w:p w14:paraId="7553A478"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определение границ территории общего пользования;</w:t>
      </w:r>
    </w:p>
    <w:p w14:paraId="24D99053"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определение границ земельных участков, предназначенных для размещения объектов капитального строительства регионального, местного значения;</w:t>
      </w:r>
    </w:p>
    <w:p w14:paraId="49827607"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определение характеристик и очередности планируемого развития территории;</w:t>
      </w:r>
    </w:p>
    <w:p w14:paraId="2CF6B506"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определение видов разрешенного использования земельных участков и объектов капитального строительства;</w:t>
      </w:r>
    </w:p>
    <w:p w14:paraId="0F8B6FCA"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lastRenderedPageBreak/>
        <w:t xml:space="preserve">определение предельных </w:t>
      </w:r>
      <w:proofErr w:type="gramStart"/>
      <w:r w:rsidRPr="00E82DA1">
        <w:rPr>
          <w:rFonts w:ascii="Tahoma" w:hAnsi="Tahoma" w:cs="Tahoma"/>
          <w:lang w:eastAsia="x-none"/>
        </w:rPr>
        <w:t>параметров разрешенного строительства реконструкции объектов капитального строительства</w:t>
      </w:r>
      <w:proofErr w:type="gramEnd"/>
      <w:r w:rsidRPr="00E82DA1">
        <w:rPr>
          <w:rFonts w:ascii="Tahoma" w:hAnsi="Tahoma" w:cs="Tahoma"/>
          <w:lang w:eastAsia="x-none"/>
        </w:rPr>
        <w:t>;</w:t>
      </w:r>
    </w:p>
    <w:p w14:paraId="734C4C3B"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 xml:space="preserve">определение ограничений использования земельных участков и объектов капитального строительства, устанавливаемых в </w:t>
      </w:r>
      <w:proofErr w:type="gramStart"/>
      <w:r w:rsidRPr="00E82DA1">
        <w:rPr>
          <w:rFonts w:ascii="Tahoma" w:hAnsi="Tahoma" w:cs="Tahoma"/>
          <w:lang w:eastAsia="x-none"/>
        </w:rPr>
        <w:t>соответствии</w:t>
      </w:r>
      <w:proofErr w:type="gramEnd"/>
      <w:r w:rsidRPr="00E82DA1">
        <w:rPr>
          <w:rFonts w:ascii="Tahoma" w:hAnsi="Tahoma" w:cs="Tahoma"/>
          <w:lang w:eastAsia="x-none"/>
        </w:rPr>
        <w:t xml:space="preserve"> с законодательством Российской Федерации;</w:t>
      </w:r>
    </w:p>
    <w:p w14:paraId="511567F2"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обеспечение публичности и открытости градостроительных решений;</w:t>
      </w:r>
    </w:p>
    <w:p w14:paraId="3D419A23" w14:textId="77777777" w:rsidR="008D68B8" w:rsidRPr="00E82DA1" w:rsidRDefault="008D68B8" w:rsidP="008D68B8">
      <w:pPr>
        <w:pStyle w:val="a8"/>
        <w:numPr>
          <w:ilvl w:val="0"/>
          <w:numId w:val="37"/>
        </w:numPr>
        <w:ind w:left="993" w:hanging="284"/>
        <w:rPr>
          <w:rFonts w:ascii="Tahoma" w:hAnsi="Tahoma" w:cs="Tahoma"/>
          <w:lang w:eastAsia="x-none"/>
        </w:rPr>
      </w:pPr>
      <w:r w:rsidRPr="00E82DA1">
        <w:rPr>
          <w:rFonts w:ascii="Tahoma" w:hAnsi="Tahoma" w:cs="Tahoma"/>
          <w:lang w:eastAsia="x-none"/>
        </w:rPr>
        <w:t xml:space="preserve">создание </w:t>
      </w:r>
      <w:proofErr w:type="gramStart"/>
      <w:r w:rsidRPr="00E82DA1">
        <w:rPr>
          <w:rFonts w:ascii="Tahoma" w:hAnsi="Tahoma" w:cs="Tahoma"/>
          <w:lang w:eastAsia="x-none"/>
        </w:rPr>
        <w:t>информационных</w:t>
      </w:r>
      <w:proofErr w:type="gramEnd"/>
      <w:r w:rsidRPr="00E82DA1">
        <w:rPr>
          <w:rFonts w:ascii="Tahoma" w:hAnsi="Tahoma" w:cs="Tahoma"/>
          <w:lang w:eastAsia="x-none"/>
        </w:rPr>
        <w:t xml:space="preserve"> ресурсов Цифровой информационной модели управления развитием территории г. Нижневартовска.</w:t>
      </w:r>
    </w:p>
    <w:p w14:paraId="18C307C9" w14:textId="77777777" w:rsidR="008D68B8" w:rsidRPr="00E82DA1" w:rsidRDefault="008D68B8" w:rsidP="008D68B8">
      <w:pPr>
        <w:pStyle w:val="a8"/>
        <w:ind w:firstLine="709"/>
        <w:rPr>
          <w:rFonts w:ascii="Tahoma" w:hAnsi="Tahoma" w:cs="Tahoma"/>
          <w:lang w:eastAsia="x-none"/>
        </w:rPr>
      </w:pPr>
      <w:proofErr w:type="gramStart"/>
      <w:r w:rsidRPr="00E82DA1">
        <w:rPr>
          <w:rFonts w:ascii="Tahoma" w:hAnsi="Tahoma" w:cs="Tahoma"/>
          <w:lang w:eastAsia="x-none"/>
        </w:rPr>
        <w:t>Решения о размещении и реконструкции объектов капитального строительства приняты на основании расчетных показателей минимально допустимого уровня обеспеченности объектами местного значения городского округа населения города Нижневартовска и расчетных показателей максимально допустимого уровня территориальной доступности таких объектов для населения городского округа, установленных в Местных нормативах градостроительного проектирования города Нижневартовска, утвержденных решением Думы города Нижневартовска от</w:t>
      </w:r>
      <w:r w:rsidRPr="00E82DA1">
        <w:rPr>
          <w:rFonts w:ascii="Tahoma" w:hAnsi="Tahoma" w:cs="Tahoma"/>
          <w:lang w:val="en-US" w:eastAsia="x-none"/>
        </w:rPr>
        <w:t> </w:t>
      </w:r>
      <w:r w:rsidRPr="00E82DA1">
        <w:rPr>
          <w:rFonts w:ascii="Tahoma" w:hAnsi="Tahoma" w:cs="Tahoma"/>
          <w:lang w:eastAsia="x-none"/>
        </w:rPr>
        <w:t>21.06.2019 № 509.</w:t>
      </w:r>
      <w:proofErr w:type="gramEnd"/>
    </w:p>
    <w:p w14:paraId="0D0E600C" w14:textId="77777777" w:rsidR="00E643EE" w:rsidRPr="00E82DA1" w:rsidRDefault="00E643EE" w:rsidP="00E643EE">
      <w:pPr>
        <w:pStyle w:val="a8"/>
        <w:ind w:firstLine="709"/>
        <w:rPr>
          <w:rFonts w:ascii="Tahoma" w:hAnsi="Tahoma" w:cs="Tahoma"/>
          <w:lang w:eastAsia="x-none"/>
        </w:rPr>
      </w:pPr>
      <w:r w:rsidRPr="00E82DA1">
        <w:rPr>
          <w:rFonts w:ascii="Tahoma" w:hAnsi="Tahoma" w:cs="Tahoma"/>
          <w:lang w:eastAsia="x-none"/>
        </w:rPr>
        <w:t>В проекте планировки и проекте межевания территории приняты следующие проектные периоды:</w:t>
      </w:r>
    </w:p>
    <w:p w14:paraId="7B875E68" w14:textId="77777777" w:rsidR="00E643EE" w:rsidRPr="00E82DA1" w:rsidRDefault="00E643EE" w:rsidP="00E643EE">
      <w:pPr>
        <w:pStyle w:val="a8"/>
        <w:numPr>
          <w:ilvl w:val="0"/>
          <w:numId w:val="37"/>
        </w:numPr>
        <w:ind w:left="993" w:hanging="284"/>
        <w:rPr>
          <w:rFonts w:ascii="Tahoma" w:hAnsi="Tahoma" w:cs="Tahoma"/>
          <w:lang w:eastAsia="x-none"/>
        </w:rPr>
      </w:pPr>
      <w:r w:rsidRPr="00E82DA1">
        <w:rPr>
          <w:rFonts w:ascii="Tahoma" w:hAnsi="Tahoma" w:cs="Tahoma"/>
          <w:lang w:eastAsia="x-none"/>
        </w:rPr>
        <w:t>исходный год разработки проекта планировки территории – начало 2019 года;</w:t>
      </w:r>
    </w:p>
    <w:p w14:paraId="133DC8E0" w14:textId="77777777" w:rsidR="00E643EE" w:rsidRPr="00E82DA1" w:rsidRDefault="00E643EE" w:rsidP="00E643EE">
      <w:pPr>
        <w:pStyle w:val="a8"/>
        <w:numPr>
          <w:ilvl w:val="0"/>
          <w:numId w:val="37"/>
        </w:numPr>
        <w:ind w:left="993" w:hanging="284"/>
        <w:rPr>
          <w:rFonts w:ascii="Tahoma" w:hAnsi="Tahoma" w:cs="Tahoma"/>
          <w:lang w:eastAsia="x-none"/>
        </w:rPr>
      </w:pPr>
      <w:r w:rsidRPr="00E82DA1">
        <w:rPr>
          <w:rFonts w:ascii="Tahoma" w:hAnsi="Tahoma" w:cs="Tahoma"/>
          <w:lang w:eastAsia="x-none"/>
        </w:rPr>
        <w:t>первый этап реализации проекта планировки территории – 2020-2025 гг.;</w:t>
      </w:r>
    </w:p>
    <w:p w14:paraId="444FEE0D" w14:textId="77777777" w:rsidR="00E643EE" w:rsidRPr="00E82DA1" w:rsidRDefault="00E643EE" w:rsidP="00E643EE">
      <w:pPr>
        <w:pStyle w:val="a8"/>
        <w:numPr>
          <w:ilvl w:val="0"/>
          <w:numId w:val="37"/>
        </w:numPr>
        <w:ind w:left="993" w:hanging="284"/>
        <w:rPr>
          <w:rFonts w:ascii="Tahoma" w:hAnsi="Tahoma" w:cs="Tahoma"/>
          <w:lang w:eastAsia="x-none"/>
        </w:rPr>
      </w:pPr>
      <w:r w:rsidRPr="00E82DA1">
        <w:rPr>
          <w:rFonts w:ascii="Tahoma" w:hAnsi="Tahoma" w:cs="Tahoma"/>
          <w:lang w:eastAsia="x-none"/>
        </w:rPr>
        <w:t>второй этап реализации проекта планировки территории – 2026-2030 гг.</w:t>
      </w:r>
    </w:p>
    <w:p w14:paraId="496C36CC" w14:textId="77777777" w:rsidR="00E643EE" w:rsidRPr="00E82DA1" w:rsidRDefault="00E643EE" w:rsidP="00E643EE">
      <w:pPr>
        <w:pStyle w:val="a8"/>
        <w:ind w:firstLine="709"/>
        <w:rPr>
          <w:rFonts w:ascii="Tahoma" w:hAnsi="Tahoma" w:cs="Tahoma"/>
          <w:lang w:eastAsia="x-none"/>
        </w:rPr>
      </w:pPr>
      <w:r w:rsidRPr="00E82DA1">
        <w:rPr>
          <w:rFonts w:ascii="Tahoma" w:hAnsi="Tahoma" w:cs="Tahoma"/>
          <w:lang w:eastAsia="x-none"/>
        </w:rPr>
        <w:t xml:space="preserve">Фактическая численность населения – </w:t>
      </w:r>
      <w:r w:rsidR="001D7037" w:rsidRPr="00E82DA1">
        <w:rPr>
          <w:rFonts w:ascii="Tahoma" w:hAnsi="Tahoma" w:cs="Tahoma"/>
          <w:lang w:eastAsia="x-none"/>
        </w:rPr>
        <w:t xml:space="preserve">13,4 </w:t>
      </w:r>
      <w:r w:rsidRPr="00E82DA1">
        <w:rPr>
          <w:rFonts w:ascii="Tahoma" w:hAnsi="Tahoma" w:cs="Tahoma"/>
          <w:lang w:eastAsia="x-none"/>
        </w:rPr>
        <w:t>тыс. человек.</w:t>
      </w:r>
    </w:p>
    <w:p w14:paraId="577F144A" w14:textId="77777777" w:rsidR="00E643EE" w:rsidRPr="00E82DA1" w:rsidRDefault="00E643EE" w:rsidP="00E643EE">
      <w:pPr>
        <w:pStyle w:val="a8"/>
        <w:ind w:firstLine="709"/>
        <w:rPr>
          <w:rFonts w:ascii="Tahoma" w:hAnsi="Tahoma" w:cs="Tahoma"/>
          <w:lang w:eastAsia="x-none"/>
        </w:rPr>
      </w:pPr>
      <w:r w:rsidRPr="00E82DA1">
        <w:rPr>
          <w:rFonts w:ascii="Tahoma" w:hAnsi="Tahoma" w:cs="Tahoma"/>
          <w:lang w:eastAsia="x-none"/>
        </w:rPr>
        <w:t xml:space="preserve">Проектная численность населения – </w:t>
      </w:r>
      <w:r w:rsidR="001D7037" w:rsidRPr="00E82DA1">
        <w:rPr>
          <w:rFonts w:ascii="Tahoma" w:hAnsi="Tahoma" w:cs="Tahoma"/>
          <w:lang w:eastAsia="x-none"/>
        </w:rPr>
        <w:t>13,4</w:t>
      </w:r>
      <w:r w:rsidRPr="00E82DA1">
        <w:rPr>
          <w:rFonts w:ascii="Tahoma" w:hAnsi="Tahoma" w:cs="Tahoma"/>
          <w:lang w:eastAsia="x-none"/>
        </w:rPr>
        <w:t xml:space="preserve"> тыс. человек.</w:t>
      </w:r>
    </w:p>
    <w:p w14:paraId="413A2F1A" w14:textId="77777777" w:rsidR="008D68B8" w:rsidRPr="00E82DA1" w:rsidRDefault="008D68B8" w:rsidP="008D68B8">
      <w:pPr>
        <w:pStyle w:val="a8"/>
        <w:rPr>
          <w:rFonts w:ascii="Tahoma" w:hAnsi="Tahoma" w:cs="Tahoma"/>
          <w:lang w:eastAsia="x-none"/>
        </w:rPr>
      </w:pPr>
    </w:p>
    <w:p w14:paraId="3840372C" w14:textId="77777777" w:rsidR="008D68B8" w:rsidRPr="00E82DA1" w:rsidRDefault="008D68B8" w:rsidP="00E643EE">
      <w:pPr>
        <w:pStyle w:val="a8"/>
        <w:ind w:firstLine="709"/>
        <w:rPr>
          <w:rFonts w:ascii="Tahoma" w:hAnsi="Tahoma" w:cs="Tahoma"/>
          <w:lang w:eastAsia="x-none"/>
        </w:rPr>
      </w:pPr>
    </w:p>
    <w:p w14:paraId="36660DA9" w14:textId="77777777" w:rsidR="007678AA" w:rsidRPr="00E82DA1" w:rsidRDefault="007678AA" w:rsidP="007678AA">
      <w:pPr>
        <w:pStyle w:val="a8"/>
        <w:rPr>
          <w:rFonts w:ascii="Tahoma" w:hAnsi="Tahoma" w:cs="Tahoma"/>
          <w:lang w:eastAsia="x-none"/>
        </w:rPr>
      </w:pPr>
    </w:p>
    <w:p w14:paraId="577F7008" w14:textId="07E7E43D" w:rsidR="00DD53E3" w:rsidRPr="00E82DA1" w:rsidRDefault="00192A4C" w:rsidP="00A45F2A">
      <w:pPr>
        <w:pStyle w:val="13"/>
        <w:rPr>
          <w:rFonts w:ascii="Tahoma" w:hAnsi="Tahoma"/>
        </w:rPr>
      </w:pPr>
      <w:bookmarkStart w:id="12" w:name="_Toc20133946"/>
      <w:bookmarkStart w:id="13" w:name="_Toc20134059"/>
      <w:bookmarkStart w:id="14" w:name="_Toc37937560"/>
      <w:r w:rsidRPr="00E82DA1">
        <w:rPr>
          <w:rFonts w:ascii="Tahoma" w:hAnsi="Tahoma"/>
        </w:rPr>
        <w:lastRenderedPageBreak/>
        <w:t>ОБОСНОВАНИЕ ОПРЕДЕЛЕНИЯ ГРАНИЦ ЗОН ПЛАНИРУЕМОГО РАЗМЕЩЕНИЯ ОБЪЕКТОВ КАПИТАЛЬНОГО СТРОИТЕЛЬСТВА</w:t>
      </w:r>
      <w:bookmarkEnd w:id="8"/>
      <w:bookmarkEnd w:id="9"/>
      <w:bookmarkEnd w:id="10"/>
      <w:bookmarkEnd w:id="11"/>
      <w:bookmarkEnd w:id="12"/>
      <w:bookmarkEnd w:id="13"/>
      <w:bookmarkEnd w:id="14"/>
    </w:p>
    <w:p w14:paraId="577F700A" w14:textId="0D2B555D" w:rsidR="00FE366A" w:rsidRPr="00E82DA1" w:rsidRDefault="00192A4C" w:rsidP="007678AA">
      <w:pPr>
        <w:pStyle w:val="2"/>
        <w:ind w:firstLine="133"/>
        <w:rPr>
          <w:rFonts w:ascii="Tahoma" w:hAnsi="Tahoma"/>
        </w:rPr>
      </w:pPr>
      <w:bookmarkStart w:id="15" w:name="_Toc532898185"/>
      <w:bookmarkStart w:id="16" w:name="_Toc532900859"/>
      <w:bookmarkStart w:id="17" w:name="_Toc532900884"/>
      <w:bookmarkStart w:id="18" w:name="_Toc532902698"/>
      <w:bookmarkStart w:id="19" w:name="_Toc20133947"/>
      <w:bookmarkStart w:id="20" w:name="_Toc20134060"/>
      <w:bookmarkStart w:id="21" w:name="_Toc37937561"/>
      <w:r w:rsidRPr="00E82DA1">
        <w:rPr>
          <w:rFonts w:ascii="Tahoma" w:hAnsi="Tahoma"/>
        </w:rPr>
        <w:t>Природно-климатические условия территории</w:t>
      </w:r>
      <w:bookmarkEnd w:id="15"/>
      <w:bookmarkEnd w:id="16"/>
      <w:bookmarkEnd w:id="17"/>
      <w:bookmarkEnd w:id="18"/>
      <w:bookmarkEnd w:id="19"/>
      <w:bookmarkEnd w:id="20"/>
      <w:bookmarkEnd w:id="21"/>
      <w:r w:rsidR="000A034C" w:rsidRPr="00E82DA1">
        <w:rPr>
          <w:rFonts w:ascii="Tahoma" w:hAnsi="Tahoma"/>
        </w:rPr>
        <w:t xml:space="preserve"> </w:t>
      </w:r>
    </w:p>
    <w:p w14:paraId="6AFD1164" w14:textId="2A81974C" w:rsidR="004E5050" w:rsidRPr="00E82DA1" w:rsidRDefault="004E5050" w:rsidP="007678AA">
      <w:pPr>
        <w:pStyle w:val="a8"/>
        <w:suppressAutoHyphens/>
        <w:ind w:firstLine="709"/>
        <w:rPr>
          <w:rFonts w:ascii="Tahoma" w:hAnsi="Tahoma"/>
        </w:rPr>
      </w:pPr>
      <w:r w:rsidRPr="00E82DA1">
        <w:rPr>
          <w:rFonts w:ascii="Tahoma" w:hAnsi="Tahoma"/>
        </w:rPr>
        <w:t xml:space="preserve">По строительно-климатическому районированию в </w:t>
      </w:r>
      <w:proofErr w:type="gramStart"/>
      <w:r w:rsidRPr="00E82DA1">
        <w:rPr>
          <w:rFonts w:ascii="Tahoma" w:hAnsi="Tahoma"/>
        </w:rPr>
        <w:t>соответствии</w:t>
      </w:r>
      <w:proofErr w:type="gramEnd"/>
      <w:r w:rsidRPr="00E82DA1">
        <w:rPr>
          <w:rFonts w:ascii="Tahoma" w:hAnsi="Tahoma"/>
        </w:rPr>
        <w:t xml:space="preserve"> с</w:t>
      </w:r>
      <w:r w:rsidR="007678AA" w:rsidRPr="00E82DA1">
        <w:rPr>
          <w:rFonts w:ascii="Tahoma" w:hAnsi="Tahoma" w:cs="Tahoma"/>
        </w:rPr>
        <w:t> </w:t>
      </w:r>
      <w:r w:rsidRPr="00E82DA1">
        <w:rPr>
          <w:rFonts w:ascii="Tahoma" w:hAnsi="Tahoma"/>
        </w:rPr>
        <w:t>СП</w:t>
      </w:r>
      <w:r w:rsidR="007678AA" w:rsidRPr="00E82DA1">
        <w:rPr>
          <w:rFonts w:ascii="Tahoma" w:hAnsi="Tahoma" w:cs="Tahoma"/>
        </w:rPr>
        <w:t> </w:t>
      </w:r>
      <w:r w:rsidRPr="00E82DA1">
        <w:rPr>
          <w:rFonts w:ascii="Tahoma" w:hAnsi="Tahoma"/>
        </w:rPr>
        <w:t>131.13330.2018 «СНиП 23-01-99* «Строительная климатология» территория проекта планировки относится к климатическому району I, подрайону IД. Проектируемая территория характеризуется континентальным климатом с суровой, продолжительной зимой, коротким холодным летом, короткими переходными сезонами, поздними весенними и ранними осенними заморозками. Самым холодным месяцем в году является январь со средней максимальной температурой воздуха минус 22</w:t>
      </w:r>
      <w:proofErr w:type="gramStart"/>
      <w:r w:rsidRPr="00E82DA1">
        <w:rPr>
          <w:rFonts w:ascii="Tahoma" w:hAnsi="Tahoma"/>
        </w:rPr>
        <w:sym w:font="Symbol" w:char="F0B0"/>
      </w:r>
      <w:r w:rsidRPr="00E82DA1">
        <w:rPr>
          <w:rFonts w:ascii="Tahoma" w:hAnsi="Tahoma"/>
        </w:rPr>
        <w:t>С</w:t>
      </w:r>
      <w:proofErr w:type="gramEnd"/>
      <w:r w:rsidRPr="00E82DA1">
        <w:rPr>
          <w:rFonts w:ascii="Tahoma" w:hAnsi="Tahoma"/>
        </w:rPr>
        <w:t>, самым теплым месяцем является июль со средней максимальной температурой воздуха плюс 17</w:t>
      </w:r>
      <w:r w:rsidRPr="00E82DA1">
        <w:rPr>
          <w:rFonts w:ascii="Tahoma" w:hAnsi="Tahoma"/>
        </w:rPr>
        <w:sym w:font="Symbol" w:char="F0B0"/>
      </w:r>
      <w:r w:rsidRPr="00E82DA1">
        <w:rPr>
          <w:rFonts w:ascii="Tahoma" w:hAnsi="Tahoma"/>
        </w:rPr>
        <w:t>С. Среднемноголетняя годовая температура атмосферного воздуха составляет минус 3,4</w:t>
      </w:r>
      <w:r w:rsidRPr="00E82DA1">
        <w:rPr>
          <w:rFonts w:ascii="Tahoma" w:hAnsi="Tahoma"/>
        </w:rPr>
        <w:sym w:font="Symbol" w:char="F0B0"/>
      </w:r>
      <w:r w:rsidRPr="00E82DA1">
        <w:rPr>
          <w:rFonts w:ascii="Tahoma" w:hAnsi="Tahoma"/>
        </w:rPr>
        <w:t>С, абсолютный минимум температуры зафиксирован в декабре минус 57,5</w:t>
      </w:r>
      <w:r w:rsidRPr="00E82DA1">
        <w:rPr>
          <w:rFonts w:ascii="Tahoma" w:hAnsi="Tahoma"/>
        </w:rPr>
        <w:sym w:font="Symbol" w:char="F0B0"/>
      </w:r>
      <w:r w:rsidRPr="00E82DA1">
        <w:rPr>
          <w:rFonts w:ascii="Tahoma" w:hAnsi="Tahoma"/>
        </w:rPr>
        <w:t>С, абсолютный максимум температуры в июле составляет плюс 34</w:t>
      </w:r>
      <w:r w:rsidRPr="00E82DA1">
        <w:rPr>
          <w:rFonts w:ascii="Tahoma" w:hAnsi="Tahoma"/>
        </w:rPr>
        <w:sym w:font="Symbol" w:char="F0B0"/>
      </w:r>
      <w:r w:rsidRPr="00E82DA1">
        <w:rPr>
          <w:rFonts w:ascii="Tahoma" w:hAnsi="Tahoma"/>
        </w:rPr>
        <w:t xml:space="preserve">С. Продолжительность безморозного периода в среднем составляет около 100 дней. Характерное количество осадков составляет 450 - 550 мм в год. Большее количество осадков приходится на лето (июль, август) и осень (сентябрь, октябрь), нередко в </w:t>
      </w:r>
      <w:proofErr w:type="gramStart"/>
      <w:r w:rsidRPr="00E82DA1">
        <w:rPr>
          <w:rFonts w:ascii="Tahoma" w:hAnsi="Tahoma"/>
        </w:rPr>
        <w:t>виде</w:t>
      </w:r>
      <w:proofErr w:type="gramEnd"/>
      <w:r w:rsidRPr="00E82DA1">
        <w:rPr>
          <w:rFonts w:ascii="Tahoma" w:hAnsi="Tahoma"/>
        </w:rPr>
        <w:t xml:space="preserve"> ливней и гроз. Наименьшее количество осадков приходится на конец зимы – начало весны (февраль, март).  Относительная влажность воздуха составляет 76 %. Первое появление снежного покрова наблюдается в </w:t>
      </w:r>
      <w:proofErr w:type="gramStart"/>
      <w:r w:rsidRPr="00E82DA1">
        <w:rPr>
          <w:rFonts w:ascii="Tahoma" w:hAnsi="Tahoma"/>
        </w:rPr>
        <w:t>среднем</w:t>
      </w:r>
      <w:proofErr w:type="gramEnd"/>
      <w:r w:rsidRPr="00E82DA1">
        <w:rPr>
          <w:rFonts w:ascii="Tahoma" w:hAnsi="Tahoma"/>
        </w:rPr>
        <w:t xml:space="preserve"> 10 октября, а к 23 октября появляется устойчивый снежный покров. Наибольшей высоты снежный покров достигает во второй декаде марта. Устойчивый снежный покров держится в </w:t>
      </w:r>
      <w:proofErr w:type="gramStart"/>
      <w:r w:rsidRPr="00E82DA1">
        <w:rPr>
          <w:rFonts w:ascii="Tahoma" w:hAnsi="Tahoma"/>
        </w:rPr>
        <w:t>среднем</w:t>
      </w:r>
      <w:proofErr w:type="gramEnd"/>
      <w:r w:rsidRPr="00E82DA1">
        <w:rPr>
          <w:rFonts w:ascii="Tahoma" w:hAnsi="Tahoma"/>
        </w:rPr>
        <w:t xml:space="preserve"> 200 дней в году. Разрушение снежного покрова начинается 4 мая, а окончательный его сход происходит 28 мая. В</w:t>
      </w:r>
      <w:r w:rsidR="007678AA" w:rsidRPr="00E82DA1">
        <w:rPr>
          <w:rFonts w:ascii="Tahoma" w:hAnsi="Tahoma" w:cs="Tahoma"/>
        </w:rPr>
        <w:t> </w:t>
      </w:r>
      <w:r w:rsidRPr="00E82DA1">
        <w:rPr>
          <w:rFonts w:ascii="Tahoma" w:hAnsi="Tahoma"/>
        </w:rPr>
        <w:t>течение всего года преобладают ветры западного (18</w:t>
      </w:r>
      <w:r w:rsidR="0092141A" w:rsidRPr="00E82DA1">
        <w:rPr>
          <w:rFonts w:ascii="Tahoma" w:hAnsi="Tahoma"/>
        </w:rPr>
        <w:t> </w:t>
      </w:r>
      <w:r w:rsidRPr="00E82DA1">
        <w:rPr>
          <w:rFonts w:ascii="Tahoma" w:hAnsi="Tahoma"/>
        </w:rPr>
        <w:t>%) и юго-западного (16</w:t>
      </w:r>
      <w:r w:rsidR="0092141A" w:rsidRPr="00E82DA1">
        <w:rPr>
          <w:rFonts w:ascii="Tahoma" w:hAnsi="Tahoma"/>
        </w:rPr>
        <w:t> </w:t>
      </w:r>
      <w:r w:rsidRPr="00E82DA1">
        <w:rPr>
          <w:rFonts w:ascii="Tahoma" w:hAnsi="Tahoma"/>
        </w:rPr>
        <w:t>%) направлений. Средняя годовая скорость ветра составляет 3,6 м/с. Число дней с</w:t>
      </w:r>
      <w:r w:rsidR="007678AA" w:rsidRPr="00E82DA1">
        <w:rPr>
          <w:rFonts w:ascii="Tahoma" w:hAnsi="Tahoma" w:cs="Tahoma"/>
        </w:rPr>
        <w:t> </w:t>
      </w:r>
      <w:r w:rsidRPr="00E82DA1">
        <w:rPr>
          <w:rFonts w:ascii="Tahoma" w:hAnsi="Tahoma"/>
        </w:rPr>
        <w:t>сильным ветром (&gt;15 м/с) в среднем за год составляет 18 дней. Из</w:t>
      </w:r>
      <w:r w:rsidR="007678AA" w:rsidRPr="00E82DA1">
        <w:rPr>
          <w:rFonts w:ascii="Tahoma" w:hAnsi="Tahoma" w:cs="Tahoma"/>
        </w:rPr>
        <w:t> </w:t>
      </w:r>
      <w:r w:rsidRPr="00E82DA1">
        <w:rPr>
          <w:rFonts w:ascii="Tahoma" w:hAnsi="Tahoma"/>
        </w:rPr>
        <w:t>неблагоприятных метеорологических явлений на территории возможны туманы, грозы, метели, гололед. Туманы наблюдаются в течение всего года, при штиле и</w:t>
      </w:r>
      <w:r w:rsidR="007678AA" w:rsidRPr="00E82DA1">
        <w:rPr>
          <w:rFonts w:ascii="Tahoma" w:hAnsi="Tahoma" w:cs="Tahoma"/>
        </w:rPr>
        <w:t> </w:t>
      </w:r>
      <w:r w:rsidRPr="00E82DA1">
        <w:rPr>
          <w:rFonts w:ascii="Tahoma" w:hAnsi="Tahoma"/>
        </w:rPr>
        <w:t xml:space="preserve">малых скоростях ветра. Образование туманов </w:t>
      </w:r>
      <w:proofErr w:type="gramStart"/>
      <w:r w:rsidRPr="00E82DA1">
        <w:rPr>
          <w:rFonts w:ascii="Tahoma" w:hAnsi="Tahoma"/>
        </w:rPr>
        <w:t>способствует скоплению опасных примесей в атмосфере и ухудшает</w:t>
      </w:r>
      <w:proofErr w:type="gramEnd"/>
      <w:r w:rsidRPr="00E82DA1">
        <w:rPr>
          <w:rFonts w:ascii="Tahoma" w:hAnsi="Tahoma"/>
        </w:rPr>
        <w:t xml:space="preserve"> видимость. Грозы наблюдаются в </w:t>
      </w:r>
      <w:proofErr w:type="gramStart"/>
      <w:r w:rsidRPr="00E82DA1">
        <w:rPr>
          <w:rFonts w:ascii="Tahoma" w:hAnsi="Tahoma"/>
        </w:rPr>
        <w:t>основном</w:t>
      </w:r>
      <w:proofErr w:type="gramEnd"/>
      <w:r w:rsidRPr="00E82DA1">
        <w:rPr>
          <w:rFonts w:ascii="Tahoma" w:hAnsi="Tahoma"/>
        </w:rPr>
        <w:t xml:space="preserve"> в</w:t>
      </w:r>
      <w:r w:rsidR="007678AA" w:rsidRPr="00E82DA1">
        <w:rPr>
          <w:rFonts w:ascii="Tahoma" w:hAnsi="Tahoma" w:cs="Tahoma"/>
        </w:rPr>
        <w:t> </w:t>
      </w:r>
      <w:r w:rsidRPr="00E82DA1">
        <w:rPr>
          <w:rFonts w:ascii="Tahoma" w:hAnsi="Tahoma"/>
        </w:rPr>
        <w:t xml:space="preserve">период с апреля по сентябрь и сопровождаются шквалистыми ветрами, ливневыми осадками, нередко с выпадением града. Частые грозы являются отличительной особенностью летнего периода. Метели наблюдаются с октября по май. Направление ветра при метелях совпадает с преобладающим зимой юго-западным и южным потоком. При метелях с ветрами </w:t>
      </w:r>
      <w:proofErr w:type="spellStart"/>
      <w:proofErr w:type="gramStart"/>
      <w:r w:rsidRPr="00E82DA1">
        <w:rPr>
          <w:rFonts w:ascii="Tahoma" w:hAnsi="Tahoma"/>
        </w:rPr>
        <w:t>юго</w:t>
      </w:r>
      <w:proofErr w:type="spellEnd"/>
      <w:r w:rsidRPr="00E82DA1">
        <w:rPr>
          <w:rFonts w:ascii="Tahoma" w:hAnsi="Tahoma"/>
        </w:rPr>
        <w:t xml:space="preserve"> – западного</w:t>
      </w:r>
      <w:proofErr w:type="gramEnd"/>
      <w:r w:rsidRPr="00E82DA1">
        <w:rPr>
          <w:rFonts w:ascii="Tahoma" w:hAnsi="Tahoma"/>
        </w:rPr>
        <w:t xml:space="preserve"> направления наблюдается наибольший </w:t>
      </w:r>
      <w:proofErr w:type="spellStart"/>
      <w:r w:rsidRPr="00E82DA1">
        <w:rPr>
          <w:rFonts w:ascii="Tahoma" w:hAnsi="Tahoma"/>
        </w:rPr>
        <w:t>снегоперенос</w:t>
      </w:r>
      <w:proofErr w:type="spellEnd"/>
      <w:r w:rsidRPr="00E82DA1">
        <w:rPr>
          <w:rFonts w:ascii="Tahoma" w:hAnsi="Tahoma"/>
        </w:rPr>
        <w:t>. Гололед и изморозь наблюдаются с октября по май, гололед отмечается от 2 до 5 дней в году, среднее годовое число дней с изморозью колеблется в пределах 40-60 дней. Климатические условия рассматриваемой территории относительно благоприятны для гражданского и промышленного строительства.</w:t>
      </w:r>
    </w:p>
    <w:p w14:paraId="09911D8C" w14:textId="0518C53C" w:rsidR="004E5050" w:rsidRPr="00E82DA1" w:rsidRDefault="004E5050" w:rsidP="007678AA">
      <w:pPr>
        <w:pStyle w:val="a8"/>
        <w:suppressAutoHyphens/>
        <w:ind w:firstLine="709"/>
        <w:rPr>
          <w:rFonts w:ascii="Tahoma" w:hAnsi="Tahoma"/>
        </w:rPr>
      </w:pPr>
      <w:r w:rsidRPr="00E82DA1">
        <w:rPr>
          <w:rFonts w:ascii="Tahoma" w:hAnsi="Tahoma"/>
        </w:rPr>
        <w:t xml:space="preserve">Рельеф проектируемой территории равнинно </w:t>
      </w:r>
      <w:r w:rsidR="00C95AF8" w:rsidRPr="00E82DA1">
        <w:rPr>
          <w:rFonts w:ascii="Tahoma" w:hAnsi="Tahoma"/>
        </w:rPr>
        <w:t>–</w:t>
      </w:r>
      <w:r w:rsidRPr="00E82DA1">
        <w:rPr>
          <w:rFonts w:ascii="Tahoma" w:hAnsi="Tahoma"/>
        </w:rPr>
        <w:t xml:space="preserve"> слабоволнистый, уклоны поверхности не превышают 5</w:t>
      </w:r>
      <w:r w:rsidR="0092141A" w:rsidRPr="00E82DA1">
        <w:rPr>
          <w:rFonts w:ascii="Tahoma" w:hAnsi="Tahoma"/>
        </w:rPr>
        <w:t> </w:t>
      </w:r>
      <w:r w:rsidRPr="00E82DA1">
        <w:rPr>
          <w:rFonts w:ascii="Tahoma" w:hAnsi="Tahoma"/>
        </w:rPr>
        <w:t>%. Территория проекта планировки расположена на высоком берегу р.</w:t>
      </w:r>
      <w:r w:rsidR="0092141A" w:rsidRPr="00E82DA1">
        <w:rPr>
          <w:rFonts w:ascii="Tahoma" w:hAnsi="Tahoma"/>
        </w:rPr>
        <w:t> </w:t>
      </w:r>
      <w:r w:rsidRPr="00E82DA1">
        <w:rPr>
          <w:rFonts w:ascii="Tahoma" w:hAnsi="Tahoma"/>
        </w:rPr>
        <w:t>Обь. В геологическом отношении проектируемая территория расположена в границах Западно-Сибирской плиты, сложенной архейскими и</w:t>
      </w:r>
      <w:r w:rsidR="007678AA" w:rsidRPr="00E82DA1">
        <w:rPr>
          <w:rFonts w:ascii="Tahoma" w:hAnsi="Tahoma" w:cs="Tahoma"/>
        </w:rPr>
        <w:t> </w:t>
      </w:r>
      <w:r w:rsidRPr="00E82DA1">
        <w:rPr>
          <w:rFonts w:ascii="Tahoma" w:hAnsi="Tahoma"/>
        </w:rPr>
        <w:t xml:space="preserve">протерозойскими породами. Основу коренных пород слагают отложения кайнозойского возраста. Коренные породы повсеместно перекрыты мощным чехлом четвертичных отложений: комплексом озерно-аллювиальных, аллювиальных, </w:t>
      </w:r>
      <w:r w:rsidRPr="00E82DA1">
        <w:rPr>
          <w:rFonts w:ascii="Tahoma" w:hAnsi="Tahoma"/>
        </w:rPr>
        <w:lastRenderedPageBreak/>
        <w:t xml:space="preserve">озерных и болотных отложений (пески, суглинки, глины). Физико-механические свойства отложений различны, что требует дополнительных изысканий на стадии строительства. Четвертичные отложения представлены насыпными грунтами (пылеватые пески), торфом, суглинками, супесями пластичными и текучими, мелкозернистыми песками, местами </w:t>
      </w:r>
      <w:proofErr w:type="spellStart"/>
      <w:r w:rsidRPr="00E82DA1">
        <w:rPr>
          <w:rFonts w:ascii="Tahoma" w:hAnsi="Tahoma"/>
        </w:rPr>
        <w:t>водонасыщенными</w:t>
      </w:r>
      <w:proofErr w:type="spellEnd"/>
      <w:r w:rsidRPr="00E82DA1">
        <w:rPr>
          <w:rFonts w:ascii="Tahoma" w:hAnsi="Tahoma"/>
        </w:rPr>
        <w:t>.</w:t>
      </w:r>
    </w:p>
    <w:p w14:paraId="1F272CD9" w14:textId="77777777" w:rsidR="004E5050" w:rsidRPr="00E82DA1" w:rsidRDefault="004E5050" w:rsidP="007678AA">
      <w:pPr>
        <w:pStyle w:val="a8"/>
        <w:suppressAutoHyphens/>
        <w:ind w:firstLine="709"/>
        <w:rPr>
          <w:rFonts w:ascii="Tahoma" w:hAnsi="Tahoma"/>
        </w:rPr>
      </w:pPr>
      <w:r w:rsidRPr="00E82DA1">
        <w:rPr>
          <w:rFonts w:ascii="Tahoma" w:hAnsi="Tahoma"/>
        </w:rPr>
        <w:t xml:space="preserve">В геоморфологическом отношении территория проекта планировки равнинная, не затопляемая. Рассматриваемая территория </w:t>
      </w:r>
      <w:proofErr w:type="gramStart"/>
      <w:r w:rsidRPr="00E82DA1">
        <w:rPr>
          <w:rFonts w:ascii="Tahoma" w:hAnsi="Tahoma"/>
        </w:rPr>
        <w:t>имеет неоднородную структуру грунтов и сложена</w:t>
      </w:r>
      <w:proofErr w:type="gramEnd"/>
      <w:r w:rsidRPr="00E82DA1">
        <w:rPr>
          <w:rFonts w:ascii="Tahoma" w:hAnsi="Tahoma"/>
        </w:rPr>
        <w:t xml:space="preserve"> различными породами (пластичные и текучие суглинки, пески, супесь, торф и др.). </w:t>
      </w:r>
    </w:p>
    <w:p w14:paraId="5EB7ECF8" w14:textId="64A405A6" w:rsidR="00E06426" w:rsidRPr="00E82DA1" w:rsidRDefault="00E06426" w:rsidP="007678AA">
      <w:pPr>
        <w:pStyle w:val="a8"/>
        <w:suppressAutoHyphens/>
        <w:ind w:firstLine="709"/>
        <w:rPr>
          <w:rFonts w:ascii="Tahoma" w:hAnsi="Tahoma"/>
        </w:rPr>
      </w:pPr>
      <w:r w:rsidRPr="00E82DA1">
        <w:rPr>
          <w:rFonts w:ascii="Tahoma" w:hAnsi="Tahoma"/>
        </w:rPr>
        <w:t xml:space="preserve">Гидрография территории проекта планировки представлена озером </w:t>
      </w:r>
      <w:proofErr w:type="gramStart"/>
      <w:r w:rsidRPr="00E82DA1">
        <w:rPr>
          <w:rFonts w:ascii="Tahoma" w:hAnsi="Tahoma"/>
        </w:rPr>
        <w:t>Комсомольское</w:t>
      </w:r>
      <w:proofErr w:type="gramEnd"/>
      <w:r w:rsidRPr="00E82DA1">
        <w:rPr>
          <w:rFonts w:ascii="Tahoma" w:hAnsi="Tahoma"/>
        </w:rPr>
        <w:t xml:space="preserve">. </w:t>
      </w:r>
    </w:p>
    <w:p w14:paraId="3CF04205" w14:textId="18111442" w:rsidR="004E5050" w:rsidRPr="00E82DA1" w:rsidRDefault="004E5050" w:rsidP="007678AA">
      <w:pPr>
        <w:pStyle w:val="a8"/>
        <w:suppressAutoHyphens/>
        <w:ind w:firstLine="709"/>
        <w:rPr>
          <w:rFonts w:ascii="Tahoma" w:hAnsi="Tahoma"/>
        </w:rPr>
      </w:pPr>
      <w:r w:rsidRPr="00E82DA1">
        <w:rPr>
          <w:rFonts w:ascii="Tahoma" w:hAnsi="Tahoma"/>
        </w:rPr>
        <w:t>В результате активного строительного освоения территории г. Нижневартовска к настоящему моменту выделяются городские почвы. Основным отличием городских почв от природных является наличие диагностического горизонта «</w:t>
      </w:r>
      <w:proofErr w:type="spellStart"/>
      <w:r w:rsidRPr="00E82DA1">
        <w:rPr>
          <w:rFonts w:ascii="Tahoma" w:hAnsi="Tahoma"/>
        </w:rPr>
        <w:t>урбик</w:t>
      </w:r>
      <w:proofErr w:type="spellEnd"/>
      <w:r w:rsidRPr="00E82DA1">
        <w:rPr>
          <w:rFonts w:ascii="Tahoma" w:hAnsi="Tahoma"/>
        </w:rPr>
        <w:t xml:space="preserve">». Это поверхностный насыпной, перемешанный горизонт, часть культурного слоя мощностью более 50 см, с примесью (более 5%) антропогенных включений (строительно-бытового мусора, промышленных отходов). Наблюдается нарастание горизонта вверх за счет пылевых атмосферных выпадений, эоловых перемещений, антропогенной деятельности. На территории формируются </w:t>
      </w:r>
      <w:proofErr w:type="spellStart"/>
      <w:r w:rsidRPr="00E82DA1">
        <w:rPr>
          <w:rFonts w:ascii="Tahoma" w:hAnsi="Tahoma"/>
        </w:rPr>
        <w:t>почвоподобные</w:t>
      </w:r>
      <w:proofErr w:type="spellEnd"/>
      <w:r w:rsidRPr="00E82DA1">
        <w:rPr>
          <w:rFonts w:ascii="Tahoma" w:hAnsi="Tahoma"/>
        </w:rPr>
        <w:t xml:space="preserve"> техногенные поверхностные преобразования – </w:t>
      </w:r>
      <w:proofErr w:type="spellStart"/>
      <w:r w:rsidRPr="00E82DA1">
        <w:rPr>
          <w:rFonts w:ascii="Tahoma" w:hAnsi="Tahoma"/>
        </w:rPr>
        <w:t>урботехноземы</w:t>
      </w:r>
      <w:proofErr w:type="spellEnd"/>
      <w:r w:rsidRPr="00E82DA1">
        <w:rPr>
          <w:rFonts w:ascii="Tahoma" w:hAnsi="Tahoma"/>
        </w:rPr>
        <w:t xml:space="preserve">. Они представляют собой </w:t>
      </w:r>
      <w:proofErr w:type="spellStart"/>
      <w:r w:rsidRPr="00E82DA1">
        <w:rPr>
          <w:rFonts w:ascii="Tahoma" w:hAnsi="Tahoma"/>
        </w:rPr>
        <w:t>почвогрунты</w:t>
      </w:r>
      <w:proofErr w:type="spellEnd"/>
      <w:r w:rsidRPr="00E82DA1">
        <w:rPr>
          <w:rFonts w:ascii="Tahoma" w:hAnsi="Tahoma"/>
        </w:rPr>
        <w:t xml:space="preserve"> искусственно созданные путем обогащения плодородным слоем или торфокомпостной смесью насыпных грунтов. Селитебная территория полностью расположена на ранее отсыпанной песчаным грунтом заболоченной территории, в</w:t>
      </w:r>
      <w:r w:rsidR="007678AA" w:rsidRPr="00E82DA1">
        <w:rPr>
          <w:rFonts w:ascii="Tahoma" w:hAnsi="Tahoma" w:cs="Tahoma"/>
        </w:rPr>
        <w:t> </w:t>
      </w:r>
      <w:r w:rsidRPr="00E82DA1">
        <w:rPr>
          <w:rFonts w:ascii="Tahoma" w:hAnsi="Tahoma"/>
        </w:rPr>
        <w:t>последствии озелененной на основе искусственных плодородных грунтов. Естественные почвы под застройкой являются запечатанными – выведенными из</w:t>
      </w:r>
      <w:r w:rsidR="007678AA" w:rsidRPr="00E82DA1">
        <w:rPr>
          <w:rFonts w:ascii="Tahoma" w:hAnsi="Tahoma" w:cs="Tahoma"/>
        </w:rPr>
        <w:t> </w:t>
      </w:r>
      <w:r w:rsidRPr="00E82DA1">
        <w:rPr>
          <w:rFonts w:ascii="Tahoma" w:hAnsi="Tahoma"/>
        </w:rPr>
        <w:t xml:space="preserve">почвообразовательного процесса. Таким образом, территория занята запечатанными почвами и </w:t>
      </w:r>
      <w:proofErr w:type="spellStart"/>
      <w:r w:rsidRPr="00E82DA1">
        <w:rPr>
          <w:rFonts w:ascii="Tahoma" w:hAnsi="Tahoma"/>
        </w:rPr>
        <w:t>урботехноземами</w:t>
      </w:r>
      <w:proofErr w:type="spellEnd"/>
      <w:r w:rsidRPr="00E82DA1">
        <w:rPr>
          <w:rFonts w:ascii="Tahoma" w:hAnsi="Tahoma"/>
        </w:rPr>
        <w:t>.</w:t>
      </w:r>
    </w:p>
    <w:p w14:paraId="628A6796" w14:textId="1EA0D863" w:rsidR="00443DD5" w:rsidRPr="00E82DA1" w:rsidRDefault="00DE3D75" w:rsidP="007678AA">
      <w:pPr>
        <w:pStyle w:val="2"/>
        <w:ind w:firstLine="133"/>
        <w:rPr>
          <w:rFonts w:ascii="Tahoma" w:hAnsi="Tahoma"/>
        </w:rPr>
      </w:pPr>
      <w:bookmarkStart w:id="22" w:name="_Toc450906675"/>
      <w:bookmarkStart w:id="23" w:name="_Toc450909036"/>
      <w:bookmarkStart w:id="24" w:name="_Toc450915416"/>
      <w:bookmarkStart w:id="25" w:name="_Toc450920017"/>
      <w:bookmarkStart w:id="26" w:name="_Toc450928457"/>
      <w:bookmarkStart w:id="27" w:name="_Toc478476166"/>
      <w:bookmarkStart w:id="28" w:name="_Toc478480753"/>
      <w:bookmarkStart w:id="29" w:name="_Toc502153425"/>
      <w:bookmarkStart w:id="30" w:name="_Toc532898186"/>
      <w:bookmarkStart w:id="31" w:name="_Toc532900860"/>
      <w:bookmarkStart w:id="32" w:name="_Toc532900885"/>
      <w:bookmarkStart w:id="33" w:name="_Toc532902699"/>
      <w:bookmarkStart w:id="34" w:name="_Toc20133948"/>
      <w:bookmarkStart w:id="35" w:name="_Toc20134061"/>
      <w:bookmarkStart w:id="36" w:name="_Toc37937562"/>
      <w:r w:rsidRPr="00E82DA1">
        <w:rPr>
          <w:rFonts w:ascii="Tahoma" w:hAnsi="Tahoma"/>
        </w:rPr>
        <w:t>Особо охраняемые природные территории</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3CAD7C4" w14:textId="4E5E0B60" w:rsidR="004E5050" w:rsidRPr="00E82DA1" w:rsidRDefault="004E5050" w:rsidP="007678AA">
      <w:pPr>
        <w:pStyle w:val="a8"/>
        <w:ind w:firstLine="709"/>
        <w:rPr>
          <w:rFonts w:ascii="Tahoma" w:hAnsi="Tahoma"/>
          <w:lang w:eastAsia="x-none"/>
        </w:rPr>
      </w:pPr>
      <w:r w:rsidRPr="00E82DA1">
        <w:rPr>
          <w:rFonts w:ascii="Tahoma" w:hAnsi="Tahoma"/>
          <w:lang w:eastAsia="x-none"/>
        </w:rPr>
        <w:t xml:space="preserve">Особо охраняемые природные территории в границах территории проекта планировки отсутствуют. </w:t>
      </w:r>
    </w:p>
    <w:p w14:paraId="09D6473F" w14:textId="77777777" w:rsidR="004E5050" w:rsidRPr="00E82DA1" w:rsidRDefault="004E5050" w:rsidP="007678AA">
      <w:pPr>
        <w:pStyle w:val="2"/>
        <w:ind w:firstLine="133"/>
        <w:rPr>
          <w:rFonts w:ascii="Tahoma" w:hAnsi="Tahoma"/>
        </w:rPr>
      </w:pPr>
      <w:bookmarkStart w:id="37" w:name="_Toc536526803"/>
      <w:bookmarkStart w:id="38" w:name="_Toc536527654"/>
      <w:bookmarkStart w:id="39" w:name="_Toc536534988"/>
      <w:bookmarkStart w:id="40" w:name="_Toc10542097"/>
      <w:bookmarkStart w:id="41" w:name="_Toc20133949"/>
      <w:bookmarkStart w:id="42" w:name="_Toc20134062"/>
      <w:bookmarkStart w:id="43" w:name="_Toc37937563"/>
      <w:r w:rsidRPr="00E82DA1">
        <w:rPr>
          <w:rFonts w:ascii="Tahoma" w:hAnsi="Tahoma"/>
        </w:rPr>
        <w:t>Культурное наследие</w:t>
      </w:r>
      <w:bookmarkEnd w:id="37"/>
      <w:bookmarkEnd w:id="38"/>
      <w:bookmarkEnd w:id="39"/>
      <w:bookmarkEnd w:id="40"/>
      <w:bookmarkEnd w:id="41"/>
      <w:bookmarkEnd w:id="42"/>
      <w:bookmarkEnd w:id="43"/>
    </w:p>
    <w:p w14:paraId="7C780311" w14:textId="00AF1FF6" w:rsidR="004E5050" w:rsidRPr="00E82DA1" w:rsidRDefault="004E5050" w:rsidP="007678AA">
      <w:pPr>
        <w:pStyle w:val="a8"/>
        <w:suppressAutoHyphens/>
        <w:ind w:firstLine="709"/>
        <w:rPr>
          <w:rFonts w:ascii="Tahoma" w:hAnsi="Tahoma"/>
        </w:rPr>
      </w:pPr>
      <w:r w:rsidRPr="00E82DA1">
        <w:rPr>
          <w:rFonts w:ascii="Tahoma" w:hAnsi="Tahoma"/>
        </w:rPr>
        <w:t xml:space="preserve">Объекты культурного наследия в </w:t>
      </w:r>
      <w:proofErr w:type="gramStart"/>
      <w:r w:rsidRPr="00E82DA1">
        <w:rPr>
          <w:rFonts w:ascii="Tahoma" w:hAnsi="Tahoma"/>
        </w:rPr>
        <w:t>границах</w:t>
      </w:r>
      <w:proofErr w:type="gramEnd"/>
      <w:r w:rsidRPr="00E82DA1">
        <w:rPr>
          <w:rFonts w:ascii="Tahoma" w:hAnsi="Tahoma"/>
        </w:rPr>
        <w:t xml:space="preserve"> территории проекта планировки отсутствуют. </w:t>
      </w:r>
      <w:proofErr w:type="gramStart"/>
      <w:r w:rsidRPr="00E82DA1">
        <w:rPr>
          <w:rFonts w:ascii="Tahoma" w:hAnsi="Tahoma"/>
        </w:rPr>
        <w:t>Согласно статье 36 Федерального закона от 25.06.2002 № 73-ФЗ «Об</w:t>
      </w:r>
      <w:r w:rsidR="007678AA" w:rsidRPr="00E82DA1">
        <w:rPr>
          <w:rFonts w:ascii="Tahoma" w:hAnsi="Tahoma" w:cs="Tahoma"/>
        </w:rPr>
        <w:t> </w:t>
      </w:r>
      <w:r w:rsidRPr="00E82DA1">
        <w:rPr>
          <w:rFonts w:ascii="Tahoma" w:hAnsi="Tahoma"/>
        </w:rPr>
        <w:t>объектах культурного наследия (памятниках истории и культуры) народов Российской Федерации» (далее - Федеральный закон № 73-ФЗ),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w:t>
      </w:r>
      <w:proofErr w:type="gramEnd"/>
      <w:r w:rsidRPr="00E82DA1">
        <w:rPr>
          <w:rFonts w:ascii="Tahoma" w:hAnsi="Tahoma"/>
        </w:rPr>
        <w:t xml:space="preserve">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r w:rsidR="00425731" w:rsidRPr="00E82DA1">
        <w:rPr>
          <w:rFonts w:ascii="Tahoma" w:hAnsi="Tahoma" w:cs="Tahoma"/>
          <w:lang w:val="en-US"/>
        </w:rPr>
        <w:t> </w:t>
      </w:r>
      <w:r w:rsidRPr="00E82DA1">
        <w:rPr>
          <w:rFonts w:ascii="Tahoma" w:hAnsi="Tahoma"/>
        </w:rPr>
        <w:t>в</w:t>
      </w:r>
      <w:r w:rsidR="00425731" w:rsidRPr="00E82DA1">
        <w:rPr>
          <w:rFonts w:ascii="Tahoma" w:hAnsi="Tahoma" w:cs="Tahoma"/>
          <w:lang w:val="en-US"/>
        </w:rPr>
        <w:t> </w:t>
      </w:r>
      <w:r w:rsidRPr="00E82DA1">
        <w:rPr>
          <w:rFonts w:ascii="Tahoma" w:hAnsi="Tahoma"/>
        </w:rPr>
        <w:t>течение трех дней со дня обнаружения такого объекта направить в региональный орган охраны объектов культурного наследия письменное заявление об</w:t>
      </w:r>
      <w:r w:rsidR="007678AA" w:rsidRPr="00E82DA1">
        <w:rPr>
          <w:rFonts w:ascii="Tahoma" w:hAnsi="Tahoma" w:cs="Tahoma"/>
        </w:rPr>
        <w:t> </w:t>
      </w:r>
      <w:r w:rsidRPr="00E82DA1">
        <w:rPr>
          <w:rFonts w:ascii="Tahoma" w:hAnsi="Tahoma"/>
        </w:rPr>
        <w:t>обнаруженном объекте культурного наследия.</w:t>
      </w:r>
    </w:p>
    <w:p w14:paraId="231A9272" w14:textId="77777777" w:rsidR="004E5050" w:rsidRPr="00E82DA1" w:rsidRDefault="004E5050" w:rsidP="007678AA">
      <w:pPr>
        <w:pStyle w:val="a8"/>
        <w:suppressAutoHyphens/>
        <w:ind w:firstLine="709"/>
        <w:rPr>
          <w:rFonts w:ascii="Tahoma" w:hAnsi="Tahoma"/>
        </w:rPr>
      </w:pPr>
      <w:r w:rsidRPr="00E82DA1">
        <w:rPr>
          <w:rFonts w:ascii="Tahoma" w:hAnsi="Tahoma"/>
        </w:rPr>
        <w:t xml:space="preserve">Региональный орган охраны объектов культурного наследия, которым получено такое заявление, организует работу по определению историко-культурной </w:t>
      </w:r>
      <w:r w:rsidRPr="00E82DA1">
        <w:rPr>
          <w:rFonts w:ascii="Tahoma" w:hAnsi="Tahoma"/>
        </w:rPr>
        <w:lastRenderedPageBreak/>
        <w:t>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577F701A" w14:textId="4D0D6A57" w:rsidR="00DD53E3" w:rsidRPr="00E82DA1" w:rsidRDefault="00192A4C" w:rsidP="007678AA">
      <w:pPr>
        <w:pStyle w:val="2"/>
        <w:tabs>
          <w:tab w:val="clear" w:pos="1134"/>
          <w:tab w:val="clear" w:pos="1276"/>
          <w:tab w:val="left" w:pos="1418"/>
        </w:tabs>
        <w:ind w:left="709" w:firstLine="0"/>
        <w:rPr>
          <w:rFonts w:ascii="Tahoma" w:hAnsi="Tahoma"/>
          <w:spacing w:val="-4"/>
        </w:rPr>
      </w:pPr>
      <w:bookmarkStart w:id="44" w:name="_Toc532898191"/>
      <w:bookmarkStart w:id="45" w:name="_Toc532900862"/>
      <w:bookmarkStart w:id="46" w:name="_Toc532900887"/>
      <w:bookmarkStart w:id="47" w:name="_Toc532902701"/>
      <w:bookmarkStart w:id="48" w:name="_Toc20133950"/>
      <w:bookmarkStart w:id="49" w:name="_Toc20134063"/>
      <w:bookmarkStart w:id="50" w:name="_Toc37937564"/>
      <w:r w:rsidRPr="00E82DA1">
        <w:rPr>
          <w:rFonts w:ascii="Tahoma" w:hAnsi="Tahoma"/>
          <w:spacing w:val="-4"/>
        </w:rPr>
        <w:t>Градостроительная ситуация</w:t>
      </w:r>
      <w:r w:rsidR="00825A0F" w:rsidRPr="00E82DA1">
        <w:rPr>
          <w:rFonts w:ascii="Tahoma" w:hAnsi="Tahoma"/>
          <w:spacing w:val="-4"/>
        </w:rPr>
        <w:t xml:space="preserve">. Обоснование </w:t>
      </w:r>
      <w:r w:rsidR="00953DFD" w:rsidRPr="00E82DA1">
        <w:rPr>
          <w:rFonts w:ascii="Tahoma" w:hAnsi="Tahoma"/>
          <w:spacing w:val="-4"/>
        </w:rPr>
        <w:t>соответствия</w:t>
      </w:r>
      <w:r w:rsidR="00D673B3" w:rsidRPr="00E82DA1">
        <w:rPr>
          <w:rFonts w:ascii="Tahoma" w:hAnsi="Tahoma"/>
          <w:spacing w:val="-4"/>
        </w:rPr>
        <w:t xml:space="preserve">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w:t>
      </w:r>
      <w:r w:rsidR="00425731" w:rsidRPr="00E82DA1">
        <w:rPr>
          <w:rFonts w:ascii="Tahoma" w:hAnsi="Tahoma" w:cs="Tahoma"/>
          <w:spacing w:val="-4"/>
          <w:lang w:val="en-US"/>
        </w:rPr>
        <w:t> </w:t>
      </w:r>
      <w:r w:rsidR="00D673B3" w:rsidRPr="00E82DA1">
        <w:rPr>
          <w:rFonts w:ascii="Tahoma" w:hAnsi="Tahoma"/>
          <w:spacing w:val="-4"/>
        </w:rPr>
        <w:t>требованиям градостроительных регламентов</w:t>
      </w:r>
      <w:bookmarkEnd w:id="44"/>
      <w:bookmarkEnd w:id="45"/>
      <w:bookmarkEnd w:id="46"/>
      <w:bookmarkEnd w:id="47"/>
      <w:bookmarkEnd w:id="48"/>
      <w:bookmarkEnd w:id="49"/>
      <w:bookmarkEnd w:id="50"/>
    </w:p>
    <w:p w14:paraId="030E61E1" w14:textId="749945A5" w:rsidR="00D673B3" w:rsidRPr="00E82DA1" w:rsidRDefault="00D673B3" w:rsidP="007678AA">
      <w:pPr>
        <w:pStyle w:val="3"/>
        <w:ind w:hanging="11"/>
        <w:rPr>
          <w:rFonts w:ascii="Tahoma" w:hAnsi="Tahoma"/>
        </w:rPr>
      </w:pPr>
      <w:bookmarkStart w:id="51" w:name="_Toc532898192"/>
      <w:bookmarkStart w:id="52" w:name="_Toc532900863"/>
      <w:bookmarkStart w:id="53" w:name="_Toc532900888"/>
      <w:bookmarkStart w:id="54" w:name="_Toc532902702"/>
      <w:bookmarkStart w:id="55" w:name="_Toc20133951"/>
      <w:bookmarkStart w:id="56" w:name="_Toc20134064"/>
      <w:bookmarkStart w:id="57" w:name="_Toc37937565"/>
      <w:r w:rsidRPr="00E82DA1">
        <w:rPr>
          <w:rFonts w:ascii="Tahoma" w:hAnsi="Tahoma"/>
        </w:rPr>
        <w:t>Планировочные и объемно-пространственные решения</w:t>
      </w:r>
      <w:bookmarkEnd w:id="51"/>
      <w:bookmarkEnd w:id="52"/>
      <w:bookmarkEnd w:id="53"/>
      <w:bookmarkEnd w:id="54"/>
      <w:bookmarkEnd w:id="55"/>
      <w:bookmarkEnd w:id="56"/>
      <w:bookmarkEnd w:id="57"/>
    </w:p>
    <w:p w14:paraId="228EDD2E" w14:textId="69EAFCA2" w:rsidR="003A691D" w:rsidRPr="00E82DA1" w:rsidRDefault="003A691D" w:rsidP="007678AA">
      <w:pPr>
        <w:pStyle w:val="a8"/>
        <w:ind w:firstLine="709"/>
        <w:rPr>
          <w:rFonts w:ascii="Tahoma" w:hAnsi="Tahoma"/>
          <w:lang w:val="x-none" w:eastAsia="x-none"/>
        </w:rPr>
      </w:pPr>
      <w:r w:rsidRPr="00E82DA1">
        <w:rPr>
          <w:rFonts w:ascii="Tahoma" w:hAnsi="Tahoma"/>
        </w:rPr>
        <w:t>Архитектурно-планировочная организация территории определена общими принципами градостроительного проектирования, исходя из местоположения и</w:t>
      </w:r>
      <w:r w:rsidR="007678AA" w:rsidRPr="00E82DA1">
        <w:rPr>
          <w:rFonts w:ascii="Tahoma" w:hAnsi="Tahoma" w:cs="Tahoma"/>
        </w:rPr>
        <w:t> </w:t>
      </w:r>
      <w:r w:rsidRPr="00E82DA1">
        <w:rPr>
          <w:rFonts w:ascii="Tahoma" w:hAnsi="Tahoma"/>
        </w:rPr>
        <w:t xml:space="preserve">функции территории, учитывая сложившуюся планировку, а также новые потребности планировочного района и потребности населения в создании комфортной, эстетически привлекательной городской среды. </w:t>
      </w:r>
    </w:p>
    <w:p w14:paraId="5DC7E2E9" w14:textId="3E3878EC" w:rsidR="003A691D" w:rsidRPr="00E82DA1" w:rsidRDefault="003A691D" w:rsidP="007678AA">
      <w:pPr>
        <w:pStyle w:val="a8"/>
        <w:ind w:firstLine="709"/>
        <w:rPr>
          <w:rFonts w:ascii="Tahoma" w:hAnsi="Tahoma"/>
          <w:lang w:eastAsia="x-none"/>
        </w:rPr>
      </w:pPr>
      <w:r w:rsidRPr="00E82DA1">
        <w:rPr>
          <w:rFonts w:ascii="Tahoma" w:hAnsi="Tahoma"/>
          <w:lang w:val="x-none" w:eastAsia="x-none"/>
        </w:rPr>
        <w:t xml:space="preserve">Проект планировки разработан на территорию планировочного района </w:t>
      </w:r>
      <w:r w:rsidRPr="00E82DA1">
        <w:rPr>
          <w:rFonts w:ascii="Tahoma" w:hAnsi="Tahoma"/>
          <w:lang w:eastAsia="x-none"/>
        </w:rPr>
        <w:t>8</w:t>
      </w:r>
      <w:r w:rsidR="00C16A29" w:rsidRPr="00E82DA1">
        <w:rPr>
          <w:rFonts w:ascii="Tahoma" w:hAnsi="Tahoma"/>
          <w:lang w:eastAsia="x-none"/>
        </w:rPr>
        <w:t xml:space="preserve"> (озеро Комсомольское, 5 Западный, 5 Восточный)</w:t>
      </w:r>
      <w:r w:rsidR="00431B01" w:rsidRPr="00E82DA1">
        <w:rPr>
          <w:rFonts w:ascii="Tahoma" w:hAnsi="Tahoma"/>
          <w:lang w:eastAsia="x-none"/>
        </w:rPr>
        <w:t>.</w:t>
      </w:r>
      <w:r w:rsidRPr="00E82DA1">
        <w:rPr>
          <w:rFonts w:ascii="Tahoma" w:hAnsi="Tahoma"/>
          <w:lang w:val="x-none" w:eastAsia="x-none"/>
        </w:rPr>
        <w:t xml:space="preserve"> </w:t>
      </w:r>
      <w:r w:rsidR="00431B01" w:rsidRPr="00E82DA1">
        <w:rPr>
          <w:rFonts w:ascii="Tahoma" w:hAnsi="Tahoma"/>
          <w:lang w:eastAsia="x-none"/>
        </w:rPr>
        <w:t>П</w:t>
      </w:r>
      <w:proofErr w:type="spellStart"/>
      <w:r w:rsidRPr="00E82DA1">
        <w:rPr>
          <w:rFonts w:ascii="Tahoma" w:hAnsi="Tahoma"/>
          <w:lang w:val="x-none" w:eastAsia="x-none"/>
        </w:rPr>
        <w:t>лощадь</w:t>
      </w:r>
      <w:proofErr w:type="spellEnd"/>
      <w:r w:rsidRPr="00E82DA1">
        <w:rPr>
          <w:rFonts w:ascii="Tahoma" w:hAnsi="Tahoma"/>
          <w:lang w:val="x-none" w:eastAsia="x-none"/>
        </w:rPr>
        <w:t xml:space="preserve"> проектируемой территории составляет </w:t>
      </w:r>
      <w:r w:rsidR="00C53D33" w:rsidRPr="00E82DA1">
        <w:rPr>
          <w:rFonts w:ascii="Tahoma" w:hAnsi="Tahoma"/>
          <w:lang w:eastAsia="x-none"/>
        </w:rPr>
        <w:t>134</w:t>
      </w:r>
      <w:r w:rsidRPr="00E82DA1">
        <w:rPr>
          <w:rFonts w:ascii="Tahoma" w:hAnsi="Tahoma"/>
          <w:lang w:eastAsia="x-none"/>
        </w:rPr>
        <w:t>,</w:t>
      </w:r>
      <w:r w:rsidR="00C53D33" w:rsidRPr="00E82DA1">
        <w:rPr>
          <w:rFonts w:ascii="Tahoma" w:hAnsi="Tahoma"/>
          <w:lang w:eastAsia="x-none"/>
        </w:rPr>
        <w:t>75</w:t>
      </w:r>
      <w:r w:rsidRPr="00E82DA1">
        <w:rPr>
          <w:rFonts w:ascii="Tahoma" w:hAnsi="Tahoma"/>
          <w:lang w:val="x-none" w:eastAsia="x-none"/>
        </w:rPr>
        <w:t xml:space="preserve"> га</w:t>
      </w:r>
      <w:r w:rsidRPr="00E82DA1">
        <w:rPr>
          <w:rFonts w:ascii="Tahoma" w:hAnsi="Tahoma" w:cs="Tahoma"/>
          <w:lang w:eastAsia="x-none"/>
        </w:rPr>
        <w:t>,</w:t>
      </w:r>
      <w:r w:rsidRPr="00E82DA1">
        <w:rPr>
          <w:rFonts w:ascii="Tahoma" w:hAnsi="Tahoma"/>
          <w:lang w:eastAsia="x-none"/>
        </w:rPr>
        <w:t xml:space="preserve"> это</w:t>
      </w:r>
      <w:r w:rsidRPr="00E82DA1">
        <w:rPr>
          <w:rFonts w:ascii="Tahoma" w:eastAsiaTheme="minorHAnsi" w:hAnsi="Tahoma" w:cs="Tahoma"/>
          <w:szCs w:val="24"/>
          <w:lang w:eastAsia="en-US"/>
        </w:rPr>
        <w:t xml:space="preserve"> </w:t>
      </w:r>
      <w:r w:rsidRPr="00E82DA1">
        <w:rPr>
          <w:rFonts w:ascii="Tahoma" w:hAnsi="Tahoma"/>
          <w:lang w:eastAsia="x-none"/>
        </w:rPr>
        <w:t>центральная часть города</w:t>
      </w:r>
      <w:r w:rsidR="00601B0E" w:rsidRPr="00E82DA1">
        <w:rPr>
          <w:rFonts w:ascii="Tahoma" w:hAnsi="Tahoma"/>
          <w:lang w:eastAsia="x-none"/>
        </w:rPr>
        <w:t>,</w:t>
      </w:r>
      <w:r w:rsidRPr="00E82DA1">
        <w:rPr>
          <w:rFonts w:ascii="Tahoma" w:hAnsi="Tahoma"/>
          <w:lang w:eastAsia="x-none"/>
        </w:rPr>
        <w:t xml:space="preserve"> </w:t>
      </w:r>
      <w:r w:rsidR="00C16A29" w:rsidRPr="00E82DA1">
        <w:rPr>
          <w:rFonts w:ascii="Tahoma" w:hAnsi="Tahoma"/>
          <w:lang w:eastAsia="x-none"/>
        </w:rPr>
        <w:t xml:space="preserve">частично прилегающая к озеру Комсомольскому и кварталы существующей жилой застройки, </w:t>
      </w:r>
      <w:r w:rsidRPr="00E82DA1">
        <w:rPr>
          <w:rFonts w:ascii="Tahoma" w:hAnsi="Tahoma"/>
          <w:lang w:eastAsia="x-none"/>
        </w:rPr>
        <w:t>где проектом генерального плана предусмотрена регенерация территорий</w:t>
      </w:r>
      <w:r w:rsidR="00C16A29" w:rsidRPr="00E82DA1">
        <w:rPr>
          <w:rFonts w:ascii="Tahoma" w:hAnsi="Tahoma"/>
          <w:lang w:eastAsia="x-none"/>
        </w:rPr>
        <w:t>.</w:t>
      </w:r>
    </w:p>
    <w:p w14:paraId="5858DD22" w14:textId="58166D4B" w:rsidR="003A691D" w:rsidRPr="00E82DA1" w:rsidRDefault="003A691D" w:rsidP="007678AA">
      <w:pPr>
        <w:pStyle w:val="a8"/>
        <w:ind w:firstLine="709"/>
        <w:rPr>
          <w:rFonts w:ascii="Tahoma" w:hAnsi="Tahoma"/>
          <w:lang w:val="x-none" w:eastAsia="x-none"/>
        </w:rPr>
      </w:pPr>
      <w:r w:rsidRPr="00E82DA1">
        <w:rPr>
          <w:rFonts w:ascii="Tahoma" w:hAnsi="Tahoma"/>
          <w:lang w:val="x-none" w:eastAsia="x-none"/>
        </w:rPr>
        <w:t xml:space="preserve"> Планировочный район </w:t>
      </w:r>
      <w:r w:rsidR="00C53D33" w:rsidRPr="00E82DA1">
        <w:rPr>
          <w:rFonts w:ascii="Tahoma" w:hAnsi="Tahoma"/>
          <w:lang w:eastAsia="x-none"/>
        </w:rPr>
        <w:t>8</w:t>
      </w:r>
      <w:r w:rsidRPr="00E82DA1">
        <w:rPr>
          <w:rFonts w:ascii="Tahoma" w:hAnsi="Tahoma"/>
          <w:lang w:val="x-none" w:eastAsia="x-none"/>
        </w:rPr>
        <w:t xml:space="preserve"> включает в себя </w:t>
      </w:r>
      <w:r w:rsidRPr="00E82DA1">
        <w:rPr>
          <w:rFonts w:ascii="Tahoma" w:hAnsi="Tahoma"/>
          <w:lang w:eastAsia="x-none"/>
        </w:rPr>
        <w:t>два</w:t>
      </w:r>
      <w:r w:rsidRPr="00E82DA1">
        <w:rPr>
          <w:rFonts w:ascii="Tahoma" w:hAnsi="Tahoma"/>
          <w:lang w:val="x-none" w:eastAsia="x-none"/>
        </w:rPr>
        <w:t xml:space="preserve"> элемент</w:t>
      </w:r>
      <w:r w:rsidRPr="00E82DA1">
        <w:rPr>
          <w:rFonts w:ascii="Tahoma" w:hAnsi="Tahoma"/>
          <w:lang w:eastAsia="x-none"/>
        </w:rPr>
        <w:t>а</w:t>
      </w:r>
      <w:r w:rsidRPr="00E82DA1">
        <w:rPr>
          <w:rFonts w:ascii="Tahoma" w:hAnsi="Tahoma"/>
          <w:lang w:val="x-none" w:eastAsia="x-none"/>
        </w:rPr>
        <w:t xml:space="preserve"> планировочной структуры – микрорайон</w:t>
      </w:r>
      <w:r w:rsidRPr="00E82DA1">
        <w:rPr>
          <w:rFonts w:ascii="Tahoma" w:hAnsi="Tahoma"/>
          <w:lang w:eastAsia="x-none"/>
        </w:rPr>
        <w:t>ы</w:t>
      </w:r>
      <w:r w:rsidRPr="00E82DA1">
        <w:rPr>
          <w:rFonts w:ascii="Tahoma" w:hAnsi="Tahoma"/>
          <w:lang w:val="x-none" w:eastAsia="x-none"/>
        </w:rPr>
        <w:t xml:space="preserve"> с номер</w:t>
      </w:r>
      <w:r w:rsidRPr="00E82DA1">
        <w:rPr>
          <w:rFonts w:ascii="Tahoma" w:hAnsi="Tahoma"/>
          <w:lang w:eastAsia="x-none"/>
        </w:rPr>
        <w:t>ами</w:t>
      </w:r>
      <w:r w:rsidRPr="00E82DA1">
        <w:rPr>
          <w:rFonts w:ascii="Tahoma" w:hAnsi="Tahoma"/>
          <w:lang w:val="x-none" w:eastAsia="x-none"/>
        </w:rPr>
        <w:t xml:space="preserve"> </w:t>
      </w:r>
      <w:r w:rsidRPr="00E82DA1">
        <w:rPr>
          <w:rFonts w:ascii="Tahoma" w:hAnsi="Tahoma"/>
          <w:lang w:eastAsia="x-none"/>
        </w:rPr>
        <w:t>0</w:t>
      </w:r>
      <w:r w:rsidR="00C53D33" w:rsidRPr="00E82DA1">
        <w:rPr>
          <w:rFonts w:ascii="Tahoma" w:hAnsi="Tahoma"/>
          <w:lang w:eastAsia="x-none"/>
        </w:rPr>
        <w:t>8</w:t>
      </w:r>
      <w:r w:rsidRPr="00E82DA1">
        <w:rPr>
          <w:rFonts w:ascii="Tahoma" w:hAnsi="Tahoma"/>
          <w:lang w:val="x-none" w:eastAsia="x-none"/>
        </w:rPr>
        <w:t>:01</w:t>
      </w:r>
      <w:r w:rsidR="00C16A29" w:rsidRPr="00E82DA1">
        <w:rPr>
          <w:rFonts w:ascii="Tahoma" w:hAnsi="Tahoma"/>
        </w:rPr>
        <w:t xml:space="preserve"> (</w:t>
      </w:r>
      <w:r w:rsidR="00C16A29" w:rsidRPr="00E82DA1">
        <w:rPr>
          <w:rFonts w:ascii="Tahoma" w:hAnsi="Tahoma"/>
          <w:lang w:val="x-none" w:eastAsia="x-none"/>
        </w:rPr>
        <w:t xml:space="preserve">озеро Комсомольское, 5 Западный </w:t>
      </w:r>
      <w:r w:rsidR="00C16A29" w:rsidRPr="00E82DA1">
        <w:rPr>
          <w:rFonts w:ascii="Tahoma" w:hAnsi="Tahoma"/>
          <w:lang w:eastAsia="x-none"/>
        </w:rPr>
        <w:t>)</w:t>
      </w:r>
      <w:r w:rsidRPr="00E82DA1">
        <w:rPr>
          <w:rFonts w:ascii="Tahoma" w:hAnsi="Tahoma"/>
          <w:lang w:eastAsia="x-none"/>
        </w:rPr>
        <w:t>, 0</w:t>
      </w:r>
      <w:r w:rsidR="00C53D33" w:rsidRPr="00E82DA1">
        <w:rPr>
          <w:rFonts w:ascii="Tahoma" w:hAnsi="Tahoma"/>
          <w:lang w:eastAsia="x-none"/>
        </w:rPr>
        <w:t>8</w:t>
      </w:r>
      <w:r w:rsidRPr="00E82DA1">
        <w:rPr>
          <w:rFonts w:ascii="Tahoma" w:hAnsi="Tahoma"/>
          <w:lang w:val="x-none" w:eastAsia="x-none"/>
        </w:rPr>
        <w:t>:0</w:t>
      </w:r>
      <w:r w:rsidRPr="00E82DA1">
        <w:rPr>
          <w:rFonts w:ascii="Tahoma" w:hAnsi="Tahoma"/>
          <w:lang w:eastAsia="x-none"/>
        </w:rPr>
        <w:t xml:space="preserve">2 </w:t>
      </w:r>
      <w:r w:rsidR="00C16A29" w:rsidRPr="00E82DA1">
        <w:rPr>
          <w:rFonts w:ascii="Tahoma" w:hAnsi="Tahoma"/>
          <w:lang w:eastAsia="x-none"/>
        </w:rPr>
        <w:t xml:space="preserve">(5 Восточный) </w:t>
      </w:r>
      <w:r w:rsidRPr="00E82DA1">
        <w:rPr>
          <w:rFonts w:ascii="Tahoma" w:hAnsi="Tahoma"/>
          <w:lang w:eastAsia="x-none"/>
        </w:rPr>
        <w:t xml:space="preserve">и </w:t>
      </w:r>
      <w:r w:rsidR="00C53D33" w:rsidRPr="00E82DA1">
        <w:rPr>
          <w:rFonts w:ascii="Tahoma" w:hAnsi="Tahoma"/>
          <w:lang w:eastAsia="x-none"/>
        </w:rPr>
        <w:t>3</w:t>
      </w:r>
      <w:r w:rsidRPr="00E82DA1">
        <w:rPr>
          <w:rFonts w:ascii="Tahoma" w:hAnsi="Tahoma"/>
          <w:lang w:eastAsia="x-none"/>
        </w:rPr>
        <w:t xml:space="preserve"> кварт</w:t>
      </w:r>
      <w:r w:rsidR="00C53D33" w:rsidRPr="00E82DA1">
        <w:rPr>
          <w:rFonts w:ascii="Tahoma" w:hAnsi="Tahoma"/>
          <w:lang w:eastAsia="x-none"/>
        </w:rPr>
        <w:t>а</w:t>
      </w:r>
      <w:r w:rsidRPr="00E82DA1">
        <w:rPr>
          <w:rFonts w:ascii="Tahoma" w:hAnsi="Tahoma"/>
          <w:lang w:eastAsia="x-none"/>
        </w:rPr>
        <w:t>л</w:t>
      </w:r>
      <w:r w:rsidR="00C53D33" w:rsidRPr="00E82DA1">
        <w:rPr>
          <w:rFonts w:ascii="Tahoma" w:hAnsi="Tahoma"/>
          <w:lang w:eastAsia="x-none"/>
        </w:rPr>
        <w:t>а</w:t>
      </w:r>
      <w:r w:rsidRPr="00E82DA1">
        <w:rPr>
          <w:rFonts w:ascii="Tahoma" w:hAnsi="Tahoma"/>
          <w:lang w:val="x-none" w:eastAsia="x-none"/>
        </w:rPr>
        <w:t>.</w:t>
      </w:r>
    </w:p>
    <w:p w14:paraId="199C2717" w14:textId="395E323F" w:rsidR="00EE36EB" w:rsidRPr="00E82DA1" w:rsidRDefault="00C53D33" w:rsidP="007678AA">
      <w:pPr>
        <w:pStyle w:val="a8"/>
        <w:ind w:firstLine="709"/>
        <w:rPr>
          <w:rFonts w:ascii="Tahoma" w:hAnsi="Tahoma" w:cs="Tahoma"/>
          <w:szCs w:val="24"/>
        </w:rPr>
      </w:pPr>
      <w:r w:rsidRPr="00E82DA1">
        <w:rPr>
          <w:rFonts w:ascii="Tahoma" w:hAnsi="Tahoma"/>
          <w:lang w:eastAsia="x-none"/>
        </w:rPr>
        <w:t xml:space="preserve">Рассматриваемая </w:t>
      </w:r>
      <w:r w:rsidRPr="00E82DA1">
        <w:rPr>
          <w:rFonts w:ascii="Tahoma" w:hAnsi="Tahoma"/>
          <w:lang w:val="x-none" w:eastAsia="x-none"/>
        </w:rPr>
        <w:t xml:space="preserve">территория расположена в </w:t>
      </w:r>
      <w:r w:rsidRPr="00E82DA1">
        <w:rPr>
          <w:rFonts w:ascii="Tahoma" w:hAnsi="Tahoma"/>
          <w:lang w:eastAsia="x-none"/>
        </w:rPr>
        <w:t>центральной</w:t>
      </w:r>
      <w:r w:rsidRPr="00E82DA1">
        <w:rPr>
          <w:rFonts w:ascii="Tahoma" w:hAnsi="Tahoma"/>
          <w:lang w:val="x-none" w:eastAsia="x-none"/>
        </w:rPr>
        <w:t xml:space="preserve"> части г.</w:t>
      </w:r>
      <w:r w:rsidR="007678AA" w:rsidRPr="00E82DA1">
        <w:rPr>
          <w:rFonts w:ascii="Tahoma" w:hAnsi="Tahoma" w:cs="Tahoma"/>
          <w:lang w:eastAsia="x-none"/>
        </w:rPr>
        <w:t> </w:t>
      </w:r>
      <w:r w:rsidRPr="00E82DA1">
        <w:rPr>
          <w:rFonts w:ascii="Tahoma" w:hAnsi="Tahoma"/>
          <w:lang w:val="x-none" w:eastAsia="x-none"/>
        </w:rPr>
        <w:t xml:space="preserve">Нижневартовска и ограничена: с западной стороны </w:t>
      </w:r>
      <w:r w:rsidRPr="00E82DA1">
        <w:rPr>
          <w:rFonts w:ascii="Tahoma" w:hAnsi="Tahoma"/>
          <w:lang w:eastAsia="x-none"/>
        </w:rPr>
        <w:t>улицей Маршала Жукова</w:t>
      </w:r>
      <w:r w:rsidRPr="00E82DA1">
        <w:rPr>
          <w:rFonts w:ascii="Tahoma" w:hAnsi="Tahoma"/>
          <w:lang w:val="x-none" w:eastAsia="x-none"/>
        </w:rPr>
        <w:t>; с</w:t>
      </w:r>
      <w:r w:rsidR="007678AA" w:rsidRPr="00E82DA1">
        <w:rPr>
          <w:rFonts w:ascii="Tahoma" w:hAnsi="Tahoma" w:cs="Tahoma"/>
          <w:lang w:eastAsia="x-none"/>
        </w:rPr>
        <w:t> </w:t>
      </w:r>
      <w:r w:rsidRPr="00E82DA1">
        <w:rPr>
          <w:rFonts w:ascii="Tahoma" w:hAnsi="Tahoma"/>
          <w:lang w:eastAsia="x-none"/>
        </w:rPr>
        <w:t xml:space="preserve">северо-западной </w:t>
      </w:r>
      <w:r w:rsidR="00425731" w:rsidRPr="00E82DA1">
        <w:rPr>
          <w:rFonts w:ascii="Tahoma" w:hAnsi="Tahoma" w:cs="Tahoma"/>
          <w:lang w:eastAsia="x-none"/>
        </w:rPr>
        <w:t>–</w:t>
      </w:r>
      <w:r w:rsidRPr="00E82DA1">
        <w:rPr>
          <w:rFonts w:ascii="Tahoma" w:hAnsi="Tahoma"/>
          <w:lang w:eastAsia="x-none"/>
        </w:rPr>
        <w:t xml:space="preserve"> </w:t>
      </w:r>
      <w:r w:rsidRPr="00E82DA1">
        <w:rPr>
          <w:rFonts w:ascii="Tahoma" w:hAnsi="Tahoma"/>
          <w:lang w:val="x-none" w:eastAsia="x-none"/>
        </w:rPr>
        <w:t>улицей</w:t>
      </w:r>
      <w:r w:rsidRPr="00E82DA1">
        <w:rPr>
          <w:rFonts w:ascii="Tahoma" w:hAnsi="Tahoma"/>
          <w:lang w:eastAsia="x-none"/>
        </w:rPr>
        <w:t xml:space="preserve"> Северной</w:t>
      </w:r>
      <w:r w:rsidRPr="00E82DA1">
        <w:rPr>
          <w:rFonts w:ascii="Tahoma" w:hAnsi="Tahoma"/>
          <w:lang w:val="x-none" w:eastAsia="x-none"/>
        </w:rPr>
        <w:t xml:space="preserve">; с </w:t>
      </w:r>
      <w:r w:rsidRPr="00E82DA1">
        <w:rPr>
          <w:rFonts w:ascii="Tahoma" w:hAnsi="Tahoma"/>
          <w:lang w:eastAsia="x-none"/>
        </w:rPr>
        <w:t>северо-</w:t>
      </w:r>
      <w:r w:rsidRPr="00E82DA1">
        <w:rPr>
          <w:rFonts w:ascii="Tahoma" w:hAnsi="Tahoma"/>
          <w:lang w:val="x-none" w:eastAsia="x-none"/>
        </w:rPr>
        <w:t>восточной</w:t>
      </w:r>
      <w:r w:rsidRPr="00E82DA1">
        <w:rPr>
          <w:rFonts w:ascii="Tahoma" w:hAnsi="Tahoma"/>
          <w:lang w:eastAsia="x-none"/>
        </w:rPr>
        <w:t xml:space="preserve"> </w:t>
      </w:r>
      <w:r w:rsidR="00425731" w:rsidRPr="00E82DA1">
        <w:rPr>
          <w:rFonts w:ascii="Tahoma" w:hAnsi="Tahoma" w:cs="Tahoma"/>
          <w:lang w:eastAsia="x-none"/>
        </w:rPr>
        <w:t>–</w:t>
      </w:r>
      <w:r w:rsidRPr="00E82DA1">
        <w:rPr>
          <w:rFonts w:ascii="Tahoma" w:hAnsi="Tahoma"/>
          <w:lang w:eastAsia="x-none"/>
        </w:rPr>
        <w:t xml:space="preserve"> Интернациональной улицей, с восточной – улицей Нефтяников, с южной –</w:t>
      </w:r>
      <w:r w:rsidR="005A5922" w:rsidRPr="00E82DA1">
        <w:rPr>
          <w:rFonts w:ascii="Tahoma" w:hAnsi="Tahoma"/>
          <w:lang w:eastAsia="x-none"/>
        </w:rPr>
        <w:t xml:space="preserve"> </w:t>
      </w:r>
      <w:r w:rsidRPr="00E82DA1">
        <w:rPr>
          <w:rFonts w:ascii="Tahoma" w:hAnsi="Tahoma"/>
          <w:lang w:eastAsia="x-none"/>
        </w:rPr>
        <w:t xml:space="preserve">улицей </w:t>
      </w:r>
      <w:r w:rsidR="005A5922" w:rsidRPr="00E82DA1">
        <w:rPr>
          <w:rFonts w:ascii="Tahoma" w:hAnsi="Tahoma"/>
          <w:lang w:eastAsia="x-none"/>
        </w:rPr>
        <w:t>Ленина</w:t>
      </w:r>
      <w:r w:rsidRPr="00E82DA1">
        <w:rPr>
          <w:rFonts w:ascii="Tahoma" w:hAnsi="Tahoma"/>
          <w:lang w:val="x-none" w:eastAsia="x-none"/>
        </w:rPr>
        <w:t>.</w:t>
      </w:r>
      <w:r w:rsidR="00431B01" w:rsidRPr="00E82DA1">
        <w:rPr>
          <w:rFonts w:ascii="Tahoma" w:hAnsi="Tahoma" w:cs="Tahoma"/>
          <w:szCs w:val="24"/>
        </w:rPr>
        <w:t xml:space="preserve"> </w:t>
      </w:r>
    </w:p>
    <w:p w14:paraId="39FA1404" w14:textId="1694546E" w:rsidR="00C53D33" w:rsidRPr="00E82DA1" w:rsidRDefault="00431B01" w:rsidP="007678AA">
      <w:pPr>
        <w:pStyle w:val="a8"/>
        <w:ind w:firstLine="709"/>
        <w:rPr>
          <w:rFonts w:ascii="Tahoma" w:hAnsi="Tahoma"/>
          <w:lang w:val="x-none" w:eastAsia="x-none"/>
        </w:rPr>
      </w:pPr>
      <w:r w:rsidRPr="00E82DA1">
        <w:rPr>
          <w:rFonts w:ascii="Tahoma" w:hAnsi="Tahoma"/>
          <w:lang w:eastAsia="x-none"/>
        </w:rPr>
        <w:t xml:space="preserve">Территория, прилегающая к озеру </w:t>
      </w:r>
      <w:proofErr w:type="gramStart"/>
      <w:r w:rsidRPr="00E82DA1">
        <w:rPr>
          <w:rFonts w:ascii="Tahoma" w:hAnsi="Tahoma"/>
          <w:lang w:eastAsia="x-none"/>
        </w:rPr>
        <w:t>Комсомольское</w:t>
      </w:r>
      <w:proofErr w:type="gramEnd"/>
      <w:r w:rsidRPr="00E82DA1">
        <w:rPr>
          <w:rFonts w:ascii="Tahoma" w:hAnsi="Tahoma"/>
        </w:rPr>
        <w:t xml:space="preserve"> </w:t>
      </w:r>
      <w:r w:rsidRPr="00E82DA1">
        <w:rPr>
          <w:rFonts w:ascii="Tahoma" w:hAnsi="Tahoma"/>
          <w:lang w:eastAsia="x-none"/>
        </w:rPr>
        <w:t>рассматривается как зона кратковременного активного отдыха населения с размещением спортивных объектов, зеленых насаждений и благоустройства.</w:t>
      </w:r>
    </w:p>
    <w:p w14:paraId="13F55E94" w14:textId="017D5D0B" w:rsidR="000E1A9F" w:rsidRPr="00E82DA1" w:rsidRDefault="000E1A9F" w:rsidP="007678AA">
      <w:pPr>
        <w:pStyle w:val="a8"/>
        <w:ind w:firstLine="709"/>
        <w:rPr>
          <w:rFonts w:ascii="Tahoma" w:hAnsi="Tahoma"/>
          <w:lang w:val="x-none" w:eastAsia="x-none"/>
        </w:rPr>
      </w:pPr>
      <w:r w:rsidRPr="00E82DA1">
        <w:rPr>
          <w:rFonts w:ascii="Tahoma" w:hAnsi="Tahoma"/>
          <w:lang w:val="x-none" w:eastAsia="x-none"/>
        </w:rPr>
        <w:t>Архитектурно-планировочное предложение, основано на решениях проекта генерального плана г. Нижневартовска, с учётом сложившейся планировочной структуры, ранее утверждённой градостроительной</w:t>
      </w:r>
      <w:r w:rsidRPr="00E82DA1">
        <w:rPr>
          <w:rFonts w:ascii="Tahoma" w:hAnsi="Tahoma"/>
          <w:lang w:eastAsia="x-none"/>
        </w:rPr>
        <w:t xml:space="preserve"> документации</w:t>
      </w:r>
      <w:r w:rsidRPr="00E82DA1">
        <w:rPr>
          <w:rFonts w:ascii="Tahoma" w:hAnsi="Tahoma"/>
          <w:lang w:val="x-none" w:eastAsia="x-none"/>
        </w:rPr>
        <w:t xml:space="preserve">, </w:t>
      </w:r>
      <w:r w:rsidRPr="00E82DA1">
        <w:rPr>
          <w:rFonts w:ascii="Tahoma" w:hAnsi="Tahoma"/>
          <w:lang w:eastAsia="x-none"/>
        </w:rPr>
        <w:t xml:space="preserve">земельных участков, </w:t>
      </w:r>
      <w:r w:rsidRPr="00E82DA1">
        <w:rPr>
          <w:rFonts w:ascii="Tahoma" w:hAnsi="Tahoma"/>
          <w:lang w:val="x-none" w:eastAsia="x-none"/>
        </w:rPr>
        <w:t>поставленных на кадастровый учёт</w:t>
      </w:r>
      <w:r w:rsidR="00EC7630" w:rsidRPr="00E82DA1">
        <w:rPr>
          <w:rFonts w:ascii="Tahoma" w:hAnsi="Tahoma"/>
          <w:lang w:eastAsia="x-none"/>
        </w:rPr>
        <w:t xml:space="preserve">. Планировочные и объёмно-пространственные решения направлены </w:t>
      </w:r>
      <w:r w:rsidR="00EC7630" w:rsidRPr="00E82DA1">
        <w:rPr>
          <w:rFonts w:ascii="Tahoma" w:hAnsi="Tahoma"/>
          <w:lang w:val="x-none" w:eastAsia="x-none"/>
        </w:rPr>
        <w:t>на повышение качества городской среды, и</w:t>
      </w:r>
      <w:r w:rsidR="007678AA" w:rsidRPr="00E82DA1">
        <w:rPr>
          <w:rFonts w:ascii="Tahoma" w:hAnsi="Tahoma" w:cs="Tahoma"/>
          <w:lang w:eastAsia="x-none"/>
        </w:rPr>
        <w:t> </w:t>
      </w:r>
      <w:r w:rsidR="00EC7630" w:rsidRPr="00E82DA1">
        <w:rPr>
          <w:rFonts w:ascii="Tahoma" w:hAnsi="Tahoma"/>
          <w:lang w:val="x-none" w:eastAsia="x-none"/>
        </w:rPr>
        <w:t>насыщения ее объектами досуга и спорта</w:t>
      </w:r>
      <w:r w:rsidR="00EC7630" w:rsidRPr="00E82DA1">
        <w:rPr>
          <w:rFonts w:ascii="Tahoma" w:hAnsi="Tahoma"/>
          <w:lang w:eastAsia="x-none"/>
        </w:rPr>
        <w:t>.</w:t>
      </w:r>
    </w:p>
    <w:p w14:paraId="2C49B69E" w14:textId="5D2D2437" w:rsidR="00431B01" w:rsidRPr="00E82DA1" w:rsidRDefault="000E1A9F" w:rsidP="007678AA">
      <w:pPr>
        <w:pStyle w:val="a8"/>
        <w:ind w:firstLine="709"/>
        <w:rPr>
          <w:rFonts w:ascii="Tahoma" w:hAnsi="Tahoma"/>
          <w:lang w:eastAsia="x-none"/>
        </w:rPr>
      </w:pPr>
      <w:r w:rsidRPr="00E82DA1">
        <w:rPr>
          <w:rFonts w:ascii="Tahoma" w:hAnsi="Tahoma"/>
          <w:lang w:val="x-none" w:eastAsia="x-none"/>
        </w:rPr>
        <w:t>На территорию оз</w:t>
      </w:r>
      <w:r w:rsidR="00416E00" w:rsidRPr="00E82DA1">
        <w:rPr>
          <w:rFonts w:ascii="Tahoma" w:hAnsi="Tahoma"/>
          <w:lang w:eastAsia="x-none"/>
        </w:rPr>
        <w:t>ера</w:t>
      </w:r>
      <w:r w:rsidRPr="00E82DA1">
        <w:rPr>
          <w:rFonts w:ascii="Tahoma" w:hAnsi="Tahoma"/>
          <w:lang w:val="x-none" w:eastAsia="x-none"/>
        </w:rPr>
        <w:t xml:space="preserve"> Комсомольского ранее был разработан проект планировки</w:t>
      </w:r>
      <w:r w:rsidR="00601B0E" w:rsidRPr="00E82DA1">
        <w:rPr>
          <w:rFonts w:ascii="Tahoma" w:hAnsi="Tahoma"/>
          <w:lang w:eastAsia="x-none"/>
        </w:rPr>
        <w:t xml:space="preserve">, </w:t>
      </w:r>
      <w:r w:rsidR="00601B0E" w:rsidRPr="00E82DA1">
        <w:rPr>
          <w:rFonts w:ascii="Tahoma" w:hAnsi="Tahoma"/>
          <w:lang w:val="x-none" w:eastAsia="x-none"/>
        </w:rPr>
        <w:t>у</w:t>
      </w:r>
      <w:r w:rsidRPr="00E82DA1">
        <w:rPr>
          <w:rFonts w:ascii="Tahoma" w:hAnsi="Tahoma"/>
          <w:lang w:val="x-none" w:eastAsia="x-none"/>
        </w:rPr>
        <w:t>твержде</w:t>
      </w:r>
      <w:r w:rsidRPr="00E82DA1">
        <w:rPr>
          <w:rFonts w:ascii="Tahoma" w:hAnsi="Tahoma"/>
          <w:lang w:eastAsia="x-none"/>
        </w:rPr>
        <w:t>н</w:t>
      </w:r>
      <w:r w:rsidR="00471B12" w:rsidRPr="00E82DA1">
        <w:rPr>
          <w:rFonts w:ascii="Tahoma" w:hAnsi="Tahoma"/>
          <w:lang w:eastAsia="x-none"/>
        </w:rPr>
        <w:t>н</w:t>
      </w:r>
      <w:r w:rsidR="00601B0E" w:rsidRPr="00E82DA1">
        <w:rPr>
          <w:rFonts w:ascii="Tahoma" w:hAnsi="Tahoma"/>
          <w:lang w:eastAsia="x-none"/>
        </w:rPr>
        <w:t>ый</w:t>
      </w:r>
      <w:r w:rsidRPr="00E82DA1">
        <w:rPr>
          <w:rFonts w:ascii="Tahoma" w:hAnsi="Tahoma"/>
          <w:lang w:val="x-none" w:eastAsia="x-none"/>
        </w:rPr>
        <w:t xml:space="preserve"> постановлением администрации города Нижневартовска от 19.12.2013 №2669 (с изменениями от 06.06.2016 №822, от 12.03.2018 №313).</w:t>
      </w:r>
      <w:r w:rsidR="00593B59" w:rsidRPr="00E82DA1">
        <w:rPr>
          <w:rFonts w:ascii="Tahoma" w:hAnsi="Tahoma"/>
          <w:lang w:eastAsia="x-none"/>
        </w:rPr>
        <w:t xml:space="preserve"> Выполнен анализ утверждённого проекта планировки, в проект внесены изменения с</w:t>
      </w:r>
      <w:r w:rsidR="007678AA" w:rsidRPr="00E82DA1">
        <w:rPr>
          <w:rFonts w:ascii="Tahoma" w:hAnsi="Tahoma" w:cs="Tahoma"/>
          <w:lang w:eastAsia="x-none"/>
        </w:rPr>
        <w:t> </w:t>
      </w:r>
      <w:r w:rsidR="00593B59" w:rsidRPr="00E82DA1">
        <w:rPr>
          <w:rFonts w:ascii="Tahoma" w:hAnsi="Tahoma"/>
          <w:lang w:eastAsia="x-none"/>
        </w:rPr>
        <w:t>учётом пожеланий жителей, а также строительством на территории не</w:t>
      </w:r>
      <w:r w:rsidR="00425731" w:rsidRPr="00E82DA1">
        <w:rPr>
          <w:rFonts w:ascii="Tahoma" w:hAnsi="Tahoma" w:cs="Tahoma"/>
          <w:lang w:val="en-US" w:eastAsia="x-none"/>
        </w:rPr>
        <w:t> </w:t>
      </w:r>
      <w:r w:rsidR="00593B59" w:rsidRPr="00E82DA1">
        <w:rPr>
          <w:rFonts w:ascii="Tahoma" w:hAnsi="Tahoma"/>
          <w:lang w:eastAsia="x-none"/>
        </w:rPr>
        <w:t>запланированных объектов.</w:t>
      </w:r>
    </w:p>
    <w:p w14:paraId="343C0B30" w14:textId="77777777" w:rsidR="00EC7630" w:rsidRPr="00E82DA1" w:rsidRDefault="00EC7630" w:rsidP="007678AA">
      <w:pPr>
        <w:pStyle w:val="a8"/>
        <w:ind w:firstLine="709"/>
        <w:rPr>
          <w:rFonts w:ascii="Tahoma" w:hAnsi="Tahoma"/>
          <w:lang w:val="x-none" w:eastAsia="x-none"/>
        </w:rPr>
      </w:pPr>
      <w:r w:rsidRPr="00E82DA1">
        <w:rPr>
          <w:rFonts w:ascii="Tahoma" w:hAnsi="Tahoma"/>
          <w:lang w:val="x-none" w:eastAsia="x-none"/>
        </w:rPr>
        <w:t xml:space="preserve">Основной целью благоустройства проектируемой территории является создание комфортных условий для повседневной жизни жителей квартала, которые бы максимально гармонировали с природой. </w:t>
      </w:r>
    </w:p>
    <w:p w14:paraId="0A7B7AF1" w14:textId="219654D7" w:rsidR="00EC7630" w:rsidRPr="00E82DA1" w:rsidRDefault="00EC7630" w:rsidP="007678AA">
      <w:pPr>
        <w:pStyle w:val="a8"/>
        <w:ind w:firstLine="709"/>
        <w:rPr>
          <w:rFonts w:ascii="Tahoma" w:hAnsi="Tahoma"/>
          <w:lang w:val="x-none" w:eastAsia="x-none"/>
        </w:rPr>
      </w:pPr>
      <w:r w:rsidRPr="00E82DA1">
        <w:rPr>
          <w:rFonts w:ascii="Tahoma" w:hAnsi="Tahoma"/>
          <w:lang w:val="x-none" w:eastAsia="x-none"/>
        </w:rPr>
        <w:lastRenderedPageBreak/>
        <w:t>Основные принципы благоустройства</w:t>
      </w:r>
      <w:r w:rsidRPr="00E82DA1">
        <w:rPr>
          <w:rFonts w:ascii="Tahoma" w:hAnsi="Tahoma"/>
          <w:lang w:eastAsia="x-none"/>
        </w:rPr>
        <w:t xml:space="preserve"> –</w:t>
      </w:r>
      <w:r w:rsidRPr="00E82DA1">
        <w:rPr>
          <w:rFonts w:ascii="Tahoma" w:hAnsi="Tahoma"/>
          <w:lang w:val="x-none" w:eastAsia="x-none"/>
        </w:rPr>
        <w:t xml:space="preserve"> функциональность</w:t>
      </w:r>
      <w:r w:rsidRPr="00E82DA1">
        <w:rPr>
          <w:rFonts w:ascii="Tahoma" w:hAnsi="Tahoma"/>
          <w:lang w:eastAsia="x-none"/>
        </w:rPr>
        <w:t>,</w:t>
      </w:r>
      <w:r w:rsidRPr="00E82DA1">
        <w:rPr>
          <w:rFonts w:ascii="Tahoma" w:hAnsi="Tahoma"/>
          <w:lang w:val="x-none" w:eastAsia="x-none"/>
        </w:rPr>
        <w:t xml:space="preserve"> безопасность</w:t>
      </w:r>
      <w:r w:rsidRPr="00E82DA1">
        <w:rPr>
          <w:rFonts w:ascii="Tahoma" w:hAnsi="Tahoma"/>
          <w:lang w:eastAsia="x-none"/>
        </w:rPr>
        <w:t>,</w:t>
      </w:r>
      <w:r w:rsidRPr="00E82DA1">
        <w:rPr>
          <w:rFonts w:ascii="Tahoma" w:hAnsi="Tahoma"/>
          <w:lang w:val="x-none" w:eastAsia="x-none"/>
        </w:rPr>
        <w:t xml:space="preserve"> комфорт и красота.</w:t>
      </w:r>
    </w:p>
    <w:p w14:paraId="6790D3EE" w14:textId="01411C15" w:rsidR="00DB7D70" w:rsidRPr="00E82DA1" w:rsidRDefault="00DB7D70" w:rsidP="007678AA">
      <w:pPr>
        <w:pStyle w:val="a3"/>
        <w:numPr>
          <w:ilvl w:val="0"/>
          <w:numId w:val="0"/>
        </w:numPr>
        <w:tabs>
          <w:tab w:val="left" w:pos="992"/>
        </w:tabs>
        <w:spacing w:after="0"/>
        <w:ind w:firstLine="709"/>
        <w:rPr>
          <w:rFonts w:ascii="Tahoma" w:hAnsi="Tahoma"/>
          <w:lang w:val="ru-RU"/>
        </w:rPr>
      </w:pPr>
      <w:r w:rsidRPr="00E82DA1">
        <w:rPr>
          <w:rFonts w:ascii="Tahoma" w:hAnsi="Tahoma"/>
        </w:rPr>
        <w:t>Проектом пред</w:t>
      </w:r>
      <w:r w:rsidRPr="00E82DA1">
        <w:rPr>
          <w:rFonts w:ascii="Tahoma" w:hAnsi="Tahoma"/>
          <w:lang w:val="ru-RU"/>
        </w:rPr>
        <w:t>усмотрено:</w:t>
      </w:r>
    </w:p>
    <w:p w14:paraId="55F8D853" w14:textId="58571720" w:rsidR="00DB7D70" w:rsidRPr="00E82DA1" w:rsidRDefault="00DB7D70" w:rsidP="007678AA">
      <w:pPr>
        <w:pStyle w:val="a3"/>
        <w:numPr>
          <w:ilvl w:val="0"/>
          <w:numId w:val="33"/>
        </w:numPr>
        <w:tabs>
          <w:tab w:val="left" w:pos="992"/>
        </w:tabs>
        <w:spacing w:after="0"/>
        <w:ind w:left="993" w:hanging="284"/>
        <w:rPr>
          <w:rFonts w:ascii="Tahoma" w:hAnsi="Tahoma"/>
        </w:rPr>
      </w:pPr>
      <w:r w:rsidRPr="00E82DA1">
        <w:rPr>
          <w:rFonts w:ascii="Tahoma" w:hAnsi="Tahoma"/>
        </w:rPr>
        <w:t>совме</w:t>
      </w:r>
      <w:r w:rsidR="00024376" w:rsidRPr="00E82DA1">
        <w:rPr>
          <w:rFonts w:ascii="Tahoma" w:hAnsi="Tahoma"/>
          <w:lang w:val="ru-RU"/>
        </w:rPr>
        <w:t>щение</w:t>
      </w:r>
      <w:r w:rsidRPr="00E82DA1">
        <w:rPr>
          <w:rFonts w:ascii="Tahoma" w:hAnsi="Tahoma"/>
        </w:rPr>
        <w:t xml:space="preserve"> </w:t>
      </w:r>
      <w:proofErr w:type="spellStart"/>
      <w:r w:rsidRPr="00E82DA1">
        <w:rPr>
          <w:rFonts w:ascii="Tahoma" w:hAnsi="Tahoma"/>
        </w:rPr>
        <w:t>лыжерол</w:t>
      </w:r>
      <w:r w:rsidR="009C4AEB" w:rsidRPr="00E82DA1">
        <w:rPr>
          <w:rFonts w:ascii="Tahoma" w:hAnsi="Tahoma"/>
          <w:lang w:val="ru-RU"/>
        </w:rPr>
        <w:t>л</w:t>
      </w:r>
      <w:r w:rsidRPr="00E82DA1">
        <w:rPr>
          <w:rFonts w:ascii="Tahoma" w:hAnsi="Tahoma"/>
        </w:rPr>
        <w:t>ерн</w:t>
      </w:r>
      <w:r w:rsidR="00024376" w:rsidRPr="00E82DA1">
        <w:rPr>
          <w:rFonts w:ascii="Tahoma" w:hAnsi="Tahoma"/>
          <w:lang w:val="ru-RU"/>
        </w:rPr>
        <w:t>ой</w:t>
      </w:r>
      <w:proofErr w:type="spellEnd"/>
      <w:r w:rsidRPr="00E82DA1">
        <w:rPr>
          <w:rFonts w:ascii="Tahoma" w:hAnsi="Tahoma"/>
        </w:rPr>
        <w:t xml:space="preserve"> трасс</w:t>
      </w:r>
      <w:r w:rsidR="00024376" w:rsidRPr="00E82DA1">
        <w:rPr>
          <w:rFonts w:ascii="Tahoma" w:hAnsi="Tahoma"/>
          <w:lang w:val="ru-RU"/>
        </w:rPr>
        <w:t>ы</w:t>
      </w:r>
      <w:r w:rsidRPr="00E82DA1">
        <w:rPr>
          <w:rFonts w:ascii="Tahoma" w:hAnsi="Tahoma"/>
        </w:rPr>
        <w:t xml:space="preserve"> с велосипедной дорожкой, что повысит уровень безопасности пешеходов на тропе здоровья </w:t>
      </w:r>
    </w:p>
    <w:p w14:paraId="21BBC2B1" w14:textId="36C374ED" w:rsidR="00DB7D70" w:rsidRPr="00E82DA1" w:rsidRDefault="00024376" w:rsidP="007678AA">
      <w:pPr>
        <w:pStyle w:val="a3"/>
        <w:numPr>
          <w:ilvl w:val="0"/>
          <w:numId w:val="33"/>
        </w:numPr>
        <w:tabs>
          <w:tab w:val="left" w:pos="992"/>
        </w:tabs>
        <w:spacing w:after="0"/>
        <w:ind w:left="993" w:hanging="284"/>
        <w:rPr>
          <w:rFonts w:ascii="Tahoma" w:hAnsi="Tahoma"/>
        </w:rPr>
      </w:pPr>
      <w:r w:rsidRPr="00E82DA1">
        <w:rPr>
          <w:rFonts w:ascii="Tahoma" w:hAnsi="Tahoma"/>
        </w:rPr>
        <w:t>разме</w:t>
      </w:r>
      <w:r w:rsidRPr="00E82DA1">
        <w:rPr>
          <w:rFonts w:ascii="Tahoma" w:hAnsi="Tahoma"/>
          <w:lang w:val="ru-RU"/>
        </w:rPr>
        <w:t>щение</w:t>
      </w:r>
      <w:r w:rsidRPr="00E82DA1">
        <w:rPr>
          <w:rFonts w:ascii="Tahoma" w:hAnsi="Tahoma"/>
        </w:rPr>
        <w:t xml:space="preserve"> причал</w:t>
      </w:r>
      <w:r w:rsidRPr="00E82DA1">
        <w:rPr>
          <w:rFonts w:ascii="Tahoma" w:hAnsi="Tahoma"/>
          <w:lang w:val="ru-RU"/>
        </w:rPr>
        <w:t>а</w:t>
      </w:r>
      <w:r w:rsidRPr="00E82DA1">
        <w:rPr>
          <w:rFonts w:ascii="Tahoma" w:hAnsi="Tahoma"/>
        </w:rPr>
        <w:t xml:space="preserve"> </w:t>
      </w:r>
      <w:r w:rsidRPr="00E82DA1">
        <w:rPr>
          <w:rFonts w:ascii="Tahoma" w:hAnsi="Tahoma"/>
          <w:lang w:val="ru-RU"/>
        </w:rPr>
        <w:t>н</w:t>
      </w:r>
      <w:r w:rsidR="00DB7D70" w:rsidRPr="00E82DA1">
        <w:rPr>
          <w:rFonts w:ascii="Tahoma" w:hAnsi="Tahoma"/>
        </w:rPr>
        <w:t>а зем</w:t>
      </w:r>
      <w:r w:rsidRPr="00E82DA1">
        <w:rPr>
          <w:rFonts w:ascii="Tahoma" w:hAnsi="Tahoma"/>
        </w:rPr>
        <w:t>ельном участке 86:11:0102008:84</w:t>
      </w:r>
      <w:r w:rsidR="00DB7D70" w:rsidRPr="00E82DA1">
        <w:rPr>
          <w:rFonts w:ascii="Tahoma" w:hAnsi="Tahoma"/>
        </w:rPr>
        <w:t>, для базы юных моряков «Юнга»;</w:t>
      </w:r>
    </w:p>
    <w:p w14:paraId="3B28D63F" w14:textId="44168904" w:rsidR="00DB7D70" w:rsidRPr="00E82DA1" w:rsidRDefault="00102CD4" w:rsidP="007678AA">
      <w:pPr>
        <w:pStyle w:val="a3"/>
        <w:numPr>
          <w:ilvl w:val="0"/>
          <w:numId w:val="33"/>
        </w:numPr>
        <w:tabs>
          <w:tab w:val="left" w:pos="992"/>
        </w:tabs>
        <w:spacing w:after="0"/>
        <w:ind w:left="993" w:hanging="284"/>
        <w:rPr>
          <w:rFonts w:ascii="Tahoma" w:hAnsi="Tahoma"/>
        </w:rPr>
      </w:pPr>
      <w:r w:rsidRPr="00E82DA1">
        <w:rPr>
          <w:rFonts w:ascii="Tahoma" w:hAnsi="Tahoma"/>
        </w:rPr>
        <w:t xml:space="preserve">строительство открытого </w:t>
      </w:r>
      <w:proofErr w:type="spellStart"/>
      <w:r w:rsidRPr="00E82DA1">
        <w:rPr>
          <w:rFonts w:ascii="Tahoma" w:hAnsi="Tahoma"/>
        </w:rPr>
        <w:t>скалодрома</w:t>
      </w:r>
      <w:proofErr w:type="spellEnd"/>
      <w:r w:rsidR="00E31116" w:rsidRPr="00E82DA1">
        <w:rPr>
          <w:rFonts w:ascii="Tahoma" w:hAnsi="Tahoma"/>
          <w:lang w:val="ru-RU"/>
        </w:rPr>
        <w:t>,</w:t>
      </w:r>
      <w:r w:rsidRPr="00E82DA1">
        <w:rPr>
          <w:rFonts w:ascii="Tahoma" w:hAnsi="Tahoma"/>
        </w:rPr>
        <w:t xml:space="preserve"> </w:t>
      </w:r>
      <w:r w:rsidRPr="00E82DA1">
        <w:rPr>
          <w:rFonts w:ascii="Tahoma" w:hAnsi="Tahoma"/>
          <w:lang w:val="ru-RU"/>
        </w:rPr>
        <w:t>н</w:t>
      </w:r>
      <w:r w:rsidR="00DB7D70" w:rsidRPr="00E82DA1">
        <w:rPr>
          <w:rFonts w:ascii="Tahoma" w:hAnsi="Tahoma"/>
        </w:rPr>
        <w:t>а замыкании бульвара Комсомольский</w:t>
      </w:r>
      <w:r w:rsidRPr="00E82DA1">
        <w:rPr>
          <w:rFonts w:ascii="Tahoma" w:hAnsi="Tahoma"/>
          <w:lang w:val="ru-RU"/>
        </w:rPr>
        <w:t xml:space="preserve"> и</w:t>
      </w:r>
      <w:r w:rsidRPr="00E82DA1">
        <w:rPr>
          <w:rFonts w:ascii="Tahoma" w:hAnsi="Tahoma"/>
        </w:rPr>
        <w:t xml:space="preserve"> небольшой площадки</w:t>
      </w:r>
      <w:r w:rsidRPr="00E82DA1">
        <w:rPr>
          <w:rFonts w:ascii="Tahoma" w:hAnsi="Tahoma"/>
          <w:lang w:val="ru-RU"/>
        </w:rPr>
        <w:t xml:space="preserve"> для </w:t>
      </w:r>
      <w:proofErr w:type="spellStart"/>
      <w:r w:rsidRPr="00E82DA1">
        <w:rPr>
          <w:rFonts w:ascii="Tahoma" w:hAnsi="Tahoma"/>
          <w:lang w:val="ru-RU"/>
        </w:rPr>
        <w:t>паркура</w:t>
      </w:r>
      <w:proofErr w:type="spellEnd"/>
      <w:r w:rsidR="00DB7D70" w:rsidRPr="00E82DA1">
        <w:rPr>
          <w:rFonts w:ascii="Tahoma" w:hAnsi="Tahoma"/>
        </w:rPr>
        <w:t>, а также реконструкция и расширение существующей спортивной площадки;</w:t>
      </w:r>
    </w:p>
    <w:p w14:paraId="28AFEF7A" w14:textId="5B069495" w:rsidR="00DB7D70" w:rsidRPr="00E82DA1" w:rsidRDefault="00E31116" w:rsidP="007678AA">
      <w:pPr>
        <w:pStyle w:val="a3"/>
        <w:numPr>
          <w:ilvl w:val="0"/>
          <w:numId w:val="33"/>
        </w:numPr>
        <w:tabs>
          <w:tab w:val="left" w:pos="992"/>
        </w:tabs>
        <w:spacing w:after="0"/>
        <w:ind w:left="993" w:hanging="284"/>
        <w:rPr>
          <w:rFonts w:ascii="Tahoma" w:hAnsi="Tahoma"/>
        </w:rPr>
      </w:pPr>
      <w:r w:rsidRPr="00E82DA1">
        <w:rPr>
          <w:rFonts w:ascii="Tahoma" w:hAnsi="Tahoma"/>
          <w:lang w:val="ru-RU"/>
        </w:rPr>
        <w:t>с</w:t>
      </w:r>
      <w:r w:rsidR="00DB7D70" w:rsidRPr="00E82DA1">
        <w:rPr>
          <w:rFonts w:ascii="Tahoma" w:hAnsi="Tahoma"/>
        </w:rPr>
        <w:t>охранен</w:t>
      </w:r>
      <w:r w:rsidRPr="00E82DA1">
        <w:rPr>
          <w:rFonts w:ascii="Tahoma" w:hAnsi="Tahoma"/>
          <w:lang w:val="ru-RU"/>
        </w:rPr>
        <w:t>ие</w:t>
      </w:r>
      <w:r w:rsidR="00DB7D70" w:rsidRPr="00E82DA1">
        <w:rPr>
          <w:rFonts w:ascii="Tahoma" w:hAnsi="Tahoma"/>
        </w:rPr>
        <w:t xml:space="preserve"> рекреационны</w:t>
      </w:r>
      <w:r w:rsidRPr="00E82DA1">
        <w:rPr>
          <w:rFonts w:ascii="Tahoma" w:hAnsi="Tahoma"/>
          <w:lang w:val="ru-RU"/>
        </w:rPr>
        <w:t>х</w:t>
      </w:r>
      <w:r w:rsidR="00DB7D70" w:rsidRPr="00E82DA1">
        <w:rPr>
          <w:rFonts w:ascii="Tahoma" w:hAnsi="Tahoma"/>
        </w:rPr>
        <w:t xml:space="preserve"> объект</w:t>
      </w:r>
      <w:r w:rsidRPr="00E82DA1">
        <w:rPr>
          <w:rFonts w:ascii="Tahoma" w:hAnsi="Tahoma"/>
          <w:lang w:val="ru-RU"/>
        </w:rPr>
        <w:t>ов</w:t>
      </w:r>
      <w:r w:rsidR="00DB7D70" w:rsidRPr="00E82DA1">
        <w:rPr>
          <w:rFonts w:ascii="Tahoma" w:hAnsi="Tahoma"/>
        </w:rPr>
        <w:t>, предусмотренны</w:t>
      </w:r>
      <w:r w:rsidRPr="00E82DA1">
        <w:rPr>
          <w:rFonts w:ascii="Tahoma" w:hAnsi="Tahoma"/>
          <w:lang w:val="ru-RU"/>
        </w:rPr>
        <w:t>х</w:t>
      </w:r>
      <w:r w:rsidR="00DB7D70" w:rsidRPr="00E82DA1">
        <w:rPr>
          <w:rFonts w:ascii="Tahoma" w:hAnsi="Tahoma"/>
        </w:rPr>
        <w:t xml:space="preserve"> ранее разработанны</w:t>
      </w:r>
      <w:r w:rsidRPr="00E82DA1">
        <w:rPr>
          <w:rFonts w:ascii="Tahoma" w:hAnsi="Tahoma"/>
          <w:lang w:val="ru-RU"/>
        </w:rPr>
        <w:t>м</w:t>
      </w:r>
      <w:r w:rsidR="00DB7D70" w:rsidRPr="00E82DA1">
        <w:rPr>
          <w:rFonts w:ascii="Tahoma" w:hAnsi="Tahoma"/>
        </w:rPr>
        <w:t xml:space="preserve"> проектом планировки</w:t>
      </w:r>
      <w:r w:rsidRPr="00E82DA1">
        <w:rPr>
          <w:rFonts w:ascii="Tahoma" w:hAnsi="Tahoma"/>
          <w:lang w:val="ru-RU"/>
        </w:rPr>
        <w:t>.</w:t>
      </w:r>
    </w:p>
    <w:p w14:paraId="0082E4D4" w14:textId="48D85E3E" w:rsidR="00DB7D70" w:rsidRPr="00E82DA1" w:rsidRDefault="00DB7D70" w:rsidP="00E31116">
      <w:pPr>
        <w:pStyle w:val="a3"/>
        <w:numPr>
          <w:ilvl w:val="0"/>
          <w:numId w:val="0"/>
        </w:numPr>
        <w:tabs>
          <w:tab w:val="left" w:pos="992"/>
        </w:tabs>
        <w:spacing w:after="0"/>
        <w:ind w:firstLine="709"/>
        <w:rPr>
          <w:rFonts w:ascii="Tahoma" w:hAnsi="Tahoma"/>
        </w:rPr>
      </w:pPr>
      <w:r w:rsidRPr="00E82DA1">
        <w:rPr>
          <w:rFonts w:ascii="Tahoma" w:hAnsi="Tahoma"/>
        </w:rPr>
        <w:t xml:space="preserve">В настоящее время разрабатывается проект внесения изменений в проект планировки территории и проект  межевания территории для размещения объекта "Проезд к центральной больнице г. Нижневартовска", который был учтен в данной работе, с некоторыми корректировками.  </w:t>
      </w:r>
    </w:p>
    <w:p w14:paraId="4D3B6F55" w14:textId="511A8955" w:rsidR="00EE36EB" w:rsidRPr="00E82DA1" w:rsidRDefault="00CD0DEE" w:rsidP="007678AA">
      <w:pPr>
        <w:pStyle w:val="a8"/>
        <w:ind w:firstLine="709"/>
        <w:rPr>
          <w:rFonts w:ascii="Tahoma" w:hAnsi="Tahoma"/>
          <w:lang w:eastAsia="x-none"/>
        </w:rPr>
      </w:pPr>
      <w:proofErr w:type="gramStart"/>
      <w:r w:rsidRPr="00E82DA1">
        <w:rPr>
          <w:rFonts w:ascii="Tahoma" w:hAnsi="Tahoma"/>
          <w:lang w:eastAsia="x-none"/>
        </w:rPr>
        <w:t xml:space="preserve">Микрорайон </w:t>
      </w:r>
      <w:r w:rsidR="00EE36EB" w:rsidRPr="00E82DA1">
        <w:rPr>
          <w:rFonts w:ascii="Tahoma" w:hAnsi="Tahoma"/>
          <w:lang w:eastAsia="x-none"/>
        </w:rPr>
        <w:t xml:space="preserve">жилой застройки </w:t>
      </w:r>
      <w:r w:rsidRPr="00E82DA1">
        <w:rPr>
          <w:rFonts w:ascii="Tahoma" w:hAnsi="Tahoma"/>
          <w:lang w:eastAsia="x-none"/>
        </w:rPr>
        <w:t xml:space="preserve">08:02 </w:t>
      </w:r>
      <w:r w:rsidR="00EE36EB" w:rsidRPr="00E82DA1">
        <w:rPr>
          <w:rFonts w:ascii="Tahoma" w:hAnsi="Tahoma"/>
          <w:lang w:eastAsia="x-none"/>
        </w:rPr>
        <w:t>(</w:t>
      </w:r>
      <w:r w:rsidR="00C16A29" w:rsidRPr="00E82DA1">
        <w:rPr>
          <w:rFonts w:ascii="Tahoma" w:hAnsi="Tahoma"/>
          <w:lang w:eastAsia="x-none"/>
        </w:rPr>
        <w:t xml:space="preserve">5 Западный, </w:t>
      </w:r>
      <w:r w:rsidR="00EE36EB" w:rsidRPr="00E82DA1">
        <w:rPr>
          <w:rFonts w:ascii="Tahoma" w:hAnsi="Tahoma"/>
          <w:lang w:eastAsia="x-none"/>
        </w:rPr>
        <w:t>5</w:t>
      </w:r>
      <w:r w:rsidR="00C16A29" w:rsidRPr="00E82DA1">
        <w:rPr>
          <w:rFonts w:ascii="Tahoma" w:hAnsi="Tahoma"/>
          <w:lang w:eastAsia="x-none"/>
        </w:rPr>
        <w:t xml:space="preserve"> Восточный</w:t>
      </w:r>
      <w:r w:rsidR="00EE36EB" w:rsidRPr="00E82DA1">
        <w:rPr>
          <w:rFonts w:ascii="Tahoma" w:hAnsi="Tahoma"/>
          <w:lang w:eastAsia="x-none"/>
        </w:rPr>
        <w:t xml:space="preserve">) </w:t>
      </w:r>
      <w:r w:rsidR="00425731" w:rsidRPr="00E82DA1">
        <w:rPr>
          <w:rFonts w:ascii="Tahoma" w:hAnsi="Tahoma" w:cs="Tahoma"/>
          <w:lang w:eastAsia="x-none"/>
        </w:rPr>
        <w:t>–</w:t>
      </w:r>
      <w:r w:rsidR="00EE36EB" w:rsidRPr="00E82DA1">
        <w:rPr>
          <w:rFonts w:ascii="Tahoma" w:hAnsi="Tahoma"/>
          <w:lang w:eastAsia="x-none"/>
        </w:rPr>
        <w:t xml:space="preserve"> территория, расположенная южнее озера Комсомольское, в</w:t>
      </w:r>
      <w:r w:rsidR="00EE36EB" w:rsidRPr="00E82DA1">
        <w:rPr>
          <w:rFonts w:ascii="Tahoma" w:hAnsi="Tahoma"/>
          <w:lang w:val="x-none" w:eastAsia="x-none"/>
        </w:rPr>
        <w:t xml:space="preserve"> настоящее время застроена многоквартирными жилыми домами</w:t>
      </w:r>
      <w:r w:rsidR="00EE36EB" w:rsidRPr="00E82DA1">
        <w:rPr>
          <w:rFonts w:ascii="Tahoma" w:hAnsi="Tahoma"/>
          <w:lang w:eastAsia="x-none"/>
        </w:rPr>
        <w:t xml:space="preserve"> 4-5 этажные серийные жилые дома («</w:t>
      </w:r>
      <w:proofErr w:type="spellStart"/>
      <w:r w:rsidR="00EE36EB" w:rsidRPr="00E82DA1">
        <w:rPr>
          <w:rFonts w:ascii="Tahoma" w:hAnsi="Tahoma"/>
          <w:lang w:eastAsia="x-none"/>
        </w:rPr>
        <w:t>хрущевки</w:t>
      </w:r>
      <w:proofErr w:type="spellEnd"/>
      <w:r w:rsidR="00EE36EB" w:rsidRPr="00E82DA1">
        <w:rPr>
          <w:rFonts w:ascii="Tahoma" w:hAnsi="Tahoma"/>
          <w:lang w:eastAsia="x-none"/>
        </w:rPr>
        <w:t xml:space="preserve">») устаревших и улучшенных серий, построенные в 1970 – 1990 гг. </w:t>
      </w:r>
      <w:r w:rsidR="00425731" w:rsidRPr="00E82DA1">
        <w:rPr>
          <w:rFonts w:ascii="Tahoma" w:hAnsi="Tahoma" w:cs="Tahoma"/>
          <w:lang w:eastAsia="x-none"/>
        </w:rPr>
        <w:t>–</w:t>
      </w:r>
      <w:r w:rsidR="00EE36EB" w:rsidRPr="00E82DA1">
        <w:rPr>
          <w:rFonts w:ascii="Tahoma" w:hAnsi="Tahoma"/>
          <w:lang w:eastAsia="x-none"/>
        </w:rPr>
        <w:t xml:space="preserve"> это однообразная строчная застройка или застройка с разомкнутыми дворовыми пространствами, с</w:t>
      </w:r>
      <w:r w:rsidR="007678AA" w:rsidRPr="00E82DA1">
        <w:rPr>
          <w:rFonts w:ascii="Tahoma" w:hAnsi="Tahoma" w:cs="Tahoma"/>
          <w:lang w:eastAsia="x-none"/>
        </w:rPr>
        <w:t> </w:t>
      </w:r>
      <w:r w:rsidR="00EE36EB" w:rsidRPr="00E82DA1">
        <w:rPr>
          <w:rFonts w:ascii="Tahoma" w:hAnsi="Tahoma"/>
          <w:lang w:eastAsia="x-none"/>
        </w:rPr>
        <w:t>узкими проездами и практически с отсутствием парковочных мест.</w:t>
      </w:r>
      <w:proofErr w:type="gramEnd"/>
      <w:r w:rsidR="00EE36EB" w:rsidRPr="00E82DA1">
        <w:rPr>
          <w:rFonts w:ascii="Tahoma" w:hAnsi="Tahoma"/>
          <w:lang w:eastAsia="x-none"/>
        </w:rPr>
        <w:t xml:space="preserve"> Предположительно, значительная часть домостроений Хрущевского периода к 2040 году исчерпает свой эксплуатационный срок, в связи с этим данная территория проектом рассматривается как потенциальная к постепенной реновации жилой застройки. </w:t>
      </w:r>
      <w:proofErr w:type="gramStart"/>
      <w:r w:rsidR="00EE36EB" w:rsidRPr="00E82DA1">
        <w:rPr>
          <w:rFonts w:ascii="Tahoma" w:hAnsi="Tahoma"/>
          <w:lang w:eastAsia="x-none"/>
        </w:rPr>
        <w:t>А также на территории планировочного района 8, район озера «Комсомольского», расположены 9-16 этажные современные многоквартирные дома с переменной этажностью, построенные в 2000-2019 гг. Здания имеют современные фасады, активно используются первые этажи под общественные функции с уютными дворовыми пространствами.</w:t>
      </w:r>
      <w:proofErr w:type="gramEnd"/>
    </w:p>
    <w:p w14:paraId="11A5033C" w14:textId="77777777" w:rsidR="00EE36EB" w:rsidRPr="00E82DA1" w:rsidRDefault="00EE36EB" w:rsidP="007678AA">
      <w:pPr>
        <w:pStyle w:val="a8"/>
        <w:ind w:firstLine="709"/>
        <w:rPr>
          <w:rFonts w:ascii="Tahoma" w:hAnsi="Tahoma"/>
          <w:lang w:eastAsia="x-none"/>
        </w:rPr>
      </w:pPr>
      <w:proofErr w:type="gramStart"/>
      <w:r w:rsidRPr="00E82DA1">
        <w:rPr>
          <w:rFonts w:ascii="Tahoma" w:hAnsi="Tahoma"/>
          <w:lang w:eastAsia="x-none"/>
        </w:rPr>
        <w:t>Замена существующих жилых домов на новые, современные многоквартирные дома с большей этажностью, выполнена в проекте с учётом расчётной плотности населения в границах элемента планировочной структуры (чел./га).</w:t>
      </w:r>
      <w:proofErr w:type="gramEnd"/>
      <w:r w:rsidRPr="00E82DA1">
        <w:rPr>
          <w:rFonts w:ascii="Tahoma" w:hAnsi="Tahoma"/>
          <w:lang w:eastAsia="x-none"/>
        </w:rPr>
        <w:t xml:space="preserve"> Рассчитана нормативная площадь территории жилого дома (размер земельного участка) – или группы жилых домов с общим двором в соответствии с Местными нормативами градостроительного проектирования (МНГП). Необходимо отметить, что не всегда на месте предусмотренного к сносу жилого дома проектом предлагается строительство нового, где-то на месте снесённого дома проектом предложено размещение парковки или спортивной площадки, с учётом обеспечения новых жилых домов нормативной площадью территории.</w:t>
      </w:r>
    </w:p>
    <w:p w14:paraId="17C38A77" w14:textId="32877441" w:rsidR="00CD0DEE" w:rsidRPr="00E82DA1" w:rsidRDefault="00CD0DEE" w:rsidP="007678AA">
      <w:pPr>
        <w:pStyle w:val="a8"/>
        <w:ind w:firstLine="709"/>
        <w:rPr>
          <w:rFonts w:ascii="Tahoma" w:hAnsi="Tahoma"/>
          <w:lang w:eastAsia="x-none"/>
        </w:rPr>
      </w:pPr>
      <w:r w:rsidRPr="00E82DA1">
        <w:rPr>
          <w:rFonts w:ascii="Tahoma" w:hAnsi="Tahoma"/>
          <w:lang w:eastAsia="x-none"/>
        </w:rPr>
        <w:t>В 8 районе</w:t>
      </w:r>
      <w:r w:rsidR="00C16A29" w:rsidRPr="00E82DA1">
        <w:rPr>
          <w:rFonts w:ascii="Tahoma" w:hAnsi="Tahoma"/>
          <w:lang w:eastAsia="x-none"/>
        </w:rPr>
        <w:t xml:space="preserve"> (5 Восточный) </w:t>
      </w:r>
      <w:r w:rsidRPr="00E82DA1">
        <w:rPr>
          <w:rFonts w:ascii="Tahoma" w:hAnsi="Tahoma"/>
          <w:lang w:eastAsia="x-none"/>
        </w:rPr>
        <w:t>на пересечении улиц Ленина и Нефтяников в</w:t>
      </w:r>
      <w:r w:rsidR="007678AA" w:rsidRPr="00E82DA1">
        <w:rPr>
          <w:rFonts w:ascii="Tahoma" w:hAnsi="Tahoma" w:cs="Tahoma"/>
          <w:lang w:eastAsia="x-none"/>
        </w:rPr>
        <w:t> </w:t>
      </w:r>
      <w:r w:rsidRPr="00E82DA1">
        <w:rPr>
          <w:rFonts w:ascii="Tahoma" w:hAnsi="Tahoma"/>
          <w:lang w:eastAsia="x-none"/>
        </w:rPr>
        <w:t xml:space="preserve">существующих пятиэтажных жилых домах угловые вставки более поздних лет постройки не предусмотрены к сносу в расчётный период действия генерального плана, а пятиэтажные дома предусмотрены под снос и замену </w:t>
      </w:r>
      <w:proofErr w:type="gramStart"/>
      <w:r w:rsidRPr="00E82DA1">
        <w:rPr>
          <w:rFonts w:ascii="Tahoma" w:hAnsi="Tahoma"/>
          <w:lang w:eastAsia="x-none"/>
        </w:rPr>
        <w:t>новыми</w:t>
      </w:r>
      <w:proofErr w:type="gramEnd"/>
      <w:r w:rsidRPr="00E82DA1">
        <w:rPr>
          <w:rFonts w:ascii="Tahoma" w:hAnsi="Tahoma"/>
          <w:lang w:eastAsia="x-none"/>
        </w:rPr>
        <w:t>. Проектом предложено плавное повышение этажности, ступенчатое 5-7-9 этажей.</w:t>
      </w:r>
    </w:p>
    <w:p w14:paraId="3185AEC0" w14:textId="04A72F3B" w:rsidR="00CD0DEE" w:rsidRPr="00E82DA1" w:rsidRDefault="00CD0DEE" w:rsidP="007678AA">
      <w:pPr>
        <w:spacing w:after="60"/>
        <w:ind w:firstLine="709"/>
        <w:jc w:val="both"/>
        <w:rPr>
          <w:rFonts w:ascii="Tahoma" w:hAnsi="Tahoma"/>
          <w:sz w:val="24"/>
          <w:lang w:val="x-none" w:eastAsia="x-none"/>
        </w:rPr>
      </w:pPr>
      <w:r w:rsidRPr="00E82DA1">
        <w:rPr>
          <w:rFonts w:ascii="Tahoma" w:hAnsi="Tahoma"/>
          <w:sz w:val="24"/>
          <w:lang w:val="x-none" w:eastAsia="x-none"/>
        </w:rPr>
        <w:t>В микрорайоне 0</w:t>
      </w:r>
      <w:r w:rsidRPr="00E82DA1">
        <w:rPr>
          <w:rFonts w:ascii="Tahoma" w:hAnsi="Tahoma"/>
          <w:sz w:val="24"/>
          <w:lang w:eastAsia="x-none"/>
        </w:rPr>
        <w:t>8</w:t>
      </w:r>
      <w:r w:rsidRPr="00E82DA1">
        <w:rPr>
          <w:rFonts w:ascii="Tahoma" w:hAnsi="Tahoma"/>
          <w:sz w:val="24"/>
          <w:lang w:val="x-none" w:eastAsia="x-none"/>
        </w:rPr>
        <w:t>:0</w:t>
      </w:r>
      <w:r w:rsidRPr="00E82DA1">
        <w:rPr>
          <w:rFonts w:ascii="Tahoma" w:hAnsi="Tahoma"/>
          <w:sz w:val="24"/>
          <w:lang w:eastAsia="x-none"/>
        </w:rPr>
        <w:t xml:space="preserve">2 </w:t>
      </w:r>
      <w:r w:rsidR="00C16A29" w:rsidRPr="00E82DA1">
        <w:rPr>
          <w:rFonts w:ascii="Tahoma" w:hAnsi="Tahoma"/>
          <w:sz w:val="24"/>
          <w:lang w:val="x-none" w:eastAsia="x-none"/>
        </w:rPr>
        <w:t xml:space="preserve">(5 Западный, 5 Восточный) </w:t>
      </w:r>
      <w:r w:rsidRPr="00E82DA1">
        <w:rPr>
          <w:rFonts w:ascii="Tahoma" w:hAnsi="Tahoma"/>
          <w:sz w:val="24"/>
          <w:lang w:eastAsia="x-none"/>
        </w:rPr>
        <w:t>с учётом сноса,</w:t>
      </w:r>
      <w:r w:rsidRPr="00E82DA1">
        <w:rPr>
          <w:rFonts w:ascii="Tahoma" w:hAnsi="Tahoma"/>
          <w:sz w:val="24"/>
          <w:lang w:val="x-none" w:eastAsia="x-none"/>
        </w:rPr>
        <w:t xml:space="preserve"> предложены к</w:t>
      </w:r>
      <w:r w:rsidR="007678AA" w:rsidRPr="00E82DA1">
        <w:rPr>
          <w:rFonts w:ascii="Tahoma" w:hAnsi="Tahoma" w:cs="Tahoma"/>
          <w:sz w:val="24"/>
          <w:lang w:eastAsia="x-none"/>
        </w:rPr>
        <w:t> </w:t>
      </w:r>
      <w:r w:rsidRPr="00E82DA1">
        <w:rPr>
          <w:rFonts w:ascii="Tahoma" w:hAnsi="Tahoma"/>
          <w:sz w:val="24"/>
          <w:lang w:val="x-none" w:eastAsia="x-none"/>
        </w:rPr>
        <w:t xml:space="preserve">размещению </w:t>
      </w:r>
      <w:r w:rsidRPr="00E82DA1">
        <w:rPr>
          <w:rFonts w:ascii="Tahoma" w:hAnsi="Tahoma"/>
          <w:sz w:val="24"/>
          <w:lang w:eastAsia="x-none"/>
        </w:rPr>
        <w:t>9</w:t>
      </w:r>
      <w:r w:rsidR="00586F1F" w:rsidRPr="00E82DA1">
        <w:rPr>
          <w:rFonts w:ascii="Tahoma" w:hAnsi="Tahoma"/>
          <w:sz w:val="24"/>
          <w:lang w:eastAsia="x-none"/>
        </w:rPr>
        <w:t xml:space="preserve"> </w:t>
      </w:r>
      <w:r w:rsidRPr="00E82DA1">
        <w:rPr>
          <w:rFonts w:ascii="Tahoma" w:hAnsi="Tahoma"/>
          <w:sz w:val="24"/>
          <w:lang w:val="x-none" w:eastAsia="x-none"/>
        </w:rPr>
        <w:t>многоквартирных</w:t>
      </w:r>
      <w:r w:rsidRPr="00E82DA1">
        <w:rPr>
          <w:rFonts w:ascii="Tahoma" w:hAnsi="Tahoma"/>
          <w:sz w:val="24"/>
          <w:lang w:eastAsia="x-none"/>
        </w:rPr>
        <w:t xml:space="preserve"> </w:t>
      </w:r>
      <w:r w:rsidR="00586F1F" w:rsidRPr="00E82DA1">
        <w:rPr>
          <w:rFonts w:ascii="Tahoma" w:hAnsi="Tahoma"/>
          <w:sz w:val="24"/>
          <w:lang w:eastAsia="x-none"/>
        </w:rPr>
        <w:t xml:space="preserve">5, </w:t>
      </w:r>
      <w:r w:rsidRPr="00E82DA1">
        <w:rPr>
          <w:rFonts w:ascii="Tahoma" w:hAnsi="Tahoma"/>
          <w:sz w:val="24"/>
          <w:lang w:eastAsia="x-none"/>
        </w:rPr>
        <w:t>9</w:t>
      </w:r>
      <w:r w:rsidR="00586F1F" w:rsidRPr="00E82DA1">
        <w:rPr>
          <w:rFonts w:ascii="Tahoma" w:hAnsi="Tahoma"/>
          <w:sz w:val="24"/>
          <w:lang w:eastAsia="x-none"/>
        </w:rPr>
        <w:t xml:space="preserve">, </w:t>
      </w:r>
      <w:r w:rsidRPr="00E82DA1">
        <w:rPr>
          <w:rFonts w:ascii="Tahoma" w:hAnsi="Tahoma"/>
          <w:sz w:val="24"/>
          <w:lang w:val="x-none" w:eastAsia="x-none"/>
        </w:rPr>
        <w:t>16 этажных жилых дом</w:t>
      </w:r>
      <w:r w:rsidRPr="00E82DA1">
        <w:rPr>
          <w:rFonts w:ascii="Tahoma" w:hAnsi="Tahoma"/>
          <w:sz w:val="24"/>
          <w:lang w:eastAsia="x-none"/>
        </w:rPr>
        <w:t>а</w:t>
      </w:r>
      <w:r w:rsidRPr="00E82DA1">
        <w:rPr>
          <w:rFonts w:ascii="Tahoma" w:hAnsi="Tahoma"/>
          <w:sz w:val="24"/>
          <w:lang w:val="x-none" w:eastAsia="x-none"/>
        </w:rPr>
        <w:t>.</w:t>
      </w:r>
    </w:p>
    <w:p w14:paraId="319C2498" w14:textId="497C5C4C" w:rsidR="00370692" w:rsidRPr="00E82DA1" w:rsidRDefault="00370692" w:rsidP="007678AA">
      <w:pPr>
        <w:pStyle w:val="a8"/>
        <w:ind w:firstLine="709"/>
        <w:rPr>
          <w:rFonts w:ascii="Tahoma" w:hAnsi="Tahoma"/>
          <w:lang w:eastAsia="x-none"/>
        </w:rPr>
      </w:pPr>
      <w:r w:rsidRPr="00E82DA1">
        <w:rPr>
          <w:rFonts w:ascii="Tahoma" w:hAnsi="Tahoma"/>
          <w:lang w:eastAsia="x-none"/>
        </w:rPr>
        <w:t>Проектом предусмотрено размещение:</w:t>
      </w:r>
    </w:p>
    <w:p w14:paraId="42ED9F7C" w14:textId="453E11D6" w:rsidR="00370692" w:rsidRPr="00E82DA1" w:rsidRDefault="00370692" w:rsidP="007678AA">
      <w:pPr>
        <w:pStyle w:val="a8"/>
        <w:numPr>
          <w:ilvl w:val="0"/>
          <w:numId w:val="34"/>
        </w:numPr>
        <w:ind w:left="993" w:hanging="284"/>
        <w:rPr>
          <w:rFonts w:ascii="Tahoma" w:hAnsi="Tahoma"/>
          <w:lang w:eastAsia="x-none"/>
        </w:rPr>
      </w:pPr>
      <w:r w:rsidRPr="00E82DA1">
        <w:rPr>
          <w:rFonts w:ascii="Tahoma" w:hAnsi="Tahoma"/>
        </w:rPr>
        <w:lastRenderedPageBreak/>
        <w:t>у</w:t>
      </w:r>
      <w:r w:rsidRPr="00E82DA1">
        <w:rPr>
          <w:rFonts w:ascii="Tahoma" w:hAnsi="Tahoma"/>
          <w:lang w:eastAsia="x-none"/>
        </w:rPr>
        <w:t>ниверсального спортивного зала н</w:t>
      </w:r>
      <w:r w:rsidR="006E0577" w:rsidRPr="00E82DA1">
        <w:rPr>
          <w:rFonts w:ascii="Tahoma" w:hAnsi="Tahoma"/>
          <w:lang w:eastAsia="x-none"/>
        </w:rPr>
        <w:t>а пересечении улиц Мира и Маршала Жукова</w:t>
      </w:r>
      <w:r w:rsidRPr="00E82DA1">
        <w:rPr>
          <w:rFonts w:ascii="Tahoma" w:hAnsi="Tahoma"/>
          <w:lang w:eastAsia="x-none"/>
        </w:rPr>
        <w:t>;</w:t>
      </w:r>
    </w:p>
    <w:p w14:paraId="7AA9C27F" w14:textId="0CEC9519" w:rsidR="00DB7D70" w:rsidRPr="00E82DA1" w:rsidRDefault="00370692" w:rsidP="007678AA">
      <w:pPr>
        <w:pStyle w:val="a8"/>
        <w:numPr>
          <w:ilvl w:val="0"/>
          <w:numId w:val="34"/>
        </w:numPr>
        <w:ind w:left="993" w:hanging="284"/>
        <w:rPr>
          <w:rFonts w:ascii="Tahoma" w:hAnsi="Tahoma"/>
          <w:lang w:eastAsia="x-none"/>
        </w:rPr>
      </w:pPr>
      <w:r w:rsidRPr="00E82DA1">
        <w:rPr>
          <w:rFonts w:ascii="Tahoma" w:hAnsi="Tahoma"/>
          <w:lang w:eastAsia="x-none"/>
        </w:rPr>
        <w:t>общественно-деловых объектов, а также объектов социальной инфраструктуры в первых этажах многоквартирных жилых домов в</w:t>
      </w:r>
      <w:r w:rsidR="006E0577" w:rsidRPr="00E82DA1">
        <w:rPr>
          <w:rFonts w:ascii="Tahoma" w:hAnsi="Tahoma"/>
          <w:lang w:eastAsia="x-none"/>
        </w:rPr>
        <w:t>доль Комсомольского бульвара</w:t>
      </w:r>
      <w:r w:rsidRPr="00E82DA1">
        <w:rPr>
          <w:rFonts w:ascii="Tahoma" w:hAnsi="Tahoma"/>
          <w:lang w:eastAsia="x-none"/>
        </w:rPr>
        <w:t>.</w:t>
      </w:r>
    </w:p>
    <w:p w14:paraId="32DBA770" w14:textId="77777777" w:rsidR="006E0577" w:rsidRPr="00E82DA1" w:rsidRDefault="006E0577" w:rsidP="007678AA">
      <w:pPr>
        <w:spacing w:after="60"/>
        <w:ind w:firstLine="709"/>
        <w:jc w:val="both"/>
        <w:rPr>
          <w:rFonts w:ascii="Tahoma" w:hAnsi="Tahoma"/>
          <w:sz w:val="24"/>
          <w:lang w:val="x-none" w:eastAsia="x-none"/>
        </w:rPr>
      </w:pPr>
      <w:r w:rsidRPr="00E82DA1">
        <w:rPr>
          <w:rFonts w:ascii="Tahoma" w:hAnsi="Tahoma"/>
          <w:sz w:val="24"/>
          <w:lang w:val="x-none" w:eastAsia="x-none"/>
        </w:rPr>
        <w:t>Пространство жилых микрорайонов дополнено системой озеленения – бульварами, скверами, формирующими комфортные пешеходные связи между группами жилых домов и объектами социальной инфраструктуры.</w:t>
      </w:r>
    </w:p>
    <w:p w14:paraId="2FB351B9" w14:textId="74E4DB05" w:rsidR="006E0577" w:rsidRPr="00E82DA1" w:rsidRDefault="006E0577" w:rsidP="007678AA">
      <w:pPr>
        <w:pStyle w:val="a8"/>
        <w:ind w:firstLine="709"/>
        <w:rPr>
          <w:rFonts w:ascii="Tahoma" w:hAnsi="Tahoma"/>
          <w:lang w:eastAsia="x-none"/>
        </w:rPr>
      </w:pPr>
      <w:r w:rsidRPr="00E82DA1">
        <w:rPr>
          <w:rFonts w:ascii="Tahoma" w:hAnsi="Tahoma"/>
          <w:lang w:eastAsia="x-none"/>
        </w:rPr>
        <w:t xml:space="preserve">Проект планировки и межевания территории предусматривает максимальное сохранение существующих древесных насаждений.  </w:t>
      </w:r>
      <w:r w:rsidRPr="00E82DA1">
        <w:rPr>
          <w:rFonts w:ascii="Tahoma" w:hAnsi="Tahoma"/>
          <w:lang w:val="x-none" w:eastAsia="x-none"/>
        </w:rPr>
        <w:t>В зоне озеленённых территорий общего пользования проектом предусмотрено размещение зон активного отдыха,</w:t>
      </w:r>
      <w:r w:rsidRPr="00E82DA1">
        <w:rPr>
          <w:rFonts w:ascii="Tahoma" w:hAnsi="Tahoma"/>
          <w:lang w:eastAsia="x-none"/>
        </w:rPr>
        <w:t xml:space="preserve"> </w:t>
      </w:r>
      <w:r w:rsidRPr="00E82DA1">
        <w:rPr>
          <w:rFonts w:ascii="Tahoma" w:hAnsi="Tahoma"/>
          <w:lang w:val="x-none" w:eastAsia="x-none"/>
        </w:rPr>
        <w:t>многофункциональ</w:t>
      </w:r>
      <w:r w:rsidRPr="00E82DA1">
        <w:rPr>
          <w:rFonts w:ascii="Tahoma" w:hAnsi="Tahoma"/>
          <w:lang w:eastAsia="x-none"/>
        </w:rPr>
        <w:t>ных</w:t>
      </w:r>
      <w:r w:rsidRPr="00E82DA1">
        <w:rPr>
          <w:rFonts w:ascii="Tahoma" w:hAnsi="Tahoma"/>
          <w:lang w:val="x-none" w:eastAsia="x-none"/>
        </w:rPr>
        <w:t xml:space="preserve"> спортивн</w:t>
      </w:r>
      <w:r w:rsidRPr="00E82DA1">
        <w:rPr>
          <w:rFonts w:ascii="Tahoma" w:hAnsi="Tahoma"/>
          <w:lang w:eastAsia="x-none"/>
        </w:rPr>
        <w:t>ых</w:t>
      </w:r>
      <w:r w:rsidRPr="00E82DA1">
        <w:rPr>
          <w:rFonts w:ascii="Tahoma" w:hAnsi="Tahoma"/>
          <w:lang w:val="x-none" w:eastAsia="x-none"/>
        </w:rPr>
        <w:t xml:space="preserve"> площад</w:t>
      </w:r>
      <w:r w:rsidRPr="00E82DA1">
        <w:rPr>
          <w:rFonts w:ascii="Tahoma" w:hAnsi="Tahoma"/>
          <w:lang w:eastAsia="x-none"/>
        </w:rPr>
        <w:t>ок,</w:t>
      </w:r>
      <w:r w:rsidRPr="00E82DA1">
        <w:rPr>
          <w:rFonts w:ascii="Tahoma" w:hAnsi="Tahoma"/>
          <w:lang w:val="x-none" w:eastAsia="x-none"/>
        </w:rPr>
        <w:t xml:space="preserve"> формирование каркаса озеленения с</w:t>
      </w:r>
      <w:r w:rsidR="007678AA" w:rsidRPr="00E82DA1">
        <w:rPr>
          <w:rFonts w:ascii="Tahoma" w:hAnsi="Tahoma" w:cs="Tahoma"/>
          <w:lang w:eastAsia="x-none"/>
        </w:rPr>
        <w:t> </w:t>
      </w:r>
      <w:r w:rsidRPr="00E82DA1">
        <w:rPr>
          <w:rFonts w:ascii="Tahoma" w:hAnsi="Tahoma"/>
          <w:lang w:val="x-none" w:eastAsia="x-none"/>
        </w:rPr>
        <w:t xml:space="preserve">пешеходными связями и площадками для отдыха населения, установка </w:t>
      </w:r>
      <w:r w:rsidRPr="00E82DA1">
        <w:rPr>
          <w:rFonts w:ascii="Tahoma" w:hAnsi="Tahoma"/>
          <w:lang w:eastAsia="x-none"/>
        </w:rPr>
        <w:t xml:space="preserve">малых форм и </w:t>
      </w:r>
      <w:r w:rsidRPr="00E82DA1">
        <w:rPr>
          <w:rFonts w:ascii="Tahoma" w:hAnsi="Tahoma"/>
          <w:lang w:val="x-none" w:eastAsia="x-none"/>
        </w:rPr>
        <w:t>арт-объектов.</w:t>
      </w:r>
      <w:r w:rsidRPr="00E82DA1">
        <w:rPr>
          <w:rFonts w:ascii="Tahoma" w:hAnsi="Tahoma"/>
          <w:lang w:eastAsia="x-none"/>
        </w:rPr>
        <w:t xml:space="preserve"> </w:t>
      </w:r>
    </w:p>
    <w:p w14:paraId="0D52FE7A" w14:textId="4D0FFBA8" w:rsidR="006E0577" w:rsidRPr="00E82DA1" w:rsidRDefault="006E0577" w:rsidP="007678AA">
      <w:pPr>
        <w:pStyle w:val="a8"/>
        <w:ind w:firstLine="709"/>
        <w:rPr>
          <w:rFonts w:ascii="Tahoma" w:hAnsi="Tahoma"/>
          <w:lang w:eastAsia="x-none"/>
        </w:rPr>
      </w:pPr>
      <w:r w:rsidRPr="00E82DA1">
        <w:rPr>
          <w:rFonts w:ascii="Tahoma" w:hAnsi="Tahoma"/>
          <w:lang w:eastAsia="x-none"/>
        </w:rPr>
        <w:t>В центральной части остаются проблемы обеспечения парковочными местами, так как размещение многоуровневых паркингов на месте старых пятиэтажек не</w:t>
      </w:r>
      <w:r w:rsidR="007678AA" w:rsidRPr="00E82DA1">
        <w:rPr>
          <w:rFonts w:ascii="Tahoma" w:hAnsi="Tahoma" w:cs="Tahoma"/>
          <w:lang w:eastAsia="x-none"/>
        </w:rPr>
        <w:t> </w:t>
      </w:r>
      <w:r w:rsidRPr="00E82DA1">
        <w:rPr>
          <w:rFonts w:ascii="Tahoma" w:hAnsi="Tahoma"/>
          <w:lang w:eastAsia="x-none"/>
        </w:rPr>
        <w:t>проходит по санитарным нормам, санитарно-защитная зона (СЗЗ) до жилых домов 35, 50 метров.</w:t>
      </w:r>
    </w:p>
    <w:p w14:paraId="45544DCC" w14:textId="7E4B9FCF" w:rsidR="00416E00" w:rsidRPr="00E82DA1" w:rsidRDefault="00416E00" w:rsidP="007678AA">
      <w:pPr>
        <w:pStyle w:val="a8"/>
        <w:spacing w:after="0"/>
        <w:ind w:firstLine="709"/>
        <w:rPr>
          <w:rFonts w:ascii="Tahoma" w:hAnsi="Tahoma"/>
          <w:lang w:eastAsia="x-none"/>
        </w:rPr>
      </w:pPr>
      <w:r w:rsidRPr="00E82DA1">
        <w:rPr>
          <w:rFonts w:ascii="Tahoma" w:hAnsi="Tahoma"/>
          <w:lang w:eastAsia="x-none"/>
        </w:rPr>
        <w:t>В районе озера Комсомольское</w:t>
      </w:r>
      <w:r w:rsidR="00077778" w:rsidRPr="00E82DA1">
        <w:rPr>
          <w:rFonts w:ascii="Tahoma" w:hAnsi="Tahoma"/>
          <w:lang w:eastAsia="x-none"/>
        </w:rPr>
        <w:t xml:space="preserve"> проектом предусмотрено размещение пятиярусной парковки на месте одноэтажных боксов.</w:t>
      </w:r>
    </w:p>
    <w:p w14:paraId="43F940BF" w14:textId="77777777" w:rsidR="006E0577" w:rsidRPr="00E82DA1" w:rsidRDefault="006E0577" w:rsidP="007678AA">
      <w:pPr>
        <w:pStyle w:val="a8"/>
        <w:spacing w:after="0"/>
        <w:ind w:firstLine="709"/>
        <w:rPr>
          <w:rFonts w:ascii="Tahoma" w:hAnsi="Tahoma"/>
          <w:lang w:eastAsia="x-none"/>
        </w:rPr>
      </w:pPr>
      <w:r w:rsidRPr="00E82DA1">
        <w:rPr>
          <w:rFonts w:ascii="Tahoma" w:hAnsi="Tahoma"/>
          <w:lang w:eastAsia="x-none"/>
        </w:rPr>
        <w:t>Основными направлениями развития территории являются:</w:t>
      </w:r>
    </w:p>
    <w:p w14:paraId="4C35C297" w14:textId="77777777" w:rsidR="006E0577" w:rsidRPr="00E82DA1" w:rsidRDefault="006E0577" w:rsidP="0092141A">
      <w:pPr>
        <w:pStyle w:val="a8"/>
        <w:numPr>
          <w:ilvl w:val="0"/>
          <w:numId w:val="17"/>
        </w:numPr>
        <w:spacing w:before="60" w:after="0"/>
        <w:ind w:left="993" w:hanging="284"/>
        <w:rPr>
          <w:rFonts w:ascii="Tahoma" w:hAnsi="Tahoma"/>
          <w:lang w:val="x-none" w:eastAsia="x-none"/>
        </w:rPr>
      </w:pPr>
      <w:r w:rsidRPr="00E82DA1">
        <w:rPr>
          <w:rFonts w:ascii="Tahoma" w:hAnsi="Tahoma"/>
          <w:lang w:val="x-none" w:eastAsia="x-none"/>
        </w:rPr>
        <w:t>размещение жилой застройки;</w:t>
      </w:r>
    </w:p>
    <w:p w14:paraId="45770794" w14:textId="77777777" w:rsidR="006E0577" w:rsidRPr="00E82DA1" w:rsidRDefault="006E0577" w:rsidP="0092141A">
      <w:pPr>
        <w:pStyle w:val="a8"/>
        <w:numPr>
          <w:ilvl w:val="0"/>
          <w:numId w:val="17"/>
        </w:numPr>
        <w:spacing w:before="60" w:after="0"/>
        <w:ind w:left="993" w:hanging="284"/>
        <w:rPr>
          <w:rFonts w:ascii="Tahoma" w:hAnsi="Tahoma"/>
          <w:lang w:val="x-none" w:eastAsia="x-none"/>
        </w:rPr>
      </w:pPr>
      <w:r w:rsidRPr="00E82DA1">
        <w:rPr>
          <w:rFonts w:ascii="Tahoma" w:hAnsi="Tahoma"/>
          <w:lang w:val="x-none" w:eastAsia="x-none"/>
        </w:rPr>
        <w:t>благоустройство общественных территорий, мест отдыха общего пользования;</w:t>
      </w:r>
    </w:p>
    <w:p w14:paraId="026A81C0" w14:textId="77777777" w:rsidR="006E0577" w:rsidRPr="00E82DA1" w:rsidRDefault="006E0577" w:rsidP="0092141A">
      <w:pPr>
        <w:pStyle w:val="a8"/>
        <w:numPr>
          <w:ilvl w:val="0"/>
          <w:numId w:val="17"/>
        </w:numPr>
        <w:spacing w:before="60" w:after="0"/>
        <w:ind w:left="993" w:hanging="284"/>
        <w:rPr>
          <w:rFonts w:ascii="Tahoma" w:hAnsi="Tahoma"/>
          <w:lang w:val="x-none" w:eastAsia="x-none"/>
        </w:rPr>
      </w:pPr>
      <w:r w:rsidRPr="00E82DA1">
        <w:rPr>
          <w:rFonts w:ascii="Tahoma" w:hAnsi="Tahoma"/>
          <w:lang w:val="x-none" w:eastAsia="x-none"/>
        </w:rPr>
        <w:t>размещение объектов социального и культурно-бытового обслуживания населения;</w:t>
      </w:r>
    </w:p>
    <w:p w14:paraId="4B005314" w14:textId="77777777" w:rsidR="006E0577" w:rsidRPr="00E82DA1" w:rsidRDefault="006E0577" w:rsidP="0092141A">
      <w:pPr>
        <w:pStyle w:val="a8"/>
        <w:numPr>
          <w:ilvl w:val="0"/>
          <w:numId w:val="17"/>
        </w:numPr>
        <w:spacing w:before="60" w:after="0"/>
        <w:ind w:left="993" w:hanging="284"/>
        <w:rPr>
          <w:rFonts w:ascii="Tahoma" w:hAnsi="Tahoma"/>
          <w:lang w:val="x-none" w:eastAsia="x-none"/>
        </w:rPr>
      </w:pPr>
      <w:r w:rsidRPr="00E82DA1">
        <w:rPr>
          <w:rFonts w:ascii="Tahoma" w:hAnsi="Tahoma"/>
          <w:lang w:val="x-none" w:eastAsia="x-none"/>
        </w:rPr>
        <w:t>размещение объектов транспортного обеспечения территории;</w:t>
      </w:r>
    </w:p>
    <w:p w14:paraId="6680062D" w14:textId="77777777" w:rsidR="006E0577" w:rsidRPr="00E82DA1" w:rsidRDefault="006E0577" w:rsidP="0092141A">
      <w:pPr>
        <w:pStyle w:val="a8"/>
        <w:numPr>
          <w:ilvl w:val="0"/>
          <w:numId w:val="17"/>
        </w:numPr>
        <w:spacing w:before="60" w:after="0"/>
        <w:ind w:left="993" w:hanging="284"/>
        <w:rPr>
          <w:rFonts w:ascii="Tahoma" w:hAnsi="Tahoma"/>
          <w:lang w:val="x-none" w:eastAsia="x-none"/>
        </w:rPr>
      </w:pPr>
      <w:r w:rsidRPr="00E82DA1">
        <w:rPr>
          <w:rFonts w:ascii="Tahoma" w:hAnsi="Tahoma"/>
          <w:lang w:val="x-none" w:eastAsia="x-none"/>
        </w:rPr>
        <w:t>организация отвода дождевых и паводковых вод;</w:t>
      </w:r>
    </w:p>
    <w:p w14:paraId="5879CA02" w14:textId="77777777" w:rsidR="006E0577" w:rsidRPr="00E82DA1" w:rsidRDefault="006E0577" w:rsidP="0092141A">
      <w:pPr>
        <w:pStyle w:val="a8"/>
        <w:numPr>
          <w:ilvl w:val="0"/>
          <w:numId w:val="17"/>
        </w:numPr>
        <w:spacing w:before="60" w:after="0"/>
        <w:ind w:left="993" w:hanging="284"/>
        <w:rPr>
          <w:rFonts w:ascii="Tahoma" w:hAnsi="Tahoma"/>
          <w:lang w:val="x-none" w:eastAsia="x-none"/>
        </w:rPr>
      </w:pPr>
      <w:r w:rsidRPr="00E82DA1">
        <w:rPr>
          <w:rFonts w:ascii="Tahoma" w:hAnsi="Tahoma"/>
          <w:lang w:val="x-none" w:eastAsia="x-none"/>
        </w:rPr>
        <w:t>размещение объектов инженерно-технического обеспечения территории.</w:t>
      </w:r>
    </w:p>
    <w:p w14:paraId="53478A83" w14:textId="77777777" w:rsidR="006E0577" w:rsidRPr="00E82DA1" w:rsidRDefault="006E0577" w:rsidP="007678AA">
      <w:pPr>
        <w:pStyle w:val="a8"/>
        <w:spacing w:after="0"/>
        <w:ind w:firstLine="709"/>
        <w:rPr>
          <w:rFonts w:ascii="Tahoma" w:hAnsi="Tahoma"/>
          <w:lang w:eastAsia="x-none"/>
        </w:rPr>
      </w:pPr>
      <w:r w:rsidRPr="00E82DA1">
        <w:rPr>
          <w:rFonts w:ascii="Tahoma" w:hAnsi="Tahoma"/>
          <w:lang w:eastAsia="x-none"/>
        </w:rPr>
        <w:t>Красные линии установлены с учётом: ранее выполненной проектной документации; сложившейся застройки; сведений, содержащихся в ЕГРН; существующей улично-дорожной сети; сетей инженерной инфраструктуры.</w:t>
      </w:r>
    </w:p>
    <w:p w14:paraId="7A99B0FB" w14:textId="77777777" w:rsidR="006E0577" w:rsidRPr="00E82DA1" w:rsidRDefault="006E0577" w:rsidP="007678AA">
      <w:pPr>
        <w:pStyle w:val="a8"/>
        <w:spacing w:after="0"/>
        <w:ind w:firstLine="709"/>
        <w:rPr>
          <w:rFonts w:ascii="Tahoma" w:hAnsi="Tahoma"/>
          <w:lang w:eastAsia="x-none"/>
        </w:rPr>
      </w:pPr>
      <w:r w:rsidRPr="00E82DA1">
        <w:rPr>
          <w:rFonts w:ascii="Tahoma" w:hAnsi="Tahoma"/>
          <w:lang w:eastAsia="x-none"/>
        </w:rPr>
        <w:t>В границах элементов планировочной структуры установлены следующие зоны планируемого размещений объектов капитального строительства:</w:t>
      </w:r>
    </w:p>
    <w:p w14:paraId="752794E0"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Многоэтажной жилой застройки;</w:t>
      </w:r>
    </w:p>
    <w:p w14:paraId="0A8753C8" w14:textId="77777777" w:rsidR="006E0577" w:rsidRPr="00E82DA1" w:rsidRDefault="006E0577" w:rsidP="0092141A">
      <w:pPr>
        <w:pStyle w:val="a8"/>
        <w:numPr>
          <w:ilvl w:val="0"/>
          <w:numId w:val="19"/>
        </w:numPr>
        <w:spacing w:before="60" w:after="0"/>
        <w:ind w:left="993" w:hanging="284"/>
        <w:rPr>
          <w:rFonts w:ascii="Tahoma" w:hAnsi="Tahoma"/>
          <w:lang w:eastAsia="x-none"/>
        </w:rPr>
      </w:pPr>
      <w:proofErr w:type="spellStart"/>
      <w:r w:rsidRPr="00E82DA1">
        <w:rPr>
          <w:rFonts w:ascii="Tahoma" w:hAnsi="Tahoma"/>
          <w:lang w:eastAsia="x-none"/>
        </w:rPr>
        <w:t>Среднеэтажной</w:t>
      </w:r>
      <w:proofErr w:type="spellEnd"/>
      <w:r w:rsidRPr="00E82DA1">
        <w:rPr>
          <w:rFonts w:ascii="Tahoma" w:hAnsi="Tahoma"/>
          <w:lang w:eastAsia="x-none"/>
        </w:rPr>
        <w:t xml:space="preserve"> жилой застройки;</w:t>
      </w:r>
    </w:p>
    <w:p w14:paraId="04A5E39F"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Общественно-жилого назначения;</w:t>
      </w:r>
    </w:p>
    <w:p w14:paraId="6B19F492"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Административно-делового назначения;</w:t>
      </w:r>
    </w:p>
    <w:p w14:paraId="0178B9D8" w14:textId="5F788593" w:rsidR="009451BA" w:rsidRPr="00E82DA1" w:rsidRDefault="009451BA"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Социального и коммунально-бытового назначения;</w:t>
      </w:r>
    </w:p>
    <w:p w14:paraId="5DC86C83"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Культурно-досугового назначения;</w:t>
      </w:r>
    </w:p>
    <w:p w14:paraId="6CF7D7F2"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Торговли и общественного питания;</w:t>
      </w:r>
    </w:p>
    <w:p w14:paraId="7B245081"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Учебно-образовательного назначения;</w:t>
      </w:r>
    </w:p>
    <w:p w14:paraId="3B314CCA"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Инженерной инфраструктуры;</w:t>
      </w:r>
    </w:p>
    <w:p w14:paraId="72CE4F84"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Транспортной инфраструктуры;</w:t>
      </w:r>
    </w:p>
    <w:p w14:paraId="6FCD6546"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lastRenderedPageBreak/>
        <w:t>Спортивного назначения;</w:t>
      </w:r>
    </w:p>
    <w:p w14:paraId="35B3250B"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Автомобильного транспорта;</w:t>
      </w:r>
    </w:p>
    <w:p w14:paraId="1A9DB1F0"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Рекреационного назначения;</w:t>
      </w:r>
    </w:p>
    <w:p w14:paraId="274EA514" w14:textId="512084E9" w:rsidR="00077778" w:rsidRPr="00E82DA1" w:rsidRDefault="00077778"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Культового назначения;</w:t>
      </w:r>
    </w:p>
    <w:p w14:paraId="363ED1C5" w14:textId="230238ED" w:rsidR="00077778" w:rsidRPr="00E82DA1" w:rsidRDefault="00077778"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Здравоохранения;</w:t>
      </w:r>
    </w:p>
    <w:p w14:paraId="17812FEE" w14:textId="77777777" w:rsidR="006E0577" w:rsidRPr="00E82DA1" w:rsidRDefault="006E0577" w:rsidP="0092141A">
      <w:pPr>
        <w:pStyle w:val="a8"/>
        <w:numPr>
          <w:ilvl w:val="0"/>
          <w:numId w:val="19"/>
        </w:numPr>
        <w:spacing w:before="60" w:after="0"/>
        <w:ind w:left="993" w:hanging="284"/>
        <w:rPr>
          <w:rFonts w:ascii="Tahoma" w:hAnsi="Tahoma"/>
          <w:lang w:eastAsia="x-none"/>
        </w:rPr>
      </w:pPr>
      <w:r w:rsidRPr="00E82DA1">
        <w:rPr>
          <w:rFonts w:ascii="Tahoma" w:hAnsi="Tahoma"/>
          <w:lang w:eastAsia="x-none"/>
        </w:rPr>
        <w:t>Зеленых насаждений общего пользования.</w:t>
      </w:r>
    </w:p>
    <w:p w14:paraId="577F701B" w14:textId="77777777" w:rsidR="00375F41" w:rsidRPr="00E82DA1" w:rsidRDefault="00CF557B" w:rsidP="007678AA">
      <w:pPr>
        <w:pStyle w:val="3"/>
        <w:spacing w:before="240"/>
        <w:ind w:hanging="11"/>
        <w:rPr>
          <w:rFonts w:ascii="Tahoma" w:hAnsi="Tahoma"/>
          <w:lang w:val="ru-RU"/>
        </w:rPr>
      </w:pPr>
      <w:bookmarkStart w:id="58" w:name="_Toc532898193"/>
      <w:bookmarkStart w:id="59" w:name="_Toc532900864"/>
      <w:bookmarkStart w:id="60" w:name="_Toc532900889"/>
      <w:bookmarkStart w:id="61" w:name="_Toc532902703"/>
      <w:bookmarkStart w:id="62" w:name="_Toc20133952"/>
      <w:bookmarkStart w:id="63" w:name="_Toc20134065"/>
      <w:bookmarkStart w:id="64" w:name="_Toc37937566"/>
      <w:r w:rsidRPr="00E82DA1">
        <w:rPr>
          <w:rFonts w:ascii="Tahoma" w:hAnsi="Tahoma"/>
        </w:rPr>
        <w:t>Жилищное строительство</w:t>
      </w:r>
      <w:bookmarkEnd w:id="58"/>
      <w:bookmarkEnd w:id="59"/>
      <w:bookmarkEnd w:id="60"/>
      <w:bookmarkEnd w:id="61"/>
      <w:bookmarkEnd w:id="62"/>
      <w:bookmarkEnd w:id="63"/>
      <w:bookmarkEnd w:id="64"/>
    </w:p>
    <w:p w14:paraId="29C7B732" w14:textId="0E6596D2" w:rsidR="00464471" w:rsidRPr="00E82DA1" w:rsidRDefault="00464471" w:rsidP="00464471">
      <w:pPr>
        <w:pStyle w:val="a3"/>
        <w:numPr>
          <w:ilvl w:val="0"/>
          <w:numId w:val="0"/>
        </w:numPr>
        <w:tabs>
          <w:tab w:val="left" w:pos="851"/>
        </w:tabs>
        <w:ind w:firstLine="709"/>
        <w:jc w:val="left"/>
        <w:rPr>
          <w:rFonts w:ascii="Tahoma" w:hAnsi="Tahoma" w:cs="Tahoma"/>
          <w:lang w:val="ru-RU"/>
        </w:rPr>
      </w:pPr>
      <w:r w:rsidRPr="00E82DA1">
        <w:rPr>
          <w:rFonts w:ascii="Tahoma" w:hAnsi="Tahoma" w:cs="Tahoma"/>
          <w:lang w:val="ru-RU"/>
        </w:rPr>
        <w:t xml:space="preserve">Показатели движения жилищного фонда, расположенного в границе проекта планировки территории, на исходный год разработки Проекта и на конец </w:t>
      </w:r>
      <w:r w:rsidR="00DF5516" w:rsidRPr="00E82DA1">
        <w:rPr>
          <w:rFonts w:ascii="Tahoma" w:hAnsi="Tahoma" w:cs="Tahoma"/>
          <w:bCs/>
          <w:szCs w:val="22"/>
          <w:lang w:val="ru-RU"/>
        </w:rPr>
        <w:t>второго</w:t>
      </w:r>
      <w:r w:rsidRPr="00E82DA1">
        <w:rPr>
          <w:rFonts w:ascii="Tahoma" w:hAnsi="Tahoma" w:cs="Tahoma"/>
          <w:bCs/>
          <w:szCs w:val="22"/>
        </w:rPr>
        <w:t xml:space="preserve"> </w:t>
      </w:r>
      <w:r w:rsidRPr="00E82DA1">
        <w:rPr>
          <w:rFonts w:ascii="Tahoma" w:hAnsi="Tahoma" w:cs="Tahoma"/>
          <w:lang w:val="ru-RU"/>
        </w:rPr>
        <w:t>этапа реализации Проекта, представлены ниже (</w:t>
      </w:r>
      <w:r w:rsidRPr="00E82DA1">
        <w:rPr>
          <w:rFonts w:ascii="Tahoma" w:hAnsi="Tahoma" w:cs="Tahoma"/>
          <w:lang w:val="ru-RU"/>
        </w:rPr>
        <w:fldChar w:fldCharType="begin"/>
      </w:r>
      <w:r w:rsidRPr="00E82DA1">
        <w:rPr>
          <w:rFonts w:ascii="Tahoma" w:hAnsi="Tahoma" w:cs="Tahoma"/>
          <w:lang w:val="ru-RU"/>
        </w:rPr>
        <w:instrText xml:space="preserve"> REF _Ref17554661 \h  \* MERGEFORMAT </w:instrText>
      </w:r>
      <w:r w:rsidRPr="00E82DA1">
        <w:rPr>
          <w:rFonts w:ascii="Tahoma" w:hAnsi="Tahoma" w:cs="Tahoma"/>
          <w:lang w:val="ru-RU"/>
        </w:rPr>
      </w:r>
      <w:r w:rsidRPr="00E82DA1">
        <w:rPr>
          <w:rFonts w:ascii="Tahoma" w:hAnsi="Tahoma" w:cs="Tahoma"/>
          <w:lang w:val="ru-RU"/>
        </w:rPr>
        <w:fldChar w:fldCharType="separate"/>
      </w:r>
      <w:r w:rsidRPr="00E82DA1">
        <w:rPr>
          <w:rFonts w:ascii="Tahoma" w:hAnsi="Tahoma" w:cs="Tahoma"/>
        </w:rPr>
        <w:t xml:space="preserve">Таблица </w:t>
      </w:r>
      <w:r w:rsidRPr="00E82DA1">
        <w:rPr>
          <w:rFonts w:ascii="Tahoma" w:hAnsi="Tahoma" w:cs="Tahoma"/>
          <w:noProof/>
        </w:rPr>
        <w:t>1</w:t>
      </w:r>
      <w:r w:rsidRPr="00E82DA1">
        <w:rPr>
          <w:rFonts w:ascii="Tahoma" w:hAnsi="Tahoma" w:cs="Tahoma"/>
          <w:lang w:val="ru-RU"/>
        </w:rPr>
        <w:fldChar w:fldCharType="end"/>
      </w:r>
      <w:r w:rsidRPr="00E82DA1">
        <w:rPr>
          <w:rFonts w:ascii="Tahoma" w:hAnsi="Tahoma" w:cs="Tahoma"/>
          <w:lang w:val="ru-RU"/>
        </w:rPr>
        <w:t xml:space="preserve">). </w:t>
      </w:r>
    </w:p>
    <w:p w14:paraId="6DCBC597" w14:textId="77777777" w:rsidR="00464471" w:rsidRPr="00E82DA1" w:rsidRDefault="00464471" w:rsidP="0092141A">
      <w:pPr>
        <w:pStyle w:val="af2"/>
        <w:ind w:right="-144"/>
        <w:jc w:val="left"/>
        <w:rPr>
          <w:rFonts w:ascii="Tahoma" w:hAnsi="Tahoma" w:cs="Tahoma"/>
        </w:rPr>
      </w:pPr>
      <w:bookmarkStart w:id="65" w:name="_Ref17554661"/>
      <w:r w:rsidRPr="00E82DA1">
        <w:rPr>
          <w:rFonts w:ascii="Tahoma" w:hAnsi="Tahoma" w:cs="Tahoma"/>
        </w:rPr>
        <w:t xml:space="preserve">Таблица </w:t>
      </w:r>
      <w:r w:rsidRPr="00E82DA1">
        <w:rPr>
          <w:rFonts w:ascii="Tahoma" w:hAnsi="Tahoma" w:cs="Tahoma"/>
        </w:rPr>
        <w:fldChar w:fldCharType="begin"/>
      </w:r>
      <w:r w:rsidRPr="00E82DA1">
        <w:rPr>
          <w:rFonts w:ascii="Tahoma" w:hAnsi="Tahoma" w:cs="Tahoma"/>
        </w:rPr>
        <w:instrText xml:space="preserve"> SEQ Таблица \* ARABIC </w:instrText>
      </w:r>
      <w:r w:rsidRPr="00E82DA1">
        <w:rPr>
          <w:rFonts w:ascii="Tahoma" w:hAnsi="Tahoma" w:cs="Tahoma"/>
        </w:rPr>
        <w:fldChar w:fldCharType="separate"/>
      </w:r>
      <w:r w:rsidRPr="00E82DA1">
        <w:rPr>
          <w:rFonts w:ascii="Tahoma" w:hAnsi="Tahoma" w:cs="Tahoma"/>
          <w:noProof/>
        </w:rPr>
        <w:t>1</w:t>
      </w:r>
      <w:r w:rsidRPr="00E82DA1">
        <w:rPr>
          <w:rFonts w:ascii="Tahoma" w:hAnsi="Tahoma" w:cs="Tahoma"/>
        </w:rPr>
        <w:fldChar w:fldCharType="end"/>
      </w:r>
      <w:bookmarkEnd w:id="65"/>
      <w:r w:rsidRPr="00E82DA1">
        <w:rPr>
          <w:rFonts w:ascii="Tahoma" w:hAnsi="Tahoma" w:cs="Tahoma"/>
        </w:rPr>
        <w:t>– Показатели движения жилищного фонда в период реализации Проекта</w:t>
      </w:r>
    </w:p>
    <w:tbl>
      <w:tblPr>
        <w:tblW w:w="9645" w:type="dxa"/>
        <w:tblInd w:w="103" w:type="dxa"/>
        <w:tblLook w:val="04A0" w:firstRow="1" w:lastRow="0" w:firstColumn="1" w:lastColumn="0" w:noHBand="0" w:noVBand="1"/>
      </w:tblPr>
      <w:tblGrid>
        <w:gridCol w:w="7660"/>
        <w:gridCol w:w="992"/>
        <w:gridCol w:w="993"/>
      </w:tblGrid>
      <w:tr w:rsidR="00E82DA1" w:rsidRPr="00E82DA1" w14:paraId="6E3585DC" w14:textId="77777777" w:rsidTr="0092141A">
        <w:trPr>
          <w:trHeight w:val="315"/>
        </w:trPr>
        <w:tc>
          <w:tcPr>
            <w:tcW w:w="7660" w:type="dxa"/>
            <w:tcBorders>
              <w:top w:val="single" w:sz="4" w:space="0" w:color="auto"/>
              <w:left w:val="single" w:sz="4" w:space="0" w:color="auto"/>
              <w:bottom w:val="nil"/>
              <w:right w:val="single" w:sz="4" w:space="0" w:color="auto"/>
            </w:tcBorders>
            <w:shd w:val="clear" w:color="auto" w:fill="auto"/>
            <w:vAlign w:val="center"/>
            <w:hideMark/>
          </w:tcPr>
          <w:p w14:paraId="4BE54A14" w14:textId="77777777" w:rsidR="00C964AB" w:rsidRPr="00E82DA1" w:rsidRDefault="00C964AB" w:rsidP="00F45EDC">
            <w:pPr>
              <w:jc w:val="center"/>
              <w:rPr>
                <w:rFonts w:ascii="Tahoma" w:hAnsi="Tahoma" w:cs="Tahoma"/>
                <w:b/>
                <w:bCs/>
              </w:rPr>
            </w:pPr>
            <w:bookmarkStart w:id="66" w:name="_Toc532898194"/>
            <w:bookmarkStart w:id="67" w:name="_Toc532900865"/>
            <w:bookmarkStart w:id="68" w:name="_Toc532900890"/>
            <w:bookmarkStart w:id="69" w:name="_Toc532902704"/>
            <w:r w:rsidRPr="00E82DA1">
              <w:rPr>
                <w:rFonts w:ascii="Tahoma" w:hAnsi="Tahoma" w:cs="Tahoma"/>
                <w:b/>
                <w:bCs/>
              </w:rPr>
              <w:t>Наименование показателя</w:t>
            </w:r>
          </w:p>
        </w:tc>
        <w:tc>
          <w:tcPr>
            <w:tcW w:w="992" w:type="dxa"/>
            <w:tcBorders>
              <w:top w:val="single" w:sz="4" w:space="0" w:color="auto"/>
              <w:left w:val="nil"/>
              <w:bottom w:val="nil"/>
              <w:right w:val="single" w:sz="4" w:space="0" w:color="auto"/>
            </w:tcBorders>
            <w:shd w:val="clear" w:color="auto" w:fill="auto"/>
            <w:vAlign w:val="center"/>
            <w:hideMark/>
          </w:tcPr>
          <w:p w14:paraId="3657AD8B" w14:textId="27763597" w:rsidR="00C964AB" w:rsidRPr="00E82DA1" w:rsidRDefault="00C964AB" w:rsidP="00F45EDC">
            <w:pPr>
              <w:jc w:val="center"/>
              <w:rPr>
                <w:rFonts w:ascii="Tahoma" w:hAnsi="Tahoma" w:cs="Tahoma"/>
                <w:b/>
                <w:bCs/>
              </w:rPr>
            </w:pPr>
            <w:r w:rsidRPr="00E82DA1">
              <w:rPr>
                <w:rFonts w:ascii="Tahoma" w:hAnsi="Tahoma" w:cs="Tahoma"/>
                <w:b/>
                <w:bCs/>
              </w:rPr>
              <w:t>Начало 2019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A983E3" w14:textId="44166634" w:rsidR="00C964AB" w:rsidRPr="00E82DA1" w:rsidRDefault="00C964AB" w:rsidP="00C964AB">
            <w:pPr>
              <w:jc w:val="center"/>
              <w:rPr>
                <w:rFonts w:ascii="Tahoma" w:hAnsi="Tahoma" w:cs="Tahoma"/>
                <w:b/>
                <w:bCs/>
              </w:rPr>
            </w:pPr>
            <w:r w:rsidRPr="00E82DA1">
              <w:rPr>
                <w:rFonts w:ascii="Tahoma" w:hAnsi="Tahoma" w:cs="Tahoma"/>
                <w:b/>
                <w:bCs/>
              </w:rPr>
              <w:t>Конец 2030 года</w:t>
            </w:r>
          </w:p>
        </w:tc>
      </w:tr>
      <w:tr w:rsidR="00E82DA1" w:rsidRPr="00E82DA1" w14:paraId="640BCBD0" w14:textId="77777777" w:rsidTr="00AC33B0">
        <w:trPr>
          <w:trHeight w:val="226"/>
        </w:trPr>
        <w:tc>
          <w:tcPr>
            <w:tcW w:w="7660" w:type="dxa"/>
            <w:tcBorders>
              <w:top w:val="single" w:sz="4" w:space="0" w:color="auto"/>
              <w:left w:val="single" w:sz="4" w:space="0" w:color="auto"/>
              <w:bottom w:val="nil"/>
              <w:right w:val="single" w:sz="4" w:space="0" w:color="auto"/>
            </w:tcBorders>
            <w:shd w:val="clear" w:color="auto" w:fill="auto"/>
            <w:vAlign w:val="center"/>
            <w:hideMark/>
          </w:tcPr>
          <w:p w14:paraId="165D466E" w14:textId="46EE2F46" w:rsidR="00F45EDC" w:rsidRPr="00E82DA1" w:rsidRDefault="00F45EDC" w:rsidP="00AC33B0">
            <w:pPr>
              <w:rPr>
                <w:rFonts w:ascii="Tahoma" w:hAnsi="Tahoma" w:cs="Tahoma"/>
              </w:rPr>
            </w:pPr>
            <w:r w:rsidRPr="00E82DA1">
              <w:rPr>
                <w:rFonts w:ascii="Tahoma" w:hAnsi="Tahoma" w:cs="Tahoma"/>
              </w:rPr>
              <w:t>Площадь жилищного фонда:</w:t>
            </w:r>
          </w:p>
        </w:tc>
        <w:tc>
          <w:tcPr>
            <w:tcW w:w="992" w:type="dxa"/>
            <w:tcBorders>
              <w:top w:val="single" w:sz="4" w:space="0" w:color="auto"/>
              <w:left w:val="nil"/>
              <w:bottom w:val="nil"/>
              <w:right w:val="single" w:sz="4" w:space="0" w:color="auto"/>
            </w:tcBorders>
            <w:shd w:val="clear" w:color="auto" w:fill="auto"/>
            <w:vAlign w:val="center"/>
            <w:hideMark/>
          </w:tcPr>
          <w:p w14:paraId="1363A708" w14:textId="77777777" w:rsidR="00F45EDC" w:rsidRPr="00E82DA1" w:rsidRDefault="00F45EDC" w:rsidP="00F45EDC">
            <w:pPr>
              <w:jc w:val="center"/>
              <w:rPr>
                <w:rFonts w:ascii="Tahoma" w:hAnsi="Tahoma" w:cs="Tahoma"/>
              </w:rPr>
            </w:pPr>
            <w:r w:rsidRPr="00E82DA1">
              <w:rPr>
                <w:rFonts w:ascii="Tahoma" w:hAnsi="Tahoma" w:cs="Tahoma"/>
              </w:rPr>
              <w:t> </w:t>
            </w:r>
          </w:p>
        </w:tc>
        <w:tc>
          <w:tcPr>
            <w:tcW w:w="993" w:type="dxa"/>
            <w:tcBorders>
              <w:top w:val="nil"/>
              <w:left w:val="nil"/>
              <w:bottom w:val="nil"/>
              <w:right w:val="single" w:sz="4" w:space="0" w:color="auto"/>
            </w:tcBorders>
            <w:shd w:val="clear" w:color="auto" w:fill="auto"/>
            <w:vAlign w:val="center"/>
            <w:hideMark/>
          </w:tcPr>
          <w:p w14:paraId="710B92CE" w14:textId="77777777" w:rsidR="00F45EDC" w:rsidRPr="00E82DA1" w:rsidRDefault="00F45EDC" w:rsidP="00F45EDC">
            <w:pPr>
              <w:jc w:val="center"/>
              <w:rPr>
                <w:rFonts w:ascii="Tahoma" w:hAnsi="Tahoma" w:cs="Tahoma"/>
              </w:rPr>
            </w:pPr>
            <w:r w:rsidRPr="00E82DA1">
              <w:rPr>
                <w:rFonts w:ascii="Tahoma" w:hAnsi="Tahoma" w:cs="Tahoma"/>
              </w:rPr>
              <w:t> </w:t>
            </w:r>
          </w:p>
        </w:tc>
      </w:tr>
      <w:tr w:rsidR="00E82DA1" w:rsidRPr="00E82DA1" w14:paraId="1954CC29" w14:textId="77777777" w:rsidTr="0092141A">
        <w:trPr>
          <w:trHeight w:val="315"/>
        </w:trPr>
        <w:tc>
          <w:tcPr>
            <w:tcW w:w="7660" w:type="dxa"/>
            <w:tcBorders>
              <w:top w:val="nil"/>
              <w:left w:val="single" w:sz="4" w:space="0" w:color="auto"/>
              <w:bottom w:val="nil"/>
              <w:right w:val="single" w:sz="4" w:space="0" w:color="auto"/>
            </w:tcBorders>
            <w:shd w:val="clear" w:color="auto" w:fill="auto"/>
            <w:vAlign w:val="center"/>
            <w:hideMark/>
          </w:tcPr>
          <w:p w14:paraId="3396E8D1" w14:textId="77777777" w:rsidR="00F45EDC" w:rsidRPr="00E82DA1" w:rsidRDefault="00F45EDC" w:rsidP="00F45EDC">
            <w:pPr>
              <w:rPr>
                <w:rFonts w:ascii="Tahoma" w:hAnsi="Tahoma" w:cs="Tahoma"/>
              </w:rPr>
            </w:pPr>
            <w:r w:rsidRPr="00E82DA1">
              <w:rPr>
                <w:rFonts w:ascii="Tahoma" w:hAnsi="Tahoma" w:cs="Tahoma"/>
              </w:rPr>
              <w:t>– тыс. кв. м общей площади зданий</w:t>
            </w:r>
          </w:p>
        </w:tc>
        <w:tc>
          <w:tcPr>
            <w:tcW w:w="992" w:type="dxa"/>
            <w:tcBorders>
              <w:top w:val="nil"/>
              <w:left w:val="nil"/>
              <w:bottom w:val="nil"/>
              <w:right w:val="single" w:sz="4" w:space="0" w:color="auto"/>
            </w:tcBorders>
            <w:shd w:val="clear" w:color="auto" w:fill="auto"/>
            <w:noWrap/>
            <w:vAlign w:val="center"/>
            <w:hideMark/>
          </w:tcPr>
          <w:p w14:paraId="3F6E763D" w14:textId="77777777" w:rsidR="00F45EDC" w:rsidRPr="00E82DA1" w:rsidRDefault="00F45EDC" w:rsidP="00F45EDC">
            <w:pPr>
              <w:jc w:val="center"/>
              <w:rPr>
                <w:rFonts w:ascii="Tahoma" w:hAnsi="Tahoma" w:cs="Tahoma"/>
              </w:rPr>
            </w:pPr>
            <w:r w:rsidRPr="00E82DA1">
              <w:rPr>
                <w:rFonts w:ascii="Tahoma" w:hAnsi="Tahoma" w:cs="Tahoma"/>
              </w:rPr>
              <w:t>315</w:t>
            </w:r>
          </w:p>
        </w:tc>
        <w:tc>
          <w:tcPr>
            <w:tcW w:w="993" w:type="dxa"/>
            <w:tcBorders>
              <w:top w:val="nil"/>
              <w:left w:val="nil"/>
              <w:bottom w:val="nil"/>
              <w:right w:val="single" w:sz="4" w:space="0" w:color="auto"/>
            </w:tcBorders>
            <w:shd w:val="clear" w:color="auto" w:fill="auto"/>
            <w:noWrap/>
            <w:vAlign w:val="center"/>
            <w:hideMark/>
          </w:tcPr>
          <w:p w14:paraId="0BBAD39C" w14:textId="77777777" w:rsidR="00F45EDC" w:rsidRPr="00E82DA1" w:rsidRDefault="00F45EDC" w:rsidP="00F45EDC">
            <w:pPr>
              <w:jc w:val="center"/>
              <w:rPr>
                <w:rFonts w:ascii="Tahoma" w:hAnsi="Tahoma" w:cs="Tahoma"/>
              </w:rPr>
            </w:pPr>
            <w:r w:rsidRPr="00E82DA1">
              <w:rPr>
                <w:rFonts w:ascii="Tahoma" w:hAnsi="Tahoma" w:cs="Tahoma"/>
              </w:rPr>
              <w:t>362</w:t>
            </w:r>
          </w:p>
        </w:tc>
      </w:tr>
      <w:tr w:rsidR="00E82DA1" w:rsidRPr="00E82DA1" w14:paraId="4E2C5B8F" w14:textId="77777777" w:rsidTr="0092141A">
        <w:trPr>
          <w:trHeight w:val="315"/>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528F51E" w14:textId="77777777" w:rsidR="00F45EDC" w:rsidRPr="00E82DA1" w:rsidRDefault="00F45EDC" w:rsidP="00F45EDC">
            <w:pPr>
              <w:rPr>
                <w:rFonts w:ascii="Tahoma" w:hAnsi="Tahoma" w:cs="Tahoma"/>
              </w:rPr>
            </w:pPr>
            <w:r w:rsidRPr="00E82DA1">
              <w:rPr>
                <w:rFonts w:ascii="Tahoma" w:hAnsi="Tahoma" w:cs="Tahoma"/>
              </w:rPr>
              <w:t xml:space="preserve">– тыс. кв. м площади жилых помещений </w:t>
            </w:r>
          </w:p>
        </w:tc>
        <w:tc>
          <w:tcPr>
            <w:tcW w:w="992" w:type="dxa"/>
            <w:tcBorders>
              <w:top w:val="nil"/>
              <w:left w:val="nil"/>
              <w:bottom w:val="single" w:sz="4" w:space="0" w:color="auto"/>
              <w:right w:val="single" w:sz="4" w:space="0" w:color="auto"/>
            </w:tcBorders>
            <w:shd w:val="clear" w:color="auto" w:fill="auto"/>
            <w:noWrap/>
            <w:vAlign w:val="center"/>
            <w:hideMark/>
          </w:tcPr>
          <w:p w14:paraId="6F5070E3" w14:textId="77777777" w:rsidR="00F45EDC" w:rsidRPr="00E82DA1" w:rsidRDefault="00F45EDC" w:rsidP="00F45EDC">
            <w:pPr>
              <w:jc w:val="center"/>
              <w:rPr>
                <w:rFonts w:ascii="Tahoma" w:hAnsi="Tahoma" w:cs="Tahoma"/>
              </w:rPr>
            </w:pPr>
            <w:r w:rsidRPr="00E82DA1">
              <w:rPr>
                <w:rFonts w:ascii="Tahoma" w:hAnsi="Tahoma" w:cs="Tahoma"/>
              </w:rPr>
              <w:t>269</w:t>
            </w:r>
          </w:p>
        </w:tc>
        <w:tc>
          <w:tcPr>
            <w:tcW w:w="993" w:type="dxa"/>
            <w:tcBorders>
              <w:top w:val="nil"/>
              <w:left w:val="nil"/>
              <w:bottom w:val="single" w:sz="4" w:space="0" w:color="auto"/>
              <w:right w:val="single" w:sz="4" w:space="0" w:color="auto"/>
            </w:tcBorders>
            <w:shd w:val="clear" w:color="auto" w:fill="auto"/>
            <w:noWrap/>
            <w:vAlign w:val="center"/>
            <w:hideMark/>
          </w:tcPr>
          <w:p w14:paraId="7C07B15E" w14:textId="77777777" w:rsidR="00F45EDC" w:rsidRPr="00E82DA1" w:rsidRDefault="00F45EDC" w:rsidP="00F45EDC">
            <w:pPr>
              <w:jc w:val="center"/>
              <w:rPr>
                <w:rFonts w:ascii="Tahoma" w:hAnsi="Tahoma" w:cs="Tahoma"/>
              </w:rPr>
            </w:pPr>
            <w:r w:rsidRPr="00E82DA1">
              <w:rPr>
                <w:rFonts w:ascii="Tahoma" w:hAnsi="Tahoma" w:cs="Tahoma"/>
              </w:rPr>
              <w:t>292</w:t>
            </w:r>
          </w:p>
        </w:tc>
      </w:tr>
      <w:tr w:rsidR="00E82DA1" w:rsidRPr="00E82DA1" w14:paraId="28BF7301" w14:textId="77777777" w:rsidTr="0092141A">
        <w:trPr>
          <w:trHeight w:val="412"/>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16C152E5" w14:textId="77777777" w:rsidR="00F45EDC" w:rsidRPr="00E82DA1" w:rsidRDefault="00F45EDC" w:rsidP="00F45EDC">
            <w:pPr>
              <w:rPr>
                <w:rFonts w:ascii="Tahoma" w:hAnsi="Tahoma" w:cs="Tahoma"/>
              </w:rPr>
            </w:pPr>
            <w:r w:rsidRPr="00E82DA1">
              <w:rPr>
                <w:rFonts w:ascii="Tahoma" w:hAnsi="Tahoma" w:cs="Tahoma"/>
              </w:rPr>
              <w:t xml:space="preserve">Градостроительная емкость </w:t>
            </w:r>
            <w:proofErr w:type="gramStart"/>
            <w:r w:rsidRPr="00E82DA1">
              <w:rPr>
                <w:rFonts w:ascii="Tahoma" w:hAnsi="Tahoma" w:cs="Tahoma"/>
              </w:rPr>
              <w:t>действующего</w:t>
            </w:r>
            <w:proofErr w:type="gramEnd"/>
            <w:r w:rsidRPr="00E82DA1">
              <w:rPr>
                <w:rFonts w:ascii="Tahoma" w:hAnsi="Tahoma" w:cs="Tahoma"/>
              </w:rPr>
              <w:t xml:space="preserve"> жилищного фонда, тыс. человек</w:t>
            </w:r>
          </w:p>
        </w:tc>
        <w:tc>
          <w:tcPr>
            <w:tcW w:w="992" w:type="dxa"/>
            <w:tcBorders>
              <w:top w:val="nil"/>
              <w:left w:val="nil"/>
              <w:bottom w:val="single" w:sz="4" w:space="0" w:color="auto"/>
              <w:right w:val="single" w:sz="4" w:space="0" w:color="auto"/>
            </w:tcBorders>
            <w:shd w:val="clear" w:color="auto" w:fill="auto"/>
            <w:vAlign w:val="center"/>
            <w:hideMark/>
          </w:tcPr>
          <w:p w14:paraId="1195DBC8" w14:textId="77777777" w:rsidR="00F45EDC" w:rsidRPr="00E82DA1" w:rsidRDefault="00F45EDC" w:rsidP="00F45EDC">
            <w:pPr>
              <w:jc w:val="center"/>
              <w:rPr>
                <w:rFonts w:ascii="Tahoma" w:hAnsi="Tahoma" w:cs="Tahoma"/>
              </w:rPr>
            </w:pPr>
            <w:r w:rsidRPr="00E82DA1">
              <w:rPr>
                <w:rFonts w:ascii="Tahoma" w:hAnsi="Tahoma" w:cs="Tahoma"/>
              </w:rPr>
              <w:t>13,4</w:t>
            </w:r>
          </w:p>
        </w:tc>
        <w:tc>
          <w:tcPr>
            <w:tcW w:w="993" w:type="dxa"/>
            <w:tcBorders>
              <w:top w:val="nil"/>
              <w:left w:val="nil"/>
              <w:bottom w:val="single" w:sz="4" w:space="0" w:color="auto"/>
              <w:right w:val="single" w:sz="4" w:space="0" w:color="auto"/>
            </w:tcBorders>
            <w:shd w:val="clear" w:color="auto" w:fill="auto"/>
            <w:vAlign w:val="center"/>
            <w:hideMark/>
          </w:tcPr>
          <w:p w14:paraId="3D1D5129" w14:textId="77777777" w:rsidR="00F45EDC" w:rsidRPr="00E82DA1" w:rsidRDefault="00F45EDC" w:rsidP="00F45EDC">
            <w:pPr>
              <w:jc w:val="center"/>
              <w:rPr>
                <w:rFonts w:ascii="Tahoma" w:hAnsi="Tahoma" w:cs="Tahoma"/>
              </w:rPr>
            </w:pPr>
            <w:r w:rsidRPr="00E82DA1">
              <w:rPr>
                <w:rFonts w:ascii="Tahoma" w:hAnsi="Tahoma" w:cs="Tahoma"/>
              </w:rPr>
              <w:t>13,4</w:t>
            </w:r>
          </w:p>
        </w:tc>
      </w:tr>
      <w:tr w:rsidR="00E82DA1" w:rsidRPr="00E82DA1" w14:paraId="6165820C" w14:textId="77777777" w:rsidTr="0092141A">
        <w:trPr>
          <w:trHeight w:val="403"/>
        </w:trPr>
        <w:tc>
          <w:tcPr>
            <w:tcW w:w="7660" w:type="dxa"/>
            <w:tcBorders>
              <w:top w:val="nil"/>
              <w:left w:val="single" w:sz="4" w:space="0" w:color="auto"/>
              <w:bottom w:val="nil"/>
              <w:right w:val="single" w:sz="4" w:space="0" w:color="auto"/>
            </w:tcBorders>
            <w:shd w:val="clear" w:color="auto" w:fill="auto"/>
            <w:vAlign w:val="center"/>
            <w:hideMark/>
          </w:tcPr>
          <w:p w14:paraId="53ABB06C" w14:textId="77777777" w:rsidR="00F45EDC" w:rsidRPr="00E82DA1" w:rsidRDefault="00F45EDC" w:rsidP="00F45EDC">
            <w:pPr>
              <w:rPr>
                <w:rFonts w:ascii="Tahoma" w:hAnsi="Tahoma" w:cs="Tahoma"/>
              </w:rPr>
            </w:pPr>
            <w:r w:rsidRPr="00E82DA1">
              <w:rPr>
                <w:rFonts w:ascii="Tahoma" w:hAnsi="Tahoma" w:cs="Tahoma"/>
              </w:rPr>
              <w:t>Средняя жилищная обеспеченность, кв. м площади жилых помещений /чел.</w:t>
            </w:r>
          </w:p>
        </w:tc>
        <w:tc>
          <w:tcPr>
            <w:tcW w:w="992" w:type="dxa"/>
            <w:tcBorders>
              <w:top w:val="nil"/>
              <w:left w:val="nil"/>
              <w:bottom w:val="nil"/>
              <w:right w:val="single" w:sz="4" w:space="0" w:color="auto"/>
            </w:tcBorders>
            <w:shd w:val="clear" w:color="auto" w:fill="auto"/>
            <w:vAlign w:val="center"/>
            <w:hideMark/>
          </w:tcPr>
          <w:p w14:paraId="7C9C0EE0" w14:textId="77777777" w:rsidR="00F45EDC" w:rsidRPr="00E82DA1" w:rsidRDefault="00F45EDC" w:rsidP="00F45EDC">
            <w:pPr>
              <w:jc w:val="center"/>
              <w:rPr>
                <w:rFonts w:ascii="Tahoma" w:hAnsi="Tahoma" w:cs="Tahoma"/>
              </w:rPr>
            </w:pPr>
            <w:r w:rsidRPr="00E82DA1">
              <w:rPr>
                <w:rFonts w:ascii="Tahoma" w:hAnsi="Tahoma" w:cs="Tahoma"/>
              </w:rPr>
              <w:t>20,0</w:t>
            </w:r>
          </w:p>
        </w:tc>
        <w:tc>
          <w:tcPr>
            <w:tcW w:w="993" w:type="dxa"/>
            <w:tcBorders>
              <w:top w:val="nil"/>
              <w:left w:val="nil"/>
              <w:bottom w:val="nil"/>
              <w:right w:val="single" w:sz="4" w:space="0" w:color="auto"/>
            </w:tcBorders>
            <w:shd w:val="clear" w:color="auto" w:fill="auto"/>
            <w:vAlign w:val="center"/>
            <w:hideMark/>
          </w:tcPr>
          <w:p w14:paraId="09F399F2" w14:textId="77777777" w:rsidR="00F45EDC" w:rsidRPr="00E82DA1" w:rsidRDefault="00F45EDC" w:rsidP="00F45EDC">
            <w:pPr>
              <w:jc w:val="center"/>
              <w:rPr>
                <w:rFonts w:ascii="Tahoma" w:hAnsi="Tahoma" w:cs="Tahoma"/>
              </w:rPr>
            </w:pPr>
            <w:r w:rsidRPr="00E82DA1">
              <w:rPr>
                <w:rFonts w:ascii="Tahoma" w:hAnsi="Tahoma" w:cs="Tahoma"/>
              </w:rPr>
              <w:t>21,7</w:t>
            </w:r>
          </w:p>
        </w:tc>
      </w:tr>
      <w:tr w:rsidR="00E82DA1" w:rsidRPr="00E82DA1" w14:paraId="0B840F6C" w14:textId="77777777" w:rsidTr="0092141A">
        <w:trPr>
          <w:trHeight w:val="510"/>
        </w:trPr>
        <w:tc>
          <w:tcPr>
            <w:tcW w:w="7660" w:type="dxa"/>
            <w:tcBorders>
              <w:top w:val="single" w:sz="4" w:space="0" w:color="auto"/>
              <w:left w:val="single" w:sz="4" w:space="0" w:color="auto"/>
              <w:bottom w:val="nil"/>
              <w:right w:val="single" w:sz="4" w:space="0" w:color="auto"/>
            </w:tcBorders>
            <w:shd w:val="clear" w:color="auto" w:fill="auto"/>
            <w:vAlign w:val="center"/>
            <w:hideMark/>
          </w:tcPr>
          <w:p w14:paraId="0E3AFBDA" w14:textId="77777777" w:rsidR="00F45EDC" w:rsidRPr="00E82DA1" w:rsidRDefault="00F45EDC" w:rsidP="00F45EDC">
            <w:pPr>
              <w:rPr>
                <w:rFonts w:ascii="Tahoma" w:hAnsi="Tahoma" w:cs="Tahoma"/>
              </w:rPr>
            </w:pPr>
            <w:r w:rsidRPr="00E82DA1">
              <w:rPr>
                <w:rFonts w:ascii="Tahoma" w:hAnsi="Tahoma" w:cs="Tahoma"/>
              </w:rPr>
              <w:t xml:space="preserve">Площадь </w:t>
            </w:r>
            <w:proofErr w:type="gramStart"/>
            <w:r w:rsidRPr="00E82DA1">
              <w:rPr>
                <w:rFonts w:ascii="Tahoma" w:hAnsi="Tahoma" w:cs="Tahoma"/>
              </w:rPr>
              <w:t>ликвидируемого</w:t>
            </w:r>
            <w:proofErr w:type="gramEnd"/>
            <w:r w:rsidRPr="00E82DA1">
              <w:rPr>
                <w:rFonts w:ascii="Tahoma" w:hAnsi="Tahoma" w:cs="Tahoma"/>
              </w:rPr>
              <w:t xml:space="preserve"> жилищного фонда, тыс. кв. м площади жилых помещений, в том числе</w:t>
            </w:r>
          </w:p>
        </w:tc>
        <w:tc>
          <w:tcPr>
            <w:tcW w:w="992" w:type="dxa"/>
            <w:tcBorders>
              <w:top w:val="single" w:sz="4" w:space="0" w:color="auto"/>
              <w:left w:val="nil"/>
              <w:bottom w:val="nil"/>
              <w:right w:val="single" w:sz="4" w:space="0" w:color="auto"/>
            </w:tcBorders>
            <w:shd w:val="clear" w:color="auto" w:fill="auto"/>
            <w:vAlign w:val="center"/>
            <w:hideMark/>
          </w:tcPr>
          <w:p w14:paraId="07DC867B"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single" w:sz="4" w:space="0" w:color="auto"/>
              <w:left w:val="nil"/>
              <w:bottom w:val="nil"/>
              <w:right w:val="single" w:sz="4" w:space="0" w:color="auto"/>
            </w:tcBorders>
            <w:shd w:val="clear" w:color="auto" w:fill="auto"/>
            <w:vAlign w:val="center"/>
            <w:hideMark/>
          </w:tcPr>
          <w:p w14:paraId="321FDD93" w14:textId="77777777" w:rsidR="00F45EDC" w:rsidRPr="00E82DA1" w:rsidRDefault="00F45EDC" w:rsidP="00F45EDC">
            <w:pPr>
              <w:jc w:val="center"/>
              <w:rPr>
                <w:rFonts w:ascii="Tahoma" w:hAnsi="Tahoma" w:cs="Tahoma"/>
              </w:rPr>
            </w:pPr>
            <w:r w:rsidRPr="00E82DA1">
              <w:rPr>
                <w:rFonts w:ascii="Tahoma" w:hAnsi="Tahoma" w:cs="Tahoma"/>
              </w:rPr>
              <w:t>60</w:t>
            </w:r>
          </w:p>
        </w:tc>
      </w:tr>
      <w:tr w:rsidR="00E82DA1" w:rsidRPr="00E82DA1" w14:paraId="260C8F37" w14:textId="77777777" w:rsidTr="0092141A">
        <w:trPr>
          <w:trHeight w:val="315"/>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4504C7E" w14:textId="77777777" w:rsidR="00F45EDC" w:rsidRPr="00E82DA1" w:rsidRDefault="00F45EDC" w:rsidP="00F45EDC">
            <w:pPr>
              <w:rPr>
                <w:rFonts w:ascii="Tahoma" w:hAnsi="Tahoma" w:cs="Tahoma"/>
              </w:rPr>
            </w:pPr>
            <w:r w:rsidRPr="00E82DA1">
              <w:rPr>
                <w:rFonts w:ascii="Tahoma" w:hAnsi="Tahoma" w:cs="Tahoma"/>
              </w:rPr>
              <w:t xml:space="preserve">– по техническому состоянию </w:t>
            </w:r>
          </w:p>
        </w:tc>
        <w:tc>
          <w:tcPr>
            <w:tcW w:w="992" w:type="dxa"/>
            <w:tcBorders>
              <w:top w:val="nil"/>
              <w:left w:val="nil"/>
              <w:bottom w:val="single" w:sz="4" w:space="0" w:color="auto"/>
              <w:right w:val="single" w:sz="4" w:space="0" w:color="auto"/>
            </w:tcBorders>
            <w:shd w:val="clear" w:color="auto" w:fill="auto"/>
            <w:vAlign w:val="center"/>
            <w:hideMark/>
          </w:tcPr>
          <w:p w14:paraId="779368B1"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nil"/>
              <w:left w:val="nil"/>
              <w:bottom w:val="single" w:sz="4" w:space="0" w:color="auto"/>
              <w:right w:val="single" w:sz="4" w:space="0" w:color="auto"/>
            </w:tcBorders>
            <w:shd w:val="clear" w:color="auto" w:fill="auto"/>
            <w:vAlign w:val="center"/>
            <w:hideMark/>
          </w:tcPr>
          <w:p w14:paraId="6D245638" w14:textId="77777777" w:rsidR="00F45EDC" w:rsidRPr="00E82DA1" w:rsidRDefault="00F45EDC" w:rsidP="00F45EDC">
            <w:pPr>
              <w:jc w:val="center"/>
              <w:rPr>
                <w:rFonts w:ascii="Tahoma" w:hAnsi="Tahoma" w:cs="Tahoma"/>
              </w:rPr>
            </w:pPr>
            <w:r w:rsidRPr="00E82DA1">
              <w:rPr>
                <w:rFonts w:ascii="Tahoma" w:hAnsi="Tahoma" w:cs="Tahoma"/>
              </w:rPr>
              <w:t>60</w:t>
            </w:r>
          </w:p>
        </w:tc>
      </w:tr>
      <w:tr w:rsidR="00E82DA1" w:rsidRPr="00E82DA1" w14:paraId="52BE99FF" w14:textId="77777777" w:rsidTr="0092141A">
        <w:trPr>
          <w:trHeight w:val="510"/>
        </w:trPr>
        <w:tc>
          <w:tcPr>
            <w:tcW w:w="7660" w:type="dxa"/>
            <w:tcBorders>
              <w:top w:val="nil"/>
              <w:left w:val="single" w:sz="4" w:space="0" w:color="auto"/>
              <w:bottom w:val="nil"/>
              <w:right w:val="single" w:sz="4" w:space="0" w:color="auto"/>
            </w:tcBorders>
            <w:shd w:val="clear" w:color="auto" w:fill="auto"/>
            <w:vAlign w:val="center"/>
            <w:hideMark/>
          </w:tcPr>
          <w:p w14:paraId="4ADF07F9" w14:textId="77777777" w:rsidR="00F45EDC" w:rsidRPr="00E82DA1" w:rsidRDefault="00F45EDC" w:rsidP="00F45EDC">
            <w:pPr>
              <w:rPr>
                <w:rFonts w:ascii="Tahoma" w:hAnsi="Tahoma" w:cs="Tahoma"/>
              </w:rPr>
            </w:pPr>
            <w:r w:rsidRPr="00E82DA1">
              <w:rPr>
                <w:rFonts w:ascii="Tahoma" w:hAnsi="Tahoma" w:cs="Tahoma"/>
              </w:rPr>
              <w:t>Площадь нового жилищного строительства, тыс. кв. м площади жилых помещений</w:t>
            </w:r>
          </w:p>
        </w:tc>
        <w:tc>
          <w:tcPr>
            <w:tcW w:w="992" w:type="dxa"/>
            <w:tcBorders>
              <w:top w:val="nil"/>
              <w:left w:val="nil"/>
              <w:bottom w:val="nil"/>
              <w:right w:val="single" w:sz="4" w:space="0" w:color="auto"/>
            </w:tcBorders>
            <w:shd w:val="clear" w:color="auto" w:fill="auto"/>
            <w:vAlign w:val="center"/>
            <w:hideMark/>
          </w:tcPr>
          <w:p w14:paraId="6941B0E0"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nil"/>
              <w:left w:val="nil"/>
              <w:bottom w:val="nil"/>
              <w:right w:val="single" w:sz="4" w:space="0" w:color="auto"/>
            </w:tcBorders>
            <w:shd w:val="clear" w:color="auto" w:fill="auto"/>
            <w:vAlign w:val="center"/>
            <w:hideMark/>
          </w:tcPr>
          <w:p w14:paraId="182B5DEA" w14:textId="77777777" w:rsidR="00F45EDC" w:rsidRPr="00E82DA1" w:rsidRDefault="00F45EDC" w:rsidP="00F45EDC">
            <w:pPr>
              <w:jc w:val="center"/>
              <w:rPr>
                <w:rFonts w:ascii="Tahoma" w:hAnsi="Tahoma" w:cs="Tahoma"/>
              </w:rPr>
            </w:pPr>
            <w:r w:rsidRPr="00E82DA1">
              <w:rPr>
                <w:rFonts w:ascii="Tahoma" w:hAnsi="Tahoma" w:cs="Tahoma"/>
              </w:rPr>
              <w:t>83</w:t>
            </w:r>
          </w:p>
        </w:tc>
      </w:tr>
      <w:tr w:rsidR="00E82DA1" w:rsidRPr="00E82DA1" w14:paraId="393F338E" w14:textId="77777777" w:rsidTr="0092141A">
        <w:trPr>
          <w:trHeight w:val="765"/>
        </w:trPr>
        <w:tc>
          <w:tcPr>
            <w:tcW w:w="7660" w:type="dxa"/>
            <w:tcBorders>
              <w:top w:val="single" w:sz="4" w:space="0" w:color="auto"/>
              <w:left w:val="single" w:sz="4" w:space="0" w:color="auto"/>
              <w:bottom w:val="nil"/>
              <w:right w:val="single" w:sz="4" w:space="0" w:color="auto"/>
            </w:tcBorders>
            <w:shd w:val="clear" w:color="auto" w:fill="auto"/>
            <w:vAlign w:val="center"/>
            <w:hideMark/>
          </w:tcPr>
          <w:p w14:paraId="7526AA1E" w14:textId="01159DF2" w:rsidR="00F45EDC" w:rsidRPr="00E82DA1" w:rsidRDefault="00F45EDC" w:rsidP="00F45EDC">
            <w:pPr>
              <w:rPr>
                <w:rFonts w:ascii="Tahoma" w:hAnsi="Tahoma" w:cs="Tahoma"/>
              </w:rPr>
            </w:pPr>
            <w:r w:rsidRPr="00E82DA1">
              <w:rPr>
                <w:rFonts w:ascii="Tahoma" w:hAnsi="Tahoma" w:cs="Tahoma"/>
              </w:rPr>
              <w:t xml:space="preserve">Площадь встроенных помещений для размещения объектов социальной инфраструктуры в планируемых для размещения жилых </w:t>
            </w:r>
            <w:proofErr w:type="gramStart"/>
            <w:r w:rsidRPr="00E82DA1">
              <w:rPr>
                <w:rFonts w:ascii="Tahoma" w:hAnsi="Tahoma" w:cs="Tahoma"/>
              </w:rPr>
              <w:t>домах</w:t>
            </w:r>
            <w:proofErr w:type="gramEnd"/>
            <w:r w:rsidRPr="00E82DA1">
              <w:rPr>
                <w:rFonts w:ascii="Tahoma" w:hAnsi="Tahoma" w:cs="Tahoma"/>
              </w:rPr>
              <w:t>, тыс. кв. м площади нежилых помещений, в том числе</w:t>
            </w:r>
          </w:p>
        </w:tc>
        <w:tc>
          <w:tcPr>
            <w:tcW w:w="992" w:type="dxa"/>
            <w:tcBorders>
              <w:top w:val="single" w:sz="4" w:space="0" w:color="auto"/>
              <w:left w:val="nil"/>
              <w:bottom w:val="nil"/>
              <w:right w:val="single" w:sz="4" w:space="0" w:color="auto"/>
            </w:tcBorders>
            <w:shd w:val="clear" w:color="auto" w:fill="auto"/>
            <w:vAlign w:val="center"/>
            <w:hideMark/>
          </w:tcPr>
          <w:p w14:paraId="675942F9"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single" w:sz="4" w:space="0" w:color="auto"/>
              <w:left w:val="nil"/>
              <w:bottom w:val="nil"/>
              <w:right w:val="single" w:sz="4" w:space="0" w:color="auto"/>
            </w:tcBorders>
            <w:shd w:val="clear" w:color="auto" w:fill="auto"/>
            <w:vAlign w:val="center"/>
            <w:hideMark/>
          </w:tcPr>
          <w:p w14:paraId="666B30E2" w14:textId="77777777" w:rsidR="00F45EDC" w:rsidRPr="00E82DA1" w:rsidRDefault="00F45EDC" w:rsidP="00F45EDC">
            <w:pPr>
              <w:jc w:val="center"/>
              <w:rPr>
                <w:rFonts w:ascii="Tahoma" w:hAnsi="Tahoma" w:cs="Tahoma"/>
              </w:rPr>
            </w:pPr>
            <w:r w:rsidRPr="00E82DA1">
              <w:rPr>
                <w:rFonts w:ascii="Tahoma" w:hAnsi="Tahoma" w:cs="Tahoma"/>
              </w:rPr>
              <w:t>11</w:t>
            </w:r>
          </w:p>
        </w:tc>
      </w:tr>
      <w:tr w:rsidR="00E82DA1" w:rsidRPr="00E82DA1" w14:paraId="57F847A5" w14:textId="77777777" w:rsidTr="0092141A">
        <w:trPr>
          <w:trHeight w:val="315"/>
        </w:trPr>
        <w:tc>
          <w:tcPr>
            <w:tcW w:w="7660" w:type="dxa"/>
            <w:tcBorders>
              <w:top w:val="nil"/>
              <w:left w:val="single" w:sz="4" w:space="0" w:color="auto"/>
              <w:bottom w:val="nil"/>
              <w:right w:val="single" w:sz="4" w:space="0" w:color="auto"/>
            </w:tcBorders>
            <w:shd w:val="clear" w:color="auto" w:fill="auto"/>
            <w:vAlign w:val="center"/>
            <w:hideMark/>
          </w:tcPr>
          <w:p w14:paraId="48A9A62D" w14:textId="77777777" w:rsidR="00F45EDC" w:rsidRPr="00E82DA1" w:rsidRDefault="00F45EDC" w:rsidP="00F45EDC">
            <w:pPr>
              <w:rPr>
                <w:rFonts w:ascii="Tahoma" w:hAnsi="Tahoma" w:cs="Tahoma"/>
              </w:rPr>
            </w:pPr>
            <w:r w:rsidRPr="00E82DA1">
              <w:rPr>
                <w:rFonts w:ascii="Tahoma" w:hAnsi="Tahoma" w:cs="Tahoma"/>
              </w:rPr>
              <w:t xml:space="preserve">– в ликвидируемом жилищном </w:t>
            </w:r>
            <w:proofErr w:type="gramStart"/>
            <w:r w:rsidRPr="00E82DA1">
              <w:rPr>
                <w:rFonts w:ascii="Tahoma" w:hAnsi="Tahoma" w:cs="Tahoma"/>
              </w:rPr>
              <w:t>фонде</w:t>
            </w:r>
            <w:proofErr w:type="gramEnd"/>
          </w:p>
        </w:tc>
        <w:tc>
          <w:tcPr>
            <w:tcW w:w="992" w:type="dxa"/>
            <w:tcBorders>
              <w:top w:val="nil"/>
              <w:left w:val="nil"/>
              <w:bottom w:val="nil"/>
              <w:right w:val="single" w:sz="4" w:space="0" w:color="auto"/>
            </w:tcBorders>
            <w:shd w:val="clear" w:color="auto" w:fill="auto"/>
            <w:vAlign w:val="center"/>
            <w:hideMark/>
          </w:tcPr>
          <w:p w14:paraId="2F58F327"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nil"/>
              <w:left w:val="nil"/>
              <w:bottom w:val="nil"/>
              <w:right w:val="single" w:sz="4" w:space="0" w:color="auto"/>
            </w:tcBorders>
            <w:shd w:val="clear" w:color="auto" w:fill="auto"/>
            <w:vAlign w:val="center"/>
            <w:hideMark/>
          </w:tcPr>
          <w:p w14:paraId="0274DABD" w14:textId="77777777" w:rsidR="00F45EDC" w:rsidRPr="00E82DA1" w:rsidRDefault="00F45EDC" w:rsidP="00F45EDC">
            <w:pPr>
              <w:jc w:val="center"/>
              <w:rPr>
                <w:rFonts w:ascii="Tahoma" w:hAnsi="Tahoma" w:cs="Tahoma"/>
              </w:rPr>
            </w:pPr>
            <w:r w:rsidRPr="00E82DA1">
              <w:rPr>
                <w:rFonts w:ascii="Tahoma" w:hAnsi="Tahoma" w:cs="Tahoma"/>
              </w:rPr>
              <w:t>2</w:t>
            </w:r>
          </w:p>
        </w:tc>
      </w:tr>
      <w:tr w:rsidR="00E82DA1" w:rsidRPr="00E82DA1" w14:paraId="48F239F5" w14:textId="77777777" w:rsidTr="0092141A">
        <w:trPr>
          <w:trHeight w:val="315"/>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AE16D9E" w14:textId="77777777" w:rsidR="00F45EDC" w:rsidRPr="00E82DA1" w:rsidRDefault="00F45EDC" w:rsidP="00F45EDC">
            <w:pPr>
              <w:rPr>
                <w:rFonts w:ascii="Tahoma" w:hAnsi="Tahoma" w:cs="Tahoma"/>
              </w:rPr>
            </w:pPr>
            <w:r w:rsidRPr="00E82DA1">
              <w:rPr>
                <w:rFonts w:ascii="Tahoma" w:hAnsi="Tahoma" w:cs="Tahoma"/>
              </w:rPr>
              <w:t xml:space="preserve">– в проектируемом жилищном </w:t>
            </w:r>
            <w:proofErr w:type="gramStart"/>
            <w:r w:rsidRPr="00E82DA1">
              <w:rPr>
                <w:rFonts w:ascii="Tahoma" w:hAnsi="Tahoma" w:cs="Tahoma"/>
              </w:rPr>
              <w:t>фонде</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65372DB9"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nil"/>
              <w:left w:val="nil"/>
              <w:bottom w:val="single" w:sz="4" w:space="0" w:color="auto"/>
              <w:right w:val="single" w:sz="4" w:space="0" w:color="auto"/>
            </w:tcBorders>
            <w:shd w:val="clear" w:color="auto" w:fill="auto"/>
            <w:vAlign w:val="center"/>
            <w:hideMark/>
          </w:tcPr>
          <w:p w14:paraId="10E1FEA2" w14:textId="77777777" w:rsidR="00F45EDC" w:rsidRPr="00E82DA1" w:rsidRDefault="00F45EDC" w:rsidP="00F45EDC">
            <w:pPr>
              <w:jc w:val="center"/>
              <w:rPr>
                <w:rFonts w:ascii="Tahoma" w:hAnsi="Tahoma" w:cs="Tahoma"/>
              </w:rPr>
            </w:pPr>
            <w:r w:rsidRPr="00E82DA1">
              <w:rPr>
                <w:rFonts w:ascii="Tahoma" w:hAnsi="Tahoma" w:cs="Tahoma"/>
              </w:rPr>
              <w:t>4</w:t>
            </w:r>
          </w:p>
        </w:tc>
      </w:tr>
      <w:tr w:rsidR="00E82DA1" w:rsidRPr="00E82DA1" w14:paraId="07151CFD" w14:textId="77777777" w:rsidTr="0092141A">
        <w:trPr>
          <w:trHeight w:val="315"/>
        </w:trPr>
        <w:tc>
          <w:tcPr>
            <w:tcW w:w="7660" w:type="dxa"/>
            <w:tcBorders>
              <w:top w:val="nil"/>
              <w:left w:val="single" w:sz="4" w:space="0" w:color="auto"/>
              <w:bottom w:val="nil"/>
              <w:right w:val="single" w:sz="4" w:space="0" w:color="auto"/>
            </w:tcBorders>
            <w:shd w:val="clear" w:color="auto" w:fill="auto"/>
            <w:vAlign w:val="center"/>
            <w:hideMark/>
          </w:tcPr>
          <w:p w14:paraId="0FA6532F" w14:textId="77777777" w:rsidR="00F45EDC" w:rsidRPr="00E82DA1" w:rsidRDefault="00F45EDC" w:rsidP="00F45EDC">
            <w:pPr>
              <w:rPr>
                <w:rFonts w:ascii="Tahoma" w:hAnsi="Tahoma" w:cs="Tahoma"/>
              </w:rPr>
            </w:pPr>
            <w:r w:rsidRPr="00E82DA1">
              <w:rPr>
                <w:rFonts w:ascii="Tahoma" w:hAnsi="Tahoma" w:cs="Tahoma"/>
              </w:rPr>
              <w:t xml:space="preserve">Среднегодовой темп строительства, в том числе </w:t>
            </w:r>
          </w:p>
        </w:tc>
        <w:tc>
          <w:tcPr>
            <w:tcW w:w="992" w:type="dxa"/>
            <w:tcBorders>
              <w:top w:val="nil"/>
              <w:left w:val="nil"/>
              <w:bottom w:val="nil"/>
              <w:right w:val="single" w:sz="4" w:space="0" w:color="auto"/>
            </w:tcBorders>
            <w:shd w:val="clear" w:color="auto" w:fill="auto"/>
            <w:vAlign w:val="center"/>
            <w:hideMark/>
          </w:tcPr>
          <w:p w14:paraId="7AD1EA1E" w14:textId="77777777" w:rsidR="00F45EDC" w:rsidRPr="00E82DA1" w:rsidRDefault="00F45EDC" w:rsidP="00F45EDC">
            <w:pPr>
              <w:jc w:val="center"/>
              <w:rPr>
                <w:rFonts w:ascii="Tahoma" w:hAnsi="Tahoma" w:cs="Tahoma"/>
              </w:rPr>
            </w:pPr>
            <w:r w:rsidRPr="00E82DA1">
              <w:rPr>
                <w:rFonts w:ascii="Tahoma" w:hAnsi="Tahoma" w:cs="Tahoma"/>
              </w:rPr>
              <w:t> </w:t>
            </w:r>
          </w:p>
        </w:tc>
        <w:tc>
          <w:tcPr>
            <w:tcW w:w="993" w:type="dxa"/>
            <w:tcBorders>
              <w:top w:val="nil"/>
              <w:left w:val="nil"/>
              <w:bottom w:val="nil"/>
              <w:right w:val="single" w:sz="4" w:space="0" w:color="auto"/>
            </w:tcBorders>
            <w:shd w:val="clear" w:color="auto" w:fill="auto"/>
            <w:vAlign w:val="center"/>
            <w:hideMark/>
          </w:tcPr>
          <w:p w14:paraId="620F7C01" w14:textId="77777777" w:rsidR="00F45EDC" w:rsidRPr="00E82DA1" w:rsidRDefault="00F45EDC" w:rsidP="00F45EDC">
            <w:pPr>
              <w:jc w:val="center"/>
              <w:rPr>
                <w:rFonts w:ascii="Tahoma" w:hAnsi="Tahoma" w:cs="Tahoma"/>
              </w:rPr>
            </w:pPr>
            <w:r w:rsidRPr="00E82DA1">
              <w:rPr>
                <w:rFonts w:ascii="Tahoma" w:hAnsi="Tahoma" w:cs="Tahoma"/>
              </w:rPr>
              <w:t> </w:t>
            </w:r>
          </w:p>
        </w:tc>
      </w:tr>
      <w:tr w:rsidR="00E82DA1" w:rsidRPr="00E82DA1" w14:paraId="2DA8A3CF" w14:textId="77777777" w:rsidTr="0092141A">
        <w:trPr>
          <w:trHeight w:val="315"/>
        </w:trPr>
        <w:tc>
          <w:tcPr>
            <w:tcW w:w="7660" w:type="dxa"/>
            <w:tcBorders>
              <w:top w:val="nil"/>
              <w:left w:val="single" w:sz="4" w:space="0" w:color="auto"/>
              <w:bottom w:val="nil"/>
              <w:right w:val="single" w:sz="4" w:space="0" w:color="auto"/>
            </w:tcBorders>
            <w:shd w:val="clear" w:color="auto" w:fill="auto"/>
            <w:vAlign w:val="center"/>
            <w:hideMark/>
          </w:tcPr>
          <w:p w14:paraId="5005DB98" w14:textId="4203FC05" w:rsidR="00F45EDC" w:rsidRPr="00E82DA1" w:rsidRDefault="00F45EDC" w:rsidP="00F45EDC">
            <w:pPr>
              <w:rPr>
                <w:rFonts w:ascii="Tahoma" w:hAnsi="Tahoma" w:cs="Tahoma"/>
              </w:rPr>
            </w:pPr>
            <w:r w:rsidRPr="00E82DA1">
              <w:rPr>
                <w:rFonts w:ascii="Tahoma" w:hAnsi="Tahoma" w:cs="Tahoma"/>
              </w:rPr>
              <w:t>– кв. м на человека</w:t>
            </w:r>
          </w:p>
        </w:tc>
        <w:tc>
          <w:tcPr>
            <w:tcW w:w="992" w:type="dxa"/>
            <w:tcBorders>
              <w:top w:val="nil"/>
              <w:left w:val="nil"/>
              <w:bottom w:val="nil"/>
              <w:right w:val="single" w:sz="4" w:space="0" w:color="auto"/>
            </w:tcBorders>
            <w:shd w:val="clear" w:color="auto" w:fill="auto"/>
            <w:vAlign w:val="center"/>
            <w:hideMark/>
          </w:tcPr>
          <w:p w14:paraId="0BC62D37"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nil"/>
              <w:left w:val="nil"/>
              <w:bottom w:val="nil"/>
              <w:right w:val="single" w:sz="4" w:space="0" w:color="auto"/>
            </w:tcBorders>
            <w:shd w:val="clear" w:color="auto" w:fill="auto"/>
            <w:vAlign w:val="center"/>
            <w:hideMark/>
          </w:tcPr>
          <w:p w14:paraId="4CC14609" w14:textId="77777777" w:rsidR="00F45EDC" w:rsidRPr="00E82DA1" w:rsidRDefault="00F45EDC" w:rsidP="00F45EDC">
            <w:pPr>
              <w:jc w:val="center"/>
              <w:rPr>
                <w:rFonts w:ascii="Tahoma" w:hAnsi="Tahoma" w:cs="Tahoma"/>
              </w:rPr>
            </w:pPr>
            <w:r w:rsidRPr="00E82DA1">
              <w:rPr>
                <w:rFonts w:ascii="Tahoma" w:hAnsi="Tahoma" w:cs="Tahoma"/>
              </w:rPr>
              <w:t>6,2</w:t>
            </w:r>
          </w:p>
        </w:tc>
      </w:tr>
      <w:tr w:rsidR="00E82DA1" w:rsidRPr="00E82DA1" w14:paraId="7FF063D6" w14:textId="77777777" w:rsidTr="0092141A">
        <w:trPr>
          <w:trHeight w:val="315"/>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39A0FC30" w14:textId="7596F40C" w:rsidR="00F45EDC" w:rsidRPr="00E82DA1" w:rsidRDefault="00F45EDC" w:rsidP="00F45EDC">
            <w:pPr>
              <w:rPr>
                <w:rFonts w:ascii="Tahoma" w:hAnsi="Tahoma" w:cs="Tahoma"/>
              </w:rPr>
            </w:pPr>
            <w:r w:rsidRPr="00E82DA1">
              <w:rPr>
                <w:rFonts w:ascii="Tahoma" w:hAnsi="Tahoma" w:cs="Tahoma"/>
              </w:rPr>
              <w:t>– тыс. кв. м в год</w:t>
            </w:r>
          </w:p>
        </w:tc>
        <w:tc>
          <w:tcPr>
            <w:tcW w:w="992" w:type="dxa"/>
            <w:tcBorders>
              <w:top w:val="nil"/>
              <w:left w:val="nil"/>
              <w:bottom w:val="single" w:sz="4" w:space="0" w:color="auto"/>
              <w:right w:val="single" w:sz="4" w:space="0" w:color="auto"/>
            </w:tcBorders>
            <w:shd w:val="clear" w:color="auto" w:fill="auto"/>
            <w:vAlign w:val="center"/>
            <w:hideMark/>
          </w:tcPr>
          <w:p w14:paraId="6FF79BEB"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nil"/>
              <w:left w:val="nil"/>
              <w:bottom w:val="single" w:sz="4" w:space="0" w:color="auto"/>
              <w:right w:val="single" w:sz="4" w:space="0" w:color="auto"/>
            </w:tcBorders>
            <w:shd w:val="clear" w:color="auto" w:fill="auto"/>
            <w:vAlign w:val="center"/>
            <w:hideMark/>
          </w:tcPr>
          <w:p w14:paraId="09258873" w14:textId="77777777" w:rsidR="00F45EDC" w:rsidRPr="00E82DA1" w:rsidRDefault="00F45EDC" w:rsidP="00F45EDC">
            <w:pPr>
              <w:jc w:val="center"/>
              <w:rPr>
                <w:rFonts w:ascii="Tahoma" w:hAnsi="Tahoma" w:cs="Tahoma"/>
              </w:rPr>
            </w:pPr>
            <w:r w:rsidRPr="00E82DA1">
              <w:rPr>
                <w:rFonts w:ascii="Tahoma" w:hAnsi="Tahoma" w:cs="Tahoma"/>
              </w:rPr>
              <w:t>8,3</w:t>
            </w:r>
          </w:p>
        </w:tc>
      </w:tr>
      <w:tr w:rsidR="00E82DA1" w:rsidRPr="00E82DA1" w14:paraId="40D407C1" w14:textId="77777777" w:rsidTr="0092141A">
        <w:trPr>
          <w:trHeight w:val="315"/>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4433148F" w14:textId="77777777" w:rsidR="00F45EDC" w:rsidRPr="00E82DA1" w:rsidRDefault="00F45EDC" w:rsidP="00F45EDC">
            <w:pPr>
              <w:rPr>
                <w:rFonts w:ascii="Tahoma" w:hAnsi="Tahoma" w:cs="Tahoma"/>
              </w:rPr>
            </w:pPr>
            <w:r w:rsidRPr="00E82DA1">
              <w:rPr>
                <w:rFonts w:ascii="Tahoma" w:hAnsi="Tahoma" w:cs="Tahoma"/>
              </w:rPr>
              <w:t>Среднегодовой темп сноса, тыс. кв. м в год</w:t>
            </w:r>
          </w:p>
        </w:tc>
        <w:tc>
          <w:tcPr>
            <w:tcW w:w="992" w:type="dxa"/>
            <w:tcBorders>
              <w:top w:val="nil"/>
              <w:left w:val="nil"/>
              <w:bottom w:val="single" w:sz="4" w:space="0" w:color="auto"/>
              <w:right w:val="single" w:sz="4" w:space="0" w:color="auto"/>
            </w:tcBorders>
            <w:shd w:val="clear" w:color="auto" w:fill="auto"/>
            <w:vAlign w:val="center"/>
            <w:hideMark/>
          </w:tcPr>
          <w:p w14:paraId="76A8898A" w14:textId="77777777" w:rsidR="00F45EDC" w:rsidRPr="00E82DA1" w:rsidRDefault="00F45EDC" w:rsidP="00F45EDC">
            <w:pPr>
              <w:jc w:val="center"/>
              <w:rPr>
                <w:rFonts w:ascii="Tahoma" w:hAnsi="Tahoma" w:cs="Tahoma"/>
              </w:rPr>
            </w:pPr>
            <w:r w:rsidRPr="00E82DA1">
              <w:rPr>
                <w:rFonts w:ascii="Tahoma" w:hAnsi="Tahoma" w:cs="Tahoma"/>
              </w:rPr>
              <w:t>-</w:t>
            </w:r>
          </w:p>
        </w:tc>
        <w:tc>
          <w:tcPr>
            <w:tcW w:w="993" w:type="dxa"/>
            <w:tcBorders>
              <w:top w:val="nil"/>
              <w:left w:val="nil"/>
              <w:bottom w:val="single" w:sz="4" w:space="0" w:color="auto"/>
              <w:right w:val="single" w:sz="4" w:space="0" w:color="auto"/>
            </w:tcBorders>
            <w:shd w:val="clear" w:color="auto" w:fill="auto"/>
            <w:vAlign w:val="center"/>
            <w:hideMark/>
          </w:tcPr>
          <w:p w14:paraId="3AB159EF" w14:textId="77777777" w:rsidR="00F45EDC" w:rsidRPr="00E82DA1" w:rsidRDefault="00F45EDC" w:rsidP="00F45EDC">
            <w:pPr>
              <w:jc w:val="center"/>
              <w:rPr>
                <w:rFonts w:ascii="Tahoma" w:hAnsi="Tahoma" w:cs="Tahoma"/>
              </w:rPr>
            </w:pPr>
            <w:r w:rsidRPr="00E82DA1">
              <w:rPr>
                <w:rFonts w:ascii="Tahoma" w:hAnsi="Tahoma" w:cs="Tahoma"/>
              </w:rPr>
              <w:t>6,0</w:t>
            </w:r>
          </w:p>
        </w:tc>
      </w:tr>
    </w:tbl>
    <w:p w14:paraId="41D4B4A9" w14:textId="2992A7C1" w:rsidR="00E842E5" w:rsidRPr="00E82DA1" w:rsidRDefault="00E842E5" w:rsidP="0092141A">
      <w:pPr>
        <w:pStyle w:val="a3"/>
        <w:numPr>
          <w:ilvl w:val="0"/>
          <w:numId w:val="0"/>
        </w:numPr>
        <w:tabs>
          <w:tab w:val="left" w:pos="851"/>
        </w:tabs>
        <w:spacing w:before="240"/>
        <w:ind w:firstLine="709"/>
        <w:rPr>
          <w:rFonts w:ascii="Tahoma" w:hAnsi="Tahoma" w:cs="Tahoma"/>
          <w:lang w:val="ru-RU"/>
        </w:rPr>
      </w:pPr>
      <w:r w:rsidRPr="00E82DA1">
        <w:rPr>
          <w:rFonts w:ascii="Tahoma" w:hAnsi="Tahoma" w:cs="Tahoma"/>
          <w:lang w:val="ru-RU"/>
        </w:rPr>
        <w:t xml:space="preserve">Переселение жителей, проживающих в жилищном </w:t>
      </w:r>
      <w:proofErr w:type="gramStart"/>
      <w:r w:rsidRPr="00E82DA1">
        <w:rPr>
          <w:rFonts w:ascii="Tahoma" w:hAnsi="Tahoma" w:cs="Tahoma"/>
          <w:lang w:val="ru-RU"/>
        </w:rPr>
        <w:t>фонде</w:t>
      </w:r>
      <w:proofErr w:type="gramEnd"/>
      <w:r w:rsidRPr="00E82DA1">
        <w:rPr>
          <w:rFonts w:ascii="Tahoma" w:hAnsi="Tahoma" w:cs="Tahoma"/>
          <w:lang w:val="ru-RU"/>
        </w:rPr>
        <w:t>, который предлагается Проектом к сносу, предполагается в границе проекта планировки территории. Структура жилищного фонда на исходный год разработки Проекта и на</w:t>
      </w:r>
      <w:r w:rsidR="0092141A" w:rsidRPr="00E82DA1">
        <w:rPr>
          <w:rFonts w:ascii="Tahoma" w:hAnsi="Tahoma" w:cs="Tahoma"/>
          <w:lang w:val="ru-RU"/>
        </w:rPr>
        <w:t> </w:t>
      </w:r>
      <w:r w:rsidRPr="00E82DA1">
        <w:rPr>
          <w:rFonts w:ascii="Tahoma" w:hAnsi="Tahoma" w:cs="Tahoma"/>
          <w:lang w:val="ru-RU"/>
        </w:rPr>
        <w:t xml:space="preserve">конец </w:t>
      </w:r>
      <w:r w:rsidR="00DE0E77" w:rsidRPr="00E82DA1">
        <w:rPr>
          <w:rFonts w:ascii="Tahoma" w:hAnsi="Tahoma" w:cs="Tahoma"/>
          <w:lang w:val="ru-RU"/>
        </w:rPr>
        <w:t>второго</w:t>
      </w:r>
      <w:r w:rsidRPr="00E82DA1">
        <w:rPr>
          <w:rFonts w:ascii="Tahoma" w:hAnsi="Tahoma" w:cs="Tahoma"/>
          <w:lang w:val="ru-RU"/>
        </w:rPr>
        <w:t xml:space="preserve"> этапа реализации Проекта, представлена ниже (</w:t>
      </w:r>
      <w:r w:rsidRPr="00E82DA1">
        <w:rPr>
          <w:rFonts w:ascii="Tahoma" w:hAnsi="Tahoma" w:cs="Tahoma"/>
          <w:lang w:val="ru-RU"/>
        </w:rPr>
        <w:fldChar w:fldCharType="begin"/>
      </w:r>
      <w:r w:rsidRPr="00E82DA1">
        <w:rPr>
          <w:rFonts w:ascii="Tahoma" w:hAnsi="Tahoma" w:cs="Tahoma"/>
          <w:lang w:val="ru-RU"/>
        </w:rPr>
        <w:instrText xml:space="preserve"> REF _Ref17555637 \h  \* MERGEFORMAT </w:instrText>
      </w:r>
      <w:r w:rsidRPr="00E82DA1">
        <w:rPr>
          <w:rFonts w:ascii="Tahoma" w:hAnsi="Tahoma" w:cs="Tahoma"/>
          <w:lang w:val="ru-RU"/>
        </w:rPr>
      </w:r>
      <w:r w:rsidRPr="00E82DA1">
        <w:rPr>
          <w:rFonts w:ascii="Tahoma" w:hAnsi="Tahoma" w:cs="Tahoma"/>
          <w:lang w:val="ru-RU"/>
        </w:rPr>
        <w:fldChar w:fldCharType="separate"/>
      </w:r>
      <w:r w:rsidRPr="00E82DA1">
        <w:rPr>
          <w:rFonts w:ascii="Tahoma" w:hAnsi="Tahoma" w:cs="Tahoma"/>
          <w:lang w:val="ru-RU"/>
        </w:rPr>
        <w:t>Таблица 2</w:t>
      </w:r>
      <w:r w:rsidRPr="00E82DA1">
        <w:rPr>
          <w:rFonts w:ascii="Tahoma" w:hAnsi="Tahoma" w:cs="Tahoma"/>
          <w:lang w:val="ru-RU"/>
        </w:rPr>
        <w:fldChar w:fldCharType="end"/>
      </w:r>
      <w:r w:rsidRPr="00E82DA1">
        <w:rPr>
          <w:rFonts w:ascii="Tahoma" w:hAnsi="Tahoma" w:cs="Tahoma"/>
          <w:lang w:val="ru-RU"/>
        </w:rPr>
        <w:t>).</w:t>
      </w:r>
    </w:p>
    <w:p w14:paraId="5221D0EF" w14:textId="67E8CB03" w:rsidR="00E842E5" w:rsidRPr="00E82DA1" w:rsidRDefault="00E842E5" w:rsidP="00E842E5">
      <w:pPr>
        <w:pStyle w:val="af2"/>
        <w:jc w:val="left"/>
        <w:rPr>
          <w:rFonts w:ascii="Tahoma" w:hAnsi="Tahoma" w:cs="Tahoma"/>
          <w:bCs w:val="0"/>
          <w:snapToGrid w:val="0"/>
          <w:szCs w:val="24"/>
          <w:lang w:eastAsia="x-none"/>
        </w:rPr>
      </w:pPr>
      <w:bookmarkStart w:id="70" w:name="_Ref17555637"/>
      <w:r w:rsidRPr="00E82DA1">
        <w:rPr>
          <w:rFonts w:ascii="Tahoma" w:hAnsi="Tahoma" w:cs="Tahoma"/>
        </w:rPr>
        <w:t xml:space="preserve">Таблица </w:t>
      </w:r>
      <w:r w:rsidRPr="00E82DA1">
        <w:rPr>
          <w:rFonts w:ascii="Tahoma" w:hAnsi="Tahoma" w:cs="Tahoma"/>
        </w:rPr>
        <w:fldChar w:fldCharType="begin"/>
      </w:r>
      <w:r w:rsidRPr="00E82DA1">
        <w:rPr>
          <w:rFonts w:ascii="Tahoma" w:hAnsi="Tahoma" w:cs="Tahoma"/>
        </w:rPr>
        <w:instrText xml:space="preserve"> SEQ Таблица \* ARABIC </w:instrText>
      </w:r>
      <w:r w:rsidRPr="00E82DA1">
        <w:rPr>
          <w:rFonts w:ascii="Tahoma" w:hAnsi="Tahoma" w:cs="Tahoma"/>
        </w:rPr>
        <w:fldChar w:fldCharType="separate"/>
      </w:r>
      <w:r w:rsidRPr="00E82DA1">
        <w:rPr>
          <w:rFonts w:ascii="Tahoma" w:hAnsi="Tahoma" w:cs="Tahoma"/>
          <w:noProof/>
        </w:rPr>
        <w:t>2</w:t>
      </w:r>
      <w:r w:rsidRPr="00E82DA1">
        <w:rPr>
          <w:rFonts w:ascii="Tahoma" w:hAnsi="Tahoma" w:cs="Tahoma"/>
        </w:rPr>
        <w:fldChar w:fldCharType="end"/>
      </w:r>
      <w:bookmarkEnd w:id="70"/>
      <w:r w:rsidRPr="00E82DA1">
        <w:rPr>
          <w:rFonts w:ascii="Tahoma" w:hAnsi="Tahoma" w:cs="Tahoma"/>
        </w:rPr>
        <w:t xml:space="preserve"> – </w:t>
      </w:r>
      <w:r w:rsidRPr="00E82DA1">
        <w:rPr>
          <w:rFonts w:ascii="Tahoma" w:hAnsi="Tahoma" w:cs="Tahoma"/>
          <w:bCs w:val="0"/>
          <w:snapToGrid w:val="0"/>
          <w:szCs w:val="24"/>
          <w:lang w:eastAsia="x-none"/>
        </w:rPr>
        <w:t xml:space="preserve">Структура жилищного фонда </w:t>
      </w:r>
      <w:r w:rsidRPr="00E82DA1">
        <w:rPr>
          <w:rFonts w:ascii="Tahoma" w:hAnsi="Tahoma" w:cs="Tahoma"/>
        </w:rPr>
        <w:t xml:space="preserve">на исходный год и на конец </w:t>
      </w:r>
      <w:r w:rsidR="00DE0E77" w:rsidRPr="00E82DA1">
        <w:rPr>
          <w:rFonts w:ascii="Tahoma" w:hAnsi="Tahoma" w:cs="Tahoma"/>
          <w:bCs w:val="0"/>
          <w:szCs w:val="22"/>
        </w:rPr>
        <w:t>второго</w:t>
      </w:r>
      <w:r w:rsidRPr="00E82DA1">
        <w:rPr>
          <w:rFonts w:ascii="Tahoma" w:hAnsi="Tahoma" w:cs="Tahoma"/>
          <w:bCs w:val="0"/>
          <w:szCs w:val="22"/>
        </w:rPr>
        <w:t xml:space="preserve"> </w:t>
      </w:r>
      <w:r w:rsidRPr="00E82DA1">
        <w:rPr>
          <w:rFonts w:ascii="Tahoma" w:hAnsi="Tahoma" w:cs="Tahoma"/>
        </w:rPr>
        <w:t>этапа реализации Проекта</w:t>
      </w:r>
    </w:p>
    <w:tbl>
      <w:tblPr>
        <w:tblW w:w="9643" w:type="dxa"/>
        <w:tblInd w:w="103" w:type="dxa"/>
        <w:tblLayout w:type="fixed"/>
        <w:tblLook w:val="04A0" w:firstRow="1" w:lastRow="0" w:firstColumn="1" w:lastColumn="0" w:noHBand="0" w:noVBand="1"/>
      </w:tblPr>
      <w:tblGrid>
        <w:gridCol w:w="3407"/>
        <w:gridCol w:w="1134"/>
        <w:gridCol w:w="1148"/>
        <w:gridCol w:w="777"/>
        <w:gridCol w:w="1080"/>
        <w:gridCol w:w="1262"/>
        <w:gridCol w:w="835"/>
      </w:tblGrid>
      <w:tr w:rsidR="00E82DA1" w:rsidRPr="00E82DA1" w14:paraId="31043D88" w14:textId="77777777" w:rsidTr="0092141A">
        <w:trPr>
          <w:trHeight w:val="330"/>
        </w:trPr>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F43E1" w14:textId="77777777" w:rsidR="00C964AB" w:rsidRPr="00E82DA1" w:rsidRDefault="00C964AB" w:rsidP="00F45EDC">
            <w:pPr>
              <w:jc w:val="center"/>
              <w:rPr>
                <w:rFonts w:ascii="Tahoma" w:hAnsi="Tahoma" w:cs="Tahoma"/>
                <w:b/>
                <w:bCs/>
              </w:rPr>
            </w:pPr>
            <w:r w:rsidRPr="00E82DA1">
              <w:rPr>
                <w:rFonts w:ascii="Tahoma" w:hAnsi="Tahoma" w:cs="Tahoma"/>
                <w:b/>
                <w:bCs/>
              </w:rPr>
              <w:t>Вид жилой застройки</w:t>
            </w:r>
          </w:p>
        </w:tc>
        <w:tc>
          <w:tcPr>
            <w:tcW w:w="3059" w:type="dxa"/>
            <w:gridSpan w:val="3"/>
            <w:tcBorders>
              <w:top w:val="single" w:sz="4" w:space="0" w:color="auto"/>
              <w:left w:val="nil"/>
              <w:bottom w:val="single" w:sz="4" w:space="0" w:color="auto"/>
              <w:right w:val="single" w:sz="4" w:space="0" w:color="auto"/>
            </w:tcBorders>
            <w:shd w:val="clear" w:color="auto" w:fill="auto"/>
            <w:vAlign w:val="center"/>
            <w:hideMark/>
          </w:tcPr>
          <w:p w14:paraId="754BCE46" w14:textId="66BED4C0" w:rsidR="00C964AB" w:rsidRPr="00E82DA1" w:rsidRDefault="00C964AB" w:rsidP="00F45EDC">
            <w:pPr>
              <w:jc w:val="center"/>
              <w:rPr>
                <w:rFonts w:ascii="Tahoma" w:hAnsi="Tahoma" w:cs="Tahoma"/>
                <w:b/>
                <w:bCs/>
              </w:rPr>
            </w:pPr>
            <w:r w:rsidRPr="00E82DA1">
              <w:rPr>
                <w:rFonts w:ascii="Tahoma" w:hAnsi="Tahoma" w:cs="Tahoma"/>
                <w:b/>
                <w:bCs/>
              </w:rPr>
              <w:t>Начало 2019 года</w:t>
            </w:r>
          </w:p>
        </w:tc>
        <w:tc>
          <w:tcPr>
            <w:tcW w:w="3177" w:type="dxa"/>
            <w:gridSpan w:val="3"/>
            <w:tcBorders>
              <w:top w:val="single" w:sz="4" w:space="0" w:color="auto"/>
              <w:left w:val="nil"/>
              <w:bottom w:val="single" w:sz="4" w:space="0" w:color="auto"/>
              <w:right w:val="single" w:sz="4" w:space="0" w:color="auto"/>
            </w:tcBorders>
            <w:shd w:val="clear" w:color="auto" w:fill="auto"/>
            <w:vAlign w:val="center"/>
            <w:hideMark/>
          </w:tcPr>
          <w:p w14:paraId="783554D4" w14:textId="6D6E2E63" w:rsidR="00C964AB" w:rsidRPr="00E82DA1" w:rsidRDefault="00C964AB" w:rsidP="00C964AB">
            <w:pPr>
              <w:jc w:val="center"/>
              <w:rPr>
                <w:rFonts w:ascii="Tahoma" w:hAnsi="Tahoma" w:cs="Tahoma"/>
                <w:b/>
                <w:bCs/>
              </w:rPr>
            </w:pPr>
            <w:r w:rsidRPr="00E82DA1">
              <w:rPr>
                <w:rFonts w:ascii="Tahoma" w:hAnsi="Tahoma" w:cs="Tahoma"/>
                <w:b/>
                <w:bCs/>
              </w:rPr>
              <w:t>Конец 2030 года</w:t>
            </w:r>
          </w:p>
        </w:tc>
      </w:tr>
      <w:tr w:rsidR="00E82DA1" w:rsidRPr="00E82DA1" w14:paraId="092FF1A0" w14:textId="77777777" w:rsidTr="0092141A">
        <w:trPr>
          <w:trHeight w:val="510"/>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0AB94F45" w14:textId="77777777" w:rsidR="00F45EDC" w:rsidRPr="00E82DA1" w:rsidRDefault="00F45EDC" w:rsidP="00F45EDC">
            <w:pPr>
              <w:rPr>
                <w:rFonts w:ascii="Tahoma" w:hAnsi="Tahoma" w:cs="Tahoma"/>
                <w:b/>
                <w:bCs/>
              </w:rPr>
            </w:pPr>
          </w:p>
        </w:tc>
        <w:tc>
          <w:tcPr>
            <w:tcW w:w="1134" w:type="dxa"/>
            <w:tcBorders>
              <w:top w:val="nil"/>
              <w:left w:val="nil"/>
              <w:bottom w:val="single" w:sz="4" w:space="0" w:color="auto"/>
              <w:right w:val="single" w:sz="4" w:space="0" w:color="auto"/>
            </w:tcBorders>
            <w:shd w:val="clear" w:color="auto" w:fill="auto"/>
            <w:vAlign w:val="center"/>
            <w:hideMark/>
          </w:tcPr>
          <w:p w14:paraId="0222BAC6" w14:textId="77777777" w:rsidR="00F45EDC" w:rsidRPr="00E82DA1" w:rsidRDefault="00F45EDC" w:rsidP="00F45EDC">
            <w:pPr>
              <w:jc w:val="center"/>
              <w:rPr>
                <w:rFonts w:ascii="Tahoma" w:hAnsi="Tahoma" w:cs="Tahoma"/>
                <w:b/>
                <w:bCs/>
              </w:rPr>
            </w:pPr>
            <w:r w:rsidRPr="00E82DA1">
              <w:rPr>
                <w:rFonts w:ascii="Tahoma" w:hAnsi="Tahoma" w:cs="Tahoma"/>
                <w:b/>
                <w:bCs/>
              </w:rPr>
              <w:t>S, тыс. кв. м</w:t>
            </w:r>
          </w:p>
        </w:tc>
        <w:tc>
          <w:tcPr>
            <w:tcW w:w="1148" w:type="dxa"/>
            <w:tcBorders>
              <w:top w:val="nil"/>
              <w:left w:val="nil"/>
              <w:bottom w:val="single" w:sz="4" w:space="0" w:color="auto"/>
              <w:right w:val="single" w:sz="4" w:space="0" w:color="auto"/>
            </w:tcBorders>
            <w:shd w:val="clear" w:color="auto" w:fill="auto"/>
            <w:vAlign w:val="center"/>
            <w:hideMark/>
          </w:tcPr>
          <w:p w14:paraId="0963F3F5" w14:textId="77777777" w:rsidR="00F45EDC" w:rsidRPr="00E82DA1" w:rsidRDefault="00F45EDC" w:rsidP="00F45EDC">
            <w:pPr>
              <w:jc w:val="center"/>
              <w:rPr>
                <w:rFonts w:ascii="Tahoma" w:hAnsi="Tahoma" w:cs="Tahoma"/>
                <w:b/>
                <w:bCs/>
              </w:rPr>
            </w:pPr>
            <w:r w:rsidRPr="00E82DA1">
              <w:rPr>
                <w:rFonts w:ascii="Tahoma" w:hAnsi="Tahoma" w:cs="Tahoma"/>
                <w:b/>
                <w:bCs/>
              </w:rPr>
              <w:t>N, домов</w:t>
            </w:r>
          </w:p>
        </w:tc>
        <w:tc>
          <w:tcPr>
            <w:tcW w:w="777" w:type="dxa"/>
            <w:tcBorders>
              <w:top w:val="nil"/>
              <w:left w:val="nil"/>
              <w:bottom w:val="single" w:sz="4" w:space="0" w:color="auto"/>
              <w:right w:val="single" w:sz="4" w:space="0" w:color="auto"/>
            </w:tcBorders>
            <w:shd w:val="clear" w:color="auto" w:fill="auto"/>
            <w:vAlign w:val="center"/>
            <w:hideMark/>
          </w:tcPr>
          <w:p w14:paraId="5A92B00F" w14:textId="77777777" w:rsidR="00F45EDC" w:rsidRPr="00E82DA1" w:rsidRDefault="00F45EDC" w:rsidP="00F45EDC">
            <w:pPr>
              <w:jc w:val="center"/>
              <w:rPr>
                <w:rFonts w:ascii="Tahoma" w:hAnsi="Tahoma" w:cs="Tahoma"/>
                <w:b/>
                <w:bCs/>
              </w:rPr>
            </w:pPr>
            <w:r w:rsidRPr="00E82DA1">
              <w:rPr>
                <w:rFonts w:ascii="Tahoma" w:hAnsi="Tahoma" w:cs="Tahoma"/>
                <w:b/>
                <w:bCs/>
              </w:rPr>
              <w:t>D, %</w:t>
            </w:r>
          </w:p>
        </w:tc>
        <w:tc>
          <w:tcPr>
            <w:tcW w:w="1080" w:type="dxa"/>
            <w:tcBorders>
              <w:top w:val="nil"/>
              <w:left w:val="nil"/>
              <w:bottom w:val="single" w:sz="4" w:space="0" w:color="auto"/>
              <w:right w:val="single" w:sz="4" w:space="0" w:color="auto"/>
            </w:tcBorders>
            <w:shd w:val="clear" w:color="auto" w:fill="auto"/>
            <w:vAlign w:val="center"/>
            <w:hideMark/>
          </w:tcPr>
          <w:p w14:paraId="487906CE" w14:textId="77777777" w:rsidR="00F45EDC" w:rsidRPr="00E82DA1" w:rsidRDefault="00F45EDC" w:rsidP="00F45EDC">
            <w:pPr>
              <w:jc w:val="center"/>
              <w:rPr>
                <w:rFonts w:ascii="Tahoma" w:hAnsi="Tahoma" w:cs="Tahoma"/>
                <w:b/>
                <w:bCs/>
              </w:rPr>
            </w:pPr>
            <w:r w:rsidRPr="00E82DA1">
              <w:rPr>
                <w:rFonts w:ascii="Tahoma" w:hAnsi="Tahoma" w:cs="Tahoma"/>
                <w:b/>
                <w:bCs/>
              </w:rPr>
              <w:t>S, тыс. кв. м</w:t>
            </w:r>
          </w:p>
        </w:tc>
        <w:tc>
          <w:tcPr>
            <w:tcW w:w="1262" w:type="dxa"/>
            <w:tcBorders>
              <w:top w:val="nil"/>
              <w:left w:val="nil"/>
              <w:bottom w:val="single" w:sz="4" w:space="0" w:color="auto"/>
              <w:right w:val="single" w:sz="4" w:space="0" w:color="auto"/>
            </w:tcBorders>
            <w:shd w:val="clear" w:color="auto" w:fill="auto"/>
            <w:vAlign w:val="center"/>
            <w:hideMark/>
          </w:tcPr>
          <w:p w14:paraId="6606F5CF" w14:textId="77777777" w:rsidR="00F45EDC" w:rsidRPr="00E82DA1" w:rsidRDefault="00F45EDC" w:rsidP="00F45EDC">
            <w:pPr>
              <w:jc w:val="center"/>
              <w:rPr>
                <w:rFonts w:ascii="Tahoma" w:hAnsi="Tahoma" w:cs="Tahoma"/>
                <w:b/>
                <w:bCs/>
              </w:rPr>
            </w:pPr>
            <w:r w:rsidRPr="00E82DA1">
              <w:rPr>
                <w:rFonts w:ascii="Tahoma" w:hAnsi="Tahoma" w:cs="Tahoma"/>
                <w:b/>
                <w:bCs/>
              </w:rPr>
              <w:t>N, домов</w:t>
            </w:r>
          </w:p>
        </w:tc>
        <w:tc>
          <w:tcPr>
            <w:tcW w:w="835" w:type="dxa"/>
            <w:tcBorders>
              <w:top w:val="nil"/>
              <w:left w:val="nil"/>
              <w:bottom w:val="single" w:sz="4" w:space="0" w:color="auto"/>
              <w:right w:val="single" w:sz="4" w:space="0" w:color="auto"/>
            </w:tcBorders>
            <w:shd w:val="clear" w:color="auto" w:fill="auto"/>
            <w:vAlign w:val="center"/>
            <w:hideMark/>
          </w:tcPr>
          <w:p w14:paraId="3410F266" w14:textId="77777777" w:rsidR="00F45EDC" w:rsidRPr="00E82DA1" w:rsidRDefault="00F45EDC" w:rsidP="00F45EDC">
            <w:pPr>
              <w:jc w:val="center"/>
              <w:rPr>
                <w:rFonts w:ascii="Tahoma" w:hAnsi="Tahoma" w:cs="Tahoma"/>
                <w:b/>
                <w:bCs/>
              </w:rPr>
            </w:pPr>
            <w:r w:rsidRPr="00E82DA1">
              <w:rPr>
                <w:rFonts w:ascii="Tahoma" w:hAnsi="Tahoma" w:cs="Tahoma"/>
                <w:b/>
                <w:bCs/>
              </w:rPr>
              <w:t>D, %</w:t>
            </w:r>
          </w:p>
        </w:tc>
      </w:tr>
      <w:tr w:rsidR="00E82DA1" w:rsidRPr="00E82DA1" w14:paraId="6138C521" w14:textId="77777777" w:rsidTr="0092141A">
        <w:trPr>
          <w:trHeight w:val="315"/>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69286BB3" w14:textId="77777777" w:rsidR="00F45EDC" w:rsidRPr="00E82DA1" w:rsidRDefault="00F45EDC" w:rsidP="00F45EDC">
            <w:pPr>
              <w:rPr>
                <w:rFonts w:ascii="Tahoma" w:hAnsi="Tahoma" w:cs="Tahoma"/>
              </w:rPr>
            </w:pPr>
            <w:proofErr w:type="spellStart"/>
            <w:r w:rsidRPr="00E82DA1">
              <w:rPr>
                <w:rFonts w:ascii="Tahoma" w:hAnsi="Tahoma" w:cs="Tahoma"/>
              </w:rPr>
              <w:t>Среднеэтажные</w:t>
            </w:r>
            <w:proofErr w:type="spellEnd"/>
            <w:r w:rsidRPr="00E82DA1">
              <w:rPr>
                <w:rFonts w:ascii="Tahoma" w:hAnsi="Tahoma" w:cs="Tahoma"/>
              </w:rPr>
              <w:t xml:space="preserve"> многоквартирные жилые дома, 5-8 этажей</w:t>
            </w:r>
          </w:p>
        </w:tc>
        <w:tc>
          <w:tcPr>
            <w:tcW w:w="1134" w:type="dxa"/>
            <w:tcBorders>
              <w:top w:val="nil"/>
              <w:left w:val="nil"/>
              <w:bottom w:val="single" w:sz="4" w:space="0" w:color="auto"/>
              <w:right w:val="single" w:sz="4" w:space="0" w:color="auto"/>
            </w:tcBorders>
            <w:shd w:val="clear" w:color="auto" w:fill="auto"/>
            <w:vAlign w:val="center"/>
            <w:hideMark/>
          </w:tcPr>
          <w:p w14:paraId="4EB8A531" w14:textId="77777777" w:rsidR="00F45EDC" w:rsidRPr="00E82DA1" w:rsidRDefault="00F45EDC" w:rsidP="00F45EDC">
            <w:pPr>
              <w:jc w:val="center"/>
              <w:rPr>
                <w:rFonts w:ascii="Tahoma" w:hAnsi="Tahoma" w:cs="Tahoma"/>
              </w:rPr>
            </w:pPr>
            <w:r w:rsidRPr="00E82DA1">
              <w:rPr>
                <w:rFonts w:ascii="Tahoma" w:hAnsi="Tahoma" w:cs="Tahoma"/>
              </w:rPr>
              <w:t>128,0</w:t>
            </w:r>
          </w:p>
        </w:tc>
        <w:tc>
          <w:tcPr>
            <w:tcW w:w="1148" w:type="dxa"/>
            <w:tcBorders>
              <w:top w:val="nil"/>
              <w:left w:val="nil"/>
              <w:bottom w:val="single" w:sz="4" w:space="0" w:color="auto"/>
              <w:right w:val="single" w:sz="4" w:space="0" w:color="auto"/>
            </w:tcBorders>
            <w:shd w:val="clear" w:color="auto" w:fill="auto"/>
            <w:vAlign w:val="center"/>
            <w:hideMark/>
          </w:tcPr>
          <w:p w14:paraId="1CA6299C" w14:textId="77777777" w:rsidR="00F45EDC" w:rsidRPr="00E82DA1" w:rsidRDefault="00F45EDC" w:rsidP="00F45EDC">
            <w:pPr>
              <w:jc w:val="center"/>
              <w:rPr>
                <w:rFonts w:ascii="Tahoma" w:hAnsi="Tahoma" w:cs="Tahoma"/>
              </w:rPr>
            </w:pPr>
            <w:r w:rsidRPr="00E82DA1">
              <w:rPr>
                <w:rFonts w:ascii="Tahoma" w:hAnsi="Tahoma" w:cs="Tahoma"/>
              </w:rPr>
              <w:t>39</w:t>
            </w:r>
          </w:p>
        </w:tc>
        <w:tc>
          <w:tcPr>
            <w:tcW w:w="777" w:type="dxa"/>
            <w:tcBorders>
              <w:top w:val="nil"/>
              <w:left w:val="nil"/>
              <w:bottom w:val="single" w:sz="4" w:space="0" w:color="auto"/>
              <w:right w:val="single" w:sz="4" w:space="0" w:color="auto"/>
            </w:tcBorders>
            <w:shd w:val="clear" w:color="auto" w:fill="auto"/>
            <w:vAlign w:val="center"/>
            <w:hideMark/>
          </w:tcPr>
          <w:p w14:paraId="2D971339" w14:textId="77777777" w:rsidR="00F45EDC" w:rsidRPr="00E82DA1" w:rsidRDefault="00F45EDC" w:rsidP="00F45EDC">
            <w:pPr>
              <w:jc w:val="center"/>
              <w:rPr>
                <w:rFonts w:ascii="Tahoma" w:hAnsi="Tahoma" w:cs="Tahoma"/>
              </w:rPr>
            </w:pPr>
            <w:r w:rsidRPr="00E82DA1">
              <w:rPr>
                <w:rFonts w:ascii="Tahoma" w:hAnsi="Tahoma" w:cs="Tahoma"/>
              </w:rPr>
              <w:t>48</w:t>
            </w:r>
          </w:p>
        </w:tc>
        <w:tc>
          <w:tcPr>
            <w:tcW w:w="1080" w:type="dxa"/>
            <w:tcBorders>
              <w:top w:val="nil"/>
              <w:left w:val="nil"/>
              <w:bottom w:val="single" w:sz="4" w:space="0" w:color="auto"/>
              <w:right w:val="single" w:sz="4" w:space="0" w:color="auto"/>
            </w:tcBorders>
            <w:shd w:val="clear" w:color="auto" w:fill="auto"/>
            <w:vAlign w:val="center"/>
            <w:hideMark/>
          </w:tcPr>
          <w:p w14:paraId="17C94B79" w14:textId="77777777" w:rsidR="00F45EDC" w:rsidRPr="00E82DA1" w:rsidRDefault="00F45EDC" w:rsidP="00F45EDC">
            <w:pPr>
              <w:jc w:val="center"/>
              <w:rPr>
                <w:rFonts w:ascii="Tahoma" w:hAnsi="Tahoma" w:cs="Tahoma"/>
              </w:rPr>
            </w:pPr>
            <w:r w:rsidRPr="00E82DA1">
              <w:rPr>
                <w:rFonts w:ascii="Tahoma" w:hAnsi="Tahoma" w:cs="Tahoma"/>
              </w:rPr>
              <w:t>86,4</w:t>
            </w:r>
          </w:p>
        </w:tc>
        <w:tc>
          <w:tcPr>
            <w:tcW w:w="1262" w:type="dxa"/>
            <w:tcBorders>
              <w:top w:val="nil"/>
              <w:left w:val="nil"/>
              <w:bottom w:val="single" w:sz="4" w:space="0" w:color="auto"/>
              <w:right w:val="single" w:sz="4" w:space="0" w:color="auto"/>
            </w:tcBorders>
            <w:shd w:val="clear" w:color="auto" w:fill="auto"/>
            <w:vAlign w:val="center"/>
            <w:hideMark/>
          </w:tcPr>
          <w:p w14:paraId="20612BAA" w14:textId="77777777" w:rsidR="00F45EDC" w:rsidRPr="00E82DA1" w:rsidRDefault="00F45EDC" w:rsidP="00F45EDC">
            <w:pPr>
              <w:jc w:val="center"/>
              <w:rPr>
                <w:rFonts w:ascii="Tahoma" w:hAnsi="Tahoma" w:cs="Tahoma"/>
              </w:rPr>
            </w:pPr>
            <w:r w:rsidRPr="00E82DA1">
              <w:rPr>
                <w:rFonts w:ascii="Tahoma" w:hAnsi="Tahoma" w:cs="Tahoma"/>
              </w:rPr>
              <w:t>34</w:t>
            </w:r>
          </w:p>
        </w:tc>
        <w:tc>
          <w:tcPr>
            <w:tcW w:w="835" w:type="dxa"/>
            <w:tcBorders>
              <w:top w:val="nil"/>
              <w:left w:val="nil"/>
              <w:bottom w:val="single" w:sz="4" w:space="0" w:color="auto"/>
              <w:right w:val="single" w:sz="4" w:space="0" w:color="auto"/>
            </w:tcBorders>
            <w:shd w:val="clear" w:color="auto" w:fill="auto"/>
            <w:vAlign w:val="center"/>
            <w:hideMark/>
          </w:tcPr>
          <w:p w14:paraId="4AD4CFE8" w14:textId="77777777" w:rsidR="00F45EDC" w:rsidRPr="00E82DA1" w:rsidRDefault="00F45EDC" w:rsidP="00F45EDC">
            <w:pPr>
              <w:jc w:val="center"/>
              <w:rPr>
                <w:rFonts w:ascii="Tahoma" w:hAnsi="Tahoma" w:cs="Tahoma"/>
              </w:rPr>
            </w:pPr>
            <w:r w:rsidRPr="00E82DA1">
              <w:rPr>
                <w:rFonts w:ascii="Tahoma" w:hAnsi="Tahoma" w:cs="Tahoma"/>
              </w:rPr>
              <w:t>30</w:t>
            </w:r>
          </w:p>
        </w:tc>
      </w:tr>
      <w:tr w:rsidR="00E82DA1" w:rsidRPr="00E82DA1" w14:paraId="3DEFD145" w14:textId="77777777" w:rsidTr="0092141A">
        <w:trPr>
          <w:trHeight w:val="315"/>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59EF78A0" w14:textId="77777777" w:rsidR="00F45EDC" w:rsidRPr="00E82DA1" w:rsidRDefault="00F45EDC" w:rsidP="00F45EDC">
            <w:pPr>
              <w:rPr>
                <w:rFonts w:ascii="Tahoma" w:hAnsi="Tahoma" w:cs="Tahoma"/>
              </w:rPr>
            </w:pPr>
            <w:r w:rsidRPr="00E82DA1">
              <w:rPr>
                <w:rFonts w:ascii="Tahoma" w:hAnsi="Tahoma" w:cs="Tahoma"/>
              </w:rPr>
              <w:t>Многоэтажные многоквартирные жилые дома, 9 этажей и выше</w:t>
            </w:r>
          </w:p>
        </w:tc>
        <w:tc>
          <w:tcPr>
            <w:tcW w:w="1134" w:type="dxa"/>
            <w:tcBorders>
              <w:top w:val="nil"/>
              <w:left w:val="nil"/>
              <w:bottom w:val="single" w:sz="4" w:space="0" w:color="auto"/>
              <w:right w:val="single" w:sz="4" w:space="0" w:color="auto"/>
            </w:tcBorders>
            <w:shd w:val="clear" w:color="auto" w:fill="auto"/>
            <w:vAlign w:val="center"/>
            <w:hideMark/>
          </w:tcPr>
          <w:p w14:paraId="52F372B5" w14:textId="77777777" w:rsidR="00F45EDC" w:rsidRPr="00E82DA1" w:rsidRDefault="00F45EDC" w:rsidP="00F45EDC">
            <w:pPr>
              <w:jc w:val="center"/>
              <w:rPr>
                <w:rFonts w:ascii="Tahoma" w:hAnsi="Tahoma" w:cs="Tahoma"/>
              </w:rPr>
            </w:pPr>
            <w:r w:rsidRPr="00E82DA1">
              <w:rPr>
                <w:rFonts w:ascii="Tahoma" w:hAnsi="Tahoma" w:cs="Tahoma"/>
              </w:rPr>
              <w:t>140,8</w:t>
            </w:r>
          </w:p>
        </w:tc>
        <w:tc>
          <w:tcPr>
            <w:tcW w:w="1148" w:type="dxa"/>
            <w:tcBorders>
              <w:top w:val="nil"/>
              <w:left w:val="nil"/>
              <w:bottom w:val="single" w:sz="4" w:space="0" w:color="auto"/>
              <w:right w:val="single" w:sz="4" w:space="0" w:color="auto"/>
            </w:tcBorders>
            <w:shd w:val="clear" w:color="auto" w:fill="auto"/>
            <w:vAlign w:val="center"/>
            <w:hideMark/>
          </w:tcPr>
          <w:p w14:paraId="608468C3" w14:textId="77777777" w:rsidR="00F45EDC" w:rsidRPr="00E82DA1" w:rsidRDefault="00F45EDC" w:rsidP="00F45EDC">
            <w:pPr>
              <w:jc w:val="center"/>
              <w:rPr>
                <w:rFonts w:ascii="Tahoma" w:hAnsi="Tahoma" w:cs="Tahoma"/>
              </w:rPr>
            </w:pPr>
            <w:r w:rsidRPr="00E82DA1">
              <w:rPr>
                <w:rFonts w:ascii="Tahoma" w:hAnsi="Tahoma" w:cs="Tahoma"/>
              </w:rPr>
              <w:t>22</w:t>
            </w:r>
          </w:p>
        </w:tc>
        <w:tc>
          <w:tcPr>
            <w:tcW w:w="777" w:type="dxa"/>
            <w:tcBorders>
              <w:top w:val="nil"/>
              <w:left w:val="nil"/>
              <w:bottom w:val="single" w:sz="4" w:space="0" w:color="auto"/>
              <w:right w:val="single" w:sz="4" w:space="0" w:color="auto"/>
            </w:tcBorders>
            <w:shd w:val="clear" w:color="auto" w:fill="auto"/>
            <w:vAlign w:val="center"/>
            <w:hideMark/>
          </w:tcPr>
          <w:p w14:paraId="52B3E6F7" w14:textId="77777777" w:rsidR="00F45EDC" w:rsidRPr="00E82DA1" w:rsidRDefault="00F45EDC" w:rsidP="00F45EDC">
            <w:pPr>
              <w:jc w:val="center"/>
              <w:rPr>
                <w:rFonts w:ascii="Tahoma" w:hAnsi="Tahoma" w:cs="Tahoma"/>
              </w:rPr>
            </w:pPr>
            <w:r w:rsidRPr="00E82DA1">
              <w:rPr>
                <w:rFonts w:ascii="Tahoma" w:hAnsi="Tahoma" w:cs="Tahoma"/>
              </w:rPr>
              <w:t>52</w:t>
            </w:r>
          </w:p>
        </w:tc>
        <w:tc>
          <w:tcPr>
            <w:tcW w:w="1080" w:type="dxa"/>
            <w:tcBorders>
              <w:top w:val="nil"/>
              <w:left w:val="nil"/>
              <w:bottom w:val="single" w:sz="4" w:space="0" w:color="auto"/>
              <w:right w:val="single" w:sz="4" w:space="0" w:color="auto"/>
            </w:tcBorders>
            <w:shd w:val="clear" w:color="auto" w:fill="auto"/>
            <w:vAlign w:val="center"/>
            <w:hideMark/>
          </w:tcPr>
          <w:p w14:paraId="5AB081AC" w14:textId="77777777" w:rsidR="00F45EDC" w:rsidRPr="00E82DA1" w:rsidRDefault="00F45EDC" w:rsidP="00F45EDC">
            <w:pPr>
              <w:jc w:val="center"/>
              <w:rPr>
                <w:rFonts w:ascii="Tahoma" w:hAnsi="Tahoma" w:cs="Tahoma"/>
              </w:rPr>
            </w:pPr>
            <w:r w:rsidRPr="00E82DA1">
              <w:rPr>
                <w:rFonts w:ascii="Tahoma" w:hAnsi="Tahoma" w:cs="Tahoma"/>
              </w:rPr>
              <w:t>205,7</w:t>
            </w:r>
          </w:p>
        </w:tc>
        <w:tc>
          <w:tcPr>
            <w:tcW w:w="1262" w:type="dxa"/>
            <w:tcBorders>
              <w:top w:val="nil"/>
              <w:left w:val="nil"/>
              <w:bottom w:val="single" w:sz="4" w:space="0" w:color="auto"/>
              <w:right w:val="single" w:sz="4" w:space="0" w:color="auto"/>
            </w:tcBorders>
            <w:shd w:val="clear" w:color="auto" w:fill="auto"/>
            <w:vAlign w:val="center"/>
            <w:hideMark/>
          </w:tcPr>
          <w:p w14:paraId="406B8B8F" w14:textId="77777777" w:rsidR="00F45EDC" w:rsidRPr="00E82DA1" w:rsidRDefault="00F45EDC" w:rsidP="00F45EDC">
            <w:pPr>
              <w:jc w:val="center"/>
              <w:rPr>
                <w:rFonts w:ascii="Tahoma" w:hAnsi="Tahoma" w:cs="Tahoma"/>
              </w:rPr>
            </w:pPr>
            <w:r w:rsidRPr="00E82DA1">
              <w:rPr>
                <w:rFonts w:ascii="Tahoma" w:hAnsi="Tahoma" w:cs="Tahoma"/>
              </w:rPr>
              <w:t>45</w:t>
            </w:r>
          </w:p>
        </w:tc>
        <w:tc>
          <w:tcPr>
            <w:tcW w:w="835" w:type="dxa"/>
            <w:tcBorders>
              <w:top w:val="nil"/>
              <w:left w:val="nil"/>
              <w:bottom w:val="single" w:sz="4" w:space="0" w:color="auto"/>
              <w:right w:val="single" w:sz="4" w:space="0" w:color="auto"/>
            </w:tcBorders>
            <w:shd w:val="clear" w:color="auto" w:fill="auto"/>
            <w:vAlign w:val="center"/>
            <w:hideMark/>
          </w:tcPr>
          <w:p w14:paraId="78D5D240" w14:textId="77777777" w:rsidR="00F45EDC" w:rsidRPr="00E82DA1" w:rsidRDefault="00F45EDC" w:rsidP="00F45EDC">
            <w:pPr>
              <w:jc w:val="center"/>
              <w:rPr>
                <w:rFonts w:ascii="Tahoma" w:hAnsi="Tahoma" w:cs="Tahoma"/>
              </w:rPr>
            </w:pPr>
            <w:r w:rsidRPr="00E82DA1">
              <w:rPr>
                <w:rFonts w:ascii="Tahoma" w:hAnsi="Tahoma" w:cs="Tahoma"/>
              </w:rPr>
              <w:t>70</w:t>
            </w:r>
          </w:p>
        </w:tc>
      </w:tr>
      <w:tr w:rsidR="00E82DA1" w:rsidRPr="00E82DA1" w14:paraId="78C6EE35" w14:textId="77777777" w:rsidTr="0092141A">
        <w:trPr>
          <w:trHeight w:val="315"/>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343C0CD3" w14:textId="77777777" w:rsidR="00F45EDC" w:rsidRPr="00E82DA1" w:rsidRDefault="00F45EDC" w:rsidP="00F45EDC">
            <w:pPr>
              <w:rPr>
                <w:rFonts w:ascii="Tahoma" w:hAnsi="Tahoma" w:cs="Tahoma"/>
              </w:rPr>
            </w:pPr>
            <w:r w:rsidRPr="00E82DA1">
              <w:rPr>
                <w:rFonts w:ascii="Tahoma" w:hAnsi="Tahoma" w:cs="Tahoma"/>
              </w:rPr>
              <w:lastRenderedPageBreak/>
              <w:t>Итого</w:t>
            </w:r>
          </w:p>
        </w:tc>
        <w:tc>
          <w:tcPr>
            <w:tcW w:w="1134" w:type="dxa"/>
            <w:tcBorders>
              <w:top w:val="nil"/>
              <w:left w:val="nil"/>
              <w:bottom w:val="single" w:sz="4" w:space="0" w:color="auto"/>
              <w:right w:val="single" w:sz="4" w:space="0" w:color="auto"/>
            </w:tcBorders>
            <w:shd w:val="clear" w:color="auto" w:fill="auto"/>
            <w:vAlign w:val="center"/>
            <w:hideMark/>
          </w:tcPr>
          <w:p w14:paraId="7EC4BC70" w14:textId="77777777" w:rsidR="00F45EDC" w:rsidRPr="00E82DA1" w:rsidRDefault="00F45EDC" w:rsidP="00F45EDC">
            <w:pPr>
              <w:jc w:val="center"/>
              <w:rPr>
                <w:rFonts w:ascii="Tahoma" w:hAnsi="Tahoma" w:cs="Tahoma"/>
              </w:rPr>
            </w:pPr>
            <w:r w:rsidRPr="00E82DA1">
              <w:rPr>
                <w:rFonts w:ascii="Tahoma" w:hAnsi="Tahoma" w:cs="Tahoma"/>
              </w:rPr>
              <w:t>268,8</w:t>
            </w:r>
          </w:p>
        </w:tc>
        <w:tc>
          <w:tcPr>
            <w:tcW w:w="1148" w:type="dxa"/>
            <w:tcBorders>
              <w:top w:val="nil"/>
              <w:left w:val="nil"/>
              <w:bottom w:val="single" w:sz="4" w:space="0" w:color="auto"/>
              <w:right w:val="single" w:sz="4" w:space="0" w:color="auto"/>
            </w:tcBorders>
            <w:shd w:val="clear" w:color="auto" w:fill="auto"/>
            <w:vAlign w:val="center"/>
            <w:hideMark/>
          </w:tcPr>
          <w:p w14:paraId="5C7E00F5" w14:textId="77777777" w:rsidR="00F45EDC" w:rsidRPr="00E82DA1" w:rsidRDefault="00F45EDC" w:rsidP="00F45EDC">
            <w:pPr>
              <w:jc w:val="center"/>
              <w:rPr>
                <w:rFonts w:ascii="Tahoma" w:hAnsi="Tahoma" w:cs="Tahoma"/>
              </w:rPr>
            </w:pPr>
            <w:r w:rsidRPr="00E82DA1">
              <w:rPr>
                <w:rFonts w:ascii="Tahoma" w:hAnsi="Tahoma" w:cs="Tahoma"/>
              </w:rPr>
              <w:t>61</w:t>
            </w:r>
          </w:p>
        </w:tc>
        <w:tc>
          <w:tcPr>
            <w:tcW w:w="777" w:type="dxa"/>
            <w:tcBorders>
              <w:top w:val="nil"/>
              <w:left w:val="nil"/>
              <w:bottom w:val="single" w:sz="4" w:space="0" w:color="auto"/>
              <w:right w:val="single" w:sz="4" w:space="0" w:color="auto"/>
            </w:tcBorders>
            <w:shd w:val="clear" w:color="auto" w:fill="auto"/>
            <w:vAlign w:val="center"/>
            <w:hideMark/>
          </w:tcPr>
          <w:p w14:paraId="68F7A2F9" w14:textId="77777777" w:rsidR="00F45EDC" w:rsidRPr="00E82DA1" w:rsidRDefault="00F45EDC" w:rsidP="00F45EDC">
            <w:pPr>
              <w:jc w:val="center"/>
              <w:rPr>
                <w:rFonts w:ascii="Tahoma" w:hAnsi="Tahoma" w:cs="Tahoma"/>
              </w:rPr>
            </w:pPr>
            <w:r w:rsidRPr="00E82DA1">
              <w:rPr>
                <w:rFonts w:ascii="Tahoma" w:hAnsi="Tahoma" w:cs="Tahoma"/>
              </w:rPr>
              <w:t>100</w:t>
            </w:r>
          </w:p>
        </w:tc>
        <w:tc>
          <w:tcPr>
            <w:tcW w:w="1080" w:type="dxa"/>
            <w:tcBorders>
              <w:top w:val="nil"/>
              <w:left w:val="nil"/>
              <w:bottom w:val="single" w:sz="4" w:space="0" w:color="auto"/>
              <w:right w:val="single" w:sz="4" w:space="0" w:color="auto"/>
            </w:tcBorders>
            <w:shd w:val="clear" w:color="auto" w:fill="auto"/>
            <w:vAlign w:val="center"/>
            <w:hideMark/>
          </w:tcPr>
          <w:p w14:paraId="7F3420D7" w14:textId="77777777" w:rsidR="00F45EDC" w:rsidRPr="00E82DA1" w:rsidRDefault="00F45EDC" w:rsidP="00F45EDC">
            <w:pPr>
              <w:jc w:val="center"/>
              <w:rPr>
                <w:rFonts w:ascii="Tahoma" w:hAnsi="Tahoma" w:cs="Tahoma"/>
              </w:rPr>
            </w:pPr>
            <w:r w:rsidRPr="00E82DA1">
              <w:rPr>
                <w:rFonts w:ascii="Tahoma" w:hAnsi="Tahoma" w:cs="Tahoma"/>
              </w:rPr>
              <w:t>292,1</w:t>
            </w:r>
          </w:p>
        </w:tc>
        <w:tc>
          <w:tcPr>
            <w:tcW w:w="1262" w:type="dxa"/>
            <w:tcBorders>
              <w:top w:val="nil"/>
              <w:left w:val="nil"/>
              <w:bottom w:val="single" w:sz="4" w:space="0" w:color="auto"/>
              <w:right w:val="single" w:sz="4" w:space="0" w:color="auto"/>
            </w:tcBorders>
            <w:shd w:val="clear" w:color="auto" w:fill="auto"/>
            <w:vAlign w:val="center"/>
            <w:hideMark/>
          </w:tcPr>
          <w:p w14:paraId="0DDCD803" w14:textId="77777777" w:rsidR="00F45EDC" w:rsidRPr="00E82DA1" w:rsidRDefault="00F45EDC" w:rsidP="00F45EDC">
            <w:pPr>
              <w:jc w:val="center"/>
              <w:rPr>
                <w:rFonts w:ascii="Tahoma" w:hAnsi="Tahoma" w:cs="Tahoma"/>
              </w:rPr>
            </w:pPr>
            <w:r w:rsidRPr="00E82DA1">
              <w:rPr>
                <w:rFonts w:ascii="Tahoma" w:hAnsi="Tahoma" w:cs="Tahoma"/>
              </w:rPr>
              <w:t>79</w:t>
            </w:r>
          </w:p>
        </w:tc>
        <w:tc>
          <w:tcPr>
            <w:tcW w:w="835" w:type="dxa"/>
            <w:tcBorders>
              <w:top w:val="nil"/>
              <w:left w:val="nil"/>
              <w:bottom w:val="single" w:sz="4" w:space="0" w:color="auto"/>
              <w:right w:val="single" w:sz="4" w:space="0" w:color="auto"/>
            </w:tcBorders>
            <w:shd w:val="clear" w:color="auto" w:fill="auto"/>
            <w:vAlign w:val="center"/>
            <w:hideMark/>
          </w:tcPr>
          <w:p w14:paraId="6C57A0F6" w14:textId="77777777" w:rsidR="00F45EDC" w:rsidRPr="00E82DA1" w:rsidRDefault="00F45EDC" w:rsidP="00F45EDC">
            <w:pPr>
              <w:jc w:val="center"/>
              <w:rPr>
                <w:rFonts w:ascii="Tahoma" w:hAnsi="Tahoma" w:cs="Tahoma"/>
              </w:rPr>
            </w:pPr>
            <w:r w:rsidRPr="00E82DA1">
              <w:rPr>
                <w:rFonts w:ascii="Tahoma" w:hAnsi="Tahoma" w:cs="Tahoma"/>
              </w:rPr>
              <w:t>100</w:t>
            </w:r>
          </w:p>
        </w:tc>
      </w:tr>
    </w:tbl>
    <w:p w14:paraId="577F701E" w14:textId="77777777" w:rsidR="00375F41" w:rsidRPr="00E82DA1" w:rsidRDefault="00F337C0" w:rsidP="007678AA">
      <w:pPr>
        <w:pStyle w:val="3"/>
        <w:ind w:hanging="11"/>
        <w:rPr>
          <w:rFonts w:ascii="Tahoma" w:hAnsi="Tahoma"/>
          <w:lang w:val="ru-RU"/>
        </w:rPr>
      </w:pPr>
      <w:bookmarkStart w:id="71" w:name="_Toc20133953"/>
      <w:bookmarkStart w:id="72" w:name="_Toc20134066"/>
      <w:bookmarkStart w:id="73" w:name="_Toc37937567"/>
      <w:r w:rsidRPr="00E82DA1">
        <w:rPr>
          <w:rFonts w:ascii="Tahoma" w:hAnsi="Tahoma"/>
        </w:rPr>
        <w:t>П</w:t>
      </w:r>
      <w:r w:rsidR="00375F41" w:rsidRPr="00E82DA1">
        <w:rPr>
          <w:rFonts w:ascii="Tahoma" w:hAnsi="Tahoma"/>
        </w:rPr>
        <w:t>роизводств</w:t>
      </w:r>
      <w:r w:rsidRPr="00E82DA1">
        <w:rPr>
          <w:rFonts w:ascii="Tahoma" w:hAnsi="Tahoma"/>
        </w:rPr>
        <w:t>о</w:t>
      </w:r>
      <w:bookmarkEnd w:id="66"/>
      <w:bookmarkEnd w:id="67"/>
      <w:bookmarkEnd w:id="68"/>
      <w:bookmarkEnd w:id="69"/>
      <w:bookmarkEnd w:id="71"/>
      <w:bookmarkEnd w:id="72"/>
      <w:bookmarkEnd w:id="73"/>
    </w:p>
    <w:p w14:paraId="66D66624" w14:textId="3AC03F37" w:rsidR="00EE2260" w:rsidRPr="00E82DA1" w:rsidRDefault="00EE2260" w:rsidP="007678AA">
      <w:pPr>
        <w:pStyle w:val="a8"/>
        <w:ind w:firstLine="709"/>
        <w:rPr>
          <w:rFonts w:ascii="Tahoma" w:hAnsi="Tahoma"/>
          <w:lang w:eastAsia="x-none"/>
        </w:rPr>
      </w:pPr>
      <w:r w:rsidRPr="00E82DA1">
        <w:rPr>
          <w:rFonts w:ascii="Tahoma" w:hAnsi="Tahoma"/>
        </w:rPr>
        <w:t>Объекты производства, сельского хозяйства, а также зоны производственного и сельскохозяйственного назначения в границе проекта планировки отсутствуют.</w:t>
      </w:r>
    </w:p>
    <w:p w14:paraId="577F7024" w14:textId="464F641F" w:rsidR="00375F41" w:rsidRPr="00E82DA1" w:rsidRDefault="00CF557B" w:rsidP="007678AA">
      <w:pPr>
        <w:pStyle w:val="3"/>
        <w:ind w:hanging="11"/>
        <w:rPr>
          <w:rFonts w:ascii="Tahoma" w:hAnsi="Tahoma"/>
          <w:lang w:val="ru-RU"/>
        </w:rPr>
      </w:pPr>
      <w:bookmarkStart w:id="74" w:name="_Toc532898196"/>
      <w:bookmarkStart w:id="75" w:name="_Toc532900867"/>
      <w:bookmarkStart w:id="76" w:name="_Toc532900892"/>
      <w:bookmarkStart w:id="77" w:name="_Toc532902705"/>
      <w:bookmarkStart w:id="78" w:name="_Toc20133954"/>
      <w:bookmarkStart w:id="79" w:name="_Toc20134067"/>
      <w:bookmarkStart w:id="80" w:name="_Toc37937568"/>
      <w:r w:rsidRPr="00E82DA1">
        <w:rPr>
          <w:rFonts w:ascii="Tahoma" w:hAnsi="Tahoma"/>
        </w:rPr>
        <w:t>С</w:t>
      </w:r>
      <w:r w:rsidR="00375F41" w:rsidRPr="00E82DA1">
        <w:rPr>
          <w:rFonts w:ascii="Tahoma" w:hAnsi="Tahoma"/>
        </w:rPr>
        <w:t>оциальн</w:t>
      </w:r>
      <w:r w:rsidRPr="00E82DA1">
        <w:rPr>
          <w:rFonts w:ascii="Tahoma" w:hAnsi="Tahoma"/>
        </w:rPr>
        <w:t>ая</w:t>
      </w:r>
      <w:r w:rsidR="00375F41" w:rsidRPr="00E82DA1">
        <w:rPr>
          <w:rFonts w:ascii="Tahoma" w:hAnsi="Tahoma"/>
        </w:rPr>
        <w:t xml:space="preserve"> инфраструктур</w:t>
      </w:r>
      <w:r w:rsidRPr="00E82DA1">
        <w:rPr>
          <w:rFonts w:ascii="Tahoma" w:hAnsi="Tahoma"/>
        </w:rPr>
        <w:t>а</w:t>
      </w:r>
      <w:bookmarkEnd w:id="74"/>
      <w:bookmarkEnd w:id="75"/>
      <w:bookmarkEnd w:id="76"/>
      <w:bookmarkEnd w:id="77"/>
      <w:bookmarkEnd w:id="78"/>
      <w:bookmarkEnd w:id="79"/>
      <w:bookmarkEnd w:id="80"/>
    </w:p>
    <w:p w14:paraId="3A42BB1D" w14:textId="77777777" w:rsidR="00E907BC" w:rsidRPr="00E82DA1" w:rsidRDefault="00E907BC" w:rsidP="00E907BC">
      <w:pPr>
        <w:pStyle w:val="a8"/>
        <w:ind w:firstLine="709"/>
        <w:rPr>
          <w:rFonts w:ascii="Tahoma" w:hAnsi="Tahoma" w:cs="Tahoma"/>
        </w:rPr>
      </w:pPr>
      <w:proofErr w:type="gramStart"/>
      <w:r w:rsidRPr="00E82DA1">
        <w:rPr>
          <w:rFonts w:ascii="Tahoma" w:hAnsi="Tahoma" w:cs="Tahoma"/>
        </w:rPr>
        <w:t>Оценка фактического уровня обеспеченности населения и планирование мероприятий по повышению уровня обеспеченности населения объектами социальной инфраструктуры выполнены в соответствии с расчетными показателями минимально допустимого уровня обеспеченности объектами местного значения городского округа населения города Нижневартовска и расчетными показателями максимально допустимого уровня территориальной доступности таких объектов для населения городского округа, установленными в Местных нормативах градостроительного проектирования города Нижневартовска, утвержденными решением Думы города</w:t>
      </w:r>
      <w:proofErr w:type="gramEnd"/>
      <w:r w:rsidRPr="00E82DA1">
        <w:rPr>
          <w:rFonts w:ascii="Tahoma" w:hAnsi="Tahoma" w:cs="Tahoma"/>
        </w:rPr>
        <w:t xml:space="preserve"> Нижневартовска от 21.06.2019 № 509 (далее также – МНГП города Нижневартовска). </w:t>
      </w:r>
      <w:proofErr w:type="gramStart"/>
      <w:r w:rsidRPr="00E82DA1">
        <w:rPr>
          <w:rFonts w:ascii="Tahoma" w:hAnsi="Tahoma" w:cs="Tahoma"/>
        </w:rPr>
        <w:t>Также учтены предельные значения расчетных показателей минимально допустимого уровня обеспеченности объектами регионального и иного значения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установленные в Региональных нормативах градостроительного проектирования Ханты-Мансийского автономного округа – Югры, утвержденных постановлением Правительства Ханты-Мансийского автономного округа – Югры от 29.12.2014 № 534-п (далее также – РНГП Ханты-Мансийского автономного округа – Югры).</w:t>
      </w:r>
      <w:proofErr w:type="gramEnd"/>
      <w:r w:rsidRPr="00E82DA1">
        <w:rPr>
          <w:rFonts w:ascii="Tahoma" w:hAnsi="Tahoma" w:cs="Tahoma"/>
        </w:rPr>
        <w:t xml:space="preserve"> </w:t>
      </w:r>
      <w:proofErr w:type="gramStart"/>
      <w:r w:rsidRPr="00E82DA1">
        <w:rPr>
          <w:rFonts w:ascii="Tahoma" w:hAnsi="Tahoma" w:cs="Tahoma"/>
          <w:bCs/>
        </w:rPr>
        <w:t>Оценка потребности количества отделений почтовой связи проведена в соответствии с положениями Федерального закона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принятого Государственной Думой 21 июня 2018 года (далее также – федеральный закон №171-ФЗ).</w:t>
      </w:r>
      <w:proofErr w:type="gramEnd"/>
    </w:p>
    <w:p w14:paraId="2D111430" w14:textId="0E958F66" w:rsidR="00E907BC" w:rsidRPr="00E82DA1" w:rsidRDefault="00E907BC" w:rsidP="0092141A">
      <w:pPr>
        <w:pStyle w:val="af2"/>
        <w:ind w:firstLine="709"/>
        <w:jc w:val="both"/>
        <w:rPr>
          <w:rFonts w:ascii="Tahoma" w:hAnsi="Tahoma" w:cs="Tahoma"/>
          <w:b w:val="0"/>
          <w:bCs w:val="0"/>
          <w:sz w:val="24"/>
        </w:rPr>
      </w:pPr>
      <w:r w:rsidRPr="00E82DA1">
        <w:rPr>
          <w:rFonts w:ascii="Tahoma" w:hAnsi="Tahoma" w:cs="Tahoma"/>
          <w:b w:val="0"/>
          <w:bCs w:val="0"/>
          <w:sz w:val="24"/>
        </w:rPr>
        <w:t xml:space="preserve">Показатели обеспеченности населения объектами социальной </w:t>
      </w:r>
      <w:proofErr w:type="gramStart"/>
      <w:r w:rsidRPr="00E82DA1">
        <w:rPr>
          <w:rFonts w:ascii="Tahoma" w:hAnsi="Tahoma" w:cs="Tahoma"/>
          <w:b w:val="0"/>
          <w:bCs w:val="0"/>
          <w:sz w:val="24"/>
        </w:rPr>
        <w:t>инфраструктуры</w:t>
      </w:r>
      <w:proofErr w:type="gramEnd"/>
      <w:r w:rsidRPr="00E82DA1">
        <w:rPr>
          <w:rFonts w:ascii="Tahoma" w:hAnsi="Tahoma" w:cs="Tahoma"/>
          <w:b w:val="0"/>
          <w:bCs w:val="0"/>
          <w:sz w:val="24"/>
          <w:szCs w:val="24"/>
        </w:rPr>
        <w:t xml:space="preserve"> установленные в соответствии с МНГП города Нижневартовска</w:t>
      </w:r>
      <w:r w:rsidRPr="00E82DA1">
        <w:rPr>
          <w:rFonts w:ascii="Tahoma" w:hAnsi="Tahoma" w:cs="Tahoma"/>
          <w:b w:val="0"/>
          <w:bCs w:val="0"/>
          <w:sz w:val="24"/>
        </w:rPr>
        <w:t xml:space="preserve">, </w:t>
      </w:r>
      <w:r w:rsidRPr="00E82DA1">
        <w:rPr>
          <w:rFonts w:ascii="Tahoma" w:hAnsi="Tahoma" w:cs="Tahoma"/>
          <w:b w:val="0"/>
          <w:bCs w:val="0"/>
          <w:sz w:val="24"/>
          <w:szCs w:val="24"/>
        </w:rPr>
        <w:t xml:space="preserve">пешеходная доступность которых не должна превышать 10 минут, </w:t>
      </w:r>
      <w:r w:rsidRPr="00E82DA1">
        <w:rPr>
          <w:rFonts w:ascii="Tahoma" w:hAnsi="Tahoma" w:cs="Tahoma"/>
          <w:b w:val="0"/>
          <w:sz w:val="24"/>
          <w:szCs w:val="24"/>
        </w:rPr>
        <w:t>на исходный год разработки Проекта и на конец второго этапа реализации Проекта, представлены ниже</w:t>
      </w:r>
      <w:r w:rsidR="00C95AF8" w:rsidRPr="00E82DA1">
        <w:rPr>
          <w:rFonts w:ascii="Tahoma" w:hAnsi="Tahoma" w:cs="Tahoma"/>
          <w:b w:val="0"/>
          <w:sz w:val="24"/>
          <w:szCs w:val="24"/>
        </w:rPr>
        <w:br/>
      </w:r>
      <w:r w:rsidRPr="00E82DA1">
        <w:rPr>
          <w:rFonts w:ascii="Tahoma" w:hAnsi="Tahoma"/>
          <w:b w:val="0"/>
          <w:sz w:val="24"/>
        </w:rPr>
        <w:t xml:space="preserve"> </w:t>
      </w:r>
      <w:r w:rsidRPr="00E82DA1">
        <w:rPr>
          <w:rFonts w:ascii="Tahoma" w:hAnsi="Tahoma" w:cs="Tahoma"/>
          <w:b w:val="0"/>
          <w:bCs w:val="0"/>
          <w:sz w:val="24"/>
        </w:rPr>
        <w:t>(</w:t>
      </w:r>
      <w:r w:rsidRPr="00E82DA1">
        <w:rPr>
          <w:rFonts w:ascii="Tahoma" w:hAnsi="Tahoma" w:cs="Tahoma"/>
          <w:b w:val="0"/>
          <w:bCs w:val="0"/>
          <w:sz w:val="24"/>
        </w:rPr>
        <w:fldChar w:fldCharType="begin"/>
      </w:r>
      <w:r w:rsidRPr="00E82DA1">
        <w:rPr>
          <w:rFonts w:ascii="Tahoma" w:hAnsi="Tahoma" w:cs="Tahoma"/>
          <w:b w:val="0"/>
          <w:sz w:val="24"/>
        </w:rPr>
        <w:instrText xml:space="preserve"> REF _Ref17559916 \h  \* MERGEFORMAT </w:instrText>
      </w:r>
      <w:r w:rsidRPr="00E82DA1">
        <w:rPr>
          <w:rFonts w:ascii="Tahoma" w:hAnsi="Tahoma" w:cs="Tahoma"/>
          <w:b w:val="0"/>
          <w:bCs w:val="0"/>
          <w:sz w:val="24"/>
        </w:rPr>
      </w:r>
      <w:r w:rsidRPr="00E82DA1">
        <w:rPr>
          <w:rFonts w:ascii="Tahoma" w:hAnsi="Tahoma" w:cs="Tahoma"/>
          <w:b w:val="0"/>
          <w:bCs w:val="0"/>
          <w:sz w:val="24"/>
        </w:rPr>
        <w:fldChar w:fldCharType="separate"/>
      </w:r>
      <w:r w:rsidR="008D2AFF" w:rsidRPr="00E82DA1">
        <w:rPr>
          <w:rFonts w:ascii="Tahoma" w:hAnsi="Tahoma" w:cs="Tahoma"/>
          <w:b w:val="0"/>
          <w:sz w:val="24"/>
        </w:rPr>
        <w:t>Таблица</w:t>
      </w:r>
      <w:r w:rsidR="008D2AFF" w:rsidRPr="00E82DA1">
        <w:rPr>
          <w:rFonts w:ascii="Tahoma" w:hAnsi="Tahoma" w:cs="Tahoma"/>
          <w:szCs w:val="22"/>
        </w:rPr>
        <w:t xml:space="preserve"> </w:t>
      </w:r>
      <w:r w:rsidR="008D2AFF" w:rsidRPr="00E82DA1">
        <w:rPr>
          <w:rFonts w:ascii="Tahoma" w:hAnsi="Tahoma" w:cs="Tahoma"/>
        </w:rPr>
        <w:t>3</w:t>
      </w:r>
      <w:r w:rsidRPr="00E82DA1">
        <w:rPr>
          <w:rFonts w:ascii="Tahoma" w:hAnsi="Tahoma" w:cs="Tahoma"/>
          <w:b w:val="0"/>
          <w:bCs w:val="0"/>
          <w:sz w:val="24"/>
        </w:rPr>
        <w:fldChar w:fldCharType="end"/>
      </w:r>
      <w:r w:rsidRPr="00E82DA1">
        <w:rPr>
          <w:rFonts w:ascii="Tahoma" w:hAnsi="Tahoma" w:cs="Tahoma"/>
          <w:b w:val="0"/>
          <w:bCs w:val="0"/>
          <w:sz w:val="24"/>
        </w:rPr>
        <w:t>).</w:t>
      </w:r>
    </w:p>
    <w:p w14:paraId="03404850" w14:textId="77777777" w:rsidR="00E907BC" w:rsidRPr="00E82DA1" w:rsidRDefault="00E907BC" w:rsidP="00E907BC">
      <w:pPr>
        <w:pStyle w:val="af2"/>
        <w:jc w:val="left"/>
        <w:rPr>
          <w:rFonts w:ascii="Tahoma" w:hAnsi="Tahoma" w:cs="Tahoma"/>
          <w:b w:val="0"/>
          <w:szCs w:val="22"/>
        </w:rPr>
      </w:pPr>
      <w:bookmarkStart w:id="81" w:name="_Ref17559916"/>
      <w:r w:rsidRPr="00E82DA1">
        <w:rPr>
          <w:rFonts w:ascii="Tahoma" w:hAnsi="Tahoma" w:cs="Tahoma"/>
          <w:szCs w:val="22"/>
        </w:rPr>
        <w:t xml:space="preserve">Таблица </w:t>
      </w:r>
      <w:r w:rsidRPr="00E82DA1">
        <w:rPr>
          <w:rFonts w:ascii="Tahoma" w:hAnsi="Tahoma" w:cs="Tahoma"/>
          <w:szCs w:val="22"/>
        </w:rPr>
        <w:fldChar w:fldCharType="begin"/>
      </w:r>
      <w:r w:rsidRPr="00E82DA1">
        <w:rPr>
          <w:rFonts w:ascii="Tahoma" w:hAnsi="Tahoma" w:cs="Tahoma"/>
        </w:rPr>
        <w:instrText xml:space="preserve"> SEQ Таблица \* ARABIC </w:instrText>
      </w:r>
      <w:r w:rsidRPr="00E82DA1">
        <w:rPr>
          <w:rFonts w:ascii="Tahoma" w:hAnsi="Tahoma" w:cs="Tahoma"/>
          <w:szCs w:val="22"/>
        </w:rPr>
        <w:fldChar w:fldCharType="separate"/>
      </w:r>
      <w:r w:rsidRPr="00E82DA1">
        <w:rPr>
          <w:rFonts w:ascii="Tahoma" w:hAnsi="Tahoma" w:cs="Tahoma"/>
        </w:rPr>
        <w:t>3</w:t>
      </w:r>
      <w:r w:rsidRPr="00E82DA1">
        <w:rPr>
          <w:rFonts w:ascii="Tahoma" w:hAnsi="Tahoma" w:cs="Tahoma"/>
          <w:szCs w:val="22"/>
        </w:rPr>
        <w:fldChar w:fldCharType="end"/>
      </w:r>
      <w:bookmarkEnd w:id="81"/>
      <w:r w:rsidRPr="00E82DA1">
        <w:rPr>
          <w:rFonts w:ascii="Tahoma" w:hAnsi="Tahoma" w:cs="Tahoma"/>
          <w:szCs w:val="22"/>
        </w:rPr>
        <w:t xml:space="preserve"> – Показатели обеспеченности населения объектами социальной инфраструктуры на исходный год разработки Проекта и на конец второго этапа реализации Проекта</w:t>
      </w:r>
    </w:p>
    <w:tbl>
      <w:tblPr>
        <w:tblW w:w="9796" w:type="dxa"/>
        <w:tblInd w:w="93" w:type="dxa"/>
        <w:tblLayout w:type="fixed"/>
        <w:tblLook w:val="04A0" w:firstRow="1" w:lastRow="0" w:firstColumn="1" w:lastColumn="0" w:noHBand="0" w:noVBand="1"/>
      </w:tblPr>
      <w:tblGrid>
        <w:gridCol w:w="441"/>
        <w:gridCol w:w="2118"/>
        <w:gridCol w:w="2418"/>
        <w:gridCol w:w="709"/>
        <w:gridCol w:w="567"/>
        <w:gridCol w:w="567"/>
        <w:gridCol w:w="568"/>
        <w:gridCol w:w="708"/>
        <w:gridCol w:w="567"/>
        <w:gridCol w:w="566"/>
        <w:gridCol w:w="567"/>
      </w:tblGrid>
      <w:tr w:rsidR="00E82DA1" w:rsidRPr="00E82DA1" w14:paraId="4AA358DB" w14:textId="77777777" w:rsidTr="0092141A">
        <w:trPr>
          <w:trHeight w:val="300"/>
          <w:tblHead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6333A" w14:textId="77777777" w:rsidR="009A207D" w:rsidRPr="00E82DA1" w:rsidRDefault="009A207D" w:rsidP="0065395D">
            <w:pPr>
              <w:ind w:left="-93" w:right="-108"/>
              <w:jc w:val="center"/>
              <w:rPr>
                <w:rFonts w:ascii="Tahoma" w:hAnsi="Tahoma" w:cs="Tahoma"/>
                <w:b/>
                <w:bCs/>
              </w:rPr>
            </w:pPr>
            <w:r w:rsidRPr="00E82DA1">
              <w:rPr>
                <w:rFonts w:ascii="Tahoma" w:hAnsi="Tahoma" w:cs="Tahoma"/>
                <w:b/>
                <w:bCs/>
              </w:rPr>
              <w:t xml:space="preserve">№ </w:t>
            </w:r>
            <w:proofErr w:type="gramStart"/>
            <w:r w:rsidRPr="00E82DA1">
              <w:rPr>
                <w:rFonts w:ascii="Tahoma" w:hAnsi="Tahoma" w:cs="Tahoma"/>
                <w:b/>
                <w:bCs/>
              </w:rPr>
              <w:t>п</w:t>
            </w:r>
            <w:proofErr w:type="gramEnd"/>
            <w:r w:rsidRPr="00E82DA1">
              <w:rPr>
                <w:rFonts w:ascii="Tahoma" w:hAnsi="Tahoma" w:cs="Tahoma"/>
                <w:b/>
                <w:bCs/>
              </w:rPr>
              <w:t>/п</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8259D" w14:textId="77777777" w:rsidR="009A207D" w:rsidRPr="00E82DA1" w:rsidRDefault="009A207D" w:rsidP="0065395D">
            <w:pPr>
              <w:jc w:val="center"/>
              <w:rPr>
                <w:rFonts w:ascii="Tahoma" w:hAnsi="Tahoma" w:cs="Tahoma"/>
                <w:b/>
                <w:bCs/>
              </w:rPr>
            </w:pPr>
            <w:r w:rsidRPr="00E82DA1">
              <w:rPr>
                <w:rFonts w:ascii="Tahoma" w:hAnsi="Tahoma" w:cs="Tahoma"/>
                <w:b/>
                <w:bCs/>
              </w:rPr>
              <w:t>Наименование вида объекта</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7E74D" w14:textId="77777777" w:rsidR="009A207D" w:rsidRPr="00E82DA1" w:rsidRDefault="009A207D" w:rsidP="0065395D">
            <w:pPr>
              <w:jc w:val="center"/>
              <w:rPr>
                <w:rFonts w:ascii="Tahoma" w:hAnsi="Tahoma" w:cs="Tahoma"/>
                <w:b/>
                <w:bCs/>
              </w:rPr>
            </w:pPr>
            <w:r w:rsidRPr="00E82DA1">
              <w:rPr>
                <w:rFonts w:ascii="Tahoma" w:hAnsi="Tahoma" w:cs="Tahoma"/>
                <w:b/>
                <w:bCs/>
              </w:rPr>
              <w:t>Норматив</w:t>
            </w:r>
          </w:p>
        </w:tc>
        <w:tc>
          <w:tcPr>
            <w:tcW w:w="24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16B22" w14:textId="77777777" w:rsidR="009A207D" w:rsidRPr="00E82DA1" w:rsidRDefault="009A207D" w:rsidP="0065395D">
            <w:pPr>
              <w:jc w:val="center"/>
              <w:rPr>
                <w:rFonts w:ascii="Tahoma" w:hAnsi="Tahoma" w:cs="Tahoma"/>
                <w:b/>
                <w:bCs/>
              </w:rPr>
            </w:pPr>
            <w:r w:rsidRPr="00E82DA1">
              <w:rPr>
                <w:rFonts w:ascii="Tahoma" w:hAnsi="Tahoma" w:cs="Tahoma"/>
                <w:b/>
                <w:bCs/>
              </w:rPr>
              <w:t>Начало 2019 года</w:t>
            </w:r>
          </w:p>
        </w:tc>
        <w:tc>
          <w:tcPr>
            <w:tcW w:w="24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7E25A" w14:textId="77777777" w:rsidR="009A207D" w:rsidRPr="00E82DA1" w:rsidRDefault="009A207D" w:rsidP="0065395D">
            <w:pPr>
              <w:jc w:val="center"/>
              <w:rPr>
                <w:rFonts w:ascii="Tahoma" w:hAnsi="Tahoma" w:cs="Tahoma"/>
                <w:b/>
                <w:bCs/>
              </w:rPr>
            </w:pPr>
            <w:r w:rsidRPr="00E82DA1">
              <w:rPr>
                <w:rFonts w:ascii="Tahoma" w:hAnsi="Tahoma" w:cs="Tahoma"/>
                <w:b/>
                <w:bCs/>
              </w:rPr>
              <w:t>Конец 2030 года</w:t>
            </w:r>
          </w:p>
        </w:tc>
      </w:tr>
      <w:tr w:rsidR="00E82DA1" w:rsidRPr="00E82DA1" w14:paraId="7A147504" w14:textId="77777777" w:rsidTr="0092141A">
        <w:trPr>
          <w:trHeight w:val="241"/>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794B24E" w14:textId="77777777" w:rsidR="009A207D" w:rsidRPr="00E82DA1" w:rsidRDefault="009A207D" w:rsidP="0065395D">
            <w:pPr>
              <w:rPr>
                <w:rFonts w:ascii="Tahoma" w:hAnsi="Tahoma" w:cs="Tahoma"/>
                <w:b/>
                <w:bC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1E8957FE" w14:textId="77777777" w:rsidR="009A207D" w:rsidRPr="00E82DA1" w:rsidRDefault="009A207D" w:rsidP="0065395D">
            <w:pPr>
              <w:rPr>
                <w:rFonts w:ascii="Tahoma" w:hAnsi="Tahoma" w:cs="Tahoma"/>
                <w:b/>
                <w:bCs/>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16017648" w14:textId="77777777" w:rsidR="009A207D" w:rsidRPr="00E82DA1" w:rsidRDefault="009A207D" w:rsidP="0065395D">
            <w:pPr>
              <w:rPr>
                <w:rFonts w:ascii="Tahoma" w:hAnsi="Tahoma" w:cs="Tahoma"/>
                <w:b/>
                <w:bCs/>
              </w:rPr>
            </w:pPr>
          </w:p>
        </w:tc>
        <w:tc>
          <w:tcPr>
            <w:tcW w:w="2411" w:type="dxa"/>
            <w:gridSpan w:val="4"/>
            <w:vMerge/>
            <w:tcBorders>
              <w:top w:val="single" w:sz="4" w:space="0" w:color="auto"/>
              <w:left w:val="single" w:sz="4" w:space="0" w:color="auto"/>
              <w:bottom w:val="single" w:sz="4" w:space="0" w:color="auto"/>
              <w:right w:val="single" w:sz="4" w:space="0" w:color="auto"/>
            </w:tcBorders>
            <w:vAlign w:val="center"/>
            <w:hideMark/>
          </w:tcPr>
          <w:p w14:paraId="512354D0" w14:textId="77777777" w:rsidR="009A207D" w:rsidRPr="00E82DA1" w:rsidRDefault="009A207D" w:rsidP="0065395D">
            <w:pPr>
              <w:rPr>
                <w:rFonts w:ascii="Tahoma" w:hAnsi="Tahoma" w:cs="Tahoma"/>
                <w:b/>
                <w:bCs/>
              </w:rPr>
            </w:pPr>
          </w:p>
        </w:tc>
        <w:tc>
          <w:tcPr>
            <w:tcW w:w="2408" w:type="dxa"/>
            <w:gridSpan w:val="4"/>
            <w:vMerge/>
            <w:tcBorders>
              <w:top w:val="single" w:sz="4" w:space="0" w:color="auto"/>
              <w:left w:val="single" w:sz="4" w:space="0" w:color="auto"/>
              <w:bottom w:val="single" w:sz="4" w:space="0" w:color="auto"/>
              <w:right w:val="single" w:sz="4" w:space="0" w:color="auto"/>
            </w:tcBorders>
            <w:vAlign w:val="center"/>
            <w:hideMark/>
          </w:tcPr>
          <w:p w14:paraId="5379934B" w14:textId="77777777" w:rsidR="009A207D" w:rsidRPr="00E82DA1" w:rsidRDefault="009A207D" w:rsidP="0065395D">
            <w:pPr>
              <w:rPr>
                <w:rFonts w:ascii="Tahoma" w:hAnsi="Tahoma" w:cs="Tahoma"/>
                <w:b/>
                <w:bCs/>
              </w:rPr>
            </w:pPr>
          </w:p>
        </w:tc>
      </w:tr>
      <w:tr w:rsidR="00E82DA1" w:rsidRPr="00E82DA1" w14:paraId="755E2A05" w14:textId="77777777" w:rsidTr="0092141A">
        <w:trPr>
          <w:trHeight w:val="300"/>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DDA134F" w14:textId="77777777" w:rsidR="009A207D" w:rsidRPr="00E82DA1" w:rsidRDefault="009A207D" w:rsidP="0065395D">
            <w:pPr>
              <w:rPr>
                <w:rFonts w:ascii="Tahoma" w:hAnsi="Tahoma" w:cs="Tahoma"/>
                <w:b/>
                <w:bC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3223BD74" w14:textId="77777777" w:rsidR="009A207D" w:rsidRPr="00E82DA1" w:rsidRDefault="009A207D" w:rsidP="0065395D">
            <w:pPr>
              <w:rPr>
                <w:rFonts w:ascii="Tahoma" w:hAnsi="Tahoma" w:cs="Tahoma"/>
                <w:b/>
                <w:bCs/>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2027D971" w14:textId="77777777" w:rsidR="009A207D" w:rsidRPr="00E82DA1" w:rsidRDefault="009A207D" w:rsidP="0065395D">
            <w:pPr>
              <w:rPr>
                <w:rFonts w:ascii="Tahoma" w:hAnsi="Tahoma" w:cs="Tahoma"/>
                <w:b/>
                <w:bCs/>
              </w:rPr>
            </w:pPr>
          </w:p>
        </w:tc>
        <w:tc>
          <w:tcPr>
            <w:tcW w:w="709" w:type="dxa"/>
            <w:tcBorders>
              <w:top w:val="nil"/>
              <w:left w:val="nil"/>
              <w:bottom w:val="single" w:sz="4" w:space="0" w:color="auto"/>
              <w:right w:val="single" w:sz="4" w:space="0" w:color="auto"/>
            </w:tcBorders>
            <w:shd w:val="clear" w:color="auto" w:fill="auto"/>
            <w:vAlign w:val="center"/>
            <w:hideMark/>
          </w:tcPr>
          <w:p w14:paraId="33CD96C6" w14:textId="77777777" w:rsidR="009A207D" w:rsidRPr="00E82DA1" w:rsidRDefault="009A207D" w:rsidP="0065395D">
            <w:pPr>
              <w:ind w:left="-100" w:right="-116"/>
              <w:jc w:val="center"/>
              <w:rPr>
                <w:rFonts w:ascii="Tahoma" w:hAnsi="Tahoma" w:cs="Tahoma"/>
                <w:b/>
                <w:bCs/>
              </w:rPr>
            </w:pPr>
            <w:r w:rsidRPr="00E82DA1">
              <w:rPr>
                <w:rFonts w:ascii="Tahoma" w:hAnsi="Tahoma" w:cs="Tahoma"/>
                <w:b/>
                <w:bCs/>
              </w:rPr>
              <w:t>М</w:t>
            </w:r>
            <w:r w:rsidRPr="00E82DA1">
              <w:rPr>
                <w:rFonts w:ascii="Tahoma" w:hAnsi="Tahoma" w:cs="Tahoma"/>
                <w:b/>
                <w:bCs/>
                <w:sz w:val="16"/>
                <w:szCs w:val="16"/>
              </w:rPr>
              <w:t>ф</w:t>
            </w:r>
          </w:p>
        </w:tc>
        <w:tc>
          <w:tcPr>
            <w:tcW w:w="567" w:type="dxa"/>
            <w:tcBorders>
              <w:top w:val="nil"/>
              <w:left w:val="nil"/>
              <w:bottom w:val="single" w:sz="4" w:space="0" w:color="auto"/>
              <w:right w:val="single" w:sz="4" w:space="0" w:color="auto"/>
            </w:tcBorders>
            <w:shd w:val="clear" w:color="auto" w:fill="auto"/>
            <w:vAlign w:val="center"/>
            <w:hideMark/>
          </w:tcPr>
          <w:p w14:paraId="711DF1C9" w14:textId="77777777" w:rsidR="009A207D" w:rsidRPr="00E82DA1" w:rsidRDefault="009A207D" w:rsidP="0065395D">
            <w:pPr>
              <w:jc w:val="center"/>
              <w:rPr>
                <w:rFonts w:ascii="Tahoma" w:hAnsi="Tahoma" w:cs="Tahoma"/>
                <w:b/>
                <w:bCs/>
              </w:rPr>
            </w:pPr>
            <w:proofErr w:type="gramStart"/>
            <w:r w:rsidRPr="00E82DA1">
              <w:rPr>
                <w:rFonts w:ascii="Tahoma" w:hAnsi="Tahoma" w:cs="Tahoma"/>
                <w:b/>
                <w:bCs/>
              </w:rPr>
              <w:t>П</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4D18D47" w14:textId="77777777" w:rsidR="009A207D" w:rsidRPr="00E82DA1" w:rsidRDefault="009A207D" w:rsidP="0065395D">
            <w:pPr>
              <w:ind w:left="-108" w:right="-108"/>
              <w:jc w:val="center"/>
              <w:rPr>
                <w:rFonts w:ascii="Tahoma" w:hAnsi="Tahoma" w:cs="Tahoma"/>
                <w:b/>
                <w:bCs/>
              </w:rPr>
            </w:pPr>
            <w:r w:rsidRPr="00E82DA1">
              <w:rPr>
                <w:rFonts w:ascii="Tahoma" w:hAnsi="Tahoma" w:cs="Tahoma"/>
                <w:b/>
                <w:bCs/>
              </w:rPr>
              <w:t>Д/</w:t>
            </w:r>
            <w:proofErr w:type="gramStart"/>
            <w:r w:rsidRPr="00E82DA1">
              <w:rPr>
                <w:rFonts w:ascii="Tahoma" w:hAnsi="Tahoma" w:cs="Tahoma"/>
                <w:b/>
                <w:bCs/>
              </w:rPr>
              <w:t>П</w:t>
            </w:r>
            <w:proofErr w:type="gramEnd"/>
          </w:p>
        </w:tc>
        <w:tc>
          <w:tcPr>
            <w:tcW w:w="568" w:type="dxa"/>
            <w:tcBorders>
              <w:top w:val="nil"/>
              <w:left w:val="nil"/>
              <w:bottom w:val="single" w:sz="4" w:space="0" w:color="auto"/>
              <w:right w:val="single" w:sz="4" w:space="0" w:color="auto"/>
            </w:tcBorders>
            <w:shd w:val="clear" w:color="auto" w:fill="auto"/>
            <w:vAlign w:val="center"/>
            <w:hideMark/>
          </w:tcPr>
          <w:p w14:paraId="1625ADCB" w14:textId="77777777" w:rsidR="009A207D" w:rsidRPr="00E82DA1" w:rsidRDefault="009A207D" w:rsidP="0065395D">
            <w:pPr>
              <w:ind w:left="-107" w:right="-109"/>
              <w:jc w:val="center"/>
              <w:rPr>
                <w:rFonts w:ascii="Tahoma" w:hAnsi="Tahoma" w:cs="Tahoma"/>
                <w:b/>
                <w:bCs/>
              </w:rPr>
            </w:pPr>
            <w:r w:rsidRPr="00E82DA1">
              <w:rPr>
                <w:rFonts w:ascii="Tahoma" w:hAnsi="Tahoma" w:cs="Tahoma"/>
                <w:b/>
                <w:bCs/>
              </w:rPr>
              <w:t>О, %</w:t>
            </w:r>
          </w:p>
        </w:tc>
        <w:tc>
          <w:tcPr>
            <w:tcW w:w="708" w:type="dxa"/>
            <w:tcBorders>
              <w:top w:val="nil"/>
              <w:left w:val="nil"/>
              <w:bottom w:val="single" w:sz="4" w:space="0" w:color="auto"/>
              <w:right w:val="single" w:sz="4" w:space="0" w:color="auto"/>
            </w:tcBorders>
            <w:shd w:val="clear" w:color="auto" w:fill="auto"/>
            <w:vAlign w:val="center"/>
            <w:hideMark/>
          </w:tcPr>
          <w:p w14:paraId="3E8905C9" w14:textId="77777777" w:rsidR="009A207D" w:rsidRPr="00E82DA1" w:rsidRDefault="009A207D" w:rsidP="0065395D">
            <w:pPr>
              <w:ind w:left="-108" w:right="-108"/>
              <w:jc w:val="center"/>
              <w:rPr>
                <w:rFonts w:ascii="Tahoma" w:hAnsi="Tahoma" w:cs="Tahoma"/>
                <w:b/>
                <w:bCs/>
              </w:rPr>
            </w:pPr>
            <w:proofErr w:type="spellStart"/>
            <w:r w:rsidRPr="00E82DA1">
              <w:rPr>
                <w:rFonts w:ascii="Tahoma" w:hAnsi="Tahoma" w:cs="Tahoma"/>
                <w:b/>
                <w:bCs/>
              </w:rPr>
              <w:t>М</w:t>
            </w:r>
            <w:r w:rsidRPr="00E82DA1">
              <w:rPr>
                <w:rFonts w:ascii="Tahoma" w:hAnsi="Tahoma" w:cs="Tahoma"/>
                <w:b/>
                <w:bCs/>
                <w:sz w:val="14"/>
                <w:szCs w:val="14"/>
              </w:rPr>
              <w:t>сохр</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29AFBCF9" w14:textId="77777777" w:rsidR="009A207D" w:rsidRPr="00E82DA1" w:rsidRDefault="009A207D" w:rsidP="0065395D">
            <w:pPr>
              <w:jc w:val="center"/>
              <w:rPr>
                <w:rFonts w:ascii="Tahoma" w:hAnsi="Tahoma" w:cs="Tahoma"/>
                <w:b/>
                <w:bCs/>
              </w:rPr>
            </w:pPr>
            <w:proofErr w:type="gramStart"/>
            <w:r w:rsidRPr="00E82DA1">
              <w:rPr>
                <w:rFonts w:ascii="Tahoma" w:hAnsi="Tahoma" w:cs="Tahoma"/>
                <w:b/>
                <w:bCs/>
              </w:rPr>
              <w:t>П</w:t>
            </w:r>
            <w:proofErr w:type="gramEnd"/>
          </w:p>
        </w:tc>
        <w:tc>
          <w:tcPr>
            <w:tcW w:w="566" w:type="dxa"/>
            <w:tcBorders>
              <w:top w:val="nil"/>
              <w:left w:val="nil"/>
              <w:bottom w:val="single" w:sz="4" w:space="0" w:color="auto"/>
              <w:right w:val="single" w:sz="4" w:space="0" w:color="auto"/>
            </w:tcBorders>
            <w:shd w:val="clear" w:color="auto" w:fill="auto"/>
            <w:vAlign w:val="center"/>
            <w:hideMark/>
          </w:tcPr>
          <w:p w14:paraId="55F164D6" w14:textId="77777777" w:rsidR="009A207D" w:rsidRPr="00E82DA1" w:rsidRDefault="009A207D" w:rsidP="0065395D">
            <w:pPr>
              <w:ind w:left="-109" w:right="-108"/>
              <w:jc w:val="center"/>
              <w:rPr>
                <w:rFonts w:ascii="Tahoma" w:hAnsi="Tahoma" w:cs="Tahoma"/>
                <w:b/>
                <w:bCs/>
              </w:rPr>
            </w:pPr>
            <w:r w:rsidRPr="00E82DA1">
              <w:rPr>
                <w:rFonts w:ascii="Tahoma" w:hAnsi="Tahoma" w:cs="Tahoma"/>
                <w:b/>
                <w:bCs/>
              </w:rPr>
              <w:t>Д/</w:t>
            </w:r>
            <w:proofErr w:type="gramStart"/>
            <w:r w:rsidRPr="00E82DA1">
              <w:rPr>
                <w:rFonts w:ascii="Tahoma" w:hAnsi="Tahoma" w:cs="Tahoma"/>
                <w:b/>
                <w:bCs/>
              </w:rPr>
              <w:t>П</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8B6516A" w14:textId="77777777" w:rsidR="009A207D" w:rsidRPr="00E82DA1" w:rsidRDefault="009A207D" w:rsidP="0065395D">
            <w:pPr>
              <w:ind w:left="-108" w:right="-108"/>
              <w:jc w:val="center"/>
              <w:rPr>
                <w:rFonts w:ascii="Tahoma" w:hAnsi="Tahoma" w:cs="Tahoma"/>
                <w:b/>
                <w:bCs/>
              </w:rPr>
            </w:pPr>
            <w:r w:rsidRPr="00E82DA1">
              <w:rPr>
                <w:rFonts w:ascii="Tahoma" w:hAnsi="Tahoma" w:cs="Tahoma"/>
                <w:b/>
                <w:bCs/>
              </w:rPr>
              <w:t>О, %</w:t>
            </w:r>
          </w:p>
        </w:tc>
      </w:tr>
      <w:tr w:rsidR="00E82DA1" w:rsidRPr="00E82DA1" w14:paraId="782A71D7" w14:textId="77777777" w:rsidTr="0092141A">
        <w:trPr>
          <w:trHeight w:val="300"/>
        </w:trPr>
        <w:tc>
          <w:tcPr>
            <w:tcW w:w="979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87EEBD7" w14:textId="77777777" w:rsidR="009A207D" w:rsidRPr="00E82DA1" w:rsidRDefault="009A207D" w:rsidP="0065395D">
            <w:pPr>
              <w:jc w:val="center"/>
              <w:rPr>
                <w:rFonts w:ascii="Tahoma" w:hAnsi="Tahoma" w:cs="Tahoma"/>
                <w:b/>
                <w:bCs/>
              </w:rPr>
            </w:pPr>
            <w:r w:rsidRPr="00E82DA1">
              <w:rPr>
                <w:rFonts w:ascii="Tahoma" w:hAnsi="Tahoma" w:cs="Tahoma"/>
                <w:b/>
                <w:bCs/>
              </w:rPr>
              <w:t>ОБЪЕКТЫ МЕСТНОГО ЗНАЧЕНИЯ ГОРОДСКОГО ОКРУГА</w:t>
            </w:r>
          </w:p>
        </w:tc>
      </w:tr>
      <w:tr w:rsidR="00E82DA1" w:rsidRPr="00E82DA1" w14:paraId="1E31CB4D" w14:textId="77777777" w:rsidTr="0092141A">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F5E440A" w14:textId="2B5F3A6C" w:rsidR="008F6DBC" w:rsidRPr="00E82DA1" w:rsidRDefault="008F6DBC" w:rsidP="0065395D">
            <w:pPr>
              <w:jc w:val="center"/>
              <w:rPr>
                <w:rFonts w:ascii="Tahoma" w:hAnsi="Tahoma" w:cs="Tahoma"/>
              </w:rPr>
            </w:pPr>
            <w:r w:rsidRPr="00E82DA1">
              <w:rPr>
                <w:rFonts w:ascii="Tahoma" w:hAnsi="Tahoma" w:cs="Tahoma"/>
              </w:rPr>
              <w:t>1</w:t>
            </w:r>
          </w:p>
        </w:tc>
        <w:tc>
          <w:tcPr>
            <w:tcW w:w="2118" w:type="dxa"/>
            <w:tcBorders>
              <w:top w:val="nil"/>
              <w:left w:val="nil"/>
              <w:bottom w:val="single" w:sz="4" w:space="0" w:color="auto"/>
              <w:right w:val="single" w:sz="4" w:space="0" w:color="auto"/>
            </w:tcBorders>
            <w:shd w:val="clear" w:color="auto" w:fill="auto"/>
            <w:vAlign w:val="center"/>
            <w:hideMark/>
          </w:tcPr>
          <w:p w14:paraId="2E64DB92" w14:textId="77777777" w:rsidR="008F6DBC" w:rsidRPr="00E82DA1" w:rsidRDefault="008F6DBC" w:rsidP="0065395D">
            <w:pPr>
              <w:rPr>
                <w:rFonts w:ascii="Tahoma" w:hAnsi="Tahoma" w:cs="Tahoma"/>
              </w:rPr>
            </w:pPr>
            <w:r w:rsidRPr="00E82DA1">
              <w:rPr>
                <w:rFonts w:ascii="Tahoma" w:hAnsi="Tahoma" w:cs="Tahoma"/>
              </w:rPr>
              <w:t>Дошкольные образовательные организации</w:t>
            </w:r>
          </w:p>
        </w:tc>
        <w:tc>
          <w:tcPr>
            <w:tcW w:w="2418" w:type="dxa"/>
            <w:tcBorders>
              <w:top w:val="nil"/>
              <w:left w:val="nil"/>
              <w:bottom w:val="single" w:sz="4" w:space="0" w:color="auto"/>
              <w:right w:val="single" w:sz="4" w:space="0" w:color="auto"/>
            </w:tcBorders>
            <w:shd w:val="clear" w:color="auto" w:fill="auto"/>
            <w:vAlign w:val="center"/>
            <w:hideMark/>
          </w:tcPr>
          <w:p w14:paraId="6E4842C2" w14:textId="77777777" w:rsidR="008F6DBC" w:rsidRPr="00E82DA1" w:rsidRDefault="008F6DBC" w:rsidP="0065395D">
            <w:pPr>
              <w:rPr>
                <w:rFonts w:ascii="Tahoma" w:hAnsi="Tahoma" w:cs="Tahoma"/>
              </w:rPr>
            </w:pPr>
            <w:r w:rsidRPr="00E82DA1">
              <w:rPr>
                <w:rFonts w:ascii="Tahoma" w:hAnsi="Tahoma" w:cs="Tahoma"/>
              </w:rPr>
              <w:t>4 места на 100 детей в возрасте от 0 до 1 года; 80 на 100 детей в возрасте от 1 до 7 лет</w:t>
            </w:r>
          </w:p>
        </w:tc>
        <w:tc>
          <w:tcPr>
            <w:tcW w:w="709" w:type="dxa"/>
            <w:tcBorders>
              <w:top w:val="nil"/>
              <w:left w:val="nil"/>
              <w:bottom w:val="single" w:sz="4" w:space="0" w:color="auto"/>
              <w:right w:val="single" w:sz="4" w:space="0" w:color="auto"/>
            </w:tcBorders>
            <w:shd w:val="clear" w:color="auto" w:fill="auto"/>
            <w:vAlign w:val="center"/>
          </w:tcPr>
          <w:p w14:paraId="6535FAB2" w14:textId="65E6EDA9" w:rsidR="008F6DBC" w:rsidRPr="00E82DA1" w:rsidRDefault="008F6DBC" w:rsidP="0065395D">
            <w:pPr>
              <w:jc w:val="center"/>
              <w:rPr>
                <w:rFonts w:ascii="Tahoma" w:hAnsi="Tahoma" w:cs="Tahoma"/>
              </w:rPr>
            </w:pPr>
            <w:r w:rsidRPr="00E82DA1">
              <w:rPr>
                <w:rFonts w:ascii="Tahoma" w:hAnsi="Tahoma" w:cs="Tahoma"/>
              </w:rPr>
              <w:t>1287</w:t>
            </w:r>
          </w:p>
        </w:tc>
        <w:tc>
          <w:tcPr>
            <w:tcW w:w="567" w:type="dxa"/>
            <w:tcBorders>
              <w:top w:val="nil"/>
              <w:left w:val="nil"/>
              <w:bottom w:val="single" w:sz="4" w:space="0" w:color="auto"/>
              <w:right w:val="single" w:sz="4" w:space="0" w:color="auto"/>
            </w:tcBorders>
            <w:shd w:val="clear" w:color="auto" w:fill="auto"/>
            <w:vAlign w:val="center"/>
          </w:tcPr>
          <w:p w14:paraId="62DF5FFE" w14:textId="78831415" w:rsidR="008F6DBC" w:rsidRPr="00E82DA1" w:rsidRDefault="008F6DBC" w:rsidP="0092141A">
            <w:pPr>
              <w:ind w:left="-108" w:right="-108"/>
              <w:jc w:val="center"/>
              <w:rPr>
                <w:rFonts w:ascii="Tahoma" w:hAnsi="Tahoma" w:cs="Tahoma"/>
              </w:rPr>
            </w:pPr>
            <w:r w:rsidRPr="00E82DA1">
              <w:rPr>
                <w:rFonts w:ascii="Tahoma" w:hAnsi="Tahoma" w:cs="Tahoma"/>
              </w:rPr>
              <w:t>1040</w:t>
            </w:r>
          </w:p>
        </w:tc>
        <w:tc>
          <w:tcPr>
            <w:tcW w:w="567" w:type="dxa"/>
            <w:tcBorders>
              <w:top w:val="nil"/>
              <w:left w:val="nil"/>
              <w:bottom w:val="single" w:sz="4" w:space="0" w:color="auto"/>
              <w:right w:val="single" w:sz="4" w:space="0" w:color="auto"/>
            </w:tcBorders>
            <w:shd w:val="clear" w:color="auto" w:fill="auto"/>
            <w:vAlign w:val="center"/>
          </w:tcPr>
          <w:p w14:paraId="2E72919B" w14:textId="23FDBBBC" w:rsidR="008F6DBC" w:rsidRPr="00E82DA1" w:rsidRDefault="008F6DBC" w:rsidP="0065395D">
            <w:pPr>
              <w:ind w:left="-108" w:right="-109"/>
              <w:jc w:val="center"/>
              <w:rPr>
                <w:rFonts w:ascii="Tahoma" w:hAnsi="Tahoma" w:cs="Tahoma"/>
              </w:rPr>
            </w:pPr>
            <w:r w:rsidRPr="00E82DA1">
              <w:rPr>
                <w:rFonts w:ascii="Tahoma" w:hAnsi="Tahoma" w:cs="Tahoma"/>
              </w:rPr>
              <w:t>247</w:t>
            </w:r>
          </w:p>
        </w:tc>
        <w:tc>
          <w:tcPr>
            <w:tcW w:w="568" w:type="dxa"/>
            <w:tcBorders>
              <w:top w:val="nil"/>
              <w:left w:val="nil"/>
              <w:bottom w:val="single" w:sz="4" w:space="0" w:color="auto"/>
              <w:right w:val="single" w:sz="4" w:space="0" w:color="auto"/>
            </w:tcBorders>
            <w:shd w:val="clear" w:color="auto" w:fill="auto"/>
            <w:vAlign w:val="center"/>
          </w:tcPr>
          <w:p w14:paraId="7C48A439" w14:textId="26EB1681" w:rsidR="008F6DBC" w:rsidRPr="00E82DA1" w:rsidRDefault="008F6DBC" w:rsidP="0065395D">
            <w:pPr>
              <w:jc w:val="center"/>
              <w:rPr>
                <w:rFonts w:ascii="Tahoma" w:hAnsi="Tahoma" w:cs="Tahoma"/>
              </w:rPr>
            </w:pPr>
            <w:r w:rsidRPr="00E82DA1">
              <w:rPr>
                <w:rFonts w:ascii="Tahoma" w:hAnsi="Tahoma" w:cs="Tahoma"/>
              </w:rPr>
              <w:t>124</w:t>
            </w:r>
          </w:p>
        </w:tc>
        <w:tc>
          <w:tcPr>
            <w:tcW w:w="708" w:type="dxa"/>
            <w:tcBorders>
              <w:top w:val="nil"/>
              <w:left w:val="nil"/>
              <w:bottom w:val="single" w:sz="4" w:space="0" w:color="auto"/>
              <w:right w:val="single" w:sz="4" w:space="0" w:color="auto"/>
            </w:tcBorders>
            <w:shd w:val="clear" w:color="auto" w:fill="auto"/>
            <w:vAlign w:val="center"/>
          </w:tcPr>
          <w:p w14:paraId="09D11266" w14:textId="17369A7C" w:rsidR="008F6DBC" w:rsidRPr="00E82DA1" w:rsidRDefault="008F6DBC" w:rsidP="0065395D">
            <w:pPr>
              <w:jc w:val="center"/>
              <w:rPr>
                <w:rFonts w:ascii="Tahoma" w:hAnsi="Tahoma" w:cs="Tahoma"/>
              </w:rPr>
            </w:pPr>
            <w:r w:rsidRPr="00E82DA1">
              <w:rPr>
                <w:rFonts w:ascii="Tahoma" w:hAnsi="Tahoma" w:cs="Tahoma"/>
              </w:rPr>
              <w:t>1287</w:t>
            </w:r>
          </w:p>
        </w:tc>
        <w:tc>
          <w:tcPr>
            <w:tcW w:w="567" w:type="dxa"/>
            <w:tcBorders>
              <w:top w:val="nil"/>
              <w:left w:val="nil"/>
              <w:bottom w:val="single" w:sz="4" w:space="0" w:color="auto"/>
              <w:right w:val="single" w:sz="4" w:space="0" w:color="auto"/>
            </w:tcBorders>
            <w:shd w:val="clear" w:color="auto" w:fill="auto"/>
            <w:vAlign w:val="center"/>
          </w:tcPr>
          <w:p w14:paraId="34BB97EA" w14:textId="0D738DAD" w:rsidR="008F6DBC" w:rsidRPr="00E82DA1" w:rsidRDefault="008F6DBC" w:rsidP="0092141A">
            <w:pPr>
              <w:ind w:left="-108" w:right="-108"/>
              <w:jc w:val="center"/>
              <w:rPr>
                <w:rFonts w:ascii="Tahoma" w:hAnsi="Tahoma" w:cs="Tahoma"/>
              </w:rPr>
            </w:pPr>
            <w:r w:rsidRPr="00E82DA1">
              <w:rPr>
                <w:rFonts w:ascii="Tahoma" w:hAnsi="Tahoma" w:cs="Tahoma"/>
              </w:rPr>
              <w:t>1020</w:t>
            </w:r>
          </w:p>
        </w:tc>
        <w:tc>
          <w:tcPr>
            <w:tcW w:w="566" w:type="dxa"/>
            <w:tcBorders>
              <w:top w:val="nil"/>
              <w:left w:val="nil"/>
              <w:bottom w:val="single" w:sz="4" w:space="0" w:color="auto"/>
              <w:right w:val="single" w:sz="4" w:space="0" w:color="auto"/>
            </w:tcBorders>
            <w:shd w:val="clear" w:color="auto" w:fill="auto"/>
            <w:vAlign w:val="center"/>
          </w:tcPr>
          <w:p w14:paraId="1BBFC314" w14:textId="48CD7321" w:rsidR="008F6DBC" w:rsidRPr="00E82DA1" w:rsidRDefault="008F6DBC" w:rsidP="0065395D">
            <w:pPr>
              <w:ind w:left="-109" w:right="-107"/>
              <w:jc w:val="center"/>
              <w:rPr>
                <w:rFonts w:ascii="Tahoma" w:hAnsi="Tahoma" w:cs="Tahoma"/>
              </w:rPr>
            </w:pPr>
            <w:r w:rsidRPr="00E82DA1">
              <w:rPr>
                <w:rFonts w:ascii="Tahoma" w:hAnsi="Tahoma" w:cs="Tahoma"/>
              </w:rPr>
              <w:t>267</w:t>
            </w:r>
          </w:p>
        </w:tc>
        <w:tc>
          <w:tcPr>
            <w:tcW w:w="567" w:type="dxa"/>
            <w:tcBorders>
              <w:top w:val="nil"/>
              <w:left w:val="nil"/>
              <w:bottom w:val="single" w:sz="4" w:space="0" w:color="auto"/>
              <w:right w:val="single" w:sz="4" w:space="0" w:color="auto"/>
            </w:tcBorders>
            <w:shd w:val="clear" w:color="auto" w:fill="auto"/>
            <w:vAlign w:val="center"/>
          </w:tcPr>
          <w:p w14:paraId="26AB8C4A" w14:textId="68915B0F" w:rsidR="008F6DBC" w:rsidRPr="00E82DA1" w:rsidRDefault="008F6DBC" w:rsidP="0065395D">
            <w:pPr>
              <w:jc w:val="center"/>
              <w:rPr>
                <w:rFonts w:ascii="Tahoma" w:hAnsi="Tahoma" w:cs="Tahoma"/>
              </w:rPr>
            </w:pPr>
            <w:r w:rsidRPr="00E82DA1">
              <w:rPr>
                <w:rFonts w:ascii="Tahoma" w:hAnsi="Tahoma" w:cs="Tahoma"/>
              </w:rPr>
              <w:t>126</w:t>
            </w:r>
          </w:p>
        </w:tc>
      </w:tr>
      <w:tr w:rsidR="00E82DA1" w:rsidRPr="00E82DA1" w14:paraId="5364DE43" w14:textId="77777777" w:rsidTr="0092141A">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7510955" w14:textId="04165A42" w:rsidR="008F6DBC" w:rsidRPr="00E82DA1" w:rsidRDefault="008F6DBC" w:rsidP="0065395D">
            <w:pPr>
              <w:jc w:val="center"/>
              <w:rPr>
                <w:rFonts w:ascii="Tahoma" w:hAnsi="Tahoma" w:cs="Tahoma"/>
              </w:rPr>
            </w:pPr>
            <w:r w:rsidRPr="00E82DA1">
              <w:rPr>
                <w:rFonts w:ascii="Tahoma" w:hAnsi="Tahoma" w:cs="Tahoma"/>
              </w:rPr>
              <w:t>2</w:t>
            </w:r>
          </w:p>
        </w:tc>
        <w:tc>
          <w:tcPr>
            <w:tcW w:w="2118" w:type="dxa"/>
            <w:tcBorders>
              <w:top w:val="nil"/>
              <w:left w:val="nil"/>
              <w:bottom w:val="single" w:sz="4" w:space="0" w:color="auto"/>
              <w:right w:val="single" w:sz="4" w:space="0" w:color="auto"/>
            </w:tcBorders>
            <w:shd w:val="clear" w:color="auto" w:fill="auto"/>
            <w:vAlign w:val="center"/>
            <w:hideMark/>
          </w:tcPr>
          <w:p w14:paraId="7AE00334" w14:textId="77777777" w:rsidR="008F6DBC" w:rsidRPr="00E82DA1" w:rsidRDefault="008F6DBC" w:rsidP="0065395D">
            <w:pPr>
              <w:ind w:right="-116"/>
              <w:rPr>
                <w:rFonts w:ascii="Tahoma" w:hAnsi="Tahoma" w:cs="Tahoma"/>
              </w:rPr>
            </w:pPr>
            <w:r w:rsidRPr="00E82DA1">
              <w:rPr>
                <w:rFonts w:ascii="Tahoma" w:hAnsi="Tahoma" w:cs="Tahoma"/>
              </w:rPr>
              <w:t>Общеобразовательные организации</w:t>
            </w:r>
          </w:p>
        </w:tc>
        <w:tc>
          <w:tcPr>
            <w:tcW w:w="2418" w:type="dxa"/>
            <w:tcBorders>
              <w:top w:val="nil"/>
              <w:left w:val="nil"/>
              <w:bottom w:val="single" w:sz="4" w:space="0" w:color="auto"/>
              <w:right w:val="single" w:sz="4" w:space="0" w:color="auto"/>
            </w:tcBorders>
            <w:shd w:val="clear" w:color="auto" w:fill="auto"/>
            <w:vAlign w:val="center"/>
            <w:hideMark/>
          </w:tcPr>
          <w:p w14:paraId="7EE7CF5B" w14:textId="77777777" w:rsidR="008F6DBC" w:rsidRPr="00E82DA1" w:rsidRDefault="008F6DBC" w:rsidP="0065395D">
            <w:pPr>
              <w:rPr>
                <w:rFonts w:ascii="Tahoma" w:hAnsi="Tahoma" w:cs="Tahoma"/>
              </w:rPr>
            </w:pPr>
            <w:r w:rsidRPr="00E82DA1">
              <w:rPr>
                <w:rFonts w:ascii="Tahoma" w:hAnsi="Tahoma" w:cs="Tahoma"/>
              </w:rPr>
              <w:t>95 мест на 100 детей в возрасте от 7 до 18 лет</w:t>
            </w:r>
          </w:p>
        </w:tc>
        <w:tc>
          <w:tcPr>
            <w:tcW w:w="709" w:type="dxa"/>
            <w:tcBorders>
              <w:top w:val="nil"/>
              <w:left w:val="nil"/>
              <w:bottom w:val="single" w:sz="4" w:space="0" w:color="auto"/>
              <w:right w:val="single" w:sz="4" w:space="0" w:color="auto"/>
            </w:tcBorders>
            <w:shd w:val="clear" w:color="auto" w:fill="auto"/>
            <w:vAlign w:val="center"/>
          </w:tcPr>
          <w:p w14:paraId="1E0AE4CD" w14:textId="43737317" w:rsidR="008F6DBC" w:rsidRPr="00E82DA1" w:rsidRDefault="008F6DBC" w:rsidP="0065395D">
            <w:pPr>
              <w:jc w:val="center"/>
              <w:rPr>
                <w:rFonts w:ascii="Tahoma" w:hAnsi="Tahoma" w:cs="Tahoma"/>
              </w:rPr>
            </w:pPr>
            <w:r w:rsidRPr="00E82DA1">
              <w:rPr>
                <w:rFonts w:ascii="Tahoma" w:hAnsi="Tahoma" w:cs="Tahoma"/>
              </w:rPr>
              <w:t>1500</w:t>
            </w:r>
          </w:p>
        </w:tc>
        <w:tc>
          <w:tcPr>
            <w:tcW w:w="567" w:type="dxa"/>
            <w:tcBorders>
              <w:top w:val="nil"/>
              <w:left w:val="nil"/>
              <w:bottom w:val="single" w:sz="4" w:space="0" w:color="auto"/>
              <w:right w:val="single" w:sz="4" w:space="0" w:color="auto"/>
            </w:tcBorders>
            <w:shd w:val="clear" w:color="auto" w:fill="auto"/>
            <w:vAlign w:val="center"/>
          </w:tcPr>
          <w:p w14:paraId="22F84100" w14:textId="59B49842" w:rsidR="008F6DBC" w:rsidRPr="00E82DA1" w:rsidRDefault="008F6DBC" w:rsidP="0092141A">
            <w:pPr>
              <w:ind w:left="-108" w:right="-108"/>
              <w:jc w:val="center"/>
              <w:rPr>
                <w:rFonts w:ascii="Tahoma" w:hAnsi="Tahoma" w:cs="Tahoma"/>
              </w:rPr>
            </w:pPr>
            <w:r w:rsidRPr="00E82DA1">
              <w:rPr>
                <w:rFonts w:ascii="Tahoma" w:hAnsi="Tahoma" w:cs="Tahoma"/>
              </w:rPr>
              <w:t>1737</w:t>
            </w:r>
          </w:p>
        </w:tc>
        <w:tc>
          <w:tcPr>
            <w:tcW w:w="567" w:type="dxa"/>
            <w:tcBorders>
              <w:top w:val="nil"/>
              <w:left w:val="nil"/>
              <w:bottom w:val="single" w:sz="4" w:space="0" w:color="auto"/>
              <w:right w:val="single" w:sz="4" w:space="0" w:color="auto"/>
            </w:tcBorders>
            <w:shd w:val="clear" w:color="auto" w:fill="auto"/>
            <w:vAlign w:val="center"/>
          </w:tcPr>
          <w:p w14:paraId="28E25D24" w14:textId="7E7A3958" w:rsidR="008F6DBC" w:rsidRPr="00E82DA1" w:rsidRDefault="008F6DBC" w:rsidP="0065395D">
            <w:pPr>
              <w:ind w:left="-108" w:right="-109"/>
              <w:jc w:val="center"/>
              <w:rPr>
                <w:rFonts w:ascii="Tahoma" w:hAnsi="Tahoma" w:cs="Tahoma"/>
              </w:rPr>
            </w:pPr>
            <w:r w:rsidRPr="00E82DA1">
              <w:rPr>
                <w:rFonts w:ascii="Tahoma" w:hAnsi="Tahoma" w:cs="Tahoma"/>
              </w:rPr>
              <w:t>-237</w:t>
            </w:r>
          </w:p>
        </w:tc>
        <w:tc>
          <w:tcPr>
            <w:tcW w:w="568" w:type="dxa"/>
            <w:tcBorders>
              <w:top w:val="nil"/>
              <w:left w:val="nil"/>
              <w:bottom w:val="single" w:sz="4" w:space="0" w:color="auto"/>
              <w:right w:val="single" w:sz="4" w:space="0" w:color="auto"/>
            </w:tcBorders>
            <w:shd w:val="clear" w:color="auto" w:fill="auto"/>
            <w:vAlign w:val="center"/>
          </w:tcPr>
          <w:p w14:paraId="0F1BF424" w14:textId="65B4A0B5" w:rsidR="008F6DBC" w:rsidRPr="00E82DA1" w:rsidRDefault="008F6DBC" w:rsidP="0065395D">
            <w:pPr>
              <w:jc w:val="center"/>
              <w:rPr>
                <w:rFonts w:ascii="Tahoma" w:hAnsi="Tahoma" w:cs="Tahoma"/>
              </w:rPr>
            </w:pPr>
            <w:r w:rsidRPr="00E82DA1">
              <w:rPr>
                <w:rFonts w:ascii="Tahoma" w:hAnsi="Tahoma" w:cs="Tahoma"/>
              </w:rPr>
              <w:t>86</w:t>
            </w:r>
          </w:p>
        </w:tc>
        <w:tc>
          <w:tcPr>
            <w:tcW w:w="708" w:type="dxa"/>
            <w:tcBorders>
              <w:top w:val="nil"/>
              <w:left w:val="nil"/>
              <w:bottom w:val="single" w:sz="4" w:space="0" w:color="auto"/>
              <w:right w:val="single" w:sz="4" w:space="0" w:color="auto"/>
            </w:tcBorders>
            <w:shd w:val="clear" w:color="auto" w:fill="auto"/>
            <w:vAlign w:val="center"/>
          </w:tcPr>
          <w:p w14:paraId="3E71B62F" w14:textId="6B5E3D05" w:rsidR="008F6DBC" w:rsidRPr="00E82DA1" w:rsidRDefault="008F6DBC" w:rsidP="0065395D">
            <w:pPr>
              <w:jc w:val="center"/>
              <w:rPr>
                <w:rFonts w:ascii="Tahoma" w:hAnsi="Tahoma" w:cs="Tahoma"/>
              </w:rPr>
            </w:pPr>
            <w:r w:rsidRPr="00E82DA1">
              <w:rPr>
                <w:rFonts w:ascii="Tahoma" w:hAnsi="Tahoma" w:cs="Tahoma"/>
              </w:rPr>
              <w:t>1500</w:t>
            </w:r>
          </w:p>
        </w:tc>
        <w:tc>
          <w:tcPr>
            <w:tcW w:w="567" w:type="dxa"/>
            <w:tcBorders>
              <w:top w:val="nil"/>
              <w:left w:val="nil"/>
              <w:bottom w:val="single" w:sz="4" w:space="0" w:color="auto"/>
              <w:right w:val="single" w:sz="4" w:space="0" w:color="auto"/>
            </w:tcBorders>
            <w:shd w:val="clear" w:color="auto" w:fill="auto"/>
            <w:vAlign w:val="center"/>
          </w:tcPr>
          <w:p w14:paraId="2B671041" w14:textId="5A9F0D11" w:rsidR="008F6DBC" w:rsidRPr="00E82DA1" w:rsidRDefault="008F6DBC" w:rsidP="0092141A">
            <w:pPr>
              <w:ind w:left="-108" w:right="-108"/>
              <w:jc w:val="center"/>
              <w:rPr>
                <w:rFonts w:ascii="Tahoma" w:hAnsi="Tahoma" w:cs="Tahoma"/>
              </w:rPr>
            </w:pPr>
            <w:r w:rsidRPr="00E82DA1">
              <w:rPr>
                <w:rFonts w:ascii="Tahoma" w:hAnsi="Tahoma" w:cs="Tahoma"/>
              </w:rPr>
              <w:t>1992</w:t>
            </w:r>
          </w:p>
        </w:tc>
        <w:tc>
          <w:tcPr>
            <w:tcW w:w="566" w:type="dxa"/>
            <w:tcBorders>
              <w:top w:val="nil"/>
              <w:left w:val="nil"/>
              <w:bottom w:val="single" w:sz="4" w:space="0" w:color="auto"/>
              <w:right w:val="single" w:sz="4" w:space="0" w:color="auto"/>
            </w:tcBorders>
            <w:shd w:val="clear" w:color="auto" w:fill="auto"/>
            <w:vAlign w:val="center"/>
          </w:tcPr>
          <w:p w14:paraId="2BE745A9" w14:textId="7E77974E" w:rsidR="008F6DBC" w:rsidRPr="00E82DA1" w:rsidRDefault="008F6DBC" w:rsidP="0065395D">
            <w:pPr>
              <w:ind w:left="-109" w:right="-107"/>
              <w:jc w:val="center"/>
              <w:rPr>
                <w:rFonts w:ascii="Tahoma" w:hAnsi="Tahoma" w:cs="Tahoma"/>
              </w:rPr>
            </w:pPr>
            <w:r w:rsidRPr="00E82DA1">
              <w:rPr>
                <w:rFonts w:ascii="Tahoma" w:hAnsi="Tahoma" w:cs="Tahoma"/>
              </w:rPr>
              <w:t>-492</w:t>
            </w:r>
          </w:p>
        </w:tc>
        <w:tc>
          <w:tcPr>
            <w:tcW w:w="567" w:type="dxa"/>
            <w:tcBorders>
              <w:top w:val="nil"/>
              <w:left w:val="nil"/>
              <w:bottom w:val="single" w:sz="4" w:space="0" w:color="auto"/>
              <w:right w:val="single" w:sz="4" w:space="0" w:color="auto"/>
            </w:tcBorders>
            <w:shd w:val="clear" w:color="auto" w:fill="auto"/>
            <w:vAlign w:val="center"/>
          </w:tcPr>
          <w:p w14:paraId="62683923" w14:textId="35792893" w:rsidR="008F6DBC" w:rsidRPr="00E82DA1" w:rsidRDefault="008F6DBC" w:rsidP="0065395D">
            <w:pPr>
              <w:jc w:val="center"/>
              <w:rPr>
                <w:rFonts w:ascii="Tahoma" w:hAnsi="Tahoma" w:cs="Tahoma"/>
              </w:rPr>
            </w:pPr>
            <w:r w:rsidRPr="00E82DA1">
              <w:rPr>
                <w:rFonts w:ascii="Tahoma" w:hAnsi="Tahoma" w:cs="Tahoma"/>
              </w:rPr>
              <w:t>75</w:t>
            </w:r>
          </w:p>
        </w:tc>
      </w:tr>
      <w:tr w:rsidR="00E82DA1" w:rsidRPr="00E82DA1" w14:paraId="150AA45F" w14:textId="77777777" w:rsidTr="0092141A">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FAF956B" w14:textId="70F300F8" w:rsidR="008F6DBC" w:rsidRPr="00E82DA1" w:rsidRDefault="008F6DBC" w:rsidP="0065395D">
            <w:pPr>
              <w:jc w:val="center"/>
              <w:rPr>
                <w:rFonts w:ascii="Tahoma" w:hAnsi="Tahoma" w:cs="Tahoma"/>
              </w:rPr>
            </w:pPr>
            <w:r w:rsidRPr="00E82DA1">
              <w:rPr>
                <w:rFonts w:ascii="Tahoma" w:hAnsi="Tahoma" w:cs="Tahoma"/>
              </w:rPr>
              <w:lastRenderedPageBreak/>
              <w:t>3</w:t>
            </w:r>
          </w:p>
        </w:tc>
        <w:tc>
          <w:tcPr>
            <w:tcW w:w="2118" w:type="dxa"/>
            <w:tcBorders>
              <w:top w:val="nil"/>
              <w:left w:val="nil"/>
              <w:bottom w:val="single" w:sz="4" w:space="0" w:color="auto"/>
              <w:right w:val="single" w:sz="4" w:space="0" w:color="auto"/>
            </w:tcBorders>
            <w:shd w:val="clear" w:color="auto" w:fill="auto"/>
            <w:vAlign w:val="center"/>
            <w:hideMark/>
          </w:tcPr>
          <w:p w14:paraId="6E0404FB" w14:textId="77777777" w:rsidR="008F6DBC" w:rsidRPr="00E82DA1" w:rsidRDefault="008F6DBC" w:rsidP="0065395D">
            <w:pPr>
              <w:ind w:right="-116"/>
              <w:rPr>
                <w:rFonts w:ascii="Tahoma" w:hAnsi="Tahoma" w:cs="Tahoma"/>
              </w:rPr>
            </w:pPr>
            <w:r w:rsidRPr="00E82DA1">
              <w:rPr>
                <w:rFonts w:ascii="Tahoma" w:hAnsi="Tahoma" w:cs="Tahoma"/>
              </w:rPr>
              <w:t>Физкультурно-спортивные залы, плоскостные спортивные сооружения (без учета плоскостных спортивных сооружений в жилой застройке)</w:t>
            </w:r>
          </w:p>
        </w:tc>
        <w:tc>
          <w:tcPr>
            <w:tcW w:w="2418" w:type="dxa"/>
            <w:tcBorders>
              <w:top w:val="nil"/>
              <w:left w:val="nil"/>
              <w:bottom w:val="single" w:sz="4" w:space="0" w:color="auto"/>
              <w:right w:val="single" w:sz="4" w:space="0" w:color="auto"/>
            </w:tcBorders>
            <w:shd w:val="clear" w:color="auto" w:fill="auto"/>
            <w:vAlign w:val="center"/>
            <w:hideMark/>
          </w:tcPr>
          <w:p w14:paraId="2B400C98" w14:textId="77777777" w:rsidR="008F6DBC" w:rsidRPr="00E82DA1" w:rsidRDefault="008F6DBC" w:rsidP="0065395D">
            <w:pPr>
              <w:rPr>
                <w:rFonts w:ascii="Tahoma" w:hAnsi="Tahoma" w:cs="Tahoma"/>
              </w:rPr>
            </w:pPr>
            <w:r w:rsidRPr="00E82DA1">
              <w:rPr>
                <w:rFonts w:ascii="Tahoma" w:hAnsi="Tahoma" w:cs="Tahoma"/>
              </w:rPr>
              <w:t>39 ЕПС на 1 тыс. человек в возрасте от 3 до 79 лет</w:t>
            </w:r>
          </w:p>
        </w:tc>
        <w:tc>
          <w:tcPr>
            <w:tcW w:w="709" w:type="dxa"/>
            <w:tcBorders>
              <w:top w:val="nil"/>
              <w:left w:val="nil"/>
              <w:bottom w:val="single" w:sz="4" w:space="0" w:color="auto"/>
              <w:right w:val="single" w:sz="4" w:space="0" w:color="auto"/>
            </w:tcBorders>
            <w:shd w:val="clear" w:color="auto" w:fill="auto"/>
            <w:vAlign w:val="center"/>
          </w:tcPr>
          <w:p w14:paraId="532FDCFD" w14:textId="7F902B5B" w:rsidR="008F6DBC" w:rsidRPr="00E82DA1" w:rsidRDefault="008F6DBC" w:rsidP="0065395D">
            <w:pPr>
              <w:jc w:val="center"/>
              <w:rPr>
                <w:rFonts w:ascii="Tahoma" w:hAnsi="Tahoma" w:cs="Tahoma"/>
              </w:rPr>
            </w:pPr>
            <w:r w:rsidRPr="00E82DA1">
              <w:rPr>
                <w:rFonts w:ascii="Tahoma" w:hAnsi="Tahoma" w:cs="Tahoma"/>
              </w:rPr>
              <w:t>459</w:t>
            </w:r>
          </w:p>
        </w:tc>
        <w:tc>
          <w:tcPr>
            <w:tcW w:w="567" w:type="dxa"/>
            <w:tcBorders>
              <w:top w:val="nil"/>
              <w:left w:val="nil"/>
              <w:bottom w:val="single" w:sz="4" w:space="0" w:color="auto"/>
              <w:right w:val="single" w:sz="4" w:space="0" w:color="auto"/>
            </w:tcBorders>
            <w:shd w:val="clear" w:color="auto" w:fill="auto"/>
            <w:vAlign w:val="center"/>
          </w:tcPr>
          <w:p w14:paraId="6E3DB178" w14:textId="16AA21B6" w:rsidR="008F6DBC" w:rsidRPr="00E82DA1" w:rsidRDefault="008F6DBC" w:rsidP="0065395D">
            <w:pPr>
              <w:jc w:val="center"/>
              <w:rPr>
                <w:rFonts w:ascii="Tahoma" w:hAnsi="Tahoma" w:cs="Tahoma"/>
              </w:rPr>
            </w:pPr>
            <w:r w:rsidRPr="00E82DA1">
              <w:rPr>
                <w:rFonts w:ascii="Tahoma" w:hAnsi="Tahoma" w:cs="Tahoma"/>
              </w:rPr>
              <w:t>496</w:t>
            </w:r>
          </w:p>
        </w:tc>
        <w:tc>
          <w:tcPr>
            <w:tcW w:w="567" w:type="dxa"/>
            <w:tcBorders>
              <w:top w:val="nil"/>
              <w:left w:val="nil"/>
              <w:bottom w:val="single" w:sz="4" w:space="0" w:color="auto"/>
              <w:right w:val="single" w:sz="4" w:space="0" w:color="auto"/>
            </w:tcBorders>
            <w:shd w:val="clear" w:color="auto" w:fill="auto"/>
            <w:vAlign w:val="center"/>
          </w:tcPr>
          <w:p w14:paraId="4FCE4772" w14:textId="6D450EBE" w:rsidR="008F6DBC" w:rsidRPr="00E82DA1" w:rsidRDefault="008F6DBC" w:rsidP="0065395D">
            <w:pPr>
              <w:ind w:left="-108" w:right="-109"/>
              <w:jc w:val="center"/>
              <w:rPr>
                <w:rFonts w:ascii="Tahoma" w:hAnsi="Tahoma" w:cs="Tahoma"/>
              </w:rPr>
            </w:pPr>
            <w:r w:rsidRPr="00E82DA1">
              <w:rPr>
                <w:rFonts w:ascii="Tahoma" w:hAnsi="Tahoma" w:cs="Tahoma"/>
              </w:rPr>
              <w:t>-37</w:t>
            </w:r>
          </w:p>
        </w:tc>
        <w:tc>
          <w:tcPr>
            <w:tcW w:w="568" w:type="dxa"/>
            <w:tcBorders>
              <w:top w:val="nil"/>
              <w:left w:val="nil"/>
              <w:bottom w:val="single" w:sz="4" w:space="0" w:color="auto"/>
              <w:right w:val="single" w:sz="4" w:space="0" w:color="auto"/>
            </w:tcBorders>
            <w:shd w:val="clear" w:color="auto" w:fill="auto"/>
            <w:vAlign w:val="center"/>
          </w:tcPr>
          <w:p w14:paraId="3797CE2F" w14:textId="552F8958" w:rsidR="008F6DBC" w:rsidRPr="00E82DA1" w:rsidRDefault="008F6DBC" w:rsidP="0065395D">
            <w:pPr>
              <w:jc w:val="center"/>
              <w:rPr>
                <w:rFonts w:ascii="Tahoma" w:hAnsi="Tahoma" w:cs="Tahoma"/>
              </w:rPr>
            </w:pPr>
            <w:r w:rsidRPr="00E82DA1">
              <w:rPr>
                <w:rFonts w:ascii="Tahoma" w:hAnsi="Tahoma" w:cs="Tahoma"/>
              </w:rPr>
              <w:t>93</w:t>
            </w:r>
          </w:p>
        </w:tc>
        <w:tc>
          <w:tcPr>
            <w:tcW w:w="708" w:type="dxa"/>
            <w:tcBorders>
              <w:top w:val="nil"/>
              <w:left w:val="nil"/>
              <w:bottom w:val="single" w:sz="4" w:space="0" w:color="auto"/>
              <w:right w:val="single" w:sz="4" w:space="0" w:color="auto"/>
            </w:tcBorders>
            <w:shd w:val="clear" w:color="auto" w:fill="auto"/>
            <w:vAlign w:val="center"/>
          </w:tcPr>
          <w:p w14:paraId="55CDBEE2" w14:textId="54FC0D59" w:rsidR="008F6DBC" w:rsidRPr="00E82DA1" w:rsidRDefault="008F6DBC" w:rsidP="0065395D">
            <w:pPr>
              <w:jc w:val="center"/>
              <w:rPr>
                <w:rFonts w:ascii="Tahoma" w:hAnsi="Tahoma" w:cs="Tahoma"/>
              </w:rPr>
            </w:pPr>
            <w:r w:rsidRPr="00E82DA1">
              <w:rPr>
                <w:rFonts w:ascii="Tahoma" w:hAnsi="Tahoma" w:cs="Tahoma"/>
              </w:rPr>
              <w:t>412</w:t>
            </w:r>
          </w:p>
        </w:tc>
        <w:tc>
          <w:tcPr>
            <w:tcW w:w="567" w:type="dxa"/>
            <w:tcBorders>
              <w:top w:val="nil"/>
              <w:left w:val="nil"/>
              <w:bottom w:val="single" w:sz="4" w:space="0" w:color="auto"/>
              <w:right w:val="single" w:sz="4" w:space="0" w:color="auto"/>
            </w:tcBorders>
            <w:shd w:val="clear" w:color="auto" w:fill="auto"/>
            <w:vAlign w:val="center"/>
          </w:tcPr>
          <w:p w14:paraId="5120CDD3" w14:textId="5D54FF31" w:rsidR="008F6DBC" w:rsidRPr="00E82DA1" w:rsidRDefault="008F6DBC" w:rsidP="0065395D">
            <w:pPr>
              <w:jc w:val="center"/>
              <w:rPr>
                <w:rFonts w:ascii="Tahoma" w:hAnsi="Tahoma" w:cs="Tahoma"/>
              </w:rPr>
            </w:pPr>
            <w:r w:rsidRPr="00E82DA1">
              <w:rPr>
                <w:rFonts w:ascii="Tahoma" w:hAnsi="Tahoma" w:cs="Tahoma"/>
              </w:rPr>
              <w:t>475</w:t>
            </w:r>
          </w:p>
        </w:tc>
        <w:tc>
          <w:tcPr>
            <w:tcW w:w="566" w:type="dxa"/>
            <w:tcBorders>
              <w:top w:val="nil"/>
              <w:left w:val="nil"/>
              <w:bottom w:val="single" w:sz="4" w:space="0" w:color="auto"/>
              <w:right w:val="single" w:sz="4" w:space="0" w:color="auto"/>
            </w:tcBorders>
            <w:shd w:val="clear" w:color="auto" w:fill="auto"/>
            <w:vAlign w:val="center"/>
          </w:tcPr>
          <w:p w14:paraId="7284FCCE" w14:textId="3CFF23E0" w:rsidR="008F6DBC" w:rsidRPr="00E82DA1" w:rsidRDefault="008F6DBC" w:rsidP="0065395D">
            <w:pPr>
              <w:ind w:left="-109" w:right="-107"/>
              <w:jc w:val="center"/>
              <w:rPr>
                <w:rFonts w:ascii="Tahoma" w:hAnsi="Tahoma" w:cs="Tahoma"/>
              </w:rPr>
            </w:pPr>
            <w:r w:rsidRPr="00E82DA1">
              <w:rPr>
                <w:rFonts w:ascii="Tahoma" w:hAnsi="Tahoma" w:cs="Tahoma"/>
              </w:rPr>
              <w:t>-63</w:t>
            </w:r>
          </w:p>
        </w:tc>
        <w:tc>
          <w:tcPr>
            <w:tcW w:w="567" w:type="dxa"/>
            <w:tcBorders>
              <w:top w:val="nil"/>
              <w:left w:val="nil"/>
              <w:bottom w:val="single" w:sz="4" w:space="0" w:color="auto"/>
              <w:right w:val="single" w:sz="4" w:space="0" w:color="auto"/>
            </w:tcBorders>
            <w:shd w:val="clear" w:color="auto" w:fill="auto"/>
            <w:vAlign w:val="center"/>
          </w:tcPr>
          <w:p w14:paraId="72E34CEA" w14:textId="2004BDD3" w:rsidR="008F6DBC" w:rsidRPr="00E82DA1" w:rsidRDefault="008F6DBC" w:rsidP="0065395D">
            <w:pPr>
              <w:jc w:val="center"/>
              <w:rPr>
                <w:rFonts w:ascii="Tahoma" w:hAnsi="Tahoma" w:cs="Tahoma"/>
              </w:rPr>
            </w:pPr>
            <w:r w:rsidRPr="00E82DA1">
              <w:rPr>
                <w:rFonts w:ascii="Tahoma" w:hAnsi="Tahoma" w:cs="Tahoma"/>
              </w:rPr>
              <w:t>87</w:t>
            </w:r>
          </w:p>
        </w:tc>
      </w:tr>
      <w:tr w:rsidR="00E82DA1" w:rsidRPr="00E82DA1" w14:paraId="10E49793" w14:textId="77777777" w:rsidTr="0092141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45091A0" w14:textId="314ADCC8" w:rsidR="008F6DBC" w:rsidRPr="00E82DA1" w:rsidRDefault="008F6DBC" w:rsidP="0065395D">
            <w:pPr>
              <w:jc w:val="center"/>
              <w:rPr>
                <w:rFonts w:ascii="Tahoma" w:hAnsi="Tahoma" w:cs="Tahoma"/>
              </w:rPr>
            </w:pPr>
            <w:r w:rsidRPr="00E82DA1">
              <w:rPr>
                <w:rFonts w:ascii="Tahoma" w:hAnsi="Tahoma" w:cs="Tahoma"/>
              </w:rPr>
              <w:t>4</w:t>
            </w:r>
          </w:p>
        </w:tc>
        <w:tc>
          <w:tcPr>
            <w:tcW w:w="2118" w:type="dxa"/>
            <w:tcBorders>
              <w:top w:val="nil"/>
              <w:left w:val="nil"/>
              <w:bottom w:val="single" w:sz="4" w:space="0" w:color="auto"/>
              <w:right w:val="single" w:sz="4" w:space="0" w:color="auto"/>
            </w:tcBorders>
            <w:shd w:val="clear" w:color="auto" w:fill="auto"/>
            <w:vAlign w:val="center"/>
            <w:hideMark/>
          </w:tcPr>
          <w:p w14:paraId="31EF7B0C" w14:textId="77777777" w:rsidR="008F6DBC" w:rsidRPr="00E82DA1" w:rsidRDefault="008F6DBC" w:rsidP="0065395D">
            <w:pPr>
              <w:rPr>
                <w:rFonts w:ascii="Tahoma" w:hAnsi="Tahoma" w:cs="Tahoma"/>
              </w:rPr>
            </w:pPr>
            <w:r w:rsidRPr="00E82DA1">
              <w:rPr>
                <w:rFonts w:ascii="Tahoma" w:hAnsi="Tahoma" w:cs="Tahoma"/>
              </w:rPr>
              <w:t>Универсальные библиотеки</w:t>
            </w:r>
          </w:p>
        </w:tc>
        <w:tc>
          <w:tcPr>
            <w:tcW w:w="2418" w:type="dxa"/>
            <w:tcBorders>
              <w:top w:val="nil"/>
              <w:left w:val="nil"/>
              <w:bottom w:val="single" w:sz="4" w:space="0" w:color="auto"/>
              <w:right w:val="single" w:sz="4" w:space="0" w:color="auto"/>
            </w:tcBorders>
            <w:shd w:val="clear" w:color="auto" w:fill="auto"/>
            <w:vAlign w:val="center"/>
            <w:hideMark/>
          </w:tcPr>
          <w:p w14:paraId="4B503F9E" w14:textId="77777777" w:rsidR="008F6DBC" w:rsidRPr="00E82DA1" w:rsidRDefault="008F6DBC" w:rsidP="0065395D">
            <w:pPr>
              <w:rPr>
                <w:rFonts w:ascii="Tahoma" w:hAnsi="Tahoma" w:cs="Tahoma"/>
              </w:rPr>
            </w:pPr>
            <w:r w:rsidRPr="00E82DA1">
              <w:rPr>
                <w:rFonts w:ascii="Tahoma" w:hAnsi="Tahoma" w:cs="Tahoma"/>
              </w:rPr>
              <w:t>1 объект на 15 тыс. человек</w:t>
            </w:r>
          </w:p>
        </w:tc>
        <w:tc>
          <w:tcPr>
            <w:tcW w:w="709" w:type="dxa"/>
            <w:tcBorders>
              <w:top w:val="nil"/>
              <w:left w:val="nil"/>
              <w:bottom w:val="single" w:sz="4" w:space="0" w:color="auto"/>
              <w:right w:val="single" w:sz="4" w:space="0" w:color="auto"/>
            </w:tcBorders>
            <w:shd w:val="clear" w:color="auto" w:fill="auto"/>
            <w:vAlign w:val="center"/>
          </w:tcPr>
          <w:p w14:paraId="60A57C72" w14:textId="019156D5" w:rsidR="008F6DBC" w:rsidRPr="00E82DA1" w:rsidRDefault="008F6DBC" w:rsidP="0065395D">
            <w:pPr>
              <w:jc w:val="center"/>
              <w:rPr>
                <w:rFonts w:ascii="Tahoma" w:hAnsi="Tahoma" w:cs="Tahoma"/>
              </w:rPr>
            </w:pPr>
            <w:r w:rsidRPr="00E82DA1">
              <w:rPr>
                <w:rFonts w:ascii="Tahoma" w:hAnsi="Tahoma" w:cs="Tahoma"/>
              </w:rPr>
              <w:t>1</w:t>
            </w:r>
          </w:p>
        </w:tc>
        <w:tc>
          <w:tcPr>
            <w:tcW w:w="567" w:type="dxa"/>
            <w:tcBorders>
              <w:top w:val="nil"/>
              <w:left w:val="nil"/>
              <w:bottom w:val="single" w:sz="4" w:space="0" w:color="auto"/>
              <w:right w:val="single" w:sz="4" w:space="0" w:color="auto"/>
            </w:tcBorders>
            <w:shd w:val="clear" w:color="auto" w:fill="auto"/>
            <w:vAlign w:val="center"/>
          </w:tcPr>
          <w:p w14:paraId="47A3F868" w14:textId="4CEFDE08" w:rsidR="008F6DBC" w:rsidRPr="00E82DA1" w:rsidRDefault="008F6DBC" w:rsidP="0065395D">
            <w:pPr>
              <w:jc w:val="center"/>
              <w:rPr>
                <w:rFonts w:ascii="Tahoma" w:hAnsi="Tahoma" w:cs="Tahoma"/>
              </w:rPr>
            </w:pPr>
            <w:r w:rsidRPr="00E82DA1">
              <w:rPr>
                <w:rFonts w:ascii="Tahoma" w:hAnsi="Tahoma" w:cs="Tahoma"/>
              </w:rPr>
              <w:t>1</w:t>
            </w:r>
          </w:p>
        </w:tc>
        <w:tc>
          <w:tcPr>
            <w:tcW w:w="567" w:type="dxa"/>
            <w:tcBorders>
              <w:top w:val="nil"/>
              <w:left w:val="nil"/>
              <w:bottom w:val="single" w:sz="4" w:space="0" w:color="auto"/>
              <w:right w:val="single" w:sz="4" w:space="0" w:color="auto"/>
            </w:tcBorders>
            <w:shd w:val="clear" w:color="auto" w:fill="auto"/>
            <w:vAlign w:val="center"/>
          </w:tcPr>
          <w:p w14:paraId="787D8332" w14:textId="26471B0F" w:rsidR="008F6DBC" w:rsidRPr="00E82DA1" w:rsidRDefault="008F6DBC" w:rsidP="0065395D">
            <w:pPr>
              <w:ind w:left="-108" w:right="-109"/>
              <w:jc w:val="center"/>
              <w:rPr>
                <w:rFonts w:ascii="Tahoma" w:hAnsi="Tahoma" w:cs="Tahoma"/>
              </w:rPr>
            </w:pPr>
            <w:r w:rsidRPr="00E82DA1">
              <w:rPr>
                <w:rFonts w:ascii="Tahoma" w:hAnsi="Tahoma" w:cs="Tahoma"/>
              </w:rPr>
              <w:t>0</w:t>
            </w:r>
          </w:p>
        </w:tc>
        <w:tc>
          <w:tcPr>
            <w:tcW w:w="568" w:type="dxa"/>
            <w:tcBorders>
              <w:top w:val="nil"/>
              <w:left w:val="nil"/>
              <w:bottom w:val="single" w:sz="4" w:space="0" w:color="auto"/>
              <w:right w:val="single" w:sz="4" w:space="0" w:color="auto"/>
            </w:tcBorders>
            <w:shd w:val="clear" w:color="auto" w:fill="auto"/>
            <w:vAlign w:val="center"/>
          </w:tcPr>
          <w:p w14:paraId="021F1811" w14:textId="5EFBF154" w:rsidR="008F6DBC" w:rsidRPr="00E82DA1" w:rsidRDefault="008F6DBC" w:rsidP="0065395D">
            <w:pPr>
              <w:jc w:val="center"/>
              <w:rPr>
                <w:rFonts w:ascii="Tahoma" w:hAnsi="Tahoma" w:cs="Tahoma"/>
              </w:rPr>
            </w:pPr>
            <w:r w:rsidRPr="00E82DA1">
              <w:rPr>
                <w:rFonts w:ascii="Tahoma" w:hAnsi="Tahoma" w:cs="Tahoma"/>
              </w:rPr>
              <w:t>112</w:t>
            </w:r>
          </w:p>
        </w:tc>
        <w:tc>
          <w:tcPr>
            <w:tcW w:w="708" w:type="dxa"/>
            <w:tcBorders>
              <w:top w:val="nil"/>
              <w:left w:val="nil"/>
              <w:bottom w:val="single" w:sz="4" w:space="0" w:color="auto"/>
              <w:right w:val="single" w:sz="4" w:space="0" w:color="auto"/>
            </w:tcBorders>
            <w:shd w:val="clear" w:color="auto" w:fill="auto"/>
            <w:vAlign w:val="center"/>
          </w:tcPr>
          <w:p w14:paraId="7DEB043C" w14:textId="07E8C8CC" w:rsidR="008F6DBC" w:rsidRPr="00E82DA1" w:rsidRDefault="008F6DBC" w:rsidP="0065395D">
            <w:pPr>
              <w:jc w:val="center"/>
              <w:rPr>
                <w:rFonts w:ascii="Tahoma" w:hAnsi="Tahoma" w:cs="Tahoma"/>
              </w:rPr>
            </w:pPr>
            <w:r w:rsidRPr="00E82DA1">
              <w:rPr>
                <w:rFonts w:ascii="Tahoma" w:hAnsi="Tahoma" w:cs="Tahoma"/>
              </w:rPr>
              <w:t>0</w:t>
            </w:r>
          </w:p>
        </w:tc>
        <w:tc>
          <w:tcPr>
            <w:tcW w:w="567" w:type="dxa"/>
            <w:tcBorders>
              <w:top w:val="nil"/>
              <w:left w:val="nil"/>
              <w:bottom w:val="single" w:sz="4" w:space="0" w:color="auto"/>
              <w:right w:val="single" w:sz="4" w:space="0" w:color="auto"/>
            </w:tcBorders>
            <w:shd w:val="clear" w:color="auto" w:fill="auto"/>
            <w:vAlign w:val="center"/>
          </w:tcPr>
          <w:p w14:paraId="3C0E7D9E" w14:textId="313871A3" w:rsidR="008F6DBC" w:rsidRPr="00E82DA1" w:rsidRDefault="008F6DBC" w:rsidP="0065395D">
            <w:pPr>
              <w:jc w:val="center"/>
              <w:rPr>
                <w:rFonts w:ascii="Tahoma" w:hAnsi="Tahoma" w:cs="Tahoma"/>
              </w:rPr>
            </w:pPr>
            <w:r w:rsidRPr="00E82DA1">
              <w:rPr>
                <w:rFonts w:ascii="Tahoma" w:hAnsi="Tahoma" w:cs="Tahoma"/>
              </w:rPr>
              <w:t>1</w:t>
            </w:r>
          </w:p>
        </w:tc>
        <w:tc>
          <w:tcPr>
            <w:tcW w:w="566" w:type="dxa"/>
            <w:tcBorders>
              <w:top w:val="nil"/>
              <w:left w:val="nil"/>
              <w:bottom w:val="single" w:sz="4" w:space="0" w:color="auto"/>
              <w:right w:val="single" w:sz="4" w:space="0" w:color="auto"/>
            </w:tcBorders>
            <w:shd w:val="clear" w:color="auto" w:fill="auto"/>
            <w:vAlign w:val="center"/>
          </w:tcPr>
          <w:p w14:paraId="12F5DE8F" w14:textId="1E8B5E26" w:rsidR="008F6DBC" w:rsidRPr="00E82DA1" w:rsidRDefault="008F6DBC" w:rsidP="0065395D">
            <w:pPr>
              <w:ind w:left="-109" w:right="-107"/>
              <w:jc w:val="center"/>
              <w:rPr>
                <w:rFonts w:ascii="Tahoma" w:hAnsi="Tahoma" w:cs="Tahoma"/>
              </w:rPr>
            </w:pPr>
            <w:r w:rsidRPr="00E82DA1">
              <w:rPr>
                <w:rFonts w:ascii="Tahoma" w:hAnsi="Tahoma" w:cs="Tahoma"/>
              </w:rPr>
              <w:t>-1</w:t>
            </w:r>
          </w:p>
        </w:tc>
        <w:tc>
          <w:tcPr>
            <w:tcW w:w="567" w:type="dxa"/>
            <w:tcBorders>
              <w:top w:val="nil"/>
              <w:left w:val="nil"/>
              <w:bottom w:val="single" w:sz="4" w:space="0" w:color="auto"/>
              <w:right w:val="single" w:sz="4" w:space="0" w:color="auto"/>
            </w:tcBorders>
            <w:shd w:val="clear" w:color="auto" w:fill="auto"/>
            <w:vAlign w:val="center"/>
          </w:tcPr>
          <w:p w14:paraId="7D67C459" w14:textId="4715FAFF" w:rsidR="008F6DBC" w:rsidRPr="00E82DA1" w:rsidRDefault="008F6DBC" w:rsidP="0065395D">
            <w:pPr>
              <w:jc w:val="center"/>
              <w:rPr>
                <w:rFonts w:ascii="Tahoma" w:hAnsi="Tahoma" w:cs="Tahoma"/>
              </w:rPr>
            </w:pPr>
            <w:r w:rsidRPr="00E82DA1">
              <w:rPr>
                <w:rFonts w:ascii="Tahoma" w:hAnsi="Tahoma" w:cs="Tahoma"/>
              </w:rPr>
              <w:t>0</w:t>
            </w:r>
          </w:p>
        </w:tc>
      </w:tr>
      <w:tr w:rsidR="00E82DA1" w:rsidRPr="00E82DA1" w14:paraId="49B513B8" w14:textId="77777777" w:rsidTr="0092141A">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C97A504" w14:textId="2AEC5217" w:rsidR="008F6DBC" w:rsidRPr="00E82DA1" w:rsidRDefault="008F6DBC" w:rsidP="0065395D">
            <w:pPr>
              <w:jc w:val="center"/>
              <w:rPr>
                <w:rFonts w:ascii="Tahoma" w:hAnsi="Tahoma" w:cs="Tahoma"/>
              </w:rPr>
            </w:pPr>
            <w:r w:rsidRPr="00E82DA1">
              <w:rPr>
                <w:rFonts w:ascii="Tahoma" w:hAnsi="Tahoma" w:cs="Tahoma"/>
              </w:rPr>
              <w:t>5</w:t>
            </w:r>
          </w:p>
        </w:tc>
        <w:tc>
          <w:tcPr>
            <w:tcW w:w="2118" w:type="dxa"/>
            <w:tcBorders>
              <w:top w:val="nil"/>
              <w:left w:val="nil"/>
              <w:bottom w:val="single" w:sz="4" w:space="0" w:color="auto"/>
              <w:right w:val="single" w:sz="4" w:space="0" w:color="auto"/>
            </w:tcBorders>
            <w:shd w:val="clear" w:color="auto" w:fill="auto"/>
            <w:vAlign w:val="center"/>
            <w:hideMark/>
          </w:tcPr>
          <w:p w14:paraId="50A25049" w14:textId="77777777" w:rsidR="008F6DBC" w:rsidRPr="00E82DA1" w:rsidRDefault="008F6DBC" w:rsidP="0065395D">
            <w:pPr>
              <w:rPr>
                <w:rFonts w:ascii="Tahoma" w:hAnsi="Tahoma" w:cs="Tahoma"/>
              </w:rPr>
            </w:pPr>
            <w:r w:rsidRPr="00E82DA1">
              <w:rPr>
                <w:rFonts w:ascii="Tahoma" w:hAnsi="Tahoma" w:cs="Tahoma"/>
              </w:rPr>
              <w:t>Подростковые клубы по месту жительства</w:t>
            </w:r>
          </w:p>
        </w:tc>
        <w:tc>
          <w:tcPr>
            <w:tcW w:w="2418" w:type="dxa"/>
            <w:tcBorders>
              <w:top w:val="nil"/>
              <w:left w:val="nil"/>
              <w:bottom w:val="single" w:sz="4" w:space="0" w:color="auto"/>
              <w:right w:val="single" w:sz="4" w:space="0" w:color="auto"/>
            </w:tcBorders>
            <w:shd w:val="clear" w:color="auto" w:fill="auto"/>
            <w:vAlign w:val="center"/>
            <w:hideMark/>
          </w:tcPr>
          <w:p w14:paraId="7DEEE572" w14:textId="77777777" w:rsidR="008F6DBC" w:rsidRPr="00E82DA1" w:rsidRDefault="008F6DBC" w:rsidP="0065395D">
            <w:pPr>
              <w:rPr>
                <w:rFonts w:ascii="Tahoma" w:hAnsi="Tahoma" w:cs="Tahoma"/>
              </w:rPr>
            </w:pPr>
            <w:r w:rsidRPr="00E82DA1">
              <w:rPr>
                <w:rFonts w:ascii="Tahoma" w:hAnsi="Tahoma" w:cs="Tahoma"/>
              </w:rPr>
              <w:t>50 кв. м общей площади на 1 тыс. человек в возрасте от 7 до 18 лет</w:t>
            </w:r>
          </w:p>
        </w:tc>
        <w:tc>
          <w:tcPr>
            <w:tcW w:w="709" w:type="dxa"/>
            <w:tcBorders>
              <w:top w:val="nil"/>
              <w:left w:val="nil"/>
              <w:bottom w:val="single" w:sz="4" w:space="0" w:color="auto"/>
              <w:right w:val="single" w:sz="4" w:space="0" w:color="auto"/>
            </w:tcBorders>
            <w:shd w:val="clear" w:color="auto" w:fill="auto"/>
            <w:vAlign w:val="center"/>
          </w:tcPr>
          <w:p w14:paraId="50E539F4" w14:textId="2158B3D5" w:rsidR="008F6DBC" w:rsidRPr="00E82DA1" w:rsidRDefault="008F6DBC" w:rsidP="0065395D">
            <w:pPr>
              <w:jc w:val="center"/>
              <w:rPr>
                <w:rFonts w:ascii="Tahoma" w:hAnsi="Tahoma" w:cs="Tahoma"/>
              </w:rPr>
            </w:pPr>
            <w:r w:rsidRPr="00E82DA1">
              <w:rPr>
                <w:rFonts w:ascii="Tahoma" w:hAnsi="Tahoma" w:cs="Tahoma"/>
              </w:rPr>
              <w:t>76</w:t>
            </w:r>
          </w:p>
        </w:tc>
        <w:tc>
          <w:tcPr>
            <w:tcW w:w="567" w:type="dxa"/>
            <w:tcBorders>
              <w:top w:val="nil"/>
              <w:left w:val="nil"/>
              <w:bottom w:val="single" w:sz="4" w:space="0" w:color="auto"/>
              <w:right w:val="single" w:sz="4" w:space="0" w:color="auto"/>
            </w:tcBorders>
            <w:shd w:val="clear" w:color="auto" w:fill="auto"/>
            <w:vAlign w:val="center"/>
          </w:tcPr>
          <w:p w14:paraId="04ED22EE" w14:textId="52B0DF13" w:rsidR="008F6DBC" w:rsidRPr="00E82DA1" w:rsidRDefault="008F6DBC" w:rsidP="0065395D">
            <w:pPr>
              <w:jc w:val="center"/>
              <w:rPr>
                <w:rFonts w:ascii="Tahoma" w:hAnsi="Tahoma" w:cs="Tahoma"/>
              </w:rPr>
            </w:pPr>
            <w:r w:rsidRPr="00E82DA1">
              <w:rPr>
                <w:rFonts w:ascii="Tahoma" w:hAnsi="Tahoma" w:cs="Tahoma"/>
              </w:rPr>
              <w:t>91</w:t>
            </w:r>
          </w:p>
        </w:tc>
        <w:tc>
          <w:tcPr>
            <w:tcW w:w="567" w:type="dxa"/>
            <w:tcBorders>
              <w:top w:val="nil"/>
              <w:left w:val="nil"/>
              <w:bottom w:val="single" w:sz="4" w:space="0" w:color="auto"/>
              <w:right w:val="single" w:sz="4" w:space="0" w:color="auto"/>
            </w:tcBorders>
            <w:shd w:val="clear" w:color="auto" w:fill="auto"/>
            <w:vAlign w:val="center"/>
          </w:tcPr>
          <w:p w14:paraId="1861BD69" w14:textId="2A8E005F" w:rsidR="008F6DBC" w:rsidRPr="00E82DA1" w:rsidRDefault="008F6DBC" w:rsidP="0065395D">
            <w:pPr>
              <w:ind w:left="-108" w:right="-109"/>
              <w:jc w:val="center"/>
              <w:rPr>
                <w:rFonts w:ascii="Tahoma" w:hAnsi="Tahoma" w:cs="Tahoma"/>
              </w:rPr>
            </w:pPr>
            <w:r w:rsidRPr="00E82DA1">
              <w:rPr>
                <w:rFonts w:ascii="Tahoma" w:hAnsi="Tahoma" w:cs="Tahoma"/>
              </w:rPr>
              <w:t>-16</w:t>
            </w:r>
          </w:p>
        </w:tc>
        <w:tc>
          <w:tcPr>
            <w:tcW w:w="568" w:type="dxa"/>
            <w:tcBorders>
              <w:top w:val="nil"/>
              <w:left w:val="nil"/>
              <w:bottom w:val="single" w:sz="4" w:space="0" w:color="auto"/>
              <w:right w:val="single" w:sz="4" w:space="0" w:color="auto"/>
            </w:tcBorders>
            <w:shd w:val="clear" w:color="auto" w:fill="auto"/>
            <w:vAlign w:val="center"/>
          </w:tcPr>
          <w:p w14:paraId="78AC1A6A" w14:textId="38B62C3D" w:rsidR="008F6DBC" w:rsidRPr="00E82DA1" w:rsidRDefault="008F6DBC" w:rsidP="0065395D">
            <w:pPr>
              <w:jc w:val="center"/>
              <w:rPr>
                <w:rFonts w:ascii="Tahoma" w:hAnsi="Tahoma" w:cs="Tahoma"/>
              </w:rPr>
            </w:pPr>
            <w:r w:rsidRPr="00E82DA1">
              <w:rPr>
                <w:rFonts w:ascii="Tahoma" w:hAnsi="Tahoma" w:cs="Tahoma"/>
              </w:rPr>
              <w:t>83</w:t>
            </w:r>
          </w:p>
        </w:tc>
        <w:tc>
          <w:tcPr>
            <w:tcW w:w="708" w:type="dxa"/>
            <w:tcBorders>
              <w:top w:val="nil"/>
              <w:left w:val="nil"/>
              <w:bottom w:val="single" w:sz="4" w:space="0" w:color="auto"/>
              <w:right w:val="single" w:sz="4" w:space="0" w:color="auto"/>
            </w:tcBorders>
            <w:shd w:val="clear" w:color="auto" w:fill="auto"/>
            <w:vAlign w:val="center"/>
          </w:tcPr>
          <w:p w14:paraId="7D7E5A54" w14:textId="705AF419" w:rsidR="008F6DBC" w:rsidRPr="00E82DA1" w:rsidRDefault="008F6DBC" w:rsidP="0065395D">
            <w:pPr>
              <w:jc w:val="center"/>
              <w:rPr>
                <w:rFonts w:ascii="Tahoma" w:hAnsi="Tahoma" w:cs="Tahoma"/>
              </w:rPr>
            </w:pPr>
            <w:r w:rsidRPr="00E82DA1">
              <w:rPr>
                <w:rFonts w:ascii="Tahoma" w:hAnsi="Tahoma" w:cs="Tahoma"/>
              </w:rPr>
              <w:t>76</w:t>
            </w:r>
          </w:p>
        </w:tc>
        <w:tc>
          <w:tcPr>
            <w:tcW w:w="567" w:type="dxa"/>
            <w:tcBorders>
              <w:top w:val="nil"/>
              <w:left w:val="nil"/>
              <w:bottom w:val="single" w:sz="4" w:space="0" w:color="auto"/>
              <w:right w:val="single" w:sz="4" w:space="0" w:color="auto"/>
            </w:tcBorders>
            <w:shd w:val="clear" w:color="auto" w:fill="auto"/>
            <w:vAlign w:val="center"/>
          </w:tcPr>
          <w:p w14:paraId="735C3216" w14:textId="527A02B4" w:rsidR="008F6DBC" w:rsidRPr="00E82DA1" w:rsidRDefault="008F6DBC" w:rsidP="0065395D">
            <w:pPr>
              <w:jc w:val="center"/>
              <w:rPr>
                <w:rFonts w:ascii="Tahoma" w:hAnsi="Tahoma" w:cs="Tahoma"/>
              </w:rPr>
            </w:pPr>
            <w:r w:rsidRPr="00E82DA1">
              <w:rPr>
                <w:rFonts w:ascii="Tahoma" w:hAnsi="Tahoma" w:cs="Tahoma"/>
              </w:rPr>
              <w:t>105</w:t>
            </w:r>
          </w:p>
        </w:tc>
        <w:tc>
          <w:tcPr>
            <w:tcW w:w="566" w:type="dxa"/>
            <w:tcBorders>
              <w:top w:val="nil"/>
              <w:left w:val="nil"/>
              <w:bottom w:val="single" w:sz="4" w:space="0" w:color="auto"/>
              <w:right w:val="single" w:sz="4" w:space="0" w:color="auto"/>
            </w:tcBorders>
            <w:shd w:val="clear" w:color="auto" w:fill="auto"/>
            <w:vAlign w:val="center"/>
          </w:tcPr>
          <w:p w14:paraId="32FA73A6" w14:textId="37DC82CF" w:rsidR="008F6DBC" w:rsidRPr="00E82DA1" w:rsidRDefault="008F6DBC" w:rsidP="0065395D">
            <w:pPr>
              <w:ind w:left="-109" w:right="-107"/>
              <w:jc w:val="center"/>
              <w:rPr>
                <w:rFonts w:ascii="Tahoma" w:hAnsi="Tahoma" w:cs="Tahoma"/>
              </w:rPr>
            </w:pPr>
            <w:r w:rsidRPr="00E82DA1">
              <w:rPr>
                <w:rFonts w:ascii="Tahoma" w:hAnsi="Tahoma" w:cs="Tahoma"/>
              </w:rPr>
              <w:t>-29</w:t>
            </w:r>
          </w:p>
        </w:tc>
        <w:tc>
          <w:tcPr>
            <w:tcW w:w="567" w:type="dxa"/>
            <w:tcBorders>
              <w:top w:val="nil"/>
              <w:left w:val="nil"/>
              <w:bottom w:val="single" w:sz="4" w:space="0" w:color="auto"/>
              <w:right w:val="single" w:sz="4" w:space="0" w:color="auto"/>
            </w:tcBorders>
            <w:shd w:val="clear" w:color="auto" w:fill="auto"/>
            <w:vAlign w:val="center"/>
          </w:tcPr>
          <w:p w14:paraId="4D33724F" w14:textId="28504824" w:rsidR="008F6DBC" w:rsidRPr="00E82DA1" w:rsidRDefault="008F6DBC" w:rsidP="0065395D">
            <w:pPr>
              <w:jc w:val="center"/>
              <w:rPr>
                <w:rFonts w:ascii="Tahoma" w:hAnsi="Tahoma" w:cs="Tahoma"/>
              </w:rPr>
            </w:pPr>
            <w:r w:rsidRPr="00E82DA1">
              <w:rPr>
                <w:rFonts w:ascii="Tahoma" w:hAnsi="Tahoma" w:cs="Tahoma"/>
              </w:rPr>
              <w:t>72</w:t>
            </w:r>
          </w:p>
        </w:tc>
      </w:tr>
      <w:tr w:rsidR="00E82DA1" w:rsidRPr="00E82DA1" w14:paraId="3878E699" w14:textId="77777777" w:rsidTr="0092141A">
        <w:trPr>
          <w:trHeight w:val="1718"/>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2C25D93" w14:textId="19BDFAEE" w:rsidR="008F6DBC" w:rsidRPr="00E82DA1" w:rsidRDefault="008F6DBC" w:rsidP="0065395D">
            <w:pPr>
              <w:jc w:val="center"/>
              <w:rPr>
                <w:rFonts w:ascii="Tahoma" w:hAnsi="Tahoma" w:cs="Tahoma"/>
              </w:rPr>
            </w:pPr>
            <w:r w:rsidRPr="00E82DA1">
              <w:rPr>
                <w:rFonts w:ascii="Tahoma" w:hAnsi="Tahoma" w:cs="Tahoma"/>
              </w:rPr>
              <w:t>6</w:t>
            </w:r>
          </w:p>
        </w:tc>
        <w:tc>
          <w:tcPr>
            <w:tcW w:w="2118" w:type="dxa"/>
            <w:tcBorders>
              <w:top w:val="nil"/>
              <w:left w:val="nil"/>
              <w:bottom w:val="single" w:sz="4" w:space="0" w:color="auto"/>
              <w:right w:val="single" w:sz="4" w:space="0" w:color="auto"/>
            </w:tcBorders>
            <w:shd w:val="clear" w:color="auto" w:fill="auto"/>
            <w:vAlign w:val="center"/>
            <w:hideMark/>
          </w:tcPr>
          <w:p w14:paraId="358CA12D" w14:textId="77777777" w:rsidR="008F6DBC" w:rsidRPr="00E82DA1" w:rsidRDefault="008F6DBC" w:rsidP="0065395D">
            <w:pPr>
              <w:rPr>
                <w:rFonts w:ascii="Tahoma" w:hAnsi="Tahoma" w:cs="Tahoma"/>
              </w:rPr>
            </w:pPr>
            <w:r w:rsidRPr="00E82DA1">
              <w:rPr>
                <w:rFonts w:ascii="Tahoma" w:hAnsi="Tahoma" w:cs="Tahoma"/>
              </w:rPr>
              <w:t>Детские площадки (микрорайонного уровня)</w:t>
            </w:r>
          </w:p>
        </w:tc>
        <w:tc>
          <w:tcPr>
            <w:tcW w:w="2418" w:type="dxa"/>
            <w:tcBorders>
              <w:top w:val="nil"/>
              <w:left w:val="nil"/>
              <w:bottom w:val="single" w:sz="4" w:space="0" w:color="auto"/>
              <w:right w:val="single" w:sz="4" w:space="0" w:color="auto"/>
            </w:tcBorders>
            <w:shd w:val="clear" w:color="auto" w:fill="auto"/>
            <w:vAlign w:val="center"/>
            <w:hideMark/>
          </w:tcPr>
          <w:p w14:paraId="6F100DD7" w14:textId="03779232" w:rsidR="008F6DBC" w:rsidRPr="00E82DA1" w:rsidRDefault="008F6DBC" w:rsidP="0065395D">
            <w:pPr>
              <w:rPr>
                <w:rFonts w:ascii="Tahoma" w:hAnsi="Tahoma" w:cs="Tahoma"/>
              </w:rPr>
            </w:pPr>
            <w:r w:rsidRPr="00E82DA1">
              <w:rPr>
                <w:rFonts w:ascii="Tahoma" w:hAnsi="Tahoma" w:cs="Tahoma"/>
              </w:rPr>
              <w:t>кв. м на 1 человека в зависимости от возраста и вида застройки:</w:t>
            </w:r>
            <w:r w:rsidRPr="00E82DA1">
              <w:rPr>
                <w:rFonts w:ascii="Tahoma" w:hAnsi="Tahoma" w:cs="Tahoma"/>
              </w:rPr>
              <w:br/>
            </w:r>
            <w:r w:rsidRPr="00E82DA1">
              <w:rPr>
                <w:rFonts w:ascii="Tahoma" w:hAnsi="Tahoma" w:cs="Tahoma"/>
                <w:u w:val="single"/>
              </w:rPr>
              <w:t>для многоквартирной жилой застройки</w:t>
            </w:r>
            <w:r w:rsidRPr="00E82DA1">
              <w:rPr>
                <w:rFonts w:ascii="Tahoma" w:hAnsi="Tahoma" w:cs="Tahoma"/>
              </w:rPr>
              <w:br/>
              <w:t>на долю детей в возрасте от 6 до 8 лет – 0,1,</w:t>
            </w:r>
            <w:r w:rsidR="0092141A" w:rsidRPr="00E82DA1">
              <w:rPr>
                <w:rFonts w:ascii="Tahoma" w:hAnsi="Tahoma" w:cs="Tahoma"/>
              </w:rPr>
              <w:t xml:space="preserve"> </w:t>
            </w:r>
            <w:r w:rsidRPr="00E82DA1">
              <w:rPr>
                <w:rFonts w:ascii="Tahoma" w:hAnsi="Tahoma" w:cs="Tahoma"/>
              </w:rPr>
              <w:br/>
              <w:t>на долю детей в возрасте от 9 лет и старше – 0,24</w:t>
            </w:r>
          </w:p>
        </w:tc>
        <w:tc>
          <w:tcPr>
            <w:tcW w:w="709" w:type="dxa"/>
            <w:tcBorders>
              <w:top w:val="nil"/>
              <w:left w:val="nil"/>
              <w:bottom w:val="single" w:sz="4" w:space="0" w:color="auto"/>
              <w:right w:val="single" w:sz="4" w:space="0" w:color="auto"/>
            </w:tcBorders>
            <w:shd w:val="clear" w:color="auto" w:fill="auto"/>
            <w:vAlign w:val="center"/>
          </w:tcPr>
          <w:p w14:paraId="55EFF0C8" w14:textId="0E934B90" w:rsidR="008F6DBC" w:rsidRPr="00E82DA1" w:rsidRDefault="008F6DBC" w:rsidP="0065395D">
            <w:pPr>
              <w:jc w:val="center"/>
              <w:rPr>
                <w:rFonts w:ascii="Tahoma" w:hAnsi="Tahoma" w:cs="Tahoma"/>
              </w:rPr>
            </w:pPr>
            <w:r w:rsidRPr="00E82DA1">
              <w:rPr>
                <w:rFonts w:ascii="Tahoma" w:hAnsi="Tahoma" w:cs="Tahoma"/>
              </w:rPr>
              <w:t>0</w:t>
            </w:r>
          </w:p>
        </w:tc>
        <w:tc>
          <w:tcPr>
            <w:tcW w:w="567" w:type="dxa"/>
            <w:tcBorders>
              <w:top w:val="nil"/>
              <w:left w:val="nil"/>
              <w:bottom w:val="single" w:sz="4" w:space="0" w:color="auto"/>
              <w:right w:val="single" w:sz="4" w:space="0" w:color="auto"/>
            </w:tcBorders>
            <w:shd w:val="clear" w:color="auto" w:fill="auto"/>
            <w:vAlign w:val="center"/>
          </w:tcPr>
          <w:p w14:paraId="70F51646" w14:textId="354A013B" w:rsidR="008F6DBC" w:rsidRPr="00E82DA1" w:rsidRDefault="008F6DBC" w:rsidP="0065395D">
            <w:pPr>
              <w:jc w:val="center"/>
              <w:rPr>
                <w:rFonts w:ascii="Tahoma" w:hAnsi="Tahoma" w:cs="Tahoma"/>
              </w:rPr>
            </w:pPr>
            <w:r w:rsidRPr="00E82DA1">
              <w:rPr>
                <w:rFonts w:ascii="Tahoma" w:hAnsi="Tahoma" w:cs="Tahoma"/>
              </w:rPr>
              <w:t>425</w:t>
            </w:r>
          </w:p>
        </w:tc>
        <w:tc>
          <w:tcPr>
            <w:tcW w:w="567" w:type="dxa"/>
            <w:tcBorders>
              <w:top w:val="nil"/>
              <w:left w:val="nil"/>
              <w:bottom w:val="single" w:sz="4" w:space="0" w:color="auto"/>
              <w:right w:val="single" w:sz="4" w:space="0" w:color="auto"/>
            </w:tcBorders>
            <w:shd w:val="clear" w:color="auto" w:fill="auto"/>
            <w:vAlign w:val="center"/>
          </w:tcPr>
          <w:p w14:paraId="056471AC" w14:textId="646C75B6" w:rsidR="008F6DBC" w:rsidRPr="00E82DA1" w:rsidRDefault="008F6DBC" w:rsidP="0065395D">
            <w:pPr>
              <w:ind w:left="-108" w:right="-109"/>
              <w:jc w:val="center"/>
              <w:rPr>
                <w:rFonts w:ascii="Tahoma" w:hAnsi="Tahoma" w:cs="Tahoma"/>
              </w:rPr>
            </w:pPr>
            <w:r w:rsidRPr="00E82DA1">
              <w:rPr>
                <w:rFonts w:ascii="Tahoma" w:hAnsi="Tahoma" w:cs="Tahoma"/>
              </w:rPr>
              <w:t>-425</w:t>
            </w:r>
          </w:p>
        </w:tc>
        <w:tc>
          <w:tcPr>
            <w:tcW w:w="568" w:type="dxa"/>
            <w:tcBorders>
              <w:top w:val="nil"/>
              <w:left w:val="nil"/>
              <w:bottom w:val="single" w:sz="4" w:space="0" w:color="auto"/>
              <w:right w:val="single" w:sz="4" w:space="0" w:color="auto"/>
            </w:tcBorders>
            <w:shd w:val="clear" w:color="auto" w:fill="auto"/>
            <w:vAlign w:val="center"/>
          </w:tcPr>
          <w:p w14:paraId="796978B8" w14:textId="25185AF8" w:rsidR="008F6DBC" w:rsidRPr="00E82DA1" w:rsidRDefault="008F6DBC" w:rsidP="0065395D">
            <w:pPr>
              <w:jc w:val="center"/>
              <w:rPr>
                <w:rFonts w:ascii="Tahoma" w:hAnsi="Tahoma" w:cs="Tahoma"/>
              </w:rPr>
            </w:pPr>
            <w:r w:rsidRPr="00E82DA1">
              <w:rPr>
                <w:rFonts w:ascii="Tahoma" w:hAnsi="Tahoma" w:cs="Tahoma"/>
              </w:rPr>
              <w:t>0</w:t>
            </w:r>
          </w:p>
        </w:tc>
        <w:tc>
          <w:tcPr>
            <w:tcW w:w="708" w:type="dxa"/>
            <w:tcBorders>
              <w:top w:val="nil"/>
              <w:left w:val="nil"/>
              <w:bottom w:val="single" w:sz="4" w:space="0" w:color="auto"/>
              <w:right w:val="single" w:sz="4" w:space="0" w:color="auto"/>
            </w:tcBorders>
            <w:shd w:val="clear" w:color="auto" w:fill="auto"/>
            <w:vAlign w:val="center"/>
          </w:tcPr>
          <w:p w14:paraId="5E49359C" w14:textId="77A947FB" w:rsidR="008F6DBC" w:rsidRPr="00E82DA1" w:rsidRDefault="008F6DBC" w:rsidP="0065395D">
            <w:pPr>
              <w:jc w:val="center"/>
              <w:rPr>
                <w:rFonts w:ascii="Tahoma" w:hAnsi="Tahoma" w:cs="Tahoma"/>
              </w:rPr>
            </w:pPr>
            <w:r w:rsidRPr="00E82DA1">
              <w:rPr>
                <w:rFonts w:ascii="Tahoma" w:hAnsi="Tahoma" w:cs="Tahoma"/>
              </w:rPr>
              <w:t>0</w:t>
            </w:r>
          </w:p>
        </w:tc>
        <w:tc>
          <w:tcPr>
            <w:tcW w:w="567" w:type="dxa"/>
            <w:tcBorders>
              <w:top w:val="nil"/>
              <w:left w:val="nil"/>
              <w:bottom w:val="single" w:sz="4" w:space="0" w:color="auto"/>
              <w:right w:val="single" w:sz="4" w:space="0" w:color="auto"/>
            </w:tcBorders>
            <w:shd w:val="clear" w:color="auto" w:fill="auto"/>
            <w:vAlign w:val="center"/>
          </w:tcPr>
          <w:p w14:paraId="399A8ACC" w14:textId="66206FB6" w:rsidR="008F6DBC" w:rsidRPr="00E82DA1" w:rsidRDefault="008F6DBC" w:rsidP="0065395D">
            <w:pPr>
              <w:jc w:val="center"/>
              <w:rPr>
                <w:rFonts w:ascii="Tahoma" w:hAnsi="Tahoma" w:cs="Tahoma"/>
              </w:rPr>
            </w:pPr>
            <w:r w:rsidRPr="00E82DA1">
              <w:rPr>
                <w:rFonts w:ascii="Tahoma" w:hAnsi="Tahoma" w:cs="Tahoma"/>
              </w:rPr>
              <w:t>456</w:t>
            </w:r>
          </w:p>
        </w:tc>
        <w:tc>
          <w:tcPr>
            <w:tcW w:w="566" w:type="dxa"/>
            <w:tcBorders>
              <w:top w:val="nil"/>
              <w:left w:val="nil"/>
              <w:bottom w:val="single" w:sz="4" w:space="0" w:color="auto"/>
              <w:right w:val="single" w:sz="4" w:space="0" w:color="auto"/>
            </w:tcBorders>
            <w:shd w:val="clear" w:color="auto" w:fill="auto"/>
            <w:vAlign w:val="center"/>
          </w:tcPr>
          <w:p w14:paraId="78CB87E0" w14:textId="60C3076C" w:rsidR="008F6DBC" w:rsidRPr="00E82DA1" w:rsidRDefault="008F6DBC" w:rsidP="0065395D">
            <w:pPr>
              <w:ind w:left="-109" w:right="-107"/>
              <w:jc w:val="center"/>
              <w:rPr>
                <w:rFonts w:ascii="Tahoma" w:hAnsi="Tahoma" w:cs="Tahoma"/>
              </w:rPr>
            </w:pPr>
            <w:r w:rsidRPr="00E82DA1">
              <w:rPr>
                <w:rFonts w:ascii="Tahoma" w:hAnsi="Tahoma" w:cs="Tahoma"/>
              </w:rPr>
              <w:t>-456</w:t>
            </w:r>
          </w:p>
        </w:tc>
        <w:tc>
          <w:tcPr>
            <w:tcW w:w="567" w:type="dxa"/>
            <w:tcBorders>
              <w:top w:val="nil"/>
              <w:left w:val="nil"/>
              <w:bottom w:val="single" w:sz="4" w:space="0" w:color="auto"/>
              <w:right w:val="single" w:sz="4" w:space="0" w:color="auto"/>
            </w:tcBorders>
            <w:shd w:val="clear" w:color="auto" w:fill="auto"/>
            <w:vAlign w:val="center"/>
          </w:tcPr>
          <w:p w14:paraId="33289F6D" w14:textId="36313B55" w:rsidR="008F6DBC" w:rsidRPr="00E82DA1" w:rsidRDefault="008F6DBC" w:rsidP="0065395D">
            <w:pPr>
              <w:jc w:val="center"/>
              <w:rPr>
                <w:rFonts w:ascii="Tahoma" w:hAnsi="Tahoma" w:cs="Tahoma"/>
              </w:rPr>
            </w:pPr>
            <w:r w:rsidRPr="00E82DA1">
              <w:rPr>
                <w:rFonts w:ascii="Tahoma" w:hAnsi="Tahoma" w:cs="Tahoma"/>
              </w:rPr>
              <w:t>0</w:t>
            </w:r>
          </w:p>
        </w:tc>
      </w:tr>
    </w:tbl>
    <w:p w14:paraId="7048204C" w14:textId="77777777" w:rsidR="00E907BC" w:rsidRPr="00E82DA1" w:rsidRDefault="00E907BC" w:rsidP="00E907BC">
      <w:pPr>
        <w:suppressAutoHyphens/>
        <w:ind w:firstLine="360"/>
        <w:rPr>
          <w:rFonts w:ascii="Tahoma" w:hAnsi="Tahoma" w:cs="Tahoma"/>
        </w:rPr>
      </w:pPr>
      <w:r w:rsidRPr="00E82DA1">
        <w:rPr>
          <w:rFonts w:ascii="Tahoma" w:hAnsi="Tahoma" w:cs="Tahoma"/>
        </w:rPr>
        <w:t>Примечания</w:t>
      </w:r>
    </w:p>
    <w:p w14:paraId="1A0BFE92" w14:textId="77777777" w:rsidR="00E907BC" w:rsidRPr="00E82DA1" w:rsidRDefault="00E907BC" w:rsidP="00E907BC">
      <w:pPr>
        <w:pStyle w:val="aff3"/>
        <w:numPr>
          <w:ilvl w:val="0"/>
          <w:numId w:val="36"/>
        </w:numPr>
        <w:suppressAutoHyphens/>
        <w:spacing w:line="240" w:lineRule="auto"/>
        <w:contextualSpacing/>
        <w:jc w:val="left"/>
        <w:rPr>
          <w:rFonts w:ascii="Tahoma" w:hAnsi="Tahoma" w:cs="Tahoma"/>
        </w:rPr>
      </w:pPr>
      <w:r w:rsidRPr="00E82DA1">
        <w:rPr>
          <w:rFonts w:ascii="Tahoma" w:hAnsi="Tahoma"/>
        </w:rPr>
        <w:t>Мф</w:t>
      </w:r>
      <w:r w:rsidRPr="00E82DA1">
        <w:rPr>
          <w:rFonts w:ascii="Tahoma" w:hAnsi="Tahoma" w:cs="Tahoma"/>
        </w:rPr>
        <w:t xml:space="preserve"> – мощность действующих объектов в соответствующих </w:t>
      </w:r>
      <w:proofErr w:type="gramStart"/>
      <w:r w:rsidRPr="00E82DA1">
        <w:rPr>
          <w:rFonts w:ascii="Tahoma" w:hAnsi="Tahoma" w:cs="Tahoma"/>
        </w:rPr>
        <w:t>единицах</w:t>
      </w:r>
      <w:proofErr w:type="gramEnd"/>
      <w:r w:rsidRPr="00E82DA1">
        <w:rPr>
          <w:rFonts w:ascii="Tahoma" w:hAnsi="Tahoma" w:cs="Tahoma"/>
        </w:rPr>
        <w:t xml:space="preserve"> измерения. </w:t>
      </w:r>
    </w:p>
    <w:p w14:paraId="5931DD5C" w14:textId="77777777" w:rsidR="00E907BC" w:rsidRPr="00E82DA1" w:rsidRDefault="00E907BC" w:rsidP="00E907BC">
      <w:pPr>
        <w:pStyle w:val="aff3"/>
        <w:numPr>
          <w:ilvl w:val="0"/>
          <w:numId w:val="36"/>
        </w:numPr>
        <w:suppressAutoHyphens/>
        <w:spacing w:line="240" w:lineRule="auto"/>
        <w:contextualSpacing/>
        <w:jc w:val="left"/>
        <w:rPr>
          <w:rFonts w:ascii="Tahoma" w:hAnsi="Tahoma" w:cs="Tahoma"/>
        </w:rPr>
      </w:pPr>
      <w:proofErr w:type="spellStart"/>
      <w:r w:rsidRPr="00E82DA1">
        <w:rPr>
          <w:rFonts w:ascii="Tahoma" w:hAnsi="Tahoma"/>
        </w:rPr>
        <w:t>Мсохр</w:t>
      </w:r>
      <w:proofErr w:type="spellEnd"/>
      <w:r w:rsidRPr="00E82DA1">
        <w:rPr>
          <w:rFonts w:ascii="Tahoma" w:hAnsi="Tahoma" w:cs="Tahoma"/>
        </w:rPr>
        <w:t xml:space="preserve"> – мощность сохраняемых объектов в соответствующих </w:t>
      </w:r>
      <w:proofErr w:type="gramStart"/>
      <w:r w:rsidRPr="00E82DA1">
        <w:rPr>
          <w:rFonts w:ascii="Tahoma" w:hAnsi="Tahoma" w:cs="Tahoma"/>
        </w:rPr>
        <w:t>единицах</w:t>
      </w:r>
      <w:proofErr w:type="gramEnd"/>
      <w:r w:rsidRPr="00E82DA1">
        <w:rPr>
          <w:rFonts w:ascii="Tahoma" w:hAnsi="Tahoma" w:cs="Tahoma"/>
        </w:rPr>
        <w:t xml:space="preserve"> измерения с учетом предложенных мероприятий по увеличению мощности. </w:t>
      </w:r>
    </w:p>
    <w:p w14:paraId="690606B5" w14:textId="77777777" w:rsidR="00E907BC" w:rsidRPr="00E82DA1" w:rsidRDefault="00E907BC" w:rsidP="00E907BC">
      <w:pPr>
        <w:pStyle w:val="aff3"/>
        <w:numPr>
          <w:ilvl w:val="0"/>
          <w:numId w:val="36"/>
        </w:numPr>
        <w:suppressAutoHyphens/>
        <w:spacing w:line="240" w:lineRule="auto"/>
        <w:contextualSpacing/>
        <w:jc w:val="left"/>
        <w:rPr>
          <w:rFonts w:ascii="Tahoma" w:hAnsi="Tahoma" w:cs="Tahoma"/>
        </w:rPr>
      </w:pPr>
      <w:proofErr w:type="gramStart"/>
      <w:r w:rsidRPr="00E82DA1">
        <w:rPr>
          <w:rFonts w:ascii="Tahoma" w:hAnsi="Tahoma"/>
        </w:rPr>
        <w:t>П</w:t>
      </w:r>
      <w:proofErr w:type="gramEnd"/>
      <w:r w:rsidRPr="00E82DA1">
        <w:rPr>
          <w:rFonts w:ascii="Tahoma" w:hAnsi="Tahoma" w:cs="Tahoma"/>
        </w:rPr>
        <w:t xml:space="preserve"> – нормативная потребность в соответствующих единицах измерения. </w:t>
      </w:r>
    </w:p>
    <w:p w14:paraId="273C4A5D" w14:textId="77777777" w:rsidR="00E907BC" w:rsidRPr="00E82DA1" w:rsidRDefault="00E907BC" w:rsidP="00E907BC">
      <w:pPr>
        <w:pStyle w:val="aff3"/>
        <w:numPr>
          <w:ilvl w:val="0"/>
          <w:numId w:val="36"/>
        </w:numPr>
        <w:suppressAutoHyphens/>
        <w:spacing w:line="240" w:lineRule="auto"/>
        <w:contextualSpacing/>
        <w:jc w:val="left"/>
        <w:rPr>
          <w:rFonts w:ascii="Tahoma" w:hAnsi="Tahoma" w:cs="Tahoma"/>
        </w:rPr>
      </w:pPr>
      <w:r w:rsidRPr="00E82DA1">
        <w:rPr>
          <w:rFonts w:ascii="Tahoma" w:hAnsi="Tahoma"/>
        </w:rPr>
        <w:t>Д/</w:t>
      </w:r>
      <w:proofErr w:type="gramStart"/>
      <w:r w:rsidRPr="00E82DA1">
        <w:rPr>
          <w:rFonts w:ascii="Tahoma" w:hAnsi="Tahoma"/>
        </w:rPr>
        <w:t>П</w:t>
      </w:r>
      <w:proofErr w:type="gramEnd"/>
      <w:r w:rsidRPr="00E82DA1">
        <w:rPr>
          <w:rFonts w:ascii="Tahoma" w:hAnsi="Tahoma" w:cs="Tahoma"/>
        </w:rPr>
        <w:t xml:space="preserve"> – дефицит (-) /профицит (+) мощности действующих объектов в соответствующих единицах измерения. </w:t>
      </w:r>
    </w:p>
    <w:p w14:paraId="4EFD87E2" w14:textId="77777777" w:rsidR="00E907BC" w:rsidRPr="00E82DA1" w:rsidRDefault="00E907BC" w:rsidP="00E907BC">
      <w:pPr>
        <w:pStyle w:val="aff3"/>
        <w:numPr>
          <w:ilvl w:val="0"/>
          <w:numId w:val="36"/>
        </w:numPr>
        <w:suppressAutoHyphens/>
        <w:spacing w:line="240" w:lineRule="auto"/>
        <w:contextualSpacing/>
        <w:jc w:val="left"/>
        <w:rPr>
          <w:rFonts w:ascii="Tahoma" w:hAnsi="Tahoma" w:cs="Tahoma"/>
        </w:rPr>
      </w:pPr>
      <w:r w:rsidRPr="00E82DA1">
        <w:rPr>
          <w:rFonts w:ascii="Tahoma" w:hAnsi="Tahoma"/>
        </w:rPr>
        <w:t>О</w:t>
      </w:r>
      <w:r w:rsidRPr="00E82DA1">
        <w:rPr>
          <w:rFonts w:ascii="Tahoma" w:hAnsi="Tahoma" w:cs="Tahoma"/>
        </w:rPr>
        <w:t xml:space="preserve"> – уровень обеспеченности, %.</w:t>
      </w:r>
    </w:p>
    <w:p w14:paraId="4778B4A5" w14:textId="46035259" w:rsidR="00E907BC" w:rsidRPr="00E82DA1" w:rsidRDefault="00E907BC" w:rsidP="00E907BC">
      <w:pPr>
        <w:pStyle w:val="a8"/>
        <w:ind w:firstLine="709"/>
        <w:rPr>
          <w:rFonts w:ascii="Tahoma" w:hAnsi="Tahoma" w:cs="Tahoma"/>
        </w:rPr>
      </w:pPr>
      <w:proofErr w:type="gramStart"/>
      <w:r w:rsidRPr="00E82DA1">
        <w:rPr>
          <w:rFonts w:ascii="Tahoma" w:hAnsi="Tahoma" w:cs="Tahoma"/>
        </w:rPr>
        <w:t>Нормативная потребность в объектах социальной инфраструктуры, не относящихся к</w:t>
      </w:r>
      <w:r w:rsidRPr="00E82DA1">
        <w:rPr>
          <w:rFonts w:ascii="Tahoma" w:hAnsi="Tahoma" w:cs="Tahoma"/>
          <w:lang w:val="en-US"/>
        </w:rPr>
        <w:t> </w:t>
      </w:r>
      <w:r w:rsidRPr="00E82DA1">
        <w:rPr>
          <w:rFonts w:ascii="Tahoma" w:hAnsi="Tahoma" w:cs="Tahoma"/>
        </w:rPr>
        <w:t>объектам регионального значения и местного значения городского округа, пешеходная доступность которых не должна превышать 10 минут, установлена в соответствии с РНГП Ханты-Мансийского автономного округа – Югры и</w:t>
      </w:r>
      <w:r w:rsidR="0092141A" w:rsidRPr="00E82DA1">
        <w:rPr>
          <w:rFonts w:ascii="Tahoma" w:hAnsi="Tahoma" w:cs="Tahoma"/>
        </w:rPr>
        <w:t> </w:t>
      </w:r>
      <w:r w:rsidRPr="00E82DA1">
        <w:rPr>
          <w:rFonts w:ascii="Tahoma" w:hAnsi="Tahoma" w:cs="Tahoma"/>
        </w:rPr>
        <w:t>федеральным законом №171-ФЗ и</w:t>
      </w:r>
      <w:r w:rsidRPr="00E82DA1">
        <w:rPr>
          <w:rFonts w:ascii="Tahoma" w:hAnsi="Tahoma" w:cs="Tahoma"/>
          <w:lang w:val="en-US"/>
        </w:rPr>
        <w:t> </w:t>
      </w:r>
      <w:r w:rsidRPr="00E82DA1">
        <w:rPr>
          <w:rFonts w:ascii="Tahoma" w:hAnsi="Tahoma" w:cs="Tahoma"/>
        </w:rPr>
        <w:t>представлена в таблице ниже (</w:t>
      </w:r>
      <w:r w:rsidRPr="00E82DA1">
        <w:rPr>
          <w:rFonts w:ascii="Tahoma" w:hAnsi="Tahoma" w:cs="Tahoma"/>
        </w:rPr>
        <w:fldChar w:fldCharType="begin"/>
      </w:r>
      <w:r w:rsidRPr="00E82DA1">
        <w:rPr>
          <w:rFonts w:ascii="Tahoma" w:hAnsi="Tahoma" w:cs="Tahoma"/>
        </w:rPr>
        <w:instrText xml:space="preserve"> REF _Ref17570773 \h  \* MERGEFORMAT </w:instrText>
      </w:r>
      <w:r w:rsidRPr="00E82DA1">
        <w:rPr>
          <w:rFonts w:ascii="Tahoma" w:hAnsi="Tahoma" w:cs="Tahoma"/>
        </w:rPr>
      </w:r>
      <w:r w:rsidRPr="00E82DA1">
        <w:rPr>
          <w:rFonts w:ascii="Tahoma" w:hAnsi="Tahoma" w:cs="Tahoma"/>
        </w:rPr>
        <w:fldChar w:fldCharType="separate"/>
      </w:r>
      <w:r w:rsidRPr="00E82DA1">
        <w:rPr>
          <w:rFonts w:ascii="Tahoma" w:hAnsi="Tahoma" w:cs="Tahoma"/>
          <w:bCs/>
          <w:szCs w:val="22"/>
        </w:rPr>
        <w:t xml:space="preserve">Таблица </w:t>
      </w:r>
      <w:r w:rsidRPr="00E82DA1">
        <w:rPr>
          <w:rFonts w:ascii="Tahoma" w:hAnsi="Tahoma" w:cs="Tahoma"/>
          <w:bCs/>
          <w:noProof/>
          <w:szCs w:val="22"/>
        </w:rPr>
        <w:t>4</w:t>
      </w:r>
      <w:r w:rsidRPr="00E82DA1">
        <w:rPr>
          <w:rFonts w:ascii="Tahoma" w:hAnsi="Tahoma" w:cs="Tahoma"/>
        </w:rPr>
        <w:fldChar w:fldCharType="end"/>
      </w:r>
      <w:r w:rsidRPr="00E82DA1">
        <w:rPr>
          <w:rFonts w:ascii="Tahoma" w:hAnsi="Tahoma" w:cs="Tahoma"/>
        </w:rPr>
        <w:t>).</w:t>
      </w:r>
      <w:proofErr w:type="gramEnd"/>
    </w:p>
    <w:p w14:paraId="57E286BF" w14:textId="24A692C2" w:rsidR="00E907BC" w:rsidRPr="00E82DA1" w:rsidRDefault="00E907BC" w:rsidP="00E907BC">
      <w:pPr>
        <w:pStyle w:val="af2"/>
        <w:jc w:val="left"/>
        <w:rPr>
          <w:rFonts w:ascii="Tahoma" w:hAnsi="Tahoma" w:cs="Tahoma"/>
          <w:b w:val="0"/>
          <w:bCs w:val="0"/>
          <w:szCs w:val="22"/>
        </w:rPr>
      </w:pPr>
      <w:bookmarkStart w:id="82" w:name="_Ref17570773"/>
      <w:r w:rsidRPr="00E82DA1">
        <w:rPr>
          <w:rFonts w:ascii="Tahoma" w:hAnsi="Tahoma" w:cs="Tahoma"/>
          <w:bCs w:val="0"/>
          <w:szCs w:val="22"/>
        </w:rPr>
        <w:t xml:space="preserve">Таблица </w:t>
      </w:r>
      <w:r w:rsidRPr="00E82DA1">
        <w:rPr>
          <w:rFonts w:ascii="Tahoma" w:hAnsi="Tahoma" w:cs="Tahoma"/>
          <w:bCs w:val="0"/>
          <w:szCs w:val="22"/>
        </w:rPr>
        <w:fldChar w:fldCharType="begin"/>
      </w:r>
      <w:r w:rsidRPr="00E82DA1">
        <w:rPr>
          <w:rFonts w:ascii="Tahoma" w:hAnsi="Tahoma" w:cs="Tahoma"/>
        </w:rPr>
        <w:instrText xml:space="preserve"> SEQ Таблица \* ARABIC </w:instrText>
      </w:r>
      <w:r w:rsidRPr="00E82DA1">
        <w:rPr>
          <w:rFonts w:ascii="Tahoma" w:hAnsi="Tahoma" w:cs="Tahoma"/>
          <w:bCs w:val="0"/>
          <w:szCs w:val="22"/>
        </w:rPr>
        <w:fldChar w:fldCharType="separate"/>
      </w:r>
      <w:r w:rsidRPr="00E82DA1">
        <w:rPr>
          <w:rFonts w:ascii="Tahoma" w:hAnsi="Tahoma" w:cs="Tahoma"/>
        </w:rPr>
        <w:t>4</w:t>
      </w:r>
      <w:r w:rsidRPr="00E82DA1">
        <w:rPr>
          <w:rFonts w:ascii="Tahoma" w:hAnsi="Tahoma" w:cs="Tahoma"/>
          <w:bCs w:val="0"/>
          <w:szCs w:val="22"/>
        </w:rPr>
        <w:fldChar w:fldCharType="end"/>
      </w:r>
      <w:bookmarkEnd w:id="82"/>
      <w:r w:rsidRPr="00E82DA1">
        <w:rPr>
          <w:rFonts w:ascii="Tahoma" w:hAnsi="Tahoma" w:cs="Tahoma"/>
          <w:b w:val="0"/>
          <w:bCs w:val="0"/>
          <w:szCs w:val="22"/>
        </w:rPr>
        <w:t xml:space="preserve"> </w:t>
      </w:r>
      <w:r w:rsidRPr="00E82DA1">
        <w:rPr>
          <w:rFonts w:ascii="Tahoma" w:hAnsi="Tahoma" w:cs="Tahoma"/>
          <w:bCs w:val="0"/>
          <w:szCs w:val="22"/>
        </w:rPr>
        <w:t xml:space="preserve">– Нормативная потребность в </w:t>
      </w:r>
      <w:proofErr w:type="gramStart"/>
      <w:r w:rsidRPr="00E82DA1">
        <w:rPr>
          <w:rFonts w:ascii="Tahoma" w:hAnsi="Tahoma" w:cs="Tahoma"/>
          <w:bCs w:val="0"/>
          <w:szCs w:val="22"/>
        </w:rPr>
        <w:t>объектах</w:t>
      </w:r>
      <w:proofErr w:type="gramEnd"/>
      <w:r w:rsidRPr="00E82DA1">
        <w:rPr>
          <w:rFonts w:ascii="Tahoma" w:hAnsi="Tahoma" w:cs="Tahoma"/>
          <w:bCs w:val="0"/>
          <w:szCs w:val="22"/>
        </w:rPr>
        <w:t xml:space="preserve"> социальной инфраструктуры на</w:t>
      </w:r>
      <w:r w:rsidR="0092141A" w:rsidRPr="00E82DA1">
        <w:rPr>
          <w:rFonts w:ascii="Tahoma" w:hAnsi="Tahoma" w:cs="Tahoma"/>
          <w:bCs w:val="0"/>
          <w:szCs w:val="22"/>
        </w:rPr>
        <w:t> </w:t>
      </w:r>
      <w:r w:rsidRPr="00E82DA1">
        <w:rPr>
          <w:rFonts w:ascii="Tahoma" w:hAnsi="Tahoma" w:cs="Tahoma"/>
          <w:bCs w:val="0"/>
          <w:szCs w:val="22"/>
        </w:rPr>
        <w:t>конец второго этапа реализации Проекта,</w:t>
      </w:r>
      <w:r w:rsidRPr="00E82DA1">
        <w:rPr>
          <w:rFonts w:ascii="Tahoma" w:hAnsi="Tahoma" w:cs="Tahoma"/>
          <w:bCs w:val="0"/>
        </w:rPr>
        <w:t xml:space="preserve"> не относящихся к объектам регионального значения и объектам местного значения городского округа</w:t>
      </w:r>
      <w:r w:rsidRPr="00E82DA1">
        <w:rPr>
          <w:rFonts w:ascii="Tahoma" w:hAnsi="Tahoma" w:cs="Tahoma"/>
          <w:b w:val="0"/>
          <w:bCs w:val="0"/>
          <w:szCs w:val="22"/>
        </w:rPr>
        <w:t xml:space="preserve"> </w:t>
      </w:r>
    </w:p>
    <w:tbl>
      <w:tblPr>
        <w:tblW w:w="9702" w:type="dxa"/>
        <w:tblInd w:w="103" w:type="dxa"/>
        <w:tblLook w:val="04A0" w:firstRow="1" w:lastRow="0" w:firstColumn="1" w:lastColumn="0" w:noHBand="0" w:noVBand="1"/>
      </w:tblPr>
      <w:tblGrid>
        <w:gridCol w:w="591"/>
        <w:gridCol w:w="3544"/>
        <w:gridCol w:w="3950"/>
        <w:gridCol w:w="1617"/>
      </w:tblGrid>
      <w:tr w:rsidR="00E82DA1" w:rsidRPr="00E82DA1" w14:paraId="1747779A" w14:textId="77777777" w:rsidTr="0092141A">
        <w:trPr>
          <w:trHeight w:val="51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EA45" w14:textId="77777777" w:rsidR="00AB525D" w:rsidRPr="00E82DA1" w:rsidRDefault="00AB525D" w:rsidP="00AB525D">
            <w:pPr>
              <w:jc w:val="center"/>
              <w:rPr>
                <w:rFonts w:ascii="Tahoma" w:hAnsi="Tahoma" w:cs="Tahoma"/>
                <w:b/>
                <w:bCs/>
              </w:rPr>
            </w:pPr>
            <w:r w:rsidRPr="00E82DA1">
              <w:rPr>
                <w:rFonts w:ascii="Tahoma" w:hAnsi="Tahoma" w:cs="Tahoma"/>
                <w:b/>
                <w:bCs/>
              </w:rPr>
              <w:t xml:space="preserve">№ </w:t>
            </w:r>
            <w:proofErr w:type="gramStart"/>
            <w:r w:rsidRPr="00E82DA1">
              <w:rPr>
                <w:rFonts w:ascii="Tahoma" w:hAnsi="Tahoma" w:cs="Tahoma"/>
                <w:b/>
                <w:bCs/>
              </w:rPr>
              <w:t>п</w:t>
            </w:r>
            <w:proofErr w:type="gramEnd"/>
            <w:r w:rsidRPr="00E82DA1">
              <w:rPr>
                <w:rFonts w:ascii="Tahoma" w:hAnsi="Tahoma" w:cs="Tahoma"/>
                <w:b/>
                <w:bCs/>
              </w:rPr>
              <w:t>/п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12F5D9D" w14:textId="77777777" w:rsidR="00AB525D" w:rsidRPr="00E82DA1" w:rsidRDefault="00AB525D" w:rsidP="00AB525D">
            <w:pPr>
              <w:jc w:val="center"/>
              <w:rPr>
                <w:rFonts w:ascii="Tahoma" w:hAnsi="Tahoma" w:cs="Tahoma"/>
                <w:b/>
                <w:bCs/>
              </w:rPr>
            </w:pPr>
            <w:r w:rsidRPr="00E82DA1">
              <w:rPr>
                <w:rFonts w:ascii="Tahoma" w:hAnsi="Tahoma" w:cs="Tahoma"/>
                <w:b/>
                <w:bCs/>
              </w:rPr>
              <w:t>Наименование вида объекта</w:t>
            </w:r>
          </w:p>
        </w:tc>
        <w:tc>
          <w:tcPr>
            <w:tcW w:w="3950" w:type="dxa"/>
            <w:tcBorders>
              <w:top w:val="single" w:sz="4" w:space="0" w:color="auto"/>
              <w:left w:val="nil"/>
              <w:bottom w:val="single" w:sz="4" w:space="0" w:color="auto"/>
              <w:right w:val="single" w:sz="4" w:space="0" w:color="auto"/>
            </w:tcBorders>
            <w:shd w:val="clear" w:color="auto" w:fill="auto"/>
            <w:vAlign w:val="center"/>
            <w:hideMark/>
          </w:tcPr>
          <w:p w14:paraId="51273650" w14:textId="77777777" w:rsidR="00AB525D" w:rsidRPr="00E82DA1" w:rsidRDefault="00AB525D" w:rsidP="00AB525D">
            <w:pPr>
              <w:jc w:val="center"/>
              <w:rPr>
                <w:rFonts w:ascii="Tahoma" w:hAnsi="Tahoma" w:cs="Tahoma"/>
                <w:b/>
                <w:bCs/>
              </w:rPr>
            </w:pPr>
            <w:r w:rsidRPr="00E82DA1">
              <w:rPr>
                <w:rFonts w:ascii="Tahoma" w:hAnsi="Tahoma" w:cs="Tahoma"/>
                <w:b/>
                <w:bCs/>
              </w:rPr>
              <w:t>Норматив</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685B7294" w14:textId="77777777" w:rsidR="00AB525D" w:rsidRPr="00E82DA1" w:rsidRDefault="00AB525D" w:rsidP="00AB525D">
            <w:pPr>
              <w:jc w:val="center"/>
              <w:rPr>
                <w:rFonts w:ascii="Tahoma" w:hAnsi="Tahoma" w:cs="Tahoma"/>
                <w:b/>
                <w:bCs/>
              </w:rPr>
            </w:pPr>
            <w:r w:rsidRPr="00E82DA1">
              <w:rPr>
                <w:rFonts w:ascii="Tahoma" w:hAnsi="Tahoma" w:cs="Tahoma"/>
                <w:b/>
                <w:bCs/>
              </w:rPr>
              <w:t>Нормативная потребность</w:t>
            </w:r>
          </w:p>
        </w:tc>
      </w:tr>
      <w:tr w:rsidR="00E82DA1" w:rsidRPr="00E82DA1" w14:paraId="143CDE05" w14:textId="77777777" w:rsidTr="0092141A">
        <w:trPr>
          <w:trHeight w:val="30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2BC40EA3" w14:textId="77777777" w:rsidR="00AB525D" w:rsidRPr="00E82DA1" w:rsidRDefault="00AB525D" w:rsidP="00AB525D">
            <w:pPr>
              <w:jc w:val="center"/>
              <w:rPr>
                <w:rFonts w:ascii="Tahoma" w:hAnsi="Tahoma" w:cs="Tahoma"/>
              </w:rPr>
            </w:pPr>
            <w:r w:rsidRPr="00E82DA1">
              <w:rPr>
                <w:rFonts w:ascii="Tahoma" w:hAnsi="Tahoma" w:cs="Tahoma"/>
              </w:rPr>
              <w:t>1</w:t>
            </w:r>
          </w:p>
        </w:tc>
        <w:tc>
          <w:tcPr>
            <w:tcW w:w="3544" w:type="dxa"/>
            <w:tcBorders>
              <w:top w:val="nil"/>
              <w:left w:val="nil"/>
              <w:bottom w:val="single" w:sz="4" w:space="0" w:color="auto"/>
              <w:right w:val="single" w:sz="4" w:space="0" w:color="auto"/>
            </w:tcBorders>
            <w:shd w:val="clear" w:color="auto" w:fill="auto"/>
            <w:vAlign w:val="center"/>
            <w:hideMark/>
          </w:tcPr>
          <w:p w14:paraId="1B7245D4" w14:textId="77777777" w:rsidR="00AB525D" w:rsidRPr="00E82DA1" w:rsidRDefault="00AB525D" w:rsidP="0092141A">
            <w:pPr>
              <w:rPr>
                <w:rFonts w:ascii="Tahoma" w:hAnsi="Tahoma" w:cs="Tahoma"/>
              </w:rPr>
            </w:pPr>
            <w:r w:rsidRPr="00E82DA1">
              <w:rPr>
                <w:rFonts w:ascii="Tahoma" w:hAnsi="Tahoma" w:cs="Tahoma"/>
              </w:rPr>
              <w:t>Аптеки</w:t>
            </w:r>
          </w:p>
        </w:tc>
        <w:tc>
          <w:tcPr>
            <w:tcW w:w="3950" w:type="dxa"/>
            <w:tcBorders>
              <w:top w:val="nil"/>
              <w:left w:val="nil"/>
              <w:bottom w:val="single" w:sz="4" w:space="0" w:color="auto"/>
              <w:right w:val="single" w:sz="4" w:space="0" w:color="auto"/>
            </w:tcBorders>
            <w:shd w:val="clear" w:color="auto" w:fill="auto"/>
            <w:vAlign w:val="center"/>
            <w:hideMark/>
          </w:tcPr>
          <w:p w14:paraId="09ED9BDA" w14:textId="77777777" w:rsidR="00AB525D" w:rsidRPr="00E82DA1" w:rsidRDefault="00AB525D" w:rsidP="0092141A">
            <w:pPr>
              <w:rPr>
                <w:rFonts w:ascii="Tahoma" w:hAnsi="Tahoma" w:cs="Tahoma"/>
              </w:rPr>
            </w:pPr>
            <w:r w:rsidRPr="00E82DA1">
              <w:rPr>
                <w:rFonts w:ascii="Tahoma" w:hAnsi="Tahoma" w:cs="Tahoma"/>
              </w:rPr>
              <w:t>1 объект на 13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7B80B8C2" w14:textId="77777777" w:rsidR="00AB525D" w:rsidRPr="00E82DA1" w:rsidRDefault="00AB525D" w:rsidP="00AB525D">
            <w:pPr>
              <w:jc w:val="center"/>
              <w:rPr>
                <w:rFonts w:ascii="Tahoma" w:hAnsi="Tahoma" w:cs="Tahoma"/>
              </w:rPr>
            </w:pPr>
            <w:r w:rsidRPr="00E82DA1">
              <w:rPr>
                <w:rFonts w:ascii="Tahoma" w:hAnsi="Tahoma" w:cs="Tahoma"/>
              </w:rPr>
              <w:t>1</w:t>
            </w:r>
          </w:p>
        </w:tc>
      </w:tr>
      <w:tr w:rsidR="00E82DA1" w:rsidRPr="00E82DA1" w14:paraId="3ADAD4E7" w14:textId="77777777" w:rsidTr="0092141A">
        <w:trPr>
          <w:trHeight w:val="51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E1E1CBC" w14:textId="77777777" w:rsidR="00AB525D" w:rsidRPr="00E82DA1" w:rsidRDefault="00AB525D" w:rsidP="00AB525D">
            <w:pPr>
              <w:jc w:val="center"/>
              <w:rPr>
                <w:rFonts w:ascii="Tahoma" w:hAnsi="Tahoma" w:cs="Tahoma"/>
              </w:rPr>
            </w:pPr>
            <w:r w:rsidRPr="00E82DA1">
              <w:rPr>
                <w:rFonts w:ascii="Tahoma" w:hAnsi="Tahoma" w:cs="Tahoma"/>
              </w:rPr>
              <w:t>2</w:t>
            </w:r>
          </w:p>
        </w:tc>
        <w:tc>
          <w:tcPr>
            <w:tcW w:w="3544" w:type="dxa"/>
            <w:tcBorders>
              <w:top w:val="nil"/>
              <w:left w:val="nil"/>
              <w:bottom w:val="single" w:sz="4" w:space="0" w:color="auto"/>
              <w:right w:val="single" w:sz="4" w:space="0" w:color="auto"/>
            </w:tcBorders>
            <w:shd w:val="clear" w:color="auto" w:fill="auto"/>
            <w:vAlign w:val="center"/>
            <w:hideMark/>
          </w:tcPr>
          <w:p w14:paraId="64415DF8" w14:textId="77777777" w:rsidR="00AB525D" w:rsidRPr="00E82DA1" w:rsidRDefault="00AB525D" w:rsidP="0092141A">
            <w:pPr>
              <w:rPr>
                <w:rFonts w:ascii="Tahoma" w:hAnsi="Tahoma" w:cs="Tahoma"/>
              </w:rPr>
            </w:pPr>
            <w:r w:rsidRPr="00E82DA1">
              <w:rPr>
                <w:rFonts w:ascii="Tahoma" w:hAnsi="Tahoma" w:cs="Tahoma"/>
              </w:rPr>
              <w:t>Помещения для культурно-досуговой деятельности</w:t>
            </w:r>
          </w:p>
        </w:tc>
        <w:tc>
          <w:tcPr>
            <w:tcW w:w="3950" w:type="dxa"/>
            <w:tcBorders>
              <w:top w:val="nil"/>
              <w:left w:val="nil"/>
              <w:bottom w:val="single" w:sz="4" w:space="0" w:color="auto"/>
              <w:right w:val="single" w:sz="4" w:space="0" w:color="auto"/>
            </w:tcBorders>
            <w:shd w:val="clear" w:color="auto" w:fill="auto"/>
            <w:vAlign w:val="center"/>
            <w:hideMark/>
          </w:tcPr>
          <w:p w14:paraId="3ABECEBB" w14:textId="7F8FE220" w:rsidR="00AB525D" w:rsidRPr="00E82DA1" w:rsidRDefault="00AB525D" w:rsidP="0092141A">
            <w:pPr>
              <w:rPr>
                <w:rFonts w:ascii="Tahoma" w:hAnsi="Tahoma" w:cs="Tahoma"/>
              </w:rPr>
            </w:pPr>
            <w:r w:rsidRPr="00E82DA1">
              <w:rPr>
                <w:rFonts w:ascii="Tahoma" w:hAnsi="Tahoma" w:cs="Tahoma"/>
              </w:rPr>
              <w:t>50 кв. м площади пола на 1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450DBB64" w14:textId="77777777" w:rsidR="00AB525D" w:rsidRPr="00E82DA1" w:rsidRDefault="00AB525D" w:rsidP="00AB525D">
            <w:pPr>
              <w:jc w:val="center"/>
              <w:rPr>
                <w:rFonts w:ascii="Tahoma" w:hAnsi="Tahoma" w:cs="Tahoma"/>
              </w:rPr>
            </w:pPr>
            <w:r w:rsidRPr="00E82DA1">
              <w:rPr>
                <w:rFonts w:ascii="Tahoma" w:hAnsi="Tahoma" w:cs="Tahoma"/>
              </w:rPr>
              <w:t>672</w:t>
            </w:r>
          </w:p>
        </w:tc>
      </w:tr>
      <w:tr w:rsidR="00E82DA1" w:rsidRPr="00E82DA1" w14:paraId="43163DED" w14:textId="77777777" w:rsidTr="0092141A">
        <w:trPr>
          <w:trHeight w:val="51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8267922" w14:textId="77777777" w:rsidR="00AB525D" w:rsidRPr="00E82DA1" w:rsidRDefault="00AB525D" w:rsidP="00AB525D">
            <w:pPr>
              <w:jc w:val="center"/>
              <w:rPr>
                <w:rFonts w:ascii="Tahoma" w:hAnsi="Tahoma" w:cs="Tahoma"/>
              </w:rPr>
            </w:pPr>
            <w:r w:rsidRPr="00E82DA1">
              <w:rPr>
                <w:rFonts w:ascii="Tahoma" w:hAnsi="Tahoma" w:cs="Tahoma"/>
              </w:rPr>
              <w:t>3</w:t>
            </w:r>
          </w:p>
        </w:tc>
        <w:tc>
          <w:tcPr>
            <w:tcW w:w="3544" w:type="dxa"/>
            <w:tcBorders>
              <w:top w:val="nil"/>
              <w:left w:val="nil"/>
              <w:bottom w:val="single" w:sz="4" w:space="0" w:color="auto"/>
              <w:right w:val="single" w:sz="4" w:space="0" w:color="auto"/>
            </w:tcBorders>
            <w:shd w:val="clear" w:color="auto" w:fill="auto"/>
            <w:vAlign w:val="center"/>
            <w:hideMark/>
          </w:tcPr>
          <w:p w14:paraId="7701F7AC" w14:textId="77777777" w:rsidR="00AB525D" w:rsidRPr="00E82DA1" w:rsidRDefault="00AB525D" w:rsidP="0092141A">
            <w:pPr>
              <w:rPr>
                <w:rFonts w:ascii="Tahoma" w:hAnsi="Tahoma" w:cs="Tahoma"/>
              </w:rPr>
            </w:pPr>
            <w:r w:rsidRPr="00E82DA1">
              <w:rPr>
                <w:rFonts w:ascii="Tahoma" w:hAnsi="Tahoma" w:cs="Tahoma"/>
              </w:rPr>
              <w:t>Помещения для физкультурных занятий и тренировок</w:t>
            </w:r>
          </w:p>
        </w:tc>
        <w:tc>
          <w:tcPr>
            <w:tcW w:w="3950" w:type="dxa"/>
            <w:tcBorders>
              <w:top w:val="nil"/>
              <w:left w:val="nil"/>
              <w:bottom w:val="single" w:sz="4" w:space="0" w:color="auto"/>
              <w:right w:val="single" w:sz="4" w:space="0" w:color="auto"/>
            </w:tcBorders>
            <w:shd w:val="clear" w:color="auto" w:fill="auto"/>
            <w:vAlign w:val="center"/>
            <w:hideMark/>
          </w:tcPr>
          <w:p w14:paraId="21877819" w14:textId="1FE0453E" w:rsidR="00AB525D" w:rsidRPr="00E82DA1" w:rsidRDefault="00AB525D" w:rsidP="0092141A">
            <w:pPr>
              <w:rPr>
                <w:rFonts w:ascii="Tahoma" w:hAnsi="Tahoma" w:cs="Tahoma"/>
              </w:rPr>
            </w:pPr>
            <w:r w:rsidRPr="00E82DA1">
              <w:rPr>
                <w:rFonts w:ascii="Tahoma" w:hAnsi="Tahoma" w:cs="Tahoma"/>
              </w:rPr>
              <w:t>70 кв. м общей площади на 1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65171F3C" w14:textId="77777777" w:rsidR="00AB525D" w:rsidRPr="00E82DA1" w:rsidRDefault="00AB525D" w:rsidP="00AB525D">
            <w:pPr>
              <w:jc w:val="center"/>
              <w:rPr>
                <w:rFonts w:ascii="Tahoma" w:hAnsi="Tahoma" w:cs="Tahoma"/>
              </w:rPr>
            </w:pPr>
            <w:r w:rsidRPr="00E82DA1">
              <w:rPr>
                <w:rFonts w:ascii="Tahoma" w:hAnsi="Tahoma" w:cs="Tahoma"/>
              </w:rPr>
              <w:t>941</w:t>
            </w:r>
          </w:p>
        </w:tc>
      </w:tr>
      <w:tr w:rsidR="00E82DA1" w:rsidRPr="00E82DA1" w14:paraId="66516AD7" w14:textId="77777777" w:rsidTr="0092141A">
        <w:trPr>
          <w:trHeight w:val="51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75293F9" w14:textId="77777777" w:rsidR="00AB525D" w:rsidRPr="00E82DA1" w:rsidRDefault="00AB525D" w:rsidP="00AB525D">
            <w:pPr>
              <w:jc w:val="center"/>
              <w:rPr>
                <w:rFonts w:ascii="Tahoma" w:hAnsi="Tahoma" w:cs="Tahoma"/>
              </w:rPr>
            </w:pPr>
            <w:r w:rsidRPr="00E82DA1">
              <w:rPr>
                <w:rFonts w:ascii="Tahoma" w:hAnsi="Tahoma" w:cs="Tahoma"/>
              </w:rPr>
              <w:t>4</w:t>
            </w:r>
          </w:p>
        </w:tc>
        <w:tc>
          <w:tcPr>
            <w:tcW w:w="3544" w:type="dxa"/>
            <w:tcBorders>
              <w:top w:val="nil"/>
              <w:left w:val="nil"/>
              <w:bottom w:val="single" w:sz="4" w:space="0" w:color="auto"/>
              <w:right w:val="single" w:sz="4" w:space="0" w:color="auto"/>
            </w:tcBorders>
            <w:shd w:val="clear" w:color="auto" w:fill="auto"/>
            <w:vAlign w:val="center"/>
            <w:hideMark/>
          </w:tcPr>
          <w:p w14:paraId="4603A05B" w14:textId="7CF684B8" w:rsidR="00AB525D" w:rsidRPr="00E82DA1" w:rsidRDefault="00AB525D" w:rsidP="0092141A">
            <w:pPr>
              <w:rPr>
                <w:rFonts w:ascii="Tahoma" w:hAnsi="Tahoma" w:cs="Tahoma"/>
              </w:rPr>
            </w:pPr>
            <w:r w:rsidRPr="00E82DA1">
              <w:rPr>
                <w:rFonts w:ascii="Tahoma" w:hAnsi="Tahoma" w:cs="Tahoma"/>
              </w:rPr>
              <w:t>Плоскостные спортивные сооружения (в жилой застройке)</w:t>
            </w:r>
          </w:p>
        </w:tc>
        <w:tc>
          <w:tcPr>
            <w:tcW w:w="3950" w:type="dxa"/>
            <w:tcBorders>
              <w:top w:val="nil"/>
              <w:left w:val="nil"/>
              <w:bottom w:val="single" w:sz="4" w:space="0" w:color="auto"/>
              <w:right w:val="single" w:sz="4" w:space="0" w:color="auto"/>
            </w:tcBorders>
            <w:shd w:val="clear" w:color="auto" w:fill="auto"/>
            <w:vAlign w:val="center"/>
            <w:hideMark/>
          </w:tcPr>
          <w:p w14:paraId="142BA84A" w14:textId="77777777" w:rsidR="00AB525D" w:rsidRPr="00E82DA1" w:rsidRDefault="00AB525D" w:rsidP="0092141A">
            <w:pPr>
              <w:rPr>
                <w:rFonts w:ascii="Tahoma" w:hAnsi="Tahoma" w:cs="Tahoma"/>
              </w:rPr>
            </w:pPr>
            <w:r w:rsidRPr="00E82DA1">
              <w:rPr>
                <w:rFonts w:ascii="Tahoma" w:hAnsi="Tahoma" w:cs="Tahoma"/>
              </w:rPr>
              <w:t>11 ЕПС на 1 тыс. человек в возрасте от 3 до 79 лет</w:t>
            </w:r>
          </w:p>
        </w:tc>
        <w:tc>
          <w:tcPr>
            <w:tcW w:w="1617" w:type="dxa"/>
            <w:tcBorders>
              <w:top w:val="nil"/>
              <w:left w:val="nil"/>
              <w:bottom w:val="single" w:sz="4" w:space="0" w:color="auto"/>
              <w:right w:val="single" w:sz="4" w:space="0" w:color="auto"/>
            </w:tcBorders>
            <w:shd w:val="clear" w:color="auto" w:fill="auto"/>
            <w:vAlign w:val="center"/>
            <w:hideMark/>
          </w:tcPr>
          <w:p w14:paraId="69E3E191" w14:textId="77777777" w:rsidR="00AB525D" w:rsidRPr="00E82DA1" w:rsidRDefault="00AB525D" w:rsidP="00AB525D">
            <w:pPr>
              <w:jc w:val="center"/>
              <w:rPr>
                <w:rFonts w:ascii="Tahoma" w:hAnsi="Tahoma" w:cs="Tahoma"/>
              </w:rPr>
            </w:pPr>
            <w:r w:rsidRPr="00E82DA1">
              <w:rPr>
                <w:rFonts w:ascii="Tahoma" w:hAnsi="Tahoma" w:cs="Tahoma"/>
              </w:rPr>
              <w:t>148</w:t>
            </w:r>
          </w:p>
        </w:tc>
      </w:tr>
      <w:tr w:rsidR="00E82DA1" w:rsidRPr="00E82DA1" w14:paraId="513DB296" w14:textId="77777777" w:rsidTr="0092141A">
        <w:trPr>
          <w:trHeight w:val="765"/>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5C7C9AE9" w14:textId="77777777" w:rsidR="00AB525D" w:rsidRPr="00E82DA1" w:rsidRDefault="00AB525D" w:rsidP="00AB525D">
            <w:pPr>
              <w:jc w:val="center"/>
              <w:rPr>
                <w:rFonts w:ascii="Tahoma" w:hAnsi="Tahoma" w:cs="Tahoma"/>
              </w:rPr>
            </w:pPr>
            <w:r w:rsidRPr="00E82DA1">
              <w:rPr>
                <w:rFonts w:ascii="Tahoma" w:hAnsi="Tahoma" w:cs="Tahoma"/>
              </w:rPr>
              <w:lastRenderedPageBreak/>
              <w:t>5</w:t>
            </w:r>
          </w:p>
        </w:tc>
        <w:tc>
          <w:tcPr>
            <w:tcW w:w="3544" w:type="dxa"/>
            <w:tcBorders>
              <w:top w:val="nil"/>
              <w:left w:val="nil"/>
              <w:bottom w:val="single" w:sz="4" w:space="0" w:color="auto"/>
              <w:right w:val="single" w:sz="4" w:space="0" w:color="auto"/>
            </w:tcBorders>
            <w:shd w:val="clear" w:color="auto" w:fill="auto"/>
            <w:vAlign w:val="center"/>
            <w:hideMark/>
          </w:tcPr>
          <w:p w14:paraId="334FD08F" w14:textId="77777777" w:rsidR="00AB525D" w:rsidRPr="00E82DA1" w:rsidRDefault="00AB525D" w:rsidP="0092141A">
            <w:pPr>
              <w:rPr>
                <w:rFonts w:ascii="Tahoma" w:hAnsi="Tahoma" w:cs="Tahoma"/>
              </w:rPr>
            </w:pPr>
            <w:r w:rsidRPr="00E82DA1">
              <w:rPr>
                <w:rFonts w:ascii="Tahoma" w:hAnsi="Tahoma" w:cs="Tahoma"/>
              </w:rPr>
              <w:t>Торговые предприятия (магазины, торговые центры, торговые комплексы)</w:t>
            </w:r>
          </w:p>
        </w:tc>
        <w:tc>
          <w:tcPr>
            <w:tcW w:w="3950" w:type="dxa"/>
            <w:tcBorders>
              <w:top w:val="nil"/>
              <w:left w:val="nil"/>
              <w:bottom w:val="single" w:sz="4" w:space="0" w:color="auto"/>
              <w:right w:val="single" w:sz="4" w:space="0" w:color="auto"/>
            </w:tcBorders>
            <w:shd w:val="clear" w:color="auto" w:fill="auto"/>
            <w:vAlign w:val="center"/>
            <w:hideMark/>
          </w:tcPr>
          <w:p w14:paraId="1800D7B7" w14:textId="77777777" w:rsidR="00AB525D" w:rsidRPr="00E82DA1" w:rsidRDefault="00AB525D" w:rsidP="0092141A">
            <w:pPr>
              <w:rPr>
                <w:rFonts w:ascii="Tahoma" w:hAnsi="Tahoma" w:cs="Tahoma"/>
              </w:rPr>
            </w:pPr>
            <w:r w:rsidRPr="00E82DA1">
              <w:rPr>
                <w:rFonts w:ascii="Tahoma" w:hAnsi="Tahoma" w:cs="Tahoma"/>
              </w:rPr>
              <w:t>779 кв. м площадью стационарных торговых объектов на 1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7360522E" w14:textId="77777777" w:rsidR="00AB525D" w:rsidRPr="00E82DA1" w:rsidRDefault="00AB525D" w:rsidP="00AB525D">
            <w:pPr>
              <w:jc w:val="center"/>
              <w:rPr>
                <w:rFonts w:ascii="Tahoma" w:hAnsi="Tahoma" w:cs="Tahoma"/>
              </w:rPr>
            </w:pPr>
            <w:r w:rsidRPr="00E82DA1">
              <w:rPr>
                <w:rFonts w:ascii="Tahoma" w:hAnsi="Tahoma" w:cs="Tahoma"/>
              </w:rPr>
              <w:t>10473</w:t>
            </w:r>
          </w:p>
        </w:tc>
      </w:tr>
      <w:tr w:rsidR="00E82DA1" w:rsidRPr="00E82DA1" w14:paraId="08898A0F" w14:textId="77777777" w:rsidTr="0092141A">
        <w:trPr>
          <w:trHeight w:val="30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6F8F258" w14:textId="77777777" w:rsidR="00AB525D" w:rsidRPr="00E82DA1" w:rsidRDefault="00AB525D" w:rsidP="00AB525D">
            <w:pPr>
              <w:jc w:val="center"/>
              <w:rPr>
                <w:rFonts w:ascii="Tahoma" w:hAnsi="Tahoma" w:cs="Tahoma"/>
              </w:rPr>
            </w:pPr>
            <w:r w:rsidRPr="00E82DA1">
              <w:rPr>
                <w:rFonts w:ascii="Tahoma" w:hAnsi="Tahoma" w:cs="Tahoma"/>
              </w:rPr>
              <w:t>6</w:t>
            </w:r>
          </w:p>
        </w:tc>
        <w:tc>
          <w:tcPr>
            <w:tcW w:w="3544" w:type="dxa"/>
            <w:tcBorders>
              <w:top w:val="nil"/>
              <w:left w:val="nil"/>
              <w:bottom w:val="single" w:sz="4" w:space="0" w:color="auto"/>
              <w:right w:val="single" w:sz="4" w:space="0" w:color="auto"/>
            </w:tcBorders>
            <w:shd w:val="clear" w:color="auto" w:fill="auto"/>
            <w:vAlign w:val="center"/>
            <w:hideMark/>
          </w:tcPr>
          <w:p w14:paraId="5775E93E" w14:textId="77777777" w:rsidR="00AB525D" w:rsidRPr="00E82DA1" w:rsidRDefault="00AB525D" w:rsidP="0092141A">
            <w:pPr>
              <w:rPr>
                <w:rFonts w:ascii="Tahoma" w:hAnsi="Tahoma" w:cs="Tahoma"/>
              </w:rPr>
            </w:pPr>
            <w:r w:rsidRPr="00E82DA1">
              <w:rPr>
                <w:rFonts w:ascii="Tahoma" w:hAnsi="Tahoma" w:cs="Tahoma"/>
              </w:rPr>
              <w:t>Предприятия общественного питания</w:t>
            </w:r>
          </w:p>
        </w:tc>
        <w:tc>
          <w:tcPr>
            <w:tcW w:w="3950" w:type="dxa"/>
            <w:tcBorders>
              <w:top w:val="nil"/>
              <w:left w:val="nil"/>
              <w:bottom w:val="single" w:sz="4" w:space="0" w:color="auto"/>
              <w:right w:val="single" w:sz="4" w:space="0" w:color="auto"/>
            </w:tcBorders>
            <w:shd w:val="clear" w:color="auto" w:fill="auto"/>
            <w:vAlign w:val="center"/>
            <w:hideMark/>
          </w:tcPr>
          <w:p w14:paraId="6181D01B" w14:textId="77777777" w:rsidR="00AB525D" w:rsidRPr="00E82DA1" w:rsidRDefault="00AB525D" w:rsidP="0092141A">
            <w:pPr>
              <w:rPr>
                <w:rFonts w:ascii="Tahoma" w:hAnsi="Tahoma" w:cs="Tahoma"/>
              </w:rPr>
            </w:pPr>
            <w:r w:rsidRPr="00E82DA1">
              <w:rPr>
                <w:rFonts w:ascii="Tahoma" w:hAnsi="Tahoma" w:cs="Tahoma"/>
              </w:rPr>
              <w:t>8 мест на 1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4C197AD1" w14:textId="77777777" w:rsidR="00AB525D" w:rsidRPr="00E82DA1" w:rsidRDefault="00AB525D" w:rsidP="00AB525D">
            <w:pPr>
              <w:jc w:val="center"/>
              <w:rPr>
                <w:rFonts w:ascii="Tahoma" w:hAnsi="Tahoma" w:cs="Tahoma"/>
              </w:rPr>
            </w:pPr>
            <w:r w:rsidRPr="00E82DA1">
              <w:rPr>
                <w:rFonts w:ascii="Tahoma" w:hAnsi="Tahoma" w:cs="Tahoma"/>
              </w:rPr>
              <w:t>108</w:t>
            </w:r>
          </w:p>
        </w:tc>
      </w:tr>
      <w:tr w:rsidR="00E82DA1" w:rsidRPr="00E82DA1" w14:paraId="5DBC301D" w14:textId="77777777" w:rsidTr="0092141A">
        <w:trPr>
          <w:trHeight w:val="30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F8204AB" w14:textId="77777777" w:rsidR="00AB525D" w:rsidRPr="00E82DA1" w:rsidRDefault="00AB525D" w:rsidP="00AB525D">
            <w:pPr>
              <w:jc w:val="center"/>
              <w:rPr>
                <w:rFonts w:ascii="Tahoma" w:hAnsi="Tahoma" w:cs="Tahoma"/>
              </w:rPr>
            </w:pPr>
            <w:r w:rsidRPr="00E82DA1">
              <w:rPr>
                <w:rFonts w:ascii="Tahoma" w:hAnsi="Tahoma" w:cs="Tahoma"/>
              </w:rPr>
              <w:t>7</w:t>
            </w:r>
          </w:p>
        </w:tc>
        <w:tc>
          <w:tcPr>
            <w:tcW w:w="3544" w:type="dxa"/>
            <w:tcBorders>
              <w:top w:val="nil"/>
              <w:left w:val="nil"/>
              <w:bottom w:val="single" w:sz="4" w:space="0" w:color="auto"/>
              <w:right w:val="single" w:sz="4" w:space="0" w:color="auto"/>
            </w:tcBorders>
            <w:shd w:val="clear" w:color="auto" w:fill="auto"/>
            <w:vAlign w:val="center"/>
            <w:hideMark/>
          </w:tcPr>
          <w:p w14:paraId="59F9D5D5" w14:textId="77777777" w:rsidR="00AB525D" w:rsidRPr="00E82DA1" w:rsidRDefault="00AB525D" w:rsidP="0092141A">
            <w:pPr>
              <w:rPr>
                <w:rFonts w:ascii="Tahoma" w:hAnsi="Tahoma" w:cs="Tahoma"/>
              </w:rPr>
            </w:pPr>
            <w:r w:rsidRPr="00E82DA1">
              <w:rPr>
                <w:rFonts w:ascii="Tahoma" w:hAnsi="Tahoma" w:cs="Tahoma"/>
              </w:rPr>
              <w:t>Предприятия бытового обслуживания</w:t>
            </w:r>
          </w:p>
        </w:tc>
        <w:tc>
          <w:tcPr>
            <w:tcW w:w="3950" w:type="dxa"/>
            <w:tcBorders>
              <w:top w:val="nil"/>
              <w:left w:val="nil"/>
              <w:bottom w:val="single" w:sz="4" w:space="0" w:color="auto"/>
              <w:right w:val="single" w:sz="4" w:space="0" w:color="auto"/>
            </w:tcBorders>
            <w:shd w:val="clear" w:color="auto" w:fill="auto"/>
            <w:vAlign w:val="center"/>
            <w:hideMark/>
          </w:tcPr>
          <w:p w14:paraId="608D31AE" w14:textId="77777777" w:rsidR="00AB525D" w:rsidRPr="00E82DA1" w:rsidRDefault="00AB525D" w:rsidP="0092141A">
            <w:pPr>
              <w:rPr>
                <w:rFonts w:ascii="Tahoma" w:hAnsi="Tahoma" w:cs="Tahoma"/>
              </w:rPr>
            </w:pPr>
            <w:r w:rsidRPr="00E82DA1">
              <w:rPr>
                <w:rFonts w:ascii="Tahoma" w:hAnsi="Tahoma" w:cs="Tahoma"/>
              </w:rPr>
              <w:t>2 рабочих места на 1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23B7D03B" w14:textId="77777777" w:rsidR="00AB525D" w:rsidRPr="00E82DA1" w:rsidRDefault="00AB525D" w:rsidP="00AB525D">
            <w:pPr>
              <w:jc w:val="center"/>
              <w:rPr>
                <w:rFonts w:ascii="Tahoma" w:hAnsi="Tahoma" w:cs="Tahoma"/>
              </w:rPr>
            </w:pPr>
            <w:r w:rsidRPr="00E82DA1">
              <w:rPr>
                <w:rFonts w:ascii="Tahoma" w:hAnsi="Tahoma" w:cs="Tahoma"/>
              </w:rPr>
              <w:t>27</w:t>
            </w:r>
          </w:p>
        </w:tc>
      </w:tr>
      <w:tr w:rsidR="00E82DA1" w:rsidRPr="00E82DA1" w14:paraId="44ADF13C" w14:textId="77777777" w:rsidTr="0092141A">
        <w:trPr>
          <w:trHeight w:val="299"/>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78EA9B8" w14:textId="77777777" w:rsidR="00AB525D" w:rsidRPr="00E82DA1" w:rsidRDefault="00AB525D" w:rsidP="00AB525D">
            <w:pPr>
              <w:jc w:val="center"/>
              <w:rPr>
                <w:rFonts w:ascii="Tahoma" w:hAnsi="Tahoma" w:cs="Tahoma"/>
              </w:rPr>
            </w:pPr>
            <w:r w:rsidRPr="00E82DA1">
              <w:rPr>
                <w:rFonts w:ascii="Tahoma" w:hAnsi="Tahoma" w:cs="Tahoma"/>
              </w:rPr>
              <w:t>8</w:t>
            </w:r>
          </w:p>
        </w:tc>
        <w:tc>
          <w:tcPr>
            <w:tcW w:w="3544" w:type="dxa"/>
            <w:tcBorders>
              <w:top w:val="nil"/>
              <w:left w:val="nil"/>
              <w:bottom w:val="single" w:sz="4" w:space="0" w:color="auto"/>
              <w:right w:val="single" w:sz="4" w:space="0" w:color="auto"/>
            </w:tcBorders>
            <w:shd w:val="clear" w:color="auto" w:fill="auto"/>
            <w:vAlign w:val="center"/>
            <w:hideMark/>
          </w:tcPr>
          <w:p w14:paraId="5711C1DF" w14:textId="77777777" w:rsidR="00AB525D" w:rsidRPr="00E82DA1" w:rsidRDefault="00AB525D" w:rsidP="0092141A">
            <w:pPr>
              <w:rPr>
                <w:rFonts w:ascii="Tahoma" w:hAnsi="Tahoma" w:cs="Tahoma"/>
              </w:rPr>
            </w:pPr>
            <w:r w:rsidRPr="00E82DA1">
              <w:rPr>
                <w:rFonts w:ascii="Tahoma" w:hAnsi="Tahoma" w:cs="Tahoma"/>
              </w:rPr>
              <w:t>Прачечные</w:t>
            </w:r>
          </w:p>
        </w:tc>
        <w:tc>
          <w:tcPr>
            <w:tcW w:w="3950" w:type="dxa"/>
            <w:tcBorders>
              <w:top w:val="nil"/>
              <w:left w:val="nil"/>
              <w:bottom w:val="single" w:sz="4" w:space="0" w:color="auto"/>
              <w:right w:val="single" w:sz="4" w:space="0" w:color="auto"/>
            </w:tcBorders>
            <w:shd w:val="clear" w:color="auto" w:fill="auto"/>
            <w:vAlign w:val="center"/>
            <w:hideMark/>
          </w:tcPr>
          <w:p w14:paraId="5F477388" w14:textId="77777777" w:rsidR="00AB525D" w:rsidRPr="00E82DA1" w:rsidRDefault="00AB525D" w:rsidP="0092141A">
            <w:pPr>
              <w:rPr>
                <w:rFonts w:ascii="Tahoma" w:hAnsi="Tahoma" w:cs="Tahoma"/>
              </w:rPr>
            </w:pPr>
            <w:r w:rsidRPr="00E82DA1">
              <w:rPr>
                <w:rFonts w:ascii="Tahoma" w:hAnsi="Tahoma" w:cs="Tahoma"/>
              </w:rPr>
              <w:t>10 кг белья в смену на 1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53281B58" w14:textId="77777777" w:rsidR="00AB525D" w:rsidRPr="00E82DA1" w:rsidRDefault="00AB525D" w:rsidP="00AB525D">
            <w:pPr>
              <w:jc w:val="center"/>
              <w:rPr>
                <w:rFonts w:ascii="Tahoma" w:hAnsi="Tahoma" w:cs="Tahoma"/>
              </w:rPr>
            </w:pPr>
            <w:r w:rsidRPr="00E82DA1">
              <w:rPr>
                <w:rFonts w:ascii="Tahoma" w:hAnsi="Tahoma" w:cs="Tahoma"/>
              </w:rPr>
              <w:t>134</w:t>
            </w:r>
          </w:p>
        </w:tc>
      </w:tr>
      <w:tr w:rsidR="00E82DA1" w:rsidRPr="00E82DA1" w14:paraId="3B70E424" w14:textId="77777777" w:rsidTr="0092141A">
        <w:trPr>
          <w:trHeight w:val="35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600C64B6" w14:textId="77777777" w:rsidR="00AB525D" w:rsidRPr="00E82DA1" w:rsidRDefault="00AB525D" w:rsidP="00AB525D">
            <w:pPr>
              <w:jc w:val="center"/>
              <w:rPr>
                <w:rFonts w:ascii="Tahoma" w:hAnsi="Tahoma" w:cs="Tahoma"/>
              </w:rPr>
            </w:pPr>
            <w:r w:rsidRPr="00E82DA1">
              <w:rPr>
                <w:rFonts w:ascii="Tahoma" w:hAnsi="Tahoma" w:cs="Tahoma"/>
              </w:rPr>
              <w:t>9</w:t>
            </w:r>
          </w:p>
        </w:tc>
        <w:tc>
          <w:tcPr>
            <w:tcW w:w="3544" w:type="dxa"/>
            <w:tcBorders>
              <w:top w:val="nil"/>
              <w:left w:val="nil"/>
              <w:bottom w:val="single" w:sz="4" w:space="0" w:color="auto"/>
              <w:right w:val="single" w:sz="4" w:space="0" w:color="auto"/>
            </w:tcBorders>
            <w:shd w:val="clear" w:color="auto" w:fill="auto"/>
            <w:vAlign w:val="center"/>
            <w:hideMark/>
          </w:tcPr>
          <w:p w14:paraId="568072C2" w14:textId="77777777" w:rsidR="00AB525D" w:rsidRPr="00E82DA1" w:rsidRDefault="00AB525D" w:rsidP="0092141A">
            <w:pPr>
              <w:rPr>
                <w:rFonts w:ascii="Tahoma" w:hAnsi="Tahoma" w:cs="Tahoma"/>
              </w:rPr>
            </w:pPr>
            <w:r w:rsidRPr="00E82DA1">
              <w:rPr>
                <w:rFonts w:ascii="Tahoma" w:hAnsi="Tahoma" w:cs="Tahoma"/>
              </w:rPr>
              <w:t>Химчистки</w:t>
            </w:r>
          </w:p>
        </w:tc>
        <w:tc>
          <w:tcPr>
            <w:tcW w:w="3950" w:type="dxa"/>
            <w:tcBorders>
              <w:top w:val="nil"/>
              <w:left w:val="nil"/>
              <w:bottom w:val="single" w:sz="4" w:space="0" w:color="auto"/>
              <w:right w:val="single" w:sz="4" w:space="0" w:color="auto"/>
            </w:tcBorders>
            <w:shd w:val="clear" w:color="auto" w:fill="auto"/>
            <w:vAlign w:val="center"/>
            <w:hideMark/>
          </w:tcPr>
          <w:p w14:paraId="18BF51BF" w14:textId="77777777" w:rsidR="00AB525D" w:rsidRPr="00E82DA1" w:rsidRDefault="00AB525D" w:rsidP="0092141A">
            <w:pPr>
              <w:rPr>
                <w:rFonts w:ascii="Tahoma" w:hAnsi="Tahoma" w:cs="Tahoma"/>
              </w:rPr>
            </w:pPr>
            <w:r w:rsidRPr="00E82DA1">
              <w:rPr>
                <w:rFonts w:ascii="Tahoma" w:hAnsi="Tahoma" w:cs="Tahoma"/>
              </w:rPr>
              <w:t>4 кг вещей в смену на 1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7EAFDAFC" w14:textId="77777777" w:rsidR="00AB525D" w:rsidRPr="00E82DA1" w:rsidRDefault="00AB525D" w:rsidP="00AB525D">
            <w:pPr>
              <w:jc w:val="center"/>
              <w:rPr>
                <w:rFonts w:ascii="Tahoma" w:hAnsi="Tahoma" w:cs="Tahoma"/>
              </w:rPr>
            </w:pPr>
            <w:r w:rsidRPr="00E82DA1">
              <w:rPr>
                <w:rFonts w:ascii="Tahoma" w:hAnsi="Tahoma" w:cs="Tahoma"/>
              </w:rPr>
              <w:t>54</w:t>
            </w:r>
          </w:p>
        </w:tc>
      </w:tr>
      <w:tr w:rsidR="00E82DA1" w:rsidRPr="00E82DA1" w14:paraId="2C090CBE" w14:textId="77777777" w:rsidTr="0092141A">
        <w:trPr>
          <w:trHeight w:val="51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4ED16CF" w14:textId="77777777" w:rsidR="00AB525D" w:rsidRPr="00E82DA1" w:rsidRDefault="00AB525D" w:rsidP="00AB525D">
            <w:pPr>
              <w:jc w:val="center"/>
              <w:rPr>
                <w:rFonts w:ascii="Tahoma" w:hAnsi="Tahoma" w:cs="Tahoma"/>
              </w:rPr>
            </w:pPr>
            <w:r w:rsidRPr="00E82DA1">
              <w:rPr>
                <w:rFonts w:ascii="Tahoma" w:hAnsi="Tahoma" w:cs="Tahoma"/>
              </w:rPr>
              <w:t>10</w:t>
            </w:r>
          </w:p>
        </w:tc>
        <w:tc>
          <w:tcPr>
            <w:tcW w:w="3544" w:type="dxa"/>
            <w:tcBorders>
              <w:top w:val="nil"/>
              <w:left w:val="nil"/>
              <w:bottom w:val="single" w:sz="4" w:space="0" w:color="auto"/>
              <w:right w:val="single" w:sz="4" w:space="0" w:color="auto"/>
            </w:tcBorders>
            <w:shd w:val="clear" w:color="auto" w:fill="auto"/>
            <w:vAlign w:val="center"/>
            <w:hideMark/>
          </w:tcPr>
          <w:p w14:paraId="46910C51" w14:textId="77777777" w:rsidR="00AB525D" w:rsidRPr="00E82DA1" w:rsidRDefault="00AB525D" w:rsidP="0092141A">
            <w:pPr>
              <w:rPr>
                <w:rFonts w:ascii="Tahoma" w:hAnsi="Tahoma" w:cs="Tahoma"/>
              </w:rPr>
            </w:pPr>
            <w:r w:rsidRPr="00E82DA1">
              <w:rPr>
                <w:rFonts w:ascii="Tahoma" w:hAnsi="Tahoma" w:cs="Tahoma"/>
              </w:rPr>
              <w:t>Отделения и филиалы сберегательного банка</w:t>
            </w:r>
          </w:p>
        </w:tc>
        <w:tc>
          <w:tcPr>
            <w:tcW w:w="3950" w:type="dxa"/>
            <w:tcBorders>
              <w:top w:val="nil"/>
              <w:left w:val="nil"/>
              <w:bottom w:val="single" w:sz="4" w:space="0" w:color="auto"/>
              <w:right w:val="single" w:sz="4" w:space="0" w:color="auto"/>
            </w:tcBorders>
            <w:shd w:val="clear" w:color="auto" w:fill="auto"/>
            <w:vAlign w:val="center"/>
            <w:hideMark/>
          </w:tcPr>
          <w:p w14:paraId="459268B3" w14:textId="77777777" w:rsidR="00AB525D" w:rsidRPr="00E82DA1" w:rsidRDefault="00AB525D" w:rsidP="0092141A">
            <w:pPr>
              <w:rPr>
                <w:rFonts w:ascii="Tahoma" w:hAnsi="Tahoma" w:cs="Tahoma"/>
              </w:rPr>
            </w:pPr>
            <w:r w:rsidRPr="00E82DA1">
              <w:rPr>
                <w:rFonts w:ascii="Tahoma" w:hAnsi="Tahoma" w:cs="Tahoma"/>
              </w:rPr>
              <w:t>1 операционное место на 2 - 3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1CC77CBC" w14:textId="77777777" w:rsidR="00AB525D" w:rsidRPr="00E82DA1" w:rsidRDefault="00AB525D" w:rsidP="00AB525D">
            <w:pPr>
              <w:jc w:val="center"/>
              <w:rPr>
                <w:rFonts w:ascii="Tahoma" w:hAnsi="Tahoma" w:cs="Tahoma"/>
              </w:rPr>
            </w:pPr>
            <w:r w:rsidRPr="00E82DA1">
              <w:rPr>
                <w:rFonts w:ascii="Tahoma" w:hAnsi="Tahoma" w:cs="Tahoma"/>
              </w:rPr>
              <w:t>7</w:t>
            </w:r>
          </w:p>
        </w:tc>
      </w:tr>
      <w:tr w:rsidR="00E82DA1" w:rsidRPr="00E82DA1" w14:paraId="13610C09" w14:textId="77777777" w:rsidTr="0092141A">
        <w:trPr>
          <w:trHeight w:val="387"/>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23AA3B2" w14:textId="77777777" w:rsidR="00AB525D" w:rsidRPr="00E82DA1" w:rsidRDefault="00AB525D" w:rsidP="00AB525D">
            <w:pPr>
              <w:jc w:val="center"/>
              <w:rPr>
                <w:rFonts w:ascii="Tahoma" w:hAnsi="Tahoma" w:cs="Tahoma"/>
              </w:rPr>
            </w:pPr>
            <w:r w:rsidRPr="00E82DA1">
              <w:rPr>
                <w:rFonts w:ascii="Tahoma" w:hAnsi="Tahoma" w:cs="Tahoma"/>
              </w:rPr>
              <w:t>11</w:t>
            </w:r>
          </w:p>
        </w:tc>
        <w:tc>
          <w:tcPr>
            <w:tcW w:w="3544" w:type="dxa"/>
            <w:tcBorders>
              <w:top w:val="nil"/>
              <w:left w:val="nil"/>
              <w:bottom w:val="single" w:sz="4" w:space="0" w:color="auto"/>
              <w:right w:val="single" w:sz="4" w:space="0" w:color="auto"/>
            </w:tcBorders>
            <w:shd w:val="clear" w:color="auto" w:fill="auto"/>
            <w:vAlign w:val="center"/>
            <w:hideMark/>
          </w:tcPr>
          <w:p w14:paraId="4EA6D93A" w14:textId="77777777" w:rsidR="00AB525D" w:rsidRPr="00E82DA1" w:rsidRDefault="00AB525D" w:rsidP="0092141A">
            <w:pPr>
              <w:rPr>
                <w:rFonts w:ascii="Tahoma" w:hAnsi="Tahoma" w:cs="Tahoma"/>
              </w:rPr>
            </w:pPr>
            <w:r w:rsidRPr="00E82DA1">
              <w:rPr>
                <w:rFonts w:ascii="Tahoma" w:hAnsi="Tahoma" w:cs="Tahoma"/>
              </w:rPr>
              <w:t xml:space="preserve">Отделения </w:t>
            </w:r>
            <w:proofErr w:type="gramStart"/>
            <w:r w:rsidRPr="00E82DA1">
              <w:rPr>
                <w:rFonts w:ascii="Tahoma" w:hAnsi="Tahoma" w:cs="Tahoma"/>
              </w:rPr>
              <w:t>почтовой</w:t>
            </w:r>
            <w:proofErr w:type="gramEnd"/>
            <w:r w:rsidRPr="00E82DA1">
              <w:rPr>
                <w:rFonts w:ascii="Tahoma" w:hAnsi="Tahoma" w:cs="Tahoma"/>
              </w:rPr>
              <w:t xml:space="preserve"> связи</w:t>
            </w:r>
          </w:p>
        </w:tc>
        <w:tc>
          <w:tcPr>
            <w:tcW w:w="3950" w:type="dxa"/>
            <w:tcBorders>
              <w:top w:val="nil"/>
              <w:left w:val="nil"/>
              <w:bottom w:val="single" w:sz="4" w:space="0" w:color="auto"/>
              <w:right w:val="single" w:sz="4" w:space="0" w:color="auto"/>
            </w:tcBorders>
            <w:shd w:val="clear" w:color="auto" w:fill="auto"/>
            <w:vAlign w:val="center"/>
            <w:hideMark/>
          </w:tcPr>
          <w:p w14:paraId="71E85FC2" w14:textId="77777777" w:rsidR="00AB525D" w:rsidRPr="00E82DA1" w:rsidRDefault="00AB525D" w:rsidP="0092141A">
            <w:pPr>
              <w:rPr>
                <w:rFonts w:ascii="Tahoma" w:hAnsi="Tahoma" w:cs="Tahoma"/>
              </w:rPr>
            </w:pPr>
            <w:r w:rsidRPr="00E82DA1">
              <w:rPr>
                <w:rFonts w:ascii="Tahoma" w:hAnsi="Tahoma" w:cs="Tahoma"/>
              </w:rPr>
              <w:t>1 объект на 15 тыс. человек</w:t>
            </w:r>
          </w:p>
        </w:tc>
        <w:tc>
          <w:tcPr>
            <w:tcW w:w="1617" w:type="dxa"/>
            <w:tcBorders>
              <w:top w:val="nil"/>
              <w:left w:val="nil"/>
              <w:bottom w:val="single" w:sz="4" w:space="0" w:color="auto"/>
              <w:right w:val="single" w:sz="4" w:space="0" w:color="auto"/>
            </w:tcBorders>
            <w:shd w:val="clear" w:color="auto" w:fill="auto"/>
            <w:vAlign w:val="center"/>
            <w:hideMark/>
          </w:tcPr>
          <w:p w14:paraId="7AAE7F92" w14:textId="77777777" w:rsidR="00AB525D" w:rsidRPr="00E82DA1" w:rsidRDefault="00AB525D" w:rsidP="00AB525D">
            <w:pPr>
              <w:jc w:val="center"/>
              <w:rPr>
                <w:rFonts w:ascii="Tahoma" w:hAnsi="Tahoma" w:cs="Tahoma"/>
              </w:rPr>
            </w:pPr>
            <w:r w:rsidRPr="00E82DA1">
              <w:rPr>
                <w:rFonts w:ascii="Tahoma" w:hAnsi="Tahoma" w:cs="Tahoma"/>
              </w:rPr>
              <w:t>1</w:t>
            </w:r>
          </w:p>
        </w:tc>
      </w:tr>
    </w:tbl>
    <w:p w14:paraId="35D37685" w14:textId="77777777" w:rsidR="004166AF" w:rsidRPr="00E82DA1" w:rsidRDefault="004166AF" w:rsidP="004166AF">
      <w:pPr>
        <w:pStyle w:val="a8"/>
        <w:ind w:firstLine="709"/>
        <w:rPr>
          <w:rFonts w:ascii="Tahoma" w:hAnsi="Tahoma" w:cs="Tahoma"/>
        </w:rPr>
      </w:pPr>
      <w:r w:rsidRPr="00E82DA1">
        <w:rPr>
          <w:rFonts w:ascii="Tahoma" w:hAnsi="Tahoma" w:cs="Tahoma"/>
        </w:rPr>
        <w:t>Перечень мероприятий по повышению уровня обеспеченности территории объектами социальной инфраструктуры в границе проекта планировки территории, в том числе объектами, пешеходная доступность которых не должна превышать 10 минут, представлен ниже (</w:t>
      </w:r>
      <w:r w:rsidRPr="00E82DA1">
        <w:rPr>
          <w:rFonts w:ascii="Tahoma" w:hAnsi="Tahoma" w:cs="Tahoma"/>
        </w:rPr>
        <w:fldChar w:fldCharType="begin"/>
      </w:r>
      <w:r w:rsidRPr="00E82DA1">
        <w:rPr>
          <w:rFonts w:ascii="Tahoma" w:hAnsi="Tahoma" w:cs="Tahoma"/>
        </w:rPr>
        <w:instrText xml:space="preserve"> REF _Ref17562993 \h  \* MERGEFORMAT </w:instrText>
      </w:r>
      <w:r w:rsidRPr="00E82DA1">
        <w:rPr>
          <w:rFonts w:ascii="Tahoma" w:hAnsi="Tahoma" w:cs="Tahoma"/>
        </w:rPr>
      </w:r>
      <w:r w:rsidRPr="00E82DA1">
        <w:rPr>
          <w:rFonts w:ascii="Tahoma" w:hAnsi="Tahoma" w:cs="Tahoma"/>
        </w:rPr>
        <w:fldChar w:fldCharType="separate"/>
      </w:r>
      <w:r w:rsidRPr="00E82DA1">
        <w:rPr>
          <w:rFonts w:ascii="Tahoma" w:hAnsi="Tahoma" w:cs="Tahoma"/>
        </w:rPr>
        <w:t>Таблица 5</w:t>
      </w:r>
      <w:r w:rsidRPr="00E82DA1">
        <w:rPr>
          <w:rFonts w:ascii="Tahoma" w:hAnsi="Tahoma" w:cs="Tahoma"/>
        </w:rPr>
        <w:fldChar w:fldCharType="end"/>
      </w:r>
      <w:r w:rsidRPr="00E82DA1">
        <w:rPr>
          <w:rFonts w:ascii="Tahoma" w:hAnsi="Tahoma" w:cs="Tahoma"/>
        </w:rPr>
        <w:t>).</w:t>
      </w:r>
    </w:p>
    <w:p w14:paraId="0C76A51C" w14:textId="77777777" w:rsidR="004166AF" w:rsidRPr="00E82DA1" w:rsidRDefault="004166AF" w:rsidP="004166AF">
      <w:pPr>
        <w:pStyle w:val="af2"/>
        <w:jc w:val="left"/>
        <w:rPr>
          <w:rFonts w:ascii="Tahoma" w:hAnsi="Tahoma" w:cs="Tahoma"/>
        </w:rPr>
      </w:pPr>
      <w:bookmarkStart w:id="83" w:name="_Ref17562993"/>
      <w:r w:rsidRPr="00E82DA1">
        <w:rPr>
          <w:rFonts w:ascii="Tahoma" w:hAnsi="Tahoma" w:cs="Tahoma"/>
        </w:rPr>
        <w:t xml:space="preserve">Таблица </w:t>
      </w:r>
      <w:r w:rsidRPr="00E82DA1">
        <w:rPr>
          <w:rFonts w:ascii="Tahoma" w:hAnsi="Tahoma" w:cs="Tahoma"/>
        </w:rPr>
        <w:fldChar w:fldCharType="begin"/>
      </w:r>
      <w:r w:rsidRPr="00E82DA1">
        <w:rPr>
          <w:rFonts w:ascii="Tahoma" w:hAnsi="Tahoma" w:cs="Tahoma"/>
        </w:rPr>
        <w:instrText xml:space="preserve"> SEQ Таблица \* ARABIC </w:instrText>
      </w:r>
      <w:r w:rsidRPr="00E82DA1">
        <w:rPr>
          <w:rFonts w:ascii="Tahoma" w:hAnsi="Tahoma" w:cs="Tahoma"/>
        </w:rPr>
        <w:fldChar w:fldCharType="separate"/>
      </w:r>
      <w:r w:rsidRPr="00E82DA1">
        <w:rPr>
          <w:rFonts w:ascii="Tahoma" w:hAnsi="Tahoma" w:cs="Tahoma"/>
        </w:rPr>
        <w:t>5</w:t>
      </w:r>
      <w:r w:rsidRPr="00E82DA1">
        <w:rPr>
          <w:rFonts w:ascii="Tahoma" w:hAnsi="Tahoma" w:cs="Tahoma"/>
        </w:rPr>
        <w:fldChar w:fldCharType="end"/>
      </w:r>
      <w:bookmarkEnd w:id="83"/>
      <w:r w:rsidRPr="00E82DA1">
        <w:rPr>
          <w:rFonts w:ascii="Tahoma" w:hAnsi="Tahoma" w:cs="Tahoma"/>
        </w:rPr>
        <w:t xml:space="preserve"> – Перечень мероприятий по повышению уровня обеспеченности территории объектами в</w:t>
      </w:r>
      <w:r w:rsidRPr="00E82DA1">
        <w:rPr>
          <w:rFonts w:ascii="Tahoma" w:hAnsi="Tahoma" w:cs="Tahoma"/>
          <w:bCs w:val="0"/>
          <w:szCs w:val="22"/>
        </w:rPr>
        <w:t> </w:t>
      </w:r>
      <w:r w:rsidRPr="00E82DA1">
        <w:rPr>
          <w:rFonts w:ascii="Tahoma" w:hAnsi="Tahoma" w:cs="Tahoma"/>
        </w:rPr>
        <w:t>области социальной инфраструктуры в границе проекта планировки территории</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0"/>
        <w:gridCol w:w="1647"/>
        <w:gridCol w:w="2800"/>
        <w:gridCol w:w="1080"/>
      </w:tblGrid>
      <w:tr w:rsidR="00E82DA1" w:rsidRPr="00E82DA1" w14:paraId="265CFE20" w14:textId="77777777" w:rsidTr="0092141A">
        <w:trPr>
          <w:trHeight w:val="315"/>
          <w:tblHeader/>
        </w:trPr>
        <w:tc>
          <w:tcPr>
            <w:tcW w:w="4180" w:type="dxa"/>
            <w:vMerge w:val="restart"/>
            <w:shd w:val="clear" w:color="auto" w:fill="auto"/>
            <w:tcMar>
              <w:top w:w="15" w:type="dxa"/>
              <w:left w:w="15" w:type="dxa"/>
              <w:bottom w:w="0" w:type="dxa"/>
              <w:right w:w="15" w:type="dxa"/>
            </w:tcMar>
            <w:vAlign w:val="center"/>
            <w:hideMark/>
          </w:tcPr>
          <w:p w14:paraId="69363922" w14:textId="77777777" w:rsidR="00804133" w:rsidRPr="00E82DA1" w:rsidRDefault="00804133">
            <w:pPr>
              <w:jc w:val="center"/>
              <w:rPr>
                <w:rFonts w:ascii="Tahoma" w:hAnsi="Tahoma" w:cs="Tahoma"/>
                <w:b/>
                <w:bCs/>
              </w:rPr>
            </w:pPr>
            <w:r w:rsidRPr="00E82DA1">
              <w:rPr>
                <w:rFonts w:ascii="Tahoma" w:eastAsia="Batang" w:hAnsi="Tahoma" w:cs="Tahoma"/>
                <w:b/>
                <w:bCs/>
              </w:rPr>
              <w:t>Наименование объекта</w:t>
            </w:r>
          </w:p>
        </w:tc>
        <w:tc>
          <w:tcPr>
            <w:tcW w:w="1647" w:type="dxa"/>
            <w:vMerge w:val="restart"/>
            <w:shd w:val="clear" w:color="auto" w:fill="auto"/>
            <w:tcMar>
              <w:top w:w="15" w:type="dxa"/>
              <w:left w:w="15" w:type="dxa"/>
              <w:bottom w:w="0" w:type="dxa"/>
              <w:right w:w="15" w:type="dxa"/>
            </w:tcMar>
            <w:vAlign w:val="center"/>
            <w:hideMark/>
          </w:tcPr>
          <w:p w14:paraId="603AB9D9" w14:textId="77777777" w:rsidR="00804133" w:rsidRPr="00E82DA1" w:rsidRDefault="00804133">
            <w:pPr>
              <w:jc w:val="center"/>
              <w:rPr>
                <w:rFonts w:ascii="Tahoma" w:hAnsi="Tahoma" w:cs="Tahoma"/>
                <w:b/>
                <w:bCs/>
              </w:rPr>
            </w:pPr>
            <w:r w:rsidRPr="00E82DA1">
              <w:rPr>
                <w:rFonts w:ascii="Tahoma" w:eastAsia="Batang" w:hAnsi="Tahoma" w:cs="Tahoma"/>
                <w:b/>
                <w:bCs/>
              </w:rPr>
              <w:t>Наименование мероприятия</w:t>
            </w:r>
          </w:p>
        </w:tc>
        <w:tc>
          <w:tcPr>
            <w:tcW w:w="3880" w:type="dxa"/>
            <w:gridSpan w:val="2"/>
            <w:shd w:val="clear" w:color="auto" w:fill="auto"/>
            <w:tcMar>
              <w:top w:w="15" w:type="dxa"/>
              <w:left w:w="15" w:type="dxa"/>
              <w:bottom w:w="0" w:type="dxa"/>
              <w:right w:w="15" w:type="dxa"/>
            </w:tcMar>
            <w:vAlign w:val="center"/>
            <w:hideMark/>
          </w:tcPr>
          <w:p w14:paraId="47F89445" w14:textId="77777777" w:rsidR="00804133" w:rsidRPr="00E82DA1" w:rsidRDefault="00804133">
            <w:pPr>
              <w:jc w:val="center"/>
              <w:rPr>
                <w:rFonts w:ascii="Tahoma" w:hAnsi="Tahoma" w:cs="Tahoma"/>
                <w:b/>
                <w:bCs/>
              </w:rPr>
            </w:pPr>
            <w:r w:rsidRPr="00E82DA1">
              <w:rPr>
                <w:rFonts w:ascii="Tahoma" w:eastAsia="Batang" w:hAnsi="Tahoma" w:cs="Tahoma"/>
                <w:b/>
                <w:bCs/>
              </w:rPr>
              <w:t>Мощность</w:t>
            </w:r>
          </w:p>
        </w:tc>
      </w:tr>
      <w:tr w:rsidR="00E82DA1" w:rsidRPr="00E82DA1" w14:paraId="4C173547" w14:textId="77777777" w:rsidTr="0092141A">
        <w:trPr>
          <w:trHeight w:val="315"/>
          <w:tblHeader/>
        </w:trPr>
        <w:tc>
          <w:tcPr>
            <w:tcW w:w="0" w:type="auto"/>
            <w:vMerge/>
            <w:vAlign w:val="center"/>
            <w:hideMark/>
          </w:tcPr>
          <w:p w14:paraId="588DCA0B" w14:textId="77777777" w:rsidR="00804133" w:rsidRPr="00E82DA1" w:rsidRDefault="00804133">
            <w:pPr>
              <w:rPr>
                <w:rFonts w:ascii="Tahoma" w:hAnsi="Tahoma" w:cs="Tahoma"/>
                <w:b/>
                <w:bCs/>
              </w:rPr>
            </w:pPr>
          </w:p>
        </w:tc>
        <w:tc>
          <w:tcPr>
            <w:tcW w:w="1647" w:type="dxa"/>
            <w:vMerge/>
            <w:vAlign w:val="center"/>
            <w:hideMark/>
          </w:tcPr>
          <w:p w14:paraId="528CFF95" w14:textId="77777777" w:rsidR="00804133" w:rsidRPr="00E82DA1" w:rsidRDefault="00804133">
            <w:pPr>
              <w:rPr>
                <w:rFonts w:ascii="Tahoma" w:hAnsi="Tahoma" w:cs="Tahoma"/>
                <w:b/>
                <w:bCs/>
              </w:rPr>
            </w:pPr>
          </w:p>
        </w:tc>
        <w:tc>
          <w:tcPr>
            <w:tcW w:w="2800" w:type="dxa"/>
            <w:shd w:val="clear" w:color="auto" w:fill="auto"/>
            <w:tcMar>
              <w:top w:w="15" w:type="dxa"/>
              <w:left w:w="15" w:type="dxa"/>
              <w:bottom w:w="0" w:type="dxa"/>
              <w:right w:w="15" w:type="dxa"/>
            </w:tcMar>
            <w:vAlign w:val="center"/>
            <w:hideMark/>
          </w:tcPr>
          <w:p w14:paraId="0635CD13" w14:textId="77777777" w:rsidR="00804133" w:rsidRPr="00E82DA1" w:rsidRDefault="00804133">
            <w:pPr>
              <w:jc w:val="center"/>
              <w:rPr>
                <w:rFonts w:ascii="Tahoma" w:hAnsi="Tahoma" w:cs="Tahoma"/>
                <w:b/>
                <w:bCs/>
              </w:rPr>
            </w:pPr>
            <w:r w:rsidRPr="00E82DA1">
              <w:rPr>
                <w:rFonts w:ascii="Tahoma" w:eastAsia="Batang" w:hAnsi="Tahoma" w:cs="Tahoma"/>
                <w:b/>
                <w:bCs/>
              </w:rPr>
              <w:t>Ед. измерения</w:t>
            </w:r>
          </w:p>
        </w:tc>
        <w:tc>
          <w:tcPr>
            <w:tcW w:w="1080" w:type="dxa"/>
            <w:shd w:val="clear" w:color="auto" w:fill="auto"/>
            <w:tcMar>
              <w:top w:w="15" w:type="dxa"/>
              <w:left w:w="15" w:type="dxa"/>
              <w:bottom w:w="0" w:type="dxa"/>
              <w:right w:w="15" w:type="dxa"/>
            </w:tcMar>
            <w:vAlign w:val="center"/>
            <w:hideMark/>
          </w:tcPr>
          <w:p w14:paraId="5909127D" w14:textId="77777777" w:rsidR="00804133" w:rsidRPr="00E82DA1" w:rsidRDefault="00804133">
            <w:pPr>
              <w:jc w:val="center"/>
              <w:rPr>
                <w:rFonts w:ascii="Tahoma" w:hAnsi="Tahoma" w:cs="Tahoma"/>
                <w:b/>
                <w:bCs/>
              </w:rPr>
            </w:pPr>
            <w:r w:rsidRPr="00E82DA1">
              <w:rPr>
                <w:rFonts w:ascii="Tahoma" w:eastAsia="Batang" w:hAnsi="Tahoma" w:cs="Tahoma"/>
                <w:b/>
                <w:bCs/>
              </w:rPr>
              <w:t>Значение</w:t>
            </w:r>
          </w:p>
        </w:tc>
      </w:tr>
      <w:tr w:rsidR="00E82DA1" w:rsidRPr="00E82DA1" w14:paraId="5BABF1FA" w14:textId="77777777" w:rsidTr="0092141A">
        <w:trPr>
          <w:trHeight w:val="315"/>
        </w:trPr>
        <w:tc>
          <w:tcPr>
            <w:tcW w:w="9707" w:type="dxa"/>
            <w:gridSpan w:val="4"/>
            <w:shd w:val="clear" w:color="auto" w:fill="auto"/>
            <w:noWrap/>
            <w:tcMar>
              <w:top w:w="15" w:type="dxa"/>
              <w:left w:w="15" w:type="dxa"/>
              <w:bottom w:w="0" w:type="dxa"/>
              <w:right w:w="15" w:type="dxa"/>
            </w:tcMar>
            <w:vAlign w:val="center"/>
            <w:hideMark/>
          </w:tcPr>
          <w:p w14:paraId="3163C5E7" w14:textId="77777777" w:rsidR="00804133" w:rsidRPr="00E82DA1" w:rsidRDefault="00804133">
            <w:pPr>
              <w:jc w:val="center"/>
              <w:rPr>
                <w:rFonts w:ascii="Tahoma" w:hAnsi="Tahoma" w:cs="Tahoma"/>
                <w:b/>
              </w:rPr>
            </w:pPr>
            <w:r w:rsidRPr="00E82DA1">
              <w:rPr>
                <w:rFonts w:ascii="Tahoma" w:hAnsi="Tahoma" w:cs="Tahoma"/>
                <w:b/>
              </w:rPr>
              <w:t>ОБЪЕКТЫ РЕГИОНАЛЬНОГО ЗНАЧЕНИЯ</w:t>
            </w:r>
          </w:p>
        </w:tc>
      </w:tr>
      <w:tr w:rsidR="00E82DA1" w:rsidRPr="00E82DA1" w14:paraId="3CC17EF0" w14:textId="77777777" w:rsidTr="0092141A">
        <w:trPr>
          <w:trHeight w:val="510"/>
        </w:trPr>
        <w:tc>
          <w:tcPr>
            <w:tcW w:w="4180" w:type="dxa"/>
            <w:shd w:val="clear" w:color="auto" w:fill="auto"/>
            <w:tcMar>
              <w:top w:w="15" w:type="dxa"/>
              <w:left w:w="15" w:type="dxa"/>
              <w:bottom w:w="0" w:type="dxa"/>
              <w:right w:w="15" w:type="dxa"/>
            </w:tcMar>
            <w:vAlign w:val="center"/>
            <w:hideMark/>
          </w:tcPr>
          <w:p w14:paraId="6E6EF376" w14:textId="77777777" w:rsidR="00804133" w:rsidRPr="00E82DA1" w:rsidRDefault="00804133" w:rsidP="0092141A">
            <w:pPr>
              <w:ind w:left="142"/>
              <w:rPr>
                <w:rFonts w:ascii="Tahoma" w:hAnsi="Tahoma" w:cs="Tahoma"/>
              </w:rPr>
            </w:pPr>
            <w:r w:rsidRPr="00E82DA1">
              <w:rPr>
                <w:rFonts w:ascii="Tahoma" w:hAnsi="Tahoma" w:cs="Tahoma"/>
              </w:rPr>
              <w:t>Центральная больница. Главный корпус (Блок В)</w:t>
            </w:r>
          </w:p>
        </w:tc>
        <w:tc>
          <w:tcPr>
            <w:tcW w:w="1647" w:type="dxa"/>
            <w:shd w:val="clear" w:color="auto" w:fill="auto"/>
            <w:tcMar>
              <w:top w:w="15" w:type="dxa"/>
              <w:left w:w="15" w:type="dxa"/>
              <w:bottom w:w="0" w:type="dxa"/>
              <w:right w:w="15" w:type="dxa"/>
            </w:tcMar>
            <w:vAlign w:val="center"/>
            <w:hideMark/>
          </w:tcPr>
          <w:p w14:paraId="317EE86F"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6CA7B9D2"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7990A2C6" w14:textId="77777777" w:rsidR="00804133" w:rsidRPr="00E82DA1" w:rsidRDefault="00804133">
            <w:pPr>
              <w:jc w:val="center"/>
              <w:rPr>
                <w:rFonts w:ascii="Tahoma" w:hAnsi="Tahoma" w:cs="Tahoma"/>
              </w:rPr>
            </w:pPr>
            <w:r w:rsidRPr="00E82DA1">
              <w:rPr>
                <w:rFonts w:ascii="Tahoma" w:hAnsi="Tahoma" w:cs="Tahoma"/>
              </w:rPr>
              <w:t>5 788</w:t>
            </w:r>
          </w:p>
        </w:tc>
      </w:tr>
      <w:tr w:rsidR="00E82DA1" w:rsidRPr="00E82DA1" w14:paraId="6869DAD4" w14:textId="77777777" w:rsidTr="0092141A">
        <w:trPr>
          <w:trHeight w:val="510"/>
        </w:trPr>
        <w:tc>
          <w:tcPr>
            <w:tcW w:w="4180" w:type="dxa"/>
            <w:shd w:val="clear" w:color="auto" w:fill="auto"/>
            <w:tcMar>
              <w:top w:w="15" w:type="dxa"/>
              <w:left w:w="15" w:type="dxa"/>
              <w:bottom w:w="0" w:type="dxa"/>
              <w:right w:w="15" w:type="dxa"/>
            </w:tcMar>
            <w:vAlign w:val="center"/>
            <w:hideMark/>
          </w:tcPr>
          <w:p w14:paraId="662FA483" w14:textId="77777777" w:rsidR="00804133" w:rsidRPr="00E82DA1" w:rsidRDefault="00804133" w:rsidP="0092141A">
            <w:pPr>
              <w:ind w:left="142"/>
              <w:rPr>
                <w:rFonts w:ascii="Tahoma" w:hAnsi="Tahoma" w:cs="Tahoma"/>
              </w:rPr>
            </w:pPr>
            <w:r w:rsidRPr="00E82DA1">
              <w:rPr>
                <w:rFonts w:ascii="Tahoma" w:hAnsi="Tahoma" w:cs="Tahoma"/>
              </w:rPr>
              <w:t>Центральная больница. Хозяйственный корпус (Блок Е)</w:t>
            </w:r>
          </w:p>
        </w:tc>
        <w:tc>
          <w:tcPr>
            <w:tcW w:w="1647" w:type="dxa"/>
            <w:shd w:val="clear" w:color="auto" w:fill="auto"/>
            <w:tcMar>
              <w:top w:w="15" w:type="dxa"/>
              <w:left w:w="15" w:type="dxa"/>
              <w:bottom w:w="0" w:type="dxa"/>
              <w:right w:w="15" w:type="dxa"/>
            </w:tcMar>
            <w:vAlign w:val="center"/>
            <w:hideMark/>
          </w:tcPr>
          <w:p w14:paraId="4CC721F0"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E6DC0B1"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23860B3D" w14:textId="77777777" w:rsidR="00804133" w:rsidRPr="00E82DA1" w:rsidRDefault="00804133">
            <w:pPr>
              <w:jc w:val="center"/>
              <w:rPr>
                <w:rFonts w:ascii="Tahoma" w:hAnsi="Tahoma" w:cs="Tahoma"/>
              </w:rPr>
            </w:pPr>
            <w:r w:rsidRPr="00E82DA1">
              <w:rPr>
                <w:rFonts w:ascii="Tahoma" w:hAnsi="Tahoma" w:cs="Tahoma"/>
              </w:rPr>
              <w:t>3 210</w:t>
            </w:r>
          </w:p>
        </w:tc>
      </w:tr>
      <w:tr w:rsidR="00E82DA1" w:rsidRPr="00E82DA1" w14:paraId="5D2000AB" w14:textId="77777777" w:rsidTr="0092141A">
        <w:trPr>
          <w:trHeight w:val="315"/>
        </w:trPr>
        <w:tc>
          <w:tcPr>
            <w:tcW w:w="4180" w:type="dxa"/>
            <w:shd w:val="clear" w:color="auto" w:fill="auto"/>
            <w:tcMar>
              <w:top w:w="15" w:type="dxa"/>
              <w:left w:w="15" w:type="dxa"/>
              <w:bottom w:w="0" w:type="dxa"/>
              <w:right w:w="15" w:type="dxa"/>
            </w:tcMar>
            <w:vAlign w:val="center"/>
            <w:hideMark/>
          </w:tcPr>
          <w:p w14:paraId="3FFCF5A5" w14:textId="77777777" w:rsidR="00804133" w:rsidRPr="00E82DA1" w:rsidRDefault="00804133" w:rsidP="0092141A">
            <w:pPr>
              <w:ind w:left="142"/>
              <w:rPr>
                <w:rFonts w:ascii="Tahoma" w:hAnsi="Tahoma" w:cs="Tahoma"/>
              </w:rPr>
            </w:pPr>
            <w:r w:rsidRPr="00E82DA1">
              <w:rPr>
                <w:rFonts w:ascii="Tahoma" w:hAnsi="Tahoma" w:cs="Tahoma"/>
              </w:rPr>
              <w:t>Центральная больница. Переход (Блок Д)</w:t>
            </w:r>
          </w:p>
        </w:tc>
        <w:tc>
          <w:tcPr>
            <w:tcW w:w="1647" w:type="dxa"/>
            <w:shd w:val="clear" w:color="auto" w:fill="auto"/>
            <w:tcMar>
              <w:top w:w="15" w:type="dxa"/>
              <w:left w:w="15" w:type="dxa"/>
              <w:bottom w:w="0" w:type="dxa"/>
              <w:right w:w="15" w:type="dxa"/>
            </w:tcMar>
            <w:vAlign w:val="center"/>
            <w:hideMark/>
          </w:tcPr>
          <w:p w14:paraId="666893BB"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54F85023"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55273B6F" w14:textId="77777777" w:rsidR="00804133" w:rsidRPr="00E82DA1" w:rsidRDefault="00804133">
            <w:pPr>
              <w:jc w:val="center"/>
              <w:rPr>
                <w:rFonts w:ascii="Tahoma" w:hAnsi="Tahoma" w:cs="Tahoma"/>
              </w:rPr>
            </w:pPr>
            <w:r w:rsidRPr="00E82DA1">
              <w:rPr>
                <w:rFonts w:ascii="Tahoma" w:hAnsi="Tahoma" w:cs="Tahoma"/>
              </w:rPr>
              <w:t>174</w:t>
            </w:r>
          </w:p>
        </w:tc>
      </w:tr>
      <w:tr w:rsidR="00E82DA1" w:rsidRPr="00E82DA1" w14:paraId="2FCF64E8" w14:textId="77777777" w:rsidTr="0092141A">
        <w:trPr>
          <w:trHeight w:val="510"/>
        </w:trPr>
        <w:tc>
          <w:tcPr>
            <w:tcW w:w="4180" w:type="dxa"/>
            <w:shd w:val="clear" w:color="auto" w:fill="auto"/>
            <w:tcMar>
              <w:top w:w="15" w:type="dxa"/>
              <w:left w:w="15" w:type="dxa"/>
              <w:bottom w:w="0" w:type="dxa"/>
              <w:right w:w="15" w:type="dxa"/>
            </w:tcMar>
            <w:vAlign w:val="center"/>
            <w:hideMark/>
          </w:tcPr>
          <w:p w14:paraId="2FC676D0" w14:textId="77777777" w:rsidR="00804133" w:rsidRPr="00E82DA1" w:rsidRDefault="00804133" w:rsidP="0092141A">
            <w:pPr>
              <w:ind w:left="142"/>
              <w:rPr>
                <w:rFonts w:ascii="Tahoma" w:hAnsi="Tahoma" w:cs="Tahoma"/>
              </w:rPr>
            </w:pPr>
            <w:r w:rsidRPr="00E82DA1">
              <w:rPr>
                <w:rFonts w:ascii="Tahoma" w:hAnsi="Tahoma" w:cs="Tahoma"/>
              </w:rPr>
              <w:t>Центральная больница. Главный корпус (блок Г)</w:t>
            </w:r>
          </w:p>
        </w:tc>
        <w:tc>
          <w:tcPr>
            <w:tcW w:w="1647" w:type="dxa"/>
            <w:shd w:val="clear" w:color="auto" w:fill="auto"/>
            <w:tcMar>
              <w:top w:w="15" w:type="dxa"/>
              <w:left w:w="15" w:type="dxa"/>
              <w:bottom w:w="0" w:type="dxa"/>
              <w:right w:w="15" w:type="dxa"/>
            </w:tcMar>
            <w:vAlign w:val="center"/>
            <w:hideMark/>
          </w:tcPr>
          <w:p w14:paraId="6BC8E978"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15B18D9E"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5792A4F6" w14:textId="77777777" w:rsidR="00804133" w:rsidRPr="00E82DA1" w:rsidRDefault="00804133">
            <w:pPr>
              <w:jc w:val="center"/>
              <w:rPr>
                <w:rFonts w:ascii="Tahoma" w:hAnsi="Tahoma" w:cs="Tahoma"/>
              </w:rPr>
            </w:pPr>
            <w:r w:rsidRPr="00E82DA1">
              <w:rPr>
                <w:rFonts w:ascii="Tahoma" w:hAnsi="Tahoma" w:cs="Tahoma"/>
              </w:rPr>
              <w:t>6 650</w:t>
            </w:r>
          </w:p>
        </w:tc>
      </w:tr>
      <w:tr w:rsidR="00E82DA1" w:rsidRPr="00E82DA1" w14:paraId="6F8925FA" w14:textId="77777777" w:rsidTr="0092141A">
        <w:trPr>
          <w:trHeight w:val="510"/>
        </w:trPr>
        <w:tc>
          <w:tcPr>
            <w:tcW w:w="4180" w:type="dxa"/>
            <w:shd w:val="clear" w:color="auto" w:fill="auto"/>
            <w:tcMar>
              <w:top w:w="15" w:type="dxa"/>
              <w:left w:w="15" w:type="dxa"/>
              <w:bottom w:w="0" w:type="dxa"/>
              <w:right w:w="15" w:type="dxa"/>
            </w:tcMar>
            <w:vAlign w:val="center"/>
            <w:hideMark/>
          </w:tcPr>
          <w:p w14:paraId="425EF591" w14:textId="77777777" w:rsidR="00804133" w:rsidRPr="00E82DA1" w:rsidRDefault="00804133" w:rsidP="0092141A">
            <w:pPr>
              <w:ind w:left="142"/>
              <w:rPr>
                <w:rFonts w:ascii="Tahoma" w:hAnsi="Tahoma" w:cs="Tahoma"/>
              </w:rPr>
            </w:pPr>
            <w:r w:rsidRPr="00E82DA1">
              <w:rPr>
                <w:rFonts w:ascii="Tahoma" w:hAnsi="Tahoma" w:cs="Tahoma"/>
              </w:rPr>
              <w:t>Центральная больница. Цех утилизации медицинских отходов</w:t>
            </w:r>
          </w:p>
        </w:tc>
        <w:tc>
          <w:tcPr>
            <w:tcW w:w="1647" w:type="dxa"/>
            <w:shd w:val="clear" w:color="auto" w:fill="auto"/>
            <w:tcMar>
              <w:top w:w="15" w:type="dxa"/>
              <w:left w:w="15" w:type="dxa"/>
              <w:bottom w:w="0" w:type="dxa"/>
              <w:right w:w="15" w:type="dxa"/>
            </w:tcMar>
            <w:vAlign w:val="center"/>
            <w:hideMark/>
          </w:tcPr>
          <w:p w14:paraId="4FFF9AFC"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1BE99130"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6A739788" w14:textId="77777777" w:rsidR="00804133" w:rsidRPr="00E82DA1" w:rsidRDefault="00804133">
            <w:pPr>
              <w:jc w:val="center"/>
              <w:rPr>
                <w:rFonts w:ascii="Tahoma" w:hAnsi="Tahoma" w:cs="Tahoma"/>
              </w:rPr>
            </w:pPr>
            <w:r w:rsidRPr="00E82DA1">
              <w:rPr>
                <w:rFonts w:ascii="Tahoma" w:hAnsi="Tahoma" w:cs="Tahoma"/>
              </w:rPr>
              <w:t>339</w:t>
            </w:r>
          </w:p>
        </w:tc>
      </w:tr>
      <w:tr w:rsidR="00E82DA1" w:rsidRPr="00E82DA1" w14:paraId="3B971D93" w14:textId="77777777" w:rsidTr="0092141A">
        <w:trPr>
          <w:trHeight w:val="510"/>
        </w:trPr>
        <w:tc>
          <w:tcPr>
            <w:tcW w:w="4180" w:type="dxa"/>
            <w:shd w:val="clear" w:color="auto" w:fill="auto"/>
            <w:tcMar>
              <w:top w:w="15" w:type="dxa"/>
              <w:left w:w="15" w:type="dxa"/>
              <w:bottom w:w="0" w:type="dxa"/>
              <w:right w:w="15" w:type="dxa"/>
            </w:tcMar>
            <w:vAlign w:val="center"/>
            <w:hideMark/>
          </w:tcPr>
          <w:p w14:paraId="7B82E566" w14:textId="77777777" w:rsidR="00804133" w:rsidRPr="00E82DA1" w:rsidRDefault="00804133" w:rsidP="0092141A">
            <w:pPr>
              <w:ind w:left="142"/>
              <w:rPr>
                <w:rFonts w:ascii="Tahoma" w:hAnsi="Tahoma" w:cs="Tahoma"/>
              </w:rPr>
            </w:pPr>
            <w:r w:rsidRPr="00E82DA1">
              <w:rPr>
                <w:rFonts w:ascii="Tahoma" w:hAnsi="Tahoma" w:cs="Tahoma"/>
              </w:rPr>
              <w:t>Центральная больница. Инфекционный корпус</w:t>
            </w:r>
          </w:p>
        </w:tc>
        <w:tc>
          <w:tcPr>
            <w:tcW w:w="1647" w:type="dxa"/>
            <w:shd w:val="clear" w:color="auto" w:fill="auto"/>
            <w:tcMar>
              <w:top w:w="15" w:type="dxa"/>
              <w:left w:w="15" w:type="dxa"/>
              <w:bottom w:w="0" w:type="dxa"/>
              <w:right w:w="15" w:type="dxa"/>
            </w:tcMar>
            <w:vAlign w:val="center"/>
            <w:hideMark/>
          </w:tcPr>
          <w:p w14:paraId="67A76460"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1BC2AD7D"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16865C7E" w14:textId="77777777" w:rsidR="00804133" w:rsidRPr="00E82DA1" w:rsidRDefault="00804133">
            <w:pPr>
              <w:jc w:val="center"/>
              <w:rPr>
                <w:rFonts w:ascii="Tahoma" w:hAnsi="Tahoma" w:cs="Tahoma"/>
              </w:rPr>
            </w:pPr>
            <w:r w:rsidRPr="00E82DA1">
              <w:rPr>
                <w:rFonts w:ascii="Tahoma" w:hAnsi="Tahoma" w:cs="Tahoma"/>
              </w:rPr>
              <w:t>4 926</w:t>
            </w:r>
          </w:p>
        </w:tc>
      </w:tr>
      <w:tr w:rsidR="00E82DA1" w:rsidRPr="00E82DA1" w14:paraId="6D91E7E3" w14:textId="77777777" w:rsidTr="0092141A">
        <w:trPr>
          <w:trHeight w:val="510"/>
        </w:trPr>
        <w:tc>
          <w:tcPr>
            <w:tcW w:w="4180" w:type="dxa"/>
            <w:shd w:val="clear" w:color="auto" w:fill="auto"/>
            <w:tcMar>
              <w:top w:w="15" w:type="dxa"/>
              <w:left w:w="15" w:type="dxa"/>
              <w:bottom w:w="0" w:type="dxa"/>
              <w:right w:w="15" w:type="dxa"/>
            </w:tcMar>
            <w:vAlign w:val="center"/>
            <w:hideMark/>
          </w:tcPr>
          <w:p w14:paraId="2F56550A" w14:textId="77777777" w:rsidR="00804133" w:rsidRPr="00E82DA1" w:rsidRDefault="00804133" w:rsidP="0092141A">
            <w:pPr>
              <w:ind w:left="142"/>
              <w:rPr>
                <w:rFonts w:ascii="Tahoma" w:hAnsi="Tahoma" w:cs="Tahoma"/>
              </w:rPr>
            </w:pPr>
            <w:r w:rsidRPr="00E82DA1">
              <w:rPr>
                <w:rFonts w:ascii="Tahoma" w:hAnsi="Tahoma" w:cs="Tahoma"/>
              </w:rPr>
              <w:t>Центральная больница. Защитное сооружение ГО IV класса защиты</w:t>
            </w:r>
          </w:p>
        </w:tc>
        <w:tc>
          <w:tcPr>
            <w:tcW w:w="1647" w:type="dxa"/>
            <w:shd w:val="clear" w:color="auto" w:fill="auto"/>
            <w:tcMar>
              <w:top w:w="15" w:type="dxa"/>
              <w:left w:w="15" w:type="dxa"/>
              <w:bottom w:w="0" w:type="dxa"/>
              <w:right w:w="15" w:type="dxa"/>
            </w:tcMar>
            <w:vAlign w:val="center"/>
            <w:hideMark/>
          </w:tcPr>
          <w:p w14:paraId="1E0922CC"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5F88AE7F"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199B156E" w14:textId="77777777" w:rsidR="00804133" w:rsidRPr="00E82DA1" w:rsidRDefault="00804133">
            <w:pPr>
              <w:jc w:val="center"/>
              <w:rPr>
                <w:rFonts w:ascii="Tahoma" w:hAnsi="Tahoma" w:cs="Tahoma"/>
              </w:rPr>
            </w:pPr>
            <w:r w:rsidRPr="00E82DA1">
              <w:rPr>
                <w:rFonts w:ascii="Tahoma" w:hAnsi="Tahoma" w:cs="Tahoma"/>
              </w:rPr>
              <w:t>498</w:t>
            </w:r>
          </w:p>
        </w:tc>
      </w:tr>
      <w:tr w:rsidR="00E82DA1" w:rsidRPr="00E82DA1" w14:paraId="0BDB5CAB" w14:textId="77777777" w:rsidTr="0092141A">
        <w:trPr>
          <w:trHeight w:val="330"/>
        </w:trPr>
        <w:tc>
          <w:tcPr>
            <w:tcW w:w="9707" w:type="dxa"/>
            <w:gridSpan w:val="4"/>
            <w:shd w:val="clear" w:color="auto" w:fill="auto"/>
            <w:noWrap/>
            <w:tcMar>
              <w:top w:w="15" w:type="dxa"/>
              <w:left w:w="15" w:type="dxa"/>
              <w:bottom w:w="0" w:type="dxa"/>
              <w:right w:w="15" w:type="dxa"/>
            </w:tcMar>
            <w:vAlign w:val="bottom"/>
            <w:hideMark/>
          </w:tcPr>
          <w:p w14:paraId="1179E1E2" w14:textId="77777777" w:rsidR="00804133" w:rsidRPr="00E82DA1" w:rsidRDefault="00804133">
            <w:pPr>
              <w:jc w:val="center"/>
              <w:rPr>
                <w:rFonts w:ascii="Tahoma" w:hAnsi="Tahoma" w:cs="Tahoma"/>
                <w:b/>
              </w:rPr>
            </w:pPr>
            <w:r w:rsidRPr="00E82DA1">
              <w:rPr>
                <w:rFonts w:ascii="Tahoma" w:hAnsi="Tahoma" w:cs="Tahoma"/>
                <w:b/>
              </w:rPr>
              <w:t>ОБЪЕКТЫ МЕСТНОГО ЗНАЧЕНИЯ ГОРОДСКОГО ОКРУГА</w:t>
            </w:r>
          </w:p>
        </w:tc>
      </w:tr>
      <w:tr w:rsidR="00E82DA1" w:rsidRPr="00E82DA1" w14:paraId="7B0FF052" w14:textId="77777777" w:rsidTr="0092141A">
        <w:trPr>
          <w:trHeight w:val="315"/>
        </w:trPr>
        <w:tc>
          <w:tcPr>
            <w:tcW w:w="4180" w:type="dxa"/>
            <w:shd w:val="clear" w:color="auto" w:fill="auto"/>
            <w:tcMar>
              <w:top w:w="15" w:type="dxa"/>
              <w:left w:w="15" w:type="dxa"/>
              <w:bottom w:w="0" w:type="dxa"/>
              <w:right w:w="15" w:type="dxa"/>
            </w:tcMar>
            <w:vAlign w:val="center"/>
            <w:hideMark/>
          </w:tcPr>
          <w:p w14:paraId="797EBD1F" w14:textId="77777777" w:rsidR="00804133" w:rsidRPr="00E82DA1" w:rsidRDefault="00804133" w:rsidP="0092141A">
            <w:pPr>
              <w:ind w:left="142"/>
              <w:rPr>
                <w:rFonts w:ascii="Tahoma" w:hAnsi="Tahoma" w:cs="Tahoma"/>
              </w:rPr>
            </w:pPr>
            <w:r w:rsidRPr="00E82DA1">
              <w:rPr>
                <w:rFonts w:ascii="Tahoma" w:hAnsi="Tahoma" w:cs="Tahoma"/>
              </w:rPr>
              <w:t>Детская и юношеская спортивная школа</w:t>
            </w:r>
          </w:p>
        </w:tc>
        <w:tc>
          <w:tcPr>
            <w:tcW w:w="1647" w:type="dxa"/>
            <w:shd w:val="clear" w:color="auto" w:fill="auto"/>
            <w:tcMar>
              <w:top w:w="15" w:type="dxa"/>
              <w:left w:w="15" w:type="dxa"/>
              <w:bottom w:w="0" w:type="dxa"/>
              <w:right w:w="15" w:type="dxa"/>
            </w:tcMar>
            <w:vAlign w:val="center"/>
            <w:hideMark/>
          </w:tcPr>
          <w:p w14:paraId="0E2A4686"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6E04AB1" w14:textId="77777777" w:rsidR="00804133" w:rsidRPr="00E82DA1" w:rsidRDefault="00804133">
            <w:pPr>
              <w:jc w:val="center"/>
              <w:rPr>
                <w:rFonts w:ascii="Tahoma" w:hAnsi="Tahoma" w:cs="Tahoma"/>
              </w:rPr>
            </w:pPr>
            <w:r w:rsidRPr="00E82DA1">
              <w:rPr>
                <w:rFonts w:ascii="Tahoma" w:hAnsi="Tahoma" w:cs="Tahoma"/>
              </w:rPr>
              <w:t>Мест</w:t>
            </w:r>
          </w:p>
        </w:tc>
        <w:tc>
          <w:tcPr>
            <w:tcW w:w="1080" w:type="dxa"/>
            <w:shd w:val="clear" w:color="auto" w:fill="auto"/>
            <w:tcMar>
              <w:top w:w="15" w:type="dxa"/>
              <w:left w:w="15" w:type="dxa"/>
              <w:bottom w:w="0" w:type="dxa"/>
              <w:right w:w="15" w:type="dxa"/>
            </w:tcMar>
            <w:vAlign w:val="center"/>
            <w:hideMark/>
          </w:tcPr>
          <w:p w14:paraId="659E0AC4" w14:textId="77777777" w:rsidR="00804133" w:rsidRPr="00E82DA1" w:rsidRDefault="00804133">
            <w:pPr>
              <w:jc w:val="center"/>
              <w:rPr>
                <w:rFonts w:ascii="Tahoma" w:hAnsi="Tahoma" w:cs="Tahoma"/>
              </w:rPr>
            </w:pPr>
            <w:r w:rsidRPr="00E82DA1">
              <w:rPr>
                <w:rFonts w:ascii="Tahoma" w:hAnsi="Tahoma" w:cs="Tahoma"/>
              </w:rPr>
              <w:t>200</w:t>
            </w:r>
          </w:p>
        </w:tc>
      </w:tr>
      <w:tr w:rsidR="00E82DA1" w:rsidRPr="00E82DA1" w14:paraId="6DD20B9D" w14:textId="77777777" w:rsidTr="0092141A">
        <w:trPr>
          <w:trHeight w:val="315"/>
        </w:trPr>
        <w:tc>
          <w:tcPr>
            <w:tcW w:w="4180" w:type="dxa"/>
            <w:shd w:val="clear" w:color="auto" w:fill="auto"/>
            <w:tcMar>
              <w:top w:w="15" w:type="dxa"/>
              <w:left w:w="15" w:type="dxa"/>
              <w:bottom w:w="0" w:type="dxa"/>
              <w:right w:w="15" w:type="dxa"/>
            </w:tcMar>
            <w:vAlign w:val="center"/>
            <w:hideMark/>
          </w:tcPr>
          <w:p w14:paraId="2D8361F1" w14:textId="77777777" w:rsidR="00804133" w:rsidRPr="00E82DA1" w:rsidRDefault="00804133" w:rsidP="0092141A">
            <w:pPr>
              <w:ind w:left="142"/>
              <w:rPr>
                <w:rFonts w:ascii="Tahoma" w:hAnsi="Tahoma" w:cs="Tahoma"/>
              </w:rPr>
            </w:pPr>
            <w:r w:rsidRPr="00E82DA1">
              <w:rPr>
                <w:rFonts w:ascii="Tahoma" w:hAnsi="Tahoma" w:cs="Tahoma"/>
              </w:rPr>
              <w:t>Краеведческий музей</w:t>
            </w:r>
          </w:p>
        </w:tc>
        <w:tc>
          <w:tcPr>
            <w:tcW w:w="1647" w:type="dxa"/>
            <w:shd w:val="clear" w:color="auto" w:fill="auto"/>
            <w:tcMar>
              <w:top w:w="15" w:type="dxa"/>
              <w:left w:w="15" w:type="dxa"/>
              <w:bottom w:w="0" w:type="dxa"/>
              <w:right w:w="15" w:type="dxa"/>
            </w:tcMar>
            <w:vAlign w:val="center"/>
            <w:hideMark/>
          </w:tcPr>
          <w:p w14:paraId="24512076"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57571466"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42B67C79" w14:textId="77777777" w:rsidR="00804133" w:rsidRPr="00E82DA1" w:rsidRDefault="00804133">
            <w:pPr>
              <w:jc w:val="center"/>
              <w:rPr>
                <w:rFonts w:ascii="Tahoma" w:hAnsi="Tahoma" w:cs="Tahoma"/>
              </w:rPr>
            </w:pPr>
            <w:r w:rsidRPr="00E82DA1">
              <w:rPr>
                <w:rFonts w:ascii="Tahoma" w:hAnsi="Tahoma" w:cs="Tahoma"/>
              </w:rPr>
              <w:t>516</w:t>
            </w:r>
          </w:p>
        </w:tc>
      </w:tr>
      <w:tr w:rsidR="00E82DA1" w:rsidRPr="00E82DA1" w14:paraId="4EDAA14B" w14:textId="77777777" w:rsidTr="0092141A">
        <w:trPr>
          <w:trHeight w:val="840"/>
        </w:trPr>
        <w:tc>
          <w:tcPr>
            <w:tcW w:w="4180" w:type="dxa"/>
            <w:shd w:val="clear" w:color="auto" w:fill="auto"/>
            <w:tcMar>
              <w:top w:w="15" w:type="dxa"/>
              <w:left w:w="15" w:type="dxa"/>
              <w:bottom w:w="0" w:type="dxa"/>
              <w:right w:w="15" w:type="dxa"/>
            </w:tcMar>
            <w:vAlign w:val="center"/>
            <w:hideMark/>
          </w:tcPr>
          <w:p w14:paraId="2E148830" w14:textId="1C1D1E07" w:rsidR="00804133" w:rsidRPr="00E82DA1" w:rsidRDefault="00804133" w:rsidP="0092141A">
            <w:pPr>
              <w:ind w:left="142"/>
              <w:rPr>
                <w:rFonts w:ascii="Tahoma" w:hAnsi="Tahoma" w:cs="Tahoma"/>
              </w:rPr>
            </w:pPr>
            <w:r w:rsidRPr="00E82DA1">
              <w:rPr>
                <w:rFonts w:ascii="Tahoma" w:hAnsi="Tahoma" w:cs="Tahoma"/>
              </w:rPr>
              <w:t xml:space="preserve">Универсальная библиотека (размещение в существующем </w:t>
            </w:r>
            <w:proofErr w:type="gramStart"/>
            <w:r w:rsidRPr="00E82DA1">
              <w:rPr>
                <w:rFonts w:ascii="Tahoma" w:hAnsi="Tahoma" w:cs="Tahoma"/>
              </w:rPr>
              <w:t>здании</w:t>
            </w:r>
            <w:proofErr w:type="gramEnd"/>
            <w:r w:rsidRPr="00E82DA1">
              <w:rPr>
                <w:rFonts w:ascii="Tahoma" w:hAnsi="Tahoma" w:cs="Tahoma"/>
              </w:rPr>
              <w:t xml:space="preserve"> МБУ </w:t>
            </w:r>
            <w:r w:rsidR="0092141A" w:rsidRPr="00E82DA1">
              <w:rPr>
                <w:rFonts w:ascii="Tahoma" w:hAnsi="Tahoma" w:cs="Tahoma"/>
              </w:rPr>
              <w:t>«</w:t>
            </w:r>
            <w:r w:rsidRPr="00E82DA1">
              <w:rPr>
                <w:rFonts w:ascii="Tahoma" w:hAnsi="Tahoma" w:cs="Tahoma"/>
              </w:rPr>
              <w:t>Центр национальных культур</w:t>
            </w:r>
            <w:r w:rsidR="0092141A" w:rsidRPr="00E82DA1">
              <w:rPr>
                <w:rFonts w:ascii="Tahoma" w:hAnsi="Tahoma" w:cs="Tahoma"/>
              </w:rPr>
              <w:t>»</w:t>
            </w:r>
            <w:r w:rsidRPr="00E82DA1">
              <w:rPr>
                <w:rFonts w:ascii="Tahoma" w:hAnsi="Tahoma" w:cs="Tahoma"/>
              </w:rPr>
              <w:t>)</w:t>
            </w:r>
          </w:p>
        </w:tc>
        <w:tc>
          <w:tcPr>
            <w:tcW w:w="1647" w:type="dxa"/>
            <w:shd w:val="clear" w:color="auto" w:fill="auto"/>
            <w:tcMar>
              <w:top w:w="15" w:type="dxa"/>
              <w:left w:w="15" w:type="dxa"/>
              <w:bottom w:w="0" w:type="dxa"/>
              <w:right w:w="15" w:type="dxa"/>
            </w:tcMar>
            <w:vAlign w:val="center"/>
            <w:hideMark/>
          </w:tcPr>
          <w:p w14:paraId="64B9608B"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36B99CCC"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09C111F5" w14:textId="77777777" w:rsidR="00804133" w:rsidRPr="00E82DA1" w:rsidRDefault="00804133">
            <w:pPr>
              <w:jc w:val="center"/>
              <w:rPr>
                <w:rFonts w:ascii="Tahoma" w:hAnsi="Tahoma" w:cs="Tahoma"/>
              </w:rPr>
            </w:pPr>
            <w:r w:rsidRPr="00E82DA1">
              <w:rPr>
                <w:rFonts w:ascii="Tahoma" w:hAnsi="Tahoma" w:cs="Tahoma"/>
              </w:rPr>
              <w:t>1444</w:t>
            </w:r>
          </w:p>
        </w:tc>
      </w:tr>
      <w:tr w:rsidR="00E82DA1" w:rsidRPr="00E82DA1" w14:paraId="21E9A291" w14:textId="77777777" w:rsidTr="0092141A">
        <w:trPr>
          <w:trHeight w:val="315"/>
        </w:trPr>
        <w:tc>
          <w:tcPr>
            <w:tcW w:w="4180" w:type="dxa"/>
            <w:shd w:val="clear" w:color="auto" w:fill="auto"/>
            <w:tcMar>
              <w:top w:w="15" w:type="dxa"/>
              <w:left w:w="15" w:type="dxa"/>
              <w:bottom w:w="0" w:type="dxa"/>
              <w:right w:w="15" w:type="dxa"/>
            </w:tcMar>
            <w:vAlign w:val="center"/>
            <w:hideMark/>
          </w:tcPr>
          <w:p w14:paraId="346AAA6A" w14:textId="77777777" w:rsidR="00804133" w:rsidRPr="00E82DA1" w:rsidRDefault="00804133" w:rsidP="0092141A">
            <w:pPr>
              <w:ind w:left="142"/>
              <w:rPr>
                <w:rFonts w:ascii="Tahoma" w:hAnsi="Tahoma" w:cs="Tahoma"/>
              </w:rPr>
            </w:pPr>
            <w:r w:rsidRPr="00E82DA1">
              <w:rPr>
                <w:rFonts w:ascii="Tahoma" w:hAnsi="Tahoma" w:cs="Tahoma"/>
              </w:rPr>
              <w:t>Художественно-выставочный комплекс</w:t>
            </w:r>
          </w:p>
        </w:tc>
        <w:tc>
          <w:tcPr>
            <w:tcW w:w="1647" w:type="dxa"/>
            <w:shd w:val="clear" w:color="auto" w:fill="auto"/>
            <w:tcMar>
              <w:top w:w="15" w:type="dxa"/>
              <w:left w:w="15" w:type="dxa"/>
              <w:bottom w:w="0" w:type="dxa"/>
              <w:right w:w="15" w:type="dxa"/>
            </w:tcMar>
            <w:vAlign w:val="center"/>
            <w:hideMark/>
          </w:tcPr>
          <w:p w14:paraId="7B187B1F"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75385390"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0CEAAC88" w14:textId="77777777" w:rsidR="00804133" w:rsidRPr="00E82DA1" w:rsidRDefault="00804133">
            <w:pPr>
              <w:jc w:val="center"/>
              <w:rPr>
                <w:rFonts w:ascii="Tahoma" w:hAnsi="Tahoma" w:cs="Tahoma"/>
              </w:rPr>
            </w:pPr>
            <w:r w:rsidRPr="00E82DA1">
              <w:rPr>
                <w:rFonts w:ascii="Tahoma" w:hAnsi="Tahoma" w:cs="Tahoma"/>
              </w:rPr>
              <w:t>415</w:t>
            </w:r>
          </w:p>
        </w:tc>
      </w:tr>
      <w:tr w:rsidR="00E82DA1" w:rsidRPr="00E82DA1" w14:paraId="62DEBC26" w14:textId="77777777" w:rsidTr="0092141A">
        <w:trPr>
          <w:trHeight w:val="315"/>
        </w:trPr>
        <w:tc>
          <w:tcPr>
            <w:tcW w:w="4180" w:type="dxa"/>
            <w:shd w:val="clear" w:color="auto" w:fill="auto"/>
            <w:tcMar>
              <w:top w:w="15" w:type="dxa"/>
              <w:left w:w="15" w:type="dxa"/>
              <w:bottom w:w="0" w:type="dxa"/>
              <w:right w:w="15" w:type="dxa"/>
            </w:tcMar>
            <w:vAlign w:val="center"/>
            <w:hideMark/>
          </w:tcPr>
          <w:p w14:paraId="1B0E6141" w14:textId="77777777" w:rsidR="00804133" w:rsidRPr="00E82DA1" w:rsidRDefault="00804133" w:rsidP="0092141A">
            <w:pPr>
              <w:ind w:left="142"/>
              <w:rPr>
                <w:rFonts w:ascii="Tahoma" w:hAnsi="Tahoma" w:cs="Tahoma"/>
              </w:rPr>
            </w:pPr>
            <w:r w:rsidRPr="00E82DA1">
              <w:rPr>
                <w:rFonts w:ascii="Tahoma" w:hAnsi="Tahoma" w:cs="Tahoma"/>
              </w:rPr>
              <w:t>Городская библиотека № 6</w:t>
            </w:r>
          </w:p>
        </w:tc>
        <w:tc>
          <w:tcPr>
            <w:tcW w:w="1647" w:type="dxa"/>
            <w:shd w:val="clear" w:color="auto" w:fill="auto"/>
            <w:tcMar>
              <w:top w:w="15" w:type="dxa"/>
              <w:left w:w="15" w:type="dxa"/>
              <w:bottom w:w="0" w:type="dxa"/>
              <w:right w:w="15" w:type="dxa"/>
            </w:tcMar>
            <w:vAlign w:val="center"/>
            <w:hideMark/>
          </w:tcPr>
          <w:p w14:paraId="11B5C685"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58D8FDF"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22D5104A" w14:textId="77777777" w:rsidR="00804133" w:rsidRPr="00E82DA1" w:rsidRDefault="00804133">
            <w:pPr>
              <w:jc w:val="center"/>
              <w:rPr>
                <w:rFonts w:ascii="Tahoma" w:hAnsi="Tahoma" w:cs="Tahoma"/>
              </w:rPr>
            </w:pPr>
            <w:r w:rsidRPr="00E82DA1">
              <w:rPr>
                <w:rFonts w:ascii="Tahoma" w:hAnsi="Tahoma" w:cs="Tahoma"/>
              </w:rPr>
              <w:t>546</w:t>
            </w:r>
          </w:p>
        </w:tc>
      </w:tr>
      <w:tr w:rsidR="00E82DA1" w:rsidRPr="00E82DA1" w14:paraId="317C4AFC" w14:textId="77777777" w:rsidTr="0092141A">
        <w:trPr>
          <w:trHeight w:val="315"/>
        </w:trPr>
        <w:tc>
          <w:tcPr>
            <w:tcW w:w="4180" w:type="dxa"/>
            <w:shd w:val="clear" w:color="auto" w:fill="auto"/>
            <w:tcMar>
              <w:top w:w="15" w:type="dxa"/>
              <w:left w:w="15" w:type="dxa"/>
              <w:bottom w:w="0" w:type="dxa"/>
              <w:right w:w="15" w:type="dxa"/>
            </w:tcMar>
            <w:vAlign w:val="center"/>
            <w:hideMark/>
          </w:tcPr>
          <w:p w14:paraId="15E4F2C5" w14:textId="77777777" w:rsidR="00804133" w:rsidRPr="00E82DA1" w:rsidRDefault="00804133" w:rsidP="0092141A">
            <w:pPr>
              <w:ind w:left="142"/>
              <w:rPr>
                <w:rFonts w:ascii="Tahoma" w:hAnsi="Tahoma" w:cs="Tahoma"/>
              </w:rPr>
            </w:pPr>
            <w:r w:rsidRPr="00E82DA1">
              <w:rPr>
                <w:rFonts w:ascii="Tahoma" w:hAnsi="Tahoma" w:cs="Tahoma"/>
              </w:rPr>
              <w:t>Городская библиотека № 6</w:t>
            </w:r>
          </w:p>
        </w:tc>
        <w:tc>
          <w:tcPr>
            <w:tcW w:w="1647" w:type="dxa"/>
            <w:shd w:val="clear" w:color="auto" w:fill="auto"/>
            <w:tcMar>
              <w:top w:w="15" w:type="dxa"/>
              <w:left w:w="15" w:type="dxa"/>
              <w:bottom w:w="0" w:type="dxa"/>
              <w:right w:w="15" w:type="dxa"/>
            </w:tcMar>
            <w:vAlign w:val="center"/>
            <w:hideMark/>
          </w:tcPr>
          <w:p w14:paraId="0B4237CD" w14:textId="77777777" w:rsidR="00804133" w:rsidRPr="00E82DA1" w:rsidRDefault="00804133">
            <w:pPr>
              <w:jc w:val="center"/>
              <w:rPr>
                <w:rFonts w:ascii="Tahoma" w:hAnsi="Tahoma" w:cs="Tahoma"/>
              </w:rPr>
            </w:pPr>
            <w:r w:rsidRPr="00E82DA1">
              <w:rPr>
                <w:rFonts w:ascii="Tahoma" w:hAnsi="Tahoma" w:cs="Tahoma"/>
              </w:rPr>
              <w:t>Снос</w:t>
            </w:r>
          </w:p>
        </w:tc>
        <w:tc>
          <w:tcPr>
            <w:tcW w:w="2800" w:type="dxa"/>
            <w:shd w:val="clear" w:color="auto" w:fill="auto"/>
            <w:tcMar>
              <w:top w:w="15" w:type="dxa"/>
              <w:left w:w="15" w:type="dxa"/>
              <w:bottom w:w="0" w:type="dxa"/>
              <w:right w:w="15" w:type="dxa"/>
            </w:tcMar>
            <w:vAlign w:val="center"/>
            <w:hideMark/>
          </w:tcPr>
          <w:p w14:paraId="06636AD9" w14:textId="77777777" w:rsidR="00804133" w:rsidRPr="00E82DA1" w:rsidRDefault="00804133">
            <w:pPr>
              <w:jc w:val="center"/>
              <w:rPr>
                <w:rFonts w:ascii="Tahoma" w:hAnsi="Tahoma" w:cs="Tahoma"/>
              </w:rPr>
            </w:pPr>
            <w:r w:rsidRPr="00E82DA1">
              <w:rPr>
                <w:rFonts w:ascii="Tahoma" w:hAnsi="Tahoma" w:cs="Tahoma"/>
              </w:rPr>
              <w:t>-</w:t>
            </w:r>
          </w:p>
        </w:tc>
        <w:tc>
          <w:tcPr>
            <w:tcW w:w="1080" w:type="dxa"/>
            <w:shd w:val="clear" w:color="auto" w:fill="auto"/>
            <w:tcMar>
              <w:top w:w="15" w:type="dxa"/>
              <w:left w:w="15" w:type="dxa"/>
              <w:bottom w:w="0" w:type="dxa"/>
              <w:right w:w="15" w:type="dxa"/>
            </w:tcMar>
            <w:vAlign w:val="center"/>
            <w:hideMark/>
          </w:tcPr>
          <w:p w14:paraId="2F06C33A" w14:textId="77777777" w:rsidR="00804133" w:rsidRPr="00E82DA1" w:rsidRDefault="00804133">
            <w:pPr>
              <w:jc w:val="center"/>
              <w:rPr>
                <w:rFonts w:ascii="Tahoma" w:hAnsi="Tahoma" w:cs="Tahoma"/>
              </w:rPr>
            </w:pPr>
            <w:r w:rsidRPr="00E82DA1">
              <w:rPr>
                <w:rFonts w:ascii="Tahoma" w:hAnsi="Tahoma" w:cs="Tahoma"/>
              </w:rPr>
              <w:t>-</w:t>
            </w:r>
          </w:p>
        </w:tc>
      </w:tr>
      <w:tr w:rsidR="00E82DA1" w:rsidRPr="00E82DA1" w14:paraId="308BBC58" w14:textId="77777777" w:rsidTr="0092141A">
        <w:trPr>
          <w:trHeight w:val="315"/>
        </w:trPr>
        <w:tc>
          <w:tcPr>
            <w:tcW w:w="4180" w:type="dxa"/>
            <w:shd w:val="clear" w:color="auto" w:fill="auto"/>
            <w:tcMar>
              <w:top w:w="15" w:type="dxa"/>
              <w:left w:w="15" w:type="dxa"/>
              <w:bottom w:w="0" w:type="dxa"/>
              <w:right w:w="15" w:type="dxa"/>
            </w:tcMar>
            <w:vAlign w:val="center"/>
            <w:hideMark/>
          </w:tcPr>
          <w:p w14:paraId="085560E5" w14:textId="77777777" w:rsidR="00804133" w:rsidRPr="00E82DA1" w:rsidRDefault="00804133" w:rsidP="0092141A">
            <w:pPr>
              <w:ind w:left="142"/>
              <w:rPr>
                <w:rFonts w:ascii="Tahoma" w:hAnsi="Tahoma" w:cs="Tahoma"/>
              </w:rPr>
            </w:pPr>
            <w:r w:rsidRPr="00E82DA1">
              <w:rPr>
                <w:rFonts w:ascii="Tahoma" w:hAnsi="Tahoma" w:cs="Tahoma"/>
              </w:rPr>
              <w:t>Клуб</w:t>
            </w:r>
          </w:p>
        </w:tc>
        <w:tc>
          <w:tcPr>
            <w:tcW w:w="1647" w:type="dxa"/>
            <w:shd w:val="clear" w:color="auto" w:fill="auto"/>
            <w:tcMar>
              <w:top w:w="15" w:type="dxa"/>
              <w:left w:w="15" w:type="dxa"/>
              <w:bottom w:w="0" w:type="dxa"/>
              <w:right w:w="15" w:type="dxa"/>
            </w:tcMar>
            <w:vAlign w:val="center"/>
            <w:hideMark/>
          </w:tcPr>
          <w:p w14:paraId="4E72DF46"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27EC4F1B"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2FA38E02" w14:textId="77777777" w:rsidR="00804133" w:rsidRPr="00E82DA1" w:rsidRDefault="00804133">
            <w:pPr>
              <w:jc w:val="center"/>
              <w:rPr>
                <w:rFonts w:ascii="Tahoma" w:hAnsi="Tahoma" w:cs="Tahoma"/>
              </w:rPr>
            </w:pPr>
            <w:r w:rsidRPr="00E82DA1">
              <w:rPr>
                <w:rFonts w:ascii="Tahoma" w:hAnsi="Tahoma" w:cs="Tahoma"/>
              </w:rPr>
              <w:t>126</w:t>
            </w:r>
          </w:p>
        </w:tc>
      </w:tr>
      <w:tr w:rsidR="00E82DA1" w:rsidRPr="00E82DA1" w14:paraId="0F8F3A87" w14:textId="77777777" w:rsidTr="0092141A">
        <w:trPr>
          <w:trHeight w:val="510"/>
        </w:trPr>
        <w:tc>
          <w:tcPr>
            <w:tcW w:w="4180" w:type="dxa"/>
            <w:shd w:val="clear" w:color="auto" w:fill="auto"/>
            <w:tcMar>
              <w:top w:w="15" w:type="dxa"/>
              <w:left w:w="15" w:type="dxa"/>
              <w:bottom w:w="0" w:type="dxa"/>
              <w:right w:w="15" w:type="dxa"/>
            </w:tcMar>
            <w:vAlign w:val="center"/>
            <w:hideMark/>
          </w:tcPr>
          <w:p w14:paraId="7BC538BB" w14:textId="5CFBD582" w:rsidR="00804133" w:rsidRPr="00E82DA1" w:rsidRDefault="00804133" w:rsidP="0092141A">
            <w:pPr>
              <w:ind w:left="142"/>
              <w:rPr>
                <w:rFonts w:ascii="Tahoma" w:hAnsi="Tahoma" w:cs="Tahoma"/>
              </w:rPr>
            </w:pPr>
            <w:r w:rsidRPr="00E82DA1">
              <w:rPr>
                <w:rFonts w:ascii="Tahoma" w:hAnsi="Tahoma" w:cs="Tahoma"/>
              </w:rPr>
              <w:t xml:space="preserve">МБУ </w:t>
            </w:r>
            <w:r w:rsidR="0092141A" w:rsidRPr="00E82DA1">
              <w:rPr>
                <w:rFonts w:ascii="Tahoma" w:hAnsi="Tahoma" w:cs="Tahoma"/>
              </w:rPr>
              <w:t>«</w:t>
            </w:r>
            <w:r w:rsidRPr="00E82DA1">
              <w:rPr>
                <w:rFonts w:ascii="Tahoma" w:hAnsi="Tahoma" w:cs="Tahoma"/>
              </w:rPr>
              <w:t>Центр национальных культур</w:t>
            </w:r>
            <w:r w:rsidR="0092141A" w:rsidRPr="00E82DA1">
              <w:rPr>
                <w:rFonts w:ascii="Tahoma" w:hAnsi="Tahoma" w:cs="Tahoma"/>
              </w:rPr>
              <w:t>»</w:t>
            </w:r>
            <w:r w:rsidRPr="00E82DA1">
              <w:rPr>
                <w:rFonts w:ascii="Tahoma" w:hAnsi="Tahoma" w:cs="Tahoma"/>
              </w:rPr>
              <w:t xml:space="preserve"> (вынос функции из здания)</w:t>
            </w:r>
          </w:p>
        </w:tc>
        <w:tc>
          <w:tcPr>
            <w:tcW w:w="1647" w:type="dxa"/>
            <w:shd w:val="clear" w:color="auto" w:fill="auto"/>
            <w:tcMar>
              <w:top w:w="15" w:type="dxa"/>
              <w:left w:w="15" w:type="dxa"/>
              <w:bottom w:w="0" w:type="dxa"/>
              <w:right w:w="15" w:type="dxa"/>
            </w:tcMar>
            <w:vAlign w:val="center"/>
            <w:hideMark/>
          </w:tcPr>
          <w:p w14:paraId="581E6A0C" w14:textId="77777777" w:rsidR="00804133" w:rsidRPr="00E82DA1" w:rsidRDefault="00804133">
            <w:pPr>
              <w:jc w:val="center"/>
              <w:rPr>
                <w:rFonts w:ascii="Tahoma" w:hAnsi="Tahoma" w:cs="Tahoma"/>
              </w:rPr>
            </w:pPr>
            <w:r w:rsidRPr="00E82DA1">
              <w:rPr>
                <w:rFonts w:ascii="Tahoma" w:hAnsi="Tahoma" w:cs="Tahoma"/>
              </w:rPr>
              <w:t>Снос</w:t>
            </w:r>
          </w:p>
        </w:tc>
        <w:tc>
          <w:tcPr>
            <w:tcW w:w="2800" w:type="dxa"/>
            <w:shd w:val="clear" w:color="auto" w:fill="auto"/>
            <w:tcMar>
              <w:top w:w="15" w:type="dxa"/>
              <w:left w:w="15" w:type="dxa"/>
              <w:bottom w:w="0" w:type="dxa"/>
              <w:right w:w="15" w:type="dxa"/>
            </w:tcMar>
            <w:vAlign w:val="center"/>
            <w:hideMark/>
          </w:tcPr>
          <w:p w14:paraId="21D741D3" w14:textId="77777777" w:rsidR="00804133" w:rsidRPr="00E82DA1" w:rsidRDefault="00804133">
            <w:pPr>
              <w:jc w:val="center"/>
              <w:rPr>
                <w:rFonts w:ascii="Tahoma" w:hAnsi="Tahoma" w:cs="Tahoma"/>
              </w:rPr>
            </w:pPr>
            <w:r w:rsidRPr="00E82DA1">
              <w:rPr>
                <w:rFonts w:ascii="Tahoma" w:hAnsi="Tahoma" w:cs="Tahoma"/>
              </w:rPr>
              <w:t>Мест</w:t>
            </w:r>
          </w:p>
        </w:tc>
        <w:tc>
          <w:tcPr>
            <w:tcW w:w="1080" w:type="dxa"/>
            <w:shd w:val="clear" w:color="auto" w:fill="auto"/>
            <w:tcMar>
              <w:top w:w="15" w:type="dxa"/>
              <w:left w:w="15" w:type="dxa"/>
              <w:bottom w:w="0" w:type="dxa"/>
              <w:right w:w="15" w:type="dxa"/>
            </w:tcMar>
            <w:vAlign w:val="center"/>
            <w:hideMark/>
          </w:tcPr>
          <w:p w14:paraId="5A0511F8" w14:textId="77777777" w:rsidR="00804133" w:rsidRPr="00E82DA1" w:rsidRDefault="00804133">
            <w:pPr>
              <w:jc w:val="center"/>
              <w:rPr>
                <w:rFonts w:ascii="Tahoma" w:hAnsi="Tahoma" w:cs="Tahoma"/>
              </w:rPr>
            </w:pPr>
            <w:r w:rsidRPr="00E82DA1">
              <w:rPr>
                <w:rFonts w:ascii="Tahoma" w:hAnsi="Tahoma" w:cs="Tahoma"/>
              </w:rPr>
              <w:t>198</w:t>
            </w:r>
          </w:p>
        </w:tc>
      </w:tr>
      <w:tr w:rsidR="00E82DA1" w:rsidRPr="00E82DA1" w14:paraId="116F3A4B" w14:textId="77777777" w:rsidTr="0092141A">
        <w:trPr>
          <w:trHeight w:val="315"/>
        </w:trPr>
        <w:tc>
          <w:tcPr>
            <w:tcW w:w="4180" w:type="dxa"/>
            <w:shd w:val="clear" w:color="auto" w:fill="auto"/>
            <w:tcMar>
              <w:top w:w="15" w:type="dxa"/>
              <w:left w:w="15" w:type="dxa"/>
              <w:bottom w:w="0" w:type="dxa"/>
              <w:right w:w="15" w:type="dxa"/>
            </w:tcMar>
            <w:vAlign w:val="center"/>
            <w:hideMark/>
          </w:tcPr>
          <w:p w14:paraId="04C501F2" w14:textId="77777777" w:rsidR="00804133" w:rsidRPr="00E82DA1" w:rsidRDefault="00804133" w:rsidP="0092141A">
            <w:pPr>
              <w:ind w:left="142"/>
              <w:rPr>
                <w:rFonts w:ascii="Tahoma" w:hAnsi="Tahoma" w:cs="Tahoma"/>
              </w:rPr>
            </w:pPr>
            <w:r w:rsidRPr="00E82DA1">
              <w:rPr>
                <w:rFonts w:ascii="Tahoma" w:hAnsi="Tahoma" w:cs="Tahoma"/>
              </w:rPr>
              <w:t xml:space="preserve">Манеж легкоатлетический </w:t>
            </w:r>
            <w:r w:rsidRPr="00E82DA1">
              <w:rPr>
                <w:rFonts w:ascii="Tahoma" w:hAnsi="Tahoma" w:cs="Tahoma"/>
              </w:rPr>
              <w:lastRenderedPageBreak/>
              <w:t>(тренировочный)</w:t>
            </w:r>
          </w:p>
        </w:tc>
        <w:tc>
          <w:tcPr>
            <w:tcW w:w="1647" w:type="dxa"/>
            <w:shd w:val="clear" w:color="auto" w:fill="auto"/>
            <w:tcMar>
              <w:top w:w="15" w:type="dxa"/>
              <w:left w:w="15" w:type="dxa"/>
              <w:bottom w:w="0" w:type="dxa"/>
              <w:right w:w="15" w:type="dxa"/>
            </w:tcMar>
            <w:vAlign w:val="center"/>
            <w:hideMark/>
          </w:tcPr>
          <w:p w14:paraId="14E85D89" w14:textId="77777777" w:rsidR="00804133" w:rsidRPr="00E82DA1" w:rsidRDefault="00804133">
            <w:pPr>
              <w:jc w:val="center"/>
              <w:rPr>
                <w:rFonts w:ascii="Tahoma" w:hAnsi="Tahoma" w:cs="Tahoma"/>
              </w:rPr>
            </w:pPr>
            <w:r w:rsidRPr="00E82DA1">
              <w:rPr>
                <w:rFonts w:ascii="Tahoma" w:hAnsi="Tahoma" w:cs="Tahoma"/>
              </w:rPr>
              <w:lastRenderedPageBreak/>
              <w:t>Строительство</w:t>
            </w:r>
          </w:p>
        </w:tc>
        <w:tc>
          <w:tcPr>
            <w:tcW w:w="2800" w:type="dxa"/>
            <w:shd w:val="clear" w:color="auto" w:fill="auto"/>
            <w:tcMar>
              <w:top w:w="15" w:type="dxa"/>
              <w:left w:w="15" w:type="dxa"/>
              <w:bottom w:w="0" w:type="dxa"/>
              <w:right w:w="15" w:type="dxa"/>
            </w:tcMar>
            <w:vAlign w:val="center"/>
            <w:hideMark/>
          </w:tcPr>
          <w:p w14:paraId="31590239"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3EB71A0D" w14:textId="77777777" w:rsidR="00804133" w:rsidRPr="00E82DA1" w:rsidRDefault="00804133">
            <w:pPr>
              <w:jc w:val="center"/>
              <w:rPr>
                <w:rFonts w:ascii="Tahoma" w:hAnsi="Tahoma" w:cs="Tahoma"/>
              </w:rPr>
            </w:pPr>
            <w:r w:rsidRPr="00E82DA1">
              <w:rPr>
                <w:rFonts w:ascii="Tahoma" w:hAnsi="Tahoma" w:cs="Tahoma"/>
              </w:rPr>
              <w:t>150</w:t>
            </w:r>
          </w:p>
        </w:tc>
      </w:tr>
      <w:tr w:rsidR="00E82DA1" w:rsidRPr="00E82DA1" w14:paraId="2A65BAA7" w14:textId="77777777" w:rsidTr="0092141A">
        <w:trPr>
          <w:trHeight w:val="315"/>
        </w:trPr>
        <w:tc>
          <w:tcPr>
            <w:tcW w:w="4180" w:type="dxa"/>
            <w:shd w:val="clear" w:color="auto" w:fill="auto"/>
            <w:tcMar>
              <w:top w:w="15" w:type="dxa"/>
              <w:left w:w="15" w:type="dxa"/>
              <w:bottom w:w="0" w:type="dxa"/>
              <w:right w:w="15" w:type="dxa"/>
            </w:tcMar>
            <w:vAlign w:val="center"/>
            <w:hideMark/>
          </w:tcPr>
          <w:p w14:paraId="731C135A" w14:textId="77777777" w:rsidR="00804133" w:rsidRPr="00E82DA1" w:rsidRDefault="00804133" w:rsidP="0092141A">
            <w:pPr>
              <w:ind w:left="142"/>
              <w:rPr>
                <w:rFonts w:ascii="Tahoma" w:hAnsi="Tahoma" w:cs="Tahoma"/>
              </w:rPr>
            </w:pPr>
            <w:r w:rsidRPr="00E82DA1">
              <w:rPr>
                <w:rFonts w:ascii="Tahoma" w:hAnsi="Tahoma" w:cs="Tahoma"/>
              </w:rPr>
              <w:lastRenderedPageBreak/>
              <w:t>Крытая ледовая арена</w:t>
            </w:r>
          </w:p>
        </w:tc>
        <w:tc>
          <w:tcPr>
            <w:tcW w:w="1647" w:type="dxa"/>
            <w:shd w:val="clear" w:color="auto" w:fill="auto"/>
            <w:tcMar>
              <w:top w:w="15" w:type="dxa"/>
              <w:left w:w="15" w:type="dxa"/>
              <w:bottom w:w="0" w:type="dxa"/>
              <w:right w:w="15" w:type="dxa"/>
            </w:tcMar>
            <w:vAlign w:val="center"/>
            <w:hideMark/>
          </w:tcPr>
          <w:p w14:paraId="171F682C"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2AEC18DB"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3E825E3A" w14:textId="77777777" w:rsidR="00804133" w:rsidRPr="00E82DA1" w:rsidRDefault="00804133">
            <w:pPr>
              <w:jc w:val="center"/>
              <w:rPr>
                <w:rFonts w:ascii="Tahoma" w:hAnsi="Tahoma" w:cs="Tahoma"/>
              </w:rPr>
            </w:pPr>
            <w:r w:rsidRPr="00E82DA1">
              <w:rPr>
                <w:rFonts w:ascii="Tahoma" w:hAnsi="Tahoma" w:cs="Tahoma"/>
              </w:rPr>
              <w:t>50</w:t>
            </w:r>
          </w:p>
        </w:tc>
      </w:tr>
      <w:tr w:rsidR="00E82DA1" w:rsidRPr="00E82DA1" w14:paraId="76B7D28C" w14:textId="77777777" w:rsidTr="0092141A">
        <w:trPr>
          <w:trHeight w:val="315"/>
        </w:trPr>
        <w:tc>
          <w:tcPr>
            <w:tcW w:w="4180" w:type="dxa"/>
            <w:shd w:val="clear" w:color="auto" w:fill="auto"/>
            <w:tcMar>
              <w:top w:w="15" w:type="dxa"/>
              <w:left w:w="15" w:type="dxa"/>
              <w:bottom w:w="0" w:type="dxa"/>
              <w:right w:w="15" w:type="dxa"/>
            </w:tcMar>
            <w:vAlign w:val="center"/>
            <w:hideMark/>
          </w:tcPr>
          <w:p w14:paraId="1BB65B82" w14:textId="77777777" w:rsidR="00804133" w:rsidRPr="00E82DA1" w:rsidRDefault="00804133" w:rsidP="0092141A">
            <w:pPr>
              <w:ind w:left="142"/>
              <w:rPr>
                <w:rFonts w:ascii="Tahoma" w:hAnsi="Tahoma" w:cs="Tahoma"/>
              </w:rPr>
            </w:pPr>
            <w:r w:rsidRPr="00E82DA1">
              <w:rPr>
                <w:rFonts w:ascii="Tahoma" w:hAnsi="Tahoma" w:cs="Tahoma"/>
              </w:rPr>
              <w:t>Физкультурно-спортивный комплекс</w:t>
            </w:r>
          </w:p>
        </w:tc>
        <w:tc>
          <w:tcPr>
            <w:tcW w:w="1647" w:type="dxa"/>
            <w:shd w:val="clear" w:color="auto" w:fill="auto"/>
            <w:tcMar>
              <w:top w:w="15" w:type="dxa"/>
              <w:left w:w="15" w:type="dxa"/>
              <w:bottom w:w="0" w:type="dxa"/>
              <w:right w:w="15" w:type="dxa"/>
            </w:tcMar>
            <w:vAlign w:val="center"/>
            <w:hideMark/>
          </w:tcPr>
          <w:p w14:paraId="3DE13E9A"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52B7284"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6ED4D9E3" w14:textId="77777777" w:rsidR="00804133" w:rsidRPr="00E82DA1" w:rsidRDefault="00804133">
            <w:pPr>
              <w:jc w:val="center"/>
              <w:rPr>
                <w:rFonts w:ascii="Tahoma" w:hAnsi="Tahoma" w:cs="Tahoma"/>
              </w:rPr>
            </w:pPr>
            <w:r w:rsidRPr="00E82DA1">
              <w:rPr>
                <w:rFonts w:ascii="Tahoma" w:hAnsi="Tahoma" w:cs="Tahoma"/>
              </w:rPr>
              <w:t>174</w:t>
            </w:r>
          </w:p>
        </w:tc>
      </w:tr>
      <w:tr w:rsidR="00E82DA1" w:rsidRPr="00E82DA1" w14:paraId="4BFD887B" w14:textId="77777777" w:rsidTr="0092141A">
        <w:trPr>
          <w:trHeight w:val="315"/>
        </w:trPr>
        <w:tc>
          <w:tcPr>
            <w:tcW w:w="4180" w:type="dxa"/>
            <w:shd w:val="clear" w:color="auto" w:fill="auto"/>
            <w:tcMar>
              <w:top w:w="15" w:type="dxa"/>
              <w:left w:w="15" w:type="dxa"/>
              <w:bottom w:w="0" w:type="dxa"/>
              <w:right w:w="15" w:type="dxa"/>
            </w:tcMar>
            <w:vAlign w:val="center"/>
            <w:hideMark/>
          </w:tcPr>
          <w:p w14:paraId="05153315" w14:textId="77777777" w:rsidR="00804133" w:rsidRPr="00E82DA1" w:rsidRDefault="00804133" w:rsidP="0092141A">
            <w:pPr>
              <w:ind w:left="142"/>
              <w:rPr>
                <w:rFonts w:ascii="Tahoma" w:hAnsi="Tahoma" w:cs="Tahoma"/>
              </w:rPr>
            </w:pPr>
            <w:r w:rsidRPr="00E82DA1">
              <w:rPr>
                <w:rFonts w:ascii="Tahoma" w:hAnsi="Tahoma" w:cs="Tahoma"/>
              </w:rPr>
              <w:t>Тир</w:t>
            </w:r>
          </w:p>
        </w:tc>
        <w:tc>
          <w:tcPr>
            <w:tcW w:w="1647" w:type="dxa"/>
            <w:shd w:val="clear" w:color="auto" w:fill="auto"/>
            <w:tcMar>
              <w:top w:w="15" w:type="dxa"/>
              <w:left w:w="15" w:type="dxa"/>
              <w:bottom w:w="0" w:type="dxa"/>
              <w:right w:w="15" w:type="dxa"/>
            </w:tcMar>
            <w:vAlign w:val="center"/>
            <w:hideMark/>
          </w:tcPr>
          <w:p w14:paraId="1955679A"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7C74308B"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10774E25" w14:textId="77777777" w:rsidR="00804133" w:rsidRPr="00E82DA1" w:rsidRDefault="00804133">
            <w:pPr>
              <w:jc w:val="center"/>
              <w:rPr>
                <w:rFonts w:ascii="Tahoma" w:hAnsi="Tahoma" w:cs="Tahoma"/>
              </w:rPr>
            </w:pPr>
            <w:r w:rsidRPr="00E82DA1">
              <w:rPr>
                <w:rFonts w:ascii="Tahoma" w:hAnsi="Tahoma" w:cs="Tahoma"/>
              </w:rPr>
              <w:t>10</w:t>
            </w:r>
          </w:p>
        </w:tc>
      </w:tr>
      <w:tr w:rsidR="00E82DA1" w:rsidRPr="00E82DA1" w14:paraId="60E60418" w14:textId="77777777" w:rsidTr="0092141A">
        <w:trPr>
          <w:trHeight w:val="315"/>
        </w:trPr>
        <w:tc>
          <w:tcPr>
            <w:tcW w:w="4180" w:type="dxa"/>
            <w:shd w:val="clear" w:color="auto" w:fill="auto"/>
            <w:tcMar>
              <w:top w:w="15" w:type="dxa"/>
              <w:left w:w="15" w:type="dxa"/>
              <w:bottom w:w="0" w:type="dxa"/>
              <w:right w:w="15" w:type="dxa"/>
            </w:tcMar>
            <w:vAlign w:val="center"/>
            <w:hideMark/>
          </w:tcPr>
          <w:p w14:paraId="5869A283" w14:textId="77777777" w:rsidR="00804133" w:rsidRPr="00E82DA1" w:rsidRDefault="00804133" w:rsidP="0092141A">
            <w:pPr>
              <w:ind w:left="142"/>
              <w:rPr>
                <w:rFonts w:ascii="Tahoma" w:hAnsi="Tahoma" w:cs="Tahoma"/>
              </w:rPr>
            </w:pPr>
            <w:proofErr w:type="spellStart"/>
            <w:r w:rsidRPr="00E82DA1">
              <w:rPr>
                <w:rFonts w:ascii="Tahoma" w:hAnsi="Tahoma" w:cs="Tahoma"/>
              </w:rPr>
              <w:t>Скалодром</w:t>
            </w:r>
            <w:proofErr w:type="spellEnd"/>
            <w:r w:rsidRPr="00E82DA1">
              <w:rPr>
                <w:rFonts w:ascii="Tahoma" w:hAnsi="Tahoma" w:cs="Tahoma"/>
              </w:rPr>
              <w:t xml:space="preserve"> и площадка для </w:t>
            </w:r>
            <w:proofErr w:type="spellStart"/>
            <w:r w:rsidRPr="00E82DA1">
              <w:rPr>
                <w:rFonts w:ascii="Tahoma" w:hAnsi="Tahoma" w:cs="Tahoma"/>
              </w:rPr>
              <w:t>паркура</w:t>
            </w:r>
            <w:proofErr w:type="spellEnd"/>
          </w:p>
        </w:tc>
        <w:tc>
          <w:tcPr>
            <w:tcW w:w="1647" w:type="dxa"/>
            <w:shd w:val="clear" w:color="auto" w:fill="auto"/>
            <w:tcMar>
              <w:top w:w="15" w:type="dxa"/>
              <w:left w:w="15" w:type="dxa"/>
              <w:bottom w:w="0" w:type="dxa"/>
              <w:right w:w="15" w:type="dxa"/>
            </w:tcMar>
            <w:vAlign w:val="center"/>
            <w:hideMark/>
          </w:tcPr>
          <w:p w14:paraId="678C4E89"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CADBA89"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7FD9C84C" w14:textId="77777777" w:rsidR="00804133" w:rsidRPr="00E82DA1" w:rsidRDefault="00804133">
            <w:pPr>
              <w:jc w:val="center"/>
              <w:rPr>
                <w:rFonts w:ascii="Tahoma" w:hAnsi="Tahoma" w:cs="Tahoma"/>
              </w:rPr>
            </w:pPr>
            <w:r w:rsidRPr="00E82DA1">
              <w:rPr>
                <w:rFonts w:ascii="Tahoma" w:hAnsi="Tahoma" w:cs="Tahoma"/>
              </w:rPr>
              <w:t>10</w:t>
            </w:r>
          </w:p>
        </w:tc>
      </w:tr>
      <w:tr w:rsidR="00E82DA1" w:rsidRPr="00E82DA1" w14:paraId="393CB934" w14:textId="77777777" w:rsidTr="0092141A">
        <w:trPr>
          <w:trHeight w:val="315"/>
        </w:trPr>
        <w:tc>
          <w:tcPr>
            <w:tcW w:w="4180" w:type="dxa"/>
            <w:shd w:val="clear" w:color="auto" w:fill="auto"/>
            <w:tcMar>
              <w:top w:w="15" w:type="dxa"/>
              <w:left w:w="15" w:type="dxa"/>
              <w:bottom w:w="0" w:type="dxa"/>
              <w:right w:w="15" w:type="dxa"/>
            </w:tcMar>
            <w:vAlign w:val="center"/>
            <w:hideMark/>
          </w:tcPr>
          <w:p w14:paraId="7337E98D" w14:textId="77777777" w:rsidR="00804133" w:rsidRPr="00E82DA1" w:rsidRDefault="00804133" w:rsidP="0092141A">
            <w:pPr>
              <w:ind w:left="142"/>
              <w:rPr>
                <w:rFonts w:ascii="Tahoma" w:hAnsi="Tahoma" w:cs="Tahoma"/>
              </w:rPr>
            </w:pPr>
            <w:r w:rsidRPr="00E82DA1">
              <w:rPr>
                <w:rFonts w:ascii="Tahoma" w:hAnsi="Tahoma" w:cs="Tahoma"/>
              </w:rPr>
              <w:t>Универсальный спортивный зал</w:t>
            </w:r>
          </w:p>
        </w:tc>
        <w:tc>
          <w:tcPr>
            <w:tcW w:w="1647" w:type="dxa"/>
            <w:shd w:val="clear" w:color="auto" w:fill="auto"/>
            <w:tcMar>
              <w:top w:w="15" w:type="dxa"/>
              <w:left w:w="15" w:type="dxa"/>
              <w:bottom w:w="0" w:type="dxa"/>
              <w:right w:w="15" w:type="dxa"/>
            </w:tcMar>
            <w:vAlign w:val="center"/>
            <w:hideMark/>
          </w:tcPr>
          <w:p w14:paraId="4307C873"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1CA1B1C8"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022DFC82" w14:textId="77777777" w:rsidR="00804133" w:rsidRPr="00E82DA1" w:rsidRDefault="00804133">
            <w:pPr>
              <w:jc w:val="center"/>
              <w:rPr>
                <w:rFonts w:ascii="Tahoma" w:hAnsi="Tahoma" w:cs="Tahoma"/>
              </w:rPr>
            </w:pPr>
            <w:r w:rsidRPr="00E82DA1">
              <w:rPr>
                <w:rFonts w:ascii="Tahoma" w:hAnsi="Tahoma" w:cs="Tahoma"/>
              </w:rPr>
              <w:t>50</w:t>
            </w:r>
          </w:p>
        </w:tc>
      </w:tr>
      <w:tr w:rsidR="00E82DA1" w:rsidRPr="00E82DA1" w14:paraId="5A8FF1C4" w14:textId="77777777" w:rsidTr="0092141A">
        <w:trPr>
          <w:trHeight w:val="510"/>
        </w:trPr>
        <w:tc>
          <w:tcPr>
            <w:tcW w:w="4180" w:type="dxa"/>
            <w:shd w:val="clear" w:color="auto" w:fill="auto"/>
            <w:tcMar>
              <w:top w:w="15" w:type="dxa"/>
              <w:left w:w="15" w:type="dxa"/>
              <w:bottom w:w="0" w:type="dxa"/>
              <w:right w:w="15" w:type="dxa"/>
            </w:tcMar>
            <w:vAlign w:val="center"/>
            <w:hideMark/>
          </w:tcPr>
          <w:p w14:paraId="6999DFA6" w14:textId="5D6F85A2" w:rsidR="00804133" w:rsidRPr="00E82DA1" w:rsidRDefault="00804133" w:rsidP="0092141A">
            <w:pPr>
              <w:ind w:left="142"/>
              <w:rPr>
                <w:rFonts w:ascii="Tahoma" w:hAnsi="Tahoma" w:cs="Tahoma"/>
              </w:rPr>
            </w:pPr>
            <w:r w:rsidRPr="00E82DA1">
              <w:rPr>
                <w:rFonts w:ascii="Tahoma" w:hAnsi="Tahoma" w:cs="Tahoma"/>
              </w:rPr>
              <w:t xml:space="preserve">СК </w:t>
            </w:r>
            <w:r w:rsidR="0092141A" w:rsidRPr="00E82DA1">
              <w:rPr>
                <w:rFonts w:ascii="Tahoma" w:hAnsi="Tahoma" w:cs="Tahoma"/>
              </w:rPr>
              <w:t>«</w:t>
            </w:r>
            <w:r w:rsidRPr="00E82DA1">
              <w:rPr>
                <w:rFonts w:ascii="Tahoma" w:hAnsi="Tahoma" w:cs="Tahoma"/>
              </w:rPr>
              <w:t>Факел</w:t>
            </w:r>
            <w:r w:rsidR="0092141A" w:rsidRPr="00E82DA1">
              <w:rPr>
                <w:rFonts w:ascii="Tahoma" w:hAnsi="Tahoma" w:cs="Tahoma"/>
              </w:rPr>
              <w:t>»</w:t>
            </w:r>
            <w:r w:rsidRPr="00E82DA1">
              <w:rPr>
                <w:rFonts w:ascii="Tahoma" w:hAnsi="Tahoma" w:cs="Tahoma"/>
              </w:rPr>
              <w:t xml:space="preserve"> МАУ г. Нижневартовска «СШОР «</w:t>
            </w:r>
            <w:proofErr w:type="spellStart"/>
            <w:r w:rsidRPr="00E82DA1">
              <w:rPr>
                <w:rFonts w:ascii="Tahoma" w:hAnsi="Tahoma" w:cs="Tahoma"/>
              </w:rPr>
              <w:t>Самотлор</w:t>
            </w:r>
            <w:proofErr w:type="spellEnd"/>
            <w:r w:rsidRPr="00E82DA1">
              <w:rPr>
                <w:rFonts w:ascii="Tahoma" w:hAnsi="Tahoma" w:cs="Tahoma"/>
              </w:rPr>
              <w:t>»</w:t>
            </w:r>
          </w:p>
        </w:tc>
        <w:tc>
          <w:tcPr>
            <w:tcW w:w="1647" w:type="dxa"/>
            <w:shd w:val="clear" w:color="auto" w:fill="auto"/>
            <w:tcMar>
              <w:top w:w="15" w:type="dxa"/>
              <w:left w:w="15" w:type="dxa"/>
              <w:bottom w:w="0" w:type="dxa"/>
              <w:right w:w="15" w:type="dxa"/>
            </w:tcMar>
            <w:vAlign w:val="center"/>
            <w:hideMark/>
          </w:tcPr>
          <w:p w14:paraId="4F25D964"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7A11B55B"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146750B5" w14:textId="77777777" w:rsidR="00804133" w:rsidRPr="00E82DA1" w:rsidRDefault="00804133">
            <w:pPr>
              <w:jc w:val="center"/>
              <w:rPr>
                <w:rFonts w:ascii="Tahoma" w:hAnsi="Tahoma" w:cs="Tahoma"/>
              </w:rPr>
            </w:pPr>
            <w:r w:rsidRPr="00E82DA1">
              <w:rPr>
                <w:rFonts w:ascii="Tahoma" w:hAnsi="Tahoma" w:cs="Tahoma"/>
              </w:rPr>
              <w:t>47</w:t>
            </w:r>
          </w:p>
        </w:tc>
      </w:tr>
      <w:tr w:rsidR="00E82DA1" w:rsidRPr="00E82DA1" w14:paraId="2A095A7A" w14:textId="77777777" w:rsidTr="0092141A">
        <w:trPr>
          <w:trHeight w:val="315"/>
        </w:trPr>
        <w:tc>
          <w:tcPr>
            <w:tcW w:w="4180" w:type="dxa"/>
            <w:shd w:val="clear" w:color="auto" w:fill="auto"/>
            <w:tcMar>
              <w:top w:w="15" w:type="dxa"/>
              <w:left w:w="15" w:type="dxa"/>
              <w:bottom w:w="0" w:type="dxa"/>
              <w:right w:w="15" w:type="dxa"/>
            </w:tcMar>
            <w:vAlign w:val="center"/>
            <w:hideMark/>
          </w:tcPr>
          <w:p w14:paraId="5F3AC704" w14:textId="77777777" w:rsidR="00804133" w:rsidRPr="00E82DA1" w:rsidRDefault="00804133" w:rsidP="0092141A">
            <w:pPr>
              <w:ind w:left="142"/>
              <w:rPr>
                <w:rFonts w:ascii="Tahoma" w:hAnsi="Tahoma" w:cs="Tahoma"/>
              </w:rPr>
            </w:pPr>
            <w:r w:rsidRPr="00E82DA1">
              <w:rPr>
                <w:rFonts w:ascii="Tahoma" w:hAnsi="Tahoma" w:cs="Tahoma"/>
              </w:rPr>
              <w:t>Рекреационная зона озеро Комсомольское</w:t>
            </w:r>
          </w:p>
        </w:tc>
        <w:tc>
          <w:tcPr>
            <w:tcW w:w="1647" w:type="dxa"/>
            <w:shd w:val="clear" w:color="auto" w:fill="auto"/>
            <w:tcMar>
              <w:top w:w="15" w:type="dxa"/>
              <w:left w:w="15" w:type="dxa"/>
              <w:bottom w:w="0" w:type="dxa"/>
              <w:right w:w="15" w:type="dxa"/>
            </w:tcMar>
            <w:vAlign w:val="center"/>
            <w:hideMark/>
          </w:tcPr>
          <w:p w14:paraId="6CF1C3FC" w14:textId="77777777" w:rsidR="00804133" w:rsidRPr="00E82DA1" w:rsidRDefault="00804133">
            <w:pPr>
              <w:jc w:val="center"/>
              <w:rPr>
                <w:rFonts w:ascii="Tahoma" w:hAnsi="Tahoma" w:cs="Tahoma"/>
              </w:rPr>
            </w:pPr>
            <w:r w:rsidRPr="00E82DA1">
              <w:rPr>
                <w:rFonts w:ascii="Tahoma" w:hAnsi="Tahoma" w:cs="Tahoma"/>
              </w:rPr>
              <w:t>Реконструкция</w:t>
            </w:r>
          </w:p>
        </w:tc>
        <w:tc>
          <w:tcPr>
            <w:tcW w:w="2800" w:type="dxa"/>
            <w:shd w:val="clear" w:color="auto" w:fill="auto"/>
            <w:tcMar>
              <w:top w:w="15" w:type="dxa"/>
              <w:left w:w="15" w:type="dxa"/>
              <w:bottom w:w="0" w:type="dxa"/>
              <w:right w:w="15" w:type="dxa"/>
            </w:tcMar>
            <w:vAlign w:val="center"/>
            <w:hideMark/>
          </w:tcPr>
          <w:p w14:paraId="11F88B18" w14:textId="77777777" w:rsidR="00804133" w:rsidRPr="00E82DA1" w:rsidRDefault="00804133">
            <w:pPr>
              <w:jc w:val="center"/>
              <w:rPr>
                <w:rFonts w:ascii="Tahoma" w:hAnsi="Tahoma" w:cs="Tahoma"/>
              </w:rPr>
            </w:pPr>
            <w:r w:rsidRPr="00E82DA1">
              <w:rPr>
                <w:rFonts w:ascii="Tahoma" w:hAnsi="Tahoma" w:cs="Tahoma"/>
              </w:rPr>
              <w:t>Объектов</w:t>
            </w:r>
          </w:p>
        </w:tc>
        <w:tc>
          <w:tcPr>
            <w:tcW w:w="1080" w:type="dxa"/>
            <w:shd w:val="clear" w:color="auto" w:fill="auto"/>
            <w:tcMar>
              <w:top w:w="15" w:type="dxa"/>
              <w:left w:w="15" w:type="dxa"/>
              <w:bottom w:w="0" w:type="dxa"/>
              <w:right w:w="15" w:type="dxa"/>
            </w:tcMar>
            <w:vAlign w:val="center"/>
            <w:hideMark/>
          </w:tcPr>
          <w:p w14:paraId="06FCC474" w14:textId="77777777" w:rsidR="00804133" w:rsidRPr="00E82DA1" w:rsidRDefault="00804133">
            <w:pPr>
              <w:jc w:val="center"/>
              <w:rPr>
                <w:rFonts w:ascii="Tahoma" w:hAnsi="Tahoma" w:cs="Tahoma"/>
              </w:rPr>
            </w:pPr>
            <w:r w:rsidRPr="00E82DA1">
              <w:rPr>
                <w:rFonts w:ascii="Tahoma" w:hAnsi="Tahoma" w:cs="Tahoma"/>
              </w:rPr>
              <w:t>1</w:t>
            </w:r>
          </w:p>
        </w:tc>
      </w:tr>
      <w:tr w:rsidR="00E82DA1" w:rsidRPr="00E82DA1" w14:paraId="6349F23A" w14:textId="77777777" w:rsidTr="0092141A">
        <w:trPr>
          <w:trHeight w:val="315"/>
        </w:trPr>
        <w:tc>
          <w:tcPr>
            <w:tcW w:w="4180" w:type="dxa"/>
            <w:shd w:val="clear" w:color="auto" w:fill="auto"/>
            <w:tcMar>
              <w:top w:w="15" w:type="dxa"/>
              <w:left w:w="15" w:type="dxa"/>
              <w:bottom w:w="0" w:type="dxa"/>
              <w:right w:w="15" w:type="dxa"/>
            </w:tcMar>
            <w:vAlign w:val="center"/>
            <w:hideMark/>
          </w:tcPr>
          <w:p w14:paraId="43E0C6F9" w14:textId="77777777" w:rsidR="00804133" w:rsidRPr="00E82DA1" w:rsidRDefault="00804133" w:rsidP="0092141A">
            <w:pPr>
              <w:ind w:left="142"/>
              <w:rPr>
                <w:rFonts w:ascii="Tahoma" w:hAnsi="Tahoma" w:cs="Tahoma"/>
              </w:rPr>
            </w:pPr>
            <w:r w:rsidRPr="00E82DA1">
              <w:rPr>
                <w:rFonts w:ascii="Tahoma" w:hAnsi="Tahoma" w:cs="Tahoma"/>
              </w:rPr>
              <w:t xml:space="preserve">Пляж оз. </w:t>
            </w:r>
            <w:proofErr w:type="gramStart"/>
            <w:r w:rsidRPr="00E82DA1">
              <w:rPr>
                <w:rFonts w:ascii="Tahoma" w:hAnsi="Tahoma" w:cs="Tahoma"/>
              </w:rPr>
              <w:t>Комсомольское</w:t>
            </w:r>
            <w:proofErr w:type="gramEnd"/>
          </w:p>
        </w:tc>
        <w:tc>
          <w:tcPr>
            <w:tcW w:w="1647" w:type="dxa"/>
            <w:shd w:val="clear" w:color="auto" w:fill="auto"/>
            <w:tcMar>
              <w:top w:w="15" w:type="dxa"/>
              <w:left w:w="15" w:type="dxa"/>
              <w:bottom w:w="0" w:type="dxa"/>
              <w:right w:w="15" w:type="dxa"/>
            </w:tcMar>
            <w:vAlign w:val="center"/>
            <w:hideMark/>
          </w:tcPr>
          <w:p w14:paraId="213E1154" w14:textId="77777777" w:rsidR="00804133" w:rsidRPr="00E82DA1" w:rsidRDefault="00804133">
            <w:pPr>
              <w:jc w:val="center"/>
              <w:rPr>
                <w:rFonts w:ascii="Tahoma" w:hAnsi="Tahoma" w:cs="Tahoma"/>
              </w:rPr>
            </w:pPr>
            <w:r w:rsidRPr="00E82DA1">
              <w:rPr>
                <w:rFonts w:ascii="Tahoma" w:hAnsi="Tahoma" w:cs="Tahoma"/>
              </w:rPr>
              <w:t>Реконструкция</w:t>
            </w:r>
          </w:p>
        </w:tc>
        <w:tc>
          <w:tcPr>
            <w:tcW w:w="2800" w:type="dxa"/>
            <w:shd w:val="clear" w:color="auto" w:fill="auto"/>
            <w:tcMar>
              <w:top w:w="15" w:type="dxa"/>
              <w:left w:w="15" w:type="dxa"/>
              <w:bottom w:w="0" w:type="dxa"/>
              <w:right w:w="15" w:type="dxa"/>
            </w:tcMar>
            <w:vAlign w:val="center"/>
            <w:hideMark/>
          </w:tcPr>
          <w:p w14:paraId="652B994E" w14:textId="77777777" w:rsidR="00804133" w:rsidRPr="00E82DA1" w:rsidRDefault="00804133">
            <w:pPr>
              <w:jc w:val="center"/>
              <w:rPr>
                <w:rFonts w:ascii="Tahoma" w:hAnsi="Tahoma" w:cs="Tahoma"/>
              </w:rPr>
            </w:pPr>
            <w:r w:rsidRPr="00E82DA1">
              <w:rPr>
                <w:rFonts w:ascii="Tahoma" w:hAnsi="Tahoma" w:cs="Tahoma"/>
              </w:rPr>
              <w:t>Объектов</w:t>
            </w:r>
          </w:p>
        </w:tc>
        <w:tc>
          <w:tcPr>
            <w:tcW w:w="1080" w:type="dxa"/>
            <w:shd w:val="clear" w:color="auto" w:fill="auto"/>
            <w:tcMar>
              <w:top w:w="15" w:type="dxa"/>
              <w:left w:w="15" w:type="dxa"/>
              <w:bottom w:w="0" w:type="dxa"/>
              <w:right w:w="15" w:type="dxa"/>
            </w:tcMar>
            <w:vAlign w:val="center"/>
            <w:hideMark/>
          </w:tcPr>
          <w:p w14:paraId="54A544B7" w14:textId="77777777" w:rsidR="00804133" w:rsidRPr="00E82DA1" w:rsidRDefault="00804133">
            <w:pPr>
              <w:jc w:val="center"/>
              <w:rPr>
                <w:rFonts w:ascii="Tahoma" w:hAnsi="Tahoma" w:cs="Tahoma"/>
              </w:rPr>
            </w:pPr>
            <w:r w:rsidRPr="00E82DA1">
              <w:rPr>
                <w:rFonts w:ascii="Tahoma" w:hAnsi="Tahoma" w:cs="Tahoma"/>
              </w:rPr>
              <w:t>1</w:t>
            </w:r>
          </w:p>
        </w:tc>
      </w:tr>
      <w:tr w:rsidR="00E82DA1" w:rsidRPr="00E82DA1" w14:paraId="0744B107" w14:textId="77777777" w:rsidTr="0092141A">
        <w:trPr>
          <w:trHeight w:val="315"/>
        </w:trPr>
        <w:tc>
          <w:tcPr>
            <w:tcW w:w="4180" w:type="dxa"/>
            <w:shd w:val="clear" w:color="auto" w:fill="auto"/>
            <w:tcMar>
              <w:top w:w="15" w:type="dxa"/>
              <w:left w:w="15" w:type="dxa"/>
              <w:bottom w:w="0" w:type="dxa"/>
              <w:right w:w="15" w:type="dxa"/>
            </w:tcMar>
            <w:vAlign w:val="center"/>
            <w:hideMark/>
          </w:tcPr>
          <w:p w14:paraId="26DE7B6E" w14:textId="77777777" w:rsidR="00804133" w:rsidRPr="00E82DA1" w:rsidRDefault="00804133" w:rsidP="0092141A">
            <w:pPr>
              <w:ind w:left="142"/>
              <w:rPr>
                <w:rFonts w:ascii="Tahoma" w:hAnsi="Tahoma" w:cs="Tahoma"/>
              </w:rPr>
            </w:pPr>
            <w:r w:rsidRPr="00E82DA1">
              <w:rPr>
                <w:rFonts w:ascii="Tahoma" w:hAnsi="Tahoma" w:cs="Tahoma"/>
              </w:rPr>
              <w:t>Зона отдыха на озере</w:t>
            </w:r>
          </w:p>
        </w:tc>
        <w:tc>
          <w:tcPr>
            <w:tcW w:w="1647" w:type="dxa"/>
            <w:shd w:val="clear" w:color="auto" w:fill="auto"/>
            <w:tcMar>
              <w:top w:w="15" w:type="dxa"/>
              <w:left w:w="15" w:type="dxa"/>
              <w:bottom w:w="0" w:type="dxa"/>
              <w:right w:w="15" w:type="dxa"/>
            </w:tcMar>
            <w:vAlign w:val="center"/>
            <w:hideMark/>
          </w:tcPr>
          <w:p w14:paraId="4031F511" w14:textId="77777777" w:rsidR="00804133" w:rsidRPr="00E82DA1" w:rsidRDefault="00804133">
            <w:pPr>
              <w:jc w:val="center"/>
              <w:rPr>
                <w:rFonts w:ascii="Tahoma" w:hAnsi="Tahoma" w:cs="Tahoma"/>
              </w:rPr>
            </w:pPr>
            <w:r w:rsidRPr="00E82DA1">
              <w:rPr>
                <w:rFonts w:ascii="Tahoma" w:hAnsi="Tahoma" w:cs="Tahoma"/>
              </w:rPr>
              <w:t>Реконструкция</w:t>
            </w:r>
          </w:p>
        </w:tc>
        <w:tc>
          <w:tcPr>
            <w:tcW w:w="2800" w:type="dxa"/>
            <w:shd w:val="clear" w:color="auto" w:fill="auto"/>
            <w:tcMar>
              <w:top w:w="15" w:type="dxa"/>
              <w:left w:w="15" w:type="dxa"/>
              <w:bottom w:w="0" w:type="dxa"/>
              <w:right w:w="15" w:type="dxa"/>
            </w:tcMar>
            <w:vAlign w:val="center"/>
            <w:hideMark/>
          </w:tcPr>
          <w:p w14:paraId="5793594D" w14:textId="77777777" w:rsidR="00804133" w:rsidRPr="00E82DA1" w:rsidRDefault="00804133">
            <w:pPr>
              <w:jc w:val="center"/>
              <w:rPr>
                <w:rFonts w:ascii="Tahoma" w:hAnsi="Tahoma" w:cs="Tahoma"/>
              </w:rPr>
            </w:pPr>
            <w:r w:rsidRPr="00E82DA1">
              <w:rPr>
                <w:rFonts w:ascii="Tahoma" w:hAnsi="Tahoma" w:cs="Tahoma"/>
              </w:rPr>
              <w:t>Объектов</w:t>
            </w:r>
          </w:p>
        </w:tc>
        <w:tc>
          <w:tcPr>
            <w:tcW w:w="1080" w:type="dxa"/>
            <w:shd w:val="clear" w:color="auto" w:fill="auto"/>
            <w:tcMar>
              <w:top w:w="15" w:type="dxa"/>
              <w:left w:w="15" w:type="dxa"/>
              <w:bottom w:w="0" w:type="dxa"/>
              <w:right w:w="15" w:type="dxa"/>
            </w:tcMar>
            <w:vAlign w:val="center"/>
            <w:hideMark/>
          </w:tcPr>
          <w:p w14:paraId="4AD5CDCB" w14:textId="77777777" w:rsidR="00804133" w:rsidRPr="00E82DA1" w:rsidRDefault="00804133">
            <w:pPr>
              <w:jc w:val="center"/>
              <w:rPr>
                <w:rFonts w:ascii="Tahoma" w:hAnsi="Tahoma" w:cs="Tahoma"/>
              </w:rPr>
            </w:pPr>
            <w:r w:rsidRPr="00E82DA1">
              <w:rPr>
                <w:rFonts w:ascii="Tahoma" w:hAnsi="Tahoma" w:cs="Tahoma"/>
              </w:rPr>
              <w:t>1</w:t>
            </w:r>
          </w:p>
        </w:tc>
      </w:tr>
      <w:tr w:rsidR="00E82DA1" w:rsidRPr="00E82DA1" w14:paraId="03A01FC1" w14:textId="77777777" w:rsidTr="0092141A">
        <w:trPr>
          <w:trHeight w:val="315"/>
        </w:trPr>
        <w:tc>
          <w:tcPr>
            <w:tcW w:w="4180" w:type="dxa"/>
            <w:shd w:val="clear" w:color="auto" w:fill="auto"/>
            <w:tcMar>
              <w:top w:w="15" w:type="dxa"/>
              <w:left w:w="15" w:type="dxa"/>
              <w:bottom w:w="0" w:type="dxa"/>
              <w:right w:w="15" w:type="dxa"/>
            </w:tcMar>
            <w:vAlign w:val="center"/>
            <w:hideMark/>
          </w:tcPr>
          <w:p w14:paraId="71480992" w14:textId="77777777" w:rsidR="00804133" w:rsidRPr="00E82DA1" w:rsidRDefault="00804133" w:rsidP="0092141A">
            <w:pPr>
              <w:ind w:left="142"/>
              <w:rPr>
                <w:rFonts w:ascii="Tahoma" w:hAnsi="Tahoma" w:cs="Tahoma"/>
              </w:rPr>
            </w:pPr>
            <w:r w:rsidRPr="00E82DA1">
              <w:rPr>
                <w:rFonts w:ascii="Tahoma" w:hAnsi="Tahoma" w:cs="Tahoma"/>
              </w:rPr>
              <w:t>Детская площадка</w:t>
            </w:r>
          </w:p>
        </w:tc>
        <w:tc>
          <w:tcPr>
            <w:tcW w:w="1647" w:type="dxa"/>
            <w:shd w:val="clear" w:color="auto" w:fill="auto"/>
            <w:tcMar>
              <w:top w:w="15" w:type="dxa"/>
              <w:left w:w="15" w:type="dxa"/>
              <w:bottom w:w="0" w:type="dxa"/>
              <w:right w:w="15" w:type="dxa"/>
            </w:tcMar>
            <w:vAlign w:val="center"/>
            <w:hideMark/>
          </w:tcPr>
          <w:p w14:paraId="73A4106F"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78176FD3" w14:textId="77777777" w:rsidR="00804133" w:rsidRPr="00E82DA1" w:rsidRDefault="00804133">
            <w:pPr>
              <w:jc w:val="center"/>
              <w:rPr>
                <w:rFonts w:ascii="Tahoma" w:hAnsi="Tahoma" w:cs="Tahoma"/>
              </w:rPr>
            </w:pPr>
            <w:r w:rsidRPr="00E82DA1">
              <w:rPr>
                <w:rFonts w:ascii="Tahoma" w:eastAsia="Batang" w:hAnsi="Tahoma" w:cs="Tahoma"/>
              </w:rPr>
              <w:t>Кв. м</w:t>
            </w:r>
          </w:p>
        </w:tc>
        <w:tc>
          <w:tcPr>
            <w:tcW w:w="1080" w:type="dxa"/>
            <w:shd w:val="clear" w:color="auto" w:fill="auto"/>
            <w:tcMar>
              <w:top w:w="15" w:type="dxa"/>
              <w:left w:w="15" w:type="dxa"/>
              <w:bottom w:w="0" w:type="dxa"/>
              <w:right w:w="15" w:type="dxa"/>
            </w:tcMar>
            <w:vAlign w:val="center"/>
            <w:hideMark/>
          </w:tcPr>
          <w:p w14:paraId="3629FB72" w14:textId="77777777" w:rsidR="00804133" w:rsidRPr="00E82DA1" w:rsidRDefault="00804133">
            <w:pPr>
              <w:jc w:val="center"/>
              <w:rPr>
                <w:rFonts w:ascii="Tahoma" w:hAnsi="Tahoma" w:cs="Tahoma"/>
              </w:rPr>
            </w:pPr>
            <w:r w:rsidRPr="00E82DA1">
              <w:rPr>
                <w:rFonts w:ascii="Tahoma" w:hAnsi="Tahoma" w:cs="Tahoma"/>
              </w:rPr>
              <w:t>400</w:t>
            </w:r>
          </w:p>
        </w:tc>
      </w:tr>
      <w:tr w:rsidR="00E82DA1" w:rsidRPr="00E82DA1" w14:paraId="59E190B9" w14:textId="77777777" w:rsidTr="0092141A">
        <w:trPr>
          <w:trHeight w:val="315"/>
        </w:trPr>
        <w:tc>
          <w:tcPr>
            <w:tcW w:w="9707" w:type="dxa"/>
            <w:gridSpan w:val="4"/>
            <w:shd w:val="clear" w:color="auto" w:fill="auto"/>
            <w:noWrap/>
            <w:tcMar>
              <w:top w:w="15" w:type="dxa"/>
              <w:left w:w="15" w:type="dxa"/>
              <w:bottom w:w="0" w:type="dxa"/>
              <w:right w:w="15" w:type="dxa"/>
            </w:tcMar>
            <w:vAlign w:val="center"/>
            <w:hideMark/>
          </w:tcPr>
          <w:p w14:paraId="30EEF2B3" w14:textId="77777777" w:rsidR="00804133" w:rsidRPr="00E82DA1" w:rsidRDefault="00804133">
            <w:pPr>
              <w:jc w:val="center"/>
              <w:rPr>
                <w:rFonts w:ascii="Tahoma" w:hAnsi="Tahoma" w:cs="Tahoma"/>
                <w:b/>
              </w:rPr>
            </w:pPr>
            <w:r w:rsidRPr="00E82DA1">
              <w:rPr>
                <w:rFonts w:ascii="Tahoma" w:hAnsi="Tahoma" w:cs="Tahoma"/>
                <w:b/>
              </w:rPr>
              <w:t>ОБЪЕКТЫ ИНОГО ЗНАЧЕНИЯ</w:t>
            </w:r>
          </w:p>
        </w:tc>
      </w:tr>
      <w:tr w:rsidR="00E82DA1" w:rsidRPr="00E82DA1" w14:paraId="76223A32" w14:textId="77777777" w:rsidTr="0092141A">
        <w:trPr>
          <w:trHeight w:val="315"/>
        </w:trPr>
        <w:tc>
          <w:tcPr>
            <w:tcW w:w="4180" w:type="dxa"/>
            <w:shd w:val="clear" w:color="auto" w:fill="auto"/>
            <w:tcMar>
              <w:top w:w="15" w:type="dxa"/>
              <w:left w:w="15" w:type="dxa"/>
              <w:bottom w:w="0" w:type="dxa"/>
              <w:right w:w="15" w:type="dxa"/>
            </w:tcMar>
            <w:vAlign w:val="center"/>
            <w:hideMark/>
          </w:tcPr>
          <w:p w14:paraId="3D79DEED" w14:textId="77777777" w:rsidR="00804133" w:rsidRPr="00E82DA1" w:rsidRDefault="00804133" w:rsidP="0092141A">
            <w:pPr>
              <w:ind w:left="142"/>
              <w:rPr>
                <w:rFonts w:ascii="Tahoma" w:hAnsi="Tahoma" w:cs="Tahoma"/>
              </w:rPr>
            </w:pPr>
            <w:r w:rsidRPr="00E82DA1">
              <w:rPr>
                <w:rFonts w:ascii="Tahoma" w:hAnsi="Tahoma" w:cs="Tahoma"/>
              </w:rPr>
              <w:t>Административное здание</w:t>
            </w:r>
          </w:p>
        </w:tc>
        <w:tc>
          <w:tcPr>
            <w:tcW w:w="1647" w:type="dxa"/>
            <w:shd w:val="clear" w:color="auto" w:fill="auto"/>
            <w:tcMar>
              <w:top w:w="15" w:type="dxa"/>
              <w:left w:w="15" w:type="dxa"/>
              <w:bottom w:w="0" w:type="dxa"/>
              <w:right w:w="15" w:type="dxa"/>
            </w:tcMar>
            <w:vAlign w:val="center"/>
            <w:hideMark/>
          </w:tcPr>
          <w:p w14:paraId="0769FC26"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7FAED50"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406ECFAF" w14:textId="77777777" w:rsidR="00804133" w:rsidRPr="00E82DA1" w:rsidRDefault="00804133">
            <w:pPr>
              <w:jc w:val="center"/>
              <w:rPr>
                <w:rFonts w:ascii="Tahoma" w:hAnsi="Tahoma" w:cs="Tahoma"/>
              </w:rPr>
            </w:pPr>
            <w:r w:rsidRPr="00E82DA1">
              <w:rPr>
                <w:rFonts w:ascii="Tahoma" w:hAnsi="Tahoma" w:cs="Tahoma"/>
              </w:rPr>
              <w:t>230</w:t>
            </w:r>
          </w:p>
        </w:tc>
      </w:tr>
      <w:tr w:rsidR="00E82DA1" w:rsidRPr="00E82DA1" w14:paraId="1708B398" w14:textId="77777777" w:rsidTr="0092141A">
        <w:trPr>
          <w:trHeight w:val="315"/>
        </w:trPr>
        <w:tc>
          <w:tcPr>
            <w:tcW w:w="4180" w:type="dxa"/>
            <w:shd w:val="clear" w:color="auto" w:fill="auto"/>
            <w:tcMar>
              <w:top w:w="15" w:type="dxa"/>
              <w:left w:w="15" w:type="dxa"/>
              <w:bottom w:w="0" w:type="dxa"/>
              <w:right w:w="15" w:type="dxa"/>
            </w:tcMar>
            <w:vAlign w:val="center"/>
            <w:hideMark/>
          </w:tcPr>
          <w:p w14:paraId="1A1F9743" w14:textId="77777777" w:rsidR="00804133" w:rsidRPr="00E82DA1" w:rsidRDefault="00804133" w:rsidP="0092141A">
            <w:pPr>
              <w:ind w:left="142"/>
              <w:rPr>
                <w:rFonts w:ascii="Tahoma" w:hAnsi="Tahoma" w:cs="Tahoma"/>
              </w:rPr>
            </w:pPr>
            <w:r w:rsidRPr="00E82DA1">
              <w:rPr>
                <w:rFonts w:ascii="Tahoma" w:hAnsi="Tahoma" w:cs="Tahoma"/>
              </w:rPr>
              <w:t>Церковь</w:t>
            </w:r>
          </w:p>
        </w:tc>
        <w:tc>
          <w:tcPr>
            <w:tcW w:w="1647" w:type="dxa"/>
            <w:shd w:val="clear" w:color="auto" w:fill="auto"/>
            <w:tcMar>
              <w:top w:w="15" w:type="dxa"/>
              <w:left w:w="15" w:type="dxa"/>
              <w:bottom w:w="0" w:type="dxa"/>
              <w:right w:w="15" w:type="dxa"/>
            </w:tcMar>
            <w:vAlign w:val="center"/>
            <w:hideMark/>
          </w:tcPr>
          <w:p w14:paraId="48FAABFF"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53A53A7D" w14:textId="77777777" w:rsidR="00804133" w:rsidRPr="00E82DA1" w:rsidRDefault="00804133">
            <w:pPr>
              <w:jc w:val="center"/>
              <w:rPr>
                <w:rFonts w:ascii="Tahoma" w:hAnsi="Tahoma" w:cs="Tahoma"/>
              </w:rPr>
            </w:pPr>
            <w:r w:rsidRPr="00E82DA1">
              <w:rPr>
                <w:rFonts w:ascii="Tahoma" w:hAnsi="Tahoma" w:cs="Tahoma"/>
              </w:rPr>
              <w:t>Кв. м площади застройки</w:t>
            </w:r>
          </w:p>
        </w:tc>
        <w:tc>
          <w:tcPr>
            <w:tcW w:w="1080" w:type="dxa"/>
            <w:shd w:val="clear" w:color="auto" w:fill="auto"/>
            <w:tcMar>
              <w:top w:w="15" w:type="dxa"/>
              <w:left w:w="15" w:type="dxa"/>
              <w:bottom w:w="0" w:type="dxa"/>
              <w:right w:w="15" w:type="dxa"/>
            </w:tcMar>
            <w:vAlign w:val="center"/>
            <w:hideMark/>
          </w:tcPr>
          <w:p w14:paraId="04C1B9FC" w14:textId="77777777" w:rsidR="00804133" w:rsidRPr="00E82DA1" w:rsidRDefault="00804133">
            <w:pPr>
              <w:jc w:val="center"/>
              <w:rPr>
                <w:rFonts w:ascii="Tahoma" w:hAnsi="Tahoma" w:cs="Tahoma"/>
              </w:rPr>
            </w:pPr>
            <w:r w:rsidRPr="00E82DA1">
              <w:rPr>
                <w:rFonts w:ascii="Tahoma" w:hAnsi="Tahoma" w:cs="Tahoma"/>
              </w:rPr>
              <w:t>843</w:t>
            </w:r>
          </w:p>
        </w:tc>
      </w:tr>
      <w:tr w:rsidR="00E82DA1" w:rsidRPr="00E82DA1" w14:paraId="1124041D" w14:textId="77777777" w:rsidTr="0092141A">
        <w:trPr>
          <w:trHeight w:val="315"/>
        </w:trPr>
        <w:tc>
          <w:tcPr>
            <w:tcW w:w="4180" w:type="dxa"/>
            <w:shd w:val="clear" w:color="auto" w:fill="auto"/>
            <w:tcMar>
              <w:top w:w="15" w:type="dxa"/>
              <w:left w:w="15" w:type="dxa"/>
              <w:bottom w:w="0" w:type="dxa"/>
              <w:right w:w="15" w:type="dxa"/>
            </w:tcMar>
            <w:vAlign w:val="center"/>
            <w:hideMark/>
          </w:tcPr>
          <w:p w14:paraId="43DE86CA" w14:textId="77777777" w:rsidR="00804133" w:rsidRPr="00E82DA1" w:rsidRDefault="00804133" w:rsidP="0092141A">
            <w:pPr>
              <w:ind w:left="142"/>
              <w:rPr>
                <w:rFonts w:ascii="Tahoma" w:hAnsi="Tahoma" w:cs="Tahoma"/>
              </w:rPr>
            </w:pPr>
            <w:r w:rsidRPr="00E82DA1">
              <w:rPr>
                <w:rFonts w:ascii="Tahoma" w:hAnsi="Tahoma" w:cs="Tahoma"/>
              </w:rPr>
              <w:t>Дом причта</w:t>
            </w:r>
          </w:p>
        </w:tc>
        <w:tc>
          <w:tcPr>
            <w:tcW w:w="1647" w:type="dxa"/>
            <w:shd w:val="clear" w:color="auto" w:fill="auto"/>
            <w:tcMar>
              <w:top w:w="15" w:type="dxa"/>
              <w:left w:w="15" w:type="dxa"/>
              <w:bottom w:w="0" w:type="dxa"/>
              <w:right w:w="15" w:type="dxa"/>
            </w:tcMar>
            <w:vAlign w:val="center"/>
            <w:hideMark/>
          </w:tcPr>
          <w:p w14:paraId="4AE5D28B"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6DCAEC32"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1CD421DE" w14:textId="77777777" w:rsidR="00804133" w:rsidRPr="00E82DA1" w:rsidRDefault="00804133">
            <w:pPr>
              <w:jc w:val="center"/>
              <w:rPr>
                <w:rFonts w:ascii="Tahoma" w:hAnsi="Tahoma" w:cs="Tahoma"/>
              </w:rPr>
            </w:pPr>
            <w:r w:rsidRPr="00E82DA1">
              <w:rPr>
                <w:rFonts w:ascii="Tahoma" w:hAnsi="Tahoma" w:cs="Tahoma"/>
              </w:rPr>
              <w:t>215</w:t>
            </w:r>
          </w:p>
        </w:tc>
      </w:tr>
      <w:tr w:rsidR="00E82DA1" w:rsidRPr="00E82DA1" w14:paraId="6F4DB461" w14:textId="77777777" w:rsidTr="0092141A">
        <w:trPr>
          <w:trHeight w:val="315"/>
        </w:trPr>
        <w:tc>
          <w:tcPr>
            <w:tcW w:w="4180" w:type="dxa"/>
            <w:shd w:val="clear" w:color="auto" w:fill="auto"/>
            <w:tcMar>
              <w:top w:w="15" w:type="dxa"/>
              <w:left w:w="15" w:type="dxa"/>
              <w:bottom w:w="0" w:type="dxa"/>
              <w:right w:w="15" w:type="dxa"/>
            </w:tcMar>
            <w:vAlign w:val="center"/>
            <w:hideMark/>
          </w:tcPr>
          <w:p w14:paraId="2DBE846F" w14:textId="77777777" w:rsidR="00804133" w:rsidRPr="00E82DA1" w:rsidRDefault="00804133" w:rsidP="0092141A">
            <w:pPr>
              <w:ind w:left="142"/>
              <w:rPr>
                <w:rFonts w:ascii="Tahoma" w:hAnsi="Tahoma" w:cs="Tahoma"/>
              </w:rPr>
            </w:pPr>
            <w:r w:rsidRPr="00E82DA1">
              <w:rPr>
                <w:rFonts w:ascii="Tahoma" w:hAnsi="Tahoma" w:cs="Tahoma"/>
              </w:rPr>
              <w:t>Кафе</w:t>
            </w:r>
          </w:p>
        </w:tc>
        <w:tc>
          <w:tcPr>
            <w:tcW w:w="1647" w:type="dxa"/>
            <w:shd w:val="clear" w:color="auto" w:fill="auto"/>
            <w:tcMar>
              <w:top w:w="15" w:type="dxa"/>
              <w:left w:w="15" w:type="dxa"/>
              <w:bottom w:w="0" w:type="dxa"/>
              <w:right w:w="15" w:type="dxa"/>
            </w:tcMar>
            <w:vAlign w:val="center"/>
            <w:hideMark/>
          </w:tcPr>
          <w:p w14:paraId="00EB5D23"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6060ADC7"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77F78F9F" w14:textId="77777777" w:rsidR="00804133" w:rsidRPr="00E82DA1" w:rsidRDefault="00804133">
            <w:pPr>
              <w:jc w:val="center"/>
              <w:rPr>
                <w:rFonts w:ascii="Tahoma" w:hAnsi="Tahoma" w:cs="Tahoma"/>
              </w:rPr>
            </w:pPr>
            <w:r w:rsidRPr="00E82DA1">
              <w:rPr>
                <w:rFonts w:ascii="Tahoma" w:hAnsi="Tahoma" w:cs="Tahoma"/>
              </w:rPr>
              <w:t>545</w:t>
            </w:r>
          </w:p>
        </w:tc>
      </w:tr>
      <w:tr w:rsidR="00E82DA1" w:rsidRPr="00E82DA1" w14:paraId="6038E272" w14:textId="77777777" w:rsidTr="0092141A">
        <w:trPr>
          <w:trHeight w:val="315"/>
        </w:trPr>
        <w:tc>
          <w:tcPr>
            <w:tcW w:w="4180" w:type="dxa"/>
            <w:shd w:val="clear" w:color="auto" w:fill="auto"/>
            <w:tcMar>
              <w:top w:w="15" w:type="dxa"/>
              <w:left w:w="15" w:type="dxa"/>
              <w:bottom w:w="0" w:type="dxa"/>
              <w:right w:w="15" w:type="dxa"/>
            </w:tcMar>
            <w:vAlign w:val="center"/>
            <w:hideMark/>
          </w:tcPr>
          <w:p w14:paraId="130DE38E" w14:textId="77777777" w:rsidR="00804133" w:rsidRPr="00E82DA1" w:rsidRDefault="00804133" w:rsidP="0092141A">
            <w:pPr>
              <w:ind w:left="142"/>
              <w:rPr>
                <w:rFonts w:ascii="Tahoma" w:hAnsi="Tahoma" w:cs="Tahoma"/>
              </w:rPr>
            </w:pPr>
            <w:r w:rsidRPr="00E82DA1">
              <w:rPr>
                <w:rFonts w:ascii="Tahoma" w:hAnsi="Tahoma" w:cs="Tahoma"/>
              </w:rPr>
              <w:t>Магазин</w:t>
            </w:r>
          </w:p>
        </w:tc>
        <w:tc>
          <w:tcPr>
            <w:tcW w:w="1647" w:type="dxa"/>
            <w:shd w:val="clear" w:color="auto" w:fill="auto"/>
            <w:tcMar>
              <w:top w:w="15" w:type="dxa"/>
              <w:left w:w="15" w:type="dxa"/>
              <w:bottom w:w="0" w:type="dxa"/>
              <w:right w:w="15" w:type="dxa"/>
            </w:tcMar>
            <w:vAlign w:val="center"/>
            <w:hideMark/>
          </w:tcPr>
          <w:p w14:paraId="16DF6ADF"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1413ADE7"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520335EF" w14:textId="77777777" w:rsidR="00804133" w:rsidRPr="00E82DA1" w:rsidRDefault="00804133">
            <w:pPr>
              <w:jc w:val="center"/>
              <w:rPr>
                <w:rFonts w:ascii="Tahoma" w:hAnsi="Tahoma" w:cs="Tahoma"/>
              </w:rPr>
            </w:pPr>
            <w:r w:rsidRPr="00E82DA1">
              <w:rPr>
                <w:rFonts w:ascii="Tahoma" w:hAnsi="Tahoma" w:cs="Tahoma"/>
              </w:rPr>
              <w:t>663</w:t>
            </w:r>
          </w:p>
        </w:tc>
      </w:tr>
      <w:tr w:rsidR="00E82DA1" w:rsidRPr="00E82DA1" w14:paraId="4F421015" w14:textId="77777777" w:rsidTr="0092141A">
        <w:trPr>
          <w:trHeight w:val="315"/>
        </w:trPr>
        <w:tc>
          <w:tcPr>
            <w:tcW w:w="4180" w:type="dxa"/>
            <w:shd w:val="clear" w:color="auto" w:fill="auto"/>
            <w:tcMar>
              <w:top w:w="15" w:type="dxa"/>
              <w:left w:w="15" w:type="dxa"/>
              <w:bottom w:w="0" w:type="dxa"/>
              <w:right w:w="15" w:type="dxa"/>
            </w:tcMar>
            <w:vAlign w:val="center"/>
            <w:hideMark/>
          </w:tcPr>
          <w:p w14:paraId="01541A57" w14:textId="77777777" w:rsidR="00804133" w:rsidRPr="00E82DA1" w:rsidRDefault="00804133" w:rsidP="0092141A">
            <w:pPr>
              <w:ind w:left="142"/>
              <w:rPr>
                <w:rFonts w:ascii="Tahoma" w:hAnsi="Tahoma" w:cs="Tahoma"/>
              </w:rPr>
            </w:pPr>
            <w:r w:rsidRPr="00E82DA1">
              <w:rPr>
                <w:rFonts w:ascii="Tahoma" w:hAnsi="Tahoma" w:cs="Tahoma"/>
              </w:rPr>
              <w:t>Кафе</w:t>
            </w:r>
          </w:p>
        </w:tc>
        <w:tc>
          <w:tcPr>
            <w:tcW w:w="1647" w:type="dxa"/>
            <w:shd w:val="clear" w:color="auto" w:fill="auto"/>
            <w:tcMar>
              <w:top w:w="15" w:type="dxa"/>
              <w:left w:w="15" w:type="dxa"/>
              <w:bottom w:w="0" w:type="dxa"/>
              <w:right w:w="15" w:type="dxa"/>
            </w:tcMar>
            <w:vAlign w:val="center"/>
            <w:hideMark/>
          </w:tcPr>
          <w:p w14:paraId="128336CD"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4EDA1CFB"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2096AB9B" w14:textId="77777777" w:rsidR="00804133" w:rsidRPr="00E82DA1" w:rsidRDefault="00804133">
            <w:pPr>
              <w:jc w:val="center"/>
              <w:rPr>
                <w:rFonts w:ascii="Tahoma" w:hAnsi="Tahoma" w:cs="Tahoma"/>
              </w:rPr>
            </w:pPr>
            <w:r w:rsidRPr="00E82DA1">
              <w:rPr>
                <w:rFonts w:ascii="Tahoma" w:hAnsi="Tahoma" w:cs="Tahoma"/>
              </w:rPr>
              <w:t>302</w:t>
            </w:r>
          </w:p>
        </w:tc>
      </w:tr>
      <w:tr w:rsidR="00E82DA1" w:rsidRPr="00E82DA1" w14:paraId="6A16E6F8" w14:textId="77777777" w:rsidTr="0092141A">
        <w:trPr>
          <w:trHeight w:val="315"/>
        </w:trPr>
        <w:tc>
          <w:tcPr>
            <w:tcW w:w="4180" w:type="dxa"/>
            <w:shd w:val="clear" w:color="auto" w:fill="auto"/>
            <w:tcMar>
              <w:top w:w="15" w:type="dxa"/>
              <w:left w:w="15" w:type="dxa"/>
              <w:bottom w:w="0" w:type="dxa"/>
              <w:right w:w="15" w:type="dxa"/>
            </w:tcMar>
            <w:vAlign w:val="center"/>
            <w:hideMark/>
          </w:tcPr>
          <w:p w14:paraId="346FC701" w14:textId="77777777" w:rsidR="00804133" w:rsidRPr="00E82DA1" w:rsidRDefault="00804133" w:rsidP="0092141A">
            <w:pPr>
              <w:ind w:left="142"/>
              <w:rPr>
                <w:rFonts w:ascii="Tahoma" w:hAnsi="Tahoma" w:cs="Tahoma"/>
              </w:rPr>
            </w:pPr>
            <w:r w:rsidRPr="00E82DA1">
              <w:rPr>
                <w:rFonts w:ascii="Tahoma" w:hAnsi="Tahoma" w:cs="Tahoma"/>
              </w:rPr>
              <w:t>Многофункциональный комплекс</w:t>
            </w:r>
          </w:p>
        </w:tc>
        <w:tc>
          <w:tcPr>
            <w:tcW w:w="1647" w:type="dxa"/>
            <w:shd w:val="clear" w:color="auto" w:fill="auto"/>
            <w:tcMar>
              <w:top w:w="15" w:type="dxa"/>
              <w:left w:w="15" w:type="dxa"/>
              <w:bottom w:w="0" w:type="dxa"/>
              <w:right w:w="15" w:type="dxa"/>
            </w:tcMar>
            <w:vAlign w:val="center"/>
            <w:hideMark/>
          </w:tcPr>
          <w:p w14:paraId="3F322EE1"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33D4C74"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61AAA208" w14:textId="77777777" w:rsidR="00804133" w:rsidRPr="00E82DA1" w:rsidRDefault="00804133">
            <w:pPr>
              <w:jc w:val="center"/>
              <w:rPr>
                <w:rFonts w:ascii="Tahoma" w:hAnsi="Tahoma" w:cs="Tahoma"/>
              </w:rPr>
            </w:pPr>
            <w:r w:rsidRPr="00E82DA1">
              <w:rPr>
                <w:rFonts w:ascii="Tahoma" w:hAnsi="Tahoma" w:cs="Tahoma"/>
              </w:rPr>
              <w:t>1 797</w:t>
            </w:r>
          </w:p>
        </w:tc>
      </w:tr>
      <w:tr w:rsidR="00E82DA1" w:rsidRPr="00E82DA1" w14:paraId="06EAE6D5" w14:textId="77777777" w:rsidTr="0092141A">
        <w:trPr>
          <w:trHeight w:val="315"/>
        </w:trPr>
        <w:tc>
          <w:tcPr>
            <w:tcW w:w="4180" w:type="dxa"/>
            <w:shd w:val="clear" w:color="auto" w:fill="auto"/>
            <w:tcMar>
              <w:top w:w="15" w:type="dxa"/>
              <w:left w:w="15" w:type="dxa"/>
              <w:bottom w:w="0" w:type="dxa"/>
              <w:right w:w="15" w:type="dxa"/>
            </w:tcMar>
            <w:vAlign w:val="center"/>
            <w:hideMark/>
          </w:tcPr>
          <w:p w14:paraId="0BA7B5AD" w14:textId="77777777" w:rsidR="00804133" w:rsidRPr="00E82DA1" w:rsidRDefault="00804133" w:rsidP="0092141A">
            <w:pPr>
              <w:ind w:left="142"/>
              <w:rPr>
                <w:rFonts w:ascii="Tahoma" w:hAnsi="Tahoma" w:cs="Tahoma"/>
              </w:rPr>
            </w:pPr>
            <w:r w:rsidRPr="00E82DA1">
              <w:rPr>
                <w:rFonts w:ascii="Tahoma" w:hAnsi="Tahoma" w:cs="Tahoma"/>
              </w:rPr>
              <w:t>Магазин</w:t>
            </w:r>
          </w:p>
        </w:tc>
        <w:tc>
          <w:tcPr>
            <w:tcW w:w="1647" w:type="dxa"/>
            <w:shd w:val="clear" w:color="auto" w:fill="auto"/>
            <w:tcMar>
              <w:top w:w="15" w:type="dxa"/>
              <w:left w:w="15" w:type="dxa"/>
              <w:bottom w:w="0" w:type="dxa"/>
              <w:right w:w="15" w:type="dxa"/>
            </w:tcMar>
            <w:vAlign w:val="center"/>
            <w:hideMark/>
          </w:tcPr>
          <w:p w14:paraId="3BF171CF"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38A7E260"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1BA43DFD" w14:textId="77777777" w:rsidR="00804133" w:rsidRPr="00E82DA1" w:rsidRDefault="00804133">
            <w:pPr>
              <w:jc w:val="center"/>
              <w:rPr>
                <w:rFonts w:ascii="Tahoma" w:hAnsi="Tahoma" w:cs="Tahoma"/>
              </w:rPr>
            </w:pPr>
            <w:r w:rsidRPr="00E82DA1">
              <w:rPr>
                <w:rFonts w:ascii="Tahoma" w:hAnsi="Tahoma" w:cs="Tahoma"/>
              </w:rPr>
              <w:t>537</w:t>
            </w:r>
          </w:p>
        </w:tc>
      </w:tr>
      <w:tr w:rsidR="00E82DA1" w:rsidRPr="00E82DA1" w14:paraId="1DA77D26" w14:textId="77777777" w:rsidTr="0092141A">
        <w:trPr>
          <w:trHeight w:val="315"/>
        </w:trPr>
        <w:tc>
          <w:tcPr>
            <w:tcW w:w="4180" w:type="dxa"/>
            <w:shd w:val="clear" w:color="auto" w:fill="auto"/>
            <w:tcMar>
              <w:top w:w="15" w:type="dxa"/>
              <w:left w:w="15" w:type="dxa"/>
              <w:bottom w:w="0" w:type="dxa"/>
              <w:right w:w="15" w:type="dxa"/>
            </w:tcMar>
            <w:vAlign w:val="center"/>
            <w:hideMark/>
          </w:tcPr>
          <w:p w14:paraId="7CA63DA3" w14:textId="77777777" w:rsidR="00804133" w:rsidRPr="00E82DA1" w:rsidRDefault="00804133" w:rsidP="0092141A">
            <w:pPr>
              <w:ind w:left="142"/>
              <w:rPr>
                <w:rFonts w:ascii="Tahoma" w:hAnsi="Tahoma" w:cs="Tahoma"/>
              </w:rPr>
            </w:pPr>
            <w:r w:rsidRPr="00E82DA1">
              <w:rPr>
                <w:rFonts w:ascii="Tahoma" w:hAnsi="Tahoma" w:cs="Tahoma"/>
              </w:rPr>
              <w:t>Объект общественного назначения</w:t>
            </w:r>
          </w:p>
        </w:tc>
        <w:tc>
          <w:tcPr>
            <w:tcW w:w="1647" w:type="dxa"/>
            <w:shd w:val="clear" w:color="auto" w:fill="auto"/>
            <w:tcMar>
              <w:top w:w="15" w:type="dxa"/>
              <w:left w:w="15" w:type="dxa"/>
              <w:bottom w:w="0" w:type="dxa"/>
              <w:right w:w="15" w:type="dxa"/>
            </w:tcMar>
            <w:vAlign w:val="center"/>
            <w:hideMark/>
          </w:tcPr>
          <w:p w14:paraId="10978244"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1F6D1B55"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37BE614C" w14:textId="77777777" w:rsidR="00804133" w:rsidRPr="00E82DA1" w:rsidRDefault="00804133">
            <w:pPr>
              <w:jc w:val="center"/>
              <w:rPr>
                <w:rFonts w:ascii="Tahoma" w:hAnsi="Tahoma" w:cs="Tahoma"/>
              </w:rPr>
            </w:pPr>
            <w:r w:rsidRPr="00E82DA1">
              <w:rPr>
                <w:rFonts w:ascii="Tahoma" w:hAnsi="Tahoma" w:cs="Tahoma"/>
              </w:rPr>
              <w:t>937</w:t>
            </w:r>
          </w:p>
        </w:tc>
      </w:tr>
      <w:tr w:rsidR="00E82DA1" w:rsidRPr="00E82DA1" w14:paraId="6AE02E19" w14:textId="77777777" w:rsidTr="0092141A">
        <w:trPr>
          <w:trHeight w:val="315"/>
        </w:trPr>
        <w:tc>
          <w:tcPr>
            <w:tcW w:w="4180" w:type="dxa"/>
            <w:shd w:val="clear" w:color="auto" w:fill="auto"/>
            <w:tcMar>
              <w:top w:w="15" w:type="dxa"/>
              <w:left w:w="15" w:type="dxa"/>
              <w:bottom w:w="0" w:type="dxa"/>
              <w:right w:w="15" w:type="dxa"/>
            </w:tcMar>
            <w:vAlign w:val="center"/>
            <w:hideMark/>
          </w:tcPr>
          <w:p w14:paraId="3D78DACB" w14:textId="77777777" w:rsidR="00804133" w:rsidRPr="00E82DA1" w:rsidRDefault="00804133" w:rsidP="0092141A">
            <w:pPr>
              <w:ind w:left="142"/>
              <w:rPr>
                <w:rFonts w:ascii="Tahoma" w:hAnsi="Tahoma" w:cs="Tahoma"/>
              </w:rPr>
            </w:pPr>
            <w:r w:rsidRPr="00E82DA1">
              <w:rPr>
                <w:rFonts w:ascii="Tahoma" w:hAnsi="Tahoma" w:cs="Tahoma"/>
              </w:rPr>
              <w:t>Объект общественного назначения</w:t>
            </w:r>
          </w:p>
        </w:tc>
        <w:tc>
          <w:tcPr>
            <w:tcW w:w="1647" w:type="dxa"/>
            <w:shd w:val="clear" w:color="auto" w:fill="auto"/>
            <w:tcMar>
              <w:top w:w="15" w:type="dxa"/>
              <w:left w:w="15" w:type="dxa"/>
              <w:bottom w:w="0" w:type="dxa"/>
              <w:right w:w="15" w:type="dxa"/>
            </w:tcMar>
            <w:vAlign w:val="center"/>
            <w:hideMark/>
          </w:tcPr>
          <w:p w14:paraId="606E7C3B"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09A0BF26" w14:textId="77777777" w:rsidR="00804133" w:rsidRPr="00E82DA1" w:rsidRDefault="00804133">
            <w:pPr>
              <w:jc w:val="center"/>
              <w:rPr>
                <w:rFonts w:ascii="Tahoma" w:hAnsi="Tahoma" w:cs="Tahoma"/>
              </w:rPr>
            </w:pPr>
            <w:r w:rsidRPr="00E82DA1">
              <w:rPr>
                <w:rFonts w:ascii="Tahoma" w:hAnsi="Tahoma" w:cs="Tahoma"/>
              </w:rPr>
              <w:t>Кв. м общей площади здания</w:t>
            </w:r>
          </w:p>
        </w:tc>
        <w:tc>
          <w:tcPr>
            <w:tcW w:w="1080" w:type="dxa"/>
            <w:shd w:val="clear" w:color="auto" w:fill="auto"/>
            <w:tcMar>
              <w:top w:w="15" w:type="dxa"/>
              <w:left w:w="15" w:type="dxa"/>
              <w:bottom w:w="0" w:type="dxa"/>
              <w:right w:w="15" w:type="dxa"/>
            </w:tcMar>
            <w:vAlign w:val="center"/>
            <w:hideMark/>
          </w:tcPr>
          <w:p w14:paraId="76D1D4DE" w14:textId="77777777" w:rsidR="00804133" w:rsidRPr="00E82DA1" w:rsidRDefault="00804133">
            <w:pPr>
              <w:jc w:val="center"/>
              <w:rPr>
                <w:rFonts w:ascii="Tahoma" w:hAnsi="Tahoma" w:cs="Tahoma"/>
              </w:rPr>
            </w:pPr>
            <w:r w:rsidRPr="00E82DA1">
              <w:rPr>
                <w:rFonts w:ascii="Tahoma" w:hAnsi="Tahoma" w:cs="Tahoma"/>
              </w:rPr>
              <w:t>1193</w:t>
            </w:r>
          </w:p>
        </w:tc>
      </w:tr>
      <w:tr w:rsidR="00E82DA1" w:rsidRPr="00E82DA1" w14:paraId="6F5C816D" w14:textId="77777777" w:rsidTr="0092141A">
        <w:trPr>
          <w:trHeight w:val="510"/>
        </w:trPr>
        <w:tc>
          <w:tcPr>
            <w:tcW w:w="4180" w:type="dxa"/>
            <w:shd w:val="clear" w:color="auto" w:fill="auto"/>
            <w:tcMar>
              <w:top w:w="15" w:type="dxa"/>
              <w:left w:w="15" w:type="dxa"/>
              <w:bottom w:w="0" w:type="dxa"/>
              <w:right w:w="15" w:type="dxa"/>
            </w:tcMar>
            <w:vAlign w:val="center"/>
            <w:hideMark/>
          </w:tcPr>
          <w:p w14:paraId="3555730A" w14:textId="77777777" w:rsidR="00804133" w:rsidRPr="00E82DA1" w:rsidRDefault="00804133" w:rsidP="0092141A">
            <w:pPr>
              <w:ind w:left="142"/>
              <w:rPr>
                <w:rFonts w:ascii="Tahoma" w:hAnsi="Tahoma" w:cs="Tahoma"/>
              </w:rPr>
            </w:pPr>
            <w:r w:rsidRPr="00E82DA1">
              <w:rPr>
                <w:rFonts w:ascii="Tahoma" w:hAnsi="Tahoma" w:cs="Tahoma"/>
              </w:rPr>
              <w:t>Многофункциональная спортивная площадка</w:t>
            </w:r>
          </w:p>
        </w:tc>
        <w:tc>
          <w:tcPr>
            <w:tcW w:w="1647" w:type="dxa"/>
            <w:shd w:val="clear" w:color="auto" w:fill="auto"/>
            <w:tcMar>
              <w:top w:w="15" w:type="dxa"/>
              <w:left w:w="15" w:type="dxa"/>
              <w:bottom w:w="0" w:type="dxa"/>
              <w:right w:w="15" w:type="dxa"/>
            </w:tcMar>
            <w:vAlign w:val="center"/>
            <w:hideMark/>
          </w:tcPr>
          <w:p w14:paraId="2A2B0726"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4FBDFF57"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46F991D5" w14:textId="77777777" w:rsidR="00804133" w:rsidRPr="00E82DA1" w:rsidRDefault="00804133">
            <w:pPr>
              <w:jc w:val="center"/>
              <w:rPr>
                <w:rFonts w:ascii="Tahoma" w:hAnsi="Tahoma" w:cs="Tahoma"/>
              </w:rPr>
            </w:pPr>
            <w:r w:rsidRPr="00E82DA1">
              <w:rPr>
                <w:rFonts w:ascii="Tahoma" w:hAnsi="Tahoma" w:cs="Tahoma"/>
              </w:rPr>
              <w:t>30</w:t>
            </w:r>
          </w:p>
        </w:tc>
      </w:tr>
      <w:tr w:rsidR="00E82DA1" w:rsidRPr="00E82DA1" w14:paraId="20463110" w14:textId="77777777" w:rsidTr="0092141A">
        <w:trPr>
          <w:trHeight w:val="510"/>
        </w:trPr>
        <w:tc>
          <w:tcPr>
            <w:tcW w:w="4180" w:type="dxa"/>
            <w:shd w:val="clear" w:color="auto" w:fill="auto"/>
            <w:tcMar>
              <w:top w:w="15" w:type="dxa"/>
              <w:left w:w="15" w:type="dxa"/>
              <w:bottom w:w="0" w:type="dxa"/>
              <w:right w:w="15" w:type="dxa"/>
            </w:tcMar>
            <w:vAlign w:val="center"/>
            <w:hideMark/>
          </w:tcPr>
          <w:p w14:paraId="4ADE25C3" w14:textId="77777777" w:rsidR="00804133" w:rsidRPr="00E82DA1" w:rsidRDefault="00804133" w:rsidP="0092141A">
            <w:pPr>
              <w:ind w:left="142"/>
              <w:rPr>
                <w:rFonts w:ascii="Tahoma" w:hAnsi="Tahoma" w:cs="Tahoma"/>
              </w:rPr>
            </w:pPr>
            <w:r w:rsidRPr="00E82DA1">
              <w:rPr>
                <w:rFonts w:ascii="Tahoma" w:hAnsi="Tahoma" w:cs="Tahoma"/>
              </w:rPr>
              <w:t>Многофункциональная спортивная площадка (в жилой застройке)</w:t>
            </w:r>
          </w:p>
        </w:tc>
        <w:tc>
          <w:tcPr>
            <w:tcW w:w="1647" w:type="dxa"/>
            <w:shd w:val="clear" w:color="auto" w:fill="auto"/>
            <w:tcMar>
              <w:top w:w="15" w:type="dxa"/>
              <w:left w:w="15" w:type="dxa"/>
              <w:bottom w:w="0" w:type="dxa"/>
              <w:right w:w="15" w:type="dxa"/>
            </w:tcMar>
            <w:vAlign w:val="center"/>
            <w:hideMark/>
          </w:tcPr>
          <w:p w14:paraId="475B8AB9"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1DE5AFBB"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0F934837" w14:textId="77777777" w:rsidR="00804133" w:rsidRPr="00E82DA1" w:rsidRDefault="00804133">
            <w:pPr>
              <w:jc w:val="center"/>
              <w:rPr>
                <w:rFonts w:ascii="Tahoma" w:hAnsi="Tahoma" w:cs="Tahoma"/>
              </w:rPr>
            </w:pPr>
            <w:r w:rsidRPr="00E82DA1">
              <w:rPr>
                <w:rFonts w:ascii="Tahoma" w:hAnsi="Tahoma" w:cs="Tahoma"/>
              </w:rPr>
              <w:t>30</w:t>
            </w:r>
          </w:p>
        </w:tc>
      </w:tr>
      <w:tr w:rsidR="00E82DA1" w:rsidRPr="00E82DA1" w14:paraId="514DC5D9" w14:textId="77777777" w:rsidTr="0092141A">
        <w:trPr>
          <w:trHeight w:val="510"/>
        </w:trPr>
        <w:tc>
          <w:tcPr>
            <w:tcW w:w="4180" w:type="dxa"/>
            <w:shd w:val="clear" w:color="auto" w:fill="auto"/>
            <w:tcMar>
              <w:top w:w="15" w:type="dxa"/>
              <w:left w:w="15" w:type="dxa"/>
              <w:bottom w:w="0" w:type="dxa"/>
              <w:right w:w="15" w:type="dxa"/>
            </w:tcMar>
            <w:vAlign w:val="center"/>
            <w:hideMark/>
          </w:tcPr>
          <w:p w14:paraId="3FD4E670" w14:textId="77777777" w:rsidR="00804133" w:rsidRPr="00E82DA1" w:rsidRDefault="00804133" w:rsidP="0092141A">
            <w:pPr>
              <w:ind w:left="142"/>
              <w:rPr>
                <w:rFonts w:ascii="Tahoma" w:hAnsi="Tahoma" w:cs="Tahoma"/>
              </w:rPr>
            </w:pPr>
            <w:r w:rsidRPr="00E82DA1">
              <w:rPr>
                <w:rFonts w:ascii="Tahoma" w:hAnsi="Tahoma" w:cs="Tahoma"/>
              </w:rPr>
              <w:t>Многофункциональная спортивная площадка (в жилой застройке)</w:t>
            </w:r>
          </w:p>
        </w:tc>
        <w:tc>
          <w:tcPr>
            <w:tcW w:w="1647" w:type="dxa"/>
            <w:shd w:val="clear" w:color="auto" w:fill="auto"/>
            <w:tcMar>
              <w:top w:w="15" w:type="dxa"/>
              <w:left w:w="15" w:type="dxa"/>
              <w:bottom w:w="0" w:type="dxa"/>
              <w:right w:w="15" w:type="dxa"/>
            </w:tcMar>
            <w:vAlign w:val="center"/>
            <w:hideMark/>
          </w:tcPr>
          <w:p w14:paraId="6599364B" w14:textId="77777777" w:rsidR="00804133" w:rsidRPr="00E82DA1" w:rsidRDefault="00804133">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hideMark/>
          </w:tcPr>
          <w:p w14:paraId="41C4D2C2" w14:textId="77777777" w:rsidR="00804133" w:rsidRPr="00E82DA1" w:rsidRDefault="00804133">
            <w:pPr>
              <w:jc w:val="center"/>
              <w:rPr>
                <w:rFonts w:ascii="Tahoma" w:hAnsi="Tahoma" w:cs="Tahoma"/>
              </w:rPr>
            </w:pPr>
            <w:r w:rsidRPr="00E82DA1">
              <w:rPr>
                <w:rFonts w:ascii="Tahoma" w:hAnsi="Tahoma" w:cs="Tahoma"/>
              </w:rPr>
              <w:t>Человек (ЕПС)</w:t>
            </w:r>
          </w:p>
        </w:tc>
        <w:tc>
          <w:tcPr>
            <w:tcW w:w="1080" w:type="dxa"/>
            <w:shd w:val="clear" w:color="auto" w:fill="auto"/>
            <w:tcMar>
              <w:top w:w="15" w:type="dxa"/>
              <w:left w:w="15" w:type="dxa"/>
              <w:bottom w:w="0" w:type="dxa"/>
              <w:right w:w="15" w:type="dxa"/>
            </w:tcMar>
            <w:vAlign w:val="center"/>
            <w:hideMark/>
          </w:tcPr>
          <w:p w14:paraId="36D62B74" w14:textId="77777777" w:rsidR="00804133" w:rsidRPr="00E82DA1" w:rsidRDefault="00804133">
            <w:pPr>
              <w:jc w:val="center"/>
              <w:rPr>
                <w:rFonts w:ascii="Tahoma" w:hAnsi="Tahoma" w:cs="Tahoma"/>
              </w:rPr>
            </w:pPr>
            <w:r w:rsidRPr="00E82DA1">
              <w:rPr>
                <w:rFonts w:ascii="Tahoma" w:hAnsi="Tahoma" w:cs="Tahoma"/>
              </w:rPr>
              <w:t>30</w:t>
            </w:r>
          </w:p>
        </w:tc>
      </w:tr>
      <w:tr w:rsidR="00E82DA1" w:rsidRPr="00E82DA1" w14:paraId="787C515B" w14:textId="77777777" w:rsidTr="0092141A">
        <w:trPr>
          <w:trHeight w:val="510"/>
        </w:trPr>
        <w:tc>
          <w:tcPr>
            <w:tcW w:w="4180" w:type="dxa"/>
            <w:shd w:val="clear" w:color="auto" w:fill="auto"/>
            <w:tcMar>
              <w:top w:w="15" w:type="dxa"/>
              <w:left w:w="15" w:type="dxa"/>
              <w:bottom w:w="0" w:type="dxa"/>
              <w:right w:w="15" w:type="dxa"/>
            </w:tcMar>
            <w:vAlign w:val="center"/>
          </w:tcPr>
          <w:p w14:paraId="511EF11B" w14:textId="5FA4D36A" w:rsidR="00C10FB6" w:rsidRPr="00E82DA1" w:rsidRDefault="00C10FB6" w:rsidP="0092141A">
            <w:pPr>
              <w:ind w:left="142"/>
              <w:rPr>
                <w:rFonts w:ascii="Tahoma" w:hAnsi="Tahoma" w:cs="Tahoma"/>
              </w:rPr>
            </w:pPr>
            <w:r w:rsidRPr="00E82DA1">
              <w:rPr>
                <w:rFonts w:ascii="Tahoma" w:hAnsi="Tahoma" w:cs="Tahoma"/>
              </w:rPr>
              <w:t>Административно-гостиничный комплекс (гостиница)</w:t>
            </w:r>
          </w:p>
        </w:tc>
        <w:tc>
          <w:tcPr>
            <w:tcW w:w="1647" w:type="dxa"/>
            <w:shd w:val="clear" w:color="auto" w:fill="auto"/>
            <w:tcMar>
              <w:top w:w="15" w:type="dxa"/>
              <w:left w:w="15" w:type="dxa"/>
              <w:bottom w:w="0" w:type="dxa"/>
              <w:right w:w="15" w:type="dxa"/>
            </w:tcMar>
            <w:vAlign w:val="center"/>
          </w:tcPr>
          <w:p w14:paraId="2B1475CC" w14:textId="42AA80C0" w:rsidR="00C10FB6" w:rsidRPr="00E82DA1" w:rsidRDefault="00C10FB6">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tcPr>
          <w:p w14:paraId="4AF7D68B" w14:textId="2775F5A3" w:rsidR="00C10FB6" w:rsidRPr="00E82DA1" w:rsidRDefault="00C10FB6">
            <w:pPr>
              <w:jc w:val="center"/>
              <w:rPr>
                <w:rFonts w:ascii="Tahoma" w:hAnsi="Tahoma" w:cs="Tahoma"/>
              </w:rPr>
            </w:pPr>
            <w:r w:rsidRPr="00E82DA1">
              <w:rPr>
                <w:rFonts w:ascii="Tahoma" w:hAnsi="Tahoma" w:cs="Tahoma"/>
              </w:rPr>
              <w:t>Объектов</w:t>
            </w:r>
          </w:p>
        </w:tc>
        <w:tc>
          <w:tcPr>
            <w:tcW w:w="1080" w:type="dxa"/>
            <w:shd w:val="clear" w:color="auto" w:fill="auto"/>
            <w:tcMar>
              <w:top w:w="15" w:type="dxa"/>
              <w:left w:w="15" w:type="dxa"/>
              <w:bottom w:w="0" w:type="dxa"/>
              <w:right w:w="15" w:type="dxa"/>
            </w:tcMar>
            <w:vAlign w:val="center"/>
          </w:tcPr>
          <w:p w14:paraId="20EE7E9F" w14:textId="377A087F" w:rsidR="00C10FB6" w:rsidRPr="00E82DA1" w:rsidRDefault="00C10FB6">
            <w:pPr>
              <w:jc w:val="center"/>
              <w:rPr>
                <w:rFonts w:ascii="Tahoma" w:hAnsi="Tahoma" w:cs="Tahoma"/>
              </w:rPr>
            </w:pPr>
            <w:r w:rsidRPr="00E82DA1">
              <w:rPr>
                <w:rFonts w:ascii="Tahoma" w:hAnsi="Tahoma" w:cs="Tahoma"/>
              </w:rPr>
              <w:t>1</w:t>
            </w:r>
          </w:p>
        </w:tc>
      </w:tr>
      <w:tr w:rsidR="00E82DA1" w:rsidRPr="00E82DA1" w14:paraId="1C2E08CA" w14:textId="77777777" w:rsidTr="0092141A">
        <w:trPr>
          <w:trHeight w:val="510"/>
        </w:trPr>
        <w:tc>
          <w:tcPr>
            <w:tcW w:w="4180" w:type="dxa"/>
            <w:shd w:val="clear" w:color="auto" w:fill="auto"/>
            <w:tcMar>
              <w:top w:w="15" w:type="dxa"/>
              <w:left w:w="15" w:type="dxa"/>
              <w:bottom w:w="0" w:type="dxa"/>
              <w:right w:w="15" w:type="dxa"/>
            </w:tcMar>
            <w:vAlign w:val="center"/>
          </w:tcPr>
          <w:p w14:paraId="4D6A23BC" w14:textId="36ECDA28" w:rsidR="00C10FB6" w:rsidRPr="00E82DA1" w:rsidRDefault="00C10FB6" w:rsidP="0092141A">
            <w:pPr>
              <w:ind w:left="142"/>
              <w:rPr>
                <w:rFonts w:ascii="Tahoma" w:hAnsi="Tahoma" w:cs="Tahoma"/>
              </w:rPr>
            </w:pPr>
            <w:r w:rsidRPr="00E82DA1">
              <w:rPr>
                <w:rFonts w:ascii="Tahoma" w:hAnsi="Tahoma" w:cs="Tahoma"/>
              </w:rPr>
              <w:t>Административно-гостиничный комплекс (гостиница)</w:t>
            </w:r>
          </w:p>
        </w:tc>
        <w:tc>
          <w:tcPr>
            <w:tcW w:w="1647" w:type="dxa"/>
            <w:shd w:val="clear" w:color="auto" w:fill="auto"/>
            <w:tcMar>
              <w:top w:w="15" w:type="dxa"/>
              <w:left w:w="15" w:type="dxa"/>
              <w:bottom w:w="0" w:type="dxa"/>
              <w:right w:w="15" w:type="dxa"/>
            </w:tcMar>
            <w:vAlign w:val="center"/>
          </w:tcPr>
          <w:p w14:paraId="7BE9B890" w14:textId="60CA438D" w:rsidR="00C10FB6" w:rsidRPr="00E82DA1" w:rsidRDefault="00C10FB6">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tcPr>
          <w:p w14:paraId="505A6146" w14:textId="75F9C463" w:rsidR="00C10FB6" w:rsidRPr="00E82DA1" w:rsidRDefault="00C10FB6">
            <w:pPr>
              <w:jc w:val="center"/>
              <w:rPr>
                <w:rFonts w:ascii="Tahoma" w:hAnsi="Tahoma" w:cs="Tahoma"/>
              </w:rPr>
            </w:pPr>
            <w:r w:rsidRPr="00E82DA1">
              <w:rPr>
                <w:rFonts w:ascii="Tahoma" w:hAnsi="Tahoma" w:cs="Tahoma"/>
              </w:rPr>
              <w:t>Объектов</w:t>
            </w:r>
          </w:p>
        </w:tc>
        <w:tc>
          <w:tcPr>
            <w:tcW w:w="1080" w:type="dxa"/>
            <w:shd w:val="clear" w:color="auto" w:fill="auto"/>
            <w:tcMar>
              <w:top w:w="15" w:type="dxa"/>
              <w:left w:w="15" w:type="dxa"/>
              <w:bottom w:w="0" w:type="dxa"/>
              <w:right w:w="15" w:type="dxa"/>
            </w:tcMar>
            <w:vAlign w:val="center"/>
          </w:tcPr>
          <w:p w14:paraId="3652A91A" w14:textId="219A48F0" w:rsidR="00C10FB6" w:rsidRPr="00E82DA1" w:rsidRDefault="00C10FB6">
            <w:pPr>
              <w:jc w:val="center"/>
              <w:rPr>
                <w:rFonts w:ascii="Tahoma" w:hAnsi="Tahoma" w:cs="Tahoma"/>
              </w:rPr>
            </w:pPr>
            <w:r w:rsidRPr="00E82DA1">
              <w:rPr>
                <w:rFonts w:ascii="Tahoma" w:hAnsi="Tahoma" w:cs="Tahoma"/>
              </w:rPr>
              <w:t>1</w:t>
            </w:r>
          </w:p>
        </w:tc>
      </w:tr>
      <w:tr w:rsidR="00E82DA1" w:rsidRPr="00E82DA1" w14:paraId="7839B917" w14:textId="77777777" w:rsidTr="0092141A">
        <w:trPr>
          <w:trHeight w:val="510"/>
        </w:trPr>
        <w:tc>
          <w:tcPr>
            <w:tcW w:w="4180" w:type="dxa"/>
            <w:shd w:val="clear" w:color="auto" w:fill="auto"/>
            <w:tcMar>
              <w:top w:w="15" w:type="dxa"/>
              <w:left w:w="15" w:type="dxa"/>
              <w:bottom w:w="0" w:type="dxa"/>
              <w:right w:w="15" w:type="dxa"/>
            </w:tcMar>
            <w:vAlign w:val="center"/>
          </w:tcPr>
          <w:p w14:paraId="643CC016" w14:textId="7F98BD12" w:rsidR="00C10FB6" w:rsidRPr="00E82DA1" w:rsidRDefault="00C10FB6" w:rsidP="0092141A">
            <w:pPr>
              <w:ind w:left="142"/>
              <w:rPr>
                <w:rFonts w:ascii="Tahoma" w:hAnsi="Tahoma" w:cs="Tahoma"/>
              </w:rPr>
            </w:pPr>
            <w:r w:rsidRPr="00E82DA1">
              <w:rPr>
                <w:rFonts w:ascii="Tahoma" w:hAnsi="Tahoma" w:cs="Tahoma"/>
              </w:rPr>
              <w:t>База отдыха</w:t>
            </w:r>
          </w:p>
        </w:tc>
        <w:tc>
          <w:tcPr>
            <w:tcW w:w="1647" w:type="dxa"/>
            <w:shd w:val="clear" w:color="auto" w:fill="auto"/>
            <w:tcMar>
              <w:top w:w="15" w:type="dxa"/>
              <w:left w:w="15" w:type="dxa"/>
              <w:bottom w:w="0" w:type="dxa"/>
              <w:right w:w="15" w:type="dxa"/>
            </w:tcMar>
            <w:vAlign w:val="center"/>
          </w:tcPr>
          <w:p w14:paraId="09A1EED4" w14:textId="51425DBC" w:rsidR="00C10FB6" w:rsidRPr="00E82DA1" w:rsidRDefault="00C10FB6">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tcPr>
          <w:p w14:paraId="2453DE89" w14:textId="5D190896" w:rsidR="00C10FB6" w:rsidRPr="00E82DA1" w:rsidRDefault="00C10FB6">
            <w:pPr>
              <w:jc w:val="center"/>
              <w:rPr>
                <w:rFonts w:ascii="Tahoma" w:hAnsi="Tahoma" w:cs="Tahoma"/>
              </w:rPr>
            </w:pPr>
            <w:r w:rsidRPr="00E82DA1">
              <w:rPr>
                <w:rFonts w:ascii="Tahoma" w:hAnsi="Tahoma" w:cs="Tahoma"/>
              </w:rPr>
              <w:t>Объектов</w:t>
            </w:r>
          </w:p>
        </w:tc>
        <w:tc>
          <w:tcPr>
            <w:tcW w:w="1080" w:type="dxa"/>
            <w:shd w:val="clear" w:color="auto" w:fill="auto"/>
            <w:tcMar>
              <w:top w:w="15" w:type="dxa"/>
              <w:left w:w="15" w:type="dxa"/>
              <w:bottom w:w="0" w:type="dxa"/>
              <w:right w:w="15" w:type="dxa"/>
            </w:tcMar>
            <w:vAlign w:val="center"/>
          </w:tcPr>
          <w:p w14:paraId="408CE4FE" w14:textId="27839FDE" w:rsidR="00C10FB6" w:rsidRPr="00E82DA1" w:rsidRDefault="00C10FB6">
            <w:pPr>
              <w:jc w:val="center"/>
              <w:rPr>
                <w:rFonts w:ascii="Tahoma" w:hAnsi="Tahoma" w:cs="Tahoma"/>
              </w:rPr>
            </w:pPr>
            <w:r w:rsidRPr="00E82DA1">
              <w:rPr>
                <w:rFonts w:ascii="Tahoma" w:hAnsi="Tahoma" w:cs="Tahoma"/>
              </w:rPr>
              <w:t>1</w:t>
            </w:r>
          </w:p>
        </w:tc>
      </w:tr>
      <w:tr w:rsidR="00E82DA1" w:rsidRPr="00E82DA1" w14:paraId="6187484C" w14:textId="77777777" w:rsidTr="0092141A">
        <w:trPr>
          <w:trHeight w:val="510"/>
        </w:trPr>
        <w:tc>
          <w:tcPr>
            <w:tcW w:w="4180" w:type="dxa"/>
            <w:shd w:val="clear" w:color="auto" w:fill="auto"/>
            <w:tcMar>
              <w:top w:w="15" w:type="dxa"/>
              <w:left w:w="15" w:type="dxa"/>
              <w:bottom w:w="0" w:type="dxa"/>
              <w:right w:w="15" w:type="dxa"/>
            </w:tcMar>
            <w:vAlign w:val="center"/>
          </w:tcPr>
          <w:p w14:paraId="018DB10B" w14:textId="208C92DF" w:rsidR="009626E5" w:rsidRPr="00E82DA1" w:rsidRDefault="009626E5" w:rsidP="009626E5">
            <w:pPr>
              <w:ind w:left="142"/>
              <w:rPr>
                <w:rFonts w:ascii="Tahoma" w:hAnsi="Tahoma" w:cs="Tahoma"/>
              </w:rPr>
            </w:pPr>
            <w:r w:rsidRPr="00E82DA1">
              <w:rPr>
                <w:rFonts w:ascii="Tahoma" w:hAnsi="Tahoma" w:cs="Tahoma"/>
              </w:rPr>
              <w:t>Детский городок</w:t>
            </w:r>
          </w:p>
        </w:tc>
        <w:tc>
          <w:tcPr>
            <w:tcW w:w="1647" w:type="dxa"/>
            <w:shd w:val="clear" w:color="auto" w:fill="auto"/>
            <w:tcMar>
              <w:top w:w="15" w:type="dxa"/>
              <w:left w:w="15" w:type="dxa"/>
              <w:bottom w:w="0" w:type="dxa"/>
              <w:right w:w="15" w:type="dxa"/>
            </w:tcMar>
            <w:vAlign w:val="center"/>
          </w:tcPr>
          <w:p w14:paraId="33CD9DA2" w14:textId="7F3A9C37" w:rsidR="009626E5" w:rsidRPr="00E82DA1" w:rsidRDefault="009626E5" w:rsidP="009626E5">
            <w:pPr>
              <w:jc w:val="center"/>
              <w:rPr>
                <w:rFonts w:ascii="Tahoma" w:hAnsi="Tahoma" w:cs="Tahoma"/>
              </w:rPr>
            </w:pPr>
            <w:r w:rsidRPr="00E82DA1">
              <w:rPr>
                <w:rFonts w:ascii="Tahoma" w:hAnsi="Tahoma" w:cs="Tahoma"/>
              </w:rPr>
              <w:t>Строительство</w:t>
            </w:r>
          </w:p>
        </w:tc>
        <w:tc>
          <w:tcPr>
            <w:tcW w:w="2800" w:type="dxa"/>
            <w:shd w:val="clear" w:color="auto" w:fill="auto"/>
            <w:tcMar>
              <w:top w:w="15" w:type="dxa"/>
              <w:left w:w="15" w:type="dxa"/>
              <w:bottom w:w="0" w:type="dxa"/>
              <w:right w:w="15" w:type="dxa"/>
            </w:tcMar>
            <w:vAlign w:val="center"/>
          </w:tcPr>
          <w:p w14:paraId="722510E3" w14:textId="0687DD99" w:rsidR="009626E5" w:rsidRPr="00E82DA1" w:rsidRDefault="009626E5" w:rsidP="009626E5">
            <w:pPr>
              <w:jc w:val="center"/>
              <w:rPr>
                <w:rFonts w:ascii="Tahoma" w:hAnsi="Tahoma" w:cs="Tahoma"/>
              </w:rPr>
            </w:pPr>
            <w:r w:rsidRPr="00E82DA1">
              <w:rPr>
                <w:rFonts w:ascii="Tahoma" w:hAnsi="Tahoma" w:cs="Tahoma"/>
              </w:rPr>
              <w:t>Объектов</w:t>
            </w:r>
          </w:p>
        </w:tc>
        <w:tc>
          <w:tcPr>
            <w:tcW w:w="1080" w:type="dxa"/>
            <w:shd w:val="clear" w:color="auto" w:fill="auto"/>
            <w:tcMar>
              <w:top w:w="15" w:type="dxa"/>
              <w:left w:w="15" w:type="dxa"/>
              <w:bottom w:w="0" w:type="dxa"/>
              <w:right w:w="15" w:type="dxa"/>
            </w:tcMar>
            <w:vAlign w:val="center"/>
          </w:tcPr>
          <w:p w14:paraId="1305D349" w14:textId="2BA62956" w:rsidR="009626E5" w:rsidRPr="00E82DA1" w:rsidRDefault="009626E5" w:rsidP="009626E5">
            <w:pPr>
              <w:jc w:val="center"/>
              <w:rPr>
                <w:rFonts w:ascii="Tahoma" w:hAnsi="Tahoma" w:cs="Tahoma"/>
              </w:rPr>
            </w:pPr>
            <w:r w:rsidRPr="00E82DA1">
              <w:rPr>
                <w:rFonts w:ascii="Tahoma" w:hAnsi="Tahoma" w:cs="Tahoma"/>
              </w:rPr>
              <w:t>1</w:t>
            </w:r>
          </w:p>
        </w:tc>
      </w:tr>
    </w:tbl>
    <w:p w14:paraId="6870B9B5" w14:textId="443AC8F3" w:rsidR="004166AF" w:rsidRPr="00E82DA1" w:rsidRDefault="004166AF" w:rsidP="00C95AF8">
      <w:pPr>
        <w:suppressAutoHyphens/>
        <w:spacing w:before="120" w:after="240"/>
        <w:rPr>
          <w:rFonts w:ascii="Tahoma" w:hAnsi="Tahoma" w:cs="Tahoma"/>
        </w:rPr>
      </w:pPr>
      <w:r w:rsidRPr="00E82DA1">
        <w:rPr>
          <w:rFonts w:ascii="Tahoma" w:hAnsi="Tahoma" w:cs="Tahoma"/>
        </w:rPr>
        <w:t>Примечание – ЕПС – единовременная пропускная способность, чел.</w:t>
      </w:r>
    </w:p>
    <w:p w14:paraId="577F7027" w14:textId="77777777" w:rsidR="00375F41" w:rsidRPr="00E82DA1" w:rsidRDefault="00CF557B" w:rsidP="00C95AF8">
      <w:pPr>
        <w:pStyle w:val="3"/>
        <w:spacing w:before="360"/>
        <w:ind w:hanging="11"/>
        <w:rPr>
          <w:rFonts w:ascii="Tahoma" w:hAnsi="Tahoma"/>
        </w:rPr>
      </w:pPr>
      <w:bookmarkStart w:id="84" w:name="_Toc532898197"/>
      <w:bookmarkStart w:id="85" w:name="_Toc532900868"/>
      <w:bookmarkStart w:id="86" w:name="_Toc532900893"/>
      <w:bookmarkStart w:id="87" w:name="_Toc532902706"/>
      <w:bookmarkStart w:id="88" w:name="_Toc20133955"/>
      <w:bookmarkStart w:id="89" w:name="_Toc20134068"/>
      <w:bookmarkStart w:id="90" w:name="_Toc37937569"/>
      <w:r w:rsidRPr="00E82DA1">
        <w:rPr>
          <w:rFonts w:ascii="Tahoma" w:hAnsi="Tahoma"/>
        </w:rPr>
        <w:t>Т</w:t>
      </w:r>
      <w:r w:rsidR="00375F41" w:rsidRPr="00E82DA1">
        <w:rPr>
          <w:rFonts w:ascii="Tahoma" w:hAnsi="Tahoma"/>
        </w:rPr>
        <w:t>ранспортн</w:t>
      </w:r>
      <w:r w:rsidRPr="00E82DA1">
        <w:rPr>
          <w:rFonts w:ascii="Tahoma" w:hAnsi="Tahoma"/>
        </w:rPr>
        <w:t>ая</w:t>
      </w:r>
      <w:r w:rsidR="00375F41" w:rsidRPr="00E82DA1">
        <w:rPr>
          <w:rFonts w:ascii="Tahoma" w:hAnsi="Tahoma"/>
        </w:rPr>
        <w:t xml:space="preserve"> инфраструктур</w:t>
      </w:r>
      <w:r w:rsidRPr="00E82DA1">
        <w:rPr>
          <w:rFonts w:ascii="Tahoma" w:hAnsi="Tahoma"/>
        </w:rPr>
        <w:t>а</w:t>
      </w:r>
      <w:bookmarkEnd w:id="84"/>
      <w:bookmarkEnd w:id="85"/>
      <w:bookmarkEnd w:id="86"/>
      <w:bookmarkEnd w:id="87"/>
      <w:bookmarkEnd w:id="88"/>
      <w:bookmarkEnd w:id="89"/>
      <w:bookmarkEnd w:id="90"/>
    </w:p>
    <w:p w14:paraId="554ED116" w14:textId="77777777" w:rsidR="009D4FCC" w:rsidRPr="00E82DA1" w:rsidRDefault="009D4FCC" w:rsidP="007678AA">
      <w:pPr>
        <w:spacing w:before="120" w:after="60"/>
        <w:ind w:left="720" w:hanging="11"/>
        <w:jc w:val="both"/>
        <w:rPr>
          <w:rFonts w:ascii="Tahoma" w:hAnsi="Tahoma"/>
          <w:b/>
          <w:sz w:val="24"/>
        </w:rPr>
      </w:pPr>
      <w:r w:rsidRPr="00E82DA1">
        <w:rPr>
          <w:rFonts w:ascii="Tahoma" w:hAnsi="Tahoma"/>
          <w:b/>
          <w:sz w:val="24"/>
        </w:rPr>
        <w:t>Современное состояние</w:t>
      </w:r>
    </w:p>
    <w:p w14:paraId="4BB82C15" w14:textId="77777777" w:rsidR="009D4FCC" w:rsidRPr="00E82DA1" w:rsidRDefault="009D4FCC" w:rsidP="007678AA">
      <w:pPr>
        <w:spacing w:before="120" w:after="60"/>
        <w:ind w:left="720" w:hanging="11"/>
        <w:jc w:val="both"/>
        <w:rPr>
          <w:rFonts w:ascii="Tahoma" w:hAnsi="Tahoma"/>
          <w:b/>
          <w:sz w:val="24"/>
        </w:rPr>
      </w:pPr>
      <w:r w:rsidRPr="00E82DA1">
        <w:rPr>
          <w:rFonts w:ascii="Tahoma" w:hAnsi="Tahoma"/>
          <w:b/>
          <w:sz w:val="24"/>
        </w:rPr>
        <w:t>Улично-дорожная сеть</w:t>
      </w:r>
    </w:p>
    <w:p w14:paraId="0FDEFC45" w14:textId="6DD07C8F" w:rsidR="009D4FCC" w:rsidRPr="00E82DA1" w:rsidRDefault="009D4FCC" w:rsidP="007678AA">
      <w:pPr>
        <w:pStyle w:val="a8"/>
        <w:ind w:firstLine="709"/>
        <w:rPr>
          <w:rFonts w:ascii="Tahoma" w:hAnsi="Tahoma"/>
          <w:lang w:val="x-none" w:eastAsia="x-none"/>
        </w:rPr>
      </w:pPr>
      <w:r w:rsidRPr="00E82DA1">
        <w:rPr>
          <w:rFonts w:ascii="Tahoma" w:hAnsi="Tahoma"/>
          <w:lang w:eastAsia="x-none"/>
        </w:rPr>
        <w:lastRenderedPageBreak/>
        <w:t xml:space="preserve">В </w:t>
      </w:r>
      <w:r w:rsidRPr="00E82DA1">
        <w:rPr>
          <w:rFonts w:ascii="Tahoma" w:hAnsi="Tahoma"/>
          <w:lang w:val="x-none" w:eastAsia="x-none"/>
        </w:rPr>
        <w:t>границах проектируемой территории протяженность улиц и дорог (включая внутриквартальные проезды) с капитальным типом покрытия составляет порядка 24,6 км</w:t>
      </w:r>
      <w:r w:rsidR="00312375" w:rsidRPr="00E82DA1">
        <w:rPr>
          <w:rFonts w:ascii="Tahoma" w:hAnsi="Tahoma"/>
          <w:lang w:val="x-none" w:eastAsia="x-none"/>
        </w:rPr>
        <w:t xml:space="preserve">, </w:t>
      </w:r>
      <w:r w:rsidRPr="00E82DA1">
        <w:rPr>
          <w:rFonts w:ascii="Tahoma" w:hAnsi="Tahoma"/>
          <w:lang w:val="x-none" w:eastAsia="x-none"/>
        </w:rPr>
        <w:t>с грунтовым типом покрытия около 1,5 км.</w:t>
      </w:r>
    </w:p>
    <w:p w14:paraId="7880963D" w14:textId="2224B96D" w:rsidR="009D4FCC" w:rsidRPr="00E82DA1" w:rsidRDefault="009D4FCC" w:rsidP="007678AA">
      <w:pPr>
        <w:pStyle w:val="a8"/>
        <w:ind w:firstLine="709"/>
        <w:rPr>
          <w:rFonts w:ascii="Tahoma" w:hAnsi="Tahoma"/>
          <w:lang w:val="x-none" w:eastAsia="x-none"/>
        </w:rPr>
      </w:pPr>
      <w:r w:rsidRPr="00E82DA1">
        <w:rPr>
          <w:rFonts w:ascii="Tahoma" w:hAnsi="Tahoma"/>
          <w:lang w:val="x-none" w:eastAsia="x-none"/>
        </w:rPr>
        <w:t xml:space="preserve">Пассажирские перевозки жителей проектируемой территории осуществляются общественным пассажирским транспортом. Остановочные пункты – </w:t>
      </w:r>
      <w:r w:rsidR="00522728" w:rsidRPr="00E82DA1">
        <w:rPr>
          <w:rFonts w:ascii="Tahoma" w:hAnsi="Tahoma"/>
          <w:lang w:val="x-none" w:eastAsia="x-none"/>
        </w:rPr>
        <w:t>22</w:t>
      </w:r>
      <w:r w:rsidRPr="00E82DA1">
        <w:rPr>
          <w:rFonts w:ascii="Tahoma" w:hAnsi="Tahoma"/>
          <w:lang w:val="x-none" w:eastAsia="x-none"/>
        </w:rPr>
        <w:t xml:space="preserve"> объект</w:t>
      </w:r>
      <w:r w:rsidR="00522728" w:rsidRPr="00E82DA1">
        <w:rPr>
          <w:rFonts w:ascii="Tahoma" w:hAnsi="Tahoma"/>
          <w:lang w:val="x-none" w:eastAsia="x-none"/>
        </w:rPr>
        <w:t>а</w:t>
      </w:r>
      <w:r w:rsidRPr="00E82DA1">
        <w:rPr>
          <w:rFonts w:ascii="Tahoma" w:hAnsi="Tahoma"/>
          <w:lang w:val="x-none" w:eastAsia="x-none"/>
        </w:rPr>
        <w:t>, расположены за границей проектируемой территории и три остановочных пункта по</w:t>
      </w:r>
      <w:r w:rsidR="007678AA" w:rsidRPr="00E82DA1">
        <w:rPr>
          <w:rFonts w:ascii="Tahoma" w:hAnsi="Tahoma" w:cs="Tahoma"/>
          <w:lang w:eastAsia="x-none"/>
        </w:rPr>
        <w:t> </w:t>
      </w:r>
      <w:r w:rsidRPr="00E82DA1">
        <w:rPr>
          <w:rFonts w:ascii="Tahoma" w:hAnsi="Tahoma"/>
          <w:lang w:val="x-none" w:eastAsia="x-none"/>
        </w:rPr>
        <w:t xml:space="preserve">ул. Мира. </w:t>
      </w:r>
    </w:p>
    <w:p w14:paraId="1790209C" w14:textId="2BDBD67D" w:rsidR="00522728" w:rsidRPr="00E82DA1" w:rsidRDefault="00522728" w:rsidP="007678AA">
      <w:pPr>
        <w:pStyle w:val="a8"/>
        <w:ind w:firstLine="709"/>
        <w:rPr>
          <w:rFonts w:ascii="Tahoma" w:hAnsi="Tahoma"/>
          <w:lang w:eastAsia="x-none"/>
        </w:rPr>
      </w:pPr>
      <w:r w:rsidRPr="00E82DA1">
        <w:rPr>
          <w:rFonts w:ascii="Tahoma" w:hAnsi="Tahoma"/>
          <w:lang w:val="x-none" w:eastAsia="x-none"/>
        </w:rPr>
        <w:t>На сегодняшний день выявлены следующие недостатки улично-дорожной сети в границах п</w:t>
      </w:r>
      <w:r w:rsidRPr="00E82DA1">
        <w:rPr>
          <w:rFonts w:ascii="Tahoma" w:hAnsi="Tahoma"/>
          <w:lang w:eastAsia="x-none"/>
        </w:rPr>
        <w:t>ланировочного микрорайона 8:</w:t>
      </w:r>
    </w:p>
    <w:p w14:paraId="0F3FC9CE" w14:textId="08BDA666" w:rsidR="00522728" w:rsidRPr="00E82DA1" w:rsidRDefault="00522728" w:rsidP="007678AA">
      <w:pPr>
        <w:pStyle w:val="a8"/>
        <w:ind w:left="993" w:hanging="284"/>
        <w:rPr>
          <w:rFonts w:ascii="Tahoma" w:hAnsi="Tahoma"/>
          <w:lang w:eastAsia="x-none"/>
        </w:rPr>
      </w:pPr>
      <w:r w:rsidRPr="00E82DA1">
        <w:rPr>
          <w:rFonts w:ascii="Tahoma" w:hAnsi="Tahoma"/>
          <w:lang w:eastAsia="x-none"/>
        </w:rPr>
        <w:t>– отсутствие четкой дифференциации улично-дорожной сети по категориям, в</w:t>
      </w:r>
      <w:r w:rsidR="007678AA" w:rsidRPr="00E82DA1">
        <w:rPr>
          <w:rFonts w:ascii="Tahoma" w:hAnsi="Tahoma" w:cs="Tahoma"/>
          <w:lang w:eastAsia="x-none"/>
        </w:rPr>
        <w:t> </w:t>
      </w:r>
      <w:r w:rsidRPr="00E82DA1">
        <w:rPr>
          <w:rFonts w:ascii="Tahoma" w:hAnsi="Tahoma"/>
          <w:lang w:eastAsia="x-none"/>
        </w:rPr>
        <w:t xml:space="preserve">соответствии с </w:t>
      </w:r>
      <w:r w:rsidRPr="00E82DA1">
        <w:rPr>
          <w:rFonts w:ascii="Tahoma" w:hAnsi="Tahoma"/>
        </w:rPr>
        <w:t>таблицей Б.1 Приложения Б РНГП Ханты-Мансийского автономного округа – Югры введена классификация улиц и дорог.</w:t>
      </w:r>
    </w:p>
    <w:p w14:paraId="1D2DA21B" w14:textId="77777777" w:rsidR="00522728" w:rsidRPr="00E82DA1" w:rsidRDefault="00522728" w:rsidP="007678AA">
      <w:pPr>
        <w:pStyle w:val="a8"/>
        <w:ind w:left="993" w:hanging="284"/>
        <w:rPr>
          <w:rFonts w:ascii="Tahoma" w:hAnsi="Tahoma"/>
          <w:lang w:eastAsia="x-none"/>
        </w:rPr>
      </w:pPr>
      <w:r w:rsidRPr="00E82DA1">
        <w:rPr>
          <w:rFonts w:ascii="Tahoma" w:hAnsi="Tahoma"/>
          <w:lang w:eastAsia="x-none"/>
        </w:rPr>
        <w:t>– отсутствие покрытий капитального типа на части улиц и дорог;</w:t>
      </w:r>
    </w:p>
    <w:p w14:paraId="7AB0971C" w14:textId="77777777" w:rsidR="00522728" w:rsidRPr="00E82DA1" w:rsidRDefault="00522728" w:rsidP="007678AA">
      <w:pPr>
        <w:pStyle w:val="a8"/>
        <w:ind w:left="993" w:hanging="284"/>
        <w:rPr>
          <w:rFonts w:ascii="Tahoma" w:hAnsi="Tahoma"/>
          <w:lang w:eastAsia="x-none"/>
        </w:rPr>
      </w:pPr>
      <w:r w:rsidRPr="00E82DA1">
        <w:rPr>
          <w:rFonts w:ascii="Tahoma" w:hAnsi="Tahoma"/>
          <w:lang w:eastAsia="x-none"/>
        </w:rPr>
        <w:t>– отсутствие тротуаров.</w:t>
      </w:r>
    </w:p>
    <w:p w14:paraId="318AB799" w14:textId="77777777" w:rsidR="009D4FCC" w:rsidRPr="00E82DA1" w:rsidRDefault="009D4FCC" w:rsidP="00A75F20">
      <w:pPr>
        <w:spacing w:before="120" w:after="60"/>
        <w:ind w:firstLine="709"/>
        <w:jc w:val="both"/>
        <w:rPr>
          <w:rFonts w:ascii="Tahoma" w:hAnsi="Tahoma"/>
          <w:b/>
          <w:sz w:val="24"/>
        </w:rPr>
      </w:pPr>
      <w:r w:rsidRPr="00E82DA1">
        <w:rPr>
          <w:rFonts w:ascii="Tahoma" w:hAnsi="Tahoma"/>
          <w:b/>
          <w:sz w:val="24"/>
        </w:rPr>
        <w:t>Объекты транспортной инфраструктуры</w:t>
      </w:r>
    </w:p>
    <w:p w14:paraId="31B24352" w14:textId="376B000F" w:rsidR="009D4FCC" w:rsidRPr="00E82DA1" w:rsidRDefault="009D4FCC" w:rsidP="00A75F20">
      <w:pPr>
        <w:pStyle w:val="a8"/>
        <w:ind w:firstLine="709"/>
        <w:rPr>
          <w:rFonts w:ascii="Tahoma" w:hAnsi="Tahoma"/>
          <w:lang w:eastAsia="x-none"/>
        </w:rPr>
      </w:pPr>
      <w:r w:rsidRPr="00E82DA1">
        <w:rPr>
          <w:rFonts w:ascii="Tahoma" w:hAnsi="Tahoma"/>
          <w:lang w:eastAsia="x-none"/>
        </w:rPr>
        <w:t>В границах планировочного района 8 расположены следующие объекты транспортной инфраструктуры:</w:t>
      </w:r>
    </w:p>
    <w:p w14:paraId="1ECD795B" w14:textId="7D20859C" w:rsidR="009D4FCC" w:rsidRPr="00E82DA1" w:rsidRDefault="009D4FCC" w:rsidP="00A75F20">
      <w:pPr>
        <w:pStyle w:val="a8"/>
        <w:numPr>
          <w:ilvl w:val="0"/>
          <w:numId w:val="20"/>
        </w:numPr>
        <w:ind w:left="993" w:hanging="284"/>
        <w:rPr>
          <w:rFonts w:ascii="Tahoma" w:hAnsi="Tahoma"/>
          <w:lang w:eastAsia="x-none"/>
        </w:rPr>
      </w:pPr>
      <w:r w:rsidRPr="00E82DA1">
        <w:rPr>
          <w:rFonts w:ascii="Tahoma" w:hAnsi="Tahoma"/>
          <w:lang w:eastAsia="x-none"/>
        </w:rPr>
        <w:t xml:space="preserve">станция технического обслуживания, общей мощностью </w:t>
      </w:r>
      <w:r w:rsidR="0058794F" w:rsidRPr="00E82DA1">
        <w:rPr>
          <w:rFonts w:ascii="Tahoma" w:hAnsi="Tahoma"/>
          <w:lang w:eastAsia="x-none"/>
        </w:rPr>
        <w:t>14</w:t>
      </w:r>
      <w:r w:rsidRPr="00E82DA1">
        <w:rPr>
          <w:rFonts w:ascii="Tahoma" w:hAnsi="Tahoma"/>
          <w:lang w:eastAsia="x-none"/>
        </w:rPr>
        <w:t xml:space="preserve"> постов – </w:t>
      </w:r>
      <w:r w:rsidR="0058794F" w:rsidRPr="00E82DA1">
        <w:rPr>
          <w:rFonts w:ascii="Tahoma" w:hAnsi="Tahoma"/>
          <w:lang w:eastAsia="x-none"/>
        </w:rPr>
        <w:t>2</w:t>
      </w:r>
      <w:r w:rsidR="00A75F20" w:rsidRPr="00E82DA1">
        <w:rPr>
          <w:rFonts w:ascii="Tahoma" w:hAnsi="Tahoma" w:cs="Tahoma"/>
          <w:lang w:eastAsia="x-none"/>
        </w:rPr>
        <w:t> </w:t>
      </w:r>
      <w:r w:rsidRPr="00E82DA1">
        <w:rPr>
          <w:rFonts w:ascii="Tahoma" w:hAnsi="Tahoma"/>
          <w:lang w:eastAsia="x-none"/>
        </w:rPr>
        <w:t>объекта;</w:t>
      </w:r>
    </w:p>
    <w:p w14:paraId="4D34A7C4" w14:textId="4034ADD9" w:rsidR="0058794F" w:rsidRPr="00E82DA1" w:rsidRDefault="0058794F" w:rsidP="00A75F20">
      <w:pPr>
        <w:pStyle w:val="a8"/>
        <w:numPr>
          <w:ilvl w:val="0"/>
          <w:numId w:val="20"/>
        </w:numPr>
        <w:ind w:left="993" w:hanging="284"/>
        <w:rPr>
          <w:rFonts w:ascii="Tahoma" w:hAnsi="Tahoma"/>
          <w:lang w:eastAsia="x-none"/>
        </w:rPr>
      </w:pPr>
      <w:r w:rsidRPr="00E82DA1">
        <w:rPr>
          <w:rFonts w:ascii="Tahoma" w:hAnsi="Tahoma"/>
          <w:lang w:eastAsia="x-none"/>
        </w:rPr>
        <w:t>автомойка – 2 объекта суммарной мощностью 6 постов;</w:t>
      </w:r>
    </w:p>
    <w:p w14:paraId="4BB5665C" w14:textId="77777777" w:rsidR="009D4FCC" w:rsidRPr="00E82DA1" w:rsidRDefault="009D4FCC" w:rsidP="00425731">
      <w:pPr>
        <w:pStyle w:val="a8"/>
        <w:ind w:firstLine="709"/>
        <w:rPr>
          <w:rFonts w:ascii="Tahoma" w:eastAsia="Calibri" w:hAnsi="Tahoma"/>
          <w:b/>
        </w:rPr>
      </w:pPr>
      <w:r w:rsidRPr="00E82DA1">
        <w:rPr>
          <w:rFonts w:ascii="Tahoma" w:eastAsia="Calibri" w:hAnsi="Tahoma"/>
          <w:b/>
        </w:rPr>
        <w:t>Анализ обеспеченности индивидуальных легковых автомобилей местами постоянного хранения</w:t>
      </w:r>
    </w:p>
    <w:p w14:paraId="0924AA25" w14:textId="208575C0" w:rsidR="009D4FCC" w:rsidRPr="00E82DA1" w:rsidRDefault="009D4FCC" w:rsidP="00425731">
      <w:pPr>
        <w:pStyle w:val="a8"/>
        <w:ind w:firstLine="709"/>
        <w:rPr>
          <w:rFonts w:ascii="Tahoma" w:hAnsi="Tahoma"/>
        </w:rPr>
      </w:pPr>
      <w:r w:rsidRPr="00E82DA1">
        <w:rPr>
          <w:rFonts w:ascii="Tahoma" w:hAnsi="Tahoma"/>
        </w:rPr>
        <w:t xml:space="preserve">Обеспеченность населения индивидуальными легковыми автомобилями составляет порядка 429 автомобилей на 1000 жителей. Общее количество индивидуальных легковых автомобилей на территории составляет около </w:t>
      </w:r>
      <w:r w:rsidR="00B97983" w:rsidRPr="00E82DA1">
        <w:rPr>
          <w:rFonts w:ascii="Tahoma" w:hAnsi="Tahoma"/>
        </w:rPr>
        <w:t>5,77</w:t>
      </w:r>
      <w:r w:rsidRPr="00E82DA1">
        <w:rPr>
          <w:rFonts w:ascii="Tahoma" w:hAnsi="Tahoma"/>
        </w:rPr>
        <w:t xml:space="preserve"> тыс. единиц.</w:t>
      </w:r>
    </w:p>
    <w:p w14:paraId="5EA0154C" w14:textId="4775EBED" w:rsidR="009D4FCC" w:rsidRPr="00E82DA1" w:rsidRDefault="009D4FCC" w:rsidP="00425731">
      <w:pPr>
        <w:pStyle w:val="a8"/>
        <w:suppressAutoHyphens/>
        <w:ind w:firstLine="709"/>
        <w:rPr>
          <w:rFonts w:ascii="Tahoma" w:hAnsi="Tahoma"/>
        </w:rPr>
      </w:pPr>
      <w:r w:rsidRPr="00E82DA1">
        <w:rPr>
          <w:rFonts w:ascii="Tahoma" w:hAnsi="Tahoma"/>
        </w:rPr>
        <w:t>В соответствии с СП 42.13330.2011 «СНиП 2.07.01-89* «Градостроительство. Планировка и застройка городских и сельских поселений»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w:t>
      </w:r>
      <w:r w:rsidR="00425731" w:rsidRPr="00E82DA1">
        <w:rPr>
          <w:rFonts w:ascii="Tahoma" w:hAnsi="Tahoma" w:cs="Tahoma"/>
          <w:lang w:val="en-US"/>
        </w:rPr>
        <w:t> </w:t>
      </w:r>
      <w:r w:rsidRPr="00E82DA1">
        <w:rPr>
          <w:rFonts w:ascii="Tahoma" w:hAnsi="Tahoma"/>
        </w:rPr>
        <w:t>% расчетного числа индивидуальных легковых автомобилей.</w:t>
      </w:r>
    </w:p>
    <w:p w14:paraId="3E5DE5DE" w14:textId="1623B924" w:rsidR="009D4FCC" w:rsidRPr="00E82DA1" w:rsidRDefault="009D4FCC" w:rsidP="00425731">
      <w:pPr>
        <w:pStyle w:val="a8"/>
        <w:ind w:firstLine="709"/>
        <w:rPr>
          <w:rFonts w:ascii="Tahoma" w:hAnsi="Tahoma"/>
        </w:rPr>
      </w:pPr>
      <w:r w:rsidRPr="00E82DA1">
        <w:rPr>
          <w:rFonts w:ascii="Tahoma" w:hAnsi="Tahoma"/>
        </w:rPr>
        <w:t xml:space="preserve">На сегодняшний день потребность в </w:t>
      </w:r>
      <w:proofErr w:type="gramStart"/>
      <w:r w:rsidRPr="00E82DA1">
        <w:rPr>
          <w:rFonts w:ascii="Tahoma" w:hAnsi="Tahoma"/>
        </w:rPr>
        <w:t>местах</w:t>
      </w:r>
      <w:proofErr w:type="gramEnd"/>
      <w:r w:rsidRPr="00E82DA1">
        <w:rPr>
          <w:rFonts w:ascii="Tahoma" w:hAnsi="Tahoma"/>
        </w:rPr>
        <w:t xml:space="preserve"> для постоянного хранения индивидуальных легковых автомобилей жителей проектируемой территории не</w:t>
      </w:r>
      <w:r w:rsidR="00425731" w:rsidRPr="00E82DA1">
        <w:rPr>
          <w:rFonts w:ascii="Tahoma" w:hAnsi="Tahoma" w:cs="Tahoma"/>
          <w:lang w:val="en-US"/>
        </w:rPr>
        <w:t> </w:t>
      </w:r>
      <w:r w:rsidRPr="00E82DA1">
        <w:rPr>
          <w:rFonts w:ascii="Tahoma" w:hAnsi="Tahoma"/>
        </w:rPr>
        <w:t>удовлетворена.</w:t>
      </w:r>
    </w:p>
    <w:p w14:paraId="334846A6" w14:textId="77777777" w:rsidR="009D4FCC" w:rsidRPr="00E82DA1" w:rsidRDefault="009D4FCC" w:rsidP="00425731">
      <w:pPr>
        <w:spacing w:before="120" w:after="60"/>
        <w:ind w:firstLine="709"/>
        <w:jc w:val="both"/>
        <w:rPr>
          <w:rFonts w:ascii="Tahoma" w:hAnsi="Tahoma"/>
          <w:b/>
          <w:sz w:val="24"/>
        </w:rPr>
      </w:pPr>
      <w:r w:rsidRPr="00E82DA1">
        <w:rPr>
          <w:rFonts w:ascii="Tahoma" w:hAnsi="Tahoma"/>
          <w:b/>
          <w:sz w:val="24"/>
        </w:rPr>
        <w:t>Проектные решения</w:t>
      </w:r>
    </w:p>
    <w:p w14:paraId="76CB0F57" w14:textId="77777777" w:rsidR="009D4FCC" w:rsidRPr="00E82DA1" w:rsidRDefault="009D4FCC" w:rsidP="00425731">
      <w:pPr>
        <w:spacing w:before="120" w:after="60"/>
        <w:ind w:firstLine="709"/>
        <w:jc w:val="both"/>
        <w:rPr>
          <w:rFonts w:ascii="Tahoma" w:hAnsi="Tahoma"/>
          <w:b/>
          <w:sz w:val="24"/>
        </w:rPr>
      </w:pPr>
      <w:bookmarkStart w:id="91" w:name="_Toc457299307"/>
      <w:bookmarkStart w:id="92" w:name="_Toc457316768"/>
      <w:bookmarkStart w:id="93" w:name="_Toc460491268"/>
      <w:bookmarkStart w:id="94" w:name="_Toc473208763"/>
      <w:r w:rsidRPr="00E82DA1">
        <w:rPr>
          <w:rFonts w:ascii="Tahoma" w:hAnsi="Tahoma"/>
          <w:b/>
          <w:sz w:val="24"/>
        </w:rPr>
        <w:t>Улично-дорожная сеть</w:t>
      </w:r>
    </w:p>
    <w:p w14:paraId="72607B59" w14:textId="5D2E9D0D" w:rsidR="00522728" w:rsidRPr="00E82DA1" w:rsidRDefault="00522728" w:rsidP="00425731">
      <w:pPr>
        <w:pStyle w:val="a8"/>
        <w:ind w:firstLine="709"/>
        <w:rPr>
          <w:rFonts w:ascii="Tahoma" w:hAnsi="Tahoma"/>
        </w:rPr>
      </w:pPr>
      <w:r w:rsidRPr="00E82DA1">
        <w:rPr>
          <w:rFonts w:ascii="Tahoma" w:hAnsi="Tahoma"/>
        </w:rPr>
        <w:t>При рассмотрении существующей улично-дорожной сети в границах проектируемой территории был выявлен ряд недостатков, для устранения которых, с</w:t>
      </w:r>
      <w:r w:rsidR="00425731" w:rsidRPr="00E82DA1">
        <w:rPr>
          <w:rFonts w:ascii="Tahoma" w:hAnsi="Tahoma" w:cs="Tahoma"/>
          <w:lang w:val="en-US"/>
        </w:rPr>
        <w:t> </w:t>
      </w:r>
      <w:r w:rsidRPr="00E82DA1">
        <w:rPr>
          <w:rFonts w:ascii="Tahoma" w:hAnsi="Tahoma"/>
        </w:rPr>
        <w:t>учетом планируемой планировочной структуры, предлагаются мероприятия, приведенные ниже.</w:t>
      </w:r>
    </w:p>
    <w:p w14:paraId="67186FEB" w14:textId="07D16345" w:rsidR="009D4FCC" w:rsidRPr="00E82DA1" w:rsidRDefault="009D4FCC" w:rsidP="00425731">
      <w:pPr>
        <w:pStyle w:val="a8"/>
        <w:suppressAutoHyphens/>
        <w:ind w:firstLine="709"/>
        <w:rPr>
          <w:rFonts w:ascii="Tahoma" w:hAnsi="Tahoma"/>
        </w:rPr>
      </w:pPr>
      <w:r w:rsidRPr="00E82DA1">
        <w:rPr>
          <w:rFonts w:ascii="Tahoma" w:hAnsi="Tahoma"/>
        </w:rPr>
        <w:t>В соответствии с таблицей Б.1 Приложения Б РНГП Ханты-Мансийского автономного округа – Югры введена классификация улиц и дорог. 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14:paraId="2F8A7931" w14:textId="70F5EAA7" w:rsidR="009D4FCC" w:rsidRPr="00E82DA1" w:rsidRDefault="009D4FCC" w:rsidP="00425731">
      <w:pPr>
        <w:pStyle w:val="a3"/>
        <w:ind w:left="993" w:hanging="284"/>
        <w:rPr>
          <w:rFonts w:ascii="Tahoma" w:hAnsi="Tahoma"/>
        </w:rPr>
      </w:pPr>
      <w:r w:rsidRPr="00E82DA1">
        <w:rPr>
          <w:rFonts w:ascii="Tahoma" w:hAnsi="Tahoma"/>
        </w:rPr>
        <w:lastRenderedPageBreak/>
        <w:t>магистральные улицы общегородского значения регулируемого движения</w:t>
      </w:r>
      <w:r w:rsidRPr="00E82DA1">
        <w:rPr>
          <w:rFonts w:ascii="Tahoma" w:hAnsi="Tahoma"/>
          <w:lang w:val="ru-RU"/>
        </w:rPr>
        <w:t xml:space="preserve"> с</w:t>
      </w:r>
      <w:r w:rsidR="00425731" w:rsidRPr="00E82DA1">
        <w:rPr>
          <w:rFonts w:ascii="Tahoma" w:hAnsi="Tahoma" w:cs="Tahoma"/>
          <w:lang w:val="en-US"/>
        </w:rPr>
        <w:t> </w:t>
      </w:r>
      <w:r w:rsidRPr="00E82DA1">
        <w:rPr>
          <w:rFonts w:ascii="Tahoma" w:hAnsi="Tahoma"/>
          <w:lang w:val="ru-RU"/>
        </w:rPr>
        <w:t>шириной проезжей части 14,0 м;</w:t>
      </w:r>
    </w:p>
    <w:p w14:paraId="105047FA" w14:textId="258B20E2" w:rsidR="009D4FCC" w:rsidRPr="00E82DA1" w:rsidRDefault="009D4FCC" w:rsidP="00425731">
      <w:pPr>
        <w:pStyle w:val="a3"/>
        <w:suppressAutoHyphens/>
        <w:ind w:left="993" w:hanging="284"/>
        <w:rPr>
          <w:rFonts w:ascii="Tahoma" w:hAnsi="Tahoma"/>
        </w:rPr>
      </w:pPr>
      <w:r w:rsidRPr="00E82DA1">
        <w:rPr>
          <w:rFonts w:ascii="Tahoma" w:hAnsi="Tahoma"/>
          <w:lang w:val="ru-RU"/>
        </w:rPr>
        <w:t xml:space="preserve">проезды с шириной проезжей части </w:t>
      </w:r>
      <w:r w:rsidR="005D60B0" w:rsidRPr="00E82DA1">
        <w:rPr>
          <w:rFonts w:ascii="Tahoma" w:hAnsi="Tahoma"/>
          <w:lang w:val="ru-RU"/>
        </w:rPr>
        <w:t xml:space="preserve">от 3,5 м до </w:t>
      </w:r>
      <w:r w:rsidRPr="00E82DA1">
        <w:rPr>
          <w:rFonts w:ascii="Tahoma" w:hAnsi="Tahoma"/>
          <w:lang w:val="ru-RU"/>
        </w:rPr>
        <w:t>6,0 м;</w:t>
      </w:r>
    </w:p>
    <w:p w14:paraId="7BCF2CF7" w14:textId="77777777" w:rsidR="009D4FCC" w:rsidRPr="00E82DA1" w:rsidRDefault="009D4FCC" w:rsidP="00425731">
      <w:pPr>
        <w:pStyle w:val="a3"/>
        <w:numPr>
          <w:ilvl w:val="0"/>
          <w:numId w:val="0"/>
        </w:numPr>
        <w:ind w:firstLine="709"/>
        <w:rPr>
          <w:rFonts w:ascii="Tahoma" w:hAnsi="Tahoma"/>
        </w:rPr>
      </w:pPr>
      <w:r w:rsidRPr="00E82DA1">
        <w:rPr>
          <w:rFonts w:ascii="Tahoma" w:hAnsi="Tahoma"/>
        </w:rPr>
        <w:t>Дорожные одежды улиц предусмотрены капитального типа</w:t>
      </w:r>
      <w:r w:rsidRPr="00E82DA1">
        <w:rPr>
          <w:rFonts w:ascii="Tahoma" w:hAnsi="Tahoma"/>
          <w:lang w:val="ru-RU"/>
        </w:rPr>
        <w:t>.</w:t>
      </w:r>
      <w:r w:rsidRPr="00E82DA1">
        <w:rPr>
          <w:rFonts w:ascii="Tahoma" w:hAnsi="Tahoma"/>
        </w:rPr>
        <w:t xml:space="preserve"> </w:t>
      </w:r>
    </w:p>
    <w:p w14:paraId="55FD09D3" w14:textId="77777777" w:rsidR="009D4FCC" w:rsidRPr="00E82DA1" w:rsidRDefault="009D4FCC" w:rsidP="00425731">
      <w:pPr>
        <w:pStyle w:val="a8"/>
        <w:ind w:firstLine="709"/>
        <w:rPr>
          <w:rFonts w:ascii="Tahoma" w:hAnsi="Tahoma"/>
        </w:rPr>
      </w:pPr>
      <w:r w:rsidRPr="00E82DA1">
        <w:rPr>
          <w:rFonts w:ascii="Tahoma" w:hAnsi="Tahoma"/>
        </w:rPr>
        <w:t xml:space="preserve">В соответствии с таблицей 8 СП 42.13330.2011 «СНиП 2.07.01-89* «Градостроительство. Планировка и застройка городских и сельских поселений» для движения пешеходов в состав улиц включены тротуары с шириной пешеходной части, которая </w:t>
      </w:r>
      <w:proofErr w:type="gramStart"/>
      <w:r w:rsidRPr="00E82DA1">
        <w:rPr>
          <w:rFonts w:ascii="Tahoma" w:hAnsi="Tahoma"/>
        </w:rPr>
        <w:t>зависит от категории улиц и изменяется</w:t>
      </w:r>
      <w:proofErr w:type="gramEnd"/>
      <w:r w:rsidRPr="00E82DA1">
        <w:rPr>
          <w:rFonts w:ascii="Tahoma" w:hAnsi="Tahoma"/>
        </w:rPr>
        <w:t xml:space="preserve"> от 1,0 до 2,25 м. </w:t>
      </w:r>
    </w:p>
    <w:p w14:paraId="676EB47F" w14:textId="561A6A2D" w:rsidR="009D4FCC" w:rsidRPr="00E82DA1" w:rsidRDefault="009D4FCC" w:rsidP="00425731">
      <w:pPr>
        <w:pStyle w:val="a8"/>
        <w:ind w:firstLine="709"/>
        <w:rPr>
          <w:rFonts w:ascii="Tahoma" w:hAnsi="Tahoma"/>
        </w:rPr>
      </w:pPr>
      <w:r w:rsidRPr="00E82DA1">
        <w:rPr>
          <w:rFonts w:ascii="Tahoma" w:hAnsi="Tahoma"/>
        </w:rPr>
        <w:t>Основные показатели проектируемой улично-дорожной сети представлены ниже (</w:t>
      </w:r>
      <w:r w:rsidRPr="00E82DA1">
        <w:rPr>
          <w:rFonts w:ascii="Tahoma" w:hAnsi="Tahoma" w:cs="Tahoma"/>
        </w:rPr>
        <w:fldChar w:fldCharType="begin"/>
      </w:r>
      <w:r w:rsidRPr="00E82DA1">
        <w:rPr>
          <w:rFonts w:ascii="Tahoma" w:hAnsi="Tahoma" w:cs="Tahoma"/>
        </w:rPr>
        <w:instrText xml:space="preserve"> REF _Ref16510118 \h </w:instrText>
      </w:r>
      <w:r w:rsidR="007678AA" w:rsidRPr="00E82DA1">
        <w:rPr>
          <w:rFonts w:ascii="Tahoma" w:hAnsi="Tahoma" w:cs="Tahoma"/>
        </w:rPr>
        <w:instrText xml:space="preserve"> \* MERGEFORMAT </w:instrText>
      </w:r>
      <w:r w:rsidRPr="00E82DA1">
        <w:rPr>
          <w:rFonts w:ascii="Tahoma" w:hAnsi="Tahoma" w:cs="Tahoma"/>
        </w:rPr>
      </w:r>
      <w:r w:rsidRPr="00E82DA1">
        <w:rPr>
          <w:rFonts w:ascii="Tahoma" w:hAnsi="Tahoma" w:cs="Tahoma"/>
        </w:rPr>
        <w:fldChar w:fldCharType="separate"/>
      </w:r>
      <w:r w:rsidR="00E82897" w:rsidRPr="00E82DA1">
        <w:rPr>
          <w:rFonts w:ascii="Tahoma" w:hAnsi="Tahoma" w:cs="Tahoma"/>
        </w:rPr>
        <w:t xml:space="preserve">Таблица </w:t>
      </w:r>
      <w:r w:rsidR="00E82897" w:rsidRPr="00E82DA1">
        <w:rPr>
          <w:rFonts w:ascii="Tahoma" w:hAnsi="Tahoma" w:cs="Tahoma"/>
          <w:noProof/>
        </w:rPr>
        <w:t>6</w:t>
      </w:r>
      <w:r w:rsidRPr="00E82DA1">
        <w:rPr>
          <w:rFonts w:ascii="Tahoma" w:hAnsi="Tahoma" w:cs="Tahoma"/>
        </w:rPr>
        <w:fldChar w:fldCharType="end"/>
      </w:r>
      <w:r w:rsidRPr="00E82DA1">
        <w:rPr>
          <w:rFonts w:ascii="Tahoma" w:hAnsi="Tahoma"/>
        </w:rPr>
        <w:t>).</w:t>
      </w:r>
    </w:p>
    <w:p w14:paraId="1D0F6BF8" w14:textId="2E6BE400" w:rsidR="009D4FCC" w:rsidRPr="00E82DA1" w:rsidRDefault="009D4FCC" w:rsidP="00425731">
      <w:pPr>
        <w:pStyle w:val="af2"/>
        <w:jc w:val="left"/>
        <w:rPr>
          <w:rFonts w:ascii="Tahoma" w:hAnsi="Tahoma"/>
        </w:rPr>
      </w:pPr>
      <w:bookmarkStart w:id="95" w:name="_Ref16510118"/>
      <w:r w:rsidRPr="00E82DA1">
        <w:rPr>
          <w:rFonts w:ascii="Tahoma" w:hAnsi="Tahoma"/>
        </w:rPr>
        <w:t xml:space="preserve">Таблица </w:t>
      </w:r>
      <w:r w:rsidR="00197758" w:rsidRPr="00E82DA1">
        <w:rPr>
          <w:rFonts w:ascii="Tahoma" w:hAnsi="Tahoma"/>
        </w:rPr>
        <w:fldChar w:fldCharType="begin"/>
      </w:r>
      <w:r w:rsidR="00197758" w:rsidRPr="00E82DA1">
        <w:rPr>
          <w:rFonts w:ascii="Tahoma" w:hAnsi="Tahoma"/>
        </w:rPr>
        <w:instrText xml:space="preserve"> SEQ Таблица \* ARABIC </w:instrText>
      </w:r>
      <w:r w:rsidR="00197758" w:rsidRPr="00E82DA1">
        <w:rPr>
          <w:rFonts w:ascii="Tahoma" w:hAnsi="Tahoma"/>
        </w:rPr>
        <w:fldChar w:fldCharType="separate"/>
      </w:r>
      <w:r w:rsidR="00E82897" w:rsidRPr="00E82DA1">
        <w:rPr>
          <w:rFonts w:ascii="Tahoma" w:hAnsi="Tahoma"/>
          <w:noProof/>
        </w:rPr>
        <w:t>6</w:t>
      </w:r>
      <w:r w:rsidR="00197758" w:rsidRPr="00E82DA1">
        <w:rPr>
          <w:rFonts w:ascii="Tahoma" w:hAnsi="Tahoma"/>
        </w:rPr>
        <w:fldChar w:fldCharType="end"/>
      </w:r>
      <w:bookmarkEnd w:id="95"/>
      <w:r w:rsidR="00425731" w:rsidRPr="00E82DA1">
        <w:rPr>
          <w:rFonts w:ascii="Tahoma" w:hAnsi="Tahoma" w:cs="Tahoma"/>
          <w:noProof/>
        </w:rPr>
        <w:t xml:space="preserve"> </w:t>
      </w:r>
      <w:r w:rsidRPr="00E82DA1">
        <w:rPr>
          <w:rFonts w:ascii="Tahoma" w:hAnsi="Tahoma" w:cs="Tahoma"/>
        </w:rPr>
        <w:t>–</w:t>
      </w:r>
      <w:r w:rsidRPr="00E82DA1">
        <w:rPr>
          <w:rFonts w:ascii="Tahoma" w:hAnsi="Tahoma"/>
        </w:rPr>
        <w:t xml:space="preserve"> Основные показатели проектируемой улично-дорожной сети на</w:t>
      </w:r>
      <w:r w:rsidR="00425731" w:rsidRPr="00E82DA1">
        <w:rPr>
          <w:rFonts w:ascii="Tahoma" w:hAnsi="Tahoma" w:cs="Tahoma"/>
          <w:lang w:val="en-US"/>
        </w:rPr>
        <w:t> </w:t>
      </w:r>
      <w:r w:rsidRPr="00E82DA1">
        <w:rPr>
          <w:rFonts w:ascii="Tahoma" w:hAnsi="Tahoma"/>
        </w:rPr>
        <w:t xml:space="preserve">расчетный срок </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2375"/>
        <w:gridCol w:w="1439"/>
      </w:tblGrid>
      <w:tr w:rsidR="00E82DA1" w:rsidRPr="00E82DA1" w14:paraId="6855D703" w14:textId="77777777" w:rsidTr="00425731">
        <w:trPr>
          <w:trHeight w:val="20"/>
          <w:tblHeader/>
        </w:trPr>
        <w:tc>
          <w:tcPr>
            <w:tcW w:w="3041" w:type="pct"/>
            <w:tcBorders>
              <w:top w:val="single" w:sz="4" w:space="0" w:color="auto"/>
              <w:left w:val="single" w:sz="4" w:space="0" w:color="auto"/>
              <w:bottom w:val="single" w:sz="4" w:space="0" w:color="auto"/>
              <w:right w:val="single" w:sz="4" w:space="0" w:color="auto"/>
            </w:tcBorders>
            <w:vAlign w:val="center"/>
            <w:hideMark/>
          </w:tcPr>
          <w:p w14:paraId="73ADB7EC" w14:textId="77777777" w:rsidR="009D4FCC" w:rsidRPr="00E82DA1" w:rsidRDefault="009D4FCC" w:rsidP="00425731">
            <w:pPr>
              <w:pStyle w:val="af4"/>
              <w:jc w:val="center"/>
              <w:rPr>
                <w:rFonts w:ascii="Tahoma" w:hAnsi="Tahoma"/>
                <w:sz w:val="20"/>
              </w:rPr>
            </w:pPr>
            <w:r w:rsidRPr="00E82DA1">
              <w:rPr>
                <w:rFonts w:ascii="Tahoma" w:hAnsi="Tahoma"/>
                <w:sz w:val="20"/>
              </w:rPr>
              <w:t>Наименование показателя</w:t>
            </w:r>
          </w:p>
        </w:tc>
        <w:tc>
          <w:tcPr>
            <w:tcW w:w="1220" w:type="pct"/>
            <w:tcBorders>
              <w:top w:val="single" w:sz="4" w:space="0" w:color="auto"/>
              <w:left w:val="single" w:sz="4" w:space="0" w:color="auto"/>
              <w:bottom w:val="single" w:sz="4" w:space="0" w:color="auto"/>
              <w:right w:val="single" w:sz="4" w:space="0" w:color="auto"/>
            </w:tcBorders>
            <w:vAlign w:val="center"/>
            <w:hideMark/>
          </w:tcPr>
          <w:p w14:paraId="4355C049" w14:textId="331D0006" w:rsidR="009D4FCC" w:rsidRPr="00E82DA1" w:rsidRDefault="009D4FCC" w:rsidP="00425731">
            <w:pPr>
              <w:pStyle w:val="af4"/>
              <w:jc w:val="center"/>
              <w:rPr>
                <w:rFonts w:ascii="Tahoma" w:hAnsi="Tahoma"/>
                <w:sz w:val="20"/>
              </w:rPr>
            </w:pPr>
            <w:r w:rsidRPr="00E82DA1">
              <w:rPr>
                <w:rFonts w:ascii="Tahoma" w:hAnsi="Tahoma"/>
                <w:sz w:val="20"/>
              </w:rPr>
              <w:t>Единица</w:t>
            </w:r>
            <w:r w:rsidR="00425731" w:rsidRPr="00E82DA1">
              <w:rPr>
                <w:rFonts w:ascii="Tahoma" w:hAnsi="Tahoma" w:cs="Tahoma"/>
                <w:sz w:val="20"/>
                <w:lang w:val="en-US"/>
              </w:rPr>
              <w:t xml:space="preserve"> </w:t>
            </w:r>
            <w:r w:rsidRPr="00E82DA1">
              <w:rPr>
                <w:rFonts w:ascii="Tahoma" w:hAnsi="Tahoma"/>
                <w:sz w:val="20"/>
              </w:rPr>
              <w:t>измерения</w:t>
            </w:r>
          </w:p>
        </w:tc>
        <w:tc>
          <w:tcPr>
            <w:tcW w:w="739" w:type="pct"/>
            <w:tcBorders>
              <w:top w:val="single" w:sz="4" w:space="0" w:color="auto"/>
              <w:left w:val="single" w:sz="4" w:space="0" w:color="auto"/>
              <w:bottom w:val="single" w:sz="4" w:space="0" w:color="auto"/>
              <w:right w:val="single" w:sz="4" w:space="0" w:color="auto"/>
            </w:tcBorders>
            <w:vAlign w:val="center"/>
            <w:hideMark/>
          </w:tcPr>
          <w:p w14:paraId="4BBE8DE1" w14:textId="77777777" w:rsidR="009D4FCC" w:rsidRPr="00E82DA1" w:rsidRDefault="009D4FCC" w:rsidP="00425731">
            <w:pPr>
              <w:pStyle w:val="af4"/>
              <w:jc w:val="center"/>
              <w:rPr>
                <w:rFonts w:ascii="Tahoma" w:hAnsi="Tahoma"/>
                <w:sz w:val="20"/>
              </w:rPr>
            </w:pPr>
            <w:r w:rsidRPr="00E82DA1">
              <w:rPr>
                <w:rFonts w:ascii="Tahoma" w:hAnsi="Tahoma"/>
                <w:sz w:val="20"/>
              </w:rPr>
              <w:t>Количество</w:t>
            </w:r>
          </w:p>
        </w:tc>
      </w:tr>
      <w:tr w:rsidR="00E82DA1" w:rsidRPr="00E82DA1" w14:paraId="2C749291" w14:textId="77777777" w:rsidTr="00425731">
        <w:trPr>
          <w:trHeight w:val="20"/>
        </w:trPr>
        <w:tc>
          <w:tcPr>
            <w:tcW w:w="3041" w:type="pct"/>
            <w:tcBorders>
              <w:top w:val="single" w:sz="4" w:space="0" w:color="auto"/>
              <w:left w:val="single" w:sz="4" w:space="0" w:color="auto"/>
              <w:bottom w:val="single" w:sz="4" w:space="0" w:color="auto"/>
              <w:right w:val="single" w:sz="4" w:space="0" w:color="auto"/>
            </w:tcBorders>
            <w:vAlign w:val="center"/>
          </w:tcPr>
          <w:p w14:paraId="40268BF8" w14:textId="77777777" w:rsidR="009D4FCC" w:rsidRPr="00E82DA1" w:rsidRDefault="009D4FCC" w:rsidP="009D4FCC">
            <w:pPr>
              <w:widowControl w:val="0"/>
              <w:rPr>
                <w:rFonts w:ascii="Tahoma" w:hAnsi="Tahoma"/>
                <w:b/>
              </w:rPr>
            </w:pPr>
            <w:r w:rsidRPr="00E82DA1">
              <w:rPr>
                <w:rFonts w:ascii="Tahoma" w:hAnsi="Tahoma"/>
                <w:b/>
              </w:rPr>
              <w:t>Общая протяженность,</w:t>
            </w:r>
          </w:p>
          <w:p w14:paraId="21D488EE" w14:textId="77777777" w:rsidR="009D4FCC" w:rsidRPr="00E82DA1" w:rsidRDefault="009D4FCC" w:rsidP="009D4FCC">
            <w:pPr>
              <w:pStyle w:val="aff"/>
              <w:rPr>
                <w:rFonts w:ascii="Tahoma" w:hAnsi="Tahoma"/>
                <w:b/>
                <w:sz w:val="20"/>
              </w:rPr>
            </w:pPr>
            <w:r w:rsidRPr="00E82DA1">
              <w:rPr>
                <w:rFonts w:ascii="Tahoma" w:hAnsi="Tahoma"/>
                <w:b/>
                <w:sz w:val="20"/>
              </w:rPr>
              <w:t>в том числе по категориям:</w:t>
            </w:r>
          </w:p>
        </w:tc>
        <w:tc>
          <w:tcPr>
            <w:tcW w:w="1220" w:type="pct"/>
            <w:tcBorders>
              <w:top w:val="single" w:sz="4" w:space="0" w:color="auto"/>
              <w:left w:val="single" w:sz="4" w:space="0" w:color="auto"/>
              <w:bottom w:val="single" w:sz="4" w:space="0" w:color="auto"/>
              <w:right w:val="single" w:sz="4" w:space="0" w:color="auto"/>
            </w:tcBorders>
            <w:vAlign w:val="center"/>
          </w:tcPr>
          <w:p w14:paraId="7195D226" w14:textId="77777777" w:rsidR="009D4FCC" w:rsidRPr="00E82DA1" w:rsidRDefault="009D4FCC" w:rsidP="009D4FCC">
            <w:pPr>
              <w:pStyle w:val="af5"/>
              <w:rPr>
                <w:rFonts w:ascii="Tahoma" w:hAnsi="Tahoma"/>
                <w:b/>
                <w:sz w:val="20"/>
              </w:rPr>
            </w:pPr>
            <w:proofErr w:type="gramStart"/>
            <w:r w:rsidRPr="00E82DA1">
              <w:rPr>
                <w:rFonts w:ascii="Tahoma" w:hAnsi="Tahoma"/>
                <w:b/>
                <w:sz w:val="20"/>
              </w:rPr>
              <w:t>км</w:t>
            </w:r>
            <w:proofErr w:type="gramEnd"/>
            <w:r w:rsidRPr="00E82DA1">
              <w:rPr>
                <w:rFonts w:ascii="Tahoma" w:hAnsi="Tahoma"/>
                <w:b/>
                <w:sz w:val="20"/>
              </w:rPr>
              <w:t xml:space="preserve"> </w:t>
            </w:r>
          </w:p>
        </w:tc>
        <w:tc>
          <w:tcPr>
            <w:tcW w:w="739" w:type="pct"/>
            <w:tcBorders>
              <w:top w:val="single" w:sz="4" w:space="0" w:color="auto"/>
              <w:left w:val="single" w:sz="4" w:space="0" w:color="auto"/>
              <w:bottom w:val="single" w:sz="4" w:space="0" w:color="auto"/>
              <w:right w:val="single" w:sz="4" w:space="0" w:color="auto"/>
            </w:tcBorders>
            <w:vAlign w:val="center"/>
          </w:tcPr>
          <w:p w14:paraId="1BABE4C8" w14:textId="0DBFA899" w:rsidR="009D4FCC" w:rsidRPr="00E82DA1" w:rsidRDefault="00961504" w:rsidP="009D4FCC">
            <w:pPr>
              <w:pStyle w:val="af5"/>
              <w:rPr>
                <w:rFonts w:ascii="Tahoma" w:hAnsi="Tahoma"/>
                <w:b/>
                <w:sz w:val="20"/>
              </w:rPr>
            </w:pPr>
            <w:r w:rsidRPr="00E82DA1">
              <w:rPr>
                <w:rFonts w:ascii="Tahoma" w:hAnsi="Tahoma"/>
                <w:b/>
                <w:sz w:val="20"/>
              </w:rPr>
              <w:t>54,45</w:t>
            </w:r>
          </w:p>
        </w:tc>
      </w:tr>
      <w:tr w:rsidR="00E82DA1" w:rsidRPr="00E82DA1" w14:paraId="6ECD8D60" w14:textId="77777777" w:rsidTr="00425731">
        <w:trPr>
          <w:trHeight w:val="20"/>
        </w:trPr>
        <w:tc>
          <w:tcPr>
            <w:tcW w:w="3041" w:type="pct"/>
            <w:tcBorders>
              <w:top w:val="single" w:sz="4" w:space="0" w:color="auto"/>
              <w:left w:val="single" w:sz="4" w:space="0" w:color="auto"/>
              <w:bottom w:val="single" w:sz="4" w:space="0" w:color="auto"/>
              <w:right w:val="single" w:sz="4" w:space="0" w:color="auto"/>
            </w:tcBorders>
            <w:vAlign w:val="center"/>
          </w:tcPr>
          <w:p w14:paraId="0F278A36" w14:textId="77777777" w:rsidR="009D4FCC" w:rsidRPr="00E82DA1" w:rsidRDefault="009D4FCC" w:rsidP="009D4FCC">
            <w:pPr>
              <w:widowControl w:val="0"/>
              <w:rPr>
                <w:rFonts w:ascii="Tahoma" w:hAnsi="Tahoma"/>
                <w:b/>
              </w:rPr>
            </w:pPr>
            <w:r w:rsidRPr="00E82DA1">
              <w:rPr>
                <w:rFonts w:ascii="Tahoma" w:hAnsi="Tahoma"/>
                <w:b/>
              </w:rPr>
              <w:t>магистральные улицы общегородского значения регулируемого движения</w:t>
            </w:r>
          </w:p>
        </w:tc>
        <w:tc>
          <w:tcPr>
            <w:tcW w:w="1220" w:type="pct"/>
            <w:tcBorders>
              <w:top w:val="single" w:sz="4" w:space="0" w:color="auto"/>
              <w:left w:val="single" w:sz="4" w:space="0" w:color="auto"/>
              <w:bottom w:val="single" w:sz="4" w:space="0" w:color="auto"/>
              <w:right w:val="single" w:sz="4" w:space="0" w:color="auto"/>
            </w:tcBorders>
            <w:vAlign w:val="center"/>
          </w:tcPr>
          <w:p w14:paraId="7AEE02AB" w14:textId="77777777" w:rsidR="009D4FCC" w:rsidRPr="00E82DA1" w:rsidRDefault="009D4FCC" w:rsidP="009D4FCC">
            <w:pPr>
              <w:pStyle w:val="af5"/>
              <w:rPr>
                <w:rFonts w:ascii="Tahoma" w:hAnsi="Tahoma"/>
                <w:b/>
                <w:sz w:val="20"/>
              </w:rPr>
            </w:pPr>
            <w:proofErr w:type="gramStart"/>
            <w:r w:rsidRPr="00E82DA1">
              <w:rPr>
                <w:rFonts w:ascii="Tahoma" w:hAnsi="Tahoma"/>
                <w:b/>
                <w:sz w:val="20"/>
              </w:rPr>
              <w:t>км</w:t>
            </w:r>
            <w:proofErr w:type="gramEnd"/>
            <w:r w:rsidRPr="00E82DA1">
              <w:rPr>
                <w:rFonts w:ascii="Tahoma" w:hAnsi="Tahoma"/>
                <w:b/>
                <w:sz w:val="20"/>
              </w:rPr>
              <w:t xml:space="preserve"> </w:t>
            </w:r>
          </w:p>
        </w:tc>
        <w:tc>
          <w:tcPr>
            <w:tcW w:w="739" w:type="pct"/>
            <w:tcBorders>
              <w:top w:val="single" w:sz="4" w:space="0" w:color="auto"/>
              <w:left w:val="single" w:sz="4" w:space="0" w:color="auto"/>
              <w:bottom w:val="single" w:sz="4" w:space="0" w:color="auto"/>
              <w:right w:val="single" w:sz="4" w:space="0" w:color="auto"/>
            </w:tcBorders>
            <w:vAlign w:val="center"/>
          </w:tcPr>
          <w:p w14:paraId="17E95E26" w14:textId="71528E1F" w:rsidR="009D4FCC" w:rsidRPr="00E82DA1" w:rsidRDefault="00B97983" w:rsidP="009D4FCC">
            <w:pPr>
              <w:pStyle w:val="af5"/>
              <w:rPr>
                <w:rFonts w:ascii="Tahoma" w:hAnsi="Tahoma"/>
                <w:b/>
                <w:sz w:val="20"/>
              </w:rPr>
            </w:pPr>
            <w:r w:rsidRPr="00E82DA1">
              <w:rPr>
                <w:rFonts w:ascii="Tahoma" w:hAnsi="Tahoma"/>
                <w:b/>
                <w:sz w:val="20"/>
              </w:rPr>
              <w:t>0,86</w:t>
            </w:r>
          </w:p>
        </w:tc>
      </w:tr>
      <w:tr w:rsidR="00E82DA1" w:rsidRPr="00E82DA1" w14:paraId="2C515EBE" w14:textId="77777777" w:rsidTr="00425731">
        <w:trPr>
          <w:trHeight w:val="20"/>
        </w:trPr>
        <w:tc>
          <w:tcPr>
            <w:tcW w:w="3041" w:type="pct"/>
            <w:tcBorders>
              <w:top w:val="single" w:sz="4" w:space="0" w:color="auto"/>
              <w:left w:val="single" w:sz="4" w:space="0" w:color="auto"/>
              <w:bottom w:val="single" w:sz="4" w:space="0" w:color="auto"/>
              <w:right w:val="single" w:sz="4" w:space="0" w:color="auto"/>
            </w:tcBorders>
            <w:vAlign w:val="center"/>
          </w:tcPr>
          <w:p w14:paraId="5EB59735" w14:textId="77777777" w:rsidR="009D4FCC" w:rsidRPr="00E82DA1" w:rsidRDefault="009D4FCC" w:rsidP="009D4FCC">
            <w:pPr>
              <w:widowControl w:val="0"/>
              <w:rPr>
                <w:rFonts w:ascii="Tahoma" w:hAnsi="Tahoma"/>
              </w:rPr>
            </w:pPr>
            <w:r w:rsidRPr="00E82DA1">
              <w:rPr>
                <w:rFonts w:ascii="Tahoma" w:hAnsi="Tahoma"/>
              </w:rPr>
              <w:t>сохраняемые</w:t>
            </w:r>
          </w:p>
        </w:tc>
        <w:tc>
          <w:tcPr>
            <w:tcW w:w="1220" w:type="pct"/>
            <w:tcBorders>
              <w:top w:val="single" w:sz="4" w:space="0" w:color="auto"/>
              <w:left w:val="single" w:sz="4" w:space="0" w:color="auto"/>
              <w:bottom w:val="single" w:sz="4" w:space="0" w:color="auto"/>
              <w:right w:val="single" w:sz="4" w:space="0" w:color="auto"/>
            </w:tcBorders>
            <w:vAlign w:val="center"/>
          </w:tcPr>
          <w:p w14:paraId="7776A57E" w14:textId="77777777" w:rsidR="009D4FCC" w:rsidRPr="00E82DA1" w:rsidRDefault="009D4FCC" w:rsidP="009D4FCC">
            <w:pPr>
              <w:pStyle w:val="af5"/>
              <w:rPr>
                <w:rFonts w:ascii="Tahoma" w:hAnsi="Tahoma"/>
                <w:sz w:val="20"/>
              </w:rPr>
            </w:pPr>
            <w:proofErr w:type="gramStart"/>
            <w:r w:rsidRPr="00E82DA1">
              <w:rPr>
                <w:rFonts w:ascii="Tahoma" w:hAnsi="Tahoma"/>
                <w:sz w:val="20"/>
              </w:rPr>
              <w:t>км</w:t>
            </w:r>
            <w:proofErr w:type="gramEnd"/>
            <w:r w:rsidRPr="00E82DA1">
              <w:rPr>
                <w:rFonts w:ascii="Tahoma" w:hAnsi="Tahoma"/>
                <w:sz w:val="20"/>
              </w:rPr>
              <w:t xml:space="preserve"> </w:t>
            </w:r>
          </w:p>
        </w:tc>
        <w:tc>
          <w:tcPr>
            <w:tcW w:w="739" w:type="pct"/>
            <w:tcBorders>
              <w:top w:val="single" w:sz="4" w:space="0" w:color="auto"/>
              <w:left w:val="single" w:sz="4" w:space="0" w:color="auto"/>
              <w:bottom w:val="single" w:sz="4" w:space="0" w:color="auto"/>
              <w:right w:val="single" w:sz="4" w:space="0" w:color="auto"/>
            </w:tcBorders>
            <w:vAlign w:val="center"/>
          </w:tcPr>
          <w:p w14:paraId="1DB7B96D" w14:textId="34A799B8" w:rsidR="009D4FCC" w:rsidRPr="00E82DA1" w:rsidRDefault="00B97983" w:rsidP="009D4FCC">
            <w:pPr>
              <w:pStyle w:val="af5"/>
              <w:rPr>
                <w:rFonts w:ascii="Tahoma" w:hAnsi="Tahoma"/>
                <w:sz w:val="20"/>
              </w:rPr>
            </w:pPr>
            <w:r w:rsidRPr="00E82DA1">
              <w:rPr>
                <w:rFonts w:ascii="Tahoma" w:hAnsi="Tahoma"/>
                <w:sz w:val="20"/>
              </w:rPr>
              <w:t>0,86</w:t>
            </w:r>
          </w:p>
        </w:tc>
      </w:tr>
      <w:tr w:rsidR="00E82DA1" w:rsidRPr="00E82DA1" w14:paraId="60120D52" w14:textId="77777777" w:rsidTr="00425731">
        <w:trPr>
          <w:trHeight w:val="20"/>
        </w:trPr>
        <w:tc>
          <w:tcPr>
            <w:tcW w:w="3041" w:type="pct"/>
            <w:tcBorders>
              <w:top w:val="single" w:sz="4" w:space="0" w:color="auto"/>
              <w:left w:val="single" w:sz="4" w:space="0" w:color="auto"/>
              <w:bottom w:val="single" w:sz="4" w:space="0" w:color="auto"/>
              <w:right w:val="single" w:sz="4" w:space="0" w:color="auto"/>
            </w:tcBorders>
            <w:vAlign w:val="center"/>
          </w:tcPr>
          <w:p w14:paraId="0B1B9242" w14:textId="77777777" w:rsidR="009D4FCC" w:rsidRPr="00E82DA1" w:rsidRDefault="009D4FCC" w:rsidP="009D4FCC">
            <w:pPr>
              <w:pStyle w:val="aff"/>
              <w:rPr>
                <w:rFonts w:ascii="Tahoma" w:hAnsi="Tahoma"/>
                <w:b/>
                <w:sz w:val="20"/>
              </w:rPr>
            </w:pPr>
            <w:r w:rsidRPr="00E82DA1">
              <w:rPr>
                <w:rFonts w:ascii="Tahoma" w:hAnsi="Tahoma"/>
                <w:b/>
                <w:sz w:val="20"/>
              </w:rPr>
              <w:t>- проезды:</w:t>
            </w:r>
          </w:p>
        </w:tc>
        <w:tc>
          <w:tcPr>
            <w:tcW w:w="1220" w:type="pct"/>
            <w:tcBorders>
              <w:top w:val="single" w:sz="4" w:space="0" w:color="auto"/>
              <w:left w:val="single" w:sz="4" w:space="0" w:color="auto"/>
              <w:bottom w:val="single" w:sz="4" w:space="0" w:color="auto"/>
              <w:right w:val="single" w:sz="4" w:space="0" w:color="auto"/>
            </w:tcBorders>
            <w:vAlign w:val="center"/>
          </w:tcPr>
          <w:p w14:paraId="3BC6B5C2" w14:textId="77777777" w:rsidR="009D4FCC" w:rsidRPr="00E82DA1" w:rsidRDefault="009D4FCC" w:rsidP="009D4FCC">
            <w:pPr>
              <w:pStyle w:val="af5"/>
              <w:rPr>
                <w:rFonts w:ascii="Tahoma" w:hAnsi="Tahoma"/>
                <w:b/>
                <w:sz w:val="20"/>
              </w:rPr>
            </w:pPr>
            <w:proofErr w:type="gramStart"/>
            <w:r w:rsidRPr="00E82DA1">
              <w:rPr>
                <w:rFonts w:ascii="Tahoma" w:hAnsi="Tahoma"/>
                <w:b/>
                <w:sz w:val="20"/>
              </w:rPr>
              <w:t>км</w:t>
            </w:r>
            <w:proofErr w:type="gramEnd"/>
            <w:r w:rsidRPr="00E82DA1">
              <w:rPr>
                <w:rFonts w:ascii="Tahoma" w:hAnsi="Tahoma"/>
                <w:b/>
                <w:sz w:val="20"/>
              </w:rPr>
              <w:t xml:space="preserve"> </w:t>
            </w:r>
          </w:p>
        </w:tc>
        <w:tc>
          <w:tcPr>
            <w:tcW w:w="739" w:type="pct"/>
            <w:tcBorders>
              <w:top w:val="single" w:sz="4" w:space="0" w:color="auto"/>
              <w:left w:val="single" w:sz="4" w:space="0" w:color="auto"/>
              <w:bottom w:val="single" w:sz="4" w:space="0" w:color="auto"/>
              <w:right w:val="single" w:sz="4" w:space="0" w:color="auto"/>
            </w:tcBorders>
            <w:vAlign w:val="center"/>
          </w:tcPr>
          <w:p w14:paraId="5137ADC4" w14:textId="59B7D68E" w:rsidR="009D4FCC" w:rsidRPr="00E82DA1" w:rsidRDefault="00961504" w:rsidP="009D4FCC">
            <w:pPr>
              <w:pStyle w:val="af5"/>
              <w:rPr>
                <w:rFonts w:ascii="Tahoma" w:hAnsi="Tahoma"/>
                <w:b/>
                <w:sz w:val="20"/>
              </w:rPr>
            </w:pPr>
            <w:r w:rsidRPr="00E82DA1">
              <w:rPr>
                <w:rFonts w:ascii="Tahoma" w:hAnsi="Tahoma"/>
                <w:b/>
                <w:sz w:val="20"/>
              </w:rPr>
              <w:t>53,59</w:t>
            </w:r>
          </w:p>
        </w:tc>
      </w:tr>
      <w:tr w:rsidR="00E82DA1" w:rsidRPr="00E82DA1" w14:paraId="01A27670" w14:textId="77777777" w:rsidTr="00425731">
        <w:trPr>
          <w:trHeight w:val="20"/>
        </w:trPr>
        <w:tc>
          <w:tcPr>
            <w:tcW w:w="3041" w:type="pct"/>
            <w:tcBorders>
              <w:top w:val="single" w:sz="4" w:space="0" w:color="auto"/>
              <w:left w:val="single" w:sz="4" w:space="0" w:color="auto"/>
              <w:bottom w:val="single" w:sz="4" w:space="0" w:color="auto"/>
              <w:right w:val="single" w:sz="4" w:space="0" w:color="auto"/>
            </w:tcBorders>
            <w:vAlign w:val="center"/>
          </w:tcPr>
          <w:p w14:paraId="2F95E9D1" w14:textId="77777777" w:rsidR="009D4FCC" w:rsidRPr="00E82DA1" w:rsidRDefault="009D4FCC" w:rsidP="009D4FCC">
            <w:pPr>
              <w:pStyle w:val="aff"/>
              <w:rPr>
                <w:rFonts w:ascii="Tahoma" w:hAnsi="Tahoma"/>
                <w:sz w:val="20"/>
              </w:rPr>
            </w:pPr>
            <w:r w:rsidRPr="00E82DA1">
              <w:rPr>
                <w:rFonts w:ascii="Tahoma" w:hAnsi="Tahoma"/>
                <w:sz w:val="20"/>
              </w:rPr>
              <w:t>сохраняемые</w:t>
            </w:r>
          </w:p>
        </w:tc>
        <w:tc>
          <w:tcPr>
            <w:tcW w:w="1220" w:type="pct"/>
            <w:tcBorders>
              <w:top w:val="single" w:sz="4" w:space="0" w:color="auto"/>
              <w:left w:val="single" w:sz="4" w:space="0" w:color="auto"/>
              <w:bottom w:val="single" w:sz="4" w:space="0" w:color="auto"/>
              <w:right w:val="single" w:sz="4" w:space="0" w:color="auto"/>
            </w:tcBorders>
            <w:vAlign w:val="center"/>
          </w:tcPr>
          <w:p w14:paraId="2537C767" w14:textId="77777777" w:rsidR="009D4FCC" w:rsidRPr="00E82DA1" w:rsidRDefault="009D4FCC" w:rsidP="009D4FCC">
            <w:pPr>
              <w:pStyle w:val="af5"/>
              <w:rPr>
                <w:rFonts w:ascii="Tahoma" w:hAnsi="Tahoma"/>
                <w:sz w:val="20"/>
              </w:rPr>
            </w:pPr>
            <w:r w:rsidRPr="00E82DA1">
              <w:rPr>
                <w:rFonts w:ascii="Tahoma" w:hAnsi="Tahoma"/>
                <w:sz w:val="20"/>
              </w:rPr>
              <w:t>км</w:t>
            </w:r>
          </w:p>
        </w:tc>
        <w:tc>
          <w:tcPr>
            <w:tcW w:w="739" w:type="pct"/>
            <w:tcBorders>
              <w:top w:val="single" w:sz="4" w:space="0" w:color="auto"/>
              <w:left w:val="single" w:sz="4" w:space="0" w:color="auto"/>
              <w:bottom w:val="single" w:sz="4" w:space="0" w:color="auto"/>
              <w:right w:val="single" w:sz="4" w:space="0" w:color="auto"/>
            </w:tcBorders>
            <w:vAlign w:val="center"/>
          </w:tcPr>
          <w:p w14:paraId="67E9710A" w14:textId="39B84817" w:rsidR="009D4FCC" w:rsidRPr="00E82DA1" w:rsidRDefault="005D60B0" w:rsidP="009D4FCC">
            <w:pPr>
              <w:pStyle w:val="af5"/>
              <w:rPr>
                <w:rFonts w:ascii="Tahoma" w:hAnsi="Tahoma"/>
                <w:sz w:val="20"/>
              </w:rPr>
            </w:pPr>
            <w:r w:rsidRPr="00E82DA1">
              <w:rPr>
                <w:rFonts w:ascii="Tahoma" w:hAnsi="Tahoma"/>
                <w:sz w:val="20"/>
              </w:rPr>
              <w:t>27,88</w:t>
            </w:r>
          </w:p>
        </w:tc>
      </w:tr>
      <w:tr w:rsidR="00B73B80" w:rsidRPr="00E82DA1" w14:paraId="364FA44B" w14:textId="77777777" w:rsidTr="00425731">
        <w:trPr>
          <w:trHeight w:val="20"/>
        </w:trPr>
        <w:tc>
          <w:tcPr>
            <w:tcW w:w="3041" w:type="pct"/>
            <w:tcBorders>
              <w:top w:val="single" w:sz="4" w:space="0" w:color="auto"/>
              <w:left w:val="single" w:sz="4" w:space="0" w:color="auto"/>
              <w:bottom w:val="single" w:sz="4" w:space="0" w:color="auto"/>
              <w:right w:val="single" w:sz="4" w:space="0" w:color="auto"/>
            </w:tcBorders>
            <w:vAlign w:val="center"/>
          </w:tcPr>
          <w:p w14:paraId="50A64615" w14:textId="77777777" w:rsidR="009D4FCC" w:rsidRPr="00E82DA1" w:rsidRDefault="009D4FCC" w:rsidP="009D4FCC">
            <w:pPr>
              <w:pStyle w:val="aff"/>
              <w:rPr>
                <w:rFonts w:ascii="Tahoma" w:hAnsi="Tahoma"/>
                <w:sz w:val="20"/>
              </w:rPr>
            </w:pPr>
            <w:proofErr w:type="gramStart"/>
            <w:r w:rsidRPr="00E82DA1">
              <w:rPr>
                <w:rFonts w:ascii="Tahoma" w:hAnsi="Tahoma"/>
                <w:sz w:val="20"/>
              </w:rPr>
              <w:t>планируемые</w:t>
            </w:r>
            <w:proofErr w:type="gramEnd"/>
            <w:r w:rsidRPr="00E82DA1">
              <w:rPr>
                <w:rFonts w:ascii="Tahoma" w:hAnsi="Tahoma"/>
                <w:sz w:val="20"/>
              </w:rPr>
              <w:t xml:space="preserve"> к размещению</w:t>
            </w:r>
          </w:p>
        </w:tc>
        <w:tc>
          <w:tcPr>
            <w:tcW w:w="1220" w:type="pct"/>
            <w:tcBorders>
              <w:top w:val="single" w:sz="4" w:space="0" w:color="auto"/>
              <w:left w:val="single" w:sz="4" w:space="0" w:color="auto"/>
              <w:bottom w:val="single" w:sz="4" w:space="0" w:color="auto"/>
              <w:right w:val="single" w:sz="4" w:space="0" w:color="auto"/>
            </w:tcBorders>
            <w:vAlign w:val="center"/>
          </w:tcPr>
          <w:p w14:paraId="15DB7198" w14:textId="77777777" w:rsidR="009D4FCC" w:rsidRPr="00E82DA1" w:rsidRDefault="009D4FCC" w:rsidP="009D4FCC">
            <w:pPr>
              <w:pStyle w:val="af5"/>
              <w:rPr>
                <w:rFonts w:ascii="Tahoma" w:hAnsi="Tahoma"/>
                <w:sz w:val="20"/>
              </w:rPr>
            </w:pPr>
            <w:r w:rsidRPr="00E82DA1">
              <w:rPr>
                <w:rFonts w:ascii="Tahoma" w:hAnsi="Tahoma"/>
                <w:sz w:val="20"/>
              </w:rPr>
              <w:t>км</w:t>
            </w:r>
          </w:p>
        </w:tc>
        <w:tc>
          <w:tcPr>
            <w:tcW w:w="739" w:type="pct"/>
            <w:tcBorders>
              <w:top w:val="single" w:sz="4" w:space="0" w:color="auto"/>
              <w:left w:val="single" w:sz="4" w:space="0" w:color="auto"/>
              <w:bottom w:val="single" w:sz="4" w:space="0" w:color="auto"/>
              <w:right w:val="single" w:sz="4" w:space="0" w:color="auto"/>
            </w:tcBorders>
            <w:vAlign w:val="center"/>
          </w:tcPr>
          <w:p w14:paraId="1EA18A9E" w14:textId="72A6C084" w:rsidR="009D4FCC" w:rsidRPr="00E82DA1" w:rsidRDefault="005D60B0" w:rsidP="009D4FCC">
            <w:pPr>
              <w:pStyle w:val="af5"/>
              <w:rPr>
                <w:rFonts w:ascii="Tahoma" w:hAnsi="Tahoma"/>
                <w:sz w:val="20"/>
              </w:rPr>
            </w:pPr>
            <w:r w:rsidRPr="00E82DA1">
              <w:rPr>
                <w:rFonts w:ascii="Tahoma" w:hAnsi="Tahoma"/>
                <w:sz w:val="20"/>
              </w:rPr>
              <w:t>25,71</w:t>
            </w:r>
          </w:p>
        </w:tc>
      </w:tr>
    </w:tbl>
    <w:p w14:paraId="285EA35F" w14:textId="77777777" w:rsidR="009D4FCC" w:rsidRPr="00E82DA1" w:rsidRDefault="009D4FCC" w:rsidP="009D4FCC">
      <w:pPr>
        <w:pStyle w:val="a3"/>
        <w:numPr>
          <w:ilvl w:val="0"/>
          <w:numId w:val="0"/>
        </w:numPr>
        <w:suppressAutoHyphens/>
        <w:ind w:left="425"/>
        <w:rPr>
          <w:rFonts w:ascii="Tahoma" w:hAnsi="Tahoma"/>
          <w:lang w:val="ru-RU"/>
        </w:rPr>
      </w:pPr>
    </w:p>
    <w:p w14:paraId="51AE29FC" w14:textId="195708A1" w:rsidR="009D4FCC" w:rsidRPr="00E82DA1" w:rsidRDefault="009D4FCC" w:rsidP="00425731">
      <w:pPr>
        <w:ind w:firstLine="709"/>
        <w:jc w:val="both"/>
        <w:rPr>
          <w:rFonts w:ascii="Tahoma" w:hAnsi="Tahoma"/>
          <w:sz w:val="24"/>
        </w:rPr>
      </w:pPr>
      <w:r w:rsidRPr="00E82DA1">
        <w:rPr>
          <w:rFonts w:ascii="Tahoma" w:hAnsi="Tahoma"/>
          <w:sz w:val="24"/>
        </w:rPr>
        <w:t xml:space="preserve">Движение общественного транспорта в </w:t>
      </w:r>
      <w:proofErr w:type="gramStart"/>
      <w:r w:rsidRPr="00E82DA1">
        <w:rPr>
          <w:rFonts w:ascii="Tahoma" w:hAnsi="Tahoma"/>
          <w:sz w:val="24"/>
        </w:rPr>
        <w:t>границах</w:t>
      </w:r>
      <w:proofErr w:type="gramEnd"/>
      <w:r w:rsidRPr="00E82DA1">
        <w:rPr>
          <w:rFonts w:ascii="Tahoma" w:hAnsi="Tahoma"/>
          <w:sz w:val="24"/>
        </w:rPr>
        <w:t xml:space="preserve"> планировочного района 8 предлагается продолжать осуществлять по ул. </w:t>
      </w:r>
      <w:r w:rsidR="00F92D95" w:rsidRPr="00E82DA1">
        <w:rPr>
          <w:rFonts w:ascii="Tahoma" w:hAnsi="Tahoma"/>
          <w:sz w:val="24"/>
        </w:rPr>
        <w:t>Интернациональная</w:t>
      </w:r>
      <w:r w:rsidRPr="00E82DA1">
        <w:rPr>
          <w:rFonts w:ascii="Tahoma" w:hAnsi="Tahoma"/>
          <w:sz w:val="24"/>
        </w:rPr>
        <w:t>, ул. Северная, ул.</w:t>
      </w:r>
      <w:r w:rsidR="00425731" w:rsidRPr="00E82DA1">
        <w:rPr>
          <w:rFonts w:ascii="Tahoma" w:hAnsi="Tahoma" w:cs="Tahoma"/>
          <w:sz w:val="24"/>
          <w:szCs w:val="24"/>
          <w:lang w:val="en-US"/>
        </w:rPr>
        <w:t> </w:t>
      </w:r>
      <w:r w:rsidR="00F92D95" w:rsidRPr="00E82DA1">
        <w:rPr>
          <w:rFonts w:ascii="Tahoma" w:hAnsi="Tahoma"/>
          <w:sz w:val="24"/>
        </w:rPr>
        <w:t>Нефтяников</w:t>
      </w:r>
      <w:r w:rsidRPr="00E82DA1">
        <w:rPr>
          <w:rFonts w:ascii="Tahoma" w:hAnsi="Tahoma"/>
          <w:sz w:val="24"/>
        </w:rPr>
        <w:t xml:space="preserve"> и ул. Маршала Жукова за границей проектируемой территории</w:t>
      </w:r>
      <w:r w:rsidR="00F92D95" w:rsidRPr="00E82DA1">
        <w:rPr>
          <w:rFonts w:ascii="Tahoma" w:hAnsi="Tahoma"/>
          <w:sz w:val="24"/>
        </w:rPr>
        <w:t xml:space="preserve"> и</w:t>
      </w:r>
      <w:r w:rsidR="00425731" w:rsidRPr="00E82DA1">
        <w:rPr>
          <w:rFonts w:ascii="Tahoma" w:hAnsi="Tahoma" w:cs="Tahoma"/>
          <w:sz w:val="24"/>
          <w:szCs w:val="24"/>
          <w:lang w:val="en-US"/>
        </w:rPr>
        <w:t> </w:t>
      </w:r>
      <w:r w:rsidR="00F92D95" w:rsidRPr="00E82DA1">
        <w:rPr>
          <w:rFonts w:ascii="Tahoma" w:hAnsi="Tahoma"/>
          <w:sz w:val="24"/>
        </w:rPr>
        <w:t>по</w:t>
      </w:r>
      <w:r w:rsidR="00425731" w:rsidRPr="00E82DA1">
        <w:rPr>
          <w:rFonts w:ascii="Tahoma" w:hAnsi="Tahoma" w:cs="Tahoma"/>
          <w:sz w:val="24"/>
          <w:szCs w:val="24"/>
          <w:lang w:val="en-US"/>
        </w:rPr>
        <w:t> </w:t>
      </w:r>
      <w:r w:rsidRPr="00E82DA1">
        <w:rPr>
          <w:rFonts w:ascii="Tahoma" w:hAnsi="Tahoma"/>
          <w:sz w:val="24"/>
        </w:rPr>
        <w:t>ул. Мира.</w:t>
      </w:r>
    </w:p>
    <w:p w14:paraId="218D8469" w14:textId="424FA9B0" w:rsidR="009D4FCC" w:rsidRPr="00E82DA1" w:rsidRDefault="009D4FCC" w:rsidP="00425731">
      <w:pPr>
        <w:pStyle w:val="a8"/>
        <w:ind w:firstLine="709"/>
        <w:rPr>
          <w:rFonts w:ascii="Tahoma" w:hAnsi="Tahoma"/>
        </w:rPr>
      </w:pPr>
      <w:proofErr w:type="gramStart"/>
      <w:r w:rsidRPr="00E82DA1">
        <w:rPr>
          <w:rFonts w:ascii="Tahoma" w:eastAsia="Calibri" w:hAnsi="Tahoma"/>
        </w:rPr>
        <w:t xml:space="preserve">Для движения велосипедистов в составе тротуаров или обособленно вдоль основных магистралей предусмотрены велосипедные дорожки шириной 1,5 м. Общая протяженность проектируемой сети велосипедных дорожек в пределах проектируемой территории составляет </w:t>
      </w:r>
      <w:r w:rsidR="00F92D95" w:rsidRPr="00E82DA1">
        <w:rPr>
          <w:rFonts w:ascii="Tahoma" w:eastAsia="Calibri" w:hAnsi="Tahoma"/>
        </w:rPr>
        <w:t>1,</w:t>
      </w:r>
      <w:r w:rsidR="00432C78" w:rsidRPr="00E82DA1">
        <w:rPr>
          <w:rFonts w:ascii="Tahoma" w:eastAsia="Calibri" w:hAnsi="Tahoma"/>
        </w:rPr>
        <w:t>84</w:t>
      </w:r>
      <w:r w:rsidR="00C60CA7" w:rsidRPr="00E82DA1">
        <w:rPr>
          <w:rFonts w:ascii="Tahoma" w:eastAsia="Calibri" w:hAnsi="Tahoma"/>
        </w:rPr>
        <w:t xml:space="preserve"> км</w:t>
      </w:r>
      <w:r w:rsidRPr="00E82DA1">
        <w:rPr>
          <w:rFonts w:ascii="Tahoma" w:eastAsia="Calibri" w:hAnsi="Tahoma"/>
        </w:rPr>
        <w:t>.</w:t>
      </w:r>
      <w:proofErr w:type="gramEnd"/>
      <w:r w:rsidR="00F92D95" w:rsidRPr="00E82DA1">
        <w:rPr>
          <w:rFonts w:ascii="Tahoma" w:eastAsia="Calibri" w:hAnsi="Tahoma"/>
        </w:rPr>
        <w:t xml:space="preserve"> Велосипедные дорожки вдоль озера </w:t>
      </w:r>
      <w:proofErr w:type="gramStart"/>
      <w:r w:rsidR="00F92D95" w:rsidRPr="00E82DA1">
        <w:rPr>
          <w:rFonts w:ascii="Tahoma" w:eastAsia="Calibri" w:hAnsi="Tahoma"/>
        </w:rPr>
        <w:t>Комсомольское</w:t>
      </w:r>
      <w:proofErr w:type="gramEnd"/>
      <w:r w:rsidR="00F92D95" w:rsidRPr="00E82DA1">
        <w:rPr>
          <w:rFonts w:ascii="Tahoma" w:eastAsia="Calibri" w:hAnsi="Tahoma"/>
        </w:rPr>
        <w:t>, протяженностью 2,</w:t>
      </w:r>
      <w:r w:rsidR="00432C78" w:rsidRPr="00E82DA1">
        <w:rPr>
          <w:rFonts w:ascii="Tahoma" w:eastAsia="Calibri" w:hAnsi="Tahoma"/>
        </w:rPr>
        <w:t>46</w:t>
      </w:r>
      <w:r w:rsidR="00F92D95" w:rsidRPr="00E82DA1">
        <w:rPr>
          <w:rFonts w:ascii="Tahoma" w:eastAsia="Calibri" w:hAnsi="Tahoma"/>
        </w:rPr>
        <w:t xml:space="preserve"> км сохраняются.</w:t>
      </w:r>
    </w:p>
    <w:p w14:paraId="4D1D7E25" w14:textId="77777777" w:rsidR="009D4FCC" w:rsidRPr="00E82DA1" w:rsidRDefault="009D4FCC" w:rsidP="009D4FCC">
      <w:pPr>
        <w:pStyle w:val="41"/>
      </w:pPr>
      <w:r w:rsidRPr="00E82DA1">
        <w:t>Объекты транспортной инфраструктуры</w:t>
      </w:r>
    </w:p>
    <w:p w14:paraId="7F7D2EA6" w14:textId="5BCD3AE8" w:rsidR="009D4FCC" w:rsidRPr="00E82DA1" w:rsidRDefault="009D4FCC" w:rsidP="00425731">
      <w:pPr>
        <w:pStyle w:val="a8"/>
        <w:ind w:firstLine="709"/>
        <w:rPr>
          <w:rFonts w:ascii="Tahoma" w:hAnsi="Tahoma"/>
          <w:lang w:eastAsia="x-none"/>
        </w:rPr>
      </w:pPr>
      <w:r w:rsidRPr="00E82DA1">
        <w:rPr>
          <w:rFonts w:ascii="Tahoma" w:hAnsi="Tahoma"/>
          <w:lang w:eastAsia="x-none"/>
        </w:rPr>
        <w:t>С учетом численности населения на расчетный срок и уровня обеспеченности населения индивидуальными легковыми автомобилями на расчетный срок (605</w:t>
      </w:r>
      <w:r w:rsidR="00425731" w:rsidRPr="00E82DA1">
        <w:rPr>
          <w:rFonts w:ascii="Tahoma" w:hAnsi="Tahoma" w:cs="Tahoma"/>
          <w:lang w:val="en-US" w:eastAsia="x-none"/>
        </w:rPr>
        <w:t> </w:t>
      </w:r>
      <w:r w:rsidRPr="00E82DA1">
        <w:rPr>
          <w:rFonts w:ascii="Tahoma" w:hAnsi="Tahoma"/>
          <w:lang w:eastAsia="x-none"/>
        </w:rPr>
        <w:t xml:space="preserve">единиц на 1000 человек) расчетное количество автомобилей составит </w:t>
      </w:r>
      <w:r w:rsidR="00F875F5" w:rsidRPr="00E82DA1">
        <w:rPr>
          <w:rFonts w:ascii="Tahoma" w:hAnsi="Tahoma"/>
          <w:lang w:eastAsia="x-none"/>
        </w:rPr>
        <w:t>8,1</w:t>
      </w:r>
      <w:r w:rsidRPr="00E82DA1">
        <w:rPr>
          <w:rFonts w:ascii="Tahoma" w:hAnsi="Tahoma"/>
          <w:lang w:eastAsia="x-none"/>
        </w:rPr>
        <w:t xml:space="preserve"> тыс. единиц.</w:t>
      </w:r>
    </w:p>
    <w:p w14:paraId="00739503" w14:textId="6C469FC8" w:rsidR="009D4FCC" w:rsidRPr="00E82DA1" w:rsidRDefault="009D4FCC" w:rsidP="00425731">
      <w:pPr>
        <w:pStyle w:val="a8"/>
        <w:ind w:firstLine="709"/>
        <w:rPr>
          <w:rFonts w:ascii="Tahoma" w:hAnsi="Tahoma"/>
          <w:lang w:eastAsia="x-none"/>
        </w:rPr>
      </w:pPr>
      <w:r w:rsidRPr="00E82DA1">
        <w:rPr>
          <w:rFonts w:ascii="Tahoma" w:hAnsi="Tahoma"/>
          <w:lang w:eastAsia="x-none"/>
        </w:rPr>
        <w:t>Согласно п. 11.19 СП 42.13330.2011 «СНиП 2.07.01-89* «Градостроительство. Планировка и застройка городских и сельских поселений» обеспеченность гаражами и открытыми стоянками для постоянного хранения автомобилей должна быть не</w:t>
      </w:r>
      <w:r w:rsidR="00425731" w:rsidRPr="00E82DA1">
        <w:rPr>
          <w:rFonts w:ascii="Tahoma" w:hAnsi="Tahoma" w:cs="Tahoma"/>
          <w:lang w:val="en-US" w:eastAsia="x-none"/>
        </w:rPr>
        <w:t> </w:t>
      </w:r>
      <w:r w:rsidRPr="00E82DA1">
        <w:rPr>
          <w:rFonts w:ascii="Tahoma" w:hAnsi="Tahoma"/>
          <w:lang w:eastAsia="x-none"/>
        </w:rPr>
        <w:t>менее 90% расчетного числа индивидуальных легковых автомобилей.</w:t>
      </w:r>
    </w:p>
    <w:p w14:paraId="6D284D8F" w14:textId="77777777" w:rsidR="009D4FCC" w:rsidRPr="00E82DA1" w:rsidRDefault="009D4FCC" w:rsidP="00425731">
      <w:pPr>
        <w:pStyle w:val="a8"/>
        <w:suppressAutoHyphens/>
        <w:ind w:firstLine="709"/>
        <w:rPr>
          <w:rFonts w:ascii="Tahoma" w:hAnsi="Tahoma"/>
        </w:rPr>
      </w:pPr>
      <w:r w:rsidRPr="00E82DA1">
        <w:rPr>
          <w:rFonts w:ascii="Tahoma" w:hAnsi="Tahoma"/>
        </w:rPr>
        <w:t>В соответствии с п. 3.6.6. местных нормативов градостроительного проектирования Закрытые и открытые паркинги в границах земельных участков объектов жилого назначения необходимо предусматривать с учетом обеспеченности:</w:t>
      </w:r>
    </w:p>
    <w:p w14:paraId="3E344D01" w14:textId="77777777" w:rsidR="009D4FCC" w:rsidRPr="00E82DA1" w:rsidRDefault="009D4FCC" w:rsidP="00425731">
      <w:pPr>
        <w:pStyle w:val="a3"/>
        <w:suppressAutoHyphens/>
        <w:ind w:left="993" w:hanging="284"/>
        <w:rPr>
          <w:rFonts w:ascii="Tahoma" w:hAnsi="Tahoma"/>
          <w:sz w:val="20"/>
        </w:rPr>
      </w:pPr>
      <w:r w:rsidRPr="00E82DA1">
        <w:rPr>
          <w:rFonts w:ascii="Tahoma" w:hAnsi="Tahoma"/>
        </w:rPr>
        <w:t>для индивидуальной жилой застройки – 100% от потребности;</w:t>
      </w:r>
    </w:p>
    <w:p w14:paraId="777AED83" w14:textId="77777777" w:rsidR="009D4FCC" w:rsidRPr="00E82DA1" w:rsidRDefault="009D4FCC" w:rsidP="00425731">
      <w:pPr>
        <w:pStyle w:val="a3"/>
        <w:suppressAutoHyphens/>
        <w:ind w:left="993" w:hanging="284"/>
        <w:rPr>
          <w:rFonts w:ascii="Tahoma" w:hAnsi="Tahoma"/>
        </w:rPr>
      </w:pPr>
      <w:r w:rsidRPr="00E82DA1">
        <w:rPr>
          <w:rFonts w:ascii="Tahoma" w:hAnsi="Tahoma"/>
        </w:rPr>
        <w:t>для малоэтажной застройки – 90% от потребности;</w:t>
      </w:r>
    </w:p>
    <w:p w14:paraId="41F6A5BD" w14:textId="77777777" w:rsidR="009D4FCC" w:rsidRPr="00E82DA1" w:rsidRDefault="009D4FCC" w:rsidP="00425731">
      <w:pPr>
        <w:pStyle w:val="a3"/>
        <w:suppressAutoHyphens/>
        <w:ind w:left="993" w:hanging="284"/>
        <w:rPr>
          <w:rFonts w:ascii="Tahoma" w:hAnsi="Tahoma"/>
        </w:rPr>
      </w:pPr>
      <w:r w:rsidRPr="00E82DA1">
        <w:rPr>
          <w:rFonts w:ascii="Tahoma" w:hAnsi="Tahoma"/>
        </w:rPr>
        <w:t xml:space="preserve">для </w:t>
      </w:r>
      <w:proofErr w:type="spellStart"/>
      <w:r w:rsidRPr="00E82DA1">
        <w:rPr>
          <w:rFonts w:ascii="Tahoma" w:hAnsi="Tahoma"/>
        </w:rPr>
        <w:t>среднеэтажной</w:t>
      </w:r>
      <w:proofErr w:type="spellEnd"/>
      <w:r w:rsidRPr="00E82DA1">
        <w:rPr>
          <w:rFonts w:ascii="Tahoma" w:hAnsi="Tahoma"/>
        </w:rPr>
        <w:t xml:space="preserve"> застройки – 70% от потребности;</w:t>
      </w:r>
    </w:p>
    <w:p w14:paraId="2E4113E9" w14:textId="77777777" w:rsidR="009D4FCC" w:rsidRPr="00E82DA1" w:rsidRDefault="009D4FCC" w:rsidP="00425731">
      <w:pPr>
        <w:pStyle w:val="a3"/>
        <w:suppressAutoHyphens/>
        <w:ind w:left="993" w:hanging="284"/>
        <w:rPr>
          <w:rFonts w:ascii="Tahoma" w:hAnsi="Tahoma"/>
        </w:rPr>
      </w:pPr>
      <w:r w:rsidRPr="00E82DA1">
        <w:rPr>
          <w:rFonts w:ascii="Tahoma" w:hAnsi="Tahoma"/>
        </w:rPr>
        <w:t>для многоэтажной застройки – 50% от потребности.</w:t>
      </w:r>
    </w:p>
    <w:p w14:paraId="11A599BB" w14:textId="77777777" w:rsidR="009D4FCC" w:rsidRPr="00E82DA1" w:rsidRDefault="009D4FCC" w:rsidP="00425731">
      <w:pPr>
        <w:pStyle w:val="a8"/>
        <w:suppressAutoHyphens/>
        <w:ind w:firstLine="709"/>
        <w:rPr>
          <w:rFonts w:ascii="Tahoma" w:hAnsi="Tahoma"/>
        </w:rPr>
      </w:pPr>
      <w:r w:rsidRPr="00E82DA1">
        <w:rPr>
          <w:rFonts w:ascii="Tahoma" w:hAnsi="Tahoma"/>
        </w:rPr>
        <w:lastRenderedPageBreak/>
        <w:t xml:space="preserve">Обеспечение прочей потребности предусматривается за счет: </w:t>
      </w:r>
    </w:p>
    <w:p w14:paraId="1907445F" w14:textId="1996BE6E" w:rsidR="009D4FCC" w:rsidRPr="00E82DA1" w:rsidRDefault="009D4FCC" w:rsidP="00425731">
      <w:pPr>
        <w:pStyle w:val="a3"/>
        <w:suppressAutoHyphens/>
        <w:ind w:left="993" w:hanging="284"/>
        <w:rPr>
          <w:rFonts w:ascii="Tahoma" w:hAnsi="Tahoma"/>
        </w:rPr>
      </w:pPr>
      <w:r w:rsidRPr="00E82DA1">
        <w:rPr>
          <w:rFonts w:ascii="Tahoma" w:hAnsi="Tahoma"/>
        </w:rPr>
        <w:t>объектов постоянного и временного хранения автомобилей в открытых и</w:t>
      </w:r>
      <w:r w:rsidR="00425731" w:rsidRPr="00E82DA1">
        <w:rPr>
          <w:rFonts w:ascii="Tahoma" w:hAnsi="Tahoma" w:cs="Tahoma"/>
          <w:lang w:val="en-US"/>
        </w:rPr>
        <w:t> </w:t>
      </w:r>
      <w:r w:rsidRPr="00E82DA1">
        <w:rPr>
          <w:rFonts w:ascii="Tahoma" w:hAnsi="Tahoma"/>
        </w:rPr>
        <w:t>закрытых многоуровневых парковках, расположенных на отдельных земельных участках, в том числе муниципальных и коммерческих;</w:t>
      </w:r>
    </w:p>
    <w:p w14:paraId="46D6B525" w14:textId="77777777" w:rsidR="009D4FCC" w:rsidRPr="00E82DA1" w:rsidRDefault="009D4FCC" w:rsidP="00425731">
      <w:pPr>
        <w:pStyle w:val="a3"/>
        <w:suppressAutoHyphens/>
        <w:ind w:left="993" w:hanging="284"/>
        <w:rPr>
          <w:rFonts w:ascii="Tahoma" w:hAnsi="Tahoma"/>
        </w:rPr>
      </w:pPr>
      <w:r w:rsidRPr="00E82DA1">
        <w:rPr>
          <w:rFonts w:ascii="Tahoma" w:hAnsi="Tahoma"/>
        </w:rPr>
        <w:t>парковок общего пользования в границах территорий общего пользования.</w:t>
      </w:r>
    </w:p>
    <w:p w14:paraId="35F034F8" w14:textId="64D42EC2" w:rsidR="009D4FCC" w:rsidRPr="00E82DA1" w:rsidRDefault="009D4FCC" w:rsidP="00425731">
      <w:pPr>
        <w:pStyle w:val="a8"/>
        <w:ind w:firstLine="709"/>
        <w:rPr>
          <w:rFonts w:ascii="Tahoma" w:hAnsi="Tahoma"/>
          <w:lang w:eastAsia="x-none"/>
        </w:rPr>
      </w:pPr>
      <w:r w:rsidRPr="00E82DA1">
        <w:rPr>
          <w:rFonts w:ascii="Tahoma" w:hAnsi="Tahoma"/>
          <w:lang w:eastAsia="x-none"/>
        </w:rPr>
        <w:t xml:space="preserve">На сегодняшний день потребность в </w:t>
      </w:r>
      <w:proofErr w:type="gramStart"/>
      <w:r w:rsidRPr="00E82DA1">
        <w:rPr>
          <w:rFonts w:ascii="Tahoma" w:hAnsi="Tahoma"/>
          <w:lang w:eastAsia="x-none"/>
        </w:rPr>
        <w:t>местах</w:t>
      </w:r>
      <w:proofErr w:type="gramEnd"/>
      <w:r w:rsidRPr="00E82DA1">
        <w:rPr>
          <w:rFonts w:ascii="Tahoma" w:hAnsi="Tahoma"/>
          <w:lang w:eastAsia="x-none"/>
        </w:rPr>
        <w:t xml:space="preserve"> для хранения индивидуального легкового автотранспорта жителей, проживающих в границах проекта планировки не</w:t>
      </w:r>
      <w:r w:rsidR="00C95AF8" w:rsidRPr="00E82DA1">
        <w:rPr>
          <w:rFonts w:ascii="Tahoma" w:hAnsi="Tahoma"/>
          <w:lang w:eastAsia="x-none"/>
        </w:rPr>
        <w:t> </w:t>
      </w:r>
      <w:r w:rsidRPr="00E82DA1">
        <w:rPr>
          <w:rFonts w:ascii="Tahoma" w:hAnsi="Tahoma"/>
          <w:lang w:eastAsia="x-none"/>
        </w:rPr>
        <w:t>удовлетворена. В целях решения проблемы отсутствия мест для хранения индивидуальных легковых автомобилей в застроенных районах города предлагается:</w:t>
      </w:r>
    </w:p>
    <w:p w14:paraId="5B2CD07B" w14:textId="08ADA88A" w:rsidR="009D4FCC" w:rsidRPr="00E82DA1" w:rsidRDefault="009D4FCC" w:rsidP="00425731">
      <w:pPr>
        <w:pStyle w:val="a8"/>
        <w:numPr>
          <w:ilvl w:val="0"/>
          <w:numId w:val="21"/>
        </w:numPr>
        <w:suppressAutoHyphens/>
        <w:ind w:left="993" w:hanging="284"/>
        <w:rPr>
          <w:rFonts w:ascii="Tahoma" w:hAnsi="Tahoma"/>
        </w:rPr>
      </w:pPr>
      <w:r w:rsidRPr="00E82DA1">
        <w:rPr>
          <w:rFonts w:ascii="Tahoma" w:hAnsi="Tahoma"/>
        </w:rPr>
        <w:t xml:space="preserve">строительство стоянок транспортных средств – </w:t>
      </w:r>
      <w:r w:rsidR="009D2B17" w:rsidRPr="00E82DA1">
        <w:rPr>
          <w:rFonts w:ascii="Tahoma" w:hAnsi="Tahoma"/>
        </w:rPr>
        <w:t>3</w:t>
      </w:r>
      <w:r w:rsidR="00E313B1" w:rsidRPr="00E82DA1">
        <w:rPr>
          <w:rFonts w:ascii="Tahoma" w:hAnsi="Tahoma"/>
        </w:rPr>
        <w:t>6</w:t>
      </w:r>
      <w:r w:rsidRPr="00E82DA1">
        <w:rPr>
          <w:rFonts w:ascii="Tahoma" w:hAnsi="Tahoma"/>
        </w:rPr>
        <w:t xml:space="preserve"> объект</w:t>
      </w:r>
      <w:r w:rsidR="00E313B1" w:rsidRPr="00E82DA1">
        <w:rPr>
          <w:rFonts w:ascii="Tahoma" w:hAnsi="Tahoma"/>
        </w:rPr>
        <w:t>ов</w:t>
      </w:r>
      <w:r w:rsidRPr="00E82DA1">
        <w:rPr>
          <w:rFonts w:ascii="Tahoma" w:hAnsi="Tahoma"/>
        </w:rPr>
        <w:t xml:space="preserve"> суммарной мощностью</w:t>
      </w:r>
      <w:r w:rsidR="00F875F5" w:rsidRPr="00E82DA1">
        <w:rPr>
          <w:rFonts w:ascii="Tahoma" w:hAnsi="Tahoma"/>
        </w:rPr>
        <w:t xml:space="preserve"> </w:t>
      </w:r>
      <w:r w:rsidR="00942EED" w:rsidRPr="00E82DA1">
        <w:rPr>
          <w:rFonts w:ascii="Tahoma" w:hAnsi="Tahoma" w:cs="Tahoma"/>
        </w:rPr>
        <w:t>1</w:t>
      </w:r>
      <w:r w:rsidR="00E313B1" w:rsidRPr="00E82DA1">
        <w:rPr>
          <w:rFonts w:ascii="Tahoma" w:hAnsi="Tahoma" w:cs="Tahoma"/>
        </w:rPr>
        <w:t>35</w:t>
      </w:r>
      <w:r w:rsidR="000E00A4" w:rsidRPr="00E82DA1">
        <w:rPr>
          <w:rFonts w:ascii="Tahoma" w:hAnsi="Tahoma" w:cs="Tahoma"/>
        </w:rPr>
        <w:t>6</w:t>
      </w:r>
      <w:r w:rsidRPr="00E82DA1">
        <w:rPr>
          <w:rFonts w:ascii="Tahoma" w:hAnsi="Tahoma"/>
        </w:rPr>
        <w:t xml:space="preserve"> </w:t>
      </w:r>
      <w:proofErr w:type="spellStart"/>
      <w:r w:rsidRPr="00E82DA1">
        <w:rPr>
          <w:rFonts w:ascii="Tahoma" w:hAnsi="Tahoma"/>
        </w:rPr>
        <w:t>машино</w:t>
      </w:r>
      <w:proofErr w:type="spellEnd"/>
      <w:r w:rsidRPr="00E82DA1">
        <w:rPr>
          <w:rFonts w:ascii="Tahoma" w:hAnsi="Tahoma"/>
        </w:rPr>
        <w:t>-мест;</w:t>
      </w:r>
    </w:p>
    <w:p w14:paraId="6146D5F9" w14:textId="1CB079E6" w:rsidR="009D4FCC" w:rsidRPr="00E82DA1" w:rsidRDefault="009D4FCC" w:rsidP="00425731">
      <w:pPr>
        <w:pStyle w:val="a8"/>
        <w:numPr>
          <w:ilvl w:val="0"/>
          <w:numId w:val="21"/>
        </w:numPr>
        <w:suppressAutoHyphens/>
        <w:ind w:left="993" w:hanging="284"/>
        <w:rPr>
          <w:rFonts w:ascii="Tahoma" w:hAnsi="Tahoma"/>
        </w:rPr>
      </w:pPr>
      <w:r w:rsidRPr="00E82DA1">
        <w:rPr>
          <w:rFonts w:ascii="Tahoma" w:hAnsi="Tahoma"/>
        </w:rPr>
        <w:t xml:space="preserve">строительство многоуровневых гаражных комплексов – </w:t>
      </w:r>
      <w:r w:rsidR="00E313B1" w:rsidRPr="00E82DA1">
        <w:rPr>
          <w:rFonts w:ascii="Tahoma" w:hAnsi="Tahoma"/>
        </w:rPr>
        <w:t>1</w:t>
      </w:r>
      <w:r w:rsidRPr="00E82DA1">
        <w:rPr>
          <w:rFonts w:ascii="Tahoma" w:hAnsi="Tahoma"/>
        </w:rPr>
        <w:t xml:space="preserve"> объект</w:t>
      </w:r>
      <w:r w:rsidR="000E00A4" w:rsidRPr="00E82DA1">
        <w:rPr>
          <w:rFonts w:ascii="Tahoma" w:hAnsi="Tahoma"/>
        </w:rPr>
        <w:t xml:space="preserve"> суммарной</w:t>
      </w:r>
      <w:r w:rsidRPr="00E82DA1">
        <w:rPr>
          <w:rFonts w:ascii="Tahoma" w:hAnsi="Tahoma"/>
        </w:rPr>
        <w:t xml:space="preserve"> мощностью </w:t>
      </w:r>
      <w:r w:rsidR="00E313B1" w:rsidRPr="00E82DA1">
        <w:rPr>
          <w:rFonts w:ascii="Tahoma" w:hAnsi="Tahoma"/>
        </w:rPr>
        <w:t>2</w:t>
      </w:r>
      <w:r w:rsidR="00F875F5" w:rsidRPr="00E82DA1">
        <w:rPr>
          <w:rFonts w:ascii="Tahoma" w:hAnsi="Tahoma"/>
        </w:rPr>
        <w:t>88</w:t>
      </w:r>
      <w:r w:rsidRPr="00E82DA1">
        <w:rPr>
          <w:rFonts w:ascii="Tahoma" w:hAnsi="Tahoma"/>
        </w:rPr>
        <w:t xml:space="preserve"> </w:t>
      </w:r>
      <w:proofErr w:type="spellStart"/>
      <w:r w:rsidRPr="00E82DA1">
        <w:rPr>
          <w:rFonts w:ascii="Tahoma" w:hAnsi="Tahoma"/>
        </w:rPr>
        <w:t>машино</w:t>
      </w:r>
      <w:proofErr w:type="spellEnd"/>
      <w:r w:rsidRPr="00E82DA1">
        <w:rPr>
          <w:rFonts w:ascii="Tahoma" w:hAnsi="Tahoma"/>
        </w:rPr>
        <w:t>-места;</w:t>
      </w:r>
    </w:p>
    <w:p w14:paraId="758BA2BF" w14:textId="167FA949" w:rsidR="009D4FCC" w:rsidRPr="00E82DA1" w:rsidRDefault="009D4FCC" w:rsidP="00425731">
      <w:pPr>
        <w:pStyle w:val="a8"/>
        <w:numPr>
          <w:ilvl w:val="0"/>
          <w:numId w:val="21"/>
        </w:numPr>
        <w:suppressAutoHyphens/>
        <w:ind w:left="993" w:hanging="284"/>
        <w:rPr>
          <w:rFonts w:ascii="Tahoma" w:hAnsi="Tahoma"/>
        </w:rPr>
      </w:pPr>
      <w:r w:rsidRPr="00E82DA1">
        <w:rPr>
          <w:rFonts w:ascii="Tahoma" w:hAnsi="Tahoma"/>
        </w:rPr>
        <w:t xml:space="preserve">сохранение стоянок транспортных средств – </w:t>
      </w:r>
      <w:r w:rsidR="009D2B17" w:rsidRPr="00E82DA1">
        <w:rPr>
          <w:rFonts w:ascii="Tahoma" w:hAnsi="Tahoma"/>
        </w:rPr>
        <w:t>69</w:t>
      </w:r>
      <w:r w:rsidRPr="00E82DA1">
        <w:rPr>
          <w:rFonts w:ascii="Tahoma" w:hAnsi="Tahoma"/>
        </w:rPr>
        <w:t xml:space="preserve"> объектов суммарной мощностью </w:t>
      </w:r>
      <w:r w:rsidR="009D2B17" w:rsidRPr="00E82DA1">
        <w:rPr>
          <w:rFonts w:ascii="Tahoma" w:hAnsi="Tahoma"/>
        </w:rPr>
        <w:t>2080</w:t>
      </w:r>
      <w:r w:rsidR="00F875F5" w:rsidRPr="00E82DA1">
        <w:rPr>
          <w:rFonts w:ascii="Tahoma" w:hAnsi="Tahoma"/>
        </w:rPr>
        <w:t xml:space="preserve"> </w:t>
      </w:r>
      <w:proofErr w:type="spellStart"/>
      <w:r w:rsidRPr="00E82DA1">
        <w:rPr>
          <w:rFonts w:ascii="Tahoma" w:hAnsi="Tahoma"/>
        </w:rPr>
        <w:t>машино</w:t>
      </w:r>
      <w:proofErr w:type="spellEnd"/>
      <w:r w:rsidRPr="00E82DA1">
        <w:rPr>
          <w:rFonts w:ascii="Tahoma" w:hAnsi="Tahoma"/>
        </w:rPr>
        <w:t>-мест;</w:t>
      </w:r>
    </w:p>
    <w:p w14:paraId="08EF6BCE" w14:textId="00103039" w:rsidR="009D4FCC" w:rsidRPr="00E82DA1" w:rsidRDefault="009D4FCC" w:rsidP="00425731">
      <w:pPr>
        <w:pStyle w:val="a8"/>
        <w:numPr>
          <w:ilvl w:val="0"/>
          <w:numId w:val="21"/>
        </w:numPr>
        <w:suppressAutoHyphens/>
        <w:ind w:left="993" w:hanging="284"/>
        <w:rPr>
          <w:rFonts w:ascii="Tahoma" w:hAnsi="Tahoma"/>
        </w:rPr>
      </w:pPr>
      <w:r w:rsidRPr="00E82DA1">
        <w:rPr>
          <w:rFonts w:ascii="Tahoma" w:hAnsi="Tahoma"/>
        </w:rPr>
        <w:t xml:space="preserve">сохранение гаражей индивидуального транспорта – 3 объекта суммарной мощностью </w:t>
      </w:r>
      <w:r w:rsidR="00F875F5" w:rsidRPr="00E82DA1">
        <w:rPr>
          <w:rFonts w:ascii="Tahoma" w:hAnsi="Tahoma"/>
        </w:rPr>
        <w:t>1093</w:t>
      </w:r>
      <w:r w:rsidRPr="00E82DA1">
        <w:rPr>
          <w:rFonts w:ascii="Tahoma" w:hAnsi="Tahoma"/>
        </w:rPr>
        <w:t xml:space="preserve"> </w:t>
      </w:r>
      <w:proofErr w:type="spellStart"/>
      <w:r w:rsidRPr="00E82DA1">
        <w:rPr>
          <w:rFonts w:ascii="Tahoma" w:hAnsi="Tahoma"/>
        </w:rPr>
        <w:t>машино</w:t>
      </w:r>
      <w:proofErr w:type="spellEnd"/>
      <w:r w:rsidRPr="00E82DA1">
        <w:rPr>
          <w:rFonts w:ascii="Tahoma" w:hAnsi="Tahoma"/>
        </w:rPr>
        <w:t>-мест</w:t>
      </w:r>
      <w:r w:rsidR="00F875F5" w:rsidRPr="00E82DA1">
        <w:rPr>
          <w:rFonts w:ascii="Tahoma" w:hAnsi="Tahoma"/>
        </w:rPr>
        <w:t>;</w:t>
      </w:r>
    </w:p>
    <w:p w14:paraId="1323C294" w14:textId="2D72EF7C" w:rsidR="00F875F5" w:rsidRPr="00E82DA1" w:rsidRDefault="00F875F5" w:rsidP="00425731">
      <w:pPr>
        <w:pStyle w:val="a8"/>
        <w:numPr>
          <w:ilvl w:val="0"/>
          <w:numId w:val="21"/>
        </w:numPr>
        <w:suppressAutoHyphens/>
        <w:ind w:left="993" w:hanging="284"/>
        <w:rPr>
          <w:rFonts w:ascii="Tahoma" w:hAnsi="Tahoma"/>
        </w:rPr>
      </w:pPr>
      <w:r w:rsidRPr="00E82DA1">
        <w:rPr>
          <w:rFonts w:ascii="Tahoma" w:hAnsi="Tahoma"/>
        </w:rPr>
        <w:t>реконструкция стоянок транспортных средств – 1 объект мощностью 117</w:t>
      </w:r>
      <w:r w:rsidR="009B7155" w:rsidRPr="00E82DA1">
        <w:rPr>
          <w:rFonts w:ascii="Tahoma" w:hAnsi="Tahoma"/>
        </w:rPr>
        <w:t> </w:t>
      </w:r>
      <w:proofErr w:type="spellStart"/>
      <w:r w:rsidRPr="00E82DA1">
        <w:rPr>
          <w:rFonts w:ascii="Tahoma" w:hAnsi="Tahoma"/>
        </w:rPr>
        <w:t>машино</w:t>
      </w:r>
      <w:proofErr w:type="spellEnd"/>
      <w:r w:rsidRPr="00E82DA1">
        <w:rPr>
          <w:rFonts w:ascii="Tahoma" w:hAnsi="Tahoma"/>
        </w:rPr>
        <w:t>-мест;</w:t>
      </w:r>
    </w:p>
    <w:p w14:paraId="185C4E64" w14:textId="6265CB2C" w:rsidR="00F875F5" w:rsidRPr="00E82DA1" w:rsidRDefault="00F875F5" w:rsidP="00425731">
      <w:pPr>
        <w:pStyle w:val="a8"/>
        <w:numPr>
          <w:ilvl w:val="0"/>
          <w:numId w:val="21"/>
        </w:numPr>
        <w:suppressAutoHyphens/>
        <w:ind w:left="993" w:hanging="284"/>
        <w:rPr>
          <w:rFonts w:ascii="Tahoma" w:hAnsi="Tahoma"/>
        </w:rPr>
      </w:pPr>
      <w:r w:rsidRPr="00E82DA1">
        <w:rPr>
          <w:rFonts w:ascii="Tahoma" w:hAnsi="Tahoma"/>
        </w:rPr>
        <w:t>ликвидация стоянок транспортных средств – 1 объект мощностью 10</w:t>
      </w:r>
      <w:r w:rsidR="000E00A4" w:rsidRPr="00E82DA1">
        <w:rPr>
          <w:rFonts w:ascii="Tahoma" w:hAnsi="Tahoma"/>
        </w:rPr>
        <w:t>0</w:t>
      </w:r>
      <w:r w:rsidR="00425731" w:rsidRPr="00E82DA1">
        <w:rPr>
          <w:rFonts w:ascii="Tahoma" w:hAnsi="Tahoma" w:cs="Tahoma"/>
          <w:lang w:val="en-US"/>
        </w:rPr>
        <w:t> </w:t>
      </w:r>
      <w:proofErr w:type="spellStart"/>
      <w:r w:rsidRPr="00E82DA1">
        <w:rPr>
          <w:rFonts w:ascii="Tahoma" w:hAnsi="Tahoma"/>
        </w:rPr>
        <w:t>машино</w:t>
      </w:r>
      <w:proofErr w:type="spellEnd"/>
      <w:r w:rsidRPr="00E82DA1">
        <w:rPr>
          <w:rFonts w:ascii="Tahoma" w:hAnsi="Tahoma"/>
        </w:rPr>
        <w:t>-мест;</w:t>
      </w:r>
    </w:p>
    <w:p w14:paraId="016E87D4" w14:textId="18D8FD4B" w:rsidR="00F875F5" w:rsidRPr="00E82DA1" w:rsidRDefault="00F875F5" w:rsidP="00425731">
      <w:pPr>
        <w:pStyle w:val="a8"/>
        <w:numPr>
          <w:ilvl w:val="0"/>
          <w:numId w:val="21"/>
        </w:numPr>
        <w:suppressAutoHyphens/>
        <w:ind w:left="993" w:hanging="284"/>
        <w:rPr>
          <w:rFonts w:ascii="Tahoma" w:hAnsi="Tahoma"/>
        </w:rPr>
      </w:pPr>
      <w:r w:rsidRPr="00E82DA1">
        <w:rPr>
          <w:rFonts w:ascii="Tahoma" w:hAnsi="Tahoma"/>
        </w:rPr>
        <w:t xml:space="preserve">ликвидация гаражей </w:t>
      </w:r>
      <w:proofErr w:type="gramStart"/>
      <w:r w:rsidRPr="00E82DA1">
        <w:rPr>
          <w:rFonts w:ascii="Tahoma" w:hAnsi="Tahoma"/>
        </w:rPr>
        <w:t>индивидуального</w:t>
      </w:r>
      <w:proofErr w:type="gramEnd"/>
      <w:r w:rsidRPr="00E82DA1">
        <w:rPr>
          <w:rFonts w:ascii="Tahoma" w:hAnsi="Tahoma"/>
        </w:rPr>
        <w:t xml:space="preserve"> транспорта – 1 объект мощностью 180 </w:t>
      </w:r>
      <w:proofErr w:type="spellStart"/>
      <w:r w:rsidRPr="00E82DA1">
        <w:rPr>
          <w:rFonts w:ascii="Tahoma" w:hAnsi="Tahoma"/>
        </w:rPr>
        <w:t>машино</w:t>
      </w:r>
      <w:proofErr w:type="spellEnd"/>
      <w:r w:rsidRPr="00E82DA1">
        <w:rPr>
          <w:rFonts w:ascii="Tahoma" w:hAnsi="Tahoma"/>
        </w:rPr>
        <w:t>-мест.</w:t>
      </w:r>
    </w:p>
    <w:p w14:paraId="64077F65" w14:textId="500CD9D3" w:rsidR="009D4FCC" w:rsidRPr="00E82DA1" w:rsidRDefault="009D4FCC" w:rsidP="00425731">
      <w:pPr>
        <w:pStyle w:val="a8"/>
        <w:ind w:firstLine="709"/>
        <w:rPr>
          <w:rFonts w:ascii="Tahoma" w:hAnsi="Tahoma"/>
        </w:rPr>
      </w:pPr>
      <w:proofErr w:type="gramStart"/>
      <w:r w:rsidRPr="00E82DA1">
        <w:rPr>
          <w:rFonts w:ascii="Tahoma" w:hAnsi="Tahoma"/>
        </w:rPr>
        <w:t>Потребность в местах постоянного хранения индивидуальных легковых автомобилей жителей планировочного района 8, с учетом сохраняемых и</w:t>
      </w:r>
      <w:r w:rsidR="00425731" w:rsidRPr="00E82DA1">
        <w:rPr>
          <w:rFonts w:ascii="Tahoma" w:hAnsi="Tahoma" w:cs="Tahoma"/>
          <w:lang w:val="en-US"/>
        </w:rPr>
        <w:t> </w:t>
      </w:r>
      <w:r w:rsidRPr="00E82DA1">
        <w:rPr>
          <w:rFonts w:ascii="Tahoma" w:hAnsi="Tahoma"/>
        </w:rPr>
        <w:t>планируемых мест постоянного хранения индивидуальных легковых автомобилей, не удовлетворена.</w:t>
      </w:r>
      <w:proofErr w:type="gramEnd"/>
      <w:r w:rsidRPr="00E82DA1">
        <w:rPr>
          <w:rFonts w:ascii="Tahoma" w:hAnsi="Tahoma"/>
        </w:rPr>
        <w:t xml:space="preserve"> Оставшиеся недостающие места для транспортных средств жителей планировочного района </w:t>
      </w:r>
      <w:r w:rsidR="00AD3C51" w:rsidRPr="00E82DA1">
        <w:rPr>
          <w:rFonts w:ascii="Tahoma" w:hAnsi="Tahoma"/>
        </w:rPr>
        <w:t>8</w:t>
      </w:r>
      <w:r w:rsidRPr="00E82DA1">
        <w:rPr>
          <w:rFonts w:ascii="Tahoma" w:hAnsi="Tahoma"/>
        </w:rPr>
        <w:t xml:space="preserve">, общим количеством порядка </w:t>
      </w:r>
      <w:r w:rsidR="00AD3C51" w:rsidRPr="00E82DA1">
        <w:rPr>
          <w:rFonts w:ascii="Tahoma" w:hAnsi="Tahoma"/>
        </w:rPr>
        <w:t>1,3</w:t>
      </w:r>
      <w:r w:rsidRPr="00E82DA1">
        <w:rPr>
          <w:rFonts w:ascii="Tahoma" w:hAnsi="Tahoma"/>
        </w:rPr>
        <w:t xml:space="preserve"> тыс. </w:t>
      </w:r>
      <w:proofErr w:type="spellStart"/>
      <w:r w:rsidRPr="00E82DA1">
        <w:rPr>
          <w:rFonts w:ascii="Tahoma" w:hAnsi="Tahoma"/>
        </w:rPr>
        <w:t>машино</w:t>
      </w:r>
      <w:proofErr w:type="spellEnd"/>
      <w:r w:rsidRPr="00E82DA1">
        <w:rPr>
          <w:rFonts w:ascii="Tahoma" w:hAnsi="Tahoma"/>
        </w:rPr>
        <w:t>-мест, предлагается размещать на территории соседних планировочных районов.</w:t>
      </w:r>
    </w:p>
    <w:p w14:paraId="0EAF436D" w14:textId="77777777" w:rsidR="009D4FCC" w:rsidRPr="00E82DA1" w:rsidRDefault="009D4FCC" w:rsidP="00425731">
      <w:pPr>
        <w:pStyle w:val="a8"/>
        <w:ind w:firstLine="709"/>
        <w:rPr>
          <w:rFonts w:ascii="Tahoma" w:hAnsi="Tahoma"/>
          <w:lang w:eastAsia="x-none"/>
        </w:rPr>
      </w:pPr>
      <w:r w:rsidRPr="00E82DA1">
        <w:rPr>
          <w:rFonts w:ascii="Tahoma" w:hAnsi="Tahoma"/>
          <w:lang w:eastAsia="x-none"/>
        </w:rPr>
        <w:t xml:space="preserve">Размещение объектов обслуживания транспортных средств на проектируемой территории не предусмотрено. </w:t>
      </w:r>
    </w:p>
    <w:p w14:paraId="74BA5821" w14:textId="528879B6" w:rsidR="009D4FCC" w:rsidRPr="00E82DA1" w:rsidRDefault="009D4FCC" w:rsidP="00425731">
      <w:pPr>
        <w:pStyle w:val="a8"/>
        <w:ind w:firstLine="709"/>
        <w:rPr>
          <w:rFonts w:ascii="Tahoma" w:hAnsi="Tahoma"/>
          <w:lang w:eastAsia="x-none"/>
        </w:rPr>
      </w:pPr>
      <w:r w:rsidRPr="00E82DA1">
        <w:rPr>
          <w:rFonts w:ascii="Tahoma" w:hAnsi="Tahoma"/>
          <w:lang w:eastAsia="x-none"/>
        </w:rPr>
        <w:t xml:space="preserve">Станции технического обслуживания, общей мощностью </w:t>
      </w:r>
      <w:r w:rsidR="000B7A54" w:rsidRPr="00E82DA1">
        <w:rPr>
          <w:rFonts w:ascii="Tahoma" w:hAnsi="Tahoma"/>
          <w:lang w:eastAsia="x-none"/>
        </w:rPr>
        <w:t>14</w:t>
      </w:r>
      <w:r w:rsidRPr="00E82DA1">
        <w:rPr>
          <w:rFonts w:ascii="Tahoma" w:hAnsi="Tahoma"/>
          <w:lang w:eastAsia="x-none"/>
        </w:rPr>
        <w:t xml:space="preserve"> постов –</w:t>
      </w:r>
      <w:r w:rsidR="000B7A54" w:rsidRPr="00E82DA1">
        <w:rPr>
          <w:rFonts w:ascii="Tahoma" w:hAnsi="Tahoma"/>
          <w:lang w:eastAsia="x-none"/>
        </w:rPr>
        <w:t>2</w:t>
      </w:r>
      <w:r w:rsidRPr="00E82DA1">
        <w:rPr>
          <w:rFonts w:ascii="Tahoma" w:hAnsi="Tahoma"/>
          <w:lang w:eastAsia="x-none"/>
        </w:rPr>
        <w:t xml:space="preserve"> объекта </w:t>
      </w:r>
      <w:r w:rsidR="000B7A54" w:rsidRPr="00E82DA1">
        <w:rPr>
          <w:rFonts w:ascii="Tahoma" w:hAnsi="Tahoma"/>
          <w:lang w:eastAsia="x-none"/>
        </w:rPr>
        <w:t xml:space="preserve">и </w:t>
      </w:r>
      <w:r w:rsidR="009A5B39" w:rsidRPr="00E82DA1">
        <w:rPr>
          <w:rFonts w:ascii="Tahoma" w:hAnsi="Tahoma"/>
          <w:lang w:eastAsia="x-none"/>
        </w:rPr>
        <w:t>иные объекты придорожного сервиса (</w:t>
      </w:r>
      <w:r w:rsidR="000B7A54" w:rsidRPr="00E82DA1">
        <w:rPr>
          <w:rFonts w:ascii="Tahoma" w:hAnsi="Tahoma"/>
          <w:lang w:eastAsia="x-none"/>
        </w:rPr>
        <w:t>автомойка</w:t>
      </w:r>
      <w:r w:rsidR="009A5B39" w:rsidRPr="00E82DA1">
        <w:rPr>
          <w:rFonts w:ascii="Tahoma" w:hAnsi="Tahoma"/>
          <w:lang w:eastAsia="x-none"/>
        </w:rPr>
        <w:t>)</w:t>
      </w:r>
      <w:r w:rsidR="000B7A54" w:rsidRPr="00E82DA1">
        <w:rPr>
          <w:rFonts w:ascii="Tahoma" w:hAnsi="Tahoma"/>
          <w:lang w:eastAsia="x-none"/>
        </w:rPr>
        <w:t xml:space="preserve"> – 1 объект мощностью 4 поста </w:t>
      </w:r>
      <w:r w:rsidRPr="00E82DA1">
        <w:rPr>
          <w:rFonts w:ascii="Tahoma" w:hAnsi="Tahoma"/>
          <w:lang w:eastAsia="x-none"/>
        </w:rPr>
        <w:t>сохраняются.</w:t>
      </w:r>
    </w:p>
    <w:p w14:paraId="254880EA" w14:textId="60E16503" w:rsidR="000B7A54" w:rsidRPr="00E82DA1" w:rsidRDefault="009A5B39" w:rsidP="00425731">
      <w:pPr>
        <w:pStyle w:val="a8"/>
        <w:ind w:firstLine="709"/>
        <w:rPr>
          <w:rFonts w:ascii="Tahoma" w:hAnsi="Tahoma"/>
          <w:lang w:eastAsia="x-none"/>
        </w:rPr>
      </w:pPr>
      <w:r w:rsidRPr="00E82DA1">
        <w:rPr>
          <w:rFonts w:ascii="Tahoma" w:hAnsi="Tahoma"/>
          <w:lang w:eastAsia="x-none"/>
        </w:rPr>
        <w:t>Иные объекты придорожного сервиса (а</w:t>
      </w:r>
      <w:r w:rsidR="000B7A54" w:rsidRPr="00E82DA1">
        <w:rPr>
          <w:rFonts w:ascii="Tahoma" w:hAnsi="Tahoma"/>
          <w:lang w:eastAsia="x-none"/>
        </w:rPr>
        <w:t>втомойка</w:t>
      </w:r>
      <w:r w:rsidRPr="00E82DA1">
        <w:rPr>
          <w:rFonts w:ascii="Tahoma" w:hAnsi="Tahoma"/>
          <w:lang w:eastAsia="x-none"/>
        </w:rPr>
        <w:t>)</w:t>
      </w:r>
      <w:r w:rsidR="000B7A54" w:rsidRPr="00E82DA1">
        <w:rPr>
          <w:rFonts w:ascii="Tahoma" w:hAnsi="Tahoma"/>
          <w:lang w:eastAsia="x-none"/>
        </w:rPr>
        <w:t xml:space="preserve"> – 1 объект мощностью 2</w:t>
      </w:r>
      <w:r w:rsidR="00425731" w:rsidRPr="00E82DA1">
        <w:rPr>
          <w:rFonts w:ascii="Tahoma" w:hAnsi="Tahoma" w:cs="Tahoma"/>
          <w:lang w:val="en-US" w:eastAsia="x-none"/>
        </w:rPr>
        <w:t> </w:t>
      </w:r>
      <w:r w:rsidR="000B7A54" w:rsidRPr="00E82DA1">
        <w:rPr>
          <w:rFonts w:ascii="Tahoma" w:hAnsi="Tahoma"/>
          <w:lang w:eastAsia="x-none"/>
        </w:rPr>
        <w:t>поста запланирована к ликвидации.</w:t>
      </w:r>
    </w:p>
    <w:p w14:paraId="4F7901C9" w14:textId="451A0E83" w:rsidR="000B7A54" w:rsidRPr="00E82DA1" w:rsidRDefault="000B7A54" w:rsidP="00425731">
      <w:pPr>
        <w:pStyle w:val="a8"/>
        <w:ind w:firstLine="709"/>
        <w:rPr>
          <w:rFonts w:ascii="Tahoma" w:hAnsi="Tahoma"/>
          <w:lang w:eastAsia="x-none"/>
        </w:rPr>
      </w:pPr>
      <w:r w:rsidRPr="00E82DA1">
        <w:rPr>
          <w:rFonts w:ascii="Tahoma" w:hAnsi="Tahoma"/>
          <w:lang w:eastAsia="x-none"/>
        </w:rPr>
        <w:t xml:space="preserve">На территории озера Комсомольское запланировано </w:t>
      </w:r>
      <w:r w:rsidR="00CD5012" w:rsidRPr="00E82DA1">
        <w:rPr>
          <w:rFonts w:ascii="Tahoma" w:hAnsi="Tahoma"/>
          <w:lang w:eastAsia="x-none"/>
        </w:rPr>
        <w:t>устройство места стоянки</w:t>
      </w:r>
      <w:r w:rsidRPr="00E82DA1">
        <w:rPr>
          <w:rFonts w:ascii="Tahoma" w:hAnsi="Tahoma"/>
          <w:lang w:eastAsia="x-none"/>
        </w:rPr>
        <w:t xml:space="preserve"> маломерных</w:t>
      </w:r>
      <w:r w:rsidR="00CD5012" w:rsidRPr="00E82DA1">
        <w:rPr>
          <w:rFonts w:ascii="Tahoma" w:hAnsi="Tahoma"/>
          <w:lang w:eastAsia="x-none"/>
        </w:rPr>
        <w:t>, спортивных парусных и прогулочных</w:t>
      </w:r>
      <w:r w:rsidRPr="00E82DA1">
        <w:rPr>
          <w:rFonts w:ascii="Tahoma" w:hAnsi="Tahoma"/>
          <w:lang w:eastAsia="x-none"/>
        </w:rPr>
        <w:t xml:space="preserve"> судов</w:t>
      </w:r>
      <w:r w:rsidR="00961504" w:rsidRPr="00E82DA1">
        <w:rPr>
          <w:rFonts w:ascii="Tahoma" w:hAnsi="Tahoma"/>
          <w:lang w:eastAsia="x-none"/>
        </w:rPr>
        <w:t xml:space="preserve"> – 1 объект</w:t>
      </w:r>
      <w:r w:rsidRPr="00E82DA1">
        <w:rPr>
          <w:rFonts w:ascii="Tahoma" w:hAnsi="Tahoma"/>
          <w:lang w:eastAsia="x-none"/>
        </w:rPr>
        <w:t>.</w:t>
      </w:r>
    </w:p>
    <w:p w14:paraId="2BD3D849" w14:textId="77777777" w:rsidR="009D4FCC" w:rsidRPr="00E82DA1" w:rsidRDefault="009D4FCC" w:rsidP="009D4FCC">
      <w:pPr>
        <w:pStyle w:val="41"/>
      </w:pPr>
      <w:bookmarkStart w:id="96" w:name="_Toc384047628"/>
      <w:bookmarkStart w:id="97" w:name="_Toc434313215"/>
      <w:bookmarkStart w:id="98" w:name="_Toc457299308"/>
      <w:bookmarkStart w:id="99" w:name="_Toc457316769"/>
      <w:bookmarkStart w:id="100" w:name="_Toc460491269"/>
      <w:bookmarkStart w:id="101" w:name="_Toc473208764"/>
      <w:bookmarkEnd w:id="91"/>
      <w:bookmarkEnd w:id="92"/>
      <w:bookmarkEnd w:id="93"/>
      <w:bookmarkEnd w:id="94"/>
      <w:r w:rsidRPr="00E82DA1">
        <w:t>Мероприятия для маломобильных групп населения</w:t>
      </w:r>
      <w:bookmarkEnd w:id="96"/>
      <w:bookmarkEnd w:id="97"/>
      <w:bookmarkEnd w:id="98"/>
      <w:bookmarkEnd w:id="99"/>
      <w:bookmarkEnd w:id="100"/>
      <w:bookmarkEnd w:id="101"/>
    </w:p>
    <w:p w14:paraId="791D2A61" w14:textId="07E5C3D7" w:rsidR="009D4FCC" w:rsidRPr="00E82DA1" w:rsidRDefault="009D4FCC" w:rsidP="00425731">
      <w:pPr>
        <w:pStyle w:val="a8"/>
        <w:ind w:firstLine="709"/>
        <w:rPr>
          <w:rFonts w:ascii="Tahoma" w:hAnsi="Tahoma"/>
        </w:rPr>
      </w:pPr>
      <w:r w:rsidRPr="00E82DA1">
        <w:rPr>
          <w:rFonts w:ascii="Tahoma" w:hAnsi="Tahoma"/>
        </w:rPr>
        <w:t>При подготовке проектной документации в обязательном порядке необходимо предусмотреть выполнение мероприятий, предусмотренных сводом правил СП</w:t>
      </w:r>
      <w:r w:rsidR="009B7155" w:rsidRPr="00E82DA1">
        <w:rPr>
          <w:rFonts w:ascii="Tahoma" w:hAnsi="Tahoma"/>
        </w:rPr>
        <w:t> </w:t>
      </w:r>
      <w:r w:rsidRPr="00E82DA1">
        <w:rPr>
          <w:rFonts w:ascii="Tahoma" w:hAnsi="Tahoma"/>
        </w:rPr>
        <w:t>59.13330.2012 «СНиП 35-01-2001 «Доступность зданий и сооружений для маломобильных групп населения», в том числе:</w:t>
      </w:r>
    </w:p>
    <w:p w14:paraId="6EEFBE7A" w14:textId="6CF6FD01" w:rsidR="009D4FCC" w:rsidRPr="00E82DA1" w:rsidRDefault="009D4FCC" w:rsidP="009B7155">
      <w:pPr>
        <w:numPr>
          <w:ilvl w:val="0"/>
          <w:numId w:val="14"/>
        </w:numPr>
        <w:tabs>
          <w:tab w:val="left" w:pos="993"/>
        </w:tabs>
        <w:spacing w:after="120"/>
        <w:ind w:left="993" w:hanging="284"/>
        <w:jc w:val="both"/>
        <w:rPr>
          <w:rFonts w:ascii="Tahoma" w:hAnsi="Tahoma"/>
          <w:sz w:val="24"/>
        </w:rPr>
      </w:pPr>
      <w:r w:rsidRPr="00E82DA1">
        <w:rPr>
          <w:rFonts w:ascii="Tahoma" w:hAnsi="Tahoma"/>
          <w:sz w:val="24"/>
        </w:rPr>
        <w:lastRenderedPageBreak/>
        <w:t>п. 4.1.3. В проектной документации должны быть предусмотрены условия беспрепятственного, безопасного и удобного передвижения маломобильных групп населения (МГН) по участку к доступному входу в здание с учетом требований СП 42.13330.2011 «СНиП 2.07.01-89* «Градостроительство. Планировка и застройка городских и сельских поселений». Эти пути должны стыковаться с внешними по отношению к участку транспортными и</w:t>
      </w:r>
      <w:r w:rsidR="00425731" w:rsidRPr="00E82DA1">
        <w:rPr>
          <w:rFonts w:ascii="Tahoma" w:hAnsi="Tahoma" w:cs="Tahoma"/>
          <w:sz w:val="24"/>
          <w:szCs w:val="24"/>
          <w:lang w:val="en-US"/>
        </w:rPr>
        <w:t> </w:t>
      </w:r>
      <w:r w:rsidRPr="00E82DA1">
        <w:rPr>
          <w:rFonts w:ascii="Tahoma" w:hAnsi="Tahoma"/>
          <w:sz w:val="24"/>
        </w:rPr>
        <w:t xml:space="preserve">пешеходными коммуникациями, специализированными парковочными местами, остановками общественного транспорта; </w:t>
      </w:r>
    </w:p>
    <w:p w14:paraId="7E6B363E" w14:textId="7D09BED4" w:rsidR="009D4FCC" w:rsidRPr="00E82DA1" w:rsidRDefault="009D4FCC" w:rsidP="009B7155">
      <w:pPr>
        <w:numPr>
          <w:ilvl w:val="0"/>
          <w:numId w:val="14"/>
        </w:numPr>
        <w:tabs>
          <w:tab w:val="left" w:pos="993"/>
        </w:tabs>
        <w:spacing w:after="120"/>
        <w:ind w:left="993" w:hanging="284"/>
        <w:jc w:val="both"/>
        <w:rPr>
          <w:rFonts w:ascii="Tahoma" w:hAnsi="Tahoma"/>
          <w:sz w:val="24"/>
        </w:rPr>
      </w:pPr>
      <w:r w:rsidRPr="00E82DA1">
        <w:rPr>
          <w:rFonts w:ascii="Tahoma" w:hAnsi="Tahoma"/>
          <w:sz w:val="24"/>
        </w:rPr>
        <w:t>п. 7.1.3. В зоне обслуживания посетителей общественных зданий и</w:t>
      </w:r>
      <w:r w:rsidR="00425731" w:rsidRPr="00E82DA1">
        <w:rPr>
          <w:rFonts w:ascii="Tahoma" w:hAnsi="Tahoma" w:cs="Tahoma"/>
          <w:sz w:val="24"/>
          <w:szCs w:val="24"/>
          <w:lang w:val="en-US"/>
        </w:rPr>
        <w:t> </w:t>
      </w:r>
      <w:r w:rsidRPr="00E82DA1">
        <w:rPr>
          <w:rFonts w:ascii="Tahoma" w:hAnsi="Tahoma"/>
          <w:sz w:val="24"/>
        </w:rPr>
        <w:t>сооружений различного назначения следует предусматривать места для инвалидов из расчета не менее 5 %, но не менее одного места от расчетной вместимости учреждения или расчетного числа посетителей, в том числе и</w:t>
      </w:r>
      <w:r w:rsidR="00425731" w:rsidRPr="00E82DA1">
        <w:rPr>
          <w:rFonts w:ascii="Tahoma" w:hAnsi="Tahoma" w:cs="Tahoma"/>
          <w:sz w:val="24"/>
          <w:szCs w:val="24"/>
          <w:lang w:val="en-US"/>
        </w:rPr>
        <w:t> </w:t>
      </w:r>
      <w:r w:rsidRPr="00E82DA1">
        <w:rPr>
          <w:rFonts w:ascii="Tahoma" w:hAnsi="Tahoma"/>
          <w:sz w:val="24"/>
        </w:rPr>
        <w:t>при выделении зон специализированного обслуживания МГН в здании;</w:t>
      </w:r>
    </w:p>
    <w:p w14:paraId="720CE653" w14:textId="4126A236" w:rsidR="009D4FCC" w:rsidRPr="00E82DA1" w:rsidRDefault="009D4FCC" w:rsidP="009B7155">
      <w:pPr>
        <w:pStyle w:val="a3"/>
        <w:numPr>
          <w:ilvl w:val="0"/>
          <w:numId w:val="14"/>
        </w:numPr>
        <w:tabs>
          <w:tab w:val="left" w:pos="993"/>
        </w:tabs>
        <w:spacing w:after="120"/>
        <w:ind w:left="993" w:hanging="284"/>
        <w:rPr>
          <w:rFonts w:ascii="Tahoma" w:hAnsi="Tahoma"/>
        </w:rPr>
      </w:pPr>
      <w:r w:rsidRPr="00E82DA1">
        <w:rPr>
          <w:rFonts w:ascii="Tahoma" w:hAnsi="Tahoma"/>
        </w:rPr>
        <w:t>п. 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w:t>
      </w:r>
      <w:r w:rsidR="00425731" w:rsidRPr="00E82DA1">
        <w:rPr>
          <w:rFonts w:ascii="Tahoma" w:hAnsi="Tahoma" w:cs="Tahoma"/>
          <w:lang w:val="en-US"/>
        </w:rPr>
        <w:t> </w:t>
      </w:r>
      <w:r w:rsidRPr="00E82DA1">
        <w:rPr>
          <w:rFonts w:ascii="Tahoma" w:hAnsi="Tahoma"/>
        </w:rPr>
        <w:t xml:space="preserve">более 10 м. </w:t>
      </w:r>
      <w:r w:rsidRPr="00E82DA1">
        <w:rPr>
          <w:rFonts w:ascii="Tahoma" w:hAnsi="Tahoma"/>
          <w:lang w:val="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w:t>
      </w:r>
      <w:r w:rsidR="00425731" w:rsidRPr="00E82DA1">
        <w:rPr>
          <w:rFonts w:ascii="Tahoma" w:hAnsi="Tahoma" w:cs="Tahoma"/>
          <w:lang w:val="en-US"/>
        </w:rPr>
        <w:t> </w:t>
      </w:r>
      <w:proofErr w:type="gramStart"/>
      <w:r w:rsidRPr="00E82DA1">
        <w:rPr>
          <w:rFonts w:ascii="Tahoma" w:hAnsi="Tahoma"/>
          <w:lang w:val="ru-RU"/>
        </w:rPr>
        <w:t>местах</w:t>
      </w:r>
      <w:proofErr w:type="gramEnd"/>
      <w:r w:rsidRPr="00E82DA1">
        <w:rPr>
          <w:rFonts w:ascii="Tahoma" w:hAnsi="Tahoma"/>
          <w:lang w:val="ru-RU"/>
        </w:rPr>
        <w:t xml:space="preserve"> съезда на проезжую часть не должен превышать 0,015 м.</w:t>
      </w:r>
    </w:p>
    <w:p w14:paraId="73ECFD74" w14:textId="44477C74" w:rsidR="009D4FCC" w:rsidRPr="00E82DA1" w:rsidRDefault="009D4FCC" w:rsidP="00425731">
      <w:pPr>
        <w:pStyle w:val="a8"/>
        <w:ind w:firstLine="709"/>
        <w:rPr>
          <w:rFonts w:ascii="Tahoma" w:hAnsi="Tahoma"/>
        </w:rPr>
      </w:pPr>
      <w:r w:rsidRPr="00E82DA1">
        <w:rPr>
          <w:rFonts w:ascii="Tahoma" w:hAnsi="Tahoma"/>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w:t>
      </w:r>
      <w:proofErr w:type="gramStart"/>
      <w:r w:rsidRPr="00E82DA1">
        <w:rPr>
          <w:rFonts w:ascii="Tahoma" w:hAnsi="Tahoma"/>
        </w:rPr>
        <w:t>Р</w:t>
      </w:r>
      <w:proofErr w:type="gramEnd"/>
      <w:r w:rsidRPr="00E82DA1">
        <w:rPr>
          <w:rFonts w:ascii="Tahoma" w:hAnsi="Tahoma"/>
        </w:rPr>
        <w:t xml:space="preserve"> 51256-2011 «Технические средства организации дорожного движения. Разметка дорожная. Классификация. Технические требования» и ГОСТ </w:t>
      </w:r>
      <w:proofErr w:type="gramStart"/>
      <w:r w:rsidRPr="00E82DA1">
        <w:rPr>
          <w:rFonts w:ascii="Tahoma" w:hAnsi="Tahoma"/>
        </w:rPr>
        <w:t>Р</w:t>
      </w:r>
      <w:proofErr w:type="gramEnd"/>
      <w:r w:rsidRPr="00E82DA1">
        <w:rPr>
          <w:rFonts w:ascii="Tahoma" w:hAnsi="Tahoma"/>
        </w:rPr>
        <w:t xml:space="preserve"> 56 305 «Технические средства помощи слепым и</w:t>
      </w:r>
      <w:r w:rsidR="00425731" w:rsidRPr="00E82DA1">
        <w:rPr>
          <w:rFonts w:ascii="Tahoma" w:hAnsi="Tahoma" w:cs="Tahoma"/>
          <w:szCs w:val="24"/>
          <w:lang w:val="en-US"/>
        </w:rPr>
        <w:t> </w:t>
      </w:r>
      <w:r w:rsidRPr="00E82DA1">
        <w:rPr>
          <w:rFonts w:ascii="Tahoma" w:hAnsi="Tahoma"/>
        </w:rPr>
        <w:t>слабовидящим людям. Тактильные указатели не пешеходной поверхности».</w:t>
      </w:r>
    </w:p>
    <w:p w14:paraId="65C43C5B" w14:textId="77777777" w:rsidR="009D4FCC" w:rsidRPr="00E82DA1" w:rsidRDefault="009D4FCC" w:rsidP="00425731">
      <w:pPr>
        <w:pStyle w:val="a8"/>
        <w:ind w:firstLine="709"/>
        <w:rPr>
          <w:rFonts w:ascii="Tahoma" w:hAnsi="Tahoma"/>
        </w:rPr>
      </w:pPr>
      <w:r w:rsidRPr="00E82DA1">
        <w:rPr>
          <w:rFonts w:ascii="Tahoma" w:hAnsi="Tahoma"/>
        </w:rPr>
        <w:t>Согласно Региональным нормативам градостроительного проектирования, утвержденным Постановлением Правительства Ханты-Мансийского автономного округа – Югры от 29.12.2014 №534-п (далее - РНГП Ханты-Мансийского автономного округа – Югры):</w:t>
      </w:r>
    </w:p>
    <w:p w14:paraId="344C5A95" w14:textId="51D834AB" w:rsidR="009D4FCC" w:rsidRPr="00E82DA1" w:rsidRDefault="009D4FCC" w:rsidP="00425731">
      <w:pPr>
        <w:pStyle w:val="a8"/>
        <w:ind w:firstLine="709"/>
        <w:rPr>
          <w:rFonts w:ascii="Tahoma" w:hAnsi="Tahoma"/>
        </w:rPr>
      </w:pPr>
      <w:r w:rsidRPr="00E82DA1">
        <w:rPr>
          <w:rFonts w:ascii="Tahoma" w:hAnsi="Tahoma"/>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w:t>
      </w:r>
      <w:r w:rsidR="009B7155" w:rsidRPr="00E82DA1">
        <w:rPr>
          <w:rFonts w:ascii="Tahoma" w:hAnsi="Tahoma"/>
        </w:rPr>
        <w:t> </w:t>
      </w:r>
      <w:r w:rsidRPr="00E82DA1">
        <w:rPr>
          <w:rFonts w:ascii="Tahoma" w:hAnsi="Tahoma"/>
        </w:rPr>
        <w:t>% мест (но не менее одного места) для транспорта инвалидов с учетом ширины зоны для стоянки не менее 3,5 м.</w:t>
      </w:r>
    </w:p>
    <w:p w14:paraId="703BD2B4" w14:textId="7A48B1C1" w:rsidR="009D4FCC" w:rsidRPr="00E82DA1" w:rsidRDefault="009D4FCC" w:rsidP="00425731">
      <w:pPr>
        <w:pStyle w:val="a8"/>
        <w:ind w:firstLine="709"/>
        <w:rPr>
          <w:rFonts w:ascii="Tahoma" w:hAnsi="Tahoma"/>
        </w:rPr>
      </w:pPr>
      <w:r w:rsidRPr="00E82DA1">
        <w:rPr>
          <w:rFonts w:ascii="Tahoma" w:hAnsi="Tahoma"/>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w:t>
      </w:r>
      <w:r w:rsidR="009B7155" w:rsidRPr="00E82DA1">
        <w:rPr>
          <w:rFonts w:ascii="Tahoma" w:hAnsi="Tahoma"/>
        </w:rPr>
        <w:t> </w:t>
      </w:r>
      <w:r w:rsidRPr="00E82DA1">
        <w:rPr>
          <w:rFonts w:ascii="Tahoma" w:hAnsi="Tahoma"/>
        </w:rPr>
        <w:t>% мест, а около учреждений, специализирующихся на лечении спинальных больных и</w:t>
      </w:r>
      <w:r w:rsidR="00425731" w:rsidRPr="00E82DA1">
        <w:rPr>
          <w:rFonts w:ascii="Tahoma" w:hAnsi="Tahoma" w:cs="Tahoma"/>
          <w:szCs w:val="24"/>
          <w:lang w:val="en-US"/>
        </w:rPr>
        <w:t> </w:t>
      </w:r>
      <w:r w:rsidRPr="00E82DA1">
        <w:rPr>
          <w:rFonts w:ascii="Tahoma" w:hAnsi="Tahoma"/>
        </w:rPr>
        <w:t>восстановлении опорно-двигательных функций, - не менее 30</w:t>
      </w:r>
      <w:r w:rsidR="009B7155" w:rsidRPr="00E82DA1">
        <w:rPr>
          <w:rFonts w:ascii="Tahoma" w:hAnsi="Tahoma"/>
        </w:rPr>
        <w:t> </w:t>
      </w:r>
      <w:r w:rsidRPr="00E82DA1">
        <w:rPr>
          <w:rFonts w:ascii="Tahoma" w:hAnsi="Tahoma"/>
        </w:rPr>
        <w:t>% мест.</w:t>
      </w:r>
    </w:p>
    <w:p w14:paraId="420F35A8" w14:textId="77777777" w:rsidR="009D4FCC" w:rsidRPr="00E82DA1" w:rsidRDefault="009D4FCC" w:rsidP="00425731">
      <w:pPr>
        <w:pStyle w:val="a8"/>
        <w:ind w:firstLine="709"/>
        <w:rPr>
          <w:rFonts w:ascii="Tahoma" w:hAnsi="Tahoma"/>
        </w:rPr>
      </w:pPr>
      <w:r w:rsidRPr="00E82DA1">
        <w:rPr>
          <w:rFonts w:ascii="Tahoma" w:hAnsi="Tahoma"/>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5C8A4805" w14:textId="5E67C6E0" w:rsidR="009D4FCC" w:rsidRPr="00E82DA1" w:rsidRDefault="009D4FCC" w:rsidP="00425731">
      <w:pPr>
        <w:pStyle w:val="a8"/>
        <w:spacing w:before="0" w:after="0"/>
        <w:ind w:firstLine="709"/>
        <w:contextualSpacing/>
        <w:rPr>
          <w:rFonts w:ascii="Tahoma" w:hAnsi="Tahoma"/>
        </w:rPr>
      </w:pPr>
      <w:bookmarkStart w:id="102" w:name="_Ref456369745"/>
      <w:bookmarkEnd w:id="102"/>
      <w:r w:rsidRPr="00E82DA1">
        <w:rPr>
          <w:rFonts w:ascii="Tahoma" w:hAnsi="Tahoma"/>
        </w:rPr>
        <w:t xml:space="preserve">Схемы пандусов, устраиваемых в </w:t>
      </w:r>
      <w:proofErr w:type="gramStart"/>
      <w:r w:rsidRPr="00E82DA1">
        <w:rPr>
          <w:rFonts w:ascii="Tahoma" w:hAnsi="Tahoma"/>
        </w:rPr>
        <w:t>местах</w:t>
      </w:r>
      <w:proofErr w:type="gramEnd"/>
      <w:r w:rsidRPr="00E82DA1">
        <w:rPr>
          <w:rFonts w:ascii="Tahoma" w:hAnsi="Tahoma"/>
        </w:rPr>
        <w:t xml:space="preserve"> перехода проезжей части, на входе в</w:t>
      </w:r>
      <w:r w:rsidR="00425731" w:rsidRPr="00E82DA1">
        <w:rPr>
          <w:rFonts w:ascii="Tahoma" w:hAnsi="Tahoma" w:cs="Tahoma"/>
          <w:szCs w:val="24"/>
          <w:lang w:val="en-US"/>
        </w:rPr>
        <w:t> </w:t>
      </w:r>
      <w:r w:rsidRPr="00E82DA1">
        <w:rPr>
          <w:rFonts w:ascii="Tahoma" w:hAnsi="Tahoma"/>
        </w:rPr>
        <w:t>здание и в общественный транспорт, организации съездов с тротуаров на проезд представлены ниже (</w:t>
      </w:r>
      <w:r w:rsidR="009B7155" w:rsidRPr="00E82DA1">
        <w:rPr>
          <w:rFonts w:ascii="Tahoma" w:hAnsi="Tahoma"/>
        </w:rPr>
        <w:fldChar w:fldCharType="begin"/>
      </w:r>
      <w:r w:rsidR="009B7155" w:rsidRPr="00E82DA1">
        <w:rPr>
          <w:rFonts w:ascii="Tahoma" w:hAnsi="Tahoma"/>
        </w:rPr>
        <w:instrText xml:space="preserve"> REF _Ref456369737 \h </w:instrText>
      </w:r>
      <w:r w:rsidR="00E82DA1">
        <w:rPr>
          <w:rFonts w:ascii="Tahoma" w:hAnsi="Tahoma"/>
        </w:rPr>
        <w:instrText xml:space="preserve"> \* MERGEFORMAT </w:instrText>
      </w:r>
      <w:r w:rsidR="009B7155" w:rsidRPr="00E82DA1">
        <w:rPr>
          <w:rFonts w:ascii="Tahoma" w:hAnsi="Tahoma"/>
        </w:rPr>
      </w:r>
      <w:r w:rsidR="009B7155" w:rsidRPr="00E82DA1">
        <w:rPr>
          <w:rFonts w:ascii="Tahoma" w:hAnsi="Tahoma"/>
        </w:rPr>
        <w:fldChar w:fldCharType="separate"/>
      </w:r>
      <w:r w:rsidR="009B7155" w:rsidRPr="00E82DA1">
        <w:rPr>
          <w:rFonts w:ascii="Tahoma" w:hAnsi="Tahoma"/>
        </w:rPr>
        <w:t>Рисунок 1</w:t>
      </w:r>
      <w:r w:rsidR="009B7155" w:rsidRPr="00E82DA1">
        <w:rPr>
          <w:rFonts w:ascii="Tahoma" w:hAnsi="Tahoma"/>
        </w:rPr>
        <w:fldChar w:fldCharType="end"/>
      </w:r>
      <w:r w:rsidRPr="00E82DA1">
        <w:rPr>
          <w:rFonts w:ascii="Tahoma" w:hAnsi="Tahoma" w:cs="Tahoma"/>
          <w:szCs w:val="24"/>
        </w:rPr>
        <w:t>),</w:t>
      </w:r>
      <w:r w:rsidRPr="00E82DA1">
        <w:rPr>
          <w:rFonts w:ascii="Tahoma" w:hAnsi="Tahoma"/>
        </w:rPr>
        <w:t xml:space="preserve"> (</w:t>
      </w:r>
      <w:r w:rsidRPr="00E82DA1">
        <w:rPr>
          <w:rFonts w:ascii="Tahoma" w:hAnsi="Tahoma"/>
        </w:rPr>
        <w:fldChar w:fldCharType="begin"/>
      </w:r>
      <w:r w:rsidRPr="00E82DA1">
        <w:rPr>
          <w:rFonts w:ascii="Tahoma" w:hAnsi="Tahoma"/>
        </w:rPr>
        <w:instrText xml:space="preserve"> REF _Ref469311785 \h  \* MERGEFORMAT </w:instrText>
      </w:r>
      <w:r w:rsidRPr="00E82DA1">
        <w:rPr>
          <w:rFonts w:ascii="Tahoma" w:hAnsi="Tahoma"/>
        </w:rPr>
      </w:r>
      <w:r w:rsidRPr="00E82DA1">
        <w:rPr>
          <w:rFonts w:ascii="Tahoma" w:hAnsi="Tahoma"/>
        </w:rPr>
        <w:fldChar w:fldCharType="separate"/>
      </w:r>
      <w:r w:rsidRPr="00E82DA1">
        <w:rPr>
          <w:rFonts w:ascii="Tahoma" w:hAnsi="Tahoma"/>
        </w:rPr>
        <w:t>Рисунок 2</w:t>
      </w:r>
      <w:r w:rsidRPr="00E82DA1">
        <w:rPr>
          <w:rFonts w:ascii="Tahoma" w:hAnsi="Tahoma"/>
        </w:rPr>
        <w:fldChar w:fldCharType="end"/>
      </w:r>
      <w:r w:rsidRPr="00E82DA1">
        <w:rPr>
          <w:rFonts w:ascii="Tahoma" w:hAnsi="Tahoma"/>
        </w:rPr>
        <w:t>) и (</w:t>
      </w:r>
      <w:r w:rsidR="009B7155" w:rsidRPr="00E82DA1">
        <w:rPr>
          <w:rFonts w:ascii="Tahoma" w:hAnsi="Tahoma"/>
        </w:rPr>
        <w:fldChar w:fldCharType="begin"/>
      </w:r>
      <w:r w:rsidR="009B7155" w:rsidRPr="00E82DA1">
        <w:rPr>
          <w:rFonts w:ascii="Tahoma" w:hAnsi="Tahoma"/>
        </w:rPr>
        <w:instrText xml:space="preserve"> REF _Ref20125645 \h </w:instrText>
      </w:r>
      <w:r w:rsidR="00E82DA1">
        <w:rPr>
          <w:rFonts w:ascii="Tahoma" w:hAnsi="Tahoma"/>
        </w:rPr>
        <w:instrText xml:space="preserve"> \* MERGEFORMAT </w:instrText>
      </w:r>
      <w:r w:rsidR="009B7155" w:rsidRPr="00E82DA1">
        <w:rPr>
          <w:rFonts w:ascii="Tahoma" w:hAnsi="Tahoma"/>
        </w:rPr>
      </w:r>
      <w:r w:rsidR="009B7155" w:rsidRPr="00E82DA1">
        <w:rPr>
          <w:rFonts w:ascii="Tahoma" w:hAnsi="Tahoma"/>
        </w:rPr>
        <w:fldChar w:fldCharType="separate"/>
      </w:r>
      <w:r w:rsidR="009B7155" w:rsidRPr="00E82DA1">
        <w:rPr>
          <w:rFonts w:ascii="Tahoma" w:hAnsi="Tahoma"/>
        </w:rPr>
        <w:t xml:space="preserve">Рисунок </w:t>
      </w:r>
      <w:r w:rsidR="009B7155" w:rsidRPr="00E82DA1">
        <w:rPr>
          <w:rFonts w:ascii="Tahoma" w:hAnsi="Tahoma" w:cs="Tahoma"/>
          <w:noProof/>
        </w:rPr>
        <w:t>3</w:t>
      </w:r>
      <w:r w:rsidR="009B7155" w:rsidRPr="00E82DA1">
        <w:rPr>
          <w:rFonts w:ascii="Tahoma" w:hAnsi="Tahoma"/>
        </w:rPr>
        <w:fldChar w:fldCharType="end"/>
      </w:r>
      <w:r w:rsidRPr="00E82DA1">
        <w:rPr>
          <w:rFonts w:ascii="Tahoma" w:hAnsi="Tahoma"/>
        </w:rPr>
        <w:t>).</w:t>
      </w:r>
    </w:p>
    <w:p w14:paraId="3FF9C76D" w14:textId="77777777" w:rsidR="009D4FCC" w:rsidRPr="00E82DA1" w:rsidRDefault="009D4FCC" w:rsidP="009D4FCC">
      <w:pPr>
        <w:jc w:val="center"/>
        <w:rPr>
          <w:rFonts w:ascii="Tahoma" w:hAnsi="Tahoma"/>
        </w:rPr>
      </w:pPr>
      <w:r w:rsidRPr="00E82DA1">
        <w:rPr>
          <w:rFonts w:ascii="Tahoma" w:hAnsi="Tahoma"/>
          <w:noProof/>
        </w:rPr>
        <w:lastRenderedPageBreak/>
        <w:drawing>
          <wp:inline distT="0" distB="0" distL="0" distR="0" wp14:anchorId="60ADDDF3" wp14:editId="56CBAB75">
            <wp:extent cx="4176544" cy="241773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4481" cy="2428119"/>
                    </a:xfrm>
                    <a:prstGeom prst="rect">
                      <a:avLst/>
                    </a:prstGeom>
                    <a:noFill/>
                    <a:ln>
                      <a:noFill/>
                    </a:ln>
                  </pic:spPr>
                </pic:pic>
              </a:graphicData>
            </a:graphic>
          </wp:inline>
        </w:drawing>
      </w:r>
    </w:p>
    <w:p w14:paraId="6C6471BE" w14:textId="77777777" w:rsidR="009D4FCC" w:rsidRPr="00E82DA1" w:rsidRDefault="009D4FCC" w:rsidP="009D4FCC">
      <w:pPr>
        <w:pStyle w:val="af2"/>
        <w:rPr>
          <w:rFonts w:ascii="Tahoma" w:hAnsi="Tahoma"/>
        </w:rPr>
      </w:pPr>
      <w:bookmarkStart w:id="103" w:name="_Ref456369737"/>
      <w:r w:rsidRPr="00E82DA1">
        <w:rPr>
          <w:rFonts w:ascii="Tahoma" w:hAnsi="Tahoma"/>
        </w:rPr>
        <w:t xml:space="preserve">Рисунок </w:t>
      </w:r>
      <w:r w:rsidRPr="00E82DA1">
        <w:rPr>
          <w:rFonts w:ascii="Tahoma" w:hAnsi="Tahoma"/>
        </w:rPr>
        <w:fldChar w:fldCharType="begin"/>
      </w:r>
      <w:r w:rsidRPr="00E82DA1">
        <w:rPr>
          <w:rFonts w:ascii="Tahoma" w:hAnsi="Tahoma"/>
        </w:rPr>
        <w:instrText xml:space="preserve"> SEQ Рисунок \* ARABIC </w:instrText>
      </w:r>
      <w:r w:rsidRPr="00E82DA1">
        <w:rPr>
          <w:rFonts w:ascii="Tahoma" w:hAnsi="Tahoma"/>
        </w:rPr>
        <w:fldChar w:fldCharType="separate"/>
      </w:r>
      <w:r w:rsidRPr="00E82DA1">
        <w:rPr>
          <w:rFonts w:ascii="Tahoma" w:hAnsi="Tahoma"/>
        </w:rPr>
        <w:t>1</w:t>
      </w:r>
      <w:r w:rsidRPr="00E82DA1">
        <w:rPr>
          <w:rFonts w:ascii="Tahoma" w:hAnsi="Tahoma"/>
        </w:rPr>
        <w:fldChar w:fldCharType="end"/>
      </w:r>
      <w:bookmarkEnd w:id="103"/>
      <w:r w:rsidRPr="00E82DA1">
        <w:rPr>
          <w:rFonts w:ascii="Tahoma" w:hAnsi="Tahoma"/>
        </w:rPr>
        <w:t xml:space="preserve"> – Бордюрный пандус и переход</w:t>
      </w:r>
    </w:p>
    <w:p w14:paraId="646C7B5C" w14:textId="77777777" w:rsidR="009D4FCC" w:rsidRPr="00E82DA1" w:rsidRDefault="009D4FCC" w:rsidP="00425731">
      <w:pPr>
        <w:jc w:val="center"/>
        <w:rPr>
          <w:rFonts w:ascii="Tahoma" w:hAnsi="Tahoma"/>
        </w:rPr>
      </w:pPr>
      <w:r w:rsidRPr="00E82DA1">
        <w:rPr>
          <w:rFonts w:ascii="Tahoma" w:hAnsi="Tahoma"/>
          <w:noProof/>
        </w:rPr>
        <w:drawing>
          <wp:inline distT="0" distB="0" distL="0" distR="0" wp14:anchorId="75A8F353" wp14:editId="4A648AB0">
            <wp:extent cx="4114800" cy="1804167"/>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rotWithShape="1">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t="31783" r="9713"/>
                    <a:stretch/>
                  </pic:blipFill>
                  <pic:spPr bwMode="auto">
                    <a:xfrm>
                      <a:off x="0" y="0"/>
                      <a:ext cx="4151438" cy="1820231"/>
                    </a:xfrm>
                    <a:prstGeom prst="rect">
                      <a:avLst/>
                    </a:prstGeom>
                    <a:noFill/>
                    <a:ln>
                      <a:noFill/>
                    </a:ln>
                    <a:extLst>
                      <a:ext uri="{53640926-AAD7-44D8-BBD7-CCE9431645EC}">
                        <a14:shadowObscured xmlns:a14="http://schemas.microsoft.com/office/drawing/2010/main"/>
                      </a:ext>
                    </a:extLst>
                  </pic:spPr>
                </pic:pic>
              </a:graphicData>
            </a:graphic>
          </wp:inline>
        </w:drawing>
      </w:r>
    </w:p>
    <w:p w14:paraId="30C563A5" w14:textId="77777777" w:rsidR="009D4FCC" w:rsidRPr="00E82DA1" w:rsidRDefault="009D4FCC" w:rsidP="009D4FCC">
      <w:pPr>
        <w:pStyle w:val="af2"/>
        <w:rPr>
          <w:rFonts w:ascii="Tahoma" w:hAnsi="Tahoma"/>
        </w:rPr>
      </w:pPr>
      <w:bookmarkStart w:id="104" w:name="_Ref469311785"/>
      <w:r w:rsidRPr="00E82DA1">
        <w:rPr>
          <w:rFonts w:ascii="Tahoma" w:hAnsi="Tahoma"/>
        </w:rPr>
        <w:t xml:space="preserve">Рисунок </w:t>
      </w:r>
      <w:r w:rsidRPr="00E82DA1">
        <w:rPr>
          <w:rFonts w:ascii="Tahoma" w:hAnsi="Tahoma"/>
        </w:rPr>
        <w:fldChar w:fldCharType="begin"/>
      </w:r>
      <w:r w:rsidRPr="00E82DA1">
        <w:rPr>
          <w:rFonts w:ascii="Tahoma" w:hAnsi="Tahoma"/>
        </w:rPr>
        <w:instrText xml:space="preserve"> SEQ Рисунок \* ARABIC </w:instrText>
      </w:r>
      <w:r w:rsidRPr="00E82DA1">
        <w:rPr>
          <w:rFonts w:ascii="Tahoma" w:hAnsi="Tahoma"/>
        </w:rPr>
        <w:fldChar w:fldCharType="separate"/>
      </w:r>
      <w:r w:rsidRPr="00E82DA1">
        <w:rPr>
          <w:rFonts w:ascii="Tahoma" w:hAnsi="Tahoma"/>
        </w:rPr>
        <w:t>2</w:t>
      </w:r>
      <w:r w:rsidRPr="00E82DA1">
        <w:rPr>
          <w:rFonts w:ascii="Tahoma" w:hAnsi="Tahoma"/>
        </w:rPr>
        <w:fldChar w:fldCharType="end"/>
      </w:r>
      <w:bookmarkEnd w:id="104"/>
      <w:r w:rsidRPr="00E82DA1">
        <w:rPr>
          <w:rFonts w:ascii="Tahoma" w:hAnsi="Tahoma"/>
        </w:rPr>
        <w:t xml:space="preserve"> – Пандусы для входа в здания и общественный транспорт</w:t>
      </w:r>
    </w:p>
    <w:p w14:paraId="1F8C8803" w14:textId="77777777" w:rsidR="009D4FCC" w:rsidRPr="00E82DA1" w:rsidRDefault="009D4FCC" w:rsidP="009D4FCC">
      <w:pPr>
        <w:jc w:val="center"/>
        <w:rPr>
          <w:rFonts w:ascii="Tahoma" w:hAnsi="Tahoma"/>
        </w:rPr>
      </w:pPr>
      <w:r w:rsidRPr="00E82DA1">
        <w:rPr>
          <w:rFonts w:ascii="Tahoma" w:hAnsi="Tahoma"/>
          <w:noProof/>
        </w:rPr>
        <w:drawing>
          <wp:inline distT="0" distB="0" distL="0" distR="0" wp14:anchorId="21375024" wp14:editId="3B52DF38">
            <wp:extent cx="4695987" cy="429576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3452" cy="4302590"/>
                    </a:xfrm>
                    <a:prstGeom prst="rect">
                      <a:avLst/>
                    </a:prstGeom>
                    <a:noFill/>
                    <a:ln>
                      <a:noFill/>
                    </a:ln>
                  </pic:spPr>
                </pic:pic>
              </a:graphicData>
            </a:graphic>
          </wp:inline>
        </w:drawing>
      </w:r>
    </w:p>
    <w:p w14:paraId="6D4A911C" w14:textId="655B1212" w:rsidR="009D4FCC" w:rsidRPr="00E82DA1" w:rsidRDefault="009D4FCC" w:rsidP="009D4FCC">
      <w:pPr>
        <w:pStyle w:val="af2"/>
        <w:rPr>
          <w:rFonts w:ascii="Tahoma" w:hAnsi="Tahoma"/>
        </w:rPr>
      </w:pPr>
      <w:bookmarkStart w:id="105" w:name="_Ref20125645"/>
      <w:bookmarkStart w:id="106" w:name="_Ref480205741"/>
      <w:r w:rsidRPr="00E82DA1">
        <w:rPr>
          <w:rFonts w:ascii="Tahoma" w:hAnsi="Tahoma"/>
        </w:rPr>
        <w:t xml:space="preserve">Рисунок </w:t>
      </w:r>
      <w:r w:rsidR="00D56683" w:rsidRPr="00E82DA1">
        <w:rPr>
          <w:rFonts w:ascii="Tahoma" w:hAnsi="Tahoma"/>
        </w:rPr>
        <w:fldChar w:fldCharType="begin"/>
      </w:r>
      <w:r w:rsidR="00D56683" w:rsidRPr="00E82DA1">
        <w:rPr>
          <w:rFonts w:ascii="Tahoma" w:hAnsi="Tahoma"/>
        </w:rPr>
        <w:instrText xml:space="preserve"> SEQ Рисунок \* ARABIC </w:instrText>
      </w:r>
      <w:r w:rsidR="00D56683" w:rsidRPr="00E82DA1">
        <w:rPr>
          <w:rFonts w:ascii="Tahoma" w:hAnsi="Tahoma"/>
        </w:rPr>
        <w:fldChar w:fldCharType="separate"/>
      </w:r>
      <w:r w:rsidRPr="00E82DA1">
        <w:rPr>
          <w:rFonts w:ascii="Tahoma" w:hAnsi="Tahoma"/>
        </w:rPr>
        <w:t>3</w:t>
      </w:r>
      <w:r w:rsidR="00D56683" w:rsidRPr="00E82DA1">
        <w:rPr>
          <w:rFonts w:ascii="Tahoma" w:hAnsi="Tahoma"/>
        </w:rPr>
        <w:fldChar w:fldCharType="end"/>
      </w:r>
      <w:bookmarkEnd w:id="105"/>
      <w:r w:rsidR="00425731" w:rsidRPr="00E82DA1">
        <w:rPr>
          <w:rFonts w:ascii="Tahoma" w:hAnsi="Tahoma" w:cs="Tahoma"/>
        </w:rPr>
        <w:t xml:space="preserve"> – </w:t>
      </w:r>
      <w:r w:rsidRPr="00E82DA1">
        <w:rPr>
          <w:rFonts w:ascii="Tahoma" w:hAnsi="Tahoma"/>
        </w:rPr>
        <w:t>Съезд с тротуара на проезд</w:t>
      </w:r>
      <w:bookmarkEnd w:id="106"/>
    </w:p>
    <w:p w14:paraId="577F702E" w14:textId="2599073F" w:rsidR="00CF557B" w:rsidRPr="00E82DA1" w:rsidRDefault="00CF557B" w:rsidP="00425731">
      <w:pPr>
        <w:pStyle w:val="3"/>
        <w:ind w:hanging="11"/>
        <w:rPr>
          <w:rFonts w:ascii="Tahoma" w:hAnsi="Tahoma"/>
        </w:rPr>
      </w:pPr>
      <w:bookmarkStart w:id="107" w:name="_Toc532898198"/>
      <w:bookmarkStart w:id="108" w:name="_Toc532900869"/>
      <w:bookmarkStart w:id="109" w:name="_Toc532900894"/>
      <w:bookmarkStart w:id="110" w:name="_Toc532902707"/>
      <w:bookmarkStart w:id="111" w:name="_Toc20133956"/>
      <w:bookmarkStart w:id="112" w:name="_Toc20134069"/>
      <w:bookmarkStart w:id="113" w:name="_Toc37937570"/>
      <w:r w:rsidRPr="00E82DA1">
        <w:rPr>
          <w:rFonts w:ascii="Tahoma" w:hAnsi="Tahoma"/>
        </w:rPr>
        <w:lastRenderedPageBreak/>
        <w:t>Коммунальная инфраструктура</w:t>
      </w:r>
      <w:r w:rsidR="004A11A3" w:rsidRPr="00E82DA1">
        <w:rPr>
          <w:rStyle w:val="affff0"/>
          <w:rFonts w:ascii="Tahoma" w:hAnsi="Tahoma"/>
          <w:lang w:val="ru-RU"/>
        </w:rPr>
        <w:footnoteReference w:id="2"/>
      </w:r>
      <w:bookmarkEnd w:id="107"/>
      <w:bookmarkEnd w:id="108"/>
      <w:bookmarkEnd w:id="109"/>
      <w:bookmarkEnd w:id="110"/>
      <w:bookmarkEnd w:id="111"/>
      <w:bookmarkEnd w:id="112"/>
      <w:bookmarkEnd w:id="113"/>
    </w:p>
    <w:p w14:paraId="36DA2F5B" w14:textId="2477B173" w:rsidR="00317344" w:rsidRPr="00E82DA1" w:rsidRDefault="00317344" w:rsidP="00425731">
      <w:pPr>
        <w:ind w:left="720" w:hanging="11"/>
        <w:rPr>
          <w:rFonts w:ascii="Tahoma" w:hAnsi="Tahoma"/>
          <w:b/>
          <w:sz w:val="24"/>
        </w:rPr>
      </w:pPr>
      <w:bookmarkStart w:id="114" w:name="_Toc532898199"/>
      <w:bookmarkStart w:id="115" w:name="_Toc532900870"/>
      <w:bookmarkStart w:id="116" w:name="_Toc532900895"/>
      <w:bookmarkStart w:id="117" w:name="_Toc532905395"/>
      <w:r w:rsidRPr="00E82DA1">
        <w:rPr>
          <w:rFonts w:ascii="Tahoma" w:hAnsi="Tahoma"/>
          <w:b/>
          <w:sz w:val="24"/>
        </w:rPr>
        <w:t>Современное состояние</w:t>
      </w:r>
      <w:bookmarkEnd w:id="114"/>
      <w:bookmarkEnd w:id="115"/>
      <w:bookmarkEnd w:id="116"/>
      <w:bookmarkEnd w:id="117"/>
    </w:p>
    <w:p w14:paraId="37A733B6" w14:textId="1CC94BCC" w:rsidR="00317344" w:rsidRPr="00E82DA1" w:rsidRDefault="00317344" w:rsidP="00425731">
      <w:pPr>
        <w:pStyle w:val="4"/>
        <w:tabs>
          <w:tab w:val="clear" w:pos="1418"/>
          <w:tab w:val="left" w:pos="1560"/>
        </w:tabs>
        <w:ind w:left="720" w:hanging="11"/>
        <w:rPr>
          <w:rFonts w:ascii="Tahoma" w:hAnsi="Tahoma"/>
        </w:rPr>
      </w:pPr>
      <w:r w:rsidRPr="00E82DA1">
        <w:rPr>
          <w:rFonts w:ascii="Tahoma" w:hAnsi="Tahoma"/>
        </w:rPr>
        <w:t>Водоснабжение</w:t>
      </w:r>
    </w:p>
    <w:p w14:paraId="011159E2" w14:textId="4AD957EA" w:rsidR="00476815" w:rsidRPr="00E82DA1" w:rsidRDefault="00476815" w:rsidP="00476815">
      <w:pPr>
        <w:pStyle w:val="a8"/>
        <w:ind w:firstLine="709"/>
        <w:rPr>
          <w:rFonts w:ascii="Tahoma" w:hAnsi="Tahoma"/>
        </w:rPr>
      </w:pPr>
      <w:r w:rsidRPr="00E82DA1">
        <w:rPr>
          <w:rFonts w:ascii="Tahoma" w:hAnsi="Tahoma"/>
        </w:rPr>
        <w:t xml:space="preserve">На момент разработки проекта планировки на территории района </w:t>
      </w:r>
      <w:r w:rsidR="00B74636" w:rsidRPr="00E82DA1">
        <w:rPr>
          <w:rFonts w:ascii="Tahoma" w:hAnsi="Tahoma"/>
        </w:rPr>
        <w:t>8</w:t>
      </w:r>
      <w:r w:rsidRPr="00E82DA1">
        <w:rPr>
          <w:rFonts w:ascii="Tahoma" w:hAnsi="Tahoma"/>
        </w:rPr>
        <w:t xml:space="preserve"> размещен</w:t>
      </w:r>
      <w:r w:rsidR="00B74636" w:rsidRPr="00E82DA1">
        <w:rPr>
          <w:rFonts w:ascii="Tahoma" w:hAnsi="Tahoma"/>
        </w:rPr>
        <w:t>а насосная станция</w:t>
      </w:r>
      <w:r w:rsidRPr="00E82DA1">
        <w:rPr>
          <w:rFonts w:ascii="Tahoma" w:hAnsi="Tahoma"/>
        </w:rPr>
        <w:t>. Общая протяженность сетей водоснабжения, находящихся на</w:t>
      </w:r>
      <w:r w:rsidR="003A5EC2" w:rsidRPr="00E82DA1">
        <w:rPr>
          <w:rFonts w:ascii="Tahoma" w:hAnsi="Tahoma"/>
        </w:rPr>
        <w:t xml:space="preserve"> </w:t>
      </w:r>
      <w:r w:rsidRPr="00E82DA1">
        <w:rPr>
          <w:rFonts w:ascii="Tahoma" w:hAnsi="Tahoma"/>
        </w:rPr>
        <w:t xml:space="preserve">территории района, составляет </w:t>
      </w:r>
      <w:r w:rsidR="00B74636" w:rsidRPr="00E82DA1">
        <w:rPr>
          <w:rFonts w:ascii="Tahoma" w:hAnsi="Tahoma"/>
        </w:rPr>
        <w:t>9,77</w:t>
      </w:r>
      <w:r w:rsidRPr="00E82DA1">
        <w:rPr>
          <w:rFonts w:ascii="Tahoma" w:hAnsi="Tahoma"/>
        </w:rPr>
        <w:t xml:space="preserve"> км.</w:t>
      </w:r>
    </w:p>
    <w:p w14:paraId="757089EF" w14:textId="7AE82909" w:rsidR="00317344" w:rsidRPr="00E82DA1" w:rsidRDefault="00317344" w:rsidP="00425731">
      <w:pPr>
        <w:pStyle w:val="4"/>
        <w:tabs>
          <w:tab w:val="clear" w:pos="1418"/>
          <w:tab w:val="left" w:pos="1560"/>
        </w:tabs>
        <w:ind w:left="720" w:hanging="11"/>
        <w:rPr>
          <w:rFonts w:ascii="Tahoma" w:hAnsi="Tahoma"/>
        </w:rPr>
      </w:pPr>
      <w:r w:rsidRPr="00E82DA1">
        <w:rPr>
          <w:rFonts w:ascii="Tahoma" w:hAnsi="Tahoma"/>
        </w:rPr>
        <w:t>Водоотведение</w:t>
      </w:r>
    </w:p>
    <w:p w14:paraId="377B3F86" w14:textId="162B46FC" w:rsidR="00AF0FDB" w:rsidRPr="00E82DA1" w:rsidRDefault="00AF0FDB" w:rsidP="00AF0FDB">
      <w:pPr>
        <w:pStyle w:val="a8"/>
        <w:ind w:firstLine="709"/>
        <w:rPr>
          <w:rFonts w:ascii="Tahoma" w:hAnsi="Tahoma"/>
        </w:rPr>
      </w:pPr>
      <w:r w:rsidRPr="00E82DA1">
        <w:rPr>
          <w:rFonts w:ascii="Tahoma" w:hAnsi="Tahoma"/>
        </w:rPr>
        <w:t>На момент разработки проекта планировки на территории района 8 размещена одна канализационная насосная станция. Имеются локальные выгребные ямы. Общая протяженность сетей водоотведения, находящихся на территории района 8, составляет 11,6 км.</w:t>
      </w:r>
    </w:p>
    <w:p w14:paraId="3A82B1AD" w14:textId="3660F34F" w:rsidR="00317344" w:rsidRPr="00E82DA1" w:rsidRDefault="00317344" w:rsidP="00425731">
      <w:pPr>
        <w:pStyle w:val="4"/>
        <w:tabs>
          <w:tab w:val="clear" w:pos="1418"/>
          <w:tab w:val="left" w:pos="1560"/>
        </w:tabs>
        <w:ind w:left="720" w:hanging="11"/>
        <w:rPr>
          <w:rFonts w:ascii="Tahoma" w:hAnsi="Tahoma"/>
        </w:rPr>
      </w:pPr>
      <w:r w:rsidRPr="00E82DA1">
        <w:rPr>
          <w:rFonts w:ascii="Tahoma" w:hAnsi="Tahoma"/>
        </w:rPr>
        <w:t>Теплоснабжение</w:t>
      </w:r>
    </w:p>
    <w:p w14:paraId="716C9E52" w14:textId="1A3BDC00" w:rsidR="00342D33" w:rsidRPr="00E82DA1" w:rsidRDefault="00342D33" w:rsidP="00425731">
      <w:pPr>
        <w:pStyle w:val="a8"/>
        <w:ind w:firstLine="709"/>
        <w:rPr>
          <w:rFonts w:ascii="Tahoma" w:hAnsi="Tahoma"/>
          <w:lang w:eastAsia="ar-SA"/>
        </w:rPr>
      </w:pPr>
      <w:r w:rsidRPr="00E82DA1">
        <w:rPr>
          <w:rFonts w:ascii="Tahoma" w:hAnsi="Tahoma"/>
        </w:rPr>
        <w:t xml:space="preserve">На момент разработки проекта планировки на территории района 8 действует </w:t>
      </w:r>
      <w:r w:rsidR="00D31F4E" w:rsidRPr="00E82DA1">
        <w:rPr>
          <w:rFonts w:ascii="Tahoma" w:hAnsi="Tahoma"/>
        </w:rPr>
        <w:t>три</w:t>
      </w:r>
      <w:r w:rsidRPr="00E82DA1">
        <w:rPr>
          <w:rFonts w:ascii="Tahoma" w:hAnsi="Tahoma"/>
        </w:rPr>
        <w:t xml:space="preserve"> зоны централизованной системы теплоснабжения.</w:t>
      </w:r>
    </w:p>
    <w:p w14:paraId="6F02B575" w14:textId="553A2BF8" w:rsidR="00342D33" w:rsidRPr="00E82DA1" w:rsidRDefault="00D31F4E" w:rsidP="00425731">
      <w:pPr>
        <w:pStyle w:val="a8"/>
        <w:ind w:firstLine="709"/>
        <w:rPr>
          <w:rFonts w:ascii="Tahoma" w:hAnsi="Tahoma"/>
        </w:rPr>
      </w:pPr>
      <w:r w:rsidRPr="00E82DA1">
        <w:rPr>
          <w:rFonts w:ascii="Tahoma" w:hAnsi="Tahoma"/>
        </w:rPr>
        <w:t>Ж</w:t>
      </w:r>
      <w:r w:rsidR="00342D33" w:rsidRPr="00E82DA1">
        <w:rPr>
          <w:rFonts w:ascii="Tahoma" w:hAnsi="Tahoma"/>
        </w:rPr>
        <w:t>илая застройка, административные здания и объекты торговли отапливаются от котельн</w:t>
      </w:r>
      <w:r w:rsidRPr="00E82DA1">
        <w:rPr>
          <w:rFonts w:ascii="Tahoma" w:hAnsi="Tahoma"/>
        </w:rPr>
        <w:t>ых</w:t>
      </w:r>
      <w:r w:rsidR="00342D33" w:rsidRPr="00E82DA1">
        <w:rPr>
          <w:rFonts w:ascii="Tahoma" w:hAnsi="Tahoma"/>
        </w:rPr>
        <w:t xml:space="preserve"> №</w:t>
      </w:r>
      <w:r w:rsidR="00903BC1" w:rsidRPr="00E82DA1">
        <w:rPr>
          <w:rFonts w:ascii="Tahoma" w:hAnsi="Tahoma"/>
        </w:rPr>
        <w:t xml:space="preserve"> </w:t>
      </w:r>
      <w:r w:rsidRPr="00E82DA1">
        <w:rPr>
          <w:rFonts w:ascii="Tahoma" w:hAnsi="Tahoma"/>
        </w:rPr>
        <w:t>1 и №</w:t>
      </w:r>
      <w:r w:rsidR="00903BC1" w:rsidRPr="00E82DA1">
        <w:rPr>
          <w:rFonts w:ascii="Tahoma" w:hAnsi="Tahoma"/>
        </w:rPr>
        <w:t xml:space="preserve"> </w:t>
      </w:r>
      <w:r w:rsidR="00342D33" w:rsidRPr="00E82DA1">
        <w:rPr>
          <w:rFonts w:ascii="Tahoma" w:hAnsi="Tahoma"/>
        </w:rPr>
        <w:t>5.</w:t>
      </w:r>
    </w:p>
    <w:p w14:paraId="4546BEC0" w14:textId="36B9EA8E" w:rsidR="00D31F4E" w:rsidRPr="00E82DA1" w:rsidRDefault="00D31F4E" w:rsidP="00425731">
      <w:pPr>
        <w:pStyle w:val="a8"/>
        <w:ind w:firstLine="709"/>
        <w:rPr>
          <w:rFonts w:ascii="Tahoma" w:hAnsi="Tahoma"/>
        </w:rPr>
      </w:pPr>
      <w:r w:rsidRPr="00E82DA1">
        <w:rPr>
          <w:rFonts w:ascii="Tahoma" w:hAnsi="Tahoma"/>
        </w:rPr>
        <w:t xml:space="preserve">Теплоснабжение </w:t>
      </w:r>
      <w:r w:rsidR="00EC25E1" w:rsidRPr="00E82DA1">
        <w:rPr>
          <w:rFonts w:ascii="Tahoma" w:hAnsi="Tahoma"/>
        </w:rPr>
        <w:t>БУ «</w:t>
      </w:r>
      <w:proofErr w:type="spellStart"/>
      <w:r w:rsidR="00EC25E1" w:rsidRPr="00E82DA1">
        <w:rPr>
          <w:rFonts w:ascii="Tahoma" w:hAnsi="Tahoma"/>
        </w:rPr>
        <w:t>Нижневартовская</w:t>
      </w:r>
      <w:proofErr w:type="spellEnd"/>
      <w:r w:rsidR="00EC25E1" w:rsidRPr="00E82DA1">
        <w:rPr>
          <w:rFonts w:ascii="Tahoma" w:hAnsi="Tahoma"/>
        </w:rPr>
        <w:t xml:space="preserve"> окружная клиническая детская больница»</w:t>
      </w:r>
      <w:r w:rsidRPr="00E82DA1">
        <w:rPr>
          <w:rFonts w:ascii="Tahoma" w:hAnsi="Tahoma"/>
        </w:rPr>
        <w:t xml:space="preserve"> осуществляется от собственной газовой котельной.</w:t>
      </w:r>
      <w:r w:rsidR="00903BC1" w:rsidRPr="00E82DA1">
        <w:rPr>
          <w:rFonts w:ascii="Tahoma" w:hAnsi="Tahoma"/>
        </w:rPr>
        <w:t xml:space="preserve"> Построена, но не введена в эксплуатацию котельная «</w:t>
      </w:r>
      <w:proofErr w:type="spellStart"/>
      <w:r w:rsidR="00903BC1" w:rsidRPr="00E82DA1">
        <w:rPr>
          <w:rFonts w:ascii="Tahoma" w:hAnsi="Tahoma"/>
        </w:rPr>
        <w:t>Нижневартовской</w:t>
      </w:r>
      <w:proofErr w:type="spellEnd"/>
      <w:r w:rsidR="00903BC1" w:rsidRPr="00E82DA1">
        <w:rPr>
          <w:rFonts w:ascii="Tahoma" w:hAnsi="Tahoma"/>
        </w:rPr>
        <w:t xml:space="preserve"> центральной больницы».</w:t>
      </w:r>
    </w:p>
    <w:p w14:paraId="01D8DA3D" w14:textId="4F3FED9B" w:rsidR="00342D33" w:rsidRPr="00E82DA1" w:rsidRDefault="00D31F4E" w:rsidP="00425731">
      <w:pPr>
        <w:pStyle w:val="a8"/>
        <w:ind w:firstLine="709"/>
        <w:rPr>
          <w:rFonts w:ascii="Tahoma" w:hAnsi="Tahoma"/>
        </w:rPr>
      </w:pPr>
      <w:r w:rsidRPr="00E82DA1">
        <w:rPr>
          <w:rFonts w:ascii="Tahoma" w:hAnsi="Tahoma"/>
        </w:rPr>
        <w:t xml:space="preserve">На территории района 8 размещены 4 </w:t>
      </w:r>
      <w:proofErr w:type="gramStart"/>
      <w:r w:rsidRPr="00E82DA1">
        <w:rPr>
          <w:rFonts w:ascii="Tahoma" w:hAnsi="Tahoma"/>
        </w:rPr>
        <w:t>центральных</w:t>
      </w:r>
      <w:proofErr w:type="gramEnd"/>
      <w:r w:rsidRPr="00E82DA1">
        <w:rPr>
          <w:rFonts w:ascii="Tahoma" w:hAnsi="Tahoma"/>
        </w:rPr>
        <w:t xml:space="preserve"> тепловых пункта (ЦТП). </w:t>
      </w:r>
      <w:r w:rsidR="00342D33" w:rsidRPr="00E82DA1">
        <w:rPr>
          <w:rFonts w:ascii="Tahoma" w:hAnsi="Tahoma"/>
        </w:rPr>
        <w:t xml:space="preserve">Общая протяженность сетей теплоснабжения, находящихся на территории района, составляет </w:t>
      </w:r>
      <w:r w:rsidRPr="00E82DA1">
        <w:rPr>
          <w:rFonts w:ascii="Tahoma" w:hAnsi="Tahoma"/>
        </w:rPr>
        <w:t>11</w:t>
      </w:r>
      <w:r w:rsidR="00342D33" w:rsidRPr="00E82DA1">
        <w:rPr>
          <w:rFonts w:ascii="Tahoma" w:hAnsi="Tahoma"/>
        </w:rPr>
        <w:t>,</w:t>
      </w:r>
      <w:r w:rsidRPr="00E82DA1">
        <w:rPr>
          <w:rFonts w:ascii="Tahoma" w:hAnsi="Tahoma"/>
        </w:rPr>
        <w:t>55</w:t>
      </w:r>
      <w:r w:rsidR="00342D33" w:rsidRPr="00E82DA1">
        <w:rPr>
          <w:rFonts w:ascii="Tahoma" w:hAnsi="Tahoma"/>
        </w:rPr>
        <w:t xml:space="preserve"> км в двухтрубном исполнении.</w:t>
      </w:r>
    </w:p>
    <w:p w14:paraId="4062E794" w14:textId="1EC138D0" w:rsidR="00317344" w:rsidRPr="00E82DA1" w:rsidRDefault="00317344" w:rsidP="00425731">
      <w:pPr>
        <w:pStyle w:val="4"/>
        <w:tabs>
          <w:tab w:val="clear" w:pos="1418"/>
          <w:tab w:val="left" w:pos="1560"/>
        </w:tabs>
        <w:ind w:left="720" w:hanging="11"/>
        <w:rPr>
          <w:rFonts w:ascii="Tahoma" w:hAnsi="Tahoma"/>
        </w:rPr>
      </w:pPr>
      <w:r w:rsidRPr="00E82DA1">
        <w:rPr>
          <w:rFonts w:ascii="Tahoma" w:hAnsi="Tahoma"/>
        </w:rPr>
        <w:t>Газоснабжение</w:t>
      </w:r>
    </w:p>
    <w:p w14:paraId="75AD4B0B" w14:textId="595E6CEC" w:rsidR="00666578" w:rsidRPr="00E82DA1" w:rsidRDefault="00666578" w:rsidP="00EC25E1">
      <w:pPr>
        <w:pStyle w:val="a8"/>
        <w:ind w:firstLine="709"/>
        <w:rPr>
          <w:rFonts w:ascii="Tahoma" w:hAnsi="Tahoma"/>
        </w:rPr>
      </w:pPr>
      <w:r w:rsidRPr="00E82DA1">
        <w:rPr>
          <w:rFonts w:ascii="Tahoma" w:hAnsi="Tahoma"/>
        </w:rPr>
        <w:t>На момент разработки проекта планировки на территории района</w:t>
      </w:r>
      <w:r w:rsidR="00EC25E1" w:rsidRPr="00E82DA1">
        <w:rPr>
          <w:rFonts w:ascii="Tahoma" w:hAnsi="Tahoma"/>
        </w:rPr>
        <w:t xml:space="preserve"> 8</w:t>
      </w:r>
      <w:r w:rsidRPr="00E82DA1">
        <w:rPr>
          <w:rFonts w:ascii="Tahoma" w:hAnsi="Tahoma"/>
        </w:rPr>
        <w:t xml:space="preserve"> размещены сети газоснабжения протяженностью </w:t>
      </w:r>
      <w:r w:rsidR="00EC25E1" w:rsidRPr="00E82DA1">
        <w:rPr>
          <w:rFonts w:ascii="Tahoma" w:hAnsi="Tahoma"/>
        </w:rPr>
        <w:t>0,4</w:t>
      </w:r>
      <w:r w:rsidRPr="00E82DA1">
        <w:rPr>
          <w:rFonts w:ascii="Tahoma" w:hAnsi="Tahoma"/>
        </w:rPr>
        <w:t xml:space="preserve"> км, установлен</w:t>
      </w:r>
      <w:r w:rsidR="00EC25E1" w:rsidRPr="00E82DA1">
        <w:rPr>
          <w:rFonts w:ascii="Tahoma" w:hAnsi="Tahoma"/>
        </w:rPr>
        <w:t xml:space="preserve"> п</w:t>
      </w:r>
      <w:r w:rsidRPr="00E82DA1">
        <w:rPr>
          <w:rFonts w:ascii="Tahoma" w:hAnsi="Tahoma"/>
        </w:rPr>
        <w:t xml:space="preserve">ункт редуцирования газа (ПРГ). </w:t>
      </w:r>
      <w:r w:rsidR="00EC25E1" w:rsidRPr="00E82DA1">
        <w:rPr>
          <w:rFonts w:ascii="Tahoma" w:hAnsi="Tahoma"/>
        </w:rPr>
        <w:t>Подача газа осуществляется на территорию БУ</w:t>
      </w:r>
      <w:r w:rsidR="00425731" w:rsidRPr="00E82DA1">
        <w:rPr>
          <w:rFonts w:ascii="Tahoma" w:hAnsi="Tahoma" w:cs="Tahoma"/>
          <w:lang w:val="en-US"/>
        </w:rPr>
        <w:t> </w:t>
      </w:r>
      <w:r w:rsidR="00EC25E1" w:rsidRPr="00E82DA1">
        <w:rPr>
          <w:rFonts w:ascii="Tahoma" w:hAnsi="Tahoma"/>
        </w:rPr>
        <w:t>«</w:t>
      </w:r>
      <w:proofErr w:type="spellStart"/>
      <w:r w:rsidR="00EC25E1" w:rsidRPr="00E82DA1">
        <w:rPr>
          <w:rFonts w:ascii="Tahoma" w:hAnsi="Tahoma"/>
        </w:rPr>
        <w:t>Нижневартовская</w:t>
      </w:r>
      <w:proofErr w:type="spellEnd"/>
      <w:r w:rsidR="00EC25E1" w:rsidRPr="00E82DA1">
        <w:rPr>
          <w:rFonts w:ascii="Tahoma" w:hAnsi="Tahoma"/>
        </w:rPr>
        <w:t xml:space="preserve"> окружная клиническая детская больница» в </w:t>
      </w:r>
      <w:proofErr w:type="gramStart"/>
      <w:r w:rsidR="00EC25E1" w:rsidRPr="00E82DA1">
        <w:rPr>
          <w:rFonts w:ascii="Tahoma" w:hAnsi="Tahoma"/>
        </w:rPr>
        <w:t>целях</w:t>
      </w:r>
      <w:proofErr w:type="gramEnd"/>
      <w:r w:rsidR="00EC25E1" w:rsidRPr="00E82DA1">
        <w:rPr>
          <w:rFonts w:ascii="Tahoma" w:hAnsi="Tahoma"/>
        </w:rPr>
        <w:t xml:space="preserve"> отопления.</w:t>
      </w:r>
    </w:p>
    <w:p w14:paraId="29BF261C" w14:textId="337ACCB1" w:rsidR="00317344" w:rsidRPr="00E82DA1" w:rsidRDefault="00317344" w:rsidP="00425731">
      <w:pPr>
        <w:pStyle w:val="4"/>
        <w:tabs>
          <w:tab w:val="clear" w:pos="1418"/>
          <w:tab w:val="left" w:pos="1560"/>
        </w:tabs>
        <w:ind w:left="720" w:hanging="11"/>
        <w:rPr>
          <w:rFonts w:ascii="Tahoma" w:hAnsi="Tahoma"/>
          <w:lang w:val="en-US"/>
        </w:rPr>
      </w:pPr>
      <w:r w:rsidRPr="00E82DA1">
        <w:rPr>
          <w:rFonts w:ascii="Tahoma" w:hAnsi="Tahoma"/>
        </w:rPr>
        <w:t>Электроснабжение</w:t>
      </w:r>
    </w:p>
    <w:p w14:paraId="1652DE8F" w14:textId="371B800C" w:rsidR="00B80F8D" w:rsidRPr="00E82DA1" w:rsidRDefault="00B80F8D" w:rsidP="00425731">
      <w:pPr>
        <w:pStyle w:val="a8"/>
        <w:ind w:firstLine="709"/>
        <w:rPr>
          <w:rFonts w:ascii="Tahoma" w:hAnsi="Tahoma"/>
          <w:spacing w:val="-2"/>
        </w:rPr>
      </w:pPr>
      <w:r w:rsidRPr="00E82DA1">
        <w:rPr>
          <w:rFonts w:ascii="Tahoma" w:hAnsi="Tahoma"/>
          <w:spacing w:val="-2"/>
        </w:rPr>
        <w:t>На момент разработки проекта планировки на территории района 8 размещены:</w:t>
      </w:r>
    </w:p>
    <w:p w14:paraId="472DB07C" w14:textId="2DAC6981" w:rsidR="00B80F8D" w:rsidRPr="00E82DA1" w:rsidRDefault="00B80F8D" w:rsidP="00425731">
      <w:pPr>
        <w:pStyle w:val="a8"/>
        <w:numPr>
          <w:ilvl w:val="0"/>
          <w:numId w:val="25"/>
        </w:numPr>
        <w:ind w:left="993" w:hanging="284"/>
        <w:rPr>
          <w:rFonts w:ascii="Tahoma" w:hAnsi="Tahoma"/>
        </w:rPr>
      </w:pPr>
      <w:r w:rsidRPr="00E82DA1">
        <w:rPr>
          <w:rFonts w:ascii="Tahoma" w:hAnsi="Tahoma"/>
        </w:rPr>
        <w:t xml:space="preserve">распределительные пункты (РП) 10 </w:t>
      </w:r>
      <w:proofErr w:type="spellStart"/>
      <w:r w:rsidRPr="00E82DA1">
        <w:rPr>
          <w:rFonts w:ascii="Tahoma" w:hAnsi="Tahoma"/>
        </w:rPr>
        <w:t>кВ</w:t>
      </w:r>
      <w:proofErr w:type="spellEnd"/>
      <w:r w:rsidRPr="00E82DA1">
        <w:rPr>
          <w:rFonts w:ascii="Tahoma" w:hAnsi="Tahoma"/>
        </w:rPr>
        <w:t xml:space="preserve"> – 3 объекта;</w:t>
      </w:r>
    </w:p>
    <w:p w14:paraId="3ED85B71" w14:textId="7DBC11D3" w:rsidR="00B80F8D" w:rsidRPr="00E82DA1" w:rsidRDefault="00B80F8D" w:rsidP="00425731">
      <w:pPr>
        <w:pStyle w:val="a8"/>
        <w:numPr>
          <w:ilvl w:val="0"/>
          <w:numId w:val="25"/>
        </w:numPr>
        <w:ind w:left="993" w:hanging="284"/>
        <w:rPr>
          <w:rFonts w:ascii="Tahoma" w:hAnsi="Tahoma"/>
        </w:rPr>
      </w:pPr>
      <w:r w:rsidRPr="00E82DA1">
        <w:rPr>
          <w:rFonts w:ascii="Tahoma" w:hAnsi="Tahoma"/>
        </w:rPr>
        <w:t xml:space="preserve">трансформаторные подстанции (ТП) 10/0,4 </w:t>
      </w:r>
      <w:proofErr w:type="spellStart"/>
      <w:r w:rsidRPr="00E82DA1">
        <w:rPr>
          <w:rFonts w:ascii="Tahoma" w:hAnsi="Tahoma"/>
        </w:rPr>
        <w:t>кВ</w:t>
      </w:r>
      <w:proofErr w:type="spellEnd"/>
      <w:r w:rsidRPr="00E82DA1">
        <w:rPr>
          <w:rFonts w:ascii="Tahoma" w:hAnsi="Tahoma"/>
        </w:rPr>
        <w:t xml:space="preserve"> – 22 объекта.</w:t>
      </w:r>
    </w:p>
    <w:p w14:paraId="0D38C217" w14:textId="2932D0BB" w:rsidR="00B80F8D" w:rsidRPr="00E82DA1" w:rsidRDefault="00B80F8D" w:rsidP="00425731">
      <w:pPr>
        <w:pStyle w:val="a8"/>
        <w:ind w:firstLine="709"/>
        <w:rPr>
          <w:rFonts w:ascii="Tahoma" w:hAnsi="Tahoma"/>
        </w:rPr>
      </w:pPr>
      <w:r w:rsidRPr="00E82DA1">
        <w:rPr>
          <w:rFonts w:ascii="Tahoma" w:hAnsi="Tahoma"/>
        </w:rPr>
        <w:t xml:space="preserve">Протяженность линий электропередачи (ЛЭП) в </w:t>
      </w:r>
      <w:proofErr w:type="gramStart"/>
      <w:r w:rsidRPr="00E82DA1">
        <w:rPr>
          <w:rFonts w:ascii="Tahoma" w:hAnsi="Tahoma"/>
        </w:rPr>
        <w:t>границах</w:t>
      </w:r>
      <w:proofErr w:type="gramEnd"/>
      <w:r w:rsidRPr="00E82DA1">
        <w:rPr>
          <w:rFonts w:ascii="Tahoma" w:hAnsi="Tahoma"/>
        </w:rPr>
        <w:t xml:space="preserve"> района </w:t>
      </w:r>
      <w:r w:rsidR="00045940" w:rsidRPr="00E82DA1">
        <w:rPr>
          <w:rFonts w:ascii="Tahoma" w:hAnsi="Tahoma"/>
        </w:rPr>
        <w:t>8</w:t>
      </w:r>
      <w:r w:rsidRPr="00E82DA1">
        <w:rPr>
          <w:rFonts w:ascii="Tahoma" w:hAnsi="Tahoma"/>
        </w:rPr>
        <w:t xml:space="preserve"> составляет:</w:t>
      </w:r>
    </w:p>
    <w:p w14:paraId="6220680C" w14:textId="5BDA5F21" w:rsidR="00B80F8D" w:rsidRPr="00E82DA1" w:rsidRDefault="00B80F8D" w:rsidP="00425731">
      <w:pPr>
        <w:pStyle w:val="a8"/>
        <w:numPr>
          <w:ilvl w:val="0"/>
          <w:numId w:val="25"/>
        </w:numPr>
        <w:ind w:left="993" w:hanging="284"/>
        <w:rPr>
          <w:rFonts w:ascii="Tahoma" w:hAnsi="Tahoma"/>
        </w:rPr>
      </w:pPr>
      <w:r w:rsidRPr="00E82DA1">
        <w:rPr>
          <w:rFonts w:ascii="Tahoma" w:hAnsi="Tahoma"/>
        </w:rPr>
        <w:t xml:space="preserve">ЛЭП напряжением 10 </w:t>
      </w:r>
      <w:proofErr w:type="spellStart"/>
      <w:r w:rsidRPr="00E82DA1">
        <w:rPr>
          <w:rFonts w:ascii="Tahoma" w:hAnsi="Tahoma"/>
        </w:rPr>
        <w:t>кВ</w:t>
      </w:r>
      <w:proofErr w:type="spellEnd"/>
      <w:r w:rsidRPr="00E82DA1">
        <w:rPr>
          <w:rFonts w:ascii="Tahoma" w:hAnsi="Tahoma"/>
        </w:rPr>
        <w:t xml:space="preserve"> – </w:t>
      </w:r>
      <w:r w:rsidR="00045940" w:rsidRPr="00E82DA1">
        <w:rPr>
          <w:rFonts w:ascii="Tahoma" w:hAnsi="Tahoma"/>
        </w:rPr>
        <w:t>22,3 к</w:t>
      </w:r>
      <w:r w:rsidRPr="00E82DA1">
        <w:rPr>
          <w:rFonts w:ascii="Tahoma" w:hAnsi="Tahoma"/>
        </w:rPr>
        <w:t>м;</w:t>
      </w:r>
    </w:p>
    <w:p w14:paraId="10447B77" w14:textId="683330DA" w:rsidR="00B80F8D" w:rsidRPr="00E82DA1" w:rsidRDefault="00B80F8D" w:rsidP="00425731">
      <w:pPr>
        <w:pStyle w:val="a8"/>
        <w:numPr>
          <w:ilvl w:val="0"/>
          <w:numId w:val="25"/>
        </w:numPr>
        <w:ind w:left="993" w:hanging="284"/>
        <w:rPr>
          <w:rFonts w:ascii="Tahoma" w:hAnsi="Tahoma"/>
        </w:rPr>
      </w:pPr>
      <w:r w:rsidRPr="00E82DA1">
        <w:rPr>
          <w:rFonts w:ascii="Tahoma" w:hAnsi="Tahoma"/>
        </w:rPr>
        <w:t xml:space="preserve">ЛЭП напряжением 0,4 </w:t>
      </w:r>
      <w:proofErr w:type="spellStart"/>
      <w:r w:rsidRPr="00E82DA1">
        <w:rPr>
          <w:rFonts w:ascii="Tahoma" w:hAnsi="Tahoma"/>
        </w:rPr>
        <w:t>кВ</w:t>
      </w:r>
      <w:proofErr w:type="spellEnd"/>
      <w:r w:rsidRPr="00E82DA1">
        <w:rPr>
          <w:rFonts w:ascii="Tahoma" w:hAnsi="Tahoma"/>
        </w:rPr>
        <w:t xml:space="preserve"> – </w:t>
      </w:r>
      <w:r w:rsidR="00045940" w:rsidRPr="00E82DA1">
        <w:rPr>
          <w:rFonts w:ascii="Tahoma" w:hAnsi="Tahoma"/>
        </w:rPr>
        <w:t>30,4</w:t>
      </w:r>
      <w:r w:rsidRPr="00E82DA1">
        <w:rPr>
          <w:rFonts w:ascii="Tahoma" w:hAnsi="Tahoma"/>
        </w:rPr>
        <w:t xml:space="preserve"> км.</w:t>
      </w:r>
    </w:p>
    <w:p w14:paraId="090B73D4" w14:textId="52592971" w:rsidR="00317344" w:rsidRPr="00E82DA1" w:rsidRDefault="00317344" w:rsidP="00425731">
      <w:pPr>
        <w:pStyle w:val="4"/>
        <w:tabs>
          <w:tab w:val="clear" w:pos="1418"/>
          <w:tab w:val="left" w:pos="1560"/>
        </w:tabs>
        <w:ind w:left="720" w:hanging="11"/>
        <w:rPr>
          <w:rFonts w:ascii="Tahoma" w:hAnsi="Tahoma"/>
        </w:rPr>
      </w:pPr>
      <w:r w:rsidRPr="00E82DA1">
        <w:rPr>
          <w:rFonts w:ascii="Tahoma" w:hAnsi="Tahoma"/>
        </w:rPr>
        <w:t>Связь и информатизация</w:t>
      </w:r>
    </w:p>
    <w:p w14:paraId="7338F286" w14:textId="1C221860" w:rsidR="00EC25E1" w:rsidRPr="00E82DA1" w:rsidRDefault="00EC25E1" w:rsidP="00425731">
      <w:pPr>
        <w:pStyle w:val="a8"/>
        <w:ind w:firstLine="709"/>
        <w:rPr>
          <w:rFonts w:ascii="Tahoma" w:hAnsi="Tahoma"/>
        </w:rPr>
      </w:pPr>
      <w:r w:rsidRPr="00E82DA1">
        <w:rPr>
          <w:rFonts w:ascii="Tahoma" w:hAnsi="Tahoma"/>
        </w:rPr>
        <w:t xml:space="preserve">На момент разработки проекта планировки на территории района </w:t>
      </w:r>
      <w:r w:rsidR="00643C32" w:rsidRPr="00E82DA1">
        <w:rPr>
          <w:rFonts w:ascii="Tahoma" w:hAnsi="Tahoma"/>
        </w:rPr>
        <w:t>8</w:t>
      </w:r>
      <w:r w:rsidRPr="00E82DA1">
        <w:rPr>
          <w:rFonts w:ascii="Tahoma" w:hAnsi="Tahoma"/>
        </w:rPr>
        <w:t xml:space="preserve"> размещены линейно-кабельные сооружения электросвязи протяженностью 5,6 км. </w:t>
      </w:r>
    </w:p>
    <w:p w14:paraId="10CFE000" w14:textId="24CB4AFC" w:rsidR="00317344" w:rsidRPr="00E82DA1" w:rsidRDefault="00632579" w:rsidP="00425731">
      <w:pPr>
        <w:spacing w:before="240"/>
        <w:ind w:firstLine="709"/>
        <w:rPr>
          <w:rFonts w:ascii="Tahoma" w:hAnsi="Tahoma"/>
          <w:b/>
          <w:sz w:val="24"/>
        </w:rPr>
      </w:pPr>
      <w:bookmarkStart w:id="118" w:name="_Toc532898200"/>
      <w:bookmarkStart w:id="119" w:name="_Toc532900871"/>
      <w:bookmarkStart w:id="120" w:name="_Toc532900896"/>
      <w:bookmarkStart w:id="121" w:name="_Toc532905396"/>
      <w:r w:rsidRPr="00E82DA1">
        <w:rPr>
          <w:rFonts w:ascii="Tahoma" w:hAnsi="Tahoma"/>
          <w:b/>
          <w:sz w:val="24"/>
        </w:rPr>
        <w:lastRenderedPageBreak/>
        <w:t>Проектные решения</w:t>
      </w:r>
      <w:bookmarkEnd w:id="118"/>
      <w:bookmarkEnd w:id="119"/>
      <w:bookmarkEnd w:id="120"/>
      <w:bookmarkEnd w:id="121"/>
    </w:p>
    <w:p w14:paraId="34BCE17B" w14:textId="77777777" w:rsidR="00632579" w:rsidRPr="00E82DA1" w:rsidRDefault="00632579" w:rsidP="00425731">
      <w:pPr>
        <w:pStyle w:val="4"/>
        <w:tabs>
          <w:tab w:val="clear" w:pos="1418"/>
          <w:tab w:val="left" w:pos="1560"/>
        </w:tabs>
        <w:ind w:left="720" w:hanging="11"/>
        <w:rPr>
          <w:rFonts w:ascii="Tahoma" w:hAnsi="Tahoma"/>
        </w:rPr>
      </w:pPr>
      <w:r w:rsidRPr="00E82DA1">
        <w:rPr>
          <w:rFonts w:ascii="Tahoma" w:hAnsi="Tahoma"/>
        </w:rPr>
        <w:t>Водоснабжение</w:t>
      </w:r>
    </w:p>
    <w:p w14:paraId="37392AA7" w14:textId="5245F286" w:rsidR="00476815" w:rsidRPr="00E82DA1" w:rsidRDefault="00476815" w:rsidP="00476815">
      <w:pPr>
        <w:pStyle w:val="a8"/>
        <w:ind w:firstLine="709"/>
        <w:rPr>
          <w:rFonts w:ascii="Tahoma" w:hAnsi="Tahoma"/>
        </w:rPr>
      </w:pPr>
      <w:r w:rsidRPr="00E82DA1">
        <w:rPr>
          <w:rFonts w:ascii="Tahoma" w:hAnsi="Tahoma"/>
        </w:rPr>
        <w:t xml:space="preserve">Раздел выполнен в </w:t>
      </w:r>
      <w:proofErr w:type="gramStart"/>
      <w:r w:rsidRPr="00E82DA1">
        <w:rPr>
          <w:rFonts w:ascii="Tahoma" w:hAnsi="Tahoma"/>
        </w:rPr>
        <w:t>соответствии</w:t>
      </w:r>
      <w:proofErr w:type="gramEnd"/>
      <w:r w:rsidRPr="00E82DA1">
        <w:rPr>
          <w:rFonts w:ascii="Tahoma" w:hAnsi="Tahoma"/>
        </w:rPr>
        <w:t xml:space="preserve"> с требованиями СП 31.13330.2012 «СНиП</w:t>
      </w:r>
      <w:r w:rsidR="009B7155" w:rsidRPr="00E82DA1">
        <w:rPr>
          <w:rFonts w:ascii="Tahoma" w:hAnsi="Tahoma"/>
        </w:rPr>
        <w:t> </w:t>
      </w:r>
      <w:r w:rsidRPr="00E82DA1">
        <w:rPr>
          <w:rFonts w:ascii="Tahoma" w:hAnsi="Tahoma"/>
        </w:rPr>
        <w:t xml:space="preserve">2.04.02-84* «Водоснабжение. Наружные сети и сооружения», СП 8.13130.2009 «Системы противопожарной защиты. Источники наружного противопожарного водоснабжения. Требования </w:t>
      </w:r>
      <w:proofErr w:type="gramStart"/>
      <w:r w:rsidRPr="00E82DA1">
        <w:rPr>
          <w:rFonts w:ascii="Tahoma" w:hAnsi="Tahoma"/>
        </w:rPr>
        <w:t>пожарной</w:t>
      </w:r>
      <w:proofErr w:type="gramEnd"/>
      <w:r w:rsidRPr="00E82DA1">
        <w:rPr>
          <w:rFonts w:ascii="Tahoma" w:hAnsi="Tahoma"/>
        </w:rPr>
        <w:t xml:space="preserve"> безопасности»,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Схем водоснабжения </w:t>
      </w:r>
      <w:r w:rsidRPr="00E82DA1">
        <w:rPr>
          <w:rFonts w:ascii="Tahoma" w:hAnsi="Tahoma"/>
          <w:spacing w:val="-2"/>
        </w:rPr>
        <w:t>и водоотведения, Программы комплексного развития систем коммунальной инфраструктуры.</w:t>
      </w:r>
    </w:p>
    <w:p w14:paraId="11296CEE" w14:textId="655E800C" w:rsidR="00476815" w:rsidRPr="00E82DA1" w:rsidRDefault="00476815" w:rsidP="00476815">
      <w:pPr>
        <w:pStyle w:val="a8"/>
        <w:ind w:firstLine="709"/>
        <w:rPr>
          <w:rFonts w:ascii="Tahoma" w:hAnsi="Tahoma"/>
        </w:rPr>
      </w:pPr>
      <w:r w:rsidRPr="00E82DA1">
        <w:rPr>
          <w:rFonts w:ascii="Tahoma" w:hAnsi="Tahoma"/>
        </w:rPr>
        <w:t xml:space="preserve">В соответствии с решениями генерального плана города Нижневартовска на территории района </w:t>
      </w:r>
      <w:r w:rsidR="000E6F34" w:rsidRPr="00E82DA1">
        <w:rPr>
          <w:rFonts w:ascii="Tahoma" w:hAnsi="Tahoma"/>
        </w:rPr>
        <w:t>8</w:t>
      </w:r>
      <w:r w:rsidRPr="00E82DA1">
        <w:rPr>
          <w:rFonts w:ascii="Tahoma" w:hAnsi="Tahoma"/>
        </w:rPr>
        <w:t xml:space="preserve"> </w:t>
      </w:r>
      <w:r w:rsidR="000E6F34" w:rsidRPr="00E82DA1">
        <w:rPr>
          <w:rFonts w:ascii="Tahoma" w:hAnsi="Tahoma"/>
        </w:rPr>
        <w:t xml:space="preserve">мероприятия не предусмотрены. </w:t>
      </w:r>
      <w:r w:rsidRPr="00E82DA1">
        <w:rPr>
          <w:rFonts w:ascii="Tahoma" w:hAnsi="Tahoma"/>
        </w:rPr>
        <w:t>Водоснабжение предусмотреть от существу</w:t>
      </w:r>
      <w:r w:rsidR="000E6F34" w:rsidRPr="00E82DA1">
        <w:rPr>
          <w:rFonts w:ascii="Tahoma" w:hAnsi="Tahoma"/>
        </w:rPr>
        <w:t xml:space="preserve">ющих </w:t>
      </w:r>
      <w:r w:rsidRPr="00E82DA1">
        <w:rPr>
          <w:rFonts w:ascii="Tahoma" w:hAnsi="Tahoma"/>
        </w:rPr>
        <w:t xml:space="preserve">магистральных сетей, расположенных в </w:t>
      </w:r>
      <w:proofErr w:type="gramStart"/>
      <w:r w:rsidRPr="00E82DA1">
        <w:rPr>
          <w:rFonts w:ascii="Tahoma" w:hAnsi="Tahoma"/>
        </w:rPr>
        <w:t>границах</w:t>
      </w:r>
      <w:proofErr w:type="gramEnd"/>
      <w:r w:rsidRPr="00E82DA1">
        <w:rPr>
          <w:rFonts w:ascii="Tahoma" w:hAnsi="Tahoma"/>
        </w:rPr>
        <w:t xml:space="preserve"> проекта планировки.</w:t>
      </w:r>
    </w:p>
    <w:p w14:paraId="7D449955" w14:textId="1DF0CB34" w:rsidR="00476815" w:rsidRPr="00E82DA1" w:rsidRDefault="00476815" w:rsidP="00476815">
      <w:pPr>
        <w:pStyle w:val="a8"/>
        <w:ind w:firstLine="709"/>
        <w:rPr>
          <w:rFonts w:ascii="Tahoma" w:hAnsi="Tahoma"/>
        </w:rPr>
      </w:pPr>
      <w:r w:rsidRPr="00E82DA1">
        <w:rPr>
          <w:rFonts w:ascii="Tahoma" w:hAnsi="Tahoma"/>
        </w:rPr>
        <w:t xml:space="preserve">В связи с планируемым развитием территории района </w:t>
      </w:r>
      <w:r w:rsidR="000E6F34" w:rsidRPr="00E82DA1">
        <w:rPr>
          <w:rFonts w:ascii="Tahoma" w:hAnsi="Tahoma"/>
        </w:rPr>
        <w:t>8</w:t>
      </w:r>
      <w:r w:rsidRPr="00E82DA1">
        <w:rPr>
          <w:rFonts w:ascii="Tahoma" w:hAnsi="Tahoma"/>
        </w:rPr>
        <w:t xml:space="preserve"> настоящим проектом планировки предусмотрены следующие мероприятия</w:t>
      </w:r>
      <w:r w:rsidR="00BA0997" w:rsidRPr="00E82DA1">
        <w:rPr>
          <w:rFonts w:ascii="Tahoma" w:hAnsi="Tahoma"/>
        </w:rPr>
        <w:t>,</w:t>
      </w:r>
      <w:r w:rsidR="00765473" w:rsidRPr="00E82DA1">
        <w:rPr>
          <w:rFonts w:ascii="Tahoma" w:hAnsi="Tahoma"/>
        </w:rPr>
        <w:t xml:space="preserve"> с учетом утвержденного проекта планировки «озеро Комсомольское»</w:t>
      </w:r>
      <w:r w:rsidRPr="00E82DA1">
        <w:rPr>
          <w:rFonts w:ascii="Tahoma" w:hAnsi="Tahoma"/>
        </w:rPr>
        <w:t>:</w:t>
      </w:r>
    </w:p>
    <w:p w14:paraId="4BBB5EE5" w14:textId="73EC1E91" w:rsidR="00476815" w:rsidRPr="00E82DA1" w:rsidRDefault="00476815" w:rsidP="00476815">
      <w:pPr>
        <w:pStyle w:val="a3"/>
        <w:ind w:left="993" w:hanging="284"/>
        <w:rPr>
          <w:rFonts w:ascii="Tahoma" w:hAnsi="Tahoma"/>
          <w:spacing w:val="-2"/>
        </w:rPr>
      </w:pPr>
      <w:r w:rsidRPr="00E82DA1">
        <w:rPr>
          <w:rFonts w:ascii="Tahoma" w:hAnsi="Tahoma"/>
          <w:spacing w:val="-2"/>
        </w:rPr>
        <w:t>строительство</w:t>
      </w:r>
      <w:r w:rsidRPr="00E82DA1">
        <w:rPr>
          <w:rFonts w:ascii="Tahoma" w:hAnsi="Tahoma"/>
          <w:lang w:val="ru-RU"/>
        </w:rPr>
        <w:t xml:space="preserve"> </w:t>
      </w:r>
      <w:r w:rsidRPr="00E82DA1">
        <w:rPr>
          <w:rFonts w:ascii="Tahoma" w:hAnsi="Tahoma"/>
          <w:spacing w:val="-2"/>
        </w:rPr>
        <w:t xml:space="preserve">водопроводных сетей диаметром </w:t>
      </w:r>
      <w:r w:rsidR="00765473" w:rsidRPr="00E82DA1">
        <w:rPr>
          <w:rFonts w:ascii="Tahoma" w:hAnsi="Tahoma"/>
          <w:spacing w:val="-2"/>
          <w:lang w:val="ru-RU"/>
        </w:rPr>
        <w:t>160</w:t>
      </w:r>
      <w:r w:rsidRPr="00E82DA1">
        <w:rPr>
          <w:rFonts w:ascii="Tahoma" w:hAnsi="Tahoma"/>
          <w:spacing w:val="-2"/>
          <w:lang w:val="ru-RU"/>
        </w:rPr>
        <w:t>-225</w:t>
      </w:r>
      <w:r w:rsidRPr="00E82DA1">
        <w:rPr>
          <w:rFonts w:ascii="Tahoma" w:hAnsi="Tahoma"/>
          <w:spacing w:val="-2"/>
        </w:rPr>
        <w:t xml:space="preserve"> мм общей протяженностью </w:t>
      </w:r>
      <w:r w:rsidR="00765473" w:rsidRPr="00E82DA1">
        <w:rPr>
          <w:rFonts w:ascii="Tahoma" w:hAnsi="Tahoma"/>
          <w:spacing w:val="-2"/>
          <w:lang w:val="ru-RU"/>
        </w:rPr>
        <w:t>2,32</w:t>
      </w:r>
      <w:r w:rsidRPr="00E82DA1">
        <w:rPr>
          <w:rFonts w:ascii="Tahoma" w:hAnsi="Tahoma"/>
          <w:spacing w:val="-2"/>
        </w:rPr>
        <w:t xml:space="preserve"> км.</w:t>
      </w:r>
    </w:p>
    <w:p w14:paraId="6E344B2F" w14:textId="77777777" w:rsidR="00476815" w:rsidRPr="00E82DA1" w:rsidRDefault="00476815" w:rsidP="00476815">
      <w:pPr>
        <w:pStyle w:val="a8"/>
        <w:ind w:firstLine="709"/>
        <w:rPr>
          <w:rFonts w:ascii="Tahoma" w:hAnsi="Tahoma"/>
        </w:rPr>
      </w:pPr>
      <w:r w:rsidRPr="00E82DA1">
        <w:rPr>
          <w:rFonts w:ascii="Tahoma" w:hAnsi="Tahoma"/>
        </w:rPr>
        <w:t>Проектируемую водопроводную сеть предлагается выполнить из полимерных труб с прокладкой их самостоятельно вдоль дорог. Способ прокладки определить при разработке рабочей документации.</w:t>
      </w:r>
    </w:p>
    <w:p w14:paraId="67353BAA" w14:textId="7B9159BC" w:rsidR="00476815" w:rsidRPr="00E82DA1" w:rsidRDefault="00476815" w:rsidP="00476815">
      <w:pPr>
        <w:pStyle w:val="a8"/>
        <w:ind w:firstLine="709"/>
        <w:rPr>
          <w:rFonts w:ascii="Tahoma" w:hAnsi="Tahoma"/>
        </w:rPr>
      </w:pPr>
      <w:r w:rsidRPr="00E82DA1">
        <w:rPr>
          <w:rFonts w:ascii="Tahoma" w:hAnsi="Tahoma"/>
        </w:rPr>
        <w:t xml:space="preserve">Общая протяженность водопроводных сетей, находящихся на территории района </w:t>
      </w:r>
      <w:r w:rsidR="000E6F34" w:rsidRPr="00E82DA1">
        <w:rPr>
          <w:rFonts w:ascii="Tahoma" w:hAnsi="Tahoma"/>
        </w:rPr>
        <w:t>8</w:t>
      </w:r>
      <w:r w:rsidRPr="00E82DA1">
        <w:rPr>
          <w:rFonts w:ascii="Tahoma" w:hAnsi="Tahoma"/>
        </w:rPr>
        <w:t xml:space="preserve"> с учетом сохраняемых составит </w:t>
      </w:r>
      <w:r w:rsidR="00BA0997" w:rsidRPr="00E82DA1">
        <w:rPr>
          <w:rFonts w:ascii="Tahoma" w:hAnsi="Tahoma"/>
        </w:rPr>
        <w:t>11,04</w:t>
      </w:r>
      <w:r w:rsidRPr="00E82DA1">
        <w:rPr>
          <w:rFonts w:ascii="Tahoma" w:hAnsi="Tahoma"/>
        </w:rPr>
        <w:t xml:space="preserve"> км.</w:t>
      </w:r>
    </w:p>
    <w:p w14:paraId="003ED0B0" w14:textId="77777777" w:rsidR="00476815" w:rsidRPr="00E82DA1" w:rsidRDefault="00476815" w:rsidP="00476815">
      <w:pPr>
        <w:pStyle w:val="a8"/>
        <w:ind w:firstLine="709"/>
        <w:rPr>
          <w:rFonts w:ascii="Tahoma" w:hAnsi="Tahoma"/>
        </w:rPr>
      </w:pPr>
      <w:r w:rsidRPr="00E82DA1">
        <w:rPr>
          <w:rFonts w:ascii="Tahoma" w:hAnsi="Tahoma"/>
        </w:rPr>
        <w:t>Диаметры водопроводной сети приняты согласно утвержденной документации по планировке территории, а также расчетным путем. 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w:t>
      </w:r>
    </w:p>
    <w:p w14:paraId="04D8A0F2" w14:textId="7D0D3B0F" w:rsidR="00476815" w:rsidRPr="00E82DA1" w:rsidRDefault="00476815" w:rsidP="00476815">
      <w:pPr>
        <w:pStyle w:val="a8"/>
        <w:ind w:firstLine="709"/>
        <w:rPr>
          <w:rFonts w:ascii="Tahoma" w:hAnsi="Tahoma"/>
        </w:rPr>
      </w:pPr>
      <w:r w:rsidRPr="00E82DA1">
        <w:rPr>
          <w:rFonts w:ascii="Tahoma" w:hAnsi="Tahoma"/>
        </w:rPr>
        <w:t xml:space="preserve">Расчет объема водопотребления г. Нижневартовска по району </w:t>
      </w:r>
      <w:r w:rsidR="000E6F34" w:rsidRPr="00E82DA1">
        <w:rPr>
          <w:rFonts w:ascii="Tahoma" w:hAnsi="Tahoma"/>
        </w:rPr>
        <w:t>8</w:t>
      </w:r>
      <w:r w:rsidRPr="00E82DA1">
        <w:rPr>
          <w:rFonts w:ascii="Tahoma" w:hAnsi="Tahoma"/>
        </w:rPr>
        <w:t xml:space="preserve"> представлен ниже (</w:t>
      </w:r>
      <w:r w:rsidRPr="00E82DA1">
        <w:rPr>
          <w:rFonts w:ascii="Tahoma" w:hAnsi="Tahoma"/>
        </w:rPr>
        <w:fldChar w:fldCharType="begin"/>
      </w:r>
      <w:r w:rsidRPr="00E82DA1">
        <w:rPr>
          <w:rFonts w:ascii="Tahoma" w:hAnsi="Tahoma"/>
        </w:rPr>
        <w:instrText xml:space="preserve"> REF _Ref13652105 \h  \* MERGEFORMAT </w:instrText>
      </w:r>
      <w:r w:rsidRPr="00E82DA1">
        <w:rPr>
          <w:rFonts w:ascii="Tahoma" w:hAnsi="Tahoma"/>
        </w:rPr>
      </w:r>
      <w:r w:rsidRPr="00E82DA1">
        <w:rPr>
          <w:rFonts w:ascii="Tahoma" w:hAnsi="Tahoma"/>
        </w:rPr>
        <w:fldChar w:fldCharType="separate"/>
      </w:r>
      <w:r w:rsidR="00E82897" w:rsidRPr="00E82DA1">
        <w:rPr>
          <w:rFonts w:ascii="Tahoma" w:hAnsi="Tahoma"/>
        </w:rPr>
        <w:t>Таблица 7</w:t>
      </w:r>
      <w:r w:rsidRPr="00E82DA1">
        <w:rPr>
          <w:rFonts w:ascii="Tahoma" w:hAnsi="Tahoma"/>
        </w:rPr>
        <w:fldChar w:fldCharType="end"/>
      </w:r>
      <w:r w:rsidRPr="00E82DA1">
        <w:rPr>
          <w:rFonts w:ascii="Tahoma" w:hAnsi="Tahoma"/>
        </w:rPr>
        <w:t>).</w:t>
      </w:r>
    </w:p>
    <w:p w14:paraId="05A30F74" w14:textId="2EBDEA81" w:rsidR="00476815" w:rsidRPr="00E82DA1" w:rsidRDefault="00476815" w:rsidP="00476815">
      <w:pPr>
        <w:pStyle w:val="af3"/>
        <w:rPr>
          <w:rFonts w:ascii="Tahoma" w:hAnsi="Tahoma"/>
        </w:rPr>
      </w:pPr>
      <w:bookmarkStart w:id="122" w:name="_Ref13652105"/>
      <w:r w:rsidRPr="00E82DA1">
        <w:rPr>
          <w:rFonts w:ascii="Tahoma" w:hAnsi="Tahoma"/>
        </w:rPr>
        <w:t xml:space="preserve">Таблица </w:t>
      </w:r>
      <w:r w:rsidRPr="00E82DA1">
        <w:rPr>
          <w:rFonts w:ascii="Tahoma" w:hAnsi="Tahoma"/>
        </w:rPr>
        <w:fldChar w:fldCharType="begin"/>
      </w:r>
      <w:r w:rsidRPr="00E82DA1">
        <w:rPr>
          <w:rFonts w:ascii="Tahoma" w:hAnsi="Tahoma"/>
        </w:rPr>
        <w:instrText xml:space="preserve"> SEQ Таблица \* ARABIC </w:instrText>
      </w:r>
      <w:r w:rsidRPr="00E82DA1">
        <w:rPr>
          <w:rFonts w:ascii="Tahoma" w:hAnsi="Tahoma"/>
        </w:rPr>
        <w:fldChar w:fldCharType="separate"/>
      </w:r>
      <w:r w:rsidR="00E82897" w:rsidRPr="00E82DA1">
        <w:rPr>
          <w:rFonts w:ascii="Tahoma" w:hAnsi="Tahoma"/>
          <w:noProof/>
        </w:rPr>
        <w:t>7</w:t>
      </w:r>
      <w:r w:rsidRPr="00E82DA1">
        <w:rPr>
          <w:rFonts w:ascii="Tahoma" w:hAnsi="Tahoma"/>
        </w:rPr>
        <w:fldChar w:fldCharType="end"/>
      </w:r>
      <w:bookmarkEnd w:id="122"/>
      <w:r w:rsidRPr="00E82DA1">
        <w:rPr>
          <w:rFonts w:ascii="Tahoma" w:hAnsi="Tahoma"/>
        </w:rPr>
        <w:t xml:space="preserve"> – Расчет объема водопотребления г. Нижневартовска по району </w:t>
      </w:r>
      <w:r w:rsidR="000E6F34" w:rsidRPr="00E82DA1">
        <w:rPr>
          <w:rFonts w:ascii="Tahoma" w:hAnsi="Tahoma"/>
        </w:rPr>
        <w:t>8</w:t>
      </w:r>
    </w:p>
    <w:tbl>
      <w:tblPr>
        <w:tblW w:w="4946" w:type="pct"/>
        <w:tblLayout w:type="fixed"/>
        <w:tblLook w:val="04A0" w:firstRow="1" w:lastRow="0" w:firstColumn="1" w:lastColumn="0" w:noHBand="0" w:noVBand="1"/>
      </w:tblPr>
      <w:tblGrid>
        <w:gridCol w:w="535"/>
        <w:gridCol w:w="1984"/>
        <w:gridCol w:w="1524"/>
        <w:gridCol w:w="3544"/>
        <w:gridCol w:w="2160"/>
      </w:tblGrid>
      <w:tr w:rsidR="00E82DA1" w:rsidRPr="00E82DA1" w14:paraId="62352911" w14:textId="77777777" w:rsidTr="009B7155">
        <w:trPr>
          <w:trHeight w:val="811"/>
          <w:tblHeader/>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48514" w14:textId="77777777" w:rsidR="00476815" w:rsidRPr="00E82DA1" w:rsidRDefault="00476815" w:rsidP="009B7155">
            <w:pPr>
              <w:pStyle w:val="af4"/>
              <w:ind w:left="-142" w:right="-108"/>
              <w:jc w:val="center"/>
              <w:rPr>
                <w:rFonts w:ascii="Tahoma" w:hAnsi="Tahoma"/>
                <w:sz w:val="20"/>
              </w:rPr>
            </w:pPr>
            <w:r w:rsidRPr="00E82DA1">
              <w:rPr>
                <w:rFonts w:ascii="Tahoma" w:hAnsi="Tahoma"/>
                <w:sz w:val="20"/>
              </w:rPr>
              <w:t xml:space="preserve">№ </w:t>
            </w:r>
            <w:proofErr w:type="gramStart"/>
            <w:r w:rsidRPr="00E82DA1">
              <w:rPr>
                <w:rFonts w:ascii="Tahoma" w:hAnsi="Tahoma"/>
                <w:sz w:val="20"/>
              </w:rPr>
              <w:t>п</w:t>
            </w:r>
            <w:proofErr w:type="gramEnd"/>
            <w:r w:rsidRPr="00E82DA1">
              <w:rPr>
                <w:rFonts w:ascii="Tahoma" w:hAnsi="Tahoma"/>
                <w:sz w:val="20"/>
              </w:rPr>
              <w:t>/п</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BC2432C" w14:textId="77777777" w:rsidR="00476815" w:rsidRPr="00E82DA1" w:rsidRDefault="00476815" w:rsidP="00C574D9">
            <w:pPr>
              <w:pStyle w:val="af4"/>
              <w:jc w:val="center"/>
              <w:rPr>
                <w:rFonts w:ascii="Tahoma" w:hAnsi="Tahoma"/>
                <w:sz w:val="20"/>
              </w:rPr>
            </w:pPr>
            <w:r w:rsidRPr="00E82DA1">
              <w:rPr>
                <w:rFonts w:ascii="Tahoma" w:hAnsi="Tahoma"/>
                <w:sz w:val="20"/>
              </w:rPr>
              <w:t>Номер элемента планировочной структуры</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1697D231" w14:textId="77777777" w:rsidR="00476815" w:rsidRPr="00E82DA1" w:rsidRDefault="00476815" w:rsidP="009B7155">
            <w:pPr>
              <w:pStyle w:val="af4"/>
              <w:ind w:left="-143" w:right="-108" w:firstLine="1"/>
              <w:jc w:val="center"/>
              <w:rPr>
                <w:rFonts w:ascii="Tahoma" w:hAnsi="Tahoma"/>
                <w:sz w:val="20"/>
              </w:rPr>
            </w:pPr>
            <w:r w:rsidRPr="00E82DA1">
              <w:rPr>
                <w:rFonts w:ascii="Tahoma" w:hAnsi="Tahoma"/>
                <w:sz w:val="20"/>
              </w:rPr>
              <w:t>Численность населения, тыс. чел.</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14:paraId="59676828" w14:textId="77777777" w:rsidR="00476815" w:rsidRPr="00E82DA1" w:rsidRDefault="00476815" w:rsidP="00C574D9">
            <w:pPr>
              <w:pStyle w:val="af4"/>
              <w:jc w:val="center"/>
              <w:rPr>
                <w:rFonts w:ascii="Tahoma" w:hAnsi="Tahoma"/>
                <w:sz w:val="20"/>
              </w:rPr>
            </w:pPr>
            <w:r w:rsidRPr="00E82DA1">
              <w:rPr>
                <w:rFonts w:ascii="Tahoma" w:hAnsi="Tahoma"/>
                <w:sz w:val="20"/>
              </w:rPr>
              <w:t xml:space="preserve">Удельное хозяйственно-питьевое водопотребление на одного жителя среднесуточное (за год), </w:t>
            </w:r>
            <w:proofErr w:type="gramStart"/>
            <w:r w:rsidRPr="00E82DA1">
              <w:rPr>
                <w:rFonts w:ascii="Tahoma" w:hAnsi="Tahoma"/>
                <w:sz w:val="20"/>
              </w:rPr>
              <w:t>л</w:t>
            </w:r>
            <w:proofErr w:type="gramEnd"/>
            <w:r w:rsidRPr="00E82DA1">
              <w:rPr>
                <w:rFonts w:ascii="Tahoma" w:hAnsi="Tahoma"/>
                <w:sz w:val="20"/>
              </w:rPr>
              <w:t>/</w:t>
            </w:r>
            <w:proofErr w:type="spellStart"/>
            <w:r w:rsidRPr="00E82DA1">
              <w:rPr>
                <w:rFonts w:ascii="Tahoma" w:hAnsi="Tahoma"/>
                <w:sz w:val="20"/>
              </w:rPr>
              <w:t>сут</w:t>
            </w:r>
            <w:proofErr w:type="spellEnd"/>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6F13B5DF" w14:textId="77777777" w:rsidR="00476815" w:rsidRPr="00E82DA1" w:rsidRDefault="00476815" w:rsidP="00C574D9">
            <w:pPr>
              <w:pStyle w:val="af4"/>
              <w:jc w:val="center"/>
              <w:rPr>
                <w:rFonts w:ascii="Tahoma" w:hAnsi="Tahoma"/>
                <w:sz w:val="20"/>
              </w:rPr>
            </w:pPr>
            <w:r w:rsidRPr="00E82DA1">
              <w:rPr>
                <w:rFonts w:ascii="Tahoma" w:hAnsi="Tahoma"/>
                <w:sz w:val="20"/>
              </w:rPr>
              <w:t>Количество потребляемой воды, тыс. куб. м/</w:t>
            </w:r>
            <w:proofErr w:type="spellStart"/>
            <w:r w:rsidRPr="00E82DA1">
              <w:rPr>
                <w:rFonts w:ascii="Tahoma" w:hAnsi="Tahoma"/>
                <w:sz w:val="20"/>
              </w:rPr>
              <w:t>сут</w:t>
            </w:r>
            <w:proofErr w:type="spellEnd"/>
            <w:r w:rsidRPr="00E82DA1">
              <w:rPr>
                <w:rFonts w:ascii="Tahoma" w:hAnsi="Tahoma"/>
                <w:sz w:val="20"/>
              </w:rPr>
              <w:t xml:space="preserve">, </w:t>
            </w:r>
            <w:proofErr w:type="spellStart"/>
            <w:proofErr w:type="gramStart"/>
            <w:r w:rsidRPr="00E82DA1">
              <w:rPr>
                <w:rFonts w:ascii="Tahoma" w:hAnsi="Tahoma"/>
                <w:sz w:val="20"/>
              </w:rPr>
              <w:t>Q</w:t>
            </w:r>
            <w:proofErr w:type="gramEnd"/>
            <w:r w:rsidRPr="00E82DA1">
              <w:rPr>
                <w:rFonts w:ascii="Tahoma" w:hAnsi="Tahoma"/>
                <w:sz w:val="20"/>
              </w:rPr>
              <w:t>сут.max</w:t>
            </w:r>
            <w:proofErr w:type="spellEnd"/>
          </w:p>
        </w:tc>
      </w:tr>
      <w:tr w:rsidR="00E82DA1" w:rsidRPr="00E82DA1" w14:paraId="5A82C609" w14:textId="77777777" w:rsidTr="009B7155">
        <w:trPr>
          <w:trHeight w:val="155"/>
        </w:trPr>
        <w:tc>
          <w:tcPr>
            <w:tcW w:w="274" w:type="pct"/>
            <w:tcBorders>
              <w:top w:val="nil"/>
              <w:left w:val="single" w:sz="4" w:space="0" w:color="auto"/>
              <w:bottom w:val="single" w:sz="4" w:space="0" w:color="auto"/>
              <w:right w:val="single" w:sz="4" w:space="0" w:color="auto"/>
            </w:tcBorders>
            <w:shd w:val="clear" w:color="auto" w:fill="auto"/>
            <w:vAlign w:val="center"/>
          </w:tcPr>
          <w:p w14:paraId="2C755129" w14:textId="77777777" w:rsidR="00476815" w:rsidRPr="00E82DA1" w:rsidRDefault="00476815" w:rsidP="00C574D9">
            <w:pPr>
              <w:pStyle w:val="a8"/>
              <w:ind w:firstLine="0"/>
              <w:jc w:val="center"/>
              <w:rPr>
                <w:rFonts w:ascii="Tahoma" w:hAnsi="Tahoma"/>
                <w:sz w:val="20"/>
              </w:rPr>
            </w:pPr>
            <w:r w:rsidRPr="00E82DA1">
              <w:rPr>
                <w:rFonts w:ascii="Tahoma" w:hAnsi="Tahoma"/>
                <w:sz w:val="20"/>
              </w:rPr>
              <w:t>1</w:t>
            </w:r>
          </w:p>
        </w:tc>
        <w:tc>
          <w:tcPr>
            <w:tcW w:w="1018" w:type="pct"/>
            <w:tcBorders>
              <w:top w:val="nil"/>
              <w:left w:val="single" w:sz="4" w:space="0" w:color="auto"/>
              <w:bottom w:val="single" w:sz="4" w:space="0" w:color="auto"/>
              <w:right w:val="single" w:sz="4" w:space="0" w:color="auto"/>
            </w:tcBorders>
            <w:shd w:val="clear" w:color="auto" w:fill="auto"/>
            <w:vAlign w:val="center"/>
          </w:tcPr>
          <w:p w14:paraId="2BB75F86" w14:textId="5BAD5A6A" w:rsidR="00476815" w:rsidRPr="00E82DA1" w:rsidRDefault="000E6F34" w:rsidP="000E6F34">
            <w:pPr>
              <w:pStyle w:val="a8"/>
              <w:ind w:firstLine="0"/>
              <w:jc w:val="center"/>
              <w:rPr>
                <w:rFonts w:ascii="Tahoma" w:hAnsi="Tahoma"/>
                <w:sz w:val="20"/>
              </w:rPr>
            </w:pPr>
            <w:r w:rsidRPr="00E82DA1">
              <w:rPr>
                <w:rFonts w:ascii="Tahoma" w:hAnsi="Tahoma"/>
                <w:sz w:val="20"/>
              </w:rPr>
              <w:t>8</w:t>
            </w:r>
          </w:p>
        </w:tc>
        <w:tc>
          <w:tcPr>
            <w:tcW w:w="782" w:type="pct"/>
            <w:tcBorders>
              <w:top w:val="nil"/>
              <w:left w:val="nil"/>
              <w:bottom w:val="single" w:sz="4" w:space="0" w:color="auto"/>
              <w:right w:val="single" w:sz="4" w:space="0" w:color="auto"/>
            </w:tcBorders>
            <w:shd w:val="clear" w:color="auto" w:fill="auto"/>
            <w:vAlign w:val="center"/>
          </w:tcPr>
          <w:p w14:paraId="34D8520D" w14:textId="330B4770" w:rsidR="00476815" w:rsidRPr="00E82DA1" w:rsidRDefault="003A5EC2" w:rsidP="000E6F34">
            <w:pPr>
              <w:pStyle w:val="a8"/>
              <w:ind w:firstLine="0"/>
              <w:jc w:val="center"/>
              <w:rPr>
                <w:rFonts w:ascii="Tahoma" w:hAnsi="Tahoma"/>
                <w:sz w:val="20"/>
              </w:rPr>
            </w:pPr>
            <w:r w:rsidRPr="00E82DA1">
              <w:rPr>
                <w:rFonts w:ascii="Tahoma" w:hAnsi="Tahoma"/>
                <w:sz w:val="20"/>
              </w:rPr>
              <w:t>13,428</w:t>
            </w:r>
          </w:p>
        </w:tc>
        <w:tc>
          <w:tcPr>
            <w:tcW w:w="1818" w:type="pct"/>
            <w:tcBorders>
              <w:top w:val="nil"/>
              <w:left w:val="nil"/>
              <w:right w:val="single" w:sz="4" w:space="0" w:color="auto"/>
            </w:tcBorders>
            <w:shd w:val="clear" w:color="auto" w:fill="auto"/>
            <w:noWrap/>
            <w:vAlign w:val="center"/>
          </w:tcPr>
          <w:p w14:paraId="69D0834E" w14:textId="77777777" w:rsidR="00476815" w:rsidRPr="00E82DA1" w:rsidRDefault="00476815" w:rsidP="00C574D9">
            <w:pPr>
              <w:pStyle w:val="af5"/>
              <w:rPr>
                <w:rFonts w:ascii="Tahoma" w:hAnsi="Tahoma"/>
                <w:sz w:val="20"/>
              </w:rPr>
            </w:pPr>
            <w:r w:rsidRPr="00E82DA1">
              <w:rPr>
                <w:rFonts w:ascii="Tahoma" w:hAnsi="Tahoma"/>
                <w:sz w:val="20"/>
              </w:rPr>
              <w:t>150</w:t>
            </w:r>
          </w:p>
        </w:tc>
        <w:tc>
          <w:tcPr>
            <w:tcW w:w="1108" w:type="pct"/>
            <w:tcBorders>
              <w:top w:val="nil"/>
              <w:left w:val="single" w:sz="4" w:space="0" w:color="auto"/>
              <w:bottom w:val="single" w:sz="4" w:space="0" w:color="auto"/>
              <w:right w:val="single" w:sz="4" w:space="0" w:color="auto"/>
            </w:tcBorders>
            <w:shd w:val="clear" w:color="auto" w:fill="auto"/>
            <w:noWrap/>
            <w:vAlign w:val="center"/>
          </w:tcPr>
          <w:p w14:paraId="7F4A2538" w14:textId="6E84FE73" w:rsidR="00476815" w:rsidRPr="00E82DA1" w:rsidRDefault="003A5EC2" w:rsidP="000E6F34">
            <w:pPr>
              <w:pStyle w:val="af5"/>
              <w:rPr>
                <w:rFonts w:ascii="Tahoma" w:hAnsi="Tahoma"/>
                <w:sz w:val="20"/>
              </w:rPr>
            </w:pPr>
            <w:r w:rsidRPr="00E82DA1">
              <w:rPr>
                <w:rFonts w:ascii="Tahoma" w:hAnsi="Tahoma"/>
                <w:sz w:val="20"/>
              </w:rPr>
              <w:t>2,417</w:t>
            </w:r>
          </w:p>
        </w:tc>
      </w:tr>
      <w:tr w:rsidR="00E82DA1" w:rsidRPr="00E82DA1" w14:paraId="393FED5D" w14:textId="77777777" w:rsidTr="009B7155">
        <w:trPr>
          <w:trHeight w:val="255"/>
        </w:trPr>
        <w:tc>
          <w:tcPr>
            <w:tcW w:w="38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284D" w14:textId="77777777" w:rsidR="00476815" w:rsidRPr="00E82DA1" w:rsidRDefault="00476815" w:rsidP="00C574D9">
            <w:pPr>
              <w:pStyle w:val="aff"/>
              <w:rPr>
                <w:rFonts w:ascii="Tahoma" w:hAnsi="Tahoma"/>
                <w:sz w:val="20"/>
              </w:rPr>
            </w:pPr>
            <w:r w:rsidRPr="00E82DA1">
              <w:rPr>
                <w:rFonts w:ascii="Tahoma" w:hAnsi="Tahoma"/>
                <w:sz w:val="20"/>
              </w:rPr>
              <w:t>Водопотребление района</w:t>
            </w:r>
          </w:p>
        </w:tc>
        <w:tc>
          <w:tcPr>
            <w:tcW w:w="1108" w:type="pct"/>
            <w:tcBorders>
              <w:top w:val="nil"/>
              <w:left w:val="nil"/>
              <w:bottom w:val="single" w:sz="4" w:space="0" w:color="auto"/>
              <w:right w:val="single" w:sz="4" w:space="0" w:color="auto"/>
            </w:tcBorders>
            <w:shd w:val="clear" w:color="auto" w:fill="auto"/>
            <w:noWrap/>
            <w:vAlign w:val="center"/>
          </w:tcPr>
          <w:p w14:paraId="62BAF46D" w14:textId="48184961" w:rsidR="00476815" w:rsidRPr="00E82DA1" w:rsidRDefault="003A5EC2" w:rsidP="000E6F34">
            <w:pPr>
              <w:pStyle w:val="af5"/>
              <w:rPr>
                <w:rFonts w:ascii="Tahoma" w:hAnsi="Tahoma"/>
                <w:sz w:val="20"/>
              </w:rPr>
            </w:pPr>
            <w:r w:rsidRPr="00E82DA1">
              <w:rPr>
                <w:rFonts w:ascii="Tahoma" w:hAnsi="Tahoma"/>
                <w:sz w:val="20"/>
              </w:rPr>
              <w:t>2,417</w:t>
            </w:r>
          </w:p>
        </w:tc>
      </w:tr>
      <w:tr w:rsidR="00E82DA1" w:rsidRPr="00E82DA1" w14:paraId="4C1042F2" w14:textId="77777777" w:rsidTr="009B7155">
        <w:trPr>
          <w:trHeight w:val="255"/>
        </w:trPr>
        <w:tc>
          <w:tcPr>
            <w:tcW w:w="38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1D49C" w14:textId="77777777" w:rsidR="00476815" w:rsidRPr="00E82DA1" w:rsidRDefault="00476815" w:rsidP="00C574D9">
            <w:pPr>
              <w:pStyle w:val="aff"/>
              <w:rPr>
                <w:rFonts w:ascii="Tahoma" w:hAnsi="Tahoma"/>
                <w:sz w:val="20"/>
              </w:rPr>
            </w:pPr>
            <w:r w:rsidRPr="00E82DA1">
              <w:rPr>
                <w:rFonts w:ascii="Tahoma" w:hAnsi="Tahoma"/>
                <w:sz w:val="20"/>
              </w:rPr>
              <w:t>Неучтенные расходы (10%)</w:t>
            </w:r>
          </w:p>
        </w:tc>
        <w:tc>
          <w:tcPr>
            <w:tcW w:w="1108" w:type="pct"/>
            <w:tcBorders>
              <w:top w:val="nil"/>
              <w:left w:val="nil"/>
              <w:bottom w:val="single" w:sz="4" w:space="0" w:color="auto"/>
              <w:right w:val="single" w:sz="4" w:space="0" w:color="auto"/>
            </w:tcBorders>
            <w:shd w:val="clear" w:color="auto" w:fill="auto"/>
            <w:noWrap/>
            <w:vAlign w:val="center"/>
          </w:tcPr>
          <w:p w14:paraId="63C65DFB" w14:textId="1FE09635" w:rsidR="00476815" w:rsidRPr="00E82DA1" w:rsidRDefault="003A5EC2" w:rsidP="000E6F34">
            <w:pPr>
              <w:pStyle w:val="aff"/>
              <w:jc w:val="center"/>
              <w:rPr>
                <w:rFonts w:ascii="Tahoma" w:hAnsi="Tahoma"/>
                <w:sz w:val="20"/>
              </w:rPr>
            </w:pPr>
            <w:r w:rsidRPr="00E82DA1">
              <w:rPr>
                <w:rFonts w:ascii="Tahoma" w:hAnsi="Tahoma"/>
                <w:sz w:val="20"/>
              </w:rPr>
              <w:t>0,242</w:t>
            </w:r>
          </w:p>
        </w:tc>
      </w:tr>
      <w:tr w:rsidR="00E82DA1" w:rsidRPr="00E82DA1" w14:paraId="121563A1" w14:textId="77777777" w:rsidTr="009B7155">
        <w:trPr>
          <w:trHeight w:val="249"/>
        </w:trPr>
        <w:tc>
          <w:tcPr>
            <w:tcW w:w="3892"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6E512CF" w14:textId="77777777" w:rsidR="00476815" w:rsidRPr="00E82DA1" w:rsidRDefault="00476815" w:rsidP="00C574D9">
            <w:pPr>
              <w:pStyle w:val="aff"/>
              <w:rPr>
                <w:rFonts w:ascii="Tahoma" w:hAnsi="Tahoma"/>
                <w:sz w:val="20"/>
              </w:rPr>
            </w:pPr>
            <w:r w:rsidRPr="00E82DA1">
              <w:rPr>
                <w:rFonts w:ascii="Tahoma" w:hAnsi="Tahoma"/>
                <w:sz w:val="20"/>
              </w:rPr>
              <w:t>Итого водопотребление района с учетом неучтенных расходов:</w:t>
            </w:r>
          </w:p>
        </w:tc>
        <w:tc>
          <w:tcPr>
            <w:tcW w:w="1108" w:type="pct"/>
            <w:tcBorders>
              <w:top w:val="nil"/>
              <w:left w:val="nil"/>
              <w:bottom w:val="single" w:sz="4" w:space="0" w:color="auto"/>
              <w:right w:val="single" w:sz="4" w:space="0" w:color="auto"/>
            </w:tcBorders>
            <w:shd w:val="clear" w:color="auto" w:fill="auto"/>
            <w:noWrap/>
            <w:vAlign w:val="center"/>
          </w:tcPr>
          <w:p w14:paraId="3D0F6152" w14:textId="48C3E221" w:rsidR="00476815" w:rsidRPr="00E82DA1" w:rsidRDefault="003A5EC2" w:rsidP="000E6F34">
            <w:pPr>
              <w:pStyle w:val="aff"/>
              <w:jc w:val="center"/>
              <w:rPr>
                <w:rFonts w:ascii="Tahoma" w:hAnsi="Tahoma"/>
                <w:sz w:val="20"/>
              </w:rPr>
            </w:pPr>
            <w:r w:rsidRPr="00E82DA1">
              <w:rPr>
                <w:rFonts w:ascii="Tahoma" w:hAnsi="Tahoma"/>
                <w:sz w:val="20"/>
              </w:rPr>
              <w:t>2,659</w:t>
            </w:r>
          </w:p>
        </w:tc>
      </w:tr>
    </w:tbl>
    <w:p w14:paraId="599BCCFC" w14:textId="77777777" w:rsidR="00476815" w:rsidRPr="00E82DA1" w:rsidRDefault="00476815" w:rsidP="00476815">
      <w:pPr>
        <w:pStyle w:val="a8"/>
        <w:tabs>
          <w:tab w:val="left" w:pos="284"/>
        </w:tabs>
        <w:spacing w:before="0" w:after="0"/>
        <w:ind w:firstLine="0"/>
        <w:rPr>
          <w:rFonts w:ascii="Tahoma" w:hAnsi="Tahoma"/>
          <w:sz w:val="20"/>
        </w:rPr>
      </w:pPr>
      <w:r w:rsidRPr="00E82DA1">
        <w:rPr>
          <w:rFonts w:ascii="Tahoma" w:hAnsi="Tahoma"/>
          <w:sz w:val="20"/>
        </w:rPr>
        <w:t xml:space="preserve">Примечания: </w:t>
      </w:r>
    </w:p>
    <w:p w14:paraId="4913D3E9" w14:textId="77777777" w:rsidR="00476815" w:rsidRPr="00E82DA1" w:rsidRDefault="00476815" w:rsidP="00476815">
      <w:pPr>
        <w:pStyle w:val="a8"/>
        <w:numPr>
          <w:ilvl w:val="0"/>
          <w:numId w:val="24"/>
        </w:numPr>
        <w:tabs>
          <w:tab w:val="left" w:pos="284"/>
        </w:tabs>
        <w:spacing w:before="0" w:after="0"/>
        <w:ind w:left="0" w:firstLine="0"/>
        <w:rPr>
          <w:rFonts w:ascii="Tahoma" w:hAnsi="Tahoma"/>
          <w:sz w:val="20"/>
        </w:rPr>
      </w:pPr>
      <w:r w:rsidRPr="00E82DA1">
        <w:rPr>
          <w:rFonts w:ascii="Tahoma" w:hAnsi="Tahoma"/>
          <w:sz w:val="20"/>
        </w:rPr>
        <w:t>расчёт произведен с учетом временного населения;</w:t>
      </w:r>
    </w:p>
    <w:p w14:paraId="18B56EDC" w14:textId="77777777" w:rsidR="00476815" w:rsidRPr="00E82DA1" w:rsidRDefault="00476815" w:rsidP="00476815">
      <w:pPr>
        <w:pStyle w:val="a8"/>
        <w:numPr>
          <w:ilvl w:val="0"/>
          <w:numId w:val="24"/>
        </w:numPr>
        <w:tabs>
          <w:tab w:val="left" w:pos="284"/>
        </w:tabs>
        <w:spacing w:before="0" w:after="0"/>
        <w:ind w:left="0" w:firstLine="0"/>
        <w:rPr>
          <w:rFonts w:ascii="Tahoma" w:hAnsi="Tahoma"/>
          <w:sz w:val="20"/>
        </w:rPr>
      </w:pPr>
      <w:r w:rsidRPr="00E82DA1">
        <w:rPr>
          <w:rFonts w:ascii="Tahoma" w:hAnsi="Tahoma"/>
          <w:sz w:val="20"/>
        </w:rPr>
        <w:t>для получения объема воды на полив зеленых насаждений используются технические водозаборы подземных вод, расположенные на территории города. В расчет основных сооружений системы водоснабжения данный объем воды не включен.</w:t>
      </w:r>
    </w:p>
    <w:p w14:paraId="53046136" w14:textId="4C8A2EA8" w:rsidR="00317344" w:rsidRPr="00E82DA1" w:rsidRDefault="00317344" w:rsidP="00FA1F25">
      <w:pPr>
        <w:pStyle w:val="4"/>
        <w:tabs>
          <w:tab w:val="clear" w:pos="1418"/>
          <w:tab w:val="left" w:pos="1560"/>
        </w:tabs>
        <w:spacing w:before="240"/>
        <w:ind w:left="862" w:hanging="153"/>
        <w:rPr>
          <w:rFonts w:ascii="Tahoma" w:hAnsi="Tahoma"/>
        </w:rPr>
      </w:pPr>
      <w:r w:rsidRPr="00E82DA1">
        <w:rPr>
          <w:rFonts w:ascii="Tahoma" w:hAnsi="Tahoma"/>
        </w:rPr>
        <w:lastRenderedPageBreak/>
        <w:t>Водоотведение</w:t>
      </w:r>
    </w:p>
    <w:p w14:paraId="72370A8F" w14:textId="0EFA04A5" w:rsidR="00AF0FDB" w:rsidRPr="00E82DA1" w:rsidRDefault="00AF0FDB" w:rsidP="00AF0FDB">
      <w:pPr>
        <w:pStyle w:val="a8"/>
        <w:ind w:firstLine="709"/>
        <w:rPr>
          <w:rFonts w:ascii="Tahoma" w:hAnsi="Tahoma"/>
        </w:rPr>
      </w:pPr>
      <w:r w:rsidRPr="00E82DA1">
        <w:rPr>
          <w:rFonts w:ascii="Tahoma" w:hAnsi="Tahoma"/>
        </w:rPr>
        <w:t xml:space="preserve">Раздел выполнен в </w:t>
      </w:r>
      <w:proofErr w:type="gramStart"/>
      <w:r w:rsidRPr="00E82DA1">
        <w:rPr>
          <w:rFonts w:ascii="Tahoma" w:hAnsi="Tahoma"/>
        </w:rPr>
        <w:t>соответствии</w:t>
      </w:r>
      <w:proofErr w:type="gramEnd"/>
      <w:r w:rsidRPr="00E82DA1">
        <w:rPr>
          <w:rFonts w:ascii="Tahoma" w:hAnsi="Tahoma"/>
        </w:rPr>
        <w:t xml:space="preserve"> с требованиями СП 32.13330.2012 «СНиП</w:t>
      </w:r>
      <w:r w:rsidR="00AD54B4" w:rsidRPr="00E82DA1">
        <w:rPr>
          <w:rFonts w:ascii="Tahoma" w:hAnsi="Tahoma"/>
        </w:rPr>
        <w:t xml:space="preserve"> </w:t>
      </w:r>
      <w:r w:rsidRPr="00E82DA1">
        <w:rPr>
          <w:rFonts w:ascii="Tahoma" w:hAnsi="Tahoma"/>
        </w:rPr>
        <w:t>2.04.03-85 «Канализация. Наружные сети и сооружения», СанПиН 2.2.1/2.1.1.1200-03 «Санитарно-защитные зоны и санитарная классификация предприятий, сооружений и иных объектов», а</w:t>
      </w:r>
      <w:r w:rsidR="00AD54B4" w:rsidRPr="00E82DA1">
        <w:rPr>
          <w:rFonts w:ascii="Tahoma" w:hAnsi="Tahoma"/>
        </w:rPr>
        <w:t xml:space="preserve"> </w:t>
      </w:r>
      <w:r w:rsidRPr="00E82DA1">
        <w:rPr>
          <w:rFonts w:ascii="Tahoma" w:hAnsi="Tahoma"/>
        </w:rPr>
        <w:t xml:space="preserve">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Схем водоснабжения и водоотведения, Программы комплексного развития систем коммунальной инфраструктуры. </w:t>
      </w:r>
    </w:p>
    <w:p w14:paraId="449D10D3" w14:textId="5F0C53A7" w:rsidR="00AF0FDB" w:rsidRPr="00E82DA1" w:rsidRDefault="00AF0FDB" w:rsidP="00AF0FDB">
      <w:pPr>
        <w:pStyle w:val="a8"/>
        <w:ind w:firstLine="709"/>
        <w:rPr>
          <w:rFonts w:ascii="Tahoma" w:hAnsi="Tahoma"/>
        </w:rPr>
      </w:pPr>
      <w:r w:rsidRPr="00E82DA1">
        <w:rPr>
          <w:rFonts w:ascii="Tahoma" w:hAnsi="Tahoma"/>
        </w:rPr>
        <w:t>Отвод стоков с территории района предполагается в сторону проектируемых магистральных сетей водоотведения, предлагаемы</w:t>
      </w:r>
      <w:r w:rsidR="00921466" w:rsidRPr="00E82DA1">
        <w:rPr>
          <w:rFonts w:ascii="Tahoma" w:hAnsi="Tahoma"/>
        </w:rPr>
        <w:t>х</w:t>
      </w:r>
      <w:r w:rsidRPr="00E82DA1">
        <w:rPr>
          <w:rFonts w:ascii="Tahoma" w:hAnsi="Tahoma"/>
        </w:rPr>
        <w:t xml:space="preserve"> к размещению на улично-дорожной сети за границами территории района.</w:t>
      </w:r>
    </w:p>
    <w:p w14:paraId="589B58AD" w14:textId="20CC0CDD" w:rsidR="00AF0FDB" w:rsidRPr="00E82DA1" w:rsidRDefault="00AF0FDB" w:rsidP="00AF0FDB">
      <w:pPr>
        <w:pStyle w:val="a8"/>
        <w:ind w:firstLine="709"/>
        <w:rPr>
          <w:rFonts w:ascii="Tahoma" w:hAnsi="Tahoma"/>
        </w:rPr>
      </w:pPr>
      <w:r w:rsidRPr="00E82DA1">
        <w:rPr>
          <w:rFonts w:ascii="Tahoma" w:hAnsi="Tahoma"/>
        </w:rPr>
        <w:t>В соответствии с решениями генерального плана города Нижневартовска на</w:t>
      </w:r>
      <w:r w:rsidR="00FA1F25" w:rsidRPr="00E82DA1">
        <w:rPr>
          <w:rFonts w:ascii="Tahoma" w:hAnsi="Tahoma"/>
          <w:lang w:val="en-US"/>
        </w:rPr>
        <w:t> </w:t>
      </w:r>
      <w:r w:rsidRPr="00E82DA1">
        <w:rPr>
          <w:rFonts w:ascii="Tahoma" w:hAnsi="Tahoma"/>
        </w:rPr>
        <w:t>территории района 8 мероприятия по развитию системы водоотведения</w:t>
      </w:r>
      <w:r w:rsidR="00911E12" w:rsidRPr="00E82DA1">
        <w:rPr>
          <w:rFonts w:ascii="Tahoma" w:hAnsi="Tahoma"/>
        </w:rPr>
        <w:t xml:space="preserve"> не</w:t>
      </w:r>
      <w:r w:rsidR="00FA1F25" w:rsidRPr="00E82DA1">
        <w:rPr>
          <w:rFonts w:ascii="Tahoma" w:hAnsi="Tahoma"/>
          <w:lang w:val="en-US"/>
        </w:rPr>
        <w:t> </w:t>
      </w:r>
      <w:r w:rsidRPr="00E82DA1">
        <w:rPr>
          <w:rFonts w:ascii="Tahoma" w:hAnsi="Tahoma"/>
        </w:rPr>
        <w:t>предусмотрены</w:t>
      </w:r>
      <w:r w:rsidR="00911E12" w:rsidRPr="00E82DA1">
        <w:rPr>
          <w:rFonts w:ascii="Tahoma" w:hAnsi="Tahoma"/>
        </w:rPr>
        <w:t>.</w:t>
      </w:r>
    </w:p>
    <w:p w14:paraId="68DB9DE9" w14:textId="6725AE35" w:rsidR="00AF0FDB" w:rsidRPr="00E82DA1" w:rsidRDefault="00AF0FDB" w:rsidP="00AF0FDB">
      <w:pPr>
        <w:pStyle w:val="a8"/>
        <w:ind w:firstLine="709"/>
        <w:rPr>
          <w:rFonts w:ascii="Tahoma" w:hAnsi="Tahoma"/>
        </w:rPr>
      </w:pPr>
      <w:r w:rsidRPr="00E82DA1">
        <w:rPr>
          <w:rFonts w:ascii="Tahoma" w:hAnsi="Tahoma"/>
        </w:rPr>
        <w:t xml:space="preserve">В связи с планируемым развитием территории района </w:t>
      </w:r>
      <w:r w:rsidR="00911E12" w:rsidRPr="00E82DA1">
        <w:rPr>
          <w:rFonts w:ascii="Tahoma" w:hAnsi="Tahoma"/>
        </w:rPr>
        <w:t>8</w:t>
      </w:r>
      <w:r w:rsidRPr="00E82DA1">
        <w:rPr>
          <w:rFonts w:ascii="Tahoma" w:hAnsi="Tahoma"/>
        </w:rPr>
        <w:t xml:space="preserve"> настоящим проектом планировки предусмотрены следующие мероприятия:</w:t>
      </w:r>
    </w:p>
    <w:p w14:paraId="4C45E922" w14:textId="76F228D9" w:rsidR="00AF0FDB" w:rsidRPr="00E82DA1" w:rsidRDefault="00AF0FDB" w:rsidP="00AF0FDB">
      <w:pPr>
        <w:pStyle w:val="a8"/>
        <w:numPr>
          <w:ilvl w:val="0"/>
          <w:numId w:val="21"/>
        </w:numPr>
        <w:suppressAutoHyphens/>
        <w:ind w:left="993" w:hanging="283"/>
        <w:rPr>
          <w:rFonts w:ascii="Tahoma" w:hAnsi="Tahoma"/>
        </w:rPr>
      </w:pPr>
      <w:r w:rsidRPr="00E82DA1">
        <w:rPr>
          <w:rFonts w:ascii="Tahoma" w:hAnsi="Tahoma"/>
        </w:rPr>
        <w:t>строительство сетей водоотведения диаметром 160-</w:t>
      </w:r>
      <w:r w:rsidR="00911E12" w:rsidRPr="00E82DA1">
        <w:rPr>
          <w:rFonts w:ascii="Tahoma" w:hAnsi="Tahoma"/>
        </w:rPr>
        <w:t>200</w:t>
      </w:r>
      <w:r w:rsidRPr="00E82DA1">
        <w:rPr>
          <w:rFonts w:ascii="Tahoma" w:hAnsi="Tahoma"/>
        </w:rPr>
        <w:t xml:space="preserve"> мм общей протяженностью 2,</w:t>
      </w:r>
      <w:r w:rsidR="00911E12" w:rsidRPr="00E82DA1">
        <w:rPr>
          <w:rFonts w:ascii="Tahoma" w:hAnsi="Tahoma"/>
        </w:rPr>
        <w:t>16</w:t>
      </w:r>
      <w:r w:rsidRPr="00E82DA1">
        <w:rPr>
          <w:rFonts w:ascii="Tahoma" w:hAnsi="Tahoma"/>
        </w:rPr>
        <w:t xml:space="preserve"> км;</w:t>
      </w:r>
    </w:p>
    <w:p w14:paraId="276C6A49" w14:textId="57F9D66A" w:rsidR="00911E12" w:rsidRPr="00E82DA1" w:rsidRDefault="00911E12" w:rsidP="00911E12">
      <w:pPr>
        <w:pStyle w:val="a8"/>
        <w:numPr>
          <w:ilvl w:val="0"/>
          <w:numId w:val="21"/>
        </w:numPr>
        <w:suppressAutoHyphens/>
        <w:ind w:left="993" w:hanging="283"/>
        <w:rPr>
          <w:rFonts w:ascii="Tahoma" w:hAnsi="Tahoma"/>
        </w:rPr>
      </w:pPr>
      <w:r w:rsidRPr="00E82DA1">
        <w:rPr>
          <w:rFonts w:ascii="Tahoma" w:hAnsi="Tahoma"/>
        </w:rPr>
        <w:t>реконструкция сетей водоотведения диаметром 160-315 мм общей протяженностью 0,67</w:t>
      </w:r>
      <w:r w:rsidR="00AD54B4" w:rsidRPr="00E82DA1">
        <w:rPr>
          <w:rFonts w:ascii="Tahoma" w:hAnsi="Tahoma"/>
        </w:rPr>
        <w:t xml:space="preserve"> км.</w:t>
      </w:r>
    </w:p>
    <w:p w14:paraId="705A10E3" w14:textId="4D1CCA0A" w:rsidR="00AF0FDB" w:rsidRPr="00E82DA1" w:rsidRDefault="00AF0FDB" w:rsidP="00AF0FDB">
      <w:pPr>
        <w:pStyle w:val="a8"/>
        <w:ind w:firstLine="709"/>
        <w:rPr>
          <w:rFonts w:ascii="Tahoma" w:hAnsi="Tahoma"/>
        </w:rPr>
      </w:pPr>
      <w:r w:rsidRPr="00E82DA1">
        <w:rPr>
          <w:rFonts w:ascii="Tahoma" w:hAnsi="Tahoma"/>
        </w:rPr>
        <w:t>Проектируемые сети водоотведения предлагается выполнить из полимерных труб с</w:t>
      </w:r>
      <w:r w:rsidR="00AD54B4" w:rsidRPr="00E82DA1">
        <w:rPr>
          <w:rFonts w:ascii="Tahoma" w:hAnsi="Tahoma"/>
        </w:rPr>
        <w:t xml:space="preserve"> </w:t>
      </w:r>
      <w:r w:rsidRPr="00E82DA1">
        <w:rPr>
          <w:rFonts w:ascii="Tahoma" w:hAnsi="Tahoma"/>
        </w:rPr>
        <w:t>прокладкой их самостоятельно вдоль дорог. Способ прокладки определить при разработке рабочей документации.</w:t>
      </w:r>
    </w:p>
    <w:p w14:paraId="4A46B9D8" w14:textId="3F34C392" w:rsidR="00AF0FDB" w:rsidRPr="00E82DA1" w:rsidRDefault="00AF0FDB" w:rsidP="00AF0FDB">
      <w:pPr>
        <w:pStyle w:val="a8"/>
        <w:ind w:firstLine="709"/>
        <w:rPr>
          <w:rFonts w:ascii="Tahoma" w:hAnsi="Tahoma"/>
        </w:rPr>
      </w:pPr>
      <w:r w:rsidRPr="00E82DA1">
        <w:rPr>
          <w:rFonts w:ascii="Tahoma" w:hAnsi="Tahoma"/>
        </w:rPr>
        <w:t xml:space="preserve">Общая протяженность сетей водоотведения, находящихся на территории района </w:t>
      </w:r>
      <w:r w:rsidR="00911E12" w:rsidRPr="00E82DA1">
        <w:rPr>
          <w:rFonts w:ascii="Tahoma" w:hAnsi="Tahoma"/>
        </w:rPr>
        <w:t>8</w:t>
      </w:r>
      <w:r w:rsidRPr="00E82DA1">
        <w:rPr>
          <w:rFonts w:ascii="Tahoma" w:hAnsi="Tahoma"/>
        </w:rPr>
        <w:t>, с</w:t>
      </w:r>
      <w:r w:rsidR="00AD54B4" w:rsidRPr="00E82DA1">
        <w:rPr>
          <w:rFonts w:ascii="Tahoma" w:hAnsi="Tahoma"/>
        </w:rPr>
        <w:t xml:space="preserve"> </w:t>
      </w:r>
      <w:r w:rsidRPr="00E82DA1">
        <w:rPr>
          <w:rFonts w:ascii="Tahoma" w:hAnsi="Tahoma"/>
        </w:rPr>
        <w:t xml:space="preserve">учетом сохраняемых составит </w:t>
      </w:r>
      <w:r w:rsidR="00911E12" w:rsidRPr="00E82DA1">
        <w:rPr>
          <w:rFonts w:ascii="Tahoma" w:hAnsi="Tahoma"/>
        </w:rPr>
        <w:t>13</w:t>
      </w:r>
      <w:r w:rsidRPr="00E82DA1">
        <w:rPr>
          <w:rFonts w:ascii="Tahoma" w:hAnsi="Tahoma"/>
        </w:rPr>
        <w:t>,</w:t>
      </w:r>
      <w:r w:rsidR="00911E12" w:rsidRPr="00E82DA1">
        <w:rPr>
          <w:rFonts w:ascii="Tahoma" w:hAnsi="Tahoma"/>
        </w:rPr>
        <w:t>15</w:t>
      </w:r>
      <w:r w:rsidRPr="00E82DA1">
        <w:rPr>
          <w:rFonts w:ascii="Tahoma" w:hAnsi="Tahoma"/>
        </w:rPr>
        <w:t xml:space="preserve"> км.</w:t>
      </w:r>
    </w:p>
    <w:p w14:paraId="1654642B" w14:textId="2BE89A5C" w:rsidR="00AF0FDB" w:rsidRPr="00E82DA1" w:rsidRDefault="00AF0FDB" w:rsidP="00AF0FDB">
      <w:pPr>
        <w:pStyle w:val="a8"/>
        <w:ind w:firstLine="709"/>
        <w:rPr>
          <w:rFonts w:ascii="Tahoma" w:hAnsi="Tahoma"/>
        </w:rPr>
      </w:pPr>
      <w:r w:rsidRPr="00E82DA1">
        <w:rPr>
          <w:rFonts w:ascii="Tahoma" w:hAnsi="Tahoma"/>
        </w:rPr>
        <w:t>Диаметры сетей водоотведения приняты согласно утвержденной документации по</w:t>
      </w:r>
      <w:r w:rsidR="00AD54B4" w:rsidRPr="00E82DA1">
        <w:rPr>
          <w:rFonts w:ascii="Tahoma" w:hAnsi="Tahoma"/>
        </w:rPr>
        <w:t xml:space="preserve"> </w:t>
      </w:r>
      <w:r w:rsidRPr="00E82DA1">
        <w:rPr>
          <w:rFonts w:ascii="Tahoma" w:hAnsi="Tahoma"/>
        </w:rPr>
        <w:t xml:space="preserve">планировке территории, а также расчетным путем. </w:t>
      </w:r>
    </w:p>
    <w:p w14:paraId="3E939126" w14:textId="77777777" w:rsidR="00AF0FDB" w:rsidRPr="00E82DA1" w:rsidRDefault="00AF0FDB" w:rsidP="00AF0FDB">
      <w:pPr>
        <w:pStyle w:val="a8"/>
        <w:ind w:firstLine="709"/>
        <w:rPr>
          <w:rFonts w:ascii="Tahoma" w:hAnsi="Tahoma"/>
        </w:rPr>
      </w:pPr>
      <w:r w:rsidRPr="00E82DA1">
        <w:rPr>
          <w:rFonts w:ascii="Tahoma" w:hAnsi="Tahoma"/>
        </w:rPr>
        <w:t>При рабочем проектировании необходимо выполнить расчет канализационной сети с</w:t>
      </w:r>
      <w:r w:rsidRPr="00E82DA1">
        <w:rPr>
          <w:rFonts w:ascii="Tahoma" w:hAnsi="Tahoma"/>
          <w:lang w:val="en-US"/>
        </w:rPr>
        <w:t> </w:t>
      </w:r>
      <w:r w:rsidRPr="00E82DA1">
        <w:rPr>
          <w:rFonts w:ascii="Tahoma" w:hAnsi="Tahoma"/>
        </w:rPr>
        <w:t>применением специализированных программных комплексов и уточнить диаметры канализационной сети по участкам.</w:t>
      </w:r>
    </w:p>
    <w:p w14:paraId="3E343C3E" w14:textId="52EA3E5E" w:rsidR="00AF0FDB" w:rsidRPr="00E82DA1" w:rsidRDefault="00AF0FDB" w:rsidP="00AF0FDB">
      <w:pPr>
        <w:pStyle w:val="a8"/>
        <w:ind w:firstLine="709"/>
        <w:rPr>
          <w:rFonts w:ascii="Tahoma" w:hAnsi="Tahoma"/>
        </w:rPr>
      </w:pPr>
      <w:r w:rsidRPr="00E82DA1">
        <w:rPr>
          <w:rFonts w:ascii="Tahoma" w:hAnsi="Tahoma"/>
        </w:rPr>
        <w:t xml:space="preserve">Расчет объема водоотведения г. Нижневартовска по району </w:t>
      </w:r>
      <w:r w:rsidR="00911E12" w:rsidRPr="00E82DA1">
        <w:rPr>
          <w:rFonts w:ascii="Tahoma" w:hAnsi="Tahoma"/>
        </w:rPr>
        <w:t>8</w:t>
      </w:r>
      <w:r w:rsidRPr="00E82DA1">
        <w:rPr>
          <w:rFonts w:ascii="Tahoma" w:hAnsi="Tahoma"/>
        </w:rPr>
        <w:t xml:space="preserve"> представлен ниже (</w:t>
      </w:r>
      <w:r w:rsidRPr="00E82DA1">
        <w:rPr>
          <w:rFonts w:ascii="Tahoma" w:hAnsi="Tahoma"/>
        </w:rPr>
        <w:fldChar w:fldCharType="begin"/>
      </w:r>
      <w:r w:rsidRPr="00E82DA1">
        <w:rPr>
          <w:rFonts w:ascii="Tahoma" w:hAnsi="Tahoma"/>
        </w:rPr>
        <w:instrText xml:space="preserve"> REF _Ref18925823 \h  \* MERGEFORMAT </w:instrText>
      </w:r>
      <w:r w:rsidRPr="00E82DA1">
        <w:rPr>
          <w:rFonts w:ascii="Tahoma" w:hAnsi="Tahoma"/>
        </w:rPr>
      </w:r>
      <w:r w:rsidRPr="00E82DA1">
        <w:rPr>
          <w:rFonts w:ascii="Tahoma" w:hAnsi="Tahoma"/>
        </w:rPr>
        <w:fldChar w:fldCharType="separate"/>
      </w:r>
      <w:r w:rsidRPr="00E82DA1">
        <w:rPr>
          <w:rFonts w:ascii="Tahoma" w:hAnsi="Tahoma"/>
        </w:rPr>
        <w:t>Таблица 8</w:t>
      </w:r>
      <w:r w:rsidRPr="00E82DA1">
        <w:rPr>
          <w:rFonts w:ascii="Tahoma" w:hAnsi="Tahoma"/>
        </w:rPr>
        <w:fldChar w:fldCharType="end"/>
      </w:r>
      <w:r w:rsidRPr="00E82DA1">
        <w:rPr>
          <w:rFonts w:ascii="Tahoma" w:hAnsi="Tahoma"/>
        </w:rPr>
        <w:t>).</w:t>
      </w:r>
    </w:p>
    <w:p w14:paraId="74F7DD67" w14:textId="3F31BC11" w:rsidR="00AF0FDB" w:rsidRPr="00E82DA1" w:rsidRDefault="00AF0FDB" w:rsidP="00AF0FDB">
      <w:pPr>
        <w:pStyle w:val="af3"/>
        <w:rPr>
          <w:rFonts w:ascii="Tahoma" w:hAnsi="Tahoma"/>
        </w:rPr>
      </w:pPr>
      <w:bookmarkStart w:id="123" w:name="_Ref18925823"/>
      <w:r w:rsidRPr="00E82DA1">
        <w:rPr>
          <w:rFonts w:ascii="Tahoma" w:hAnsi="Tahoma"/>
        </w:rPr>
        <w:t xml:space="preserve">Таблица </w:t>
      </w:r>
      <w:r w:rsidRPr="00E82DA1">
        <w:rPr>
          <w:rFonts w:ascii="Tahoma" w:hAnsi="Tahoma"/>
        </w:rPr>
        <w:fldChar w:fldCharType="begin"/>
      </w:r>
      <w:r w:rsidRPr="00E82DA1">
        <w:rPr>
          <w:rFonts w:ascii="Tahoma" w:hAnsi="Tahoma"/>
        </w:rPr>
        <w:instrText xml:space="preserve"> SEQ Таблица \* ARABIC </w:instrText>
      </w:r>
      <w:r w:rsidRPr="00E82DA1">
        <w:rPr>
          <w:rFonts w:ascii="Tahoma" w:hAnsi="Tahoma"/>
        </w:rPr>
        <w:fldChar w:fldCharType="separate"/>
      </w:r>
      <w:r w:rsidRPr="00E82DA1">
        <w:rPr>
          <w:rFonts w:ascii="Tahoma" w:hAnsi="Tahoma"/>
        </w:rPr>
        <w:t>8</w:t>
      </w:r>
      <w:r w:rsidRPr="00E82DA1">
        <w:rPr>
          <w:rFonts w:ascii="Tahoma" w:hAnsi="Tahoma"/>
        </w:rPr>
        <w:fldChar w:fldCharType="end"/>
      </w:r>
      <w:bookmarkEnd w:id="123"/>
      <w:r w:rsidRPr="00E82DA1">
        <w:rPr>
          <w:rFonts w:ascii="Tahoma" w:hAnsi="Tahoma"/>
        </w:rPr>
        <w:t xml:space="preserve"> – Расчет объема водоотведения г. Нижневартовска по району </w:t>
      </w:r>
      <w:r w:rsidR="00911E12" w:rsidRPr="00E82DA1">
        <w:rPr>
          <w:rFonts w:ascii="Tahoma" w:hAnsi="Tahoma"/>
        </w:rPr>
        <w:t>8</w:t>
      </w:r>
    </w:p>
    <w:tbl>
      <w:tblPr>
        <w:tblW w:w="4956" w:type="pct"/>
        <w:tblLayout w:type="fixed"/>
        <w:tblLook w:val="04A0" w:firstRow="1" w:lastRow="0" w:firstColumn="1" w:lastColumn="0" w:noHBand="0" w:noVBand="1"/>
      </w:tblPr>
      <w:tblGrid>
        <w:gridCol w:w="533"/>
        <w:gridCol w:w="2125"/>
        <w:gridCol w:w="1649"/>
        <w:gridCol w:w="3461"/>
        <w:gridCol w:w="1998"/>
      </w:tblGrid>
      <w:tr w:rsidR="00E82DA1" w:rsidRPr="00E82DA1" w14:paraId="6AC5019E" w14:textId="77777777" w:rsidTr="009B7155">
        <w:trPr>
          <w:trHeight w:val="811"/>
          <w:tblHead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5B22D" w14:textId="77777777" w:rsidR="00AF0FDB" w:rsidRPr="00E82DA1" w:rsidRDefault="00AF0FDB" w:rsidP="009B7155">
            <w:pPr>
              <w:pStyle w:val="af4"/>
              <w:ind w:left="-142" w:right="-108"/>
              <w:jc w:val="center"/>
              <w:rPr>
                <w:rFonts w:ascii="Tahoma" w:hAnsi="Tahoma"/>
                <w:sz w:val="20"/>
              </w:rPr>
            </w:pPr>
            <w:r w:rsidRPr="00E82DA1">
              <w:rPr>
                <w:rFonts w:ascii="Tahoma" w:hAnsi="Tahoma"/>
                <w:sz w:val="20"/>
              </w:rPr>
              <w:t xml:space="preserve">№ </w:t>
            </w:r>
            <w:proofErr w:type="gramStart"/>
            <w:r w:rsidRPr="00E82DA1">
              <w:rPr>
                <w:rFonts w:ascii="Tahoma" w:hAnsi="Tahoma"/>
                <w:sz w:val="20"/>
              </w:rPr>
              <w:t>п</w:t>
            </w:r>
            <w:proofErr w:type="gramEnd"/>
            <w:r w:rsidRPr="00E82DA1">
              <w:rPr>
                <w:rFonts w:ascii="Tahoma" w:hAnsi="Tahoma"/>
                <w:sz w:val="20"/>
              </w:rPr>
              <w:t>/п</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63C148A1" w14:textId="77777777" w:rsidR="00AF0FDB" w:rsidRPr="00E82DA1" w:rsidRDefault="00AF0FDB" w:rsidP="00AF0FDB">
            <w:pPr>
              <w:pStyle w:val="af4"/>
              <w:jc w:val="center"/>
              <w:rPr>
                <w:rFonts w:ascii="Tahoma" w:hAnsi="Tahoma"/>
                <w:sz w:val="20"/>
              </w:rPr>
            </w:pPr>
            <w:r w:rsidRPr="00E82DA1">
              <w:rPr>
                <w:rFonts w:ascii="Tahoma" w:hAnsi="Tahoma"/>
                <w:sz w:val="20"/>
              </w:rPr>
              <w:t>Номер элемента планировочной структуры</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090C31FE" w14:textId="77777777" w:rsidR="00AF0FDB" w:rsidRPr="00E82DA1" w:rsidRDefault="00AF0FDB" w:rsidP="00AF0FDB">
            <w:pPr>
              <w:pStyle w:val="af4"/>
              <w:jc w:val="center"/>
              <w:rPr>
                <w:rFonts w:ascii="Tahoma" w:hAnsi="Tahoma"/>
                <w:sz w:val="20"/>
              </w:rPr>
            </w:pPr>
            <w:r w:rsidRPr="00E82DA1">
              <w:rPr>
                <w:rFonts w:ascii="Tahoma" w:hAnsi="Tahoma"/>
                <w:sz w:val="20"/>
              </w:rPr>
              <w:t>Численность населения, тыс. чел.</w:t>
            </w:r>
          </w:p>
        </w:tc>
        <w:tc>
          <w:tcPr>
            <w:tcW w:w="1770" w:type="pct"/>
            <w:tcBorders>
              <w:top w:val="single" w:sz="4" w:space="0" w:color="auto"/>
              <w:left w:val="nil"/>
              <w:bottom w:val="single" w:sz="4" w:space="0" w:color="auto"/>
              <w:right w:val="single" w:sz="4" w:space="0" w:color="auto"/>
            </w:tcBorders>
            <w:shd w:val="clear" w:color="auto" w:fill="auto"/>
            <w:vAlign w:val="center"/>
            <w:hideMark/>
          </w:tcPr>
          <w:p w14:paraId="33E68729" w14:textId="77777777" w:rsidR="00AF0FDB" w:rsidRPr="00E82DA1" w:rsidRDefault="00AF0FDB" w:rsidP="00FA1F25">
            <w:pPr>
              <w:pStyle w:val="af4"/>
              <w:ind w:left="-51" w:right="-18"/>
              <w:jc w:val="center"/>
              <w:rPr>
                <w:rFonts w:ascii="Tahoma" w:hAnsi="Tahoma"/>
                <w:sz w:val="20"/>
              </w:rPr>
            </w:pPr>
            <w:r w:rsidRPr="00E82DA1">
              <w:rPr>
                <w:rFonts w:ascii="Tahoma" w:hAnsi="Tahoma"/>
                <w:sz w:val="20"/>
              </w:rPr>
              <w:t xml:space="preserve">Удельное водоотведение на одного жителя среднесуточное (за год), </w:t>
            </w:r>
            <w:proofErr w:type="gramStart"/>
            <w:r w:rsidRPr="00E82DA1">
              <w:rPr>
                <w:rFonts w:ascii="Tahoma" w:hAnsi="Tahoma"/>
                <w:sz w:val="20"/>
              </w:rPr>
              <w:t>л</w:t>
            </w:r>
            <w:proofErr w:type="gramEnd"/>
            <w:r w:rsidRPr="00E82DA1">
              <w:rPr>
                <w:rFonts w:ascii="Tahoma" w:hAnsi="Tahoma"/>
                <w:sz w:val="20"/>
              </w:rPr>
              <w:t>/</w:t>
            </w:r>
            <w:proofErr w:type="spellStart"/>
            <w:r w:rsidRPr="00E82DA1">
              <w:rPr>
                <w:rFonts w:ascii="Tahoma" w:hAnsi="Tahoma"/>
                <w:sz w:val="20"/>
              </w:rPr>
              <w:t>сут</w:t>
            </w:r>
            <w:proofErr w:type="spellEnd"/>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2DDBF7FA" w14:textId="77777777" w:rsidR="00AF0FDB" w:rsidRPr="00E82DA1" w:rsidRDefault="00AF0FDB" w:rsidP="00AF0FDB">
            <w:pPr>
              <w:pStyle w:val="af4"/>
              <w:jc w:val="center"/>
              <w:rPr>
                <w:rFonts w:ascii="Tahoma" w:hAnsi="Tahoma"/>
                <w:sz w:val="20"/>
              </w:rPr>
            </w:pPr>
            <w:r w:rsidRPr="00E82DA1">
              <w:rPr>
                <w:rFonts w:ascii="Tahoma" w:hAnsi="Tahoma"/>
                <w:sz w:val="20"/>
              </w:rPr>
              <w:t>Количество стоков, тыс. куб. м/</w:t>
            </w:r>
            <w:proofErr w:type="spellStart"/>
            <w:r w:rsidRPr="00E82DA1">
              <w:rPr>
                <w:rFonts w:ascii="Tahoma" w:hAnsi="Tahoma"/>
                <w:sz w:val="20"/>
              </w:rPr>
              <w:t>сут</w:t>
            </w:r>
            <w:proofErr w:type="spellEnd"/>
            <w:r w:rsidRPr="00E82DA1">
              <w:rPr>
                <w:rFonts w:ascii="Tahoma" w:hAnsi="Tahoma"/>
                <w:sz w:val="20"/>
              </w:rPr>
              <w:t xml:space="preserve">, </w:t>
            </w:r>
            <w:proofErr w:type="spellStart"/>
            <w:proofErr w:type="gramStart"/>
            <w:r w:rsidRPr="00E82DA1">
              <w:rPr>
                <w:rFonts w:ascii="Tahoma" w:hAnsi="Tahoma"/>
                <w:sz w:val="20"/>
              </w:rPr>
              <w:t>Q</w:t>
            </w:r>
            <w:proofErr w:type="gramEnd"/>
            <w:r w:rsidRPr="00E82DA1">
              <w:rPr>
                <w:rFonts w:ascii="Tahoma" w:hAnsi="Tahoma"/>
                <w:sz w:val="20"/>
              </w:rPr>
              <w:t>сут.max</w:t>
            </w:r>
            <w:proofErr w:type="spellEnd"/>
          </w:p>
        </w:tc>
      </w:tr>
      <w:tr w:rsidR="00E82DA1" w:rsidRPr="00E82DA1" w14:paraId="5D07BAD5" w14:textId="77777777" w:rsidTr="009B7155">
        <w:trPr>
          <w:trHeight w:val="244"/>
        </w:trPr>
        <w:tc>
          <w:tcPr>
            <w:tcW w:w="273" w:type="pct"/>
            <w:tcBorders>
              <w:top w:val="nil"/>
              <w:left w:val="single" w:sz="4" w:space="0" w:color="auto"/>
              <w:bottom w:val="single" w:sz="4" w:space="0" w:color="auto"/>
              <w:right w:val="single" w:sz="4" w:space="0" w:color="auto"/>
            </w:tcBorders>
            <w:shd w:val="clear" w:color="auto" w:fill="auto"/>
            <w:vAlign w:val="center"/>
          </w:tcPr>
          <w:p w14:paraId="22DBF566" w14:textId="77777777" w:rsidR="00911E12" w:rsidRPr="00E82DA1" w:rsidRDefault="00911E12" w:rsidP="00911E12">
            <w:pPr>
              <w:pStyle w:val="a8"/>
              <w:ind w:firstLine="0"/>
              <w:jc w:val="center"/>
              <w:rPr>
                <w:rFonts w:ascii="Tahoma" w:hAnsi="Tahoma"/>
                <w:sz w:val="20"/>
              </w:rPr>
            </w:pPr>
            <w:r w:rsidRPr="00E82DA1">
              <w:rPr>
                <w:rFonts w:ascii="Tahoma" w:hAnsi="Tahoma"/>
                <w:sz w:val="20"/>
              </w:rPr>
              <w:t>1</w:t>
            </w:r>
          </w:p>
        </w:tc>
        <w:tc>
          <w:tcPr>
            <w:tcW w:w="1088" w:type="pct"/>
            <w:tcBorders>
              <w:top w:val="nil"/>
              <w:left w:val="single" w:sz="4" w:space="0" w:color="auto"/>
              <w:bottom w:val="single" w:sz="4" w:space="0" w:color="auto"/>
              <w:right w:val="single" w:sz="4" w:space="0" w:color="auto"/>
            </w:tcBorders>
            <w:shd w:val="clear" w:color="auto" w:fill="auto"/>
            <w:vAlign w:val="center"/>
          </w:tcPr>
          <w:p w14:paraId="6B620C37" w14:textId="448A1D43" w:rsidR="00911E12" w:rsidRPr="00E82DA1" w:rsidRDefault="00054AEB" w:rsidP="00911E12">
            <w:pPr>
              <w:pStyle w:val="a8"/>
              <w:ind w:firstLine="0"/>
              <w:jc w:val="center"/>
              <w:rPr>
                <w:rFonts w:ascii="Tahoma" w:hAnsi="Tahoma"/>
                <w:sz w:val="20"/>
              </w:rPr>
            </w:pPr>
            <w:r w:rsidRPr="00E82DA1">
              <w:rPr>
                <w:rFonts w:ascii="Tahoma" w:hAnsi="Tahoma"/>
                <w:sz w:val="20"/>
              </w:rPr>
              <w:t>8</w:t>
            </w:r>
          </w:p>
        </w:tc>
        <w:tc>
          <w:tcPr>
            <w:tcW w:w="844" w:type="pct"/>
            <w:tcBorders>
              <w:top w:val="nil"/>
              <w:left w:val="nil"/>
              <w:bottom w:val="single" w:sz="4" w:space="0" w:color="auto"/>
              <w:right w:val="single" w:sz="4" w:space="0" w:color="auto"/>
            </w:tcBorders>
            <w:shd w:val="clear" w:color="auto" w:fill="auto"/>
            <w:vAlign w:val="center"/>
          </w:tcPr>
          <w:p w14:paraId="2B7B82BB" w14:textId="14032D12" w:rsidR="00911E12" w:rsidRPr="00E82DA1" w:rsidRDefault="003A5EC2" w:rsidP="00911E12">
            <w:pPr>
              <w:pStyle w:val="a8"/>
              <w:ind w:firstLine="0"/>
              <w:jc w:val="center"/>
              <w:rPr>
                <w:rFonts w:ascii="Tahoma" w:hAnsi="Tahoma"/>
                <w:sz w:val="20"/>
              </w:rPr>
            </w:pPr>
            <w:r w:rsidRPr="00E82DA1">
              <w:rPr>
                <w:rFonts w:ascii="Tahoma" w:hAnsi="Tahoma"/>
                <w:sz w:val="20"/>
              </w:rPr>
              <w:t>13,428</w:t>
            </w:r>
          </w:p>
        </w:tc>
        <w:tc>
          <w:tcPr>
            <w:tcW w:w="1770" w:type="pct"/>
            <w:tcBorders>
              <w:top w:val="nil"/>
              <w:left w:val="nil"/>
              <w:right w:val="single" w:sz="4" w:space="0" w:color="auto"/>
            </w:tcBorders>
            <w:shd w:val="clear" w:color="auto" w:fill="auto"/>
            <w:noWrap/>
            <w:vAlign w:val="center"/>
          </w:tcPr>
          <w:p w14:paraId="3C531760" w14:textId="27D66D9E" w:rsidR="00911E12" w:rsidRPr="00E82DA1" w:rsidRDefault="00911E12" w:rsidP="00911E12">
            <w:pPr>
              <w:pStyle w:val="af5"/>
              <w:rPr>
                <w:rFonts w:ascii="Tahoma" w:hAnsi="Tahoma"/>
                <w:sz w:val="20"/>
              </w:rPr>
            </w:pPr>
            <w:r w:rsidRPr="00E82DA1">
              <w:rPr>
                <w:rFonts w:ascii="Tahoma" w:hAnsi="Tahoma"/>
                <w:sz w:val="20"/>
              </w:rPr>
              <w:t>150</w:t>
            </w:r>
          </w:p>
        </w:tc>
        <w:tc>
          <w:tcPr>
            <w:tcW w:w="1023" w:type="pct"/>
            <w:tcBorders>
              <w:top w:val="nil"/>
              <w:left w:val="single" w:sz="4" w:space="0" w:color="auto"/>
              <w:bottom w:val="single" w:sz="4" w:space="0" w:color="auto"/>
              <w:right w:val="single" w:sz="4" w:space="0" w:color="auto"/>
            </w:tcBorders>
            <w:shd w:val="clear" w:color="auto" w:fill="auto"/>
            <w:noWrap/>
            <w:vAlign w:val="center"/>
          </w:tcPr>
          <w:p w14:paraId="5AB496BD" w14:textId="3C267346" w:rsidR="00911E12" w:rsidRPr="00E82DA1" w:rsidRDefault="003A5EC2" w:rsidP="00911E12">
            <w:pPr>
              <w:pStyle w:val="af5"/>
              <w:rPr>
                <w:rFonts w:ascii="Tahoma" w:hAnsi="Tahoma"/>
                <w:sz w:val="20"/>
              </w:rPr>
            </w:pPr>
            <w:r w:rsidRPr="00E82DA1">
              <w:rPr>
                <w:rFonts w:ascii="Tahoma" w:hAnsi="Tahoma"/>
                <w:sz w:val="20"/>
              </w:rPr>
              <w:t>2,417</w:t>
            </w:r>
          </w:p>
        </w:tc>
      </w:tr>
      <w:tr w:rsidR="00E82DA1" w:rsidRPr="00E82DA1" w14:paraId="7B03DC4D" w14:textId="77777777" w:rsidTr="009B7155">
        <w:trPr>
          <w:trHeight w:val="255"/>
        </w:trPr>
        <w:tc>
          <w:tcPr>
            <w:tcW w:w="397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65FB" w14:textId="77777777" w:rsidR="00911E12" w:rsidRPr="00E82DA1" w:rsidRDefault="00911E12" w:rsidP="00911E12">
            <w:pPr>
              <w:pStyle w:val="aff"/>
              <w:rPr>
                <w:rFonts w:ascii="Tahoma" w:hAnsi="Tahoma"/>
                <w:sz w:val="20"/>
              </w:rPr>
            </w:pPr>
            <w:r w:rsidRPr="00E82DA1">
              <w:rPr>
                <w:rFonts w:ascii="Tahoma" w:hAnsi="Tahoma"/>
                <w:sz w:val="20"/>
              </w:rPr>
              <w:t>Водоотведение района</w:t>
            </w:r>
          </w:p>
        </w:tc>
        <w:tc>
          <w:tcPr>
            <w:tcW w:w="1023" w:type="pct"/>
            <w:tcBorders>
              <w:top w:val="nil"/>
              <w:left w:val="nil"/>
              <w:bottom w:val="single" w:sz="4" w:space="0" w:color="auto"/>
              <w:right w:val="single" w:sz="4" w:space="0" w:color="auto"/>
            </w:tcBorders>
            <w:shd w:val="clear" w:color="auto" w:fill="auto"/>
            <w:noWrap/>
            <w:vAlign w:val="center"/>
          </w:tcPr>
          <w:p w14:paraId="2730178A" w14:textId="5CCFFCF3" w:rsidR="00911E12" w:rsidRPr="00E82DA1" w:rsidRDefault="003A5EC2" w:rsidP="00911E12">
            <w:pPr>
              <w:pStyle w:val="aff"/>
              <w:jc w:val="center"/>
              <w:rPr>
                <w:rFonts w:ascii="Tahoma" w:hAnsi="Tahoma"/>
                <w:sz w:val="20"/>
              </w:rPr>
            </w:pPr>
            <w:r w:rsidRPr="00E82DA1">
              <w:rPr>
                <w:rFonts w:ascii="Tahoma" w:hAnsi="Tahoma"/>
                <w:sz w:val="20"/>
              </w:rPr>
              <w:t>2,417</w:t>
            </w:r>
          </w:p>
        </w:tc>
      </w:tr>
      <w:tr w:rsidR="00E82DA1" w:rsidRPr="00E82DA1" w14:paraId="60493049" w14:textId="77777777" w:rsidTr="009B7155">
        <w:trPr>
          <w:trHeight w:val="102"/>
        </w:trPr>
        <w:tc>
          <w:tcPr>
            <w:tcW w:w="397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67A3" w14:textId="77777777" w:rsidR="00911E12" w:rsidRPr="00E82DA1" w:rsidRDefault="00911E12" w:rsidP="00911E12">
            <w:pPr>
              <w:pStyle w:val="aff"/>
              <w:rPr>
                <w:rFonts w:ascii="Tahoma" w:hAnsi="Tahoma"/>
                <w:sz w:val="20"/>
              </w:rPr>
            </w:pPr>
            <w:r w:rsidRPr="00E82DA1">
              <w:rPr>
                <w:rFonts w:ascii="Tahoma" w:hAnsi="Tahoma"/>
                <w:sz w:val="20"/>
              </w:rPr>
              <w:t>Неучтенные расходы (10%)</w:t>
            </w:r>
          </w:p>
        </w:tc>
        <w:tc>
          <w:tcPr>
            <w:tcW w:w="1023" w:type="pct"/>
            <w:tcBorders>
              <w:top w:val="nil"/>
              <w:left w:val="nil"/>
              <w:bottom w:val="single" w:sz="4" w:space="0" w:color="auto"/>
              <w:right w:val="single" w:sz="4" w:space="0" w:color="auto"/>
            </w:tcBorders>
            <w:shd w:val="clear" w:color="auto" w:fill="auto"/>
            <w:noWrap/>
            <w:vAlign w:val="center"/>
          </w:tcPr>
          <w:p w14:paraId="28BFC72F" w14:textId="43AB55A7" w:rsidR="00911E12" w:rsidRPr="00E82DA1" w:rsidRDefault="003A5EC2" w:rsidP="00911E12">
            <w:pPr>
              <w:pStyle w:val="aff"/>
              <w:jc w:val="center"/>
              <w:rPr>
                <w:rFonts w:ascii="Tahoma" w:hAnsi="Tahoma"/>
                <w:sz w:val="20"/>
              </w:rPr>
            </w:pPr>
            <w:r w:rsidRPr="00E82DA1">
              <w:rPr>
                <w:rFonts w:ascii="Tahoma" w:hAnsi="Tahoma"/>
                <w:sz w:val="20"/>
              </w:rPr>
              <w:t>0,242</w:t>
            </w:r>
          </w:p>
        </w:tc>
      </w:tr>
      <w:tr w:rsidR="00B73B80" w:rsidRPr="00E82DA1" w14:paraId="6B658C55" w14:textId="77777777" w:rsidTr="009B7155">
        <w:trPr>
          <w:trHeight w:val="249"/>
        </w:trPr>
        <w:tc>
          <w:tcPr>
            <w:tcW w:w="3977"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2CE5508" w14:textId="77777777" w:rsidR="00911E12" w:rsidRPr="00E82DA1" w:rsidRDefault="00911E12" w:rsidP="00911E12">
            <w:pPr>
              <w:pStyle w:val="aff"/>
              <w:rPr>
                <w:rFonts w:ascii="Tahoma" w:hAnsi="Tahoma"/>
                <w:sz w:val="20"/>
              </w:rPr>
            </w:pPr>
            <w:r w:rsidRPr="00E82DA1">
              <w:rPr>
                <w:rFonts w:ascii="Tahoma" w:hAnsi="Tahoma"/>
                <w:sz w:val="20"/>
              </w:rPr>
              <w:t>Итого водоотведение района с учетом неучтенных расходов:</w:t>
            </w:r>
          </w:p>
        </w:tc>
        <w:tc>
          <w:tcPr>
            <w:tcW w:w="1023" w:type="pct"/>
            <w:tcBorders>
              <w:top w:val="nil"/>
              <w:left w:val="nil"/>
              <w:bottom w:val="single" w:sz="4" w:space="0" w:color="auto"/>
              <w:right w:val="single" w:sz="4" w:space="0" w:color="auto"/>
            </w:tcBorders>
            <w:shd w:val="clear" w:color="auto" w:fill="auto"/>
            <w:noWrap/>
            <w:vAlign w:val="center"/>
          </w:tcPr>
          <w:p w14:paraId="70A0FF0D" w14:textId="2F28E021" w:rsidR="00911E12" w:rsidRPr="00E82DA1" w:rsidRDefault="003A5EC2" w:rsidP="00911E12">
            <w:pPr>
              <w:pStyle w:val="aff"/>
              <w:jc w:val="center"/>
              <w:rPr>
                <w:rFonts w:ascii="Tahoma" w:hAnsi="Tahoma"/>
                <w:sz w:val="20"/>
              </w:rPr>
            </w:pPr>
            <w:r w:rsidRPr="00E82DA1">
              <w:rPr>
                <w:rFonts w:ascii="Tahoma" w:hAnsi="Tahoma"/>
                <w:sz w:val="20"/>
              </w:rPr>
              <w:t>2,659</w:t>
            </w:r>
          </w:p>
        </w:tc>
      </w:tr>
    </w:tbl>
    <w:p w14:paraId="5A5E6434" w14:textId="77777777" w:rsidR="00AF0FDB" w:rsidRPr="00E82DA1" w:rsidRDefault="00AF0FDB" w:rsidP="00AF0FDB">
      <w:pPr>
        <w:pStyle w:val="a8"/>
        <w:rPr>
          <w:rFonts w:ascii="Tahoma" w:hAnsi="Tahoma"/>
        </w:rPr>
      </w:pPr>
    </w:p>
    <w:p w14:paraId="36D2634A" w14:textId="77777777" w:rsidR="00317344" w:rsidRPr="00E82DA1" w:rsidRDefault="00317344" w:rsidP="00FA1F25">
      <w:pPr>
        <w:pStyle w:val="4"/>
        <w:tabs>
          <w:tab w:val="clear" w:pos="1418"/>
          <w:tab w:val="left" w:pos="1560"/>
        </w:tabs>
        <w:ind w:hanging="155"/>
        <w:rPr>
          <w:rFonts w:ascii="Tahoma" w:hAnsi="Tahoma"/>
        </w:rPr>
      </w:pPr>
      <w:r w:rsidRPr="00E82DA1">
        <w:rPr>
          <w:rFonts w:ascii="Tahoma" w:hAnsi="Tahoma"/>
        </w:rPr>
        <w:t>Теплоснабжение</w:t>
      </w:r>
    </w:p>
    <w:p w14:paraId="720D1048" w14:textId="77777777" w:rsidR="00342D33" w:rsidRPr="00E82DA1" w:rsidRDefault="00342D33" w:rsidP="00FA1F25">
      <w:pPr>
        <w:pStyle w:val="a8"/>
        <w:ind w:firstLine="709"/>
        <w:rPr>
          <w:rFonts w:ascii="Tahoma" w:hAnsi="Tahoma"/>
        </w:rPr>
      </w:pPr>
      <w:proofErr w:type="gramStart"/>
      <w:r w:rsidRPr="00E82DA1">
        <w:rPr>
          <w:rFonts w:ascii="Tahoma" w:hAnsi="Tahoma"/>
        </w:rPr>
        <w:t xml:space="preserve">Раздел выполнен в соответствии с требованиями СП 131.13330.2018 «СНиП 23-01-99* «Строительная климатология», а также с учетом Региональных нормативов </w:t>
      </w:r>
      <w:r w:rsidRPr="00E82DA1">
        <w:rPr>
          <w:rFonts w:ascii="Tahoma" w:hAnsi="Tahoma"/>
        </w:rPr>
        <w:lastRenderedPageBreak/>
        <w:t>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Схемы теплоснабжения, Программы комплексного развития систем коммунальной инфраструктуры.</w:t>
      </w:r>
      <w:proofErr w:type="gramEnd"/>
    </w:p>
    <w:p w14:paraId="7A368EE4" w14:textId="4198D2F8" w:rsidR="00342D33" w:rsidRPr="00E82DA1" w:rsidRDefault="00342D33" w:rsidP="00FA1F25">
      <w:pPr>
        <w:pStyle w:val="a8"/>
        <w:ind w:firstLine="709"/>
        <w:rPr>
          <w:rFonts w:ascii="Tahoma" w:hAnsi="Tahoma"/>
        </w:rPr>
      </w:pPr>
      <w:r w:rsidRPr="00E82DA1">
        <w:rPr>
          <w:rFonts w:ascii="Tahoma" w:hAnsi="Tahoma"/>
        </w:rPr>
        <w:t>В соответствии с решениями генерального плана города Нижневартовска на</w:t>
      </w:r>
      <w:r w:rsidRPr="00E82DA1">
        <w:rPr>
          <w:rFonts w:ascii="Tahoma" w:hAnsi="Tahoma"/>
          <w:lang w:val="en-US"/>
        </w:rPr>
        <w:t> </w:t>
      </w:r>
      <w:r w:rsidRPr="00E82DA1">
        <w:rPr>
          <w:rFonts w:ascii="Tahoma" w:hAnsi="Tahoma"/>
        </w:rPr>
        <w:t xml:space="preserve">территории района </w:t>
      </w:r>
      <w:r w:rsidR="0041644E" w:rsidRPr="00E82DA1">
        <w:rPr>
          <w:rFonts w:ascii="Tahoma" w:hAnsi="Tahoma"/>
        </w:rPr>
        <w:t>8</w:t>
      </w:r>
      <w:r w:rsidRPr="00E82DA1">
        <w:rPr>
          <w:rFonts w:ascii="Tahoma" w:hAnsi="Tahoma"/>
        </w:rPr>
        <w:t xml:space="preserve"> по развитию системы теплоснабжения предусмотрены мероприятия </w:t>
      </w:r>
      <w:r w:rsidR="00D3363C" w:rsidRPr="00E82DA1">
        <w:rPr>
          <w:rFonts w:ascii="Tahoma" w:hAnsi="Tahoma"/>
        </w:rPr>
        <w:t xml:space="preserve">по </w:t>
      </w:r>
      <w:r w:rsidRPr="00E82DA1">
        <w:rPr>
          <w:rFonts w:ascii="Tahoma" w:hAnsi="Tahoma"/>
        </w:rPr>
        <w:t xml:space="preserve">строительство магистральных сетей теплоснабжения диаметром </w:t>
      </w:r>
      <w:r w:rsidR="00D3363C" w:rsidRPr="00E82DA1">
        <w:rPr>
          <w:rFonts w:ascii="Tahoma" w:hAnsi="Tahoma"/>
        </w:rPr>
        <w:t>8</w:t>
      </w:r>
      <w:r w:rsidRPr="00E82DA1">
        <w:rPr>
          <w:rFonts w:ascii="Tahoma" w:hAnsi="Tahoma"/>
        </w:rPr>
        <w:t xml:space="preserve">9-325 мм, общей протяженностью </w:t>
      </w:r>
      <w:r w:rsidR="00D3363C" w:rsidRPr="00E82DA1">
        <w:rPr>
          <w:rFonts w:ascii="Tahoma" w:hAnsi="Tahoma"/>
        </w:rPr>
        <w:t>1,12</w:t>
      </w:r>
      <w:r w:rsidRPr="00E82DA1">
        <w:rPr>
          <w:rFonts w:ascii="Tahoma" w:hAnsi="Tahoma"/>
        </w:rPr>
        <w:t xml:space="preserve"> км в двухтрубном исполнении.</w:t>
      </w:r>
    </w:p>
    <w:p w14:paraId="1A14C0E2" w14:textId="7C1AE88B" w:rsidR="00342D33" w:rsidRPr="00E82DA1" w:rsidRDefault="00342D33" w:rsidP="00FA1F25">
      <w:pPr>
        <w:pStyle w:val="a8"/>
        <w:ind w:firstLine="709"/>
        <w:rPr>
          <w:rFonts w:ascii="Tahoma" w:hAnsi="Tahoma"/>
        </w:rPr>
      </w:pPr>
      <w:r w:rsidRPr="00E82DA1">
        <w:rPr>
          <w:rFonts w:ascii="Tahoma" w:hAnsi="Tahoma"/>
        </w:rPr>
        <w:t xml:space="preserve">В связи с планируемым развитием территории района </w:t>
      </w:r>
      <w:r w:rsidR="0041644E" w:rsidRPr="00E82DA1">
        <w:rPr>
          <w:rFonts w:ascii="Tahoma" w:hAnsi="Tahoma"/>
        </w:rPr>
        <w:t>8</w:t>
      </w:r>
      <w:r w:rsidRPr="00E82DA1">
        <w:rPr>
          <w:rFonts w:ascii="Tahoma" w:hAnsi="Tahoma"/>
        </w:rPr>
        <w:t xml:space="preserve"> настоящим проектом планировки предусмотрены следующие мероприятия:</w:t>
      </w:r>
    </w:p>
    <w:p w14:paraId="293861EA" w14:textId="720E86EC" w:rsidR="00342D33" w:rsidRPr="00E82DA1" w:rsidRDefault="00342D33" w:rsidP="00FA1F25">
      <w:pPr>
        <w:pStyle w:val="a3"/>
        <w:ind w:left="993" w:hanging="283"/>
        <w:rPr>
          <w:rFonts w:ascii="Tahoma" w:hAnsi="Tahoma"/>
        </w:rPr>
      </w:pPr>
      <w:r w:rsidRPr="00E82DA1">
        <w:rPr>
          <w:rFonts w:ascii="Tahoma" w:hAnsi="Tahoma"/>
        </w:rPr>
        <w:t>строительство распределительных сетей теплоснабжения диаметром 108</w:t>
      </w:r>
      <w:r w:rsidR="009B7155" w:rsidRPr="00E82DA1">
        <w:rPr>
          <w:rFonts w:ascii="Tahoma" w:hAnsi="Tahoma"/>
          <w:lang w:val="ru-RU"/>
        </w:rPr>
        <w:t> </w:t>
      </w:r>
      <w:r w:rsidRPr="00E82DA1">
        <w:rPr>
          <w:rFonts w:ascii="Tahoma" w:hAnsi="Tahoma"/>
        </w:rPr>
        <w:t>мм общей протяженностью 0,</w:t>
      </w:r>
      <w:r w:rsidR="005E0B71" w:rsidRPr="00E82DA1">
        <w:rPr>
          <w:rFonts w:ascii="Tahoma" w:hAnsi="Tahoma"/>
          <w:lang w:val="ru-RU"/>
        </w:rPr>
        <w:t>48</w:t>
      </w:r>
      <w:r w:rsidRPr="00E82DA1">
        <w:rPr>
          <w:rFonts w:ascii="Tahoma" w:hAnsi="Tahoma"/>
        </w:rPr>
        <w:t xml:space="preserve"> км в двухтрубном исполнении.</w:t>
      </w:r>
    </w:p>
    <w:p w14:paraId="7311103E" w14:textId="67CC400B" w:rsidR="00342D33" w:rsidRPr="00E82DA1" w:rsidRDefault="00342D33" w:rsidP="00FA1F25">
      <w:pPr>
        <w:pStyle w:val="a8"/>
        <w:ind w:firstLine="709"/>
        <w:rPr>
          <w:rFonts w:ascii="Tahoma" w:hAnsi="Tahoma"/>
        </w:rPr>
      </w:pPr>
      <w:r w:rsidRPr="00E82DA1">
        <w:rPr>
          <w:rFonts w:ascii="Tahoma" w:hAnsi="Tahoma"/>
        </w:rPr>
        <w:t xml:space="preserve">Общая протяженность тепловых сетей на территории района </w:t>
      </w:r>
      <w:r w:rsidR="0041644E" w:rsidRPr="00E82DA1">
        <w:rPr>
          <w:rFonts w:ascii="Tahoma" w:hAnsi="Tahoma"/>
        </w:rPr>
        <w:t>8</w:t>
      </w:r>
      <w:r w:rsidRPr="00E82DA1">
        <w:rPr>
          <w:rFonts w:ascii="Tahoma" w:hAnsi="Tahoma"/>
        </w:rPr>
        <w:t xml:space="preserve"> с учетом сохраняемых составит </w:t>
      </w:r>
      <w:r w:rsidR="00B61106" w:rsidRPr="00E82DA1">
        <w:rPr>
          <w:rFonts w:ascii="Tahoma" w:hAnsi="Tahoma"/>
        </w:rPr>
        <w:t>12</w:t>
      </w:r>
      <w:r w:rsidRPr="00E82DA1">
        <w:rPr>
          <w:rFonts w:ascii="Tahoma" w:hAnsi="Tahoma"/>
        </w:rPr>
        <w:t>,</w:t>
      </w:r>
      <w:r w:rsidR="00B61106" w:rsidRPr="00E82DA1">
        <w:rPr>
          <w:rFonts w:ascii="Tahoma" w:hAnsi="Tahoma"/>
        </w:rPr>
        <w:t>52</w:t>
      </w:r>
      <w:r w:rsidRPr="00E82DA1">
        <w:rPr>
          <w:rFonts w:ascii="Tahoma" w:hAnsi="Tahoma"/>
        </w:rPr>
        <w:t xml:space="preserve"> км в двухтрубном исполнении.</w:t>
      </w:r>
    </w:p>
    <w:p w14:paraId="70A90A3D" w14:textId="77777777" w:rsidR="00342D33" w:rsidRPr="00E82DA1" w:rsidRDefault="00342D33" w:rsidP="00FA1F25">
      <w:pPr>
        <w:pStyle w:val="a8"/>
        <w:ind w:firstLine="709"/>
        <w:rPr>
          <w:rFonts w:ascii="Tahoma" w:hAnsi="Tahoma"/>
        </w:rPr>
      </w:pPr>
      <w:r w:rsidRPr="00E82DA1">
        <w:rPr>
          <w:rFonts w:ascii="Tahoma" w:hAnsi="Tahoma"/>
        </w:rPr>
        <w:t xml:space="preserve">Сети теплоснабжения предлагается выполнить из стальных </w:t>
      </w:r>
      <w:proofErr w:type="spellStart"/>
      <w:r w:rsidRPr="00E82DA1">
        <w:rPr>
          <w:rFonts w:ascii="Tahoma" w:hAnsi="Tahoma"/>
        </w:rPr>
        <w:t>предизолированных</w:t>
      </w:r>
      <w:proofErr w:type="spellEnd"/>
      <w:r w:rsidRPr="00E82DA1">
        <w:rPr>
          <w:rFonts w:ascii="Tahoma" w:hAnsi="Tahoma"/>
        </w:rPr>
        <w:t xml:space="preserve"> труб в</w:t>
      </w:r>
      <w:r w:rsidRPr="00E82DA1">
        <w:rPr>
          <w:rFonts w:ascii="Tahoma" w:hAnsi="Tahoma"/>
          <w:lang w:val="en-US"/>
        </w:rPr>
        <w:t> </w:t>
      </w:r>
      <w:r w:rsidRPr="00E82DA1">
        <w:rPr>
          <w:rFonts w:ascii="Tahoma" w:hAnsi="Tahoma"/>
        </w:rPr>
        <w:t>пенополиуретановой изоляции (ППУ). Способ прокладки определить при разработке рабочей документации.</w:t>
      </w:r>
    </w:p>
    <w:p w14:paraId="1FFABFC5" w14:textId="6E745C6E" w:rsidR="00342D33" w:rsidRPr="00E82DA1" w:rsidRDefault="00342D33" w:rsidP="00FA1F25">
      <w:pPr>
        <w:pStyle w:val="a8"/>
        <w:ind w:firstLine="709"/>
        <w:rPr>
          <w:rFonts w:ascii="Tahoma" w:hAnsi="Tahoma"/>
        </w:rPr>
      </w:pPr>
      <w:r w:rsidRPr="00E82DA1">
        <w:rPr>
          <w:rFonts w:ascii="Tahoma" w:hAnsi="Tahoma"/>
        </w:rPr>
        <w:t>Данные по зонам действия источников теплоснабжения г. Нижневартовска по</w:t>
      </w:r>
      <w:r w:rsidR="009B7155" w:rsidRPr="00E82DA1">
        <w:rPr>
          <w:rFonts w:ascii="Tahoma" w:hAnsi="Tahoma"/>
        </w:rPr>
        <w:t> </w:t>
      </w:r>
      <w:r w:rsidRPr="00E82DA1">
        <w:rPr>
          <w:rFonts w:ascii="Tahoma" w:hAnsi="Tahoma"/>
        </w:rPr>
        <w:t xml:space="preserve">району </w:t>
      </w:r>
      <w:r w:rsidR="008F5572" w:rsidRPr="00E82DA1">
        <w:rPr>
          <w:rFonts w:ascii="Tahoma" w:hAnsi="Tahoma"/>
        </w:rPr>
        <w:t>8</w:t>
      </w:r>
      <w:r w:rsidRPr="00E82DA1">
        <w:rPr>
          <w:rFonts w:ascii="Tahoma" w:hAnsi="Tahoma"/>
          <w:lang w:val="en-US"/>
        </w:rPr>
        <w:t> </w:t>
      </w:r>
      <w:r w:rsidRPr="00E82DA1">
        <w:rPr>
          <w:rFonts w:ascii="Tahoma" w:hAnsi="Tahoma"/>
        </w:rPr>
        <w:t>представлены ниже (</w:t>
      </w:r>
      <w:r w:rsidRPr="00E82DA1">
        <w:rPr>
          <w:rFonts w:ascii="Tahoma" w:hAnsi="Tahoma"/>
        </w:rPr>
        <w:fldChar w:fldCharType="begin"/>
      </w:r>
      <w:r w:rsidRPr="00E82DA1">
        <w:rPr>
          <w:rFonts w:ascii="Tahoma" w:hAnsi="Tahoma"/>
        </w:rPr>
        <w:instrText xml:space="preserve"> REF _Ref14689597 \h  \* MERGEFORMAT </w:instrText>
      </w:r>
      <w:r w:rsidRPr="00E82DA1">
        <w:rPr>
          <w:rFonts w:ascii="Tahoma" w:hAnsi="Tahoma"/>
        </w:rPr>
      </w:r>
      <w:r w:rsidRPr="00E82DA1">
        <w:rPr>
          <w:rFonts w:ascii="Tahoma" w:hAnsi="Tahoma"/>
        </w:rPr>
        <w:fldChar w:fldCharType="separate"/>
      </w:r>
      <w:r w:rsidR="00E82897" w:rsidRPr="00E82DA1">
        <w:rPr>
          <w:rFonts w:ascii="Tahoma" w:hAnsi="Tahoma"/>
        </w:rPr>
        <w:t>Таблица 9</w:t>
      </w:r>
      <w:r w:rsidRPr="00E82DA1">
        <w:rPr>
          <w:rFonts w:ascii="Tahoma" w:hAnsi="Tahoma"/>
        </w:rPr>
        <w:fldChar w:fldCharType="end"/>
      </w:r>
      <w:r w:rsidRPr="00E82DA1">
        <w:rPr>
          <w:rFonts w:ascii="Tahoma" w:hAnsi="Tahoma" w:cs="Tahoma"/>
        </w:rPr>
        <w:t>)</w:t>
      </w:r>
      <w:r w:rsidR="00FA1F25" w:rsidRPr="00E82DA1">
        <w:rPr>
          <w:rFonts w:ascii="Tahoma" w:hAnsi="Tahoma" w:cs="Tahoma"/>
        </w:rPr>
        <w:t>.</w:t>
      </w:r>
    </w:p>
    <w:p w14:paraId="719BBAE9" w14:textId="27D899B9" w:rsidR="00342D33" w:rsidRPr="00E82DA1" w:rsidRDefault="00342D33" w:rsidP="00342D33">
      <w:pPr>
        <w:pStyle w:val="af2"/>
        <w:jc w:val="left"/>
        <w:rPr>
          <w:rFonts w:ascii="Tahoma" w:hAnsi="Tahoma"/>
        </w:rPr>
      </w:pPr>
      <w:bookmarkStart w:id="124" w:name="_Ref14689597"/>
      <w:r w:rsidRPr="00E82DA1">
        <w:rPr>
          <w:rFonts w:ascii="Tahoma" w:hAnsi="Tahoma"/>
        </w:rPr>
        <w:t xml:space="preserve">Таблица </w:t>
      </w:r>
      <w:r w:rsidRPr="00E82DA1">
        <w:rPr>
          <w:rFonts w:ascii="Tahoma" w:hAnsi="Tahoma"/>
        </w:rPr>
        <w:fldChar w:fldCharType="begin"/>
      </w:r>
      <w:r w:rsidRPr="00E82DA1">
        <w:rPr>
          <w:rFonts w:ascii="Tahoma" w:hAnsi="Tahoma"/>
        </w:rPr>
        <w:instrText xml:space="preserve"> SEQ Таблица \* ARABIC </w:instrText>
      </w:r>
      <w:r w:rsidRPr="00E82DA1">
        <w:rPr>
          <w:rFonts w:ascii="Tahoma" w:hAnsi="Tahoma"/>
        </w:rPr>
        <w:fldChar w:fldCharType="separate"/>
      </w:r>
      <w:r w:rsidR="00E82897" w:rsidRPr="00E82DA1">
        <w:rPr>
          <w:rFonts w:ascii="Tahoma" w:hAnsi="Tahoma"/>
          <w:noProof/>
        </w:rPr>
        <w:t>9</w:t>
      </w:r>
      <w:r w:rsidRPr="00E82DA1">
        <w:rPr>
          <w:rFonts w:ascii="Tahoma" w:hAnsi="Tahoma"/>
        </w:rPr>
        <w:fldChar w:fldCharType="end"/>
      </w:r>
      <w:bookmarkEnd w:id="124"/>
      <w:r w:rsidRPr="00E82DA1">
        <w:rPr>
          <w:rFonts w:ascii="Tahoma" w:hAnsi="Tahoma"/>
        </w:rPr>
        <w:t xml:space="preserve"> – Существующие и проектные зоны действия основных источников теплоснабжения г.</w:t>
      </w:r>
      <w:r w:rsidRPr="00E82DA1">
        <w:rPr>
          <w:rFonts w:ascii="Tahoma" w:hAnsi="Tahoma"/>
          <w:lang w:val="en-US"/>
        </w:rPr>
        <w:t> </w:t>
      </w:r>
      <w:r w:rsidRPr="00E82DA1">
        <w:rPr>
          <w:rFonts w:ascii="Tahoma" w:hAnsi="Tahoma"/>
        </w:rPr>
        <w:t xml:space="preserve">Нижневартовска по району </w:t>
      </w:r>
      <w:r w:rsidR="008F5572" w:rsidRPr="00E82DA1">
        <w:rPr>
          <w:rFonts w:ascii="Tahoma" w:hAnsi="Tahoma"/>
        </w:rPr>
        <w:t>8</w:t>
      </w:r>
    </w:p>
    <w:tbl>
      <w:tblPr>
        <w:tblW w:w="9752" w:type="dxa"/>
        <w:tblInd w:w="-5" w:type="dxa"/>
        <w:tblLayout w:type="fixed"/>
        <w:tblLook w:val="04A0" w:firstRow="1" w:lastRow="0" w:firstColumn="1" w:lastColumn="0" w:noHBand="0" w:noVBand="1"/>
      </w:tblPr>
      <w:tblGrid>
        <w:gridCol w:w="3657"/>
        <w:gridCol w:w="1559"/>
        <w:gridCol w:w="1559"/>
        <w:gridCol w:w="851"/>
        <w:gridCol w:w="992"/>
        <w:gridCol w:w="1134"/>
      </w:tblGrid>
      <w:tr w:rsidR="00E82DA1" w:rsidRPr="00E82DA1" w14:paraId="35E49C93" w14:textId="77777777" w:rsidTr="009B7155">
        <w:trPr>
          <w:trHeight w:val="214"/>
          <w:tblHeader/>
        </w:trPr>
        <w:tc>
          <w:tcPr>
            <w:tcW w:w="3657" w:type="dxa"/>
            <w:vMerge w:val="restart"/>
            <w:tcBorders>
              <w:top w:val="single" w:sz="4" w:space="0" w:color="auto"/>
              <w:left w:val="single" w:sz="4" w:space="0" w:color="auto"/>
              <w:bottom w:val="nil"/>
              <w:right w:val="single" w:sz="4" w:space="0" w:color="auto"/>
            </w:tcBorders>
            <w:shd w:val="clear" w:color="auto" w:fill="auto"/>
            <w:vAlign w:val="center"/>
            <w:hideMark/>
          </w:tcPr>
          <w:p w14:paraId="7E5E6E62" w14:textId="77777777" w:rsidR="00342D33" w:rsidRPr="00E82DA1" w:rsidRDefault="00342D33" w:rsidP="009B7155">
            <w:pPr>
              <w:pStyle w:val="ae"/>
              <w:spacing w:before="0" w:after="0"/>
              <w:rPr>
                <w:rFonts w:ascii="Tahoma" w:hAnsi="Tahoma"/>
                <w:sz w:val="20"/>
              </w:rPr>
            </w:pPr>
            <w:r w:rsidRPr="00E82DA1">
              <w:rPr>
                <w:rFonts w:ascii="Tahoma" w:hAnsi="Tahoma"/>
                <w:sz w:val="20"/>
              </w:rPr>
              <w:t>Наименование котельной</w:t>
            </w:r>
          </w:p>
        </w:tc>
        <w:tc>
          <w:tcPr>
            <w:tcW w:w="4961" w:type="dxa"/>
            <w:gridSpan w:val="4"/>
            <w:tcBorders>
              <w:top w:val="single" w:sz="4" w:space="0" w:color="auto"/>
              <w:left w:val="nil"/>
              <w:bottom w:val="single" w:sz="4" w:space="0" w:color="auto"/>
              <w:right w:val="single" w:sz="4" w:space="0" w:color="000000"/>
            </w:tcBorders>
            <w:shd w:val="clear" w:color="auto" w:fill="auto"/>
            <w:vAlign w:val="bottom"/>
            <w:hideMark/>
          </w:tcPr>
          <w:p w14:paraId="07BD9B78" w14:textId="77777777" w:rsidR="00342D33" w:rsidRPr="00E82DA1" w:rsidRDefault="00342D33" w:rsidP="009B7155">
            <w:pPr>
              <w:pStyle w:val="ae"/>
              <w:spacing w:before="0" w:after="0"/>
              <w:rPr>
                <w:rFonts w:ascii="Tahoma" w:hAnsi="Tahoma"/>
                <w:sz w:val="20"/>
              </w:rPr>
            </w:pPr>
            <w:r w:rsidRPr="00E82DA1">
              <w:rPr>
                <w:rFonts w:ascii="Tahoma" w:hAnsi="Tahoma"/>
                <w:sz w:val="20"/>
              </w:rPr>
              <w:t>Теплопотребление, Гкал/</w:t>
            </w:r>
            <w:proofErr w:type="gramStart"/>
            <w:r w:rsidRPr="00E82DA1">
              <w:rPr>
                <w:rFonts w:ascii="Tahoma" w:hAnsi="Tahoma"/>
                <w:sz w:val="20"/>
              </w:rPr>
              <w:t>ч</w:t>
            </w:r>
            <w:proofErr w:type="gramEnd"/>
            <w:r w:rsidRPr="00E82DA1">
              <w:rPr>
                <w:rFonts w:ascii="Tahoma" w:hAnsi="Tahoma"/>
                <w:sz w:val="20"/>
              </w:rPr>
              <w:t>,</w:t>
            </w:r>
          </w:p>
        </w:tc>
        <w:tc>
          <w:tcPr>
            <w:tcW w:w="1134" w:type="dxa"/>
            <w:vMerge w:val="restart"/>
            <w:tcBorders>
              <w:top w:val="single" w:sz="4" w:space="0" w:color="auto"/>
              <w:left w:val="nil"/>
              <w:right w:val="single" w:sz="4" w:space="0" w:color="000000"/>
            </w:tcBorders>
            <w:vAlign w:val="center"/>
          </w:tcPr>
          <w:p w14:paraId="1001F36F" w14:textId="77777777" w:rsidR="00342D33" w:rsidRPr="00E82DA1" w:rsidRDefault="00342D33" w:rsidP="009B7155">
            <w:pPr>
              <w:pStyle w:val="ae"/>
              <w:spacing w:before="0" w:after="0"/>
              <w:ind w:left="-108" w:right="-108"/>
              <w:rPr>
                <w:rFonts w:ascii="Tahoma" w:hAnsi="Tahoma"/>
                <w:sz w:val="20"/>
              </w:rPr>
            </w:pPr>
            <w:r w:rsidRPr="00E82DA1">
              <w:rPr>
                <w:rFonts w:ascii="Tahoma" w:hAnsi="Tahoma"/>
                <w:sz w:val="20"/>
              </w:rPr>
              <w:t>Гкал/год</w:t>
            </w:r>
          </w:p>
        </w:tc>
      </w:tr>
      <w:tr w:rsidR="00E82DA1" w:rsidRPr="00E82DA1" w14:paraId="2C654674" w14:textId="77777777" w:rsidTr="009B7155">
        <w:trPr>
          <w:trHeight w:val="300"/>
          <w:tblHeader/>
        </w:trPr>
        <w:tc>
          <w:tcPr>
            <w:tcW w:w="3657" w:type="dxa"/>
            <w:vMerge/>
            <w:tcBorders>
              <w:top w:val="single" w:sz="4" w:space="0" w:color="auto"/>
              <w:left w:val="single" w:sz="4" w:space="0" w:color="auto"/>
              <w:bottom w:val="single" w:sz="4" w:space="0" w:color="auto"/>
              <w:right w:val="single" w:sz="4" w:space="0" w:color="auto"/>
            </w:tcBorders>
            <w:vAlign w:val="center"/>
            <w:hideMark/>
          </w:tcPr>
          <w:p w14:paraId="1E579689" w14:textId="77777777" w:rsidR="00342D33" w:rsidRPr="00E82DA1" w:rsidRDefault="00342D33" w:rsidP="009B7155">
            <w:pPr>
              <w:pStyle w:val="ae"/>
              <w:spacing w:before="0" w:after="0"/>
              <w:rPr>
                <w:rFonts w:ascii="Tahoma" w:hAnsi="Tahoma"/>
                <w:sz w:val="20"/>
              </w:rPr>
            </w:pPr>
          </w:p>
        </w:tc>
        <w:tc>
          <w:tcPr>
            <w:tcW w:w="1559" w:type="dxa"/>
            <w:tcBorders>
              <w:top w:val="nil"/>
              <w:left w:val="nil"/>
              <w:bottom w:val="single" w:sz="4" w:space="0" w:color="auto"/>
              <w:right w:val="single" w:sz="4" w:space="0" w:color="auto"/>
            </w:tcBorders>
            <w:shd w:val="clear" w:color="auto" w:fill="auto"/>
            <w:vAlign w:val="bottom"/>
            <w:hideMark/>
          </w:tcPr>
          <w:p w14:paraId="2136C529" w14:textId="77777777" w:rsidR="00342D33" w:rsidRPr="00E82DA1" w:rsidRDefault="00342D33" w:rsidP="009B7155">
            <w:pPr>
              <w:pStyle w:val="ae"/>
              <w:spacing w:before="0" w:after="0"/>
              <w:rPr>
                <w:rFonts w:ascii="Tahoma" w:hAnsi="Tahoma"/>
                <w:sz w:val="20"/>
              </w:rPr>
            </w:pPr>
            <w:r w:rsidRPr="00E82DA1">
              <w:rPr>
                <w:rFonts w:ascii="Tahoma" w:hAnsi="Tahoma"/>
                <w:sz w:val="20"/>
              </w:rPr>
              <w:t>Отопление</w:t>
            </w:r>
          </w:p>
        </w:tc>
        <w:tc>
          <w:tcPr>
            <w:tcW w:w="1559" w:type="dxa"/>
            <w:tcBorders>
              <w:top w:val="nil"/>
              <w:left w:val="nil"/>
              <w:bottom w:val="single" w:sz="4" w:space="0" w:color="auto"/>
              <w:right w:val="single" w:sz="4" w:space="0" w:color="auto"/>
            </w:tcBorders>
            <w:shd w:val="clear" w:color="auto" w:fill="auto"/>
            <w:noWrap/>
            <w:vAlign w:val="bottom"/>
            <w:hideMark/>
          </w:tcPr>
          <w:p w14:paraId="4D3682FF" w14:textId="77777777" w:rsidR="00342D33" w:rsidRPr="00E82DA1" w:rsidRDefault="00342D33" w:rsidP="009B7155">
            <w:pPr>
              <w:pStyle w:val="ae"/>
              <w:spacing w:before="0" w:after="0"/>
              <w:rPr>
                <w:rFonts w:ascii="Tahoma" w:hAnsi="Tahoma"/>
                <w:sz w:val="20"/>
              </w:rPr>
            </w:pPr>
            <w:r w:rsidRPr="00E82DA1">
              <w:rPr>
                <w:rFonts w:ascii="Tahoma" w:hAnsi="Tahoma"/>
                <w:sz w:val="20"/>
              </w:rPr>
              <w:t>Вентиляция</w:t>
            </w:r>
          </w:p>
        </w:tc>
        <w:tc>
          <w:tcPr>
            <w:tcW w:w="851" w:type="dxa"/>
            <w:tcBorders>
              <w:top w:val="nil"/>
              <w:left w:val="nil"/>
              <w:bottom w:val="single" w:sz="4" w:space="0" w:color="auto"/>
              <w:right w:val="single" w:sz="4" w:space="0" w:color="auto"/>
            </w:tcBorders>
            <w:shd w:val="clear" w:color="auto" w:fill="auto"/>
            <w:vAlign w:val="bottom"/>
            <w:hideMark/>
          </w:tcPr>
          <w:p w14:paraId="3F4C46F4" w14:textId="77777777" w:rsidR="00342D33" w:rsidRPr="00E82DA1" w:rsidRDefault="00342D33" w:rsidP="009B7155">
            <w:pPr>
              <w:pStyle w:val="ae"/>
              <w:spacing w:before="0" w:after="0"/>
              <w:rPr>
                <w:rFonts w:ascii="Tahoma" w:hAnsi="Tahoma"/>
                <w:sz w:val="20"/>
              </w:rPr>
            </w:pPr>
            <w:r w:rsidRPr="00E82DA1">
              <w:rPr>
                <w:rFonts w:ascii="Tahoma" w:hAnsi="Tahoma"/>
                <w:sz w:val="20"/>
              </w:rPr>
              <w:t>ГВС</w:t>
            </w:r>
          </w:p>
        </w:tc>
        <w:tc>
          <w:tcPr>
            <w:tcW w:w="992" w:type="dxa"/>
            <w:tcBorders>
              <w:top w:val="nil"/>
              <w:left w:val="nil"/>
              <w:bottom w:val="single" w:sz="4" w:space="0" w:color="auto"/>
              <w:right w:val="single" w:sz="4" w:space="0" w:color="auto"/>
            </w:tcBorders>
            <w:shd w:val="clear" w:color="auto" w:fill="auto"/>
            <w:vAlign w:val="bottom"/>
            <w:hideMark/>
          </w:tcPr>
          <w:p w14:paraId="6C4AE211" w14:textId="77777777" w:rsidR="00342D33" w:rsidRPr="00E82DA1" w:rsidRDefault="00342D33" w:rsidP="009B7155">
            <w:pPr>
              <w:pStyle w:val="ae"/>
              <w:spacing w:before="0" w:after="0"/>
              <w:rPr>
                <w:rFonts w:ascii="Tahoma" w:hAnsi="Tahoma"/>
                <w:sz w:val="20"/>
              </w:rPr>
            </w:pPr>
            <w:r w:rsidRPr="00E82DA1">
              <w:rPr>
                <w:rFonts w:ascii="Tahoma" w:hAnsi="Tahoma"/>
                <w:sz w:val="20"/>
              </w:rPr>
              <w:t>Сумма</w:t>
            </w:r>
          </w:p>
        </w:tc>
        <w:tc>
          <w:tcPr>
            <w:tcW w:w="1134" w:type="dxa"/>
            <w:vMerge/>
            <w:tcBorders>
              <w:left w:val="nil"/>
              <w:bottom w:val="single" w:sz="4" w:space="0" w:color="auto"/>
              <w:right w:val="single" w:sz="4" w:space="0" w:color="000000"/>
            </w:tcBorders>
          </w:tcPr>
          <w:p w14:paraId="0FCFA7CE" w14:textId="77777777" w:rsidR="00342D33" w:rsidRPr="00E82DA1" w:rsidRDefault="00342D33" w:rsidP="009B7155">
            <w:pPr>
              <w:pStyle w:val="ae"/>
              <w:spacing w:before="0" w:after="0"/>
              <w:rPr>
                <w:rFonts w:ascii="Tahoma" w:hAnsi="Tahoma"/>
                <w:sz w:val="20"/>
              </w:rPr>
            </w:pPr>
          </w:p>
        </w:tc>
      </w:tr>
      <w:tr w:rsidR="00E82DA1" w:rsidRPr="00E82DA1" w14:paraId="79A24D95" w14:textId="77777777" w:rsidTr="00C95AF8">
        <w:trPr>
          <w:trHeight w:val="221"/>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CA7F5" w14:textId="3600008B" w:rsidR="008F5572" w:rsidRPr="00E82DA1" w:rsidRDefault="005E0B71" w:rsidP="005E0B71">
            <w:pPr>
              <w:pStyle w:val="aff"/>
              <w:rPr>
                <w:rFonts w:ascii="Tahoma" w:hAnsi="Tahoma"/>
                <w:sz w:val="20"/>
              </w:rPr>
            </w:pPr>
            <w:r w:rsidRPr="00E82DA1">
              <w:rPr>
                <w:rFonts w:ascii="Tahoma" w:hAnsi="Tahoma"/>
                <w:sz w:val="20"/>
              </w:rPr>
              <w:t xml:space="preserve">Централизованное теплоснабжение </w:t>
            </w:r>
            <w:r w:rsidR="008F5572" w:rsidRPr="00E82DA1">
              <w:rPr>
                <w:rFonts w:ascii="Tahoma" w:hAnsi="Tahoma"/>
                <w:sz w:val="20"/>
              </w:rPr>
              <w:t>озер</w:t>
            </w:r>
            <w:r w:rsidRPr="00E82DA1">
              <w:rPr>
                <w:rFonts w:ascii="Tahoma" w:hAnsi="Tahoma"/>
                <w:sz w:val="20"/>
              </w:rPr>
              <w:t>а</w:t>
            </w:r>
            <w:r w:rsidR="008F5572" w:rsidRPr="00E82DA1">
              <w:rPr>
                <w:rFonts w:ascii="Tahoma" w:hAnsi="Tahoma"/>
                <w:sz w:val="20"/>
              </w:rPr>
              <w:t xml:space="preserve"> Комсомольское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D43759" w14:textId="49C12686" w:rsidR="008F5572" w:rsidRPr="00E82DA1" w:rsidRDefault="008F5572" w:rsidP="008F5572">
            <w:pPr>
              <w:jc w:val="center"/>
              <w:rPr>
                <w:rFonts w:ascii="Tahoma" w:hAnsi="Tahoma"/>
              </w:rPr>
            </w:pPr>
            <w:r w:rsidRPr="00E82DA1">
              <w:rPr>
                <w:rFonts w:ascii="Tahoma" w:hAnsi="Tahoma"/>
              </w:rPr>
              <w:t>12,679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5C26E7" w14:textId="350ECCC4" w:rsidR="008F5572" w:rsidRPr="00E82DA1" w:rsidRDefault="008F5572" w:rsidP="008F5572">
            <w:pPr>
              <w:jc w:val="center"/>
              <w:rPr>
                <w:rFonts w:ascii="Tahoma" w:hAnsi="Tahoma"/>
              </w:rPr>
            </w:pPr>
            <w:r w:rsidRPr="00E82DA1">
              <w:rPr>
                <w:rFonts w:ascii="Tahoma" w:hAnsi="Tahoma"/>
              </w:rPr>
              <w:t>15,388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4D3008" w14:textId="04F8F0FC" w:rsidR="008F5572" w:rsidRPr="00E82DA1" w:rsidRDefault="008F5572" w:rsidP="008F5572">
            <w:pPr>
              <w:jc w:val="center"/>
              <w:rPr>
                <w:rFonts w:ascii="Tahoma" w:hAnsi="Tahoma"/>
              </w:rPr>
            </w:pPr>
            <w:r w:rsidRPr="00E82DA1">
              <w:rPr>
                <w:rFonts w:ascii="Tahoma" w:hAnsi="Tahoma"/>
              </w:rPr>
              <w:t>7,758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385AA7" w14:textId="3BBF96B2" w:rsidR="008F5572" w:rsidRPr="00E82DA1" w:rsidRDefault="008F5572" w:rsidP="008F5572">
            <w:pPr>
              <w:jc w:val="center"/>
              <w:rPr>
                <w:rFonts w:ascii="Tahoma" w:hAnsi="Tahoma"/>
              </w:rPr>
            </w:pPr>
            <w:r w:rsidRPr="00E82DA1">
              <w:rPr>
                <w:rFonts w:ascii="Tahoma" w:hAnsi="Tahoma"/>
              </w:rPr>
              <w:t>35,825</w:t>
            </w:r>
          </w:p>
        </w:tc>
        <w:tc>
          <w:tcPr>
            <w:tcW w:w="1134" w:type="dxa"/>
            <w:tcBorders>
              <w:top w:val="single" w:sz="4" w:space="0" w:color="auto"/>
              <w:left w:val="nil"/>
              <w:bottom w:val="single" w:sz="4" w:space="0" w:color="auto"/>
              <w:right w:val="single" w:sz="4" w:space="0" w:color="auto"/>
            </w:tcBorders>
            <w:vAlign w:val="center"/>
          </w:tcPr>
          <w:p w14:paraId="05FA97E8" w14:textId="7D0B4DE5" w:rsidR="008F5572" w:rsidRPr="00E82DA1" w:rsidRDefault="008F5572" w:rsidP="008F5572">
            <w:pPr>
              <w:jc w:val="center"/>
              <w:rPr>
                <w:rFonts w:ascii="Tahoma" w:hAnsi="Tahoma"/>
              </w:rPr>
            </w:pPr>
            <w:r w:rsidRPr="00E82DA1">
              <w:rPr>
                <w:rFonts w:ascii="Tahoma" w:hAnsi="Tahoma"/>
              </w:rPr>
              <w:t>121080</w:t>
            </w:r>
          </w:p>
        </w:tc>
      </w:tr>
      <w:tr w:rsidR="00E82DA1" w:rsidRPr="00E82DA1" w14:paraId="38B076EB" w14:textId="77777777" w:rsidTr="00C95AF8">
        <w:trPr>
          <w:trHeight w:val="144"/>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13BDA0BE" w14:textId="77777777" w:rsidR="00342D33" w:rsidRPr="00E82DA1" w:rsidRDefault="00342D33" w:rsidP="00D31F4E">
            <w:pPr>
              <w:pStyle w:val="aff"/>
              <w:rPr>
                <w:rFonts w:ascii="Tahoma" w:hAnsi="Tahoma"/>
                <w:sz w:val="20"/>
              </w:rPr>
            </w:pPr>
            <w:r w:rsidRPr="00E82DA1">
              <w:rPr>
                <w:rFonts w:ascii="Tahoma" w:hAnsi="Tahoma"/>
                <w:sz w:val="20"/>
              </w:rPr>
              <w:t xml:space="preserve">Индивидуальное теплоснабжение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CCC54E4" w14:textId="3921A319" w:rsidR="00342D33" w:rsidRPr="00E82DA1" w:rsidRDefault="005E0B71" w:rsidP="008F5572">
            <w:pPr>
              <w:jc w:val="center"/>
              <w:rPr>
                <w:rFonts w:ascii="Tahoma" w:hAnsi="Tahoma"/>
              </w:rPr>
            </w:pPr>
            <w:r w:rsidRPr="00E82DA1">
              <w:rPr>
                <w:rFonts w:ascii="Tahoma" w:hAnsi="Tahoma"/>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5E18DAF" w14:textId="0E33D4DE" w:rsidR="00342D33" w:rsidRPr="00E82DA1" w:rsidRDefault="005E0B71" w:rsidP="008F5572">
            <w:pPr>
              <w:jc w:val="center"/>
              <w:rPr>
                <w:rFonts w:ascii="Tahoma" w:hAnsi="Tahoma"/>
              </w:rPr>
            </w:pPr>
            <w:r w:rsidRPr="00E82DA1">
              <w:rPr>
                <w:rFonts w:ascii="Tahoma" w:hAnsi="Tahom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057120" w14:textId="1A48577A" w:rsidR="00342D33" w:rsidRPr="00E82DA1" w:rsidRDefault="005E0B71" w:rsidP="008F5572">
            <w:pPr>
              <w:jc w:val="center"/>
              <w:rPr>
                <w:rFonts w:ascii="Tahoma" w:hAnsi="Tahoma"/>
              </w:rPr>
            </w:pPr>
            <w:r w:rsidRPr="00E82DA1">
              <w:rPr>
                <w:rFonts w:ascii="Tahoma" w:hAnsi="Tahoma"/>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D1D0E3" w14:textId="747BB55B" w:rsidR="00342D33" w:rsidRPr="00E82DA1" w:rsidRDefault="005E0B71" w:rsidP="008F5572">
            <w:pPr>
              <w:jc w:val="center"/>
              <w:rPr>
                <w:rFonts w:ascii="Tahoma" w:hAnsi="Tahoma"/>
              </w:rPr>
            </w:pPr>
            <w:r w:rsidRPr="00E82DA1">
              <w:rPr>
                <w:rFonts w:ascii="Tahoma" w:hAnsi="Tahoma"/>
              </w:rPr>
              <w:t>-</w:t>
            </w:r>
          </w:p>
        </w:tc>
        <w:tc>
          <w:tcPr>
            <w:tcW w:w="1134" w:type="dxa"/>
            <w:tcBorders>
              <w:top w:val="single" w:sz="4" w:space="0" w:color="auto"/>
              <w:left w:val="nil"/>
              <w:bottom w:val="single" w:sz="4" w:space="0" w:color="auto"/>
              <w:right w:val="single" w:sz="4" w:space="0" w:color="auto"/>
            </w:tcBorders>
            <w:vAlign w:val="center"/>
          </w:tcPr>
          <w:p w14:paraId="5C475C65" w14:textId="5E611EC5" w:rsidR="00342D33" w:rsidRPr="00E82DA1" w:rsidRDefault="005E0B71" w:rsidP="008F5572">
            <w:pPr>
              <w:jc w:val="center"/>
              <w:rPr>
                <w:rFonts w:ascii="Tahoma" w:hAnsi="Tahoma"/>
              </w:rPr>
            </w:pPr>
            <w:r w:rsidRPr="00E82DA1">
              <w:rPr>
                <w:rFonts w:ascii="Tahoma" w:hAnsi="Tahoma"/>
              </w:rPr>
              <w:t>-</w:t>
            </w:r>
          </w:p>
        </w:tc>
      </w:tr>
      <w:tr w:rsidR="00E82DA1" w:rsidRPr="00E82DA1" w14:paraId="486C69CC" w14:textId="77777777" w:rsidTr="00C95AF8">
        <w:trPr>
          <w:trHeight w:val="59"/>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64CEE23F" w14:textId="77777777" w:rsidR="005E0B71" w:rsidRPr="00E82DA1" w:rsidRDefault="005E0B71" w:rsidP="00D31F4E">
            <w:pPr>
              <w:pStyle w:val="aff"/>
              <w:jc w:val="center"/>
              <w:rPr>
                <w:rFonts w:ascii="Tahoma" w:hAnsi="Tahoma"/>
                <w:sz w:val="20"/>
              </w:rPr>
            </w:pPr>
            <w:r w:rsidRPr="00E82DA1">
              <w:rPr>
                <w:rFonts w:ascii="Tahoma" w:hAnsi="Tahoma"/>
                <w:sz w:val="20"/>
              </w:rPr>
              <w:t>Всего</w:t>
            </w:r>
          </w:p>
        </w:tc>
        <w:tc>
          <w:tcPr>
            <w:tcW w:w="1559" w:type="dxa"/>
            <w:tcBorders>
              <w:top w:val="nil"/>
              <w:left w:val="nil"/>
              <w:bottom w:val="single" w:sz="4" w:space="0" w:color="auto"/>
              <w:right w:val="single" w:sz="4" w:space="0" w:color="auto"/>
            </w:tcBorders>
            <w:shd w:val="clear" w:color="auto" w:fill="auto"/>
            <w:noWrap/>
            <w:vAlign w:val="center"/>
          </w:tcPr>
          <w:p w14:paraId="6FCA72A9" w14:textId="54523F5A" w:rsidR="005E0B71" w:rsidRPr="00E82DA1" w:rsidRDefault="005E0B71" w:rsidP="00D31F4E">
            <w:pPr>
              <w:jc w:val="center"/>
              <w:rPr>
                <w:rFonts w:ascii="Tahoma" w:hAnsi="Tahoma"/>
              </w:rPr>
            </w:pPr>
            <w:r w:rsidRPr="00E82DA1">
              <w:rPr>
                <w:rFonts w:ascii="Tahoma" w:hAnsi="Tahoma"/>
              </w:rPr>
              <w:t>12,679</w:t>
            </w:r>
          </w:p>
        </w:tc>
        <w:tc>
          <w:tcPr>
            <w:tcW w:w="1559" w:type="dxa"/>
            <w:tcBorders>
              <w:top w:val="nil"/>
              <w:left w:val="nil"/>
              <w:bottom w:val="single" w:sz="4" w:space="0" w:color="auto"/>
              <w:right w:val="single" w:sz="4" w:space="0" w:color="auto"/>
            </w:tcBorders>
            <w:shd w:val="clear" w:color="auto" w:fill="auto"/>
            <w:noWrap/>
            <w:vAlign w:val="center"/>
          </w:tcPr>
          <w:p w14:paraId="449DAD30" w14:textId="72553CD4" w:rsidR="005E0B71" w:rsidRPr="00E82DA1" w:rsidRDefault="005E0B71" w:rsidP="00D31F4E">
            <w:pPr>
              <w:jc w:val="center"/>
              <w:rPr>
                <w:rFonts w:ascii="Tahoma" w:hAnsi="Tahoma"/>
              </w:rPr>
            </w:pPr>
            <w:r w:rsidRPr="00E82DA1">
              <w:rPr>
                <w:rFonts w:ascii="Tahoma" w:hAnsi="Tahoma"/>
              </w:rPr>
              <w:t>15,388</w:t>
            </w:r>
          </w:p>
        </w:tc>
        <w:tc>
          <w:tcPr>
            <w:tcW w:w="851" w:type="dxa"/>
            <w:tcBorders>
              <w:top w:val="nil"/>
              <w:left w:val="nil"/>
              <w:bottom w:val="single" w:sz="4" w:space="0" w:color="auto"/>
              <w:right w:val="single" w:sz="4" w:space="0" w:color="auto"/>
            </w:tcBorders>
            <w:shd w:val="clear" w:color="auto" w:fill="auto"/>
            <w:noWrap/>
            <w:vAlign w:val="center"/>
          </w:tcPr>
          <w:p w14:paraId="7009E493" w14:textId="4B0B88C0" w:rsidR="005E0B71" w:rsidRPr="00E82DA1" w:rsidRDefault="005E0B71" w:rsidP="00D31F4E">
            <w:pPr>
              <w:jc w:val="center"/>
              <w:rPr>
                <w:rFonts w:ascii="Tahoma" w:hAnsi="Tahoma"/>
              </w:rPr>
            </w:pPr>
            <w:r w:rsidRPr="00E82DA1">
              <w:rPr>
                <w:rFonts w:ascii="Tahoma" w:hAnsi="Tahoma"/>
              </w:rPr>
              <w:t>7,758</w:t>
            </w:r>
          </w:p>
        </w:tc>
        <w:tc>
          <w:tcPr>
            <w:tcW w:w="992" w:type="dxa"/>
            <w:tcBorders>
              <w:top w:val="nil"/>
              <w:left w:val="nil"/>
              <w:bottom w:val="single" w:sz="4" w:space="0" w:color="auto"/>
              <w:right w:val="single" w:sz="4" w:space="0" w:color="auto"/>
            </w:tcBorders>
            <w:shd w:val="clear" w:color="auto" w:fill="auto"/>
            <w:noWrap/>
            <w:vAlign w:val="center"/>
          </w:tcPr>
          <w:p w14:paraId="4692C8F3" w14:textId="148A11A2" w:rsidR="005E0B71" w:rsidRPr="00E82DA1" w:rsidRDefault="005E0B71" w:rsidP="00D31F4E">
            <w:pPr>
              <w:jc w:val="center"/>
              <w:rPr>
                <w:rFonts w:ascii="Tahoma" w:hAnsi="Tahoma"/>
              </w:rPr>
            </w:pPr>
            <w:r w:rsidRPr="00E82DA1">
              <w:rPr>
                <w:rFonts w:ascii="Tahoma" w:hAnsi="Tahoma"/>
              </w:rPr>
              <w:t>35,825</w:t>
            </w:r>
          </w:p>
        </w:tc>
        <w:tc>
          <w:tcPr>
            <w:tcW w:w="1134" w:type="dxa"/>
            <w:tcBorders>
              <w:top w:val="nil"/>
              <w:left w:val="nil"/>
              <w:bottom w:val="single" w:sz="4" w:space="0" w:color="auto"/>
              <w:right w:val="single" w:sz="4" w:space="0" w:color="auto"/>
            </w:tcBorders>
            <w:vAlign w:val="center"/>
          </w:tcPr>
          <w:p w14:paraId="0833DB30" w14:textId="0FD32C33" w:rsidR="005E0B71" w:rsidRPr="00E82DA1" w:rsidRDefault="005E0B71" w:rsidP="00D31F4E">
            <w:pPr>
              <w:jc w:val="center"/>
              <w:rPr>
                <w:rFonts w:ascii="Tahoma" w:hAnsi="Tahoma"/>
              </w:rPr>
            </w:pPr>
            <w:r w:rsidRPr="00E82DA1">
              <w:rPr>
                <w:rFonts w:ascii="Tahoma" w:hAnsi="Tahoma"/>
              </w:rPr>
              <w:t>121080</w:t>
            </w:r>
          </w:p>
        </w:tc>
      </w:tr>
    </w:tbl>
    <w:p w14:paraId="391B1467" w14:textId="17BC6781" w:rsidR="00317344" w:rsidRPr="00E82DA1" w:rsidRDefault="00317344" w:rsidP="00C95AF8">
      <w:pPr>
        <w:pStyle w:val="4"/>
        <w:tabs>
          <w:tab w:val="left" w:pos="1843"/>
        </w:tabs>
        <w:ind w:left="862" w:hanging="153"/>
        <w:rPr>
          <w:rFonts w:ascii="Tahoma" w:hAnsi="Tahoma"/>
        </w:rPr>
      </w:pPr>
      <w:r w:rsidRPr="00E82DA1">
        <w:rPr>
          <w:rFonts w:ascii="Tahoma" w:hAnsi="Tahoma"/>
        </w:rPr>
        <w:t>Газоснабжение</w:t>
      </w:r>
    </w:p>
    <w:p w14:paraId="25E5CAE6" w14:textId="23C4A335" w:rsidR="005401DF" w:rsidRPr="00E82DA1" w:rsidRDefault="005401DF" w:rsidP="005401DF">
      <w:pPr>
        <w:pStyle w:val="a8"/>
        <w:ind w:firstLine="709"/>
        <w:rPr>
          <w:rFonts w:ascii="Tahoma" w:hAnsi="Tahoma"/>
        </w:rPr>
      </w:pPr>
      <w:proofErr w:type="gramStart"/>
      <w:r w:rsidRPr="00E82DA1">
        <w:rPr>
          <w:rFonts w:ascii="Tahoma" w:hAnsi="Tahoma"/>
        </w:rPr>
        <w:t>Раздел выполнен в соответствии с требованиями СП 62.13330.2011* "СНиП 42-01-2012 «Газораспределительные системы»,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Программы комплексного развития систем коммунальной инфраструктуры.</w:t>
      </w:r>
      <w:proofErr w:type="gramEnd"/>
    </w:p>
    <w:p w14:paraId="4C856F86" w14:textId="27A6C759" w:rsidR="00553426" w:rsidRPr="00E82DA1" w:rsidRDefault="00553426" w:rsidP="00FA1F25">
      <w:pPr>
        <w:pStyle w:val="a8"/>
        <w:ind w:firstLine="709"/>
        <w:rPr>
          <w:rFonts w:ascii="Tahoma" w:hAnsi="Tahoma"/>
        </w:rPr>
      </w:pPr>
      <w:r w:rsidRPr="00E82DA1">
        <w:rPr>
          <w:rFonts w:ascii="Tahoma" w:hAnsi="Tahoma"/>
        </w:rPr>
        <w:t>Проектом планировки района 8 предусматривается строительство распределительного газопровода среднего давления диаметром 300 мм протяженностью 0,13 км</w:t>
      </w:r>
      <w:r w:rsidR="005401DF" w:rsidRPr="00E82DA1">
        <w:rPr>
          <w:rFonts w:ascii="Tahoma" w:hAnsi="Tahoma"/>
        </w:rPr>
        <w:t xml:space="preserve"> к котельной «</w:t>
      </w:r>
      <w:proofErr w:type="spellStart"/>
      <w:r w:rsidR="005401DF" w:rsidRPr="00E82DA1">
        <w:rPr>
          <w:rFonts w:ascii="Tahoma" w:hAnsi="Tahoma"/>
        </w:rPr>
        <w:t>Нижневартовская</w:t>
      </w:r>
      <w:proofErr w:type="spellEnd"/>
      <w:r w:rsidR="005401DF" w:rsidRPr="00E82DA1">
        <w:rPr>
          <w:rFonts w:ascii="Tahoma" w:hAnsi="Tahoma"/>
        </w:rPr>
        <w:t xml:space="preserve"> центральн</w:t>
      </w:r>
      <w:r w:rsidR="00921466" w:rsidRPr="00E82DA1">
        <w:rPr>
          <w:rFonts w:ascii="Tahoma" w:hAnsi="Tahoma"/>
        </w:rPr>
        <w:t>ая</w:t>
      </w:r>
      <w:r w:rsidR="005401DF" w:rsidRPr="00E82DA1">
        <w:rPr>
          <w:rFonts w:ascii="Tahoma" w:hAnsi="Tahoma"/>
        </w:rPr>
        <w:t xml:space="preserve"> больница».</w:t>
      </w:r>
      <w:r w:rsidRPr="00E82DA1">
        <w:rPr>
          <w:rFonts w:ascii="Tahoma" w:hAnsi="Tahoma"/>
        </w:rPr>
        <w:t xml:space="preserve"> </w:t>
      </w:r>
    </w:p>
    <w:p w14:paraId="35A90E31" w14:textId="77777777" w:rsidR="00757E10" w:rsidRPr="00E82DA1" w:rsidRDefault="005401DF" w:rsidP="00FA1F25">
      <w:pPr>
        <w:pStyle w:val="a8"/>
        <w:ind w:firstLine="709"/>
        <w:rPr>
          <w:rFonts w:ascii="Tahoma" w:hAnsi="Tahoma" w:cs="Tahoma"/>
        </w:rPr>
      </w:pPr>
      <w:proofErr w:type="gramStart"/>
      <w:r w:rsidRPr="00E82DA1">
        <w:rPr>
          <w:rFonts w:ascii="Tahoma" w:hAnsi="Tahoma"/>
          <w:spacing w:val="-4"/>
        </w:rPr>
        <w:t>Основные показатели района 8 в целях отопления приведены ниже (</w:t>
      </w:r>
      <w:r w:rsidRPr="00E82DA1">
        <w:rPr>
          <w:rFonts w:ascii="Tahoma" w:hAnsi="Tahoma"/>
          <w:spacing w:val="-4"/>
        </w:rPr>
        <w:fldChar w:fldCharType="begin"/>
      </w:r>
      <w:r w:rsidRPr="00E82DA1">
        <w:rPr>
          <w:rFonts w:ascii="Tahoma" w:hAnsi="Tahoma" w:cs="Tahoma"/>
        </w:rPr>
        <w:instrText xml:space="preserve"> REF _Ref14340215 \h  \* MERGEFORMAT </w:instrText>
      </w:r>
      <w:r w:rsidRPr="00E82DA1">
        <w:rPr>
          <w:rFonts w:ascii="Tahoma" w:hAnsi="Tahoma"/>
          <w:spacing w:val="-4"/>
        </w:rPr>
      </w:r>
      <w:r w:rsidRPr="00E82DA1">
        <w:rPr>
          <w:rFonts w:ascii="Tahoma" w:hAnsi="Tahoma"/>
          <w:spacing w:val="-4"/>
        </w:rPr>
        <w:fldChar w:fldCharType="separate"/>
      </w:r>
      <w:proofErr w:type="gramEnd"/>
    </w:p>
    <w:p w14:paraId="65F5A793" w14:textId="0A6CE087" w:rsidR="00BB3F45" w:rsidRPr="00E82DA1" w:rsidRDefault="00757E10" w:rsidP="00FA1F25">
      <w:pPr>
        <w:pStyle w:val="a8"/>
        <w:ind w:firstLine="709"/>
        <w:rPr>
          <w:rFonts w:ascii="Tahoma" w:hAnsi="Tahoma"/>
          <w:spacing w:val="-4"/>
        </w:rPr>
      </w:pPr>
      <w:proofErr w:type="gramStart"/>
      <w:r w:rsidRPr="00E82DA1">
        <w:rPr>
          <w:rFonts w:ascii="Tahoma" w:hAnsi="Tahoma" w:cs="Tahoma"/>
        </w:rPr>
        <w:t>Таблица</w:t>
      </w:r>
      <w:r w:rsidRPr="00E82DA1">
        <w:rPr>
          <w:rFonts w:ascii="Tahoma" w:hAnsi="Tahoma"/>
          <w:spacing w:val="-4"/>
        </w:rPr>
        <w:t xml:space="preserve"> 10</w:t>
      </w:r>
      <w:r w:rsidR="005401DF" w:rsidRPr="00E82DA1">
        <w:rPr>
          <w:rFonts w:ascii="Tahoma" w:hAnsi="Tahoma"/>
          <w:spacing w:val="-4"/>
        </w:rPr>
        <w:fldChar w:fldCharType="end"/>
      </w:r>
      <w:r w:rsidR="005401DF" w:rsidRPr="00E82DA1">
        <w:rPr>
          <w:rFonts w:ascii="Tahoma" w:hAnsi="Tahoma"/>
          <w:spacing w:val="-4"/>
        </w:rPr>
        <w:t>).</w:t>
      </w:r>
      <w:bookmarkStart w:id="125" w:name="_Ref14340215"/>
      <w:proofErr w:type="gramEnd"/>
    </w:p>
    <w:p w14:paraId="6523BE6C" w14:textId="3E5C5F1C" w:rsidR="005401DF" w:rsidRPr="00E82DA1" w:rsidRDefault="005401DF" w:rsidP="005401DF">
      <w:pPr>
        <w:pStyle w:val="af2"/>
        <w:jc w:val="left"/>
        <w:rPr>
          <w:rFonts w:ascii="Tahoma" w:hAnsi="Tahoma"/>
          <w:spacing w:val="-4"/>
        </w:rPr>
      </w:pPr>
      <w:r w:rsidRPr="00E82DA1">
        <w:rPr>
          <w:rFonts w:ascii="Tahoma" w:hAnsi="Tahoma"/>
          <w:spacing w:val="-4"/>
        </w:rPr>
        <w:t xml:space="preserve">Таблица </w:t>
      </w:r>
      <w:r w:rsidRPr="00E82DA1">
        <w:rPr>
          <w:rFonts w:ascii="Tahoma" w:hAnsi="Tahoma"/>
          <w:spacing w:val="-4"/>
        </w:rPr>
        <w:fldChar w:fldCharType="begin"/>
      </w:r>
      <w:r w:rsidRPr="00E82DA1">
        <w:rPr>
          <w:rFonts w:ascii="Tahoma" w:hAnsi="Tahoma"/>
          <w:spacing w:val="-4"/>
        </w:rPr>
        <w:instrText xml:space="preserve"> SEQ Таблица \* ARABIC </w:instrText>
      </w:r>
      <w:r w:rsidRPr="00E82DA1">
        <w:rPr>
          <w:rFonts w:ascii="Tahoma" w:hAnsi="Tahoma"/>
          <w:spacing w:val="-4"/>
        </w:rPr>
        <w:fldChar w:fldCharType="separate"/>
      </w:r>
      <w:r w:rsidRPr="00E82DA1">
        <w:rPr>
          <w:rFonts w:ascii="Tahoma" w:hAnsi="Tahoma"/>
          <w:spacing w:val="-4"/>
        </w:rPr>
        <w:t>10</w:t>
      </w:r>
      <w:r w:rsidRPr="00E82DA1">
        <w:rPr>
          <w:rFonts w:ascii="Tahoma" w:hAnsi="Tahoma"/>
          <w:spacing w:val="-4"/>
        </w:rPr>
        <w:fldChar w:fldCharType="end"/>
      </w:r>
      <w:bookmarkEnd w:id="125"/>
      <w:r w:rsidRPr="00E82DA1">
        <w:rPr>
          <w:rFonts w:ascii="Tahoma" w:hAnsi="Tahoma"/>
          <w:spacing w:val="-4"/>
        </w:rPr>
        <w:t xml:space="preserve"> – Основные показатели </w:t>
      </w:r>
      <w:proofErr w:type="spellStart"/>
      <w:r w:rsidRPr="00E82DA1">
        <w:rPr>
          <w:rFonts w:ascii="Tahoma" w:hAnsi="Tahoma"/>
          <w:spacing w:val="-4"/>
        </w:rPr>
        <w:t>газопотребления</w:t>
      </w:r>
      <w:proofErr w:type="spellEnd"/>
      <w:r w:rsidRPr="00E82DA1">
        <w:rPr>
          <w:rFonts w:ascii="Tahoma" w:hAnsi="Tahoma"/>
          <w:spacing w:val="-4"/>
        </w:rPr>
        <w:t xml:space="preserve"> в </w:t>
      </w:r>
      <w:proofErr w:type="gramStart"/>
      <w:r w:rsidRPr="00E82DA1">
        <w:rPr>
          <w:rFonts w:ascii="Tahoma" w:hAnsi="Tahoma"/>
          <w:spacing w:val="-4"/>
        </w:rPr>
        <w:t>целях</w:t>
      </w:r>
      <w:proofErr w:type="gramEnd"/>
      <w:r w:rsidRPr="00E82DA1">
        <w:rPr>
          <w:rFonts w:ascii="Tahoma" w:hAnsi="Tahoma"/>
          <w:spacing w:val="-4"/>
        </w:rPr>
        <w:t xml:space="preserve"> отопления </w:t>
      </w:r>
      <w:r w:rsidR="00F432CB" w:rsidRPr="00E82DA1">
        <w:rPr>
          <w:rFonts w:ascii="Tahoma" w:hAnsi="Tahoma"/>
          <w:spacing w:val="-4"/>
        </w:rPr>
        <w:t>по</w:t>
      </w:r>
      <w:r w:rsidR="00FA1F25" w:rsidRPr="00E82DA1">
        <w:rPr>
          <w:rFonts w:ascii="Tahoma" w:hAnsi="Tahoma" w:cs="Tahoma"/>
          <w:spacing w:val="-4"/>
        </w:rPr>
        <w:t> </w:t>
      </w:r>
      <w:r w:rsidR="00F432CB" w:rsidRPr="00E82DA1">
        <w:rPr>
          <w:rFonts w:ascii="Tahoma" w:hAnsi="Tahoma"/>
          <w:spacing w:val="-4"/>
        </w:rPr>
        <w:t>району 8</w:t>
      </w:r>
    </w:p>
    <w:tbl>
      <w:tblPr>
        <w:tblW w:w="9781" w:type="dxa"/>
        <w:tblInd w:w="108" w:type="dxa"/>
        <w:tblLayout w:type="fixed"/>
        <w:tblLook w:val="04A0" w:firstRow="1" w:lastRow="0" w:firstColumn="1" w:lastColumn="0" w:noHBand="0" w:noVBand="1"/>
      </w:tblPr>
      <w:tblGrid>
        <w:gridCol w:w="851"/>
        <w:gridCol w:w="1559"/>
        <w:gridCol w:w="3607"/>
        <w:gridCol w:w="3764"/>
      </w:tblGrid>
      <w:tr w:rsidR="00E82DA1" w:rsidRPr="00E82DA1" w14:paraId="26D5D488" w14:textId="77777777" w:rsidTr="00C95AF8">
        <w:trPr>
          <w:trHeight w:val="300"/>
          <w:tblHeader/>
        </w:trPr>
        <w:tc>
          <w:tcPr>
            <w:tcW w:w="851" w:type="dxa"/>
            <w:tcBorders>
              <w:top w:val="single" w:sz="4" w:space="0" w:color="auto"/>
              <w:left w:val="single" w:sz="4" w:space="0" w:color="auto"/>
              <w:bottom w:val="single" w:sz="4" w:space="0" w:color="auto"/>
              <w:right w:val="single" w:sz="4" w:space="0" w:color="auto"/>
            </w:tcBorders>
            <w:vAlign w:val="center"/>
          </w:tcPr>
          <w:p w14:paraId="274D0FC0" w14:textId="77777777" w:rsidR="005401DF" w:rsidRPr="00E82DA1" w:rsidRDefault="005401DF" w:rsidP="009B7155">
            <w:pPr>
              <w:ind w:left="-108" w:right="-108"/>
              <w:jc w:val="center"/>
              <w:rPr>
                <w:rFonts w:ascii="Tahoma" w:hAnsi="Tahoma" w:cs="Tahoma"/>
                <w:b/>
              </w:rPr>
            </w:pPr>
            <w:r w:rsidRPr="00E82DA1">
              <w:rPr>
                <w:rFonts w:ascii="Tahoma" w:hAnsi="Tahoma" w:cs="Tahoma"/>
                <w:b/>
              </w:rPr>
              <w:t xml:space="preserve">№ </w:t>
            </w:r>
            <w:proofErr w:type="gramStart"/>
            <w:r w:rsidRPr="00E82DA1">
              <w:rPr>
                <w:rFonts w:ascii="Tahoma" w:hAnsi="Tahoma" w:cs="Tahoma"/>
                <w:b/>
              </w:rPr>
              <w:t>п</w:t>
            </w:r>
            <w:proofErr w:type="gramEnd"/>
            <w:r w:rsidRPr="00E82DA1">
              <w:rPr>
                <w:rFonts w:ascii="Tahoma" w:hAnsi="Tahoma" w:cs="Tahoma"/>
                <w:b/>
              </w:rPr>
              <w:t>/п</w:t>
            </w:r>
          </w:p>
        </w:tc>
        <w:tc>
          <w:tcPr>
            <w:tcW w:w="1559" w:type="dxa"/>
            <w:tcBorders>
              <w:top w:val="single" w:sz="4" w:space="0" w:color="auto"/>
              <w:left w:val="single" w:sz="4" w:space="0" w:color="auto"/>
              <w:bottom w:val="single" w:sz="4" w:space="0" w:color="auto"/>
              <w:right w:val="single" w:sz="4" w:space="0" w:color="auto"/>
            </w:tcBorders>
            <w:vAlign w:val="center"/>
          </w:tcPr>
          <w:p w14:paraId="5261FC69" w14:textId="77777777" w:rsidR="005401DF" w:rsidRPr="00E82DA1" w:rsidRDefault="005401DF" w:rsidP="009F2404">
            <w:pPr>
              <w:jc w:val="center"/>
              <w:rPr>
                <w:rFonts w:ascii="Tahoma" w:hAnsi="Tahoma" w:cs="Tahoma"/>
                <w:b/>
              </w:rPr>
            </w:pPr>
            <w:r w:rsidRPr="00E82DA1">
              <w:rPr>
                <w:rFonts w:ascii="Tahoma" w:hAnsi="Tahoma" w:cs="Tahoma"/>
                <w:b/>
              </w:rPr>
              <w:t>Назначение</w:t>
            </w:r>
          </w:p>
        </w:tc>
        <w:tc>
          <w:tcPr>
            <w:tcW w:w="3607" w:type="dxa"/>
            <w:tcBorders>
              <w:top w:val="single" w:sz="4" w:space="0" w:color="auto"/>
              <w:left w:val="nil"/>
              <w:bottom w:val="single" w:sz="4" w:space="0" w:color="auto"/>
              <w:right w:val="single" w:sz="4" w:space="0" w:color="auto"/>
            </w:tcBorders>
            <w:noWrap/>
            <w:vAlign w:val="center"/>
          </w:tcPr>
          <w:p w14:paraId="141D22D0" w14:textId="66D2166C" w:rsidR="005401DF" w:rsidRPr="00E82DA1" w:rsidRDefault="005401DF" w:rsidP="009F2404">
            <w:pPr>
              <w:jc w:val="center"/>
              <w:rPr>
                <w:rFonts w:ascii="Tahoma" w:hAnsi="Tahoma" w:cs="Tahoma"/>
                <w:b/>
              </w:rPr>
            </w:pPr>
            <w:r w:rsidRPr="00E82DA1">
              <w:rPr>
                <w:rFonts w:ascii="Tahoma" w:hAnsi="Tahoma" w:cs="Tahoma"/>
                <w:b/>
              </w:rPr>
              <w:t>Годовой расход газа, куб.</w:t>
            </w:r>
            <w:r w:rsidR="00921466" w:rsidRPr="00E82DA1">
              <w:rPr>
                <w:rFonts w:ascii="Tahoma" w:hAnsi="Tahoma" w:cs="Tahoma"/>
                <w:b/>
              </w:rPr>
              <w:t xml:space="preserve"> </w:t>
            </w:r>
            <w:r w:rsidRPr="00E82DA1">
              <w:rPr>
                <w:rFonts w:ascii="Tahoma" w:hAnsi="Tahoma" w:cs="Tahoma"/>
                <w:b/>
              </w:rPr>
              <w:t>м/год</w:t>
            </w:r>
          </w:p>
        </w:tc>
        <w:tc>
          <w:tcPr>
            <w:tcW w:w="3764" w:type="dxa"/>
            <w:tcBorders>
              <w:top w:val="single" w:sz="4" w:space="0" w:color="auto"/>
              <w:left w:val="nil"/>
              <w:bottom w:val="single" w:sz="4" w:space="0" w:color="auto"/>
              <w:right w:val="single" w:sz="4" w:space="0" w:color="auto"/>
            </w:tcBorders>
          </w:tcPr>
          <w:p w14:paraId="3CCD30CC" w14:textId="24B325CC" w:rsidR="005401DF" w:rsidRPr="00E82DA1" w:rsidRDefault="005401DF" w:rsidP="009F2404">
            <w:pPr>
              <w:jc w:val="center"/>
              <w:rPr>
                <w:rFonts w:ascii="Tahoma" w:hAnsi="Tahoma" w:cs="Tahoma"/>
                <w:b/>
              </w:rPr>
            </w:pPr>
            <w:r w:rsidRPr="00E82DA1">
              <w:rPr>
                <w:rFonts w:ascii="Tahoma" w:hAnsi="Tahoma" w:cs="Tahoma"/>
                <w:b/>
              </w:rPr>
              <w:t>Часовой расход газа, куб.</w:t>
            </w:r>
            <w:r w:rsidR="00921466" w:rsidRPr="00E82DA1">
              <w:rPr>
                <w:rFonts w:ascii="Tahoma" w:hAnsi="Tahoma" w:cs="Tahoma"/>
                <w:b/>
              </w:rPr>
              <w:t xml:space="preserve"> </w:t>
            </w:r>
            <w:r w:rsidRPr="00E82DA1">
              <w:rPr>
                <w:rFonts w:ascii="Tahoma" w:hAnsi="Tahoma" w:cs="Tahoma"/>
                <w:b/>
              </w:rPr>
              <w:t>м/час</w:t>
            </w:r>
          </w:p>
        </w:tc>
      </w:tr>
      <w:tr w:rsidR="00E82DA1" w:rsidRPr="00E82DA1" w14:paraId="715872DC" w14:textId="77777777" w:rsidTr="00C95AF8">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2ADFA" w14:textId="4A9769DD" w:rsidR="005401DF" w:rsidRPr="00E82DA1" w:rsidRDefault="005401DF" w:rsidP="005401DF">
            <w:pPr>
              <w:rPr>
                <w:rFonts w:ascii="Tahoma" w:hAnsi="Tahoma" w:cs="Tahoma"/>
              </w:rPr>
            </w:pPr>
            <w:r w:rsidRPr="00E82DA1">
              <w:rPr>
                <w:rFonts w:ascii="Tahoma" w:hAnsi="Tahoma" w:cs="Tahom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5954F7" w14:textId="77777777" w:rsidR="005401DF" w:rsidRPr="00E82DA1" w:rsidRDefault="005401DF" w:rsidP="005401DF">
            <w:pPr>
              <w:rPr>
                <w:rFonts w:ascii="Tahoma" w:hAnsi="Tahoma" w:cs="Tahoma"/>
              </w:rPr>
            </w:pPr>
            <w:r w:rsidRPr="00E82DA1">
              <w:rPr>
                <w:rFonts w:ascii="Tahoma" w:hAnsi="Tahoma" w:cs="Tahoma"/>
              </w:rPr>
              <w:t xml:space="preserve">Котельные </w:t>
            </w:r>
          </w:p>
        </w:tc>
        <w:tc>
          <w:tcPr>
            <w:tcW w:w="3607" w:type="dxa"/>
            <w:tcBorders>
              <w:top w:val="single" w:sz="4" w:space="0" w:color="auto"/>
              <w:left w:val="nil"/>
              <w:bottom w:val="single" w:sz="4" w:space="0" w:color="auto"/>
              <w:right w:val="single" w:sz="4" w:space="0" w:color="auto"/>
            </w:tcBorders>
            <w:shd w:val="clear" w:color="auto" w:fill="auto"/>
            <w:noWrap/>
            <w:vAlign w:val="bottom"/>
          </w:tcPr>
          <w:p w14:paraId="5C1D7F64" w14:textId="7258C392" w:rsidR="005401DF" w:rsidRPr="00E82DA1" w:rsidRDefault="005401DF" w:rsidP="005401DF">
            <w:pPr>
              <w:jc w:val="center"/>
              <w:rPr>
                <w:rFonts w:ascii="Tahoma" w:hAnsi="Tahoma" w:cs="Tahoma"/>
              </w:rPr>
            </w:pPr>
            <w:r w:rsidRPr="00E82DA1">
              <w:rPr>
                <w:rFonts w:ascii="Tahoma" w:hAnsi="Tahoma"/>
              </w:rPr>
              <w:t>4478</w:t>
            </w:r>
          </w:p>
        </w:tc>
        <w:tc>
          <w:tcPr>
            <w:tcW w:w="3764" w:type="dxa"/>
            <w:tcBorders>
              <w:top w:val="single" w:sz="4" w:space="0" w:color="auto"/>
              <w:left w:val="nil"/>
              <w:bottom w:val="single" w:sz="4" w:space="0" w:color="auto"/>
              <w:right w:val="single" w:sz="4" w:space="0" w:color="auto"/>
            </w:tcBorders>
            <w:shd w:val="clear" w:color="auto" w:fill="auto"/>
            <w:vAlign w:val="bottom"/>
          </w:tcPr>
          <w:p w14:paraId="72ACFC50" w14:textId="499E62D1" w:rsidR="005401DF" w:rsidRPr="00E82DA1" w:rsidRDefault="005401DF" w:rsidP="005401DF">
            <w:pPr>
              <w:jc w:val="center"/>
              <w:rPr>
                <w:rFonts w:ascii="Tahoma" w:hAnsi="Tahoma" w:cs="Tahoma"/>
              </w:rPr>
            </w:pPr>
            <w:r w:rsidRPr="00E82DA1">
              <w:rPr>
                <w:rFonts w:ascii="Tahoma" w:hAnsi="Tahoma"/>
              </w:rPr>
              <w:t>15</w:t>
            </w:r>
            <w:r w:rsidR="00C95AF8" w:rsidRPr="00E82DA1">
              <w:rPr>
                <w:rFonts w:ascii="Tahoma" w:hAnsi="Tahoma"/>
              </w:rPr>
              <w:t xml:space="preserve"> </w:t>
            </w:r>
            <w:r w:rsidRPr="00E82DA1">
              <w:rPr>
                <w:rFonts w:ascii="Tahoma" w:hAnsi="Tahoma"/>
              </w:rPr>
              <w:t>135</w:t>
            </w:r>
            <w:r w:rsidR="00C95AF8" w:rsidRPr="00E82DA1">
              <w:rPr>
                <w:rFonts w:ascii="Tahoma" w:hAnsi="Tahoma"/>
              </w:rPr>
              <w:t xml:space="preserve"> </w:t>
            </w:r>
            <w:r w:rsidRPr="00E82DA1">
              <w:rPr>
                <w:rFonts w:ascii="Tahoma" w:hAnsi="Tahoma"/>
              </w:rPr>
              <w:t>000</w:t>
            </w:r>
          </w:p>
        </w:tc>
      </w:tr>
      <w:tr w:rsidR="00E82DA1" w:rsidRPr="00E82DA1" w14:paraId="2C8FE879" w14:textId="77777777" w:rsidTr="00C95AF8">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B81912" w14:textId="77777777" w:rsidR="005401DF" w:rsidRPr="00E82DA1" w:rsidRDefault="005401DF" w:rsidP="005401DF">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A6B6E3" w14:textId="77777777" w:rsidR="005401DF" w:rsidRPr="00E82DA1" w:rsidRDefault="005401DF" w:rsidP="005401DF">
            <w:pPr>
              <w:rPr>
                <w:rFonts w:ascii="Tahoma" w:hAnsi="Tahoma" w:cs="Tahoma"/>
              </w:rPr>
            </w:pPr>
            <w:r w:rsidRPr="00E82DA1">
              <w:rPr>
                <w:rFonts w:ascii="Tahoma" w:hAnsi="Tahoma" w:cs="Tahoma"/>
              </w:rPr>
              <w:t>Итого</w:t>
            </w:r>
          </w:p>
        </w:tc>
        <w:tc>
          <w:tcPr>
            <w:tcW w:w="3607" w:type="dxa"/>
            <w:tcBorders>
              <w:top w:val="single" w:sz="4" w:space="0" w:color="auto"/>
              <w:left w:val="nil"/>
              <w:bottom w:val="single" w:sz="4" w:space="0" w:color="auto"/>
              <w:right w:val="single" w:sz="4" w:space="0" w:color="auto"/>
            </w:tcBorders>
            <w:shd w:val="clear" w:color="auto" w:fill="auto"/>
            <w:noWrap/>
            <w:vAlign w:val="bottom"/>
          </w:tcPr>
          <w:p w14:paraId="65C2D2F1" w14:textId="210C1017" w:rsidR="005401DF" w:rsidRPr="00E82DA1" w:rsidRDefault="005401DF" w:rsidP="005401DF">
            <w:pPr>
              <w:jc w:val="center"/>
              <w:rPr>
                <w:rFonts w:ascii="Tahoma" w:hAnsi="Tahoma" w:cs="Tahoma"/>
              </w:rPr>
            </w:pPr>
            <w:r w:rsidRPr="00E82DA1">
              <w:rPr>
                <w:rFonts w:ascii="Tahoma" w:hAnsi="Tahoma"/>
              </w:rPr>
              <w:t>4478</w:t>
            </w:r>
          </w:p>
        </w:tc>
        <w:tc>
          <w:tcPr>
            <w:tcW w:w="3764" w:type="dxa"/>
            <w:tcBorders>
              <w:top w:val="single" w:sz="4" w:space="0" w:color="auto"/>
              <w:left w:val="nil"/>
              <w:bottom w:val="single" w:sz="4" w:space="0" w:color="auto"/>
              <w:right w:val="single" w:sz="4" w:space="0" w:color="auto"/>
            </w:tcBorders>
            <w:shd w:val="clear" w:color="auto" w:fill="auto"/>
            <w:vAlign w:val="bottom"/>
          </w:tcPr>
          <w:p w14:paraId="7E235564" w14:textId="0B02EDE3" w:rsidR="005401DF" w:rsidRPr="00E82DA1" w:rsidRDefault="005401DF" w:rsidP="005401DF">
            <w:pPr>
              <w:jc w:val="center"/>
              <w:rPr>
                <w:rFonts w:ascii="Tahoma" w:hAnsi="Tahoma" w:cs="Tahoma"/>
              </w:rPr>
            </w:pPr>
            <w:r w:rsidRPr="00E82DA1">
              <w:rPr>
                <w:rFonts w:ascii="Tahoma" w:hAnsi="Tahoma"/>
              </w:rPr>
              <w:t>15</w:t>
            </w:r>
            <w:r w:rsidR="00C95AF8" w:rsidRPr="00E82DA1">
              <w:rPr>
                <w:rFonts w:ascii="Tahoma" w:hAnsi="Tahoma"/>
              </w:rPr>
              <w:t xml:space="preserve"> </w:t>
            </w:r>
            <w:r w:rsidRPr="00E82DA1">
              <w:rPr>
                <w:rFonts w:ascii="Tahoma" w:hAnsi="Tahoma"/>
              </w:rPr>
              <w:t>135</w:t>
            </w:r>
            <w:r w:rsidR="00C95AF8" w:rsidRPr="00E82DA1">
              <w:rPr>
                <w:rFonts w:ascii="Tahoma" w:hAnsi="Tahoma"/>
              </w:rPr>
              <w:t xml:space="preserve"> </w:t>
            </w:r>
            <w:r w:rsidRPr="00E82DA1">
              <w:rPr>
                <w:rFonts w:ascii="Tahoma" w:hAnsi="Tahoma"/>
              </w:rPr>
              <w:t>000</w:t>
            </w:r>
          </w:p>
        </w:tc>
      </w:tr>
    </w:tbl>
    <w:p w14:paraId="636E5A5C" w14:textId="77777777" w:rsidR="00317344" w:rsidRPr="00E82DA1" w:rsidRDefault="00317344" w:rsidP="00BB3F45">
      <w:pPr>
        <w:pStyle w:val="4"/>
        <w:tabs>
          <w:tab w:val="clear" w:pos="1418"/>
          <w:tab w:val="left" w:pos="1843"/>
        </w:tabs>
        <w:spacing w:before="360"/>
        <w:ind w:left="862" w:hanging="153"/>
        <w:rPr>
          <w:rFonts w:ascii="Tahoma" w:hAnsi="Tahoma"/>
          <w:lang w:val="en-US"/>
        </w:rPr>
      </w:pPr>
      <w:r w:rsidRPr="00E82DA1">
        <w:rPr>
          <w:rFonts w:ascii="Tahoma" w:hAnsi="Tahoma"/>
        </w:rPr>
        <w:lastRenderedPageBreak/>
        <w:t>Электроснабжение</w:t>
      </w:r>
    </w:p>
    <w:p w14:paraId="5135516A" w14:textId="4AF0D3AB" w:rsidR="00B80F8D" w:rsidRPr="00E82DA1" w:rsidRDefault="00B80F8D" w:rsidP="00FA1F25">
      <w:pPr>
        <w:pStyle w:val="a8"/>
        <w:ind w:firstLine="709"/>
        <w:rPr>
          <w:rFonts w:ascii="Tahoma" w:hAnsi="Tahoma"/>
        </w:rPr>
      </w:pPr>
      <w:proofErr w:type="gramStart"/>
      <w:r w:rsidRPr="00E82DA1">
        <w:rPr>
          <w:rFonts w:ascii="Tahoma" w:hAnsi="Tahoma"/>
        </w:rPr>
        <w:t>Раздел выполнен в соответствии с требованиями РД 34.20.185-94 «Инструкция по проектированию городских электрических сетей»,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Программы комплексного развития систем коммунальной инфраструктуры.</w:t>
      </w:r>
      <w:proofErr w:type="gramEnd"/>
    </w:p>
    <w:p w14:paraId="4AC522D8" w14:textId="22C5447F" w:rsidR="00B80F8D" w:rsidRPr="00E82DA1" w:rsidRDefault="00B80F8D" w:rsidP="00FA1F25">
      <w:pPr>
        <w:pStyle w:val="a8"/>
        <w:ind w:firstLine="709"/>
        <w:rPr>
          <w:rFonts w:ascii="Tahoma" w:hAnsi="Tahoma"/>
        </w:rPr>
      </w:pPr>
      <w:r w:rsidRPr="00E82DA1">
        <w:rPr>
          <w:rFonts w:ascii="Tahoma" w:hAnsi="Tahoma"/>
        </w:rPr>
        <w:t xml:space="preserve">В связи с планируемым развитием территории района </w:t>
      </w:r>
      <w:r w:rsidR="00045940" w:rsidRPr="00E82DA1">
        <w:rPr>
          <w:rFonts w:ascii="Tahoma" w:hAnsi="Tahoma"/>
        </w:rPr>
        <w:t>8</w:t>
      </w:r>
      <w:r w:rsidRPr="00E82DA1">
        <w:rPr>
          <w:rFonts w:ascii="Tahoma" w:hAnsi="Tahoma"/>
        </w:rPr>
        <w:t xml:space="preserve"> настоящим проектом планировки предусмотрены следующие мероприятия:</w:t>
      </w:r>
    </w:p>
    <w:p w14:paraId="07D6911D" w14:textId="24D785AC" w:rsidR="00B80F8D" w:rsidRPr="00E82DA1" w:rsidRDefault="00B80F8D" w:rsidP="00FA1F25">
      <w:pPr>
        <w:pStyle w:val="a3"/>
        <w:numPr>
          <w:ilvl w:val="0"/>
          <w:numId w:val="26"/>
        </w:numPr>
        <w:tabs>
          <w:tab w:val="left" w:pos="993"/>
        </w:tabs>
        <w:spacing w:after="0"/>
        <w:ind w:hanging="295"/>
        <w:rPr>
          <w:rFonts w:ascii="Tahoma" w:hAnsi="Tahoma"/>
        </w:rPr>
      </w:pPr>
      <w:r w:rsidRPr="00E82DA1">
        <w:rPr>
          <w:rFonts w:ascii="Tahoma" w:hAnsi="Tahoma"/>
          <w:lang w:val="ru-RU"/>
        </w:rPr>
        <w:t xml:space="preserve">строительство ТП 10/0,4 </w:t>
      </w:r>
      <w:proofErr w:type="spellStart"/>
      <w:r w:rsidRPr="00E82DA1">
        <w:rPr>
          <w:rFonts w:ascii="Tahoma" w:hAnsi="Tahoma"/>
          <w:lang w:val="ru-RU"/>
        </w:rPr>
        <w:t>кВ</w:t>
      </w:r>
      <w:proofErr w:type="spellEnd"/>
      <w:r w:rsidRPr="00E82DA1">
        <w:rPr>
          <w:rFonts w:ascii="Tahoma" w:hAnsi="Tahoma"/>
          <w:lang w:val="ru-RU"/>
        </w:rPr>
        <w:t xml:space="preserve"> – 4 объект;</w:t>
      </w:r>
    </w:p>
    <w:p w14:paraId="7B2FCEC7" w14:textId="1BF89818" w:rsidR="00045940" w:rsidRPr="00E82DA1" w:rsidRDefault="00045940" w:rsidP="00FA1F25">
      <w:pPr>
        <w:pStyle w:val="a3"/>
        <w:numPr>
          <w:ilvl w:val="0"/>
          <w:numId w:val="26"/>
        </w:numPr>
        <w:tabs>
          <w:tab w:val="left" w:pos="993"/>
        </w:tabs>
        <w:spacing w:after="0"/>
        <w:ind w:hanging="295"/>
        <w:rPr>
          <w:rFonts w:ascii="Tahoma" w:hAnsi="Tahoma"/>
        </w:rPr>
      </w:pPr>
      <w:r w:rsidRPr="00E82DA1">
        <w:rPr>
          <w:rFonts w:ascii="Tahoma" w:hAnsi="Tahoma"/>
          <w:lang w:val="ru-RU"/>
        </w:rPr>
        <w:t xml:space="preserve">реконструкция РП 10 </w:t>
      </w:r>
      <w:proofErr w:type="spellStart"/>
      <w:r w:rsidRPr="00E82DA1">
        <w:rPr>
          <w:rFonts w:ascii="Tahoma" w:hAnsi="Tahoma"/>
          <w:lang w:val="ru-RU"/>
        </w:rPr>
        <w:t>кВ</w:t>
      </w:r>
      <w:proofErr w:type="spellEnd"/>
      <w:r w:rsidRPr="00E82DA1">
        <w:rPr>
          <w:rFonts w:ascii="Tahoma" w:hAnsi="Tahoma"/>
          <w:lang w:val="ru-RU"/>
        </w:rPr>
        <w:t xml:space="preserve"> – 2 объекта;</w:t>
      </w:r>
    </w:p>
    <w:p w14:paraId="4D89B471" w14:textId="496E6681" w:rsidR="00B80F8D" w:rsidRPr="00E82DA1" w:rsidRDefault="00B80F8D" w:rsidP="00FA1F25">
      <w:pPr>
        <w:pStyle w:val="a3"/>
        <w:numPr>
          <w:ilvl w:val="0"/>
          <w:numId w:val="26"/>
        </w:numPr>
        <w:tabs>
          <w:tab w:val="left" w:pos="993"/>
        </w:tabs>
        <w:spacing w:after="0"/>
        <w:ind w:hanging="295"/>
        <w:rPr>
          <w:rFonts w:ascii="Tahoma" w:hAnsi="Tahoma"/>
        </w:rPr>
      </w:pPr>
      <w:r w:rsidRPr="00E82DA1">
        <w:rPr>
          <w:rFonts w:ascii="Tahoma" w:hAnsi="Tahoma"/>
        </w:rPr>
        <w:t xml:space="preserve">строительство </w:t>
      </w:r>
      <w:r w:rsidRPr="00E82DA1">
        <w:rPr>
          <w:rFonts w:ascii="Tahoma" w:hAnsi="Tahoma"/>
          <w:lang w:val="ru-RU"/>
        </w:rPr>
        <w:t xml:space="preserve">кабельных </w:t>
      </w:r>
      <w:r w:rsidRPr="00E82DA1">
        <w:rPr>
          <w:rFonts w:ascii="Tahoma" w:hAnsi="Tahoma"/>
        </w:rPr>
        <w:t xml:space="preserve">ЛЭП </w:t>
      </w:r>
      <w:r w:rsidRPr="00E82DA1">
        <w:rPr>
          <w:rFonts w:ascii="Tahoma" w:hAnsi="Tahoma"/>
          <w:lang w:val="ru-RU"/>
        </w:rPr>
        <w:t xml:space="preserve">напряжением </w:t>
      </w:r>
      <w:r w:rsidRPr="00E82DA1">
        <w:rPr>
          <w:rFonts w:ascii="Tahoma" w:hAnsi="Tahoma"/>
        </w:rPr>
        <w:t xml:space="preserve">0,4 </w:t>
      </w:r>
      <w:proofErr w:type="spellStart"/>
      <w:r w:rsidRPr="00E82DA1">
        <w:rPr>
          <w:rFonts w:ascii="Tahoma" w:hAnsi="Tahoma"/>
        </w:rPr>
        <w:t>кВ</w:t>
      </w:r>
      <w:proofErr w:type="spellEnd"/>
      <w:r w:rsidRPr="00E82DA1">
        <w:rPr>
          <w:rFonts w:ascii="Tahoma" w:hAnsi="Tahoma"/>
        </w:rPr>
        <w:t xml:space="preserve"> протяженностью </w:t>
      </w:r>
      <w:r w:rsidR="00045940" w:rsidRPr="00E82DA1">
        <w:rPr>
          <w:rFonts w:ascii="Tahoma" w:hAnsi="Tahoma"/>
          <w:lang w:val="ru-RU"/>
        </w:rPr>
        <w:t>10,</w:t>
      </w:r>
      <w:r w:rsidR="00BC54CC" w:rsidRPr="00E82DA1">
        <w:rPr>
          <w:rFonts w:ascii="Tahoma" w:hAnsi="Tahoma"/>
          <w:lang w:val="ru-RU"/>
        </w:rPr>
        <w:t>28</w:t>
      </w:r>
      <w:r w:rsidRPr="00E82DA1">
        <w:rPr>
          <w:rFonts w:ascii="Tahoma" w:hAnsi="Tahoma"/>
        </w:rPr>
        <w:t xml:space="preserve"> км;</w:t>
      </w:r>
    </w:p>
    <w:p w14:paraId="5CCBA7CA" w14:textId="7B0AA03C" w:rsidR="00BC54CC" w:rsidRPr="00E82DA1" w:rsidRDefault="00BC54CC" w:rsidP="00BC54CC">
      <w:pPr>
        <w:pStyle w:val="a3"/>
        <w:numPr>
          <w:ilvl w:val="0"/>
          <w:numId w:val="26"/>
        </w:numPr>
        <w:tabs>
          <w:tab w:val="left" w:pos="993"/>
        </w:tabs>
        <w:spacing w:after="0"/>
        <w:ind w:hanging="295"/>
        <w:rPr>
          <w:rFonts w:ascii="Tahoma" w:hAnsi="Tahoma"/>
        </w:rPr>
      </w:pPr>
      <w:r w:rsidRPr="00E82DA1">
        <w:rPr>
          <w:rFonts w:ascii="Tahoma" w:hAnsi="Tahoma"/>
        </w:rPr>
        <w:t xml:space="preserve">строительство </w:t>
      </w:r>
      <w:r w:rsidRPr="00E82DA1">
        <w:rPr>
          <w:rFonts w:ascii="Tahoma" w:hAnsi="Tahoma"/>
          <w:lang w:val="ru-RU"/>
        </w:rPr>
        <w:t xml:space="preserve">воздушных </w:t>
      </w:r>
      <w:r w:rsidRPr="00E82DA1">
        <w:rPr>
          <w:rFonts w:ascii="Tahoma" w:hAnsi="Tahoma"/>
        </w:rPr>
        <w:t xml:space="preserve">ЛЭП </w:t>
      </w:r>
      <w:r w:rsidRPr="00E82DA1">
        <w:rPr>
          <w:rFonts w:ascii="Tahoma" w:hAnsi="Tahoma"/>
          <w:lang w:val="ru-RU"/>
        </w:rPr>
        <w:t xml:space="preserve">напряжением </w:t>
      </w:r>
      <w:r w:rsidRPr="00E82DA1">
        <w:rPr>
          <w:rFonts w:ascii="Tahoma" w:hAnsi="Tahoma"/>
        </w:rPr>
        <w:t xml:space="preserve">0,4 </w:t>
      </w:r>
      <w:proofErr w:type="spellStart"/>
      <w:r w:rsidRPr="00E82DA1">
        <w:rPr>
          <w:rFonts w:ascii="Tahoma" w:hAnsi="Tahoma"/>
        </w:rPr>
        <w:t>кВ</w:t>
      </w:r>
      <w:proofErr w:type="spellEnd"/>
      <w:r w:rsidRPr="00E82DA1">
        <w:rPr>
          <w:rFonts w:ascii="Tahoma" w:hAnsi="Tahoma"/>
        </w:rPr>
        <w:t xml:space="preserve"> протяженностью </w:t>
      </w:r>
      <w:r w:rsidRPr="00E82DA1">
        <w:rPr>
          <w:rFonts w:ascii="Tahoma" w:hAnsi="Tahoma"/>
          <w:lang w:val="ru-RU"/>
        </w:rPr>
        <w:t>0,12</w:t>
      </w:r>
      <w:r w:rsidRPr="00E82DA1">
        <w:rPr>
          <w:rFonts w:ascii="Tahoma" w:hAnsi="Tahoma"/>
        </w:rPr>
        <w:t xml:space="preserve"> км;</w:t>
      </w:r>
    </w:p>
    <w:p w14:paraId="3603CBE6" w14:textId="5A45D2EB" w:rsidR="00B80F8D" w:rsidRPr="00E82DA1" w:rsidRDefault="00B80F8D" w:rsidP="00FA1F25">
      <w:pPr>
        <w:pStyle w:val="a3"/>
        <w:numPr>
          <w:ilvl w:val="0"/>
          <w:numId w:val="26"/>
        </w:numPr>
        <w:tabs>
          <w:tab w:val="left" w:pos="993"/>
        </w:tabs>
        <w:spacing w:after="0"/>
        <w:ind w:hanging="295"/>
        <w:rPr>
          <w:rFonts w:ascii="Tahoma" w:hAnsi="Tahoma"/>
        </w:rPr>
      </w:pPr>
      <w:r w:rsidRPr="00E82DA1">
        <w:rPr>
          <w:rFonts w:ascii="Tahoma" w:hAnsi="Tahoma"/>
        </w:rPr>
        <w:t xml:space="preserve">строительство </w:t>
      </w:r>
      <w:r w:rsidRPr="00E82DA1">
        <w:rPr>
          <w:rFonts w:ascii="Tahoma" w:hAnsi="Tahoma"/>
          <w:lang w:val="ru-RU"/>
        </w:rPr>
        <w:t xml:space="preserve">кабельных </w:t>
      </w:r>
      <w:r w:rsidRPr="00E82DA1">
        <w:rPr>
          <w:rFonts w:ascii="Tahoma" w:hAnsi="Tahoma"/>
        </w:rPr>
        <w:t xml:space="preserve">ЛЭП </w:t>
      </w:r>
      <w:r w:rsidRPr="00E82DA1">
        <w:rPr>
          <w:rFonts w:ascii="Tahoma" w:hAnsi="Tahoma"/>
          <w:lang w:val="ru-RU"/>
        </w:rPr>
        <w:t>напряжением 10</w:t>
      </w:r>
      <w:r w:rsidRPr="00E82DA1">
        <w:rPr>
          <w:rFonts w:ascii="Tahoma" w:hAnsi="Tahoma"/>
        </w:rPr>
        <w:t xml:space="preserve"> </w:t>
      </w:r>
      <w:proofErr w:type="spellStart"/>
      <w:r w:rsidRPr="00E82DA1">
        <w:rPr>
          <w:rFonts w:ascii="Tahoma" w:hAnsi="Tahoma"/>
        </w:rPr>
        <w:t>кВ</w:t>
      </w:r>
      <w:proofErr w:type="spellEnd"/>
      <w:r w:rsidRPr="00E82DA1">
        <w:rPr>
          <w:rFonts w:ascii="Tahoma" w:hAnsi="Tahoma"/>
        </w:rPr>
        <w:t xml:space="preserve"> протяженностью </w:t>
      </w:r>
      <w:r w:rsidR="00BC54CC" w:rsidRPr="00E82DA1">
        <w:rPr>
          <w:rFonts w:ascii="Tahoma" w:hAnsi="Tahoma"/>
          <w:lang w:val="ru-RU"/>
        </w:rPr>
        <w:t>5,25</w:t>
      </w:r>
      <w:r w:rsidRPr="00E82DA1">
        <w:rPr>
          <w:rFonts w:ascii="Tahoma" w:hAnsi="Tahoma"/>
        </w:rPr>
        <w:t xml:space="preserve"> км</w:t>
      </w:r>
      <w:r w:rsidR="00BC54CC" w:rsidRPr="00E82DA1">
        <w:rPr>
          <w:rFonts w:ascii="Tahoma" w:hAnsi="Tahoma"/>
          <w:lang w:val="ru-RU"/>
        </w:rPr>
        <w:t>.</w:t>
      </w:r>
    </w:p>
    <w:p w14:paraId="2CC13DA4" w14:textId="4E4560DB" w:rsidR="00B80F8D" w:rsidRPr="00E82DA1" w:rsidRDefault="00B80F8D" w:rsidP="009B7155">
      <w:pPr>
        <w:pStyle w:val="a8"/>
        <w:ind w:firstLine="709"/>
        <w:rPr>
          <w:rFonts w:ascii="Tahoma" w:hAnsi="Tahoma"/>
        </w:rPr>
      </w:pPr>
      <w:r w:rsidRPr="00E82DA1">
        <w:rPr>
          <w:rFonts w:ascii="Tahoma" w:hAnsi="Tahoma"/>
        </w:rPr>
        <w:t>Для определения расчетных электрических нагрузок выполнен расчет по</w:t>
      </w:r>
      <w:r w:rsidR="004C5227" w:rsidRPr="00E82DA1">
        <w:rPr>
          <w:rFonts w:ascii="Tahoma" w:hAnsi="Tahoma" w:cs="Tahoma"/>
        </w:rPr>
        <w:t> </w:t>
      </w:r>
      <w:r w:rsidRPr="00E82DA1">
        <w:rPr>
          <w:rFonts w:ascii="Tahoma" w:hAnsi="Tahoma"/>
        </w:rPr>
        <w:t>укрупненным показателям согласно РД 34.20.185-94 «Инструкция по</w:t>
      </w:r>
      <w:r w:rsidR="004C5227" w:rsidRPr="00E82DA1">
        <w:rPr>
          <w:rFonts w:ascii="Tahoma" w:hAnsi="Tahoma" w:cs="Tahoma"/>
        </w:rPr>
        <w:t> </w:t>
      </w:r>
      <w:r w:rsidRPr="00E82DA1">
        <w:rPr>
          <w:rFonts w:ascii="Tahoma" w:hAnsi="Tahoma"/>
        </w:rPr>
        <w:t>проектированию городских электрических сетей». Расчет выполнен без учета нагрузки промышленных объектов.</w:t>
      </w:r>
      <w:r w:rsidR="00870C23" w:rsidRPr="00E82DA1">
        <w:rPr>
          <w:rFonts w:ascii="Tahoma" w:hAnsi="Tahoma"/>
        </w:rPr>
        <w:t xml:space="preserve"> Основные показатели электропотребления района 8 города Нижневартовска приведены ниже (</w:t>
      </w:r>
      <w:r w:rsidR="00870C23" w:rsidRPr="00E82DA1">
        <w:rPr>
          <w:rFonts w:ascii="Tahoma" w:hAnsi="Tahoma"/>
        </w:rPr>
        <w:fldChar w:fldCharType="begin"/>
      </w:r>
      <w:r w:rsidR="00870C23" w:rsidRPr="00E82DA1">
        <w:rPr>
          <w:rFonts w:ascii="Tahoma" w:hAnsi="Tahoma"/>
        </w:rPr>
        <w:instrText xml:space="preserve"> REF _Ref20131129 \h </w:instrText>
      </w:r>
      <w:r w:rsidR="00E82DA1">
        <w:rPr>
          <w:rFonts w:ascii="Tahoma" w:hAnsi="Tahoma"/>
        </w:rPr>
        <w:instrText xml:space="preserve"> \* MERGEFORMAT </w:instrText>
      </w:r>
      <w:r w:rsidR="00870C23" w:rsidRPr="00E82DA1">
        <w:rPr>
          <w:rFonts w:ascii="Tahoma" w:hAnsi="Tahoma"/>
        </w:rPr>
      </w:r>
      <w:r w:rsidR="00870C23" w:rsidRPr="00E82DA1">
        <w:rPr>
          <w:rFonts w:ascii="Tahoma" w:hAnsi="Tahoma"/>
        </w:rPr>
        <w:fldChar w:fldCharType="separate"/>
      </w:r>
      <w:r w:rsidR="00870C23" w:rsidRPr="00E82DA1">
        <w:rPr>
          <w:rFonts w:ascii="Tahoma" w:hAnsi="Tahoma" w:cs="Tahoma"/>
        </w:rPr>
        <w:t xml:space="preserve">Таблица </w:t>
      </w:r>
      <w:r w:rsidR="00870C23" w:rsidRPr="00E82DA1">
        <w:rPr>
          <w:rFonts w:ascii="Tahoma" w:hAnsi="Tahoma" w:cs="Tahoma"/>
          <w:noProof/>
        </w:rPr>
        <w:t>12</w:t>
      </w:r>
      <w:r w:rsidR="00870C23" w:rsidRPr="00E82DA1">
        <w:rPr>
          <w:rFonts w:ascii="Tahoma" w:hAnsi="Tahoma"/>
        </w:rPr>
        <w:fldChar w:fldCharType="end"/>
      </w:r>
      <w:r w:rsidR="00870C23" w:rsidRPr="00E82DA1">
        <w:rPr>
          <w:rFonts w:ascii="Tahoma" w:hAnsi="Tahoma"/>
        </w:rPr>
        <w:t>)</w:t>
      </w:r>
      <w:r w:rsidR="00C95AF8" w:rsidRPr="00E82DA1">
        <w:rPr>
          <w:rFonts w:ascii="Tahoma" w:hAnsi="Tahoma"/>
        </w:rPr>
        <w:t>.</w:t>
      </w:r>
    </w:p>
    <w:p w14:paraId="42B90B66" w14:textId="3448600F" w:rsidR="00643C32" w:rsidRPr="00E82DA1" w:rsidRDefault="00643C32" w:rsidP="00643C32">
      <w:pPr>
        <w:pStyle w:val="af2"/>
        <w:jc w:val="left"/>
        <w:rPr>
          <w:rFonts w:ascii="Tahoma" w:hAnsi="Tahoma"/>
        </w:rPr>
      </w:pPr>
      <w:bookmarkStart w:id="126" w:name="_Ref20131129"/>
      <w:r w:rsidRPr="00E82DA1">
        <w:rPr>
          <w:rFonts w:ascii="Tahoma" w:hAnsi="Tahoma" w:cs="Tahoma"/>
        </w:rPr>
        <w:t xml:space="preserve">Таблица </w:t>
      </w:r>
      <w:r w:rsidRPr="00E82DA1">
        <w:rPr>
          <w:rFonts w:ascii="Tahoma" w:hAnsi="Tahoma" w:cs="Tahoma"/>
        </w:rPr>
        <w:fldChar w:fldCharType="begin"/>
      </w:r>
      <w:r w:rsidRPr="00E82DA1">
        <w:rPr>
          <w:rFonts w:ascii="Tahoma" w:hAnsi="Tahoma" w:cs="Tahoma"/>
        </w:rPr>
        <w:instrText xml:space="preserve"> SEQ Таблица \* ARABIC </w:instrText>
      </w:r>
      <w:r w:rsidRPr="00E82DA1">
        <w:rPr>
          <w:rFonts w:ascii="Tahoma" w:hAnsi="Tahoma" w:cs="Tahoma"/>
        </w:rPr>
        <w:fldChar w:fldCharType="separate"/>
      </w:r>
      <w:r w:rsidRPr="00E82DA1">
        <w:rPr>
          <w:rFonts w:ascii="Tahoma" w:hAnsi="Tahoma" w:cs="Tahoma"/>
          <w:noProof/>
        </w:rPr>
        <w:t>12</w:t>
      </w:r>
      <w:r w:rsidRPr="00E82DA1">
        <w:rPr>
          <w:rFonts w:ascii="Tahoma" w:hAnsi="Tahoma" w:cs="Tahoma"/>
        </w:rPr>
        <w:fldChar w:fldCharType="end"/>
      </w:r>
      <w:bookmarkEnd w:id="126"/>
      <w:r w:rsidRPr="00E82DA1">
        <w:rPr>
          <w:rFonts w:ascii="Tahoma" w:hAnsi="Tahoma"/>
        </w:rPr>
        <w:t xml:space="preserve"> – Основные показатели</w:t>
      </w:r>
      <w:r w:rsidR="00870C23" w:rsidRPr="00E82DA1">
        <w:rPr>
          <w:rFonts w:ascii="Tahoma" w:hAnsi="Tahoma"/>
        </w:rPr>
        <w:t xml:space="preserve"> </w:t>
      </w:r>
      <w:r w:rsidRPr="00E82DA1">
        <w:rPr>
          <w:rFonts w:ascii="Tahoma" w:hAnsi="Tahoma"/>
        </w:rPr>
        <w:t>электропотребления района 8 города Нижневартовска</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577"/>
        <w:gridCol w:w="1022"/>
        <w:gridCol w:w="849"/>
        <w:gridCol w:w="913"/>
        <w:gridCol w:w="933"/>
        <w:gridCol w:w="825"/>
        <w:gridCol w:w="1028"/>
        <w:gridCol w:w="698"/>
        <w:gridCol w:w="642"/>
      </w:tblGrid>
      <w:tr w:rsidR="00E82DA1" w:rsidRPr="00E82DA1" w14:paraId="18F1936B" w14:textId="77777777" w:rsidTr="00B33B47">
        <w:trPr>
          <w:trHeight w:val="315"/>
          <w:tblHeader/>
        </w:trPr>
        <w:tc>
          <w:tcPr>
            <w:tcW w:w="240" w:type="pct"/>
            <w:vMerge w:val="restart"/>
            <w:shd w:val="clear" w:color="auto" w:fill="auto"/>
            <w:hideMark/>
          </w:tcPr>
          <w:p w14:paraId="4FF70F63" w14:textId="77777777" w:rsidR="00643C32" w:rsidRPr="00E82DA1" w:rsidRDefault="00643C32" w:rsidP="00C95AF8">
            <w:pPr>
              <w:keepNext/>
              <w:keepLines/>
              <w:spacing w:line="240" w:lineRule="atLeast"/>
              <w:ind w:left="-142" w:right="-167"/>
              <w:jc w:val="center"/>
              <w:rPr>
                <w:rFonts w:ascii="Tahoma" w:hAnsi="Tahoma" w:cs="Tahoma"/>
                <w:b/>
              </w:rPr>
            </w:pPr>
            <w:r w:rsidRPr="00E82DA1">
              <w:rPr>
                <w:rFonts w:ascii="Tahoma" w:hAnsi="Tahoma" w:cs="Tahoma"/>
                <w:b/>
              </w:rPr>
              <w:t xml:space="preserve">№ </w:t>
            </w:r>
            <w:proofErr w:type="gramStart"/>
            <w:r w:rsidRPr="00E82DA1">
              <w:rPr>
                <w:rFonts w:ascii="Tahoma" w:hAnsi="Tahoma" w:cs="Tahoma"/>
                <w:b/>
              </w:rPr>
              <w:t>п</w:t>
            </w:r>
            <w:proofErr w:type="gramEnd"/>
            <w:r w:rsidRPr="00E82DA1">
              <w:rPr>
                <w:rFonts w:ascii="Tahoma" w:hAnsi="Tahoma" w:cs="Tahoma"/>
                <w:b/>
              </w:rPr>
              <w:t>/п</w:t>
            </w:r>
          </w:p>
        </w:tc>
        <w:tc>
          <w:tcPr>
            <w:tcW w:w="1293" w:type="pct"/>
            <w:vMerge w:val="restart"/>
            <w:shd w:val="clear" w:color="auto" w:fill="auto"/>
            <w:hideMark/>
          </w:tcPr>
          <w:p w14:paraId="54161FCE" w14:textId="77777777" w:rsidR="00643C32" w:rsidRPr="00E82DA1" w:rsidRDefault="00643C32" w:rsidP="00C95AF8">
            <w:pPr>
              <w:keepNext/>
              <w:keepLines/>
              <w:spacing w:line="240" w:lineRule="atLeast"/>
              <w:ind w:left="-57" w:right="-57"/>
              <w:jc w:val="center"/>
              <w:rPr>
                <w:rFonts w:ascii="Tahoma" w:hAnsi="Tahoma" w:cs="Tahoma"/>
                <w:b/>
              </w:rPr>
            </w:pPr>
            <w:r w:rsidRPr="00E82DA1">
              <w:rPr>
                <w:rFonts w:ascii="Tahoma" w:hAnsi="Tahoma" w:cs="Tahoma"/>
                <w:b/>
              </w:rPr>
              <w:t>Наименование</w:t>
            </w:r>
          </w:p>
        </w:tc>
        <w:tc>
          <w:tcPr>
            <w:tcW w:w="513" w:type="pct"/>
            <w:vMerge w:val="restart"/>
            <w:shd w:val="clear" w:color="auto" w:fill="auto"/>
            <w:textDirection w:val="btLr"/>
            <w:hideMark/>
          </w:tcPr>
          <w:p w14:paraId="6FCF0FAE" w14:textId="77777777" w:rsidR="00643C32" w:rsidRPr="00E82DA1" w:rsidRDefault="00643C32" w:rsidP="000D1154">
            <w:pPr>
              <w:keepNext/>
              <w:keepLines/>
              <w:jc w:val="center"/>
              <w:rPr>
                <w:rFonts w:ascii="Tahoma" w:hAnsi="Tahoma" w:cs="Tahoma"/>
                <w:b/>
              </w:rPr>
            </w:pPr>
            <w:r w:rsidRPr="00E82DA1">
              <w:rPr>
                <w:rFonts w:ascii="Tahoma" w:hAnsi="Tahoma" w:cs="Tahoma"/>
                <w:b/>
              </w:rPr>
              <w:t>Общая площадь (</w:t>
            </w:r>
            <w:proofErr w:type="spellStart"/>
            <w:r w:rsidRPr="00E82DA1">
              <w:rPr>
                <w:rFonts w:ascii="Tahoma" w:hAnsi="Tahoma" w:cs="Tahoma"/>
                <w:b/>
              </w:rPr>
              <w:t>кв.м</w:t>
            </w:r>
            <w:proofErr w:type="spellEnd"/>
            <w:r w:rsidRPr="00E82DA1">
              <w:rPr>
                <w:rFonts w:ascii="Tahoma" w:hAnsi="Tahoma" w:cs="Tahoma"/>
                <w:b/>
              </w:rPr>
              <w:t>.)</w:t>
            </w:r>
          </w:p>
        </w:tc>
        <w:tc>
          <w:tcPr>
            <w:tcW w:w="426" w:type="pct"/>
            <w:vMerge w:val="restart"/>
            <w:shd w:val="clear" w:color="auto" w:fill="auto"/>
            <w:textDirection w:val="btLr"/>
            <w:hideMark/>
          </w:tcPr>
          <w:p w14:paraId="75996AFD" w14:textId="77777777" w:rsidR="00643C32" w:rsidRPr="00E82DA1" w:rsidRDefault="00643C32" w:rsidP="000D1154">
            <w:pPr>
              <w:keepNext/>
              <w:keepLines/>
              <w:jc w:val="center"/>
              <w:rPr>
                <w:rFonts w:ascii="Tahoma" w:hAnsi="Tahoma" w:cs="Tahoma"/>
                <w:b/>
              </w:rPr>
            </w:pPr>
            <w:r w:rsidRPr="00E82DA1">
              <w:rPr>
                <w:rFonts w:ascii="Tahoma" w:hAnsi="Tahoma" w:cs="Tahoma"/>
                <w:b/>
              </w:rPr>
              <w:t>Удельная расчетная</w:t>
            </w:r>
          </w:p>
          <w:p w14:paraId="19AA5197" w14:textId="77777777" w:rsidR="00643C32" w:rsidRPr="00E82DA1" w:rsidRDefault="00643C32" w:rsidP="000D1154">
            <w:pPr>
              <w:keepNext/>
              <w:keepLines/>
              <w:jc w:val="center"/>
              <w:rPr>
                <w:rFonts w:ascii="Tahoma" w:hAnsi="Tahoma" w:cs="Tahoma"/>
                <w:b/>
              </w:rPr>
            </w:pPr>
            <w:r w:rsidRPr="00E82DA1">
              <w:rPr>
                <w:rFonts w:ascii="Tahoma" w:hAnsi="Tahoma" w:cs="Tahoma"/>
                <w:b/>
              </w:rPr>
              <w:t>нагрузка по табл. 2.2.1, табл.2.1.5 РД 34.20.185-94</w:t>
            </w:r>
          </w:p>
        </w:tc>
        <w:tc>
          <w:tcPr>
            <w:tcW w:w="458" w:type="pct"/>
            <w:vMerge w:val="restart"/>
            <w:shd w:val="clear" w:color="auto" w:fill="auto"/>
            <w:textDirection w:val="btLr"/>
            <w:hideMark/>
          </w:tcPr>
          <w:p w14:paraId="3608D410" w14:textId="77777777" w:rsidR="00643C32" w:rsidRPr="00E82DA1" w:rsidRDefault="00643C32" w:rsidP="000D1154">
            <w:pPr>
              <w:keepNext/>
              <w:keepLines/>
              <w:jc w:val="center"/>
              <w:rPr>
                <w:rFonts w:ascii="Tahoma" w:hAnsi="Tahoma" w:cs="Tahoma"/>
                <w:b/>
              </w:rPr>
            </w:pPr>
            <w:proofErr w:type="gramStart"/>
            <w:r w:rsidRPr="00E82DA1">
              <w:rPr>
                <w:rFonts w:ascii="Tahoma" w:hAnsi="Tahoma" w:cs="Tahoma"/>
                <w:b/>
              </w:rPr>
              <w:t xml:space="preserve">Коэффициент (для районов со </w:t>
            </w:r>
            <w:proofErr w:type="gramEnd"/>
          </w:p>
          <w:p w14:paraId="0BBC4B39" w14:textId="77777777" w:rsidR="00643C32" w:rsidRPr="00E82DA1" w:rsidRDefault="00643C32" w:rsidP="000D1154">
            <w:pPr>
              <w:keepNext/>
              <w:keepLines/>
              <w:jc w:val="center"/>
              <w:rPr>
                <w:rFonts w:ascii="Tahoma" w:hAnsi="Tahoma" w:cs="Tahoma"/>
                <w:b/>
              </w:rPr>
            </w:pPr>
            <w:r w:rsidRPr="00E82DA1">
              <w:rPr>
                <w:rFonts w:ascii="Tahoma" w:hAnsi="Tahoma" w:cs="Tahoma"/>
                <w:b/>
              </w:rPr>
              <w:t>средней площадью квартир 55м2), п.4 табл.2.1.5 РД 34.20.185-94</w:t>
            </w:r>
          </w:p>
        </w:tc>
        <w:tc>
          <w:tcPr>
            <w:tcW w:w="468" w:type="pct"/>
            <w:vMerge w:val="restart"/>
            <w:shd w:val="clear" w:color="auto" w:fill="auto"/>
            <w:textDirection w:val="btLr"/>
            <w:hideMark/>
          </w:tcPr>
          <w:p w14:paraId="519E8247" w14:textId="77777777" w:rsidR="00643C32" w:rsidRPr="00E82DA1" w:rsidRDefault="00643C32" w:rsidP="000D1154">
            <w:pPr>
              <w:keepNext/>
              <w:keepLines/>
              <w:jc w:val="center"/>
              <w:rPr>
                <w:rFonts w:ascii="Tahoma" w:hAnsi="Tahoma" w:cs="Tahoma"/>
                <w:b/>
              </w:rPr>
            </w:pPr>
            <w:r w:rsidRPr="00E82DA1">
              <w:rPr>
                <w:rFonts w:ascii="Tahoma" w:hAnsi="Tahoma" w:cs="Tahoma"/>
                <w:b/>
              </w:rPr>
              <w:t>Расчетная нагрузка, кВт</w:t>
            </w:r>
          </w:p>
        </w:tc>
        <w:tc>
          <w:tcPr>
            <w:tcW w:w="414" w:type="pct"/>
            <w:vMerge w:val="restart"/>
            <w:shd w:val="clear" w:color="auto" w:fill="auto"/>
            <w:textDirection w:val="btLr"/>
            <w:hideMark/>
          </w:tcPr>
          <w:p w14:paraId="48F8BCF4" w14:textId="77777777" w:rsidR="00643C32" w:rsidRPr="00E82DA1" w:rsidRDefault="00643C32" w:rsidP="000D1154">
            <w:pPr>
              <w:keepNext/>
              <w:keepLines/>
              <w:jc w:val="center"/>
              <w:rPr>
                <w:rFonts w:ascii="Tahoma" w:hAnsi="Tahoma" w:cs="Tahoma"/>
                <w:b/>
              </w:rPr>
            </w:pPr>
            <w:proofErr w:type="spellStart"/>
            <w:r w:rsidRPr="00E82DA1">
              <w:rPr>
                <w:rFonts w:ascii="Tahoma" w:hAnsi="Tahoma" w:cs="Tahoma"/>
                <w:b/>
              </w:rPr>
              <w:t>Коэфф</w:t>
            </w:r>
            <w:proofErr w:type="spellEnd"/>
            <w:r w:rsidRPr="00E82DA1">
              <w:rPr>
                <w:rFonts w:ascii="Tahoma" w:hAnsi="Tahoma" w:cs="Tahoma"/>
                <w:b/>
              </w:rPr>
              <w:t xml:space="preserve">. участия в </w:t>
            </w:r>
            <w:proofErr w:type="gramStart"/>
            <w:r w:rsidRPr="00E82DA1">
              <w:rPr>
                <w:rFonts w:ascii="Tahoma" w:hAnsi="Tahoma" w:cs="Tahoma"/>
                <w:b/>
              </w:rPr>
              <w:t>максимуме</w:t>
            </w:r>
            <w:proofErr w:type="gramEnd"/>
            <w:r w:rsidRPr="00E82DA1">
              <w:rPr>
                <w:rFonts w:ascii="Tahoma" w:hAnsi="Tahoma" w:cs="Tahoma"/>
                <w:b/>
              </w:rPr>
              <w:t xml:space="preserve"> нагрузки по табл. 2.3.1 РД 34.20.185-94</w:t>
            </w:r>
          </w:p>
        </w:tc>
        <w:tc>
          <w:tcPr>
            <w:tcW w:w="516" w:type="pct"/>
            <w:vMerge w:val="restart"/>
            <w:shd w:val="clear" w:color="auto" w:fill="auto"/>
            <w:textDirection w:val="btLr"/>
            <w:hideMark/>
          </w:tcPr>
          <w:p w14:paraId="0975AA58" w14:textId="77777777" w:rsidR="00643C32" w:rsidRPr="00E82DA1" w:rsidRDefault="00643C32" w:rsidP="000D1154">
            <w:pPr>
              <w:keepNext/>
              <w:keepLines/>
              <w:jc w:val="center"/>
              <w:rPr>
                <w:rFonts w:ascii="Tahoma" w:hAnsi="Tahoma" w:cs="Tahoma"/>
                <w:b/>
              </w:rPr>
            </w:pPr>
            <w:r w:rsidRPr="00E82DA1">
              <w:rPr>
                <w:rFonts w:ascii="Tahoma" w:hAnsi="Tahoma" w:cs="Tahoma"/>
                <w:b/>
              </w:rPr>
              <w:t xml:space="preserve">Расчетная нагрузка </w:t>
            </w:r>
            <w:proofErr w:type="gramStart"/>
            <w:r w:rsidRPr="00E82DA1">
              <w:rPr>
                <w:rFonts w:ascii="Tahoma" w:hAnsi="Tahoma" w:cs="Tahoma"/>
                <w:b/>
              </w:rPr>
              <w:t>на</w:t>
            </w:r>
            <w:proofErr w:type="gramEnd"/>
          </w:p>
          <w:p w14:paraId="0214B34F" w14:textId="77777777" w:rsidR="00643C32" w:rsidRPr="00E82DA1" w:rsidRDefault="00643C32" w:rsidP="000D1154">
            <w:pPr>
              <w:keepNext/>
              <w:keepLines/>
              <w:jc w:val="center"/>
              <w:rPr>
                <w:rFonts w:ascii="Tahoma" w:hAnsi="Tahoma" w:cs="Tahoma"/>
                <w:b/>
              </w:rPr>
            </w:pPr>
            <w:proofErr w:type="gramStart"/>
            <w:r w:rsidRPr="00E82DA1">
              <w:rPr>
                <w:rFonts w:ascii="Tahoma" w:hAnsi="Tahoma" w:cs="Tahoma"/>
                <w:b/>
              </w:rPr>
              <w:t>шинах</w:t>
            </w:r>
            <w:proofErr w:type="gramEnd"/>
            <w:r w:rsidRPr="00E82DA1">
              <w:rPr>
                <w:rFonts w:ascii="Tahoma" w:hAnsi="Tahoma" w:cs="Tahoma"/>
                <w:b/>
              </w:rPr>
              <w:t xml:space="preserve"> 0,4 </w:t>
            </w:r>
            <w:proofErr w:type="spellStart"/>
            <w:r w:rsidRPr="00E82DA1">
              <w:rPr>
                <w:rFonts w:ascii="Tahoma" w:hAnsi="Tahoma" w:cs="Tahoma"/>
                <w:b/>
              </w:rPr>
              <w:t>кВ</w:t>
            </w:r>
            <w:proofErr w:type="spellEnd"/>
            <w:r w:rsidRPr="00E82DA1">
              <w:rPr>
                <w:rFonts w:ascii="Tahoma" w:hAnsi="Tahoma" w:cs="Tahoma"/>
                <w:b/>
              </w:rPr>
              <w:t>, кВт</w:t>
            </w:r>
          </w:p>
        </w:tc>
        <w:tc>
          <w:tcPr>
            <w:tcW w:w="350" w:type="pct"/>
            <w:vMerge w:val="restart"/>
            <w:shd w:val="clear" w:color="auto" w:fill="auto"/>
            <w:textDirection w:val="btLr"/>
            <w:hideMark/>
          </w:tcPr>
          <w:p w14:paraId="6F2FA028" w14:textId="77777777" w:rsidR="00643C32" w:rsidRPr="00E82DA1" w:rsidRDefault="00643C32" w:rsidP="000D1154">
            <w:pPr>
              <w:keepNext/>
              <w:keepLines/>
              <w:jc w:val="center"/>
              <w:rPr>
                <w:rFonts w:ascii="Tahoma" w:hAnsi="Tahoma" w:cs="Tahoma"/>
                <w:b/>
              </w:rPr>
            </w:pPr>
            <w:r w:rsidRPr="00E82DA1">
              <w:rPr>
                <w:rFonts w:ascii="Tahoma" w:hAnsi="Tahoma" w:cs="Tahoma"/>
                <w:b/>
              </w:rPr>
              <w:t>Численность населения, чел.</w:t>
            </w:r>
          </w:p>
        </w:tc>
        <w:tc>
          <w:tcPr>
            <w:tcW w:w="322" w:type="pct"/>
            <w:vMerge w:val="restart"/>
            <w:shd w:val="clear" w:color="auto" w:fill="auto"/>
            <w:textDirection w:val="btLr"/>
            <w:hideMark/>
          </w:tcPr>
          <w:p w14:paraId="11202329" w14:textId="77777777" w:rsidR="00643C32" w:rsidRPr="00E82DA1" w:rsidRDefault="00643C32" w:rsidP="000D1154">
            <w:pPr>
              <w:keepNext/>
              <w:keepLines/>
              <w:jc w:val="center"/>
              <w:rPr>
                <w:rFonts w:ascii="Tahoma" w:hAnsi="Tahoma" w:cs="Tahoma"/>
                <w:b/>
              </w:rPr>
            </w:pPr>
            <w:r w:rsidRPr="00E82DA1">
              <w:rPr>
                <w:rFonts w:ascii="Tahoma" w:hAnsi="Tahoma" w:cs="Tahoma"/>
                <w:b/>
              </w:rPr>
              <w:t>Потребность в электрической энергии, млн. кВт*</w:t>
            </w:r>
            <w:proofErr w:type="gramStart"/>
            <w:r w:rsidRPr="00E82DA1">
              <w:rPr>
                <w:rFonts w:ascii="Tahoma" w:hAnsi="Tahoma" w:cs="Tahoma"/>
                <w:b/>
              </w:rPr>
              <w:t>ч</w:t>
            </w:r>
            <w:proofErr w:type="gramEnd"/>
            <w:r w:rsidRPr="00E82DA1">
              <w:rPr>
                <w:rFonts w:ascii="Tahoma" w:hAnsi="Tahoma" w:cs="Tahoma"/>
                <w:b/>
              </w:rPr>
              <w:t>/год</w:t>
            </w:r>
          </w:p>
        </w:tc>
      </w:tr>
      <w:tr w:rsidR="00E82DA1" w:rsidRPr="00E82DA1" w14:paraId="0FDD5038" w14:textId="77777777" w:rsidTr="00B33B47">
        <w:trPr>
          <w:trHeight w:val="3390"/>
          <w:tblHeader/>
        </w:trPr>
        <w:tc>
          <w:tcPr>
            <w:tcW w:w="240" w:type="pct"/>
            <w:vMerge/>
            <w:vAlign w:val="center"/>
            <w:hideMark/>
          </w:tcPr>
          <w:p w14:paraId="06B13A34" w14:textId="77777777" w:rsidR="00643C32" w:rsidRPr="00E82DA1" w:rsidRDefault="00643C32" w:rsidP="00C95AF8">
            <w:pPr>
              <w:ind w:left="-57" w:right="-57"/>
              <w:rPr>
                <w:rFonts w:ascii="Tahoma" w:hAnsi="Tahoma"/>
              </w:rPr>
            </w:pPr>
          </w:p>
        </w:tc>
        <w:tc>
          <w:tcPr>
            <w:tcW w:w="1293" w:type="pct"/>
            <w:vMerge/>
            <w:vAlign w:val="center"/>
            <w:hideMark/>
          </w:tcPr>
          <w:p w14:paraId="5812978F" w14:textId="77777777" w:rsidR="00643C32" w:rsidRPr="00E82DA1" w:rsidRDefault="00643C32" w:rsidP="00C95AF8">
            <w:pPr>
              <w:ind w:left="-57" w:right="-57"/>
              <w:rPr>
                <w:rFonts w:ascii="Tahoma" w:hAnsi="Tahoma"/>
              </w:rPr>
            </w:pPr>
          </w:p>
        </w:tc>
        <w:tc>
          <w:tcPr>
            <w:tcW w:w="513" w:type="pct"/>
            <w:vMerge/>
            <w:vAlign w:val="center"/>
            <w:hideMark/>
          </w:tcPr>
          <w:p w14:paraId="5C4D2B67" w14:textId="77777777" w:rsidR="00643C32" w:rsidRPr="00E82DA1" w:rsidRDefault="00643C32" w:rsidP="00C95AF8">
            <w:pPr>
              <w:ind w:left="-57" w:right="-57"/>
              <w:rPr>
                <w:rFonts w:ascii="Tahoma" w:hAnsi="Tahoma"/>
              </w:rPr>
            </w:pPr>
          </w:p>
        </w:tc>
        <w:tc>
          <w:tcPr>
            <w:tcW w:w="426" w:type="pct"/>
            <w:vMerge/>
            <w:vAlign w:val="center"/>
            <w:hideMark/>
          </w:tcPr>
          <w:p w14:paraId="1787022F" w14:textId="77777777" w:rsidR="00643C32" w:rsidRPr="00E82DA1" w:rsidRDefault="00643C32" w:rsidP="00C95AF8">
            <w:pPr>
              <w:ind w:left="-57" w:right="-57"/>
              <w:rPr>
                <w:rFonts w:ascii="Tahoma" w:hAnsi="Tahoma"/>
              </w:rPr>
            </w:pPr>
          </w:p>
        </w:tc>
        <w:tc>
          <w:tcPr>
            <w:tcW w:w="458" w:type="pct"/>
            <w:vMerge/>
            <w:vAlign w:val="center"/>
            <w:hideMark/>
          </w:tcPr>
          <w:p w14:paraId="316B90E7" w14:textId="77777777" w:rsidR="00643C32" w:rsidRPr="00E82DA1" w:rsidRDefault="00643C32" w:rsidP="00C95AF8">
            <w:pPr>
              <w:ind w:left="-57" w:right="-57"/>
              <w:rPr>
                <w:rFonts w:ascii="Tahoma" w:hAnsi="Tahoma"/>
              </w:rPr>
            </w:pPr>
          </w:p>
        </w:tc>
        <w:tc>
          <w:tcPr>
            <w:tcW w:w="468" w:type="pct"/>
            <w:vMerge/>
            <w:vAlign w:val="center"/>
            <w:hideMark/>
          </w:tcPr>
          <w:p w14:paraId="06A2C0DE" w14:textId="77777777" w:rsidR="00643C32" w:rsidRPr="00E82DA1" w:rsidRDefault="00643C32" w:rsidP="00C95AF8">
            <w:pPr>
              <w:ind w:left="-57" w:right="-57"/>
              <w:rPr>
                <w:rFonts w:ascii="Tahoma" w:hAnsi="Tahoma"/>
              </w:rPr>
            </w:pPr>
          </w:p>
        </w:tc>
        <w:tc>
          <w:tcPr>
            <w:tcW w:w="414" w:type="pct"/>
            <w:vMerge/>
            <w:vAlign w:val="center"/>
            <w:hideMark/>
          </w:tcPr>
          <w:p w14:paraId="2CCDBB0C" w14:textId="77777777" w:rsidR="00643C32" w:rsidRPr="00E82DA1" w:rsidRDefault="00643C32" w:rsidP="00C95AF8">
            <w:pPr>
              <w:ind w:left="-57" w:right="-57"/>
              <w:rPr>
                <w:rFonts w:ascii="Tahoma" w:hAnsi="Tahoma"/>
              </w:rPr>
            </w:pPr>
          </w:p>
        </w:tc>
        <w:tc>
          <w:tcPr>
            <w:tcW w:w="516" w:type="pct"/>
            <w:vMerge/>
            <w:vAlign w:val="center"/>
            <w:hideMark/>
          </w:tcPr>
          <w:p w14:paraId="6B8D9040" w14:textId="77777777" w:rsidR="00643C32" w:rsidRPr="00E82DA1" w:rsidRDefault="00643C32" w:rsidP="00C95AF8">
            <w:pPr>
              <w:ind w:left="-57" w:right="-57"/>
              <w:rPr>
                <w:rFonts w:ascii="Tahoma" w:hAnsi="Tahoma"/>
              </w:rPr>
            </w:pPr>
          </w:p>
        </w:tc>
        <w:tc>
          <w:tcPr>
            <w:tcW w:w="350" w:type="pct"/>
            <w:vMerge/>
            <w:vAlign w:val="center"/>
            <w:hideMark/>
          </w:tcPr>
          <w:p w14:paraId="30E3DFBC" w14:textId="77777777" w:rsidR="00643C32" w:rsidRPr="00E82DA1" w:rsidRDefault="00643C32" w:rsidP="00C95AF8">
            <w:pPr>
              <w:ind w:left="-57" w:right="-57"/>
              <w:rPr>
                <w:rFonts w:ascii="Tahoma" w:hAnsi="Tahoma"/>
              </w:rPr>
            </w:pPr>
          </w:p>
        </w:tc>
        <w:tc>
          <w:tcPr>
            <w:tcW w:w="322" w:type="pct"/>
            <w:vMerge/>
            <w:vAlign w:val="center"/>
            <w:hideMark/>
          </w:tcPr>
          <w:p w14:paraId="310B0C22" w14:textId="77777777" w:rsidR="00643C32" w:rsidRPr="00E82DA1" w:rsidRDefault="00643C32" w:rsidP="00C95AF8">
            <w:pPr>
              <w:ind w:left="-57" w:right="-57"/>
              <w:rPr>
                <w:rFonts w:ascii="Tahoma" w:hAnsi="Tahoma"/>
              </w:rPr>
            </w:pPr>
          </w:p>
        </w:tc>
      </w:tr>
      <w:tr w:rsidR="00E82DA1" w:rsidRPr="00E82DA1" w14:paraId="11D20701" w14:textId="77777777" w:rsidTr="00B33B47">
        <w:trPr>
          <w:trHeight w:val="255"/>
          <w:tblHeader/>
        </w:trPr>
        <w:tc>
          <w:tcPr>
            <w:tcW w:w="240" w:type="pct"/>
            <w:shd w:val="clear" w:color="auto" w:fill="auto"/>
            <w:hideMark/>
          </w:tcPr>
          <w:p w14:paraId="385B1BFB" w14:textId="77777777" w:rsidR="00643C32" w:rsidRPr="00E82DA1" w:rsidRDefault="00643C32" w:rsidP="00C95AF8">
            <w:pPr>
              <w:ind w:left="-57" w:right="-57"/>
              <w:jc w:val="center"/>
              <w:rPr>
                <w:rFonts w:ascii="Tahoma" w:hAnsi="Tahoma" w:cs="Tahoma"/>
              </w:rPr>
            </w:pPr>
            <w:r w:rsidRPr="00E82DA1">
              <w:rPr>
                <w:rFonts w:ascii="Tahoma" w:hAnsi="Tahoma" w:cs="Tahoma"/>
              </w:rPr>
              <w:t>1</w:t>
            </w:r>
          </w:p>
        </w:tc>
        <w:tc>
          <w:tcPr>
            <w:tcW w:w="1293" w:type="pct"/>
            <w:shd w:val="clear" w:color="auto" w:fill="auto"/>
            <w:hideMark/>
          </w:tcPr>
          <w:p w14:paraId="1A4D4966" w14:textId="77777777" w:rsidR="00643C32" w:rsidRPr="00E82DA1" w:rsidRDefault="00643C32" w:rsidP="00C95AF8">
            <w:pPr>
              <w:ind w:left="-57" w:right="-57"/>
              <w:jc w:val="center"/>
              <w:rPr>
                <w:rFonts w:ascii="Tahoma" w:hAnsi="Tahoma" w:cs="Tahoma"/>
              </w:rPr>
            </w:pPr>
            <w:r w:rsidRPr="00E82DA1">
              <w:rPr>
                <w:rFonts w:ascii="Tahoma" w:hAnsi="Tahoma" w:cs="Tahoma"/>
              </w:rPr>
              <w:t>2</w:t>
            </w:r>
          </w:p>
        </w:tc>
        <w:tc>
          <w:tcPr>
            <w:tcW w:w="513" w:type="pct"/>
            <w:shd w:val="clear" w:color="auto" w:fill="auto"/>
            <w:hideMark/>
          </w:tcPr>
          <w:p w14:paraId="22058009" w14:textId="77777777" w:rsidR="00643C32" w:rsidRPr="00E82DA1" w:rsidRDefault="00643C32" w:rsidP="00C95AF8">
            <w:pPr>
              <w:ind w:left="-57" w:right="-57"/>
              <w:jc w:val="center"/>
              <w:rPr>
                <w:rFonts w:ascii="Tahoma" w:hAnsi="Tahoma" w:cs="Tahoma"/>
              </w:rPr>
            </w:pPr>
            <w:r w:rsidRPr="00E82DA1">
              <w:rPr>
                <w:rFonts w:ascii="Tahoma" w:hAnsi="Tahoma" w:cs="Tahoma"/>
              </w:rPr>
              <w:t>3</w:t>
            </w:r>
          </w:p>
        </w:tc>
        <w:tc>
          <w:tcPr>
            <w:tcW w:w="426" w:type="pct"/>
            <w:shd w:val="clear" w:color="auto" w:fill="auto"/>
            <w:hideMark/>
          </w:tcPr>
          <w:p w14:paraId="480D92AA" w14:textId="77777777" w:rsidR="00643C32" w:rsidRPr="00E82DA1" w:rsidRDefault="00643C32" w:rsidP="00C95AF8">
            <w:pPr>
              <w:ind w:left="-57" w:right="-57"/>
              <w:jc w:val="center"/>
              <w:rPr>
                <w:rFonts w:ascii="Tahoma" w:hAnsi="Tahoma" w:cs="Tahoma"/>
              </w:rPr>
            </w:pPr>
            <w:r w:rsidRPr="00E82DA1">
              <w:rPr>
                <w:rFonts w:ascii="Tahoma" w:hAnsi="Tahoma" w:cs="Tahoma"/>
              </w:rPr>
              <w:t>4</w:t>
            </w:r>
          </w:p>
        </w:tc>
        <w:tc>
          <w:tcPr>
            <w:tcW w:w="458" w:type="pct"/>
            <w:shd w:val="clear" w:color="auto" w:fill="auto"/>
            <w:hideMark/>
          </w:tcPr>
          <w:p w14:paraId="4BC062D7" w14:textId="77777777" w:rsidR="00643C32" w:rsidRPr="00E82DA1" w:rsidRDefault="00643C32" w:rsidP="00C95AF8">
            <w:pPr>
              <w:ind w:left="-57" w:right="-57"/>
              <w:jc w:val="center"/>
              <w:rPr>
                <w:rFonts w:ascii="Tahoma" w:hAnsi="Tahoma" w:cs="Tahoma"/>
              </w:rPr>
            </w:pPr>
            <w:r w:rsidRPr="00E82DA1">
              <w:rPr>
                <w:rFonts w:ascii="Tahoma" w:hAnsi="Tahoma" w:cs="Tahoma"/>
              </w:rPr>
              <w:t>5</w:t>
            </w:r>
          </w:p>
        </w:tc>
        <w:tc>
          <w:tcPr>
            <w:tcW w:w="468" w:type="pct"/>
            <w:shd w:val="clear" w:color="auto" w:fill="auto"/>
            <w:hideMark/>
          </w:tcPr>
          <w:p w14:paraId="2E9CBF34" w14:textId="77777777" w:rsidR="00643C32" w:rsidRPr="00E82DA1" w:rsidRDefault="00643C32" w:rsidP="00C95AF8">
            <w:pPr>
              <w:ind w:left="-57" w:right="-57"/>
              <w:jc w:val="center"/>
              <w:rPr>
                <w:rFonts w:ascii="Tahoma" w:hAnsi="Tahoma" w:cs="Tahoma"/>
              </w:rPr>
            </w:pPr>
            <w:r w:rsidRPr="00E82DA1">
              <w:rPr>
                <w:rFonts w:ascii="Tahoma" w:hAnsi="Tahoma" w:cs="Tahoma"/>
              </w:rPr>
              <w:t>6</w:t>
            </w:r>
          </w:p>
        </w:tc>
        <w:tc>
          <w:tcPr>
            <w:tcW w:w="414" w:type="pct"/>
            <w:shd w:val="clear" w:color="auto" w:fill="auto"/>
            <w:hideMark/>
          </w:tcPr>
          <w:p w14:paraId="4E5FF359" w14:textId="77777777" w:rsidR="00643C32" w:rsidRPr="00E82DA1" w:rsidRDefault="00643C32" w:rsidP="00C95AF8">
            <w:pPr>
              <w:ind w:left="-57" w:right="-57"/>
              <w:jc w:val="center"/>
              <w:rPr>
                <w:rFonts w:ascii="Tahoma" w:hAnsi="Tahoma" w:cs="Tahoma"/>
              </w:rPr>
            </w:pPr>
            <w:r w:rsidRPr="00E82DA1">
              <w:rPr>
                <w:rFonts w:ascii="Tahoma" w:hAnsi="Tahoma" w:cs="Tahoma"/>
              </w:rPr>
              <w:t>7</w:t>
            </w:r>
          </w:p>
        </w:tc>
        <w:tc>
          <w:tcPr>
            <w:tcW w:w="516" w:type="pct"/>
            <w:shd w:val="clear" w:color="auto" w:fill="auto"/>
            <w:hideMark/>
          </w:tcPr>
          <w:p w14:paraId="520785C8" w14:textId="77777777" w:rsidR="00643C32" w:rsidRPr="00E82DA1" w:rsidRDefault="00643C32" w:rsidP="00C95AF8">
            <w:pPr>
              <w:ind w:left="-57" w:right="-57"/>
              <w:jc w:val="center"/>
              <w:rPr>
                <w:rFonts w:ascii="Tahoma" w:hAnsi="Tahoma" w:cs="Tahoma"/>
              </w:rPr>
            </w:pPr>
            <w:r w:rsidRPr="00E82DA1">
              <w:rPr>
                <w:rFonts w:ascii="Tahoma" w:hAnsi="Tahoma" w:cs="Tahoma"/>
              </w:rPr>
              <w:t>8</w:t>
            </w:r>
          </w:p>
        </w:tc>
        <w:tc>
          <w:tcPr>
            <w:tcW w:w="350" w:type="pct"/>
            <w:shd w:val="clear" w:color="auto" w:fill="auto"/>
            <w:hideMark/>
          </w:tcPr>
          <w:p w14:paraId="05A42B71" w14:textId="77777777" w:rsidR="00643C32" w:rsidRPr="00E82DA1" w:rsidRDefault="00643C32" w:rsidP="00C95AF8">
            <w:pPr>
              <w:ind w:left="-57" w:right="-57"/>
              <w:jc w:val="center"/>
              <w:rPr>
                <w:rFonts w:ascii="Tahoma" w:hAnsi="Tahoma" w:cs="Tahoma"/>
              </w:rPr>
            </w:pPr>
            <w:r w:rsidRPr="00E82DA1">
              <w:rPr>
                <w:rFonts w:ascii="Tahoma" w:hAnsi="Tahoma" w:cs="Tahoma"/>
              </w:rPr>
              <w:t>9</w:t>
            </w:r>
          </w:p>
        </w:tc>
        <w:tc>
          <w:tcPr>
            <w:tcW w:w="322" w:type="pct"/>
            <w:shd w:val="clear" w:color="auto" w:fill="auto"/>
            <w:hideMark/>
          </w:tcPr>
          <w:p w14:paraId="0623431B" w14:textId="77777777" w:rsidR="00643C32" w:rsidRPr="00E82DA1" w:rsidRDefault="00643C32" w:rsidP="00C95AF8">
            <w:pPr>
              <w:ind w:left="-57" w:right="-57"/>
              <w:jc w:val="center"/>
              <w:rPr>
                <w:rFonts w:ascii="Tahoma" w:hAnsi="Tahoma" w:cs="Tahoma"/>
              </w:rPr>
            </w:pPr>
            <w:r w:rsidRPr="00E82DA1">
              <w:rPr>
                <w:rFonts w:ascii="Tahoma" w:hAnsi="Tahoma" w:cs="Tahoma"/>
              </w:rPr>
              <w:t>10</w:t>
            </w:r>
          </w:p>
        </w:tc>
      </w:tr>
      <w:tr w:rsidR="00E82DA1" w:rsidRPr="00E82DA1" w14:paraId="1861DA7C" w14:textId="77777777" w:rsidTr="00B33B47">
        <w:trPr>
          <w:trHeight w:val="585"/>
        </w:trPr>
        <w:tc>
          <w:tcPr>
            <w:tcW w:w="240" w:type="pct"/>
            <w:shd w:val="clear" w:color="auto" w:fill="auto"/>
            <w:noWrap/>
            <w:vAlign w:val="center"/>
          </w:tcPr>
          <w:p w14:paraId="41635A93" w14:textId="77777777" w:rsidR="00B33B47" w:rsidRPr="00E82DA1" w:rsidRDefault="00B33B47" w:rsidP="00C95AF8">
            <w:pPr>
              <w:ind w:left="-57" w:right="-57"/>
              <w:jc w:val="center"/>
              <w:rPr>
                <w:rFonts w:ascii="Tahoma" w:hAnsi="Tahoma" w:cs="Tahoma"/>
              </w:rPr>
            </w:pPr>
            <w:r w:rsidRPr="00E82DA1">
              <w:rPr>
                <w:rFonts w:ascii="Tahoma" w:hAnsi="Tahoma" w:cs="Tahoma"/>
              </w:rPr>
              <w:t>1</w:t>
            </w:r>
          </w:p>
        </w:tc>
        <w:tc>
          <w:tcPr>
            <w:tcW w:w="1293" w:type="pct"/>
            <w:shd w:val="clear" w:color="auto" w:fill="auto"/>
          </w:tcPr>
          <w:p w14:paraId="1B968F7F" w14:textId="616AADC1" w:rsidR="00B33B47" w:rsidRPr="00E82DA1" w:rsidRDefault="00B33B47" w:rsidP="00C95AF8">
            <w:pPr>
              <w:ind w:left="-57" w:right="-57"/>
              <w:rPr>
                <w:rFonts w:ascii="Tahoma" w:hAnsi="Tahoma" w:cs="Tahoma"/>
              </w:rPr>
            </w:pPr>
            <w:proofErr w:type="spellStart"/>
            <w:r w:rsidRPr="00E82DA1">
              <w:rPr>
                <w:rFonts w:ascii="Tahoma" w:hAnsi="Tahoma" w:cs="Tahoma"/>
                <w:bCs/>
              </w:rPr>
              <w:t>Среднеэтажные</w:t>
            </w:r>
            <w:proofErr w:type="spellEnd"/>
            <w:r w:rsidRPr="00E82DA1">
              <w:rPr>
                <w:rFonts w:ascii="Tahoma" w:hAnsi="Tahoma" w:cs="Tahoma"/>
                <w:bCs/>
              </w:rPr>
              <w:t xml:space="preserve"> многоквартирные жилые дома (5-8 этажей), 28 объектов</w:t>
            </w:r>
          </w:p>
        </w:tc>
        <w:tc>
          <w:tcPr>
            <w:tcW w:w="513" w:type="pct"/>
            <w:shd w:val="clear" w:color="auto" w:fill="auto"/>
            <w:noWrap/>
            <w:vAlign w:val="center"/>
          </w:tcPr>
          <w:p w14:paraId="7A0BC9A9" w14:textId="0107E66F" w:rsidR="00B33B47" w:rsidRPr="00E82DA1" w:rsidRDefault="00B33B47" w:rsidP="00C95AF8">
            <w:pPr>
              <w:ind w:left="-57" w:right="-57"/>
              <w:jc w:val="center"/>
              <w:rPr>
                <w:rFonts w:ascii="Tahoma" w:hAnsi="Tahoma" w:cs="Tahoma"/>
              </w:rPr>
            </w:pPr>
            <w:r w:rsidRPr="00E82DA1">
              <w:rPr>
                <w:rFonts w:ascii="Tahoma" w:hAnsi="Tahoma" w:cs="Tahoma"/>
              </w:rPr>
              <w:t>91529,0</w:t>
            </w:r>
          </w:p>
        </w:tc>
        <w:tc>
          <w:tcPr>
            <w:tcW w:w="426" w:type="pct"/>
            <w:shd w:val="clear" w:color="auto" w:fill="auto"/>
            <w:noWrap/>
            <w:vAlign w:val="center"/>
          </w:tcPr>
          <w:p w14:paraId="31444006" w14:textId="0C8D0B7F" w:rsidR="00B33B47" w:rsidRPr="00E82DA1" w:rsidRDefault="00B33B47" w:rsidP="00C95AF8">
            <w:pPr>
              <w:ind w:left="-57" w:right="-57"/>
              <w:jc w:val="center"/>
              <w:rPr>
                <w:rFonts w:ascii="Tahoma" w:hAnsi="Tahoma" w:cs="Tahoma"/>
              </w:rPr>
            </w:pPr>
            <w:r w:rsidRPr="00E82DA1">
              <w:rPr>
                <w:rFonts w:ascii="Tahoma" w:hAnsi="Tahoma" w:cs="Tahoma"/>
              </w:rPr>
              <w:t>20,2</w:t>
            </w:r>
          </w:p>
        </w:tc>
        <w:tc>
          <w:tcPr>
            <w:tcW w:w="458" w:type="pct"/>
            <w:shd w:val="clear" w:color="auto" w:fill="auto"/>
            <w:noWrap/>
            <w:vAlign w:val="center"/>
          </w:tcPr>
          <w:p w14:paraId="2258E1C0" w14:textId="5B9C0288" w:rsidR="00B33B47" w:rsidRPr="00E82DA1" w:rsidRDefault="00B33B47" w:rsidP="00C95AF8">
            <w:pPr>
              <w:ind w:left="-57" w:right="-57"/>
              <w:jc w:val="center"/>
              <w:rPr>
                <w:rFonts w:ascii="Tahoma" w:hAnsi="Tahoma" w:cs="Tahoma"/>
              </w:rPr>
            </w:pPr>
            <w:r w:rsidRPr="00E82DA1">
              <w:rPr>
                <w:rFonts w:ascii="Tahoma" w:hAnsi="Tahoma" w:cs="Tahoma"/>
              </w:rPr>
              <w:t>1,3</w:t>
            </w:r>
          </w:p>
        </w:tc>
        <w:tc>
          <w:tcPr>
            <w:tcW w:w="468" w:type="pct"/>
            <w:shd w:val="clear" w:color="auto" w:fill="auto"/>
            <w:noWrap/>
            <w:vAlign w:val="center"/>
          </w:tcPr>
          <w:p w14:paraId="46D945BC" w14:textId="7DCF946F" w:rsidR="00B33B47" w:rsidRPr="00E82DA1" w:rsidRDefault="00B33B47" w:rsidP="00C95AF8">
            <w:pPr>
              <w:ind w:left="-57" w:right="-57"/>
              <w:jc w:val="center"/>
              <w:rPr>
                <w:rFonts w:ascii="Tahoma" w:hAnsi="Tahoma" w:cs="Tahoma"/>
              </w:rPr>
            </w:pPr>
            <w:r w:rsidRPr="00E82DA1">
              <w:rPr>
                <w:rFonts w:ascii="Tahoma" w:hAnsi="Tahoma" w:cs="Tahoma"/>
              </w:rPr>
              <w:t>2403,55</w:t>
            </w:r>
          </w:p>
        </w:tc>
        <w:tc>
          <w:tcPr>
            <w:tcW w:w="414" w:type="pct"/>
            <w:shd w:val="clear" w:color="auto" w:fill="auto"/>
            <w:noWrap/>
            <w:vAlign w:val="center"/>
          </w:tcPr>
          <w:p w14:paraId="185525F9" w14:textId="4DE86988" w:rsidR="00B33B47" w:rsidRPr="00E82DA1" w:rsidRDefault="00B33B47" w:rsidP="00C95AF8">
            <w:pPr>
              <w:ind w:left="-57" w:right="-57"/>
              <w:jc w:val="center"/>
              <w:rPr>
                <w:rFonts w:ascii="Tahoma" w:hAnsi="Tahoma" w:cs="Tahoma"/>
              </w:rPr>
            </w:pPr>
            <w:r w:rsidRPr="00E82DA1">
              <w:rPr>
                <w:rFonts w:ascii="Tahoma" w:hAnsi="Tahoma" w:cs="Tahoma"/>
              </w:rPr>
              <w:t>0,9</w:t>
            </w:r>
          </w:p>
        </w:tc>
        <w:tc>
          <w:tcPr>
            <w:tcW w:w="516" w:type="pct"/>
            <w:shd w:val="clear" w:color="auto" w:fill="auto"/>
            <w:noWrap/>
            <w:vAlign w:val="center"/>
          </w:tcPr>
          <w:p w14:paraId="159E91C8" w14:textId="7F4E6702" w:rsidR="00B33B47" w:rsidRPr="00E82DA1" w:rsidRDefault="00B33B47" w:rsidP="00C95AF8">
            <w:pPr>
              <w:ind w:left="-57" w:right="-57"/>
              <w:jc w:val="center"/>
              <w:rPr>
                <w:rFonts w:ascii="Tahoma" w:hAnsi="Tahoma" w:cs="Tahoma"/>
              </w:rPr>
            </w:pPr>
            <w:r w:rsidRPr="00E82DA1">
              <w:rPr>
                <w:rFonts w:ascii="Tahoma" w:hAnsi="Tahoma" w:cs="Tahoma"/>
              </w:rPr>
              <w:t>2163,20</w:t>
            </w:r>
          </w:p>
        </w:tc>
        <w:tc>
          <w:tcPr>
            <w:tcW w:w="350" w:type="pct"/>
            <w:shd w:val="clear" w:color="auto" w:fill="auto"/>
            <w:noWrap/>
            <w:vAlign w:val="center"/>
          </w:tcPr>
          <w:p w14:paraId="7F4B74B4" w14:textId="7DD84CB9" w:rsidR="00B33B47" w:rsidRPr="00E82DA1" w:rsidRDefault="00B33B47" w:rsidP="001A7DD9">
            <w:pPr>
              <w:ind w:left="-57" w:right="-57"/>
              <w:jc w:val="center"/>
              <w:rPr>
                <w:rFonts w:ascii="Tahoma" w:hAnsi="Tahoma" w:cs="Tahoma"/>
              </w:rPr>
            </w:pPr>
            <w:r w:rsidRPr="00E82DA1">
              <w:rPr>
                <w:rFonts w:ascii="Tahoma" w:hAnsi="Tahoma" w:cs="Tahoma"/>
              </w:rPr>
              <w:t> -</w:t>
            </w:r>
          </w:p>
        </w:tc>
        <w:tc>
          <w:tcPr>
            <w:tcW w:w="322" w:type="pct"/>
            <w:shd w:val="clear" w:color="auto" w:fill="auto"/>
            <w:noWrap/>
            <w:vAlign w:val="center"/>
          </w:tcPr>
          <w:p w14:paraId="0CC90F6F" w14:textId="0F72308F" w:rsidR="00B33B47" w:rsidRPr="00E82DA1" w:rsidRDefault="00B33B47" w:rsidP="001A7DD9">
            <w:pPr>
              <w:ind w:left="-57" w:right="-57"/>
              <w:jc w:val="center"/>
              <w:rPr>
                <w:rFonts w:ascii="Tahoma" w:hAnsi="Tahoma" w:cs="Tahoma"/>
              </w:rPr>
            </w:pPr>
            <w:r w:rsidRPr="00E82DA1">
              <w:rPr>
                <w:rFonts w:ascii="Tahoma" w:hAnsi="Tahoma" w:cs="Tahoma"/>
              </w:rPr>
              <w:t> -</w:t>
            </w:r>
          </w:p>
        </w:tc>
      </w:tr>
      <w:tr w:rsidR="00E82DA1" w:rsidRPr="00E82DA1" w14:paraId="15EE9F53" w14:textId="77777777" w:rsidTr="00B33B47">
        <w:trPr>
          <w:trHeight w:val="473"/>
        </w:trPr>
        <w:tc>
          <w:tcPr>
            <w:tcW w:w="240" w:type="pct"/>
            <w:shd w:val="clear" w:color="auto" w:fill="auto"/>
            <w:noWrap/>
            <w:vAlign w:val="center"/>
          </w:tcPr>
          <w:p w14:paraId="7D07939F" w14:textId="77777777" w:rsidR="00B33B47" w:rsidRPr="00E82DA1" w:rsidRDefault="00B33B47" w:rsidP="00C95AF8">
            <w:pPr>
              <w:ind w:left="-57" w:right="-57"/>
              <w:jc w:val="center"/>
              <w:rPr>
                <w:rFonts w:ascii="Tahoma" w:hAnsi="Tahoma" w:cs="Tahoma"/>
              </w:rPr>
            </w:pPr>
            <w:r w:rsidRPr="00E82DA1">
              <w:rPr>
                <w:rFonts w:ascii="Tahoma" w:hAnsi="Tahoma" w:cs="Tahoma"/>
              </w:rPr>
              <w:t>2</w:t>
            </w:r>
          </w:p>
        </w:tc>
        <w:tc>
          <w:tcPr>
            <w:tcW w:w="1293" w:type="pct"/>
            <w:shd w:val="clear" w:color="auto" w:fill="auto"/>
          </w:tcPr>
          <w:p w14:paraId="26B72D07" w14:textId="18851006" w:rsidR="00B33B47" w:rsidRPr="00E82DA1" w:rsidRDefault="00B33B47" w:rsidP="00C95AF8">
            <w:pPr>
              <w:ind w:left="-57" w:right="-57"/>
              <w:rPr>
                <w:rFonts w:ascii="Tahoma" w:hAnsi="Tahoma" w:cs="Tahoma"/>
              </w:rPr>
            </w:pPr>
            <w:r w:rsidRPr="00E82DA1">
              <w:rPr>
                <w:rFonts w:ascii="Tahoma" w:hAnsi="Tahoma" w:cs="Tahoma"/>
                <w:bCs/>
              </w:rPr>
              <w:t>Зона застройки многоэтажными жилыми домами (9 этажей и более), 51 объект</w:t>
            </w:r>
          </w:p>
        </w:tc>
        <w:tc>
          <w:tcPr>
            <w:tcW w:w="513" w:type="pct"/>
            <w:shd w:val="clear" w:color="auto" w:fill="auto"/>
            <w:noWrap/>
            <w:vAlign w:val="center"/>
          </w:tcPr>
          <w:p w14:paraId="5C473F88" w14:textId="618EDE45" w:rsidR="00B33B47" w:rsidRPr="00E82DA1" w:rsidRDefault="00B33B47" w:rsidP="00C95AF8">
            <w:pPr>
              <w:ind w:left="-57" w:right="-57"/>
              <w:jc w:val="center"/>
              <w:rPr>
                <w:rFonts w:ascii="Tahoma" w:hAnsi="Tahoma" w:cs="Tahoma"/>
              </w:rPr>
            </w:pPr>
            <w:r w:rsidRPr="00E82DA1">
              <w:rPr>
                <w:rFonts w:ascii="Tahoma" w:hAnsi="Tahoma" w:cs="Tahoma"/>
              </w:rPr>
              <w:t>270831,0</w:t>
            </w:r>
          </w:p>
        </w:tc>
        <w:tc>
          <w:tcPr>
            <w:tcW w:w="426" w:type="pct"/>
            <w:shd w:val="clear" w:color="auto" w:fill="auto"/>
            <w:noWrap/>
            <w:vAlign w:val="center"/>
          </w:tcPr>
          <w:p w14:paraId="345D2404" w14:textId="1B8BB466" w:rsidR="00B33B47" w:rsidRPr="00E82DA1" w:rsidRDefault="00B33B47" w:rsidP="00C95AF8">
            <w:pPr>
              <w:ind w:left="-57" w:right="-57"/>
              <w:jc w:val="center"/>
              <w:rPr>
                <w:rFonts w:ascii="Tahoma" w:hAnsi="Tahoma" w:cs="Tahoma"/>
              </w:rPr>
            </w:pPr>
            <w:r w:rsidRPr="00E82DA1">
              <w:rPr>
                <w:rFonts w:ascii="Tahoma" w:hAnsi="Tahoma" w:cs="Tahoma"/>
              </w:rPr>
              <w:t>20,9</w:t>
            </w:r>
          </w:p>
        </w:tc>
        <w:tc>
          <w:tcPr>
            <w:tcW w:w="458" w:type="pct"/>
            <w:shd w:val="clear" w:color="auto" w:fill="auto"/>
            <w:noWrap/>
            <w:vAlign w:val="center"/>
          </w:tcPr>
          <w:p w14:paraId="743B7E99" w14:textId="30C01F9C" w:rsidR="00B33B47" w:rsidRPr="00E82DA1" w:rsidRDefault="00B33B47" w:rsidP="00C95AF8">
            <w:pPr>
              <w:ind w:left="-57" w:right="-57"/>
              <w:jc w:val="center"/>
              <w:rPr>
                <w:rFonts w:ascii="Tahoma" w:hAnsi="Tahoma" w:cs="Tahoma"/>
              </w:rPr>
            </w:pPr>
            <w:r w:rsidRPr="00E82DA1">
              <w:rPr>
                <w:rFonts w:ascii="Tahoma" w:hAnsi="Tahoma" w:cs="Tahoma"/>
              </w:rPr>
              <w:t>1,3</w:t>
            </w:r>
          </w:p>
        </w:tc>
        <w:tc>
          <w:tcPr>
            <w:tcW w:w="468" w:type="pct"/>
            <w:shd w:val="clear" w:color="auto" w:fill="auto"/>
            <w:noWrap/>
            <w:vAlign w:val="center"/>
          </w:tcPr>
          <w:p w14:paraId="2974A8EC" w14:textId="123A0EF6" w:rsidR="00B33B47" w:rsidRPr="00E82DA1" w:rsidRDefault="00B33B47" w:rsidP="00C95AF8">
            <w:pPr>
              <w:ind w:left="-57" w:right="-57"/>
              <w:jc w:val="center"/>
              <w:rPr>
                <w:rFonts w:ascii="Tahoma" w:hAnsi="Tahoma" w:cs="Tahoma"/>
              </w:rPr>
            </w:pPr>
            <w:r w:rsidRPr="00E82DA1">
              <w:rPr>
                <w:rFonts w:ascii="Tahoma" w:hAnsi="Tahoma" w:cs="Tahoma"/>
              </w:rPr>
              <w:t>7358,48</w:t>
            </w:r>
          </w:p>
        </w:tc>
        <w:tc>
          <w:tcPr>
            <w:tcW w:w="414" w:type="pct"/>
            <w:shd w:val="clear" w:color="auto" w:fill="auto"/>
            <w:noWrap/>
            <w:vAlign w:val="center"/>
          </w:tcPr>
          <w:p w14:paraId="7B812A97" w14:textId="760937AC" w:rsidR="00B33B47" w:rsidRPr="00E82DA1" w:rsidRDefault="00B33B47" w:rsidP="00C95AF8">
            <w:pPr>
              <w:ind w:left="-57" w:right="-57"/>
              <w:jc w:val="center"/>
              <w:rPr>
                <w:rFonts w:ascii="Tahoma" w:hAnsi="Tahoma" w:cs="Tahoma"/>
              </w:rPr>
            </w:pPr>
            <w:r w:rsidRPr="00E82DA1">
              <w:rPr>
                <w:rFonts w:ascii="Tahoma" w:hAnsi="Tahoma" w:cs="Tahoma"/>
              </w:rPr>
              <w:t>0,9</w:t>
            </w:r>
          </w:p>
        </w:tc>
        <w:tc>
          <w:tcPr>
            <w:tcW w:w="516" w:type="pct"/>
            <w:shd w:val="clear" w:color="auto" w:fill="auto"/>
            <w:noWrap/>
            <w:vAlign w:val="center"/>
          </w:tcPr>
          <w:p w14:paraId="254BE04A" w14:textId="3B44E808" w:rsidR="00B33B47" w:rsidRPr="00E82DA1" w:rsidRDefault="00B33B47" w:rsidP="00C95AF8">
            <w:pPr>
              <w:ind w:left="-57" w:right="-57"/>
              <w:jc w:val="center"/>
              <w:rPr>
                <w:rFonts w:ascii="Tahoma" w:hAnsi="Tahoma" w:cs="Tahoma"/>
              </w:rPr>
            </w:pPr>
            <w:r w:rsidRPr="00E82DA1">
              <w:rPr>
                <w:rFonts w:ascii="Tahoma" w:hAnsi="Tahoma" w:cs="Tahoma"/>
              </w:rPr>
              <w:t>6622,63</w:t>
            </w:r>
          </w:p>
        </w:tc>
        <w:tc>
          <w:tcPr>
            <w:tcW w:w="350" w:type="pct"/>
            <w:shd w:val="clear" w:color="auto" w:fill="auto"/>
            <w:noWrap/>
            <w:vAlign w:val="center"/>
          </w:tcPr>
          <w:p w14:paraId="6AE82D0E" w14:textId="472390BB" w:rsidR="00B33B47" w:rsidRPr="00E82DA1" w:rsidRDefault="00B33B47" w:rsidP="001A7DD9">
            <w:pPr>
              <w:ind w:left="-57" w:right="-57"/>
              <w:jc w:val="center"/>
              <w:rPr>
                <w:rFonts w:ascii="Tahoma" w:hAnsi="Tahoma" w:cs="Tahoma"/>
              </w:rPr>
            </w:pPr>
            <w:r w:rsidRPr="00E82DA1">
              <w:rPr>
                <w:rFonts w:ascii="Tahoma" w:hAnsi="Tahoma" w:cs="Tahoma"/>
              </w:rPr>
              <w:t>-</w:t>
            </w:r>
          </w:p>
        </w:tc>
        <w:tc>
          <w:tcPr>
            <w:tcW w:w="322" w:type="pct"/>
            <w:shd w:val="clear" w:color="auto" w:fill="auto"/>
            <w:noWrap/>
            <w:vAlign w:val="center"/>
          </w:tcPr>
          <w:p w14:paraId="68155870" w14:textId="08BBE85C" w:rsidR="00B33B47" w:rsidRPr="00E82DA1" w:rsidRDefault="00B33B47" w:rsidP="001A7DD9">
            <w:pPr>
              <w:ind w:left="-57" w:right="-57"/>
              <w:jc w:val="center"/>
              <w:rPr>
                <w:rFonts w:ascii="Tahoma" w:hAnsi="Tahoma" w:cs="Tahoma"/>
              </w:rPr>
            </w:pPr>
            <w:r w:rsidRPr="00E82DA1">
              <w:rPr>
                <w:rFonts w:ascii="Tahoma" w:hAnsi="Tahoma" w:cs="Tahoma"/>
              </w:rPr>
              <w:t>-</w:t>
            </w:r>
          </w:p>
        </w:tc>
      </w:tr>
      <w:tr w:rsidR="00E82DA1" w:rsidRPr="00E82DA1" w14:paraId="391584A2" w14:textId="77777777" w:rsidTr="00B33B47">
        <w:trPr>
          <w:trHeight w:val="600"/>
        </w:trPr>
        <w:tc>
          <w:tcPr>
            <w:tcW w:w="240" w:type="pct"/>
            <w:shd w:val="clear" w:color="auto" w:fill="auto"/>
            <w:noWrap/>
            <w:vAlign w:val="center"/>
          </w:tcPr>
          <w:p w14:paraId="7E62F66F" w14:textId="77777777" w:rsidR="00B33B47" w:rsidRPr="00E82DA1" w:rsidRDefault="00B33B47" w:rsidP="00C95AF8">
            <w:pPr>
              <w:ind w:left="-57" w:right="-57"/>
              <w:jc w:val="center"/>
              <w:rPr>
                <w:rFonts w:ascii="Tahoma" w:hAnsi="Tahoma" w:cs="Tahoma"/>
              </w:rPr>
            </w:pPr>
            <w:r w:rsidRPr="00E82DA1">
              <w:rPr>
                <w:rFonts w:ascii="Tahoma" w:hAnsi="Tahoma" w:cs="Tahoma"/>
              </w:rPr>
              <w:t>3</w:t>
            </w:r>
          </w:p>
        </w:tc>
        <w:tc>
          <w:tcPr>
            <w:tcW w:w="1293" w:type="pct"/>
            <w:shd w:val="clear" w:color="auto" w:fill="auto"/>
          </w:tcPr>
          <w:p w14:paraId="359504E0" w14:textId="06B88631" w:rsidR="00B33B47" w:rsidRPr="00E82DA1" w:rsidRDefault="00B33B47" w:rsidP="00C95AF8">
            <w:pPr>
              <w:ind w:left="-57" w:right="-57"/>
              <w:rPr>
                <w:rFonts w:ascii="Tahoma" w:hAnsi="Tahoma" w:cs="Tahoma"/>
              </w:rPr>
            </w:pPr>
            <w:r w:rsidRPr="00E82DA1">
              <w:rPr>
                <w:rFonts w:ascii="Tahoma" w:hAnsi="Tahoma" w:cs="Tahoma"/>
                <w:bCs/>
              </w:rPr>
              <w:t>Общественные здания, 71 объект</w:t>
            </w:r>
          </w:p>
        </w:tc>
        <w:tc>
          <w:tcPr>
            <w:tcW w:w="513" w:type="pct"/>
            <w:shd w:val="clear" w:color="auto" w:fill="auto"/>
            <w:noWrap/>
            <w:vAlign w:val="center"/>
          </w:tcPr>
          <w:p w14:paraId="30E8C54A" w14:textId="64B722A6" w:rsidR="00B33B47" w:rsidRPr="00E82DA1" w:rsidRDefault="00B33B47" w:rsidP="00C95AF8">
            <w:pPr>
              <w:ind w:left="-57" w:right="-57"/>
              <w:jc w:val="center"/>
              <w:rPr>
                <w:rFonts w:ascii="Tahoma" w:hAnsi="Tahoma" w:cs="Tahoma"/>
              </w:rPr>
            </w:pPr>
            <w:r w:rsidRPr="00E82DA1">
              <w:rPr>
                <w:rFonts w:ascii="Tahoma" w:hAnsi="Tahoma" w:cs="Tahoma"/>
              </w:rPr>
              <w:t>212543,0</w:t>
            </w:r>
          </w:p>
        </w:tc>
        <w:tc>
          <w:tcPr>
            <w:tcW w:w="426" w:type="pct"/>
            <w:shd w:val="clear" w:color="auto" w:fill="auto"/>
            <w:noWrap/>
            <w:vAlign w:val="center"/>
          </w:tcPr>
          <w:p w14:paraId="6CE57F66" w14:textId="37B99BF1" w:rsidR="00B33B47" w:rsidRPr="00E82DA1" w:rsidRDefault="00B33B47" w:rsidP="00C95AF8">
            <w:pPr>
              <w:ind w:left="-57" w:right="-57"/>
              <w:jc w:val="center"/>
              <w:rPr>
                <w:rFonts w:ascii="Tahoma" w:hAnsi="Tahoma" w:cs="Tahoma"/>
              </w:rPr>
            </w:pPr>
            <w:r w:rsidRPr="00E82DA1">
              <w:rPr>
                <w:rFonts w:ascii="Tahoma" w:hAnsi="Tahoma" w:cs="Tahoma"/>
              </w:rPr>
              <w:t>0,054</w:t>
            </w:r>
          </w:p>
        </w:tc>
        <w:tc>
          <w:tcPr>
            <w:tcW w:w="458" w:type="pct"/>
            <w:shd w:val="clear" w:color="auto" w:fill="auto"/>
            <w:noWrap/>
            <w:vAlign w:val="bottom"/>
          </w:tcPr>
          <w:p w14:paraId="3B554BE3" w14:textId="2BF3106F" w:rsidR="00B33B47" w:rsidRPr="00E82DA1" w:rsidRDefault="00B33B47" w:rsidP="00C95AF8">
            <w:pPr>
              <w:ind w:left="-57" w:right="-57"/>
              <w:jc w:val="center"/>
              <w:rPr>
                <w:rFonts w:ascii="Tahoma" w:hAnsi="Tahoma" w:cs="Tahoma"/>
              </w:rPr>
            </w:pPr>
            <w:r w:rsidRPr="00E82DA1">
              <w:rPr>
                <w:rFonts w:ascii="Tahoma" w:hAnsi="Tahoma" w:cs="Tahoma"/>
              </w:rPr>
              <w:t> </w:t>
            </w:r>
          </w:p>
        </w:tc>
        <w:tc>
          <w:tcPr>
            <w:tcW w:w="468" w:type="pct"/>
            <w:shd w:val="clear" w:color="auto" w:fill="auto"/>
            <w:noWrap/>
            <w:vAlign w:val="center"/>
          </w:tcPr>
          <w:p w14:paraId="524D2997" w14:textId="399F3B84" w:rsidR="00B33B47" w:rsidRPr="00E82DA1" w:rsidRDefault="00B33B47" w:rsidP="00C95AF8">
            <w:pPr>
              <w:ind w:left="-57" w:right="-57"/>
              <w:jc w:val="center"/>
              <w:rPr>
                <w:rFonts w:ascii="Tahoma" w:hAnsi="Tahoma" w:cs="Tahoma"/>
              </w:rPr>
            </w:pPr>
            <w:r w:rsidRPr="00E82DA1">
              <w:rPr>
                <w:rFonts w:ascii="Tahoma" w:hAnsi="Tahoma" w:cs="Tahoma"/>
              </w:rPr>
              <w:t>11477,32</w:t>
            </w:r>
          </w:p>
        </w:tc>
        <w:tc>
          <w:tcPr>
            <w:tcW w:w="414" w:type="pct"/>
            <w:shd w:val="clear" w:color="auto" w:fill="auto"/>
            <w:noWrap/>
            <w:vAlign w:val="center"/>
          </w:tcPr>
          <w:p w14:paraId="754175CC" w14:textId="2049445E" w:rsidR="00B33B47" w:rsidRPr="00E82DA1" w:rsidRDefault="00B33B47" w:rsidP="00C95AF8">
            <w:pPr>
              <w:ind w:left="-57" w:right="-57"/>
              <w:jc w:val="center"/>
              <w:rPr>
                <w:rFonts w:ascii="Tahoma" w:hAnsi="Tahoma" w:cs="Tahoma"/>
              </w:rPr>
            </w:pPr>
            <w:r w:rsidRPr="00E82DA1">
              <w:rPr>
                <w:rFonts w:ascii="Tahoma" w:hAnsi="Tahoma" w:cs="Tahoma"/>
              </w:rPr>
              <w:t>0,6</w:t>
            </w:r>
          </w:p>
        </w:tc>
        <w:tc>
          <w:tcPr>
            <w:tcW w:w="516" w:type="pct"/>
            <w:shd w:val="clear" w:color="auto" w:fill="auto"/>
            <w:noWrap/>
            <w:vAlign w:val="center"/>
          </w:tcPr>
          <w:p w14:paraId="6B50FB2F" w14:textId="1D2215C3" w:rsidR="00B33B47" w:rsidRPr="00E82DA1" w:rsidRDefault="00B33B47" w:rsidP="00C95AF8">
            <w:pPr>
              <w:ind w:left="-57" w:right="-57"/>
              <w:jc w:val="center"/>
              <w:rPr>
                <w:rFonts w:ascii="Tahoma" w:hAnsi="Tahoma" w:cs="Tahoma"/>
              </w:rPr>
            </w:pPr>
            <w:r w:rsidRPr="00E82DA1">
              <w:rPr>
                <w:rFonts w:ascii="Tahoma" w:hAnsi="Tahoma" w:cs="Tahoma"/>
              </w:rPr>
              <w:t>6886,39</w:t>
            </w:r>
          </w:p>
        </w:tc>
        <w:tc>
          <w:tcPr>
            <w:tcW w:w="350" w:type="pct"/>
            <w:shd w:val="clear" w:color="auto" w:fill="auto"/>
            <w:noWrap/>
            <w:vAlign w:val="center"/>
          </w:tcPr>
          <w:p w14:paraId="1CC11F74" w14:textId="4B4F657E" w:rsidR="00B33B47" w:rsidRPr="00E82DA1" w:rsidRDefault="00B33B47" w:rsidP="001A7DD9">
            <w:pPr>
              <w:ind w:left="-57" w:right="-57"/>
              <w:jc w:val="center"/>
              <w:rPr>
                <w:rFonts w:ascii="Tahoma" w:hAnsi="Tahoma" w:cs="Tahoma"/>
              </w:rPr>
            </w:pPr>
            <w:r w:rsidRPr="00E82DA1">
              <w:rPr>
                <w:rFonts w:ascii="Tahoma" w:hAnsi="Tahoma" w:cs="Tahoma"/>
              </w:rPr>
              <w:t>-</w:t>
            </w:r>
          </w:p>
        </w:tc>
        <w:tc>
          <w:tcPr>
            <w:tcW w:w="322" w:type="pct"/>
            <w:shd w:val="clear" w:color="auto" w:fill="auto"/>
            <w:noWrap/>
            <w:vAlign w:val="center"/>
          </w:tcPr>
          <w:p w14:paraId="37E075D7" w14:textId="58F8DA40" w:rsidR="00B33B47" w:rsidRPr="00E82DA1" w:rsidRDefault="00B33B47" w:rsidP="001A7DD9">
            <w:pPr>
              <w:ind w:left="-57" w:right="-57"/>
              <w:jc w:val="center"/>
              <w:rPr>
                <w:rFonts w:ascii="Tahoma" w:hAnsi="Tahoma" w:cs="Tahoma"/>
              </w:rPr>
            </w:pPr>
            <w:r w:rsidRPr="00E82DA1">
              <w:rPr>
                <w:rFonts w:ascii="Tahoma" w:hAnsi="Tahoma" w:cs="Tahoma"/>
              </w:rPr>
              <w:t>-</w:t>
            </w:r>
          </w:p>
        </w:tc>
      </w:tr>
      <w:tr w:rsidR="00E82DA1" w:rsidRPr="00E82DA1" w14:paraId="5C6ECBEA" w14:textId="77777777" w:rsidTr="00B33B47">
        <w:trPr>
          <w:trHeight w:val="374"/>
        </w:trPr>
        <w:tc>
          <w:tcPr>
            <w:tcW w:w="3812" w:type="pct"/>
            <w:gridSpan w:val="7"/>
            <w:shd w:val="clear" w:color="auto" w:fill="auto"/>
            <w:vAlign w:val="center"/>
            <w:hideMark/>
          </w:tcPr>
          <w:p w14:paraId="098E184A" w14:textId="77777777" w:rsidR="00B33B47" w:rsidRPr="00E82DA1" w:rsidRDefault="00B33B47" w:rsidP="00C95AF8">
            <w:pPr>
              <w:ind w:left="-57" w:right="-57"/>
              <w:rPr>
                <w:rFonts w:ascii="Tahoma" w:hAnsi="Tahoma" w:cs="Tahoma"/>
              </w:rPr>
            </w:pPr>
            <w:r w:rsidRPr="00E82DA1">
              <w:rPr>
                <w:rFonts w:ascii="Tahoma" w:hAnsi="Tahoma" w:cs="Tahoma"/>
              </w:rPr>
              <w:t>Итого по планировочному району:</w:t>
            </w:r>
          </w:p>
        </w:tc>
        <w:tc>
          <w:tcPr>
            <w:tcW w:w="516" w:type="pct"/>
            <w:shd w:val="clear" w:color="auto" w:fill="auto"/>
            <w:noWrap/>
            <w:vAlign w:val="center"/>
            <w:hideMark/>
          </w:tcPr>
          <w:p w14:paraId="2B4695C4" w14:textId="51EF7CAD" w:rsidR="00B33B47" w:rsidRPr="00E82DA1" w:rsidRDefault="00B33B47" w:rsidP="00C95AF8">
            <w:pPr>
              <w:ind w:left="-57" w:right="-57"/>
              <w:jc w:val="center"/>
              <w:rPr>
                <w:rFonts w:ascii="Tahoma" w:hAnsi="Tahoma" w:cs="Tahoma"/>
              </w:rPr>
            </w:pPr>
            <w:r w:rsidRPr="00E82DA1">
              <w:rPr>
                <w:rFonts w:ascii="Tahoma" w:hAnsi="Tahoma" w:cs="Tahoma"/>
              </w:rPr>
              <w:t>15672,22</w:t>
            </w:r>
          </w:p>
        </w:tc>
        <w:tc>
          <w:tcPr>
            <w:tcW w:w="350" w:type="pct"/>
            <w:shd w:val="clear" w:color="auto" w:fill="auto"/>
            <w:noWrap/>
            <w:vAlign w:val="center"/>
            <w:hideMark/>
          </w:tcPr>
          <w:p w14:paraId="4DEC5399" w14:textId="65124F1F" w:rsidR="00B33B47" w:rsidRPr="00E82DA1" w:rsidRDefault="00B33B47" w:rsidP="00C95AF8">
            <w:pPr>
              <w:ind w:left="-57" w:right="-57"/>
              <w:jc w:val="center"/>
              <w:rPr>
                <w:rFonts w:ascii="Tahoma" w:hAnsi="Tahoma" w:cs="Tahoma"/>
              </w:rPr>
            </w:pPr>
            <w:r w:rsidRPr="00E82DA1">
              <w:rPr>
                <w:rFonts w:ascii="Tahoma" w:hAnsi="Tahoma" w:cs="Tahoma"/>
              </w:rPr>
              <w:t>13428</w:t>
            </w:r>
          </w:p>
        </w:tc>
        <w:tc>
          <w:tcPr>
            <w:tcW w:w="322" w:type="pct"/>
            <w:shd w:val="clear" w:color="auto" w:fill="auto"/>
            <w:noWrap/>
            <w:vAlign w:val="center"/>
            <w:hideMark/>
          </w:tcPr>
          <w:p w14:paraId="7E4FF4C9" w14:textId="5A2C9ECA" w:rsidR="00B33B47" w:rsidRPr="00E82DA1" w:rsidRDefault="00B33B47" w:rsidP="00C95AF8">
            <w:pPr>
              <w:ind w:left="-57" w:right="-57"/>
              <w:jc w:val="center"/>
              <w:rPr>
                <w:rFonts w:ascii="Tahoma" w:hAnsi="Tahoma" w:cs="Tahoma"/>
              </w:rPr>
            </w:pPr>
            <w:r w:rsidRPr="00E82DA1">
              <w:rPr>
                <w:rFonts w:ascii="Tahoma" w:hAnsi="Tahoma" w:cs="Tahoma"/>
              </w:rPr>
              <w:t>27,71</w:t>
            </w:r>
          </w:p>
        </w:tc>
      </w:tr>
    </w:tbl>
    <w:p w14:paraId="31909CF8" w14:textId="4D18E407" w:rsidR="002B2CEA" w:rsidRPr="00E82DA1" w:rsidRDefault="002B2CEA" w:rsidP="002B2CEA">
      <w:pPr>
        <w:pStyle w:val="a8"/>
        <w:ind w:firstLine="709"/>
        <w:rPr>
          <w:rFonts w:ascii="Tahoma" w:hAnsi="Tahoma" w:cs="Tahoma"/>
        </w:rPr>
      </w:pPr>
      <w:r w:rsidRPr="00E82DA1">
        <w:rPr>
          <w:rFonts w:ascii="Tahoma" w:hAnsi="Tahoma" w:cs="Tahoma"/>
        </w:rPr>
        <w:lastRenderedPageBreak/>
        <w:t xml:space="preserve">Суммарная максимальная электрическая нагрузка (в </w:t>
      </w:r>
      <w:proofErr w:type="gramStart"/>
      <w:r w:rsidRPr="00E82DA1">
        <w:rPr>
          <w:rFonts w:ascii="Tahoma" w:hAnsi="Tahoma" w:cs="Tahoma"/>
        </w:rPr>
        <w:t>режиме</w:t>
      </w:r>
      <w:proofErr w:type="gramEnd"/>
      <w:r w:rsidRPr="00E82DA1">
        <w:rPr>
          <w:rFonts w:ascii="Tahoma" w:hAnsi="Tahoma" w:cs="Tahoma"/>
        </w:rPr>
        <w:t xml:space="preserve"> пикового потребления энергии) в границах района 8 города Нижневартовска составляет </w:t>
      </w:r>
      <w:r w:rsidR="00B33B47" w:rsidRPr="00E82DA1">
        <w:rPr>
          <w:rFonts w:ascii="Tahoma" w:hAnsi="Tahoma" w:cs="Tahoma"/>
        </w:rPr>
        <w:t>15,67</w:t>
      </w:r>
      <w:r w:rsidRPr="00E82DA1">
        <w:rPr>
          <w:rFonts w:ascii="Tahoma" w:hAnsi="Tahoma" w:cs="Tahoma"/>
        </w:rPr>
        <w:t xml:space="preserve"> МВт, с учетом потерь при транспортировке электроэнергии принята </w:t>
      </w:r>
      <w:r w:rsidR="00B33B47" w:rsidRPr="00E82DA1">
        <w:rPr>
          <w:rFonts w:ascii="Tahoma" w:hAnsi="Tahoma" w:cs="Tahoma"/>
        </w:rPr>
        <w:t>17,24</w:t>
      </w:r>
      <w:r w:rsidRPr="00E82DA1">
        <w:rPr>
          <w:rFonts w:ascii="Tahoma" w:hAnsi="Tahoma" w:cs="Tahoma"/>
        </w:rPr>
        <w:t xml:space="preserve"> МВт.</w:t>
      </w:r>
    </w:p>
    <w:p w14:paraId="09766E39" w14:textId="77777777" w:rsidR="004C5227" w:rsidRPr="00E82DA1" w:rsidRDefault="004C5227" w:rsidP="004C5227">
      <w:pPr>
        <w:pStyle w:val="4"/>
        <w:tabs>
          <w:tab w:val="clear" w:pos="1418"/>
          <w:tab w:val="left" w:pos="1701"/>
        </w:tabs>
        <w:ind w:hanging="155"/>
        <w:rPr>
          <w:rFonts w:ascii="Tahoma" w:hAnsi="Tahoma" w:cs="Tahoma"/>
        </w:rPr>
      </w:pPr>
      <w:r w:rsidRPr="00E82DA1">
        <w:rPr>
          <w:rFonts w:ascii="Tahoma" w:hAnsi="Tahoma" w:cs="Tahoma"/>
        </w:rPr>
        <w:t>Связь и информатизация</w:t>
      </w:r>
    </w:p>
    <w:p w14:paraId="1F6F45DE" w14:textId="77777777" w:rsidR="004C5227" w:rsidRPr="00E82DA1" w:rsidRDefault="004C5227" w:rsidP="009B7155">
      <w:pPr>
        <w:pStyle w:val="a8"/>
        <w:ind w:firstLine="709"/>
        <w:rPr>
          <w:rFonts w:ascii="Tahoma" w:hAnsi="Tahoma" w:cs="Tahoma"/>
          <w:spacing w:val="-4"/>
        </w:rPr>
      </w:pPr>
      <w:r w:rsidRPr="00E82DA1">
        <w:rPr>
          <w:rFonts w:ascii="Tahoma" w:hAnsi="Tahoma" w:cs="Tahoma"/>
          <w:spacing w:val="-4"/>
        </w:rPr>
        <w:t>Раздел выполнен с учетом РНГП Ханты-Мансийского автономного округа – Югры.</w:t>
      </w:r>
    </w:p>
    <w:p w14:paraId="0AD8223B" w14:textId="757D3032" w:rsidR="004C5227" w:rsidRPr="00E82DA1" w:rsidRDefault="004C5227" w:rsidP="009B7155">
      <w:pPr>
        <w:pStyle w:val="a8"/>
        <w:ind w:firstLine="709"/>
        <w:rPr>
          <w:rFonts w:ascii="Tahoma" w:hAnsi="Tahoma" w:cs="Tahoma"/>
        </w:rPr>
      </w:pPr>
      <w:r w:rsidRPr="00E82DA1">
        <w:rPr>
          <w:rFonts w:ascii="Tahoma" w:hAnsi="Tahoma" w:cs="Tahoma"/>
        </w:rPr>
        <w:t xml:space="preserve">Емкость сети телефонной связи общего пользования определена из расчета 100 % телефонизации квартирного сектора (при установке одного телефона в одной квартире). Количество абонентских номеров для телефонизации общественной застройки принято равным 20 % от общего числа абонентов. С учетом фактической востребованности емкость сети телефонной связи общего пользования принята в размере 400 номеров на 1000 жителей, нагрузка </w:t>
      </w:r>
      <w:proofErr w:type="spellStart"/>
      <w:r w:rsidRPr="00E82DA1">
        <w:rPr>
          <w:rFonts w:ascii="Tahoma" w:hAnsi="Tahoma" w:cs="Tahoma"/>
        </w:rPr>
        <w:t>мультисервисной</w:t>
      </w:r>
      <w:proofErr w:type="spellEnd"/>
      <w:r w:rsidRPr="00E82DA1">
        <w:rPr>
          <w:rFonts w:ascii="Tahoma" w:hAnsi="Tahoma" w:cs="Tahoma"/>
        </w:rPr>
        <w:t xml:space="preserve"> сети </w:t>
      </w:r>
      <w:proofErr w:type="gramStart"/>
      <w:r w:rsidRPr="00E82DA1">
        <w:rPr>
          <w:rFonts w:ascii="Tahoma" w:hAnsi="Tahoma" w:cs="Tahoma"/>
        </w:rPr>
        <w:t xml:space="preserve">принята </w:t>
      </w:r>
      <w:r w:rsidR="00B264E2" w:rsidRPr="00E82DA1">
        <w:rPr>
          <w:rFonts w:ascii="Tahoma" w:hAnsi="Tahoma" w:cs="Tahoma"/>
        </w:rPr>
        <w:t xml:space="preserve">из </w:t>
      </w:r>
      <w:r w:rsidRPr="00E82DA1">
        <w:rPr>
          <w:rFonts w:ascii="Tahoma" w:hAnsi="Tahoma" w:cs="Tahoma"/>
        </w:rPr>
        <w:t>расчета 10 Мбит/сек</w:t>
      </w:r>
      <w:proofErr w:type="gramEnd"/>
      <w:r w:rsidRPr="00E82DA1">
        <w:rPr>
          <w:rFonts w:ascii="Tahoma" w:hAnsi="Tahoma" w:cs="Tahoma"/>
        </w:rPr>
        <w:t xml:space="preserve"> на одну точку доступа.</w:t>
      </w:r>
    </w:p>
    <w:p w14:paraId="20A5D6FA" w14:textId="3E14E5C4" w:rsidR="004C5227" w:rsidRPr="00E82DA1" w:rsidRDefault="004C5227" w:rsidP="009B7155">
      <w:pPr>
        <w:pStyle w:val="a8"/>
        <w:ind w:firstLine="709"/>
        <w:rPr>
          <w:rFonts w:ascii="Tahoma" w:hAnsi="Tahoma" w:cs="Tahoma"/>
        </w:rPr>
      </w:pPr>
      <w:r w:rsidRPr="00E82DA1">
        <w:rPr>
          <w:rFonts w:ascii="Tahoma" w:hAnsi="Tahoma" w:cs="Tahoma"/>
        </w:rPr>
        <w:t xml:space="preserve">Расчет суммарной номерной емкости телефонной связи общего пользования и нагрузка </w:t>
      </w:r>
      <w:proofErr w:type="spellStart"/>
      <w:r w:rsidRPr="00E82DA1">
        <w:rPr>
          <w:rFonts w:ascii="Tahoma" w:hAnsi="Tahoma" w:cs="Tahoma"/>
        </w:rPr>
        <w:t>мультисервисной</w:t>
      </w:r>
      <w:proofErr w:type="spellEnd"/>
      <w:r w:rsidRPr="00E82DA1">
        <w:rPr>
          <w:rFonts w:ascii="Tahoma" w:hAnsi="Tahoma" w:cs="Tahoma"/>
        </w:rPr>
        <w:t xml:space="preserve"> сети передачи данных района 1 представлен ниже (</w:t>
      </w:r>
      <w:r w:rsidR="002B2CEA" w:rsidRPr="00E82DA1">
        <w:rPr>
          <w:rFonts w:ascii="Tahoma" w:hAnsi="Tahoma" w:cs="Tahoma"/>
        </w:rPr>
        <w:fldChar w:fldCharType="begin"/>
      </w:r>
      <w:r w:rsidR="002B2CEA" w:rsidRPr="00E82DA1">
        <w:rPr>
          <w:rFonts w:ascii="Tahoma" w:hAnsi="Tahoma" w:cs="Tahoma"/>
        </w:rPr>
        <w:instrText xml:space="preserve"> REF _Ref20131364 \h </w:instrText>
      </w:r>
      <w:r w:rsidR="0085527A" w:rsidRPr="00E82DA1">
        <w:rPr>
          <w:rFonts w:ascii="Tahoma" w:hAnsi="Tahoma" w:cs="Tahoma"/>
        </w:rPr>
        <w:instrText xml:space="preserve"> \* MERGEFORMAT </w:instrText>
      </w:r>
      <w:r w:rsidR="002B2CEA" w:rsidRPr="00E82DA1">
        <w:rPr>
          <w:rFonts w:ascii="Tahoma" w:hAnsi="Tahoma" w:cs="Tahoma"/>
        </w:rPr>
      </w:r>
      <w:r w:rsidR="002B2CEA" w:rsidRPr="00E82DA1">
        <w:rPr>
          <w:rFonts w:ascii="Tahoma" w:hAnsi="Tahoma" w:cs="Tahoma"/>
        </w:rPr>
        <w:fldChar w:fldCharType="separate"/>
      </w:r>
      <w:r w:rsidR="002B2CEA" w:rsidRPr="00E82DA1">
        <w:rPr>
          <w:rFonts w:ascii="Tahoma" w:hAnsi="Tahoma"/>
          <w:sz w:val="22"/>
        </w:rPr>
        <w:t xml:space="preserve">Таблица </w:t>
      </w:r>
      <w:r w:rsidR="002B2CEA" w:rsidRPr="00E82DA1">
        <w:rPr>
          <w:rFonts w:ascii="Tahoma" w:hAnsi="Tahoma"/>
          <w:noProof/>
        </w:rPr>
        <w:t>11</w:t>
      </w:r>
      <w:r w:rsidR="002B2CEA" w:rsidRPr="00E82DA1">
        <w:rPr>
          <w:rFonts w:ascii="Tahoma" w:hAnsi="Tahoma" w:cs="Tahoma"/>
        </w:rPr>
        <w:fldChar w:fldCharType="end"/>
      </w:r>
      <w:r w:rsidR="002B2CEA" w:rsidRPr="00E82DA1">
        <w:rPr>
          <w:rFonts w:ascii="Tahoma" w:hAnsi="Tahoma" w:cs="Tahoma"/>
        </w:rPr>
        <w:t>)</w:t>
      </w:r>
    </w:p>
    <w:p w14:paraId="21A3229B" w14:textId="77777777" w:rsidR="00B73B80" w:rsidRDefault="00B73B80" w:rsidP="00BB3F45">
      <w:pPr>
        <w:pStyle w:val="a8"/>
        <w:ind w:firstLine="0"/>
        <w:rPr>
          <w:rFonts w:ascii="Tahoma" w:hAnsi="Tahoma"/>
          <w:b/>
          <w:sz w:val="22"/>
        </w:rPr>
      </w:pPr>
      <w:bookmarkStart w:id="127" w:name="_Ref20131364"/>
      <w:r>
        <w:rPr>
          <w:rFonts w:ascii="Tahoma" w:hAnsi="Tahoma"/>
          <w:b/>
          <w:sz w:val="22"/>
        </w:rPr>
        <w:br w:type="page"/>
      </w:r>
    </w:p>
    <w:p w14:paraId="6D668B32" w14:textId="52DDCA35" w:rsidR="00BB3F45" w:rsidRPr="00E82DA1" w:rsidRDefault="00B80F8D" w:rsidP="00BB3F45">
      <w:pPr>
        <w:pStyle w:val="a8"/>
        <w:ind w:firstLine="0"/>
        <w:rPr>
          <w:rFonts w:ascii="Tahoma" w:hAnsi="Tahoma" w:cs="Tahoma"/>
          <w:b/>
          <w:sz w:val="22"/>
          <w:szCs w:val="22"/>
        </w:rPr>
      </w:pPr>
      <w:r w:rsidRPr="00E82DA1">
        <w:rPr>
          <w:rFonts w:ascii="Tahoma" w:hAnsi="Tahoma"/>
          <w:b/>
          <w:sz w:val="22"/>
        </w:rPr>
        <w:lastRenderedPageBreak/>
        <w:t xml:space="preserve">Таблица </w:t>
      </w:r>
      <w:r w:rsidR="00D56683" w:rsidRPr="00E82DA1">
        <w:rPr>
          <w:rFonts w:ascii="Tahoma" w:hAnsi="Tahoma"/>
          <w:b/>
          <w:sz w:val="22"/>
        </w:rPr>
        <w:fldChar w:fldCharType="begin"/>
      </w:r>
      <w:r w:rsidR="00D56683" w:rsidRPr="00E82DA1">
        <w:rPr>
          <w:rFonts w:ascii="Tahoma" w:hAnsi="Tahoma"/>
          <w:b/>
        </w:rPr>
        <w:instrText xml:space="preserve"> SEQ Таблица \* ARABIC </w:instrText>
      </w:r>
      <w:r w:rsidR="00D56683" w:rsidRPr="00E82DA1">
        <w:rPr>
          <w:rFonts w:ascii="Tahoma" w:hAnsi="Tahoma"/>
          <w:b/>
          <w:sz w:val="22"/>
        </w:rPr>
        <w:fldChar w:fldCharType="separate"/>
      </w:r>
      <w:r w:rsidR="00E82897" w:rsidRPr="00E82DA1">
        <w:rPr>
          <w:rFonts w:ascii="Tahoma" w:hAnsi="Tahoma"/>
          <w:b/>
        </w:rPr>
        <w:t>11</w:t>
      </w:r>
      <w:r w:rsidR="00D56683" w:rsidRPr="00E82DA1">
        <w:rPr>
          <w:rFonts w:ascii="Tahoma" w:hAnsi="Tahoma"/>
          <w:b/>
          <w:sz w:val="22"/>
        </w:rPr>
        <w:fldChar w:fldCharType="end"/>
      </w:r>
      <w:bookmarkEnd w:id="127"/>
      <w:r w:rsidR="004C5227" w:rsidRPr="00E82DA1">
        <w:rPr>
          <w:rFonts w:ascii="Tahoma" w:hAnsi="Tahoma" w:cs="Tahoma"/>
          <w:b/>
          <w:sz w:val="22"/>
          <w:szCs w:val="22"/>
        </w:rPr>
        <w:t xml:space="preserve"> – Расчет суммарной номерной емкости телефонной связи общего пользования и нагрузка </w:t>
      </w:r>
      <w:proofErr w:type="spellStart"/>
      <w:r w:rsidR="004C5227" w:rsidRPr="00E82DA1">
        <w:rPr>
          <w:rFonts w:ascii="Tahoma" w:hAnsi="Tahoma" w:cs="Tahoma"/>
          <w:b/>
          <w:sz w:val="22"/>
          <w:szCs w:val="22"/>
        </w:rPr>
        <w:t>мультисервисной</w:t>
      </w:r>
      <w:proofErr w:type="spellEnd"/>
      <w:r w:rsidR="004C5227" w:rsidRPr="00E82DA1">
        <w:rPr>
          <w:rFonts w:ascii="Tahoma" w:hAnsi="Tahoma" w:cs="Tahoma"/>
          <w:b/>
          <w:sz w:val="22"/>
          <w:szCs w:val="22"/>
        </w:rPr>
        <w:t xml:space="preserve"> сети передачи данных района </w:t>
      </w:r>
      <w:r w:rsidR="00BB3F45" w:rsidRPr="00E82DA1">
        <w:rPr>
          <w:rFonts w:ascii="Tahoma" w:hAnsi="Tahoma"/>
          <w:b/>
          <w:sz w:val="22"/>
        </w:rPr>
        <w:t>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61"/>
        <w:gridCol w:w="1553"/>
        <w:gridCol w:w="2699"/>
        <w:gridCol w:w="2977"/>
      </w:tblGrid>
      <w:tr w:rsidR="00E82DA1" w:rsidRPr="00E82DA1" w14:paraId="754C37D2" w14:textId="77777777" w:rsidTr="009B7155">
        <w:trPr>
          <w:trHeight w:val="811"/>
          <w:tblHeader/>
        </w:trPr>
        <w:tc>
          <w:tcPr>
            <w:tcW w:w="591" w:type="dxa"/>
            <w:shd w:val="clear" w:color="auto" w:fill="auto"/>
            <w:vAlign w:val="center"/>
            <w:hideMark/>
          </w:tcPr>
          <w:p w14:paraId="29C35D27" w14:textId="54591519" w:rsidR="004C5227" w:rsidRPr="00E82DA1" w:rsidRDefault="004C5227" w:rsidP="00BB3F45">
            <w:pPr>
              <w:pStyle w:val="af4"/>
              <w:jc w:val="center"/>
              <w:rPr>
                <w:rFonts w:ascii="Tahoma" w:hAnsi="Tahoma" w:cs="Tahoma"/>
                <w:sz w:val="20"/>
              </w:rPr>
            </w:pPr>
            <w:r w:rsidRPr="00E82DA1">
              <w:rPr>
                <w:rFonts w:ascii="Tahoma" w:hAnsi="Tahoma" w:cs="Tahoma"/>
                <w:sz w:val="20"/>
              </w:rPr>
              <w:t xml:space="preserve">№ </w:t>
            </w:r>
            <w:proofErr w:type="gramStart"/>
            <w:r w:rsidRPr="00E82DA1">
              <w:rPr>
                <w:rFonts w:ascii="Tahoma" w:hAnsi="Tahoma" w:cs="Tahoma"/>
                <w:sz w:val="20"/>
              </w:rPr>
              <w:t>п</w:t>
            </w:r>
            <w:proofErr w:type="gramEnd"/>
            <w:r w:rsidRPr="00E82DA1">
              <w:rPr>
                <w:rFonts w:ascii="Tahoma" w:hAnsi="Tahoma" w:cs="Tahoma"/>
                <w:sz w:val="20"/>
              </w:rPr>
              <w:t>/п</w:t>
            </w:r>
          </w:p>
        </w:tc>
        <w:tc>
          <w:tcPr>
            <w:tcW w:w="1961" w:type="dxa"/>
            <w:vAlign w:val="center"/>
          </w:tcPr>
          <w:p w14:paraId="46D97670" w14:textId="77777777" w:rsidR="004C5227" w:rsidRPr="00E82DA1" w:rsidRDefault="004C5227" w:rsidP="00BB3F45">
            <w:pPr>
              <w:jc w:val="center"/>
              <w:rPr>
                <w:rFonts w:ascii="Tahoma" w:hAnsi="Tahoma" w:cs="Tahoma"/>
              </w:rPr>
            </w:pPr>
            <w:r w:rsidRPr="00E82DA1">
              <w:rPr>
                <w:rFonts w:ascii="Tahoma" w:hAnsi="Tahoma" w:cs="Tahoma"/>
                <w:b/>
              </w:rPr>
              <w:t>Номер элемента планировочной структуры</w:t>
            </w:r>
          </w:p>
        </w:tc>
        <w:tc>
          <w:tcPr>
            <w:tcW w:w="1553" w:type="dxa"/>
            <w:vAlign w:val="center"/>
          </w:tcPr>
          <w:p w14:paraId="1FA1754A" w14:textId="77777777" w:rsidR="004C5227" w:rsidRPr="00E82DA1" w:rsidRDefault="004C5227" w:rsidP="00BB3F45">
            <w:pPr>
              <w:jc w:val="center"/>
              <w:rPr>
                <w:rFonts w:ascii="Tahoma" w:hAnsi="Tahoma" w:cs="Tahoma"/>
                <w:b/>
              </w:rPr>
            </w:pPr>
            <w:r w:rsidRPr="00E82DA1">
              <w:rPr>
                <w:rFonts w:ascii="Tahoma" w:hAnsi="Tahoma" w:cs="Tahoma"/>
                <w:b/>
              </w:rPr>
              <w:t>Численность населения, тыс. чел.</w:t>
            </w:r>
          </w:p>
        </w:tc>
        <w:tc>
          <w:tcPr>
            <w:tcW w:w="2699" w:type="dxa"/>
            <w:shd w:val="clear" w:color="auto" w:fill="auto"/>
            <w:vAlign w:val="center"/>
          </w:tcPr>
          <w:p w14:paraId="101D601E" w14:textId="77777777" w:rsidR="004C5227" w:rsidRPr="00E82DA1" w:rsidRDefault="004C5227" w:rsidP="00BB3F45">
            <w:pPr>
              <w:pStyle w:val="af4"/>
              <w:jc w:val="center"/>
              <w:rPr>
                <w:rFonts w:ascii="Tahoma" w:hAnsi="Tahoma" w:cs="Tahoma"/>
                <w:sz w:val="20"/>
              </w:rPr>
            </w:pPr>
            <w:r w:rsidRPr="00E82DA1">
              <w:rPr>
                <w:rFonts w:ascii="Tahoma" w:hAnsi="Tahoma" w:cs="Tahoma"/>
                <w:sz w:val="20"/>
              </w:rPr>
              <w:t>Емкость телефонной сети общего пользования, номеров</w:t>
            </w:r>
          </w:p>
        </w:tc>
        <w:tc>
          <w:tcPr>
            <w:tcW w:w="2977" w:type="dxa"/>
            <w:shd w:val="clear" w:color="auto" w:fill="auto"/>
            <w:vAlign w:val="center"/>
          </w:tcPr>
          <w:p w14:paraId="51FD1645" w14:textId="77777777" w:rsidR="004C5227" w:rsidRPr="00E82DA1" w:rsidRDefault="004C5227" w:rsidP="00BB3F45">
            <w:pPr>
              <w:pStyle w:val="af4"/>
              <w:jc w:val="center"/>
              <w:rPr>
                <w:rFonts w:ascii="Tahoma" w:hAnsi="Tahoma" w:cs="Tahoma"/>
                <w:sz w:val="20"/>
              </w:rPr>
            </w:pPr>
            <w:r w:rsidRPr="00E82DA1">
              <w:rPr>
                <w:rFonts w:ascii="Tahoma" w:hAnsi="Tahoma" w:cs="Tahoma"/>
                <w:sz w:val="20"/>
              </w:rPr>
              <w:t xml:space="preserve">Нагрузка </w:t>
            </w:r>
            <w:proofErr w:type="spellStart"/>
            <w:r w:rsidRPr="00E82DA1">
              <w:rPr>
                <w:rFonts w:ascii="Tahoma" w:hAnsi="Tahoma" w:cs="Tahoma"/>
                <w:sz w:val="20"/>
              </w:rPr>
              <w:t>мультисервисной</w:t>
            </w:r>
            <w:proofErr w:type="spellEnd"/>
            <w:r w:rsidRPr="00E82DA1">
              <w:rPr>
                <w:rFonts w:ascii="Tahoma" w:hAnsi="Tahoma" w:cs="Tahoma"/>
                <w:sz w:val="20"/>
              </w:rPr>
              <w:t xml:space="preserve"> сети передачи данных, Гбит/с</w:t>
            </w:r>
          </w:p>
        </w:tc>
      </w:tr>
      <w:tr w:rsidR="00B73B80" w:rsidRPr="00E82DA1" w14:paraId="022E46A8" w14:textId="77777777" w:rsidTr="009B7155">
        <w:trPr>
          <w:trHeight w:val="155"/>
        </w:trPr>
        <w:tc>
          <w:tcPr>
            <w:tcW w:w="591" w:type="dxa"/>
            <w:shd w:val="clear" w:color="auto" w:fill="auto"/>
            <w:vAlign w:val="center"/>
          </w:tcPr>
          <w:p w14:paraId="08065C91" w14:textId="77777777" w:rsidR="004C5227" w:rsidRPr="00E82DA1" w:rsidRDefault="004C5227" w:rsidP="00BB3F45">
            <w:pPr>
              <w:pStyle w:val="a8"/>
              <w:spacing w:before="0" w:after="0"/>
              <w:ind w:firstLine="0"/>
              <w:jc w:val="center"/>
              <w:rPr>
                <w:rFonts w:ascii="Tahoma" w:hAnsi="Tahoma" w:cs="Tahoma"/>
                <w:sz w:val="20"/>
              </w:rPr>
            </w:pPr>
            <w:r w:rsidRPr="00E82DA1">
              <w:rPr>
                <w:rFonts w:ascii="Tahoma" w:hAnsi="Tahoma" w:cs="Tahoma"/>
                <w:sz w:val="20"/>
              </w:rPr>
              <w:t>1</w:t>
            </w:r>
          </w:p>
        </w:tc>
        <w:tc>
          <w:tcPr>
            <w:tcW w:w="1961" w:type="dxa"/>
            <w:vAlign w:val="center"/>
          </w:tcPr>
          <w:p w14:paraId="7719E217" w14:textId="77777777" w:rsidR="004C5227" w:rsidRPr="00E82DA1" w:rsidRDefault="004C5227" w:rsidP="00BB3F45">
            <w:pPr>
              <w:pStyle w:val="af5"/>
              <w:rPr>
                <w:rFonts w:ascii="Tahoma" w:hAnsi="Tahoma" w:cs="Tahoma"/>
                <w:sz w:val="20"/>
                <w:szCs w:val="20"/>
              </w:rPr>
            </w:pPr>
            <w:r w:rsidRPr="00E82DA1">
              <w:rPr>
                <w:rFonts w:ascii="Tahoma" w:hAnsi="Tahoma" w:cs="Tahoma"/>
                <w:sz w:val="20"/>
                <w:szCs w:val="20"/>
              </w:rPr>
              <w:t>Район 8</w:t>
            </w:r>
          </w:p>
        </w:tc>
        <w:tc>
          <w:tcPr>
            <w:tcW w:w="1553" w:type="dxa"/>
            <w:vAlign w:val="center"/>
          </w:tcPr>
          <w:p w14:paraId="37038E22" w14:textId="77777777" w:rsidR="004C5227" w:rsidRPr="00E82DA1" w:rsidRDefault="004C5227" w:rsidP="00BB3F45">
            <w:pPr>
              <w:pStyle w:val="af5"/>
              <w:rPr>
                <w:rFonts w:ascii="Tahoma" w:hAnsi="Tahoma" w:cs="Tahoma"/>
                <w:sz w:val="20"/>
                <w:szCs w:val="20"/>
              </w:rPr>
            </w:pPr>
            <w:r w:rsidRPr="00E82DA1">
              <w:rPr>
                <w:rFonts w:ascii="Tahoma" w:hAnsi="Tahoma" w:cs="Tahoma"/>
                <w:sz w:val="20"/>
                <w:szCs w:val="20"/>
              </w:rPr>
              <w:t>12,928</w:t>
            </w:r>
          </w:p>
        </w:tc>
        <w:tc>
          <w:tcPr>
            <w:tcW w:w="2699" w:type="dxa"/>
            <w:shd w:val="clear" w:color="auto" w:fill="auto"/>
            <w:vAlign w:val="center"/>
          </w:tcPr>
          <w:p w14:paraId="1E7078E8" w14:textId="77777777" w:rsidR="004C5227" w:rsidRPr="00E82DA1" w:rsidRDefault="004C5227" w:rsidP="00BB3F45">
            <w:pPr>
              <w:pStyle w:val="af5"/>
              <w:rPr>
                <w:rFonts w:ascii="Tahoma" w:hAnsi="Tahoma" w:cs="Tahoma"/>
                <w:sz w:val="20"/>
                <w:szCs w:val="20"/>
              </w:rPr>
            </w:pPr>
            <w:r w:rsidRPr="00E82DA1">
              <w:rPr>
                <w:rFonts w:ascii="Tahoma" w:hAnsi="Tahoma" w:cs="Tahoma"/>
                <w:sz w:val="20"/>
                <w:szCs w:val="20"/>
              </w:rPr>
              <w:t>5171</w:t>
            </w:r>
          </w:p>
        </w:tc>
        <w:tc>
          <w:tcPr>
            <w:tcW w:w="2977" w:type="dxa"/>
            <w:shd w:val="clear" w:color="auto" w:fill="auto"/>
            <w:vAlign w:val="center"/>
          </w:tcPr>
          <w:p w14:paraId="5BDB2BDB" w14:textId="77777777" w:rsidR="004C5227" w:rsidRPr="00E82DA1" w:rsidRDefault="004C5227" w:rsidP="00BB3F45">
            <w:pPr>
              <w:pStyle w:val="af5"/>
              <w:rPr>
                <w:rFonts w:ascii="Tahoma" w:hAnsi="Tahoma" w:cs="Tahoma"/>
                <w:sz w:val="20"/>
                <w:szCs w:val="20"/>
              </w:rPr>
            </w:pPr>
            <w:r w:rsidRPr="00E82DA1">
              <w:rPr>
                <w:rFonts w:ascii="Tahoma" w:hAnsi="Tahoma" w:cs="Tahoma"/>
                <w:sz w:val="20"/>
                <w:szCs w:val="20"/>
              </w:rPr>
              <w:t>6,5</w:t>
            </w:r>
          </w:p>
        </w:tc>
      </w:tr>
    </w:tbl>
    <w:p w14:paraId="748D23B9" w14:textId="77777777" w:rsidR="004C5227" w:rsidRPr="00E82DA1" w:rsidRDefault="004C5227" w:rsidP="00BB3F45">
      <w:pPr>
        <w:pStyle w:val="a8"/>
        <w:spacing w:before="0" w:after="0"/>
        <w:ind w:firstLine="709"/>
        <w:rPr>
          <w:rFonts w:ascii="Tahoma" w:hAnsi="Tahoma" w:cs="Tahoma"/>
        </w:rPr>
      </w:pPr>
    </w:p>
    <w:p w14:paraId="16FE0390" w14:textId="77777777" w:rsidR="004C5227" w:rsidRPr="00E82DA1" w:rsidRDefault="004C5227" w:rsidP="00921466">
      <w:pPr>
        <w:pStyle w:val="a8"/>
        <w:spacing w:before="0" w:after="0"/>
        <w:rPr>
          <w:rFonts w:ascii="Tahoma" w:hAnsi="Tahoma" w:cs="Tahoma"/>
        </w:rPr>
        <w:sectPr w:rsidR="004C5227" w:rsidRPr="00E82DA1" w:rsidSect="00E12AE4">
          <w:headerReference w:type="even" r:id="rId26"/>
          <w:headerReference w:type="default" r:id="rId27"/>
          <w:footerReference w:type="even" r:id="rId28"/>
          <w:footerReference w:type="default" r:id="rId29"/>
          <w:footnotePr>
            <w:numRestart w:val="eachPage"/>
          </w:footnotePr>
          <w:pgSz w:w="11906" w:h="16838" w:code="9"/>
          <w:pgMar w:top="567" w:right="851" w:bottom="567" w:left="1418" w:header="709" w:footer="709" w:gutter="0"/>
          <w:cols w:space="708"/>
          <w:docGrid w:linePitch="360"/>
        </w:sectPr>
      </w:pPr>
    </w:p>
    <w:p w14:paraId="5C125B24" w14:textId="7045884F" w:rsidR="00D673B3" w:rsidRPr="00E82DA1" w:rsidRDefault="00D673B3" w:rsidP="004C5227">
      <w:pPr>
        <w:pStyle w:val="3"/>
        <w:ind w:hanging="11"/>
        <w:rPr>
          <w:rFonts w:ascii="Tahoma" w:hAnsi="Tahoma"/>
          <w:lang w:val="ru-RU"/>
        </w:rPr>
      </w:pPr>
      <w:bookmarkStart w:id="128" w:name="_Toc532898203"/>
      <w:bookmarkStart w:id="129" w:name="_Toc532900873"/>
      <w:bookmarkStart w:id="130" w:name="_Toc532900898"/>
      <w:bookmarkStart w:id="131" w:name="_Toc532902709"/>
      <w:bookmarkStart w:id="132" w:name="_Toc20133957"/>
      <w:bookmarkStart w:id="133" w:name="_Toc20134070"/>
      <w:bookmarkStart w:id="134" w:name="_Toc37937571"/>
      <w:r w:rsidRPr="00E82DA1">
        <w:rPr>
          <w:rFonts w:ascii="Tahoma" w:hAnsi="Tahoma"/>
        </w:rPr>
        <w:lastRenderedPageBreak/>
        <w:t>Рекреация</w:t>
      </w:r>
      <w:bookmarkEnd w:id="128"/>
      <w:bookmarkEnd w:id="129"/>
      <w:bookmarkEnd w:id="130"/>
      <w:bookmarkEnd w:id="131"/>
      <w:bookmarkEnd w:id="132"/>
      <w:bookmarkEnd w:id="133"/>
      <w:bookmarkEnd w:id="134"/>
      <w:r w:rsidR="002C4C33" w:rsidRPr="00E82DA1">
        <w:rPr>
          <w:rFonts w:ascii="Tahoma" w:hAnsi="Tahoma"/>
        </w:rPr>
        <w:t xml:space="preserve"> </w:t>
      </w:r>
    </w:p>
    <w:p w14:paraId="7A5DB4C1" w14:textId="77777777" w:rsidR="00DF4CE5" w:rsidRPr="00E82DA1" w:rsidRDefault="00DF4CE5" w:rsidP="00DF4CE5">
      <w:pPr>
        <w:pStyle w:val="a8"/>
        <w:ind w:firstLine="709"/>
        <w:rPr>
          <w:rFonts w:ascii="Tahoma" w:hAnsi="Tahoma" w:cs="Tahoma"/>
        </w:rPr>
      </w:pPr>
      <w:r w:rsidRPr="00E82DA1">
        <w:rPr>
          <w:rFonts w:ascii="Tahoma" w:hAnsi="Tahoma" w:cs="Tahoma"/>
        </w:rPr>
        <w:t xml:space="preserve">Важным элементом экологического благополучия, одним из основных направлений благоустройства жилых кварталов является озеленение. </w:t>
      </w:r>
    </w:p>
    <w:p w14:paraId="77EC454C" w14:textId="77777777" w:rsidR="00DF4CE5" w:rsidRPr="00E82DA1" w:rsidRDefault="00DF4CE5" w:rsidP="00DF4CE5">
      <w:pPr>
        <w:pStyle w:val="a8"/>
        <w:ind w:firstLine="709"/>
        <w:rPr>
          <w:rFonts w:ascii="Tahoma" w:hAnsi="Tahoma" w:cs="Tahoma"/>
        </w:rPr>
      </w:pPr>
      <w:r w:rsidRPr="00E82DA1">
        <w:rPr>
          <w:rFonts w:ascii="Tahoma" w:hAnsi="Tahoma" w:cs="Tahoma"/>
        </w:rPr>
        <w:t xml:space="preserve">Рекреационная зона относится к </w:t>
      </w:r>
      <w:proofErr w:type="spellStart"/>
      <w:r w:rsidRPr="00E82DA1">
        <w:rPr>
          <w:rFonts w:ascii="Tahoma" w:hAnsi="Tahoma" w:cs="Tahoma"/>
        </w:rPr>
        <w:t>средообразующей</w:t>
      </w:r>
      <w:proofErr w:type="spellEnd"/>
      <w:r w:rsidRPr="00E82DA1">
        <w:rPr>
          <w:rFonts w:ascii="Tahoma" w:hAnsi="Tahoma" w:cs="Tahoma"/>
        </w:rPr>
        <w:t xml:space="preserve"> территории — природной охраняемой территории, предназначенной для косвенной эксплуатации всех </w:t>
      </w:r>
      <w:hyperlink r:id="rId30" w:tooltip="Природные ресурсы" w:history="1">
        <w:r w:rsidRPr="00E82DA1">
          <w:rPr>
            <w:rFonts w:ascii="Tahoma" w:hAnsi="Tahoma" w:cs="Tahoma"/>
          </w:rPr>
          <w:t>природных ресурсов</w:t>
        </w:r>
      </w:hyperlink>
      <w:r w:rsidRPr="00E82DA1">
        <w:rPr>
          <w:rFonts w:ascii="Tahoma" w:hAnsi="Tahoma" w:cs="Tahoma"/>
        </w:rPr>
        <w:t xml:space="preserve"> в комплексе. Необходимый элемент </w:t>
      </w:r>
      <w:hyperlink r:id="rId31" w:tooltip="Жилая застройка" w:history="1">
        <w:r w:rsidRPr="00E82DA1">
          <w:rPr>
            <w:rFonts w:ascii="Tahoma" w:hAnsi="Tahoma" w:cs="Tahoma"/>
          </w:rPr>
          <w:t>жилой застройки</w:t>
        </w:r>
      </w:hyperlink>
      <w:r w:rsidRPr="00E82DA1">
        <w:rPr>
          <w:rFonts w:ascii="Tahoma" w:hAnsi="Tahoma" w:cs="Tahoma"/>
        </w:rPr>
        <w:t>.</w:t>
      </w:r>
    </w:p>
    <w:p w14:paraId="3E2B781C" w14:textId="321BDB1A" w:rsidR="00DF4CE5" w:rsidRPr="00E82DA1" w:rsidRDefault="00DF4CE5" w:rsidP="00DF4CE5">
      <w:pPr>
        <w:pStyle w:val="a8"/>
        <w:ind w:firstLine="709"/>
        <w:rPr>
          <w:rFonts w:ascii="Tahoma" w:hAnsi="Tahoma" w:cs="Tahoma"/>
          <w:bCs/>
        </w:rPr>
      </w:pPr>
      <w:r w:rsidRPr="00E82DA1">
        <w:rPr>
          <w:rFonts w:ascii="Tahoma" w:hAnsi="Tahoma" w:cs="Tahoma"/>
        </w:rPr>
        <w:t xml:space="preserve">Система озеленения планировочного района включает озеленение </w:t>
      </w:r>
      <w:hyperlink r:id="rId32" w:tooltip="Жилой микрорайон" w:history="1">
        <w:r w:rsidRPr="00E82DA1">
          <w:rPr>
            <w:rFonts w:ascii="Tahoma" w:hAnsi="Tahoma" w:cs="Tahoma"/>
          </w:rPr>
          <w:t>жилых микрорайонов</w:t>
        </w:r>
      </w:hyperlink>
      <w:r w:rsidRPr="00E82DA1">
        <w:rPr>
          <w:rFonts w:ascii="Tahoma" w:hAnsi="Tahoma" w:cs="Tahoma"/>
        </w:rPr>
        <w:t xml:space="preserve">, </w:t>
      </w:r>
      <w:hyperlink r:id="rId33" w:tooltip="Детский сад" w:history="1">
        <w:r w:rsidRPr="00E82DA1">
          <w:rPr>
            <w:rFonts w:ascii="Tahoma" w:hAnsi="Tahoma" w:cs="Tahoma"/>
          </w:rPr>
          <w:t>детских садов</w:t>
        </w:r>
      </w:hyperlink>
      <w:r w:rsidRPr="00E82DA1">
        <w:rPr>
          <w:rFonts w:ascii="Tahoma" w:hAnsi="Tahoma" w:cs="Tahoma"/>
        </w:rPr>
        <w:t xml:space="preserve"> и </w:t>
      </w:r>
      <w:hyperlink r:id="rId34" w:tooltip="Школа" w:history="1">
        <w:r w:rsidRPr="00E82DA1">
          <w:rPr>
            <w:rFonts w:ascii="Tahoma" w:hAnsi="Tahoma" w:cs="Tahoma"/>
          </w:rPr>
          <w:t>школ</w:t>
        </w:r>
      </w:hyperlink>
      <w:r w:rsidRPr="00E82DA1">
        <w:rPr>
          <w:rFonts w:ascii="Tahoma" w:hAnsi="Tahoma" w:cs="Tahoma"/>
        </w:rPr>
        <w:t>, общественно-деловых центров.</w:t>
      </w:r>
    </w:p>
    <w:p w14:paraId="24AB9B9F" w14:textId="77777777" w:rsidR="00DF4CE5" w:rsidRPr="00E82DA1" w:rsidRDefault="00DF4CE5" w:rsidP="00DF4CE5">
      <w:pPr>
        <w:pStyle w:val="a8"/>
        <w:ind w:firstLine="709"/>
        <w:rPr>
          <w:rFonts w:ascii="Tahoma" w:hAnsi="Tahoma" w:cs="Tahoma"/>
        </w:rPr>
      </w:pPr>
      <w:r w:rsidRPr="00E82DA1">
        <w:rPr>
          <w:rFonts w:ascii="Tahoma" w:hAnsi="Tahoma" w:cs="Tahoma"/>
        </w:rPr>
        <w:t>В целях сохранения существующих зелёных насаждений, создания комфортных и безопасных общественных пространств, организации отдыха населения проектом планировки предлагается:</w:t>
      </w:r>
    </w:p>
    <w:p w14:paraId="31827101" w14:textId="65E312F2" w:rsidR="00DF4CE5" w:rsidRPr="00E82DA1" w:rsidRDefault="00844357" w:rsidP="004C5227">
      <w:pPr>
        <w:pStyle w:val="a3"/>
        <w:tabs>
          <w:tab w:val="left" w:pos="993"/>
        </w:tabs>
        <w:ind w:left="993" w:hanging="284"/>
        <w:rPr>
          <w:rFonts w:ascii="Tahoma" w:hAnsi="Tahoma" w:cs="Tahoma"/>
        </w:rPr>
      </w:pPr>
      <w:r w:rsidRPr="00E82DA1">
        <w:rPr>
          <w:rFonts w:ascii="Tahoma" w:hAnsi="Tahoma" w:cs="Tahoma"/>
          <w:lang w:val="ru-RU"/>
        </w:rPr>
        <w:t>Завершение благоустройства озера Комсомольского;</w:t>
      </w:r>
    </w:p>
    <w:p w14:paraId="33BFF33C" w14:textId="12984081" w:rsidR="00844357" w:rsidRPr="00E82DA1" w:rsidRDefault="00844357" w:rsidP="004C5227">
      <w:pPr>
        <w:pStyle w:val="a3"/>
        <w:tabs>
          <w:tab w:val="left" w:pos="993"/>
        </w:tabs>
        <w:ind w:left="993" w:hanging="284"/>
        <w:rPr>
          <w:rFonts w:ascii="Tahoma" w:hAnsi="Tahoma" w:cs="Tahoma"/>
        </w:rPr>
      </w:pPr>
      <w:r w:rsidRPr="00E82DA1">
        <w:rPr>
          <w:rFonts w:ascii="Tahoma" w:hAnsi="Tahoma" w:cs="Tahoma"/>
          <w:lang w:val="ru-RU"/>
        </w:rPr>
        <w:t xml:space="preserve">Благоустройство Комсомольского бульвара в </w:t>
      </w:r>
      <w:proofErr w:type="gramStart"/>
      <w:r w:rsidRPr="00E82DA1">
        <w:rPr>
          <w:rFonts w:ascii="Tahoma" w:hAnsi="Tahoma" w:cs="Tahoma"/>
          <w:lang w:val="ru-RU"/>
        </w:rPr>
        <w:t>квартале</w:t>
      </w:r>
      <w:proofErr w:type="gramEnd"/>
      <w:r w:rsidRPr="00E82DA1">
        <w:rPr>
          <w:rFonts w:ascii="Tahoma" w:hAnsi="Tahoma" w:cs="Tahoma"/>
          <w:lang w:val="ru-RU"/>
        </w:rPr>
        <w:t xml:space="preserve"> Озеро Комсомольское;</w:t>
      </w:r>
    </w:p>
    <w:p w14:paraId="13F0A936" w14:textId="0F60379C" w:rsidR="00844357" w:rsidRPr="00E82DA1" w:rsidRDefault="00844357" w:rsidP="004C5227">
      <w:pPr>
        <w:pStyle w:val="a3"/>
        <w:tabs>
          <w:tab w:val="left" w:pos="993"/>
        </w:tabs>
        <w:ind w:left="993" w:hanging="284"/>
        <w:rPr>
          <w:rFonts w:ascii="Tahoma" w:hAnsi="Tahoma" w:cs="Tahoma"/>
        </w:rPr>
      </w:pPr>
      <w:r w:rsidRPr="00E82DA1">
        <w:rPr>
          <w:rFonts w:ascii="Tahoma" w:hAnsi="Tahoma" w:cs="Tahoma"/>
          <w:lang w:val="ru-RU"/>
        </w:rPr>
        <w:t>Благоустройство и озеленение территории вдоль улицы Ленина.</w:t>
      </w:r>
    </w:p>
    <w:p w14:paraId="74A6789C" w14:textId="6BC4B46D" w:rsidR="003242B9" w:rsidRPr="00E82DA1" w:rsidRDefault="00CA1468" w:rsidP="003242B9">
      <w:pPr>
        <w:pStyle w:val="a8"/>
        <w:ind w:firstLine="709"/>
        <w:rPr>
          <w:rFonts w:ascii="Tahoma" w:hAnsi="Tahoma" w:cs="Tahoma"/>
        </w:rPr>
      </w:pPr>
      <w:r w:rsidRPr="00E82DA1">
        <w:rPr>
          <w:rFonts w:ascii="Tahoma" w:hAnsi="Tahoma" w:cs="Tahoma"/>
        </w:rPr>
        <w:t>На территорию оз. Комсомольского ранее был разработан проект планировки, утвержденный постановлением администрации города Нижневартовска от 19.12.2013</w:t>
      </w:r>
      <w:r w:rsidR="00BB3F45" w:rsidRPr="00E82DA1">
        <w:rPr>
          <w:rFonts w:ascii="Tahoma" w:hAnsi="Tahoma" w:cs="Tahoma"/>
        </w:rPr>
        <w:t xml:space="preserve"> </w:t>
      </w:r>
      <w:hyperlink r:id="rId35" w:history="1">
        <w:r w:rsidRPr="00E82DA1">
          <w:rPr>
            <w:rFonts w:ascii="Tahoma" w:hAnsi="Tahoma" w:cs="Tahoma"/>
          </w:rPr>
          <w:t>№2669</w:t>
        </w:r>
      </w:hyperlink>
      <w:r w:rsidR="00BB3F45" w:rsidRPr="00E82DA1">
        <w:rPr>
          <w:rFonts w:ascii="Tahoma" w:hAnsi="Tahoma" w:cs="Tahoma"/>
        </w:rPr>
        <w:t xml:space="preserve"> </w:t>
      </w:r>
      <w:r w:rsidRPr="00E82DA1">
        <w:rPr>
          <w:rFonts w:ascii="Tahoma" w:hAnsi="Tahoma" w:cs="Tahoma"/>
        </w:rPr>
        <w:t>(с изменениями от 06.06.2016</w:t>
      </w:r>
      <w:r w:rsidR="00BB3F45" w:rsidRPr="00E82DA1">
        <w:rPr>
          <w:rFonts w:ascii="Tahoma" w:hAnsi="Tahoma" w:cs="Tahoma"/>
        </w:rPr>
        <w:t xml:space="preserve"> </w:t>
      </w:r>
      <w:hyperlink r:id="rId36" w:history="1">
        <w:r w:rsidRPr="00E82DA1">
          <w:rPr>
            <w:rFonts w:ascii="Tahoma" w:hAnsi="Tahoma" w:cs="Tahoma"/>
          </w:rPr>
          <w:t>№822</w:t>
        </w:r>
      </w:hyperlink>
      <w:r w:rsidRPr="00E82DA1">
        <w:rPr>
          <w:rFonts w:ascii="Tahoma" w:hAnsi="Tahoma" w:cs="Tahoma"/>
        </w:rPr>
        <w:t>, от 12.03.2018</w:t>
      </w:r>
      <w:r w:rsidR="00BB3F45" w:rsidRPr="00E82DA1">
        <w:rPr>
          <w:rFonts w:ascii="Tahoma" w:hAnsi="Tahoma" w:cs="Tahoma"/>
        </w:rPr>
        <w:t xml:space="preserve"> </w:t>
      </w:r>
      <w:hyperlink r:id="rId37" w:history="1">
        <w:r w:rsidRPr="00E82DA1">
          <w:rPr>
            <w:rFonts w:ascii="Tahoma" w:hAnsi="Tahoma" w:cs="Tahoma"/>
          </w:rPr>
          <w:t>№313</w:t>
        </w:r>
      </w:hyperlink>
      <w:r w:rsidRPr="00E82DA1">
        <w:rPr>
          <w:rFonts w:ascii="Tahoma" w:hAnsi="Tahoma" w:cs="Tahoma"/>
        </w:rPr>
        <w:t>).</w:t>
      </w:r>
      <w:r w:rsidR="00BB3F45" w:rsidRPr="00E82DA1">
        <w:rPr>
          <w:rFonts w:ascii="Tahoma" w:hAnsi="Tahoma" w:cs="Tahoma"/>
        </w:rPr>
        <w:t xml:space="preserve"> </w:t>
      </w:r>
      <w:r w:rsidR="003242B9" w:rsidRPr="00E82DA1">
        <w:rPr>
          <w:rFonts w:ascii="Tahoma" w:hAnsi="Tahoma" w:cs="Tahoma"/>
        </w:rPr>
        <w:t>Проектом предусматривалось увеличить прилегающие к берегу территории, спланировать контуры озера, провести берегоукрепительные работы. На образованных землях даны предложение формирования городской парковой зоны с размещением рекреационных, спортивных объектов и сооружений, с учетом существующей зеленой растительности. Основные решения утвержденного проекта планировки сохраняются, однако требуется внесение корректировок в связи с пожеланиями жителей и строительством на территории незапланированных объектов.</w:t>
      </w:r>
    </w:p>
    <w:p w14:paraId="3323CE25" w14:textId="37D0D13D" w:rsidR="003242B9" w:rsidRPr="00E82DA1" w:rsidRDefault="003242B9" w:rsidP="003242B9">
      <w:pPr>
        <w:pStyle w:val="a8"/>
        <w:ind w:firstLine="709"/>
        <w:rPr>
          <w:rFonts w:ascii="Tahoma" w:hAnsi="Tahoma" w:cs="Tahoma"/>
        </w:rPr>
      </w:pPr>
      <w:r w:rsidRPr="00E82DA1">
        <w:rPr>
          <w:rFonts w:ascii="Tahoma" w:hAnsi="Tahoma" w:cs="Tahoma"/>
        </w:rPr>
        <w:t>Проектное зонирование рекреации делится на три зоны: тихую, детскую, активную. Разделены основные потоки посетителей: прогулочная бульварно-</w:t>
      </w:r>
      <w:proofErr w:type="spellStart"/>
      <w:r w:rsidRPr="00E82DA1">
        <w:rPr>
          <w:rFonts w:ascii="Tahoma" w:hAnsi="Tahoma" w:cs="Tahoma"/>
        </w:rPr>
        <w:t>тропиночная</w:t>
      </w:r>
      <w:proofErr w:type="spellEnd"/>
      <w:r w:rsidRPr="00E82DA1">
        <w:rPr>
          <w:rFonts w:ascii="Tahoma" w:hAnsi="Tahoma" w:cs="Tahoma"/>
        </w:rPr>
        <w:t xml:space="preserve"> сеть, велосипедисты, роллеры и лыжероллеры, площадки активного отдыха.</w:t>
      </w:r>
    </w:p>
    <w:p w14:paraId="7FA8362F" w14:textId="2346E1EE" w:rsidR="003242B9" w:rsidRPr="00E82DA1" w:rsidRDefault="003242B9" w:rsidP="003242B9">
      <w:pPr>
        <w:pStyle w:val="a8"/>
        <w:ind w:firstLine="709"/>
        <w:rPr>
          <w:rFonts w:ascii="Tahoma" w:hAnsi="Tahoma" w:cs="Tahoma"/>
        </w:rPr>
      </w:pPr>
      <w:proofErr w:type="gramStart"/>
      <w:r w:rsidRPr="00E82DA1">
        <w:rPr>
          <w:rFonts w:ascii="Tahoma" w:hAnsi="Tahoma" w:cs="Tahoma"/>
        </w:rPr>
        <w:t>Сохранена ось бульвара Комсомольский и заложено</w:t>
      </w:r>
      <w:proofErr w:type="gramEnd"/>
      <w:r w:rsidRPr="00E82DA1">
        <w:rPr>
          <w:rFonts w:ascii="Tahoma" w:hAnsi="Tahoma" w:cs="Tahoma"/>
        </w:rPr>
        <w:t xml:space="preserve"> его продолжение на</w:t>
      </w:r>
      <w:r w:rsidR="00BB3F45" w:rsidRPr="00E82DA1">
        <w:rPr>
          <w:rFonts w:ascii="Tahoma" w:hAnsi="Tahoma" w:cs="Tahoma"/>
        </w:rPr>
        <w:t> </w:t>
      </w:r>
      <w:r w:rsidRPr="00E82DA1">
        <w:rPr>
          <w:rFonts w:ascii="Tahoma" w:hAnsi="Tahoma" w:cs="Tahoma"/>
        </w:rPr>
        <w:t xml:space="preserve">территории </w:t>
      </w:r>
      <w:r w:rsidR="00A33AD7" w:rsidRPr="00E82DA1">
        <w:rPr>
          <w:rFonts w:ascii="Tahoma" w:hAnsi="Tahoma" w:cs="Tahoma"/>
        </w:rPr>
        <w:t>квартала Озеро Комсомольское</w:t>
      </w:r>
      <w:r w:rsidRPr="00E82DA1">
        <w:rPr>
          <w:rFonts w:ascii="Tahoma" w:hAnsi="Tahoma" w:cs="Tahoma"/>
        </w:rPr>
        <w:t xml:space="preserve">. </w:t>
      </w:r>
    </w:p>
    <w:p w14:paraId="7333AA9F" w14:textId="2B040F15" w:rsidR="003242B9" w:rsidRPr="00E82DA1" w:rsidRDefault="003242B9" w:rsidP="003242B9">
      <w:pPr>
        <w:pStyle w:val="a8"/>
        <w:ind w:firstLine="709"/>
        <w:rPr>
          <w:rFonts w:ascii="Tahoma" w:hAnsi="Tahoma" w:cs="Tahoma"/>
        </w:rPr>
      </w:pPr>
      <w:r w:rsidRPr="00E82DA1">
        <w:rPr>
          <w:rFonts w:ascii="Tahoma" w:hAnsi="Tahoma" w:cs="Tahoma"/>
        </w:rPr>
        <w:t xml:space="preserve">Как основной каркас структуры благоустройства приняты: Тропа здоровья, </w:t>
      </w:r>
      <w:proofErr w:type="spellStart"/>
      <w:r w:rsidRPr="00E82DA1">
        <w:rPr>
          <w:rFonts w:ascii="Tahoma" w:hAnsi="Tahoma" w:cs="Tahoma"/>
        </w:rPr>
        <w:t>лыжероллерная</w:t>
      </w:r>
      <w:proofErr w:type="spellEnd"/>
      <w:r w:rsidRPr="00E82DA1">
        <w:rPr>
          <w:rFonts w:ascii="Tahoma" w:hAnsi="Tahoma" w:cs="Tahoma"/>
        </w:rPr>
        <w:t xml:space="preserve"> трасса с мостовыми сооружениями (основной круг 2,5 км и</w:t>
      </w:r>
      <w:r w:rsidR="00BB3F45" w:rsidRPr="00E82DA1">
        <w:rPr>
          <w:rFonts w:ascii="Tahoma" w:hAnsi="Tahoma" w:cs="Tahoma"/>
        </w:rPr>
        <w:t> </w:t>
      </w:r>
      <w:r w:rsidRPr="00E82DA1">
        <w:rPr>
          <w:rFonts w:ascii="Tahoma" w:hAnsi="Tahoma" w:cs="Tahoma"/>
        </w:rPr>
        <w:t>дополнительный – 0,5 км).</w:t>
      </w:r>
    </w:p>
    <w:p w14:paraId="07E9DC64" w14:textId="77777777" w:rsidR="003242B9" w:rsidRPr="00E82DA1" w:rsidRDefault="003242B9" w:rsidP="003242B9">
      <w:pPr>
        <w:pStyle w:val="a8"/>
        <w:ind w:firstLine="709"/>
        <w:rPr>
          <w:rFonts w:ascii="Tahoma" w:hAnsi="Tahoma" w:cs="Tahoma"/>
        </w:rPr>
      </w:pPr>
      <w:r w:rsidRPr="00E82DA1">
        <w:rPr>
          <w:rFonts w:ascii="Tahoma" w:hAnsi="Tahoma" w:cs="Tahoma"/>
        </w:rPr>
        <w:t>В границах проекта планировки предложены к размещению объекты зеленого и рекреационного строительства:</w:t>
      </w:r>
    </w:p>
    <w:p w14:paraId="48003767" w14:textId="71D7D5D7"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 xml:space="preserve">бульвары (Комсомольский, бульвар набережной и общегородская площадь) </w:t>
      </w:r>
      <w:r w:rsidR="00BB3F45" w:rsidRPr="00E82DA1">
        <w:rPr>
          <w:rFonts w:ascii="Tahoma" w:hAnsi="Tahoma" w:cs="Tahoma"/>
        </w:rPr>
        <w:t>–</w:t>
      </w:r>
      <w:r w:rsidRPr="00E82DA1">
        <w:rPr>
          <w:rFonts w:ascii="Tahoma" w:hAnsi="Tahoma" w:cs="Tahoma"/>
        </w:rPr>
        <w:t xml:space="preserve"> 3,3</w:t>
      </w:r>
      <w:r w:rsidR="00BB3F45" w:rsidRPr="00E82DA1">
        <w:rPr>
          <w:rFonts w:ascii="Tahoma" w:hAnsi="Tahoma" w:cs="Tahoma"/>
        </w:rPr>
        <w:t xml:space="preserve"> </w:t>
      </w:r>
      <w:r w:rsidRPr="00E82DA1">
        <w:rPr>
          <w:rFonts w:ascii="Tahoma" w:hAnsi="Tahoma" w:cs="Tahoma"/>
        </w:rPr>
        <w:t>га</w:t>
      </w:r>
      <w:r w:rsidR="00BB3F45" w:rsidRPr="00E82DA1">
        <w:rPr>
          <w:rFonts w:ascii="Tahoma" w:hAnsi="Tahoma" w:cs="Tahoma"/>
        </w:rPr>
        <w:t>;</w:t>
      </w:r>
    </w:p>
    <w:p w14:paraId="1F11BA80" w14:textId="0033909F" w:rsidR="005C0467"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 xml:space="preserve">скверы (прогулочные и сквер игровых </w:t>
      </w:r>
      <w:r w:rsidR="005C0467" w:rsidRPr="00E82DA1">
        <w:rPr>
          <w:rFonts w:ascii="Tahoma" w:hAnsi="Tahoma" w:cs="Tahoma"/>
        </w:rPr>
        <w:t>площадок и аттракционов, аллея)</w:t>
      </w:r>
      <w:r w:rsidR="00BB3F45" w:rsidRPr="00E82DA1">
        <w:rPr>
          <w:rFonts w:ascii="Tahoma" w:hAnsi="Tahoma" w:cs="Tahoma"/>
        </w:rPr>
        <w:t>;</w:t>
      </w:r>
    </w:p>
    <w:p w14:paraId="50D5DA40" w14:textId="77777777"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 xml:space="preserve">пляжи: песочные, зеленые; </w:t>
      </w:r>
    </w:p>
    <w:p w14:paraId="686A4869" w14:textId="09970DD0"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набережные</w:t>
      </w:r>
      <w:r w:rsidR="00BB3F45" w:rsidRPr="00E82DA1">
        <w:rPr>
          <w:rFonts w:ascii="Tahoma" w:hAnsi="Tahoma" w:cs="Tahoma"/>
        </w:rPr>
        <w:t>;</w:t>
      </w:r>
    </w:p>
    <w:p w14:paraId="7F5B31BE" w14:textId="77777777"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площадки для семейного отдыха;</w:t>
      </w:r>
    </w:p>
    <w:p w14:paraId="628D42DD" w14:textId="77777777"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тюбинговая трасса;</w:t>
      </w:r>
    </w:p>
    <w:p w14:paraId="3BC56333" w14:textId="77777777" w:rsidR="003242B9" w:rsidRPr="00E82DA1" w:rsidRDefault="003242B9" w:rsidP="00BB3F45">
      <w:pPr>
        <w:pStyle w:val="a8"/>
        <w:numPr>
          <w:ilvl w:val="0"/>
          <w:numId w:val="31"/>
        </w:numPr>
        <w:spacing w:before="60"/>
        <w:ind w:left="993" w:hanging="284"/>
        <w:rPr>
          <w:rFonts w:ascii="Tahoma" w:hAnsi="Tahoma" w:cs="Tahoma"/>
        </w:rPr>
      </w:pPr>
      <w:proofErr w:type="spellStart"/>
      <w:r w:rsidRPr="00E82DA1">
        <w:rPr>
          <w:rFonts w:ascii="Tahoma" w:hAnsi="Tahoma" w:cs="Tahoma"/>
        </w:rPr>
        <w:t>скалодром</w:t>
      </w:r>
      <w:proofErr w:type="spellEnd"/>
      <w:r w:rsidRPr="00E82DA1">
        <w:rPr>
          <w:rFonts w:ascii="Tahoma" w:hAnsi="Tahoma" w:cs="Tahoma"/>
        </w:rPr>
        <w:t>;</w:t>
      </w:r>
    </w:p>
    <w:p w14:paraId="1F22FE05" w14:textId="77777777"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lastRenderedPageBreak/>
        <w:t>спортивные площадки (реконструкция);</w:t>
      </w:r>
    </w:p>
    <w:p w14:paraId="1455E438" w14:textId="77777777"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тропа Здоровья;</w:t>
      </w:r>
    </w:p>
    <w:p w14:paraId="46E97FB5" w14:textId="77777777"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лыже-роллерная трасса (основной круг, дополнительный круг, тренировочное поле для роликов и беговой дорожкой);</w:t>
      </w:r>
    </w:p>
    <w:p w14:paraId="12728A3F" w14:textId="06D527FC" w:rsidR="003242B9" w:rsidRPr="00E82DA1" w:rsidRDefault="003242B9" w:rsidP="00BB3F45">
      <w:pPr>
        <w:pStyle w:val="a8"/>
        <w:numPr>
          <w:ilvl w:val="0"/>
          <w:numId w:val="31"/>
        </w:numPr>
        <w:spacing w:before="60"/>
        <w:ind w:left="993" w:hanging="284"/>
        <w:rPr>
          <w:rFonts w:ascii="Tahoma" w:hAnsi="Tahoma" w:cs="Tahoma"/>
        </w:rPr>
      </w:pPr>
      <w:r w:rsidRPr="00E82DA1">
        <w:rPr>
          <w:rFonts w:ascii="Tahoma" w:hAnsi="Tahoma" w:cs="Tahoma"/>
        </w:rPr>
        <w:t>7 мостовых сооружений 3-х типов;</w:t>
      </w:r>
    </w:p>
    <w:p w14:paraId="1FFF3497" w14:textId="19E5EC54" w:rsidR="003242B9" w:rsidRPr="00E82DA1" w:rsidRDefault="003242B9" w:rsidP="003242B9">
      <w:pPr>
        <w:pStyle w:val="a8"/>
        <w:ind w:firstLine="709"/>
        <w:rPr>
          <w:rFonts w:ascii="Tahoma" w:hAnsi="Tahoma" w:cs="Tahoma"/>
        </w:rPr>
      </w:pPr>
      <w:r w:rsidRPr="00E82DA1">
        <w:rPr>
          <w:rFonts w:ascii="Tahoma" w:hAnsi="Tahoma" w:cs="Tahoma"/>
        </w:rPr>
        <w:t xml:space="preserve">Проанализировав документацию по проекту планировки, и существующие изменения в опорном </w:t>
      </w:r>
      <w:proofErr w:type="gramStart"/>
      <w:r w:rsidRPr="00E82DA1">
        <w:rPr>
          <w:rFonts w:ascii="Tahoma" w:hAnsi="Tahoma" w:cs="Tahoma"/>
        </w:rPr>
        <w:t>плане</w:t>
      </w:r>
      <w:proofErr w:type="gramEnd"/>
      <w:r w:rsidR="005C0467" w:rsidRPr="00E82DA1">
        <w:rPr>
          <w:rFonts w:ascii="Tahoma" w:hAnsi="Tahoma" w:cs="Tahoma"/>
        </w:rPr>
        <w:t>,</w:t>
      </w:r>
      <w:r w:rsidRPr="00E82DA1">
        <w:rPr>
          <w:rFonts w:ascii="Tahoma" w:hAnsi="Tahoma" w:cs="Tahoma"/>
        </w:rPr>
        <w:t xml:space="preserve"> дано предложение по сохранению ранее принятых град решений</w:t>
      </w:r>
      <w:r w:rsidR="00950BB8" w:rsidRPr="00E82DA1">
        <w:rPr>
          <w:rFonts w:ascii="Tahoma" w:hAnsi="Tahoma" w:cs="Tahoma"/>
        </w:rPr>
        <w:t xml:space="preserve"> с изменениями</w:t>
      </w:r>
      <w:r w:rsidR="006C0D2F" w:rsidRPr="00E82DA1">
        <w:rPr>
          <w:rFonts w:ascii="Tahoma" w:hAnsi="Tahoma" w:cs="Tahoma"/>
        </w:rPr>
        <w:t>:</w:t>
      </w:r>
    </w:p>
    <w:p w14:paraId="25FBF02E" w14:textId="7F7C974C" w:rsidR="006C0D2F" w:rsidRPr="00E82DA1" w:rsidRDefault="006C0D2F" w:rsidP="00BB3F45">
      <w:pPr>
        <w:pStyle w:val="a8"/>
        <w:numPr>
          <w:ilvl w:val="0"/>
          <w:numId w:val="31"/>
        </w:numPr>
        <w:spacing w:before="60"/>
        <w:ind w:left="993" w:hanging="284"/>
        <w:rPr>
          <w:rFonts w:ascii="Tahoma" w:hAnsi="Tahoma"/>
          <w:spacing w:val="-2"/>
        </w:rPr>
      </w:pPr>
      <w:r w:rsidRPr="00E82DA1">
        <w:rPr>
          <w:rFonts w:ascii="Tahoma" w:hAnsi="Tahoma" w:cs="Tahoma"/>
        </w:rPr>
        <w:t>п</w:t>
      </w:r>
      <w:r w:rsidR="003242B9" w:rsidRPr="00E82DA1">
        <w:rPr>
          <w:rFonts w:ascii="Tahoma" w:hAnsi="Tahoma" w:cs="Tahoma"/>
        </w:rPr>
        <w:t xml:space="preserve">роектом предлагается совместить лыже роллерную трассу с велосипедной дорожкой, что повысит уровень безопасности пешеходов на тропе здоровья. Дорожка </w:t>
      </w:r>
      <w:proofErr w:type="gramStart"/>
      <w:r w:rsidR="003242B9" w:rsidRPr="00E82DA1">
        <w:rPr>
          <w:rFonts w:ascii="Tahoma" w:hAnsi="Tahoma" w:cs="Tahoma"/>
        </w:rPr>
        <w:t>имеет связь с общегородской вело</w:t>
      </w:r>
      <w:proofErr w:type="gramEnd"/>
      <w:r w:rsidR="003242B9" w:rsidRPr="00E82DA1">
        <w:rPr>
          <w:rFonts w:ascii="Tahoma" w:hAnsi="Tahoma" w:cs="Tahoma"/>
        </w:rPr>
        <w:t xml:space="preserve"> трассой по б</w:t>
      </w:r>
      <w:r w:rsidR="0081140F" w:rsidRPr="00E82DA1">
        <w:rPr>
          <w:rFonts w:ascii="Tahoma" w:hAnsi="Tahoma" w:cs="Tahoma"/>
        </w:rPr>
        <w:t>ульвару</w:t>
      </w:r>
      <w:r w:rsidR="003242B9" w:rsidRPr="00E82DA1">
        <w:rPr>
          <w:rFonts w:ascii="Tahoma" w:hAnsi="Tahoma"/>
          <w:spacing w:val="-4"/>
        </w:rPr>
        <w:t xml:space="preserve"> Комсомольскому (длинна основной трассы 2,</w:t>
      </w:r>
      <w:r w:rsidR="003242B9" w:rsidRPr="00E82DA1">
        <w:rPr>
          <w:rFonts w:ascii="Tahoma" w:hAnsi="Tahoma" w:cs="Tahoma"/>
          <w:spacing w:val="-4"/>
        </w:rPr>
        <w:t>7</w:t>
      </w:r>
      <w:r w:rsidR="00BB3F45" w:rsidRPr="00E82DA1">
        <w:rPr>
          <w:rFonts w:ascii="Tahoma" w:hAnsi="Tahoma" w:cs="Tahoma"/>
          <w:spacing w:val="-4"/>
        </w:rPr>
        <w:t xml:space="preserve"> </w:t>
      </w:r>
      <w:r w:rsidR="003242B9" w:rsidRPr="00E82DA1">
        <w:rPr>
          <w:rFonts w:ascii="Tahoma" w:hAnsi="Tahoma" w:cs="Tahoma"/>
          <w:spacing w:val="-4"/>
        </w:rPr>
        <w:t>км</w:t>
      </w:r>
      <w:r w:rsidR="003242B9" w:rsidRPr="00E82DA1">
        <w:rPr>
          <w:rFonts w:ascii="Tahoma" w:hAnsi="Tahoma"/>
          <w:spacing w:val="-4"/>
        </w:rPr>
        <w:t xml:space="preserve">, дополнительный круг </w:t>
      </w:r>
      <w:r w:rsidR="003242B9" w:rsidRPr="00E82DA1">
        <w:rPr>
          <w:rFonts w:ascii="Tahoma" w:hAnsi="Tahoma" w:cs="Tahoma"/>
          <w:spacing w:val="-4"/>
        </w:rPr>
        <w:t>500</w:t>
      </w:r>
      <w:r w:rsidR="00BB3F45" w:rsidRPr="00E82DA1">
        <w:rPr>
          <w:rFonts w:ascii="Tahoma" w:hAnsi="Tahoma" w:cs="Tahoma"/>
          <w:spacing w:val="-4"/>
        </w:rPr>
        <w:t xml:space="preserve"> </w:t>
      </w:r>
      <w:r w:rsidR="003242B9" w:rsidRPr="00E82DA1">
        <w:rPr>
          <w:rFonts w:ascii="Tahoma" w:hAnsi="Tahoma" w:cs="Tahoma"/>
          <w:spacing w:val="-4"/>
        </w:rPr>
        <w:t>м</w:t>
      </w:r>
      <w:r w:rsidR="003242B9" w:rsidRPr="00E82DA1">
        <w:rPr>
          <w:rFonts w:ascii="Tahoma" w:hAnsi="Tahoma"/>
          <w:spacing w:val="-4"/>
        </w:rPr>
        <w:t>);</w:t>
      </w:r>
    </w:p>
    <w:p w14:paraId="74839EB5" w14:textId="77777777" w:rsidR="006C0D2F" w:rsidRPr="00E82DA1" w:rsidRDefault="006C0D2F" w:rsidP="00BB3F45">
      <w:pPr>
        <w:pStyle w:val="a8"/>
        <w:numPr>
          <w:ilvl w:val="0"/>
          <w:numId w:val="31"/>
        </w:numPr>
        <w:spacing w:before="60"/>
        <w:ind w:left="993" w:hanging="284"/>
        <w:rPr>
          <w:rFonts w:ascii="Tahoma" w:hAnsi="Tahoma" w:cs="Tahoma"/>
        </w:rPr>
      </w:pPr>
      <w:r w:rsidRPr="00E82DA1">
        <w:rPr>
          <w:rFonts w:ascii="Tahoma" w:hAnsi="Tahoma" w:cs="Tahoma"/>
        </w:rPr>
        <w:t>п</w:t>
      </w:r>
      <w:r w:rsidR="003242B9" w:rsidRPr="00E82DA1">
        <w:rPr>
          <w:rFonts w:ascii="Tahoma" w:hAnsi="Tahoma" w:cs="Tahoma"/>
        </w:rPr>
        <w:t>роектом учтен многоквартирный жилой дом</w:t>
      </w:r>
      <w:r w:rsidRPr="00E82DA1">
        <w:rPr>
          <w:rFonts w:ascii="Tahoma" w:hAnsi="Tahoma" w:cs="Tahoma"/>
        </w:rPr>
        <w:t>, расположенный</w:t>
      </w:r>
      <w:r w:rsidR="003242B9" w:rsidRPr="00E82DA1">
        <w:rPr>
          <w:rFonts w:ascii="Tahoma" w:hAnsi="Tahoma" w:cs="Tahoma"/>
        </w:rPr>
        <w:t xml:space="preserve"> на земельном участке 86:11:0102008:356;</w:t>
      </w:r>
    </w:p>
    <w:p w14:paraId="6064A8E1" w14:textId="77777777" w:rsidR="006C0D2F" w:rsidRPr="00E82DA1" w:rsidRDefault="006C0D2F" w:rsidP="00BB3F45">
      <w:pPr>
        <w:pStyle w:val="a8"/>
        <w:numPr>
          <w:ilvl w:val="0"/>
          <w:numId w:val="31"/>
        </w:numPr>
        <w:spacing w:before="60"/>
        <w:ind w:left="993" w:hanging="284"/>
        <w:rPr>
          <w:rFonts w:ascii="Tahoma" w:hAnsi="Tahoma" w:cs="Tahoma"/>
        </w:rPr>
      </w:pPr>
      <w:r w:rsidRPr="00E82DA1">
        <w:rPr>
          <w:rFonts w:ascii="Tahoma" w:hAnsi="Tahoma" w:cs="Tahoma"/>
        </w:rPr>
        <w:t>н</w:t>
      </w:r>
      <w:r w:rsidR="003242B9" w:rsidRPr="00E82DA1">
        <w:rPr>
          <w:rFonts w:ascii="Tahoma" w:hAnsi="Tahoma" w:cs="Tahoma"/>
        </w:rPr>
        <w:t xml:space="preserve">а земельном участке 86:11:0102008:84 предлагается </w:t>
      </w:r>
      <w:proofErr w:type="gramStart"/>
      <w:r w:rsidR="003242B9" w:rsidRPr="00E82DA1">
        <w:rPr>
          <w:rFonts w:ascii="Tahoma" w:hAnsi="Tahoma" w:cs="Tahoma"/>
        </w:rPr>
        <w:t>разместить причал</w:t>
      </w:r>
      <w:proofErr w:type="gramEnd"/>
      <w:r w:rsidR="003242B9" w:rsidRPr="00E82DA1">
        <w:rPr>
          <w:rFonts w:ascii="Tahoma" w:hAnsi="Tahoma" w:cs="Tahoma"/>
        </w:rPr>
        <w:t>, для базы юных моряков «Юнга»;</w:t>
      </w:r>
    </w:p>
    <w:p w14:paraId="6599A221" w14:textId="4DB45292" w:rsidR="006C0D2F" w:rsidRPr="00E82DA1" w:rsidRDefault="006C0D2F" w:rsidP="00BB3F45">
      <w:pPr>
        <w:pStyle w:val="a8"/>
        <w:numPr>
          <w:ilvl w:val="0"/>
          <w:numId w:val="31"/>
        </w:numPr>
        <w:spacing w:before="60"/>
        <w:ind w:left="993" w:hanging="284"/>
        <w:rPr>
          <w:rFonts w:ascii="Tahoma" w:hAnsi="Tahoma" w:cs="Tahoma"/>
        </w:rPr>
      </w:pPr>
      <w:r w:rsidRPr="00E82DA1">
        <w:rPr>
          <w:rFonts w:ascii="Tahoma" w:hAnsi="Tahoma" w:cs="Tahoma"/>
        </w:rPr>
        <w:t>н</w:t>
      </w:r>
      <w:r w:rsidR="003242B9" w:rsidRPr="00E82DA1">
        <w:rPr>
          <w:rFonts w:ascii="Tahoma" w:hAnsi="Tahoma" w:cs="Tahoma"/>
        </w:rPr>
        <w:t xml:space="preserve">а замыкании бульвара </w:t>
      </w:r>
      <w:proofErr w:type="gramStart"/>
      <w:r w:rsidR="003242B9" w:rsidRPr="00E82DA1">
        <w:rPr>
          <w:rFonts w:ascii="Tahoma" w:hAnsi="Tahoma" w:cs="Tahoma"/>
        </w:rPr>
        <w:t>Комсомольский</w:t>
      </w:r>
      <w:proofErr w:type="gramEnd"/>
      <w:r w:rsidR="003242B9" w:rsidRPr="00E82DA1">
        <w:rPr>
          <w:rFonts w:ascii="Tahoma" w:hAnsi="Tahoma" w:cs="Tahoma"/>
        </w:rPr>
        <w:t xml:space="preserve"> предложено строительство открытого </w:t>
      </w:r>
      <w:proofErr w:type="spellStart"/>
      <w:r w:rsidR="003242B9" w:rsidRPr="00E82DA1">
        <w:rPr>
          <w:rFonts w:ascii="Tahoma" w:hAnsi="Tahoma" w:cs="Tahoma"/>
        </w:rPr>
        <w:t>скалодрома</w:t>
      </w:r>
      <w:proofErr w:type="spellEnd"/>
      <w:r w:rsidR="003242B9" w:rsidRPr="00E82DA1">
        <w:rPr>
          <w:rFonts w:ascii="Tahoma" w:hAnsi="Tahoma" w:cs="Tahoma"/>
        </w:rPr>
        <w:t xml:space="preserve">, а </w:t>
      </w:r>
      <w:r w:rsidR="00BB3F45" w:rsidRPr="00E82DA1">
        <w:rPr>
          <w:rFonts w:ascii="Tahoma" w:hAnsi="Tahoma" w:cs="Tahoma"/>
        </w:rPr>
        <w:t>так</w:t>
      </w:r>
      <w:r w:rsidR="003242B9" w:rsidRPr="00E82DA1">
        <w:rPr>
          <w:rFonts w:ascii="Tahoma" w:hAnsi="Tahoma" w:cs="Tahoma"/>
        </w:rPr>
        <w:t xml:space="preserve">же реконструкция и расширение существующей спортивной площадки, строительство небольшой </w:t>
      </w:r>
      <w:proofErr w:type="spellStart"/>
      <w:r w:rsidR="003242B9" w:rsidRPr="00E82DA1">
        <w:rPr>
          <w:rFonts w:ascii="Tahoma" w:hAnsi="Tahoma" w:cs="Tahoma"/>
        </w:rPr>
        <w:t>паркурной</w:t>
      </w:r>
      <w:proofErr w:type="spellEnd"/>
      <w:r w:rsidR="003242B9" w:rsidRPr="00E82DA1">
        <w:rPr>
          <w:rFonts w:ascii="Tahoma" w:hAnsi="Tahoma" w:cs="Tahoma"/>
        </w:rPr>
        <w:t xml:space="preserve"> площадки;</w:t>
      </w:r>
    </w:p>
    <w:p w14:paraId="4BF9D5E6" w14:textId="287A9F99" w:rsidR="003242B9" w:rsidRPr="00E82DA1" w:rsidRDefault="006C0D2F" w:rsidP="00BB3F45">
      <w:pPr>
        <w:pStyle w:val="a8"/>
        <w:numPr>
          <w:ilvl w:val="0"/>
          <w:numId w:val="31"/>
        </w:numPr>
        <w:spacing w:before="60"/>
        <w:ind w:left="993" w:hanging="284"/>
        <w:rPr>
          <w:rFonts w:ascii="Tahoma" w:hAnsi="Tahoma" w:cs="Tahoma"/>
        </w:rPr>
      </w:pPr>
      <w:r w:rsidRPr="00E82DA1">
        <w:rPr>
          <w:rFonts w:ascii="Tahoma" w:hAnsi="Tahoma" w:cs="Tahoma"/>
        </w:rPr>
        <w:t>с</w:t>
      </w:r>
      <w:r w:rsidR="003242B9" w:rsidRPr="00E82DA1">
        <w:rPr>
          <w:rFonts w:ascii="Tahoma" w:hAnsi="Tahoma" w:cs="Tahoma"/>
        </w:rPr>
        <w:t>охранены рекреационные объекты, предусмотренные ранее разработанные проектом планировки;</w:t>
      </w:r>
    </w:p>
    <w:p w14:paraId="4A8FB52A" w14:textId="13E83BA3" w:rsidR="003242B9" w:rsidRPr="00E82DA1" w:rsidRDefault="003242B9" w:rsidP="003242B9">
      <w:pPr>
        <w:pStyle w:val="a8"/>
        <w:ind w:firstLine="709"/>
        <w:rPr>
          <w:rFonts w:ascii="Tahoma" w:hAnsi="Tahoma" w:cs="Tahoma"/>
        </w:rPr>
      </w:pPr>
      <w:r w:rsidRPr="00E82DA1">
        <w:rPr>
          <w:rFonts w:ascii="Tahoma" w:hAnsi="Tahoma" w:cs="Tahoma"/>
        </w:rPr>
        <w:t xml:space="preserve">В настоящее время разрабатывается проект внесения изменений в проект планировки территории и проект межевания территории для размещения объекта "Проезд к центральной больнице на 1100 коек г. Нижневартовска", который был учтен в данной работе, с </w:t>
      </w:r>
      <w:r w:rsidR="00BB3F45" w:rsidRPr="00E82DA1">
        <w:rPr>
          <w:rFonts w:ascii="Tahoma" w:hAnsi="Tahoma" w:cs="Tahoma"/>
        </w:rPr>
        <w:t>корректировкой</w:t>
      </w:r>
      <w:r w:rsidR="006C0D2F" w:rsidRPr="00E82DA1">
        <w:rPr>
          <w:rFonts w:ascii="Tahoma" w:hAnsi="Tahoma" w:cs="Tahoma"/>
        </w:rPr>
        <w:t xml:space="preserve"> территории парковки</w:t>
      </w:r>
      <w:r w:rsidRPr="00E82DA1">
        <w:rPr>
          <w:rFonts w:ascii="Tahoma" w:hAnsi="Tahoma" w:cs="Tahoma"/>
        </w:rPr>
        <w:t>.</w:t>
      </w:r>
    </w:p>
    <w:p w14:paraId="06BFB0F4" w14:textId="74360A6D" w:rsidR="00DF4CE5" w:rsidRPr="00E82DA1" w:rsidRDefault="00CA1468" w:rsidP="00CA1468">
      <w:pPr>
        <w:pStyle w:val="a3"/>
        <w:numPr>
          <w:ilvl w:val="0"/>
          <w:numId w:val="0"/>
        </w:numPr>
        <w:tabs>
          <w:tab w:val="left" w:pos="993"/>
        </w:tabs>
        <w:ind w:firstLine="709"/>
        <w:rPr>
          <w:rFonts w:ascii="Tahoma" w:hAnsi="Tahoma" w:cs="Tahoma"/>
          <w:snapToGrid/>
          <w:szCs w:val="20"/>
          <w:lang w:val="ru-RU" w:eastAsia="ru-RU"/>
        </w:rPr>
      </w:pPr>
      <w:r w:rsidRPr="00E82DA1">
        <w:rPr>
          <w:rFonts w:ascii="Tahoma" w:hAnsi="Tahoma" w:cs="Tahoma"/>
          <w:snapToGrid/>
          <w:szCs w:val="20"/>
          <w:lang w:val="ru-RU" w:eastAsia="ru-RU"/>
        </w:rPr>
        <w:t>П</w:t>
      </w:r>
      <w:r w:rsidR="00DF4CE5" w:rsidRPr="00E82DA1">
        <w:rPr>
          <w:rFonts w:ascii="Tahoma" w:hAnsi="Tahoma" w:cs="Tahoma"/>
          <w:snapToGrid/>
          <w:szCs w:val="20"/>
          <w:lang w:val="ru-RU" w:eastAsia="ru-RU"/>
        </w:rPr>
        <w:t>роектом предлагается предусмотреть непрерывную систему озеленения территорий: от озеленения улиц, территорий общего пользования, площадок для отдыха, территорий детского сада, школы, физкультурно-спортивного зала, территорий, предназначенных для организации мест отдыха населения до обустройства буферных зон – зелёных насаждений вдоль основных автомобильных дорог.</w:t>
      </w:r>
    </w:p>
    <w:p w14:paraId="577F7045" w14:textId="77777777" w:rsidR="00CF557B" w:rsidRPr="00E82DA1" w:rsidRDefault="00CF557B" w:rsidP="00BB3F45">
      <w:pPr>
        <w:pStyle w:val="3"/>
        <w:spacing w:before="240"/>
        <w:ind w:left="709" w:firstLine="0"/>
        <w:rPr>
          <w:rFonts w:ascii="Tahoma" w:hAnsi="Tahoma"/>
        </w:rPr>
      </w:pPr>
      <w:bookmarkStart w:id="135" w:name="_Toc532898204"/>
      <w:bookmarkStart w:id="136" w:name="_Toc532900874"/>
      <w:bookmarkStart w:id="137" w:name="_Toc532900899"/>
      <w:bookmarkStart w:id="138" w:name="_Toc532902710"/>
      <w:bookmarkStart w:id="139" w:name="_Toc20133958"/>
      <w:bookmarkStart w:id="140" w:name="_Toc20134071"/>
      <w:bookmarkStart w:id="141" w:name="_Toc37937572"/>
      <w:r w:rsidRPr="00E82DA1">
        <w:rPr>
          <w:rFonts w:ascii="Tahoma" w:hAnsi="Tahoma"/>
        </w:rPr>
        <w:t>Инженерная подготовка и инженерная защита территории</w:t>
      </w:r>
      <w:bookmarkEnd w:id="135"/>
      <w:bookmarkEnd w:id="136"/>
      <w:bookmarkEnd w:id="137"/>
      <w:bookmarkEnd w:id="138"/>
      <w:bookmarkEnd w:id="139"/>
      <w:bookmarkEnd w:id="140"/>
      <w:bookmarkEnd w:id="141"/>
    </w:p>
    <w:p w14:paraId="1EFFB66C" w14:textId="77777777" w:rsidR="00C84806" w:rsidRPr="00E82DA1" w:rsidRDefault="00C84806" w:rsidP="00BB3F45">
      <w:pPr>
        <w:pStyle w:val="a8"/>
        <w:ind w:firstLine="709"/>
        <w:rPr>
          <w:rStyle w:val="affa"/>
          <w:rFonts w:ascii="Tahoma" w:hAnsi="Tahoma"/>
          <w:i w:val="0"/>
          <w:color w:val="auto"/>
        </w:rPr>
      </w:pPr>
      <w:bookmarkStart w:id="142" w:name="_Toc532898205"/>
      <w:bookmarkStart w:id="143" w:name="_Toc532900875"/>
      <w:bookmarkStart w:id="144" w:name="_Toc532900900"/>
      <w:bookmarkStart w:id="145" w:name="_Toc532902711"/>
      <w:bookmarkStart w:id="146" w:name="_Toc433380797"/>
      <w:bookmarkStart w:id="147" w:name="_Toc452127305"/>
      <w:bookmarkStart w:id="148" w:name="_Toc468972169"/>
      <w:bookmarkStart w:id="149" w:name="_Toc489201756"/>
      <w:bookmarkStart w:id="150" w:name="_Toc489246610"/>
      <w:bookmarkStart w:id="151" w:name="_Toc490582305"/>
      <w:bookmarkStart w:id="152" w:name="_Toc493186249"/>
      <w:r w:rsidRPr="00E82DA1">
        <w:rPr>
          <w:rStyle w:val="affa"/>
          <w:rFonts w:ascii="Tahoma" w:hAnsi="Tahoma"/>
          <w:i w:val="0"/>
          <w:color w:val="auto"/>
        </w:rPr>
        <w:t>Существующее положение</w:t>
      </w:r>
    </w:p>
    <w:p w14:paraId="53060475" w14:textId="77777777" w:rsidR="00C84806" w:rsidRPr="00E82DA1" w:rsidRDefault="00C84806" w:rsidP="00BB3F45">
      <w:pPr>
        <w:pStyle w:val="a8"/>
        <w:ind w:firstLine="709"/>
        <w:rPr>
          <w:rFonts w:ascii="Tahoma" w:hAnsi="Tahoma"/>
        </w:rPr>
      </w:pPr>
      <w:r w:rsidRPr="00E82DA1">
        <w:rPr>
          <w:rFonts w:ascii="Tahoma" w:hAnsi="Tahoma"/>
        </w:rPr>
        <w:t xml:space="preserve">Согласно данным проведенной в 2017-2018 </w:t>
      </w:r>
      <w:proofErr w:type="gramStart"/>
      <w:r w:rsidRPr="00E82DA1">
        <w:rPr>
          <w:rFonts w:ascii="Tahoma" w:hAnsi="Tahoma"/>
        </w:rPr>
        <w:t>годах</w:t>
      </w:r>
      <w:proofErr w:type="gramEnd"/>
      <w:r w:rsidRPr="00E82DA1">
        <w:rPr>
          <w:rFonts w:ascii="Tahoma" w:hAnsi="Tahoma"/>
        </w:rPr>
        <w:t xml:space="preserve"> технической инвентаризации и данных топографической съемки на проектируемой территории имеются:</w:t>
      </w:r>
    </w:p>
    <w:p w14:paraId="28E5D153" w14:textId="31811C3C" w:rsidR="00C84806" w:rsidRPr="00E82DA1" w:rsidRDefault="00C84806" w:rsidP="00BB3F45">
      <w:pPr>
        <w:pStyle w:val="a8"/>
        <w:numPr>
          <w:ilvl w:val="0"/>
          <w:numId w:val="22"/>
        </w:numPr>
        <w:spacing w:before="60"/>
        <w:ind w:left="993" w:hanging="284"/>
        <w:rPr>
          <w:rFonts w:ascii="Tahoma" w:hAnsi="Tahoma"/>
        </w:rPr>
      </w:pPr>
      <w:r w:rsidRPr="00E82DA1">
        <w:rPr>
          <w:rFonts w:ascii="Tahoma" w:hAnsi="Tahoma"/>
        </w:rPr>
        <w:t>канализация дождевая самотечная закрытая – 0,99 км;</w:t>
      </w:r>
    </w:p>
    <w:p w14:paraId="139C284F" w14:textId="5FC5D1FC" w:rsidR="00C84806" w:rsidRPr="00E82DA1" w:rsidRDefault="00C84806" w:rsidP="00BB3F45">
      <w:pPr>
        <w:pStyle w:val="a8"/>
        <w:numPr>
          <w:ilvl w:val="0"/>
          <w:numId w:val="22"/>
        </w:numPr>
        <w:spacing w:before="60"/>
        <w:ind w:left="993" w:hanging="284"/>
        <w:rPr>
          <w:rFonts w:ascii="Tahoma" w:hAnsi="Tahoma"/>
        </w:rPr>
      </w:pPr>
      <w:r w:rsidRPr="00E82DA1">
        <w:rPr>
          <w:rFonts w:ascii="Tahoma" w:hAnsi="Tahoma"/>
        </w:rPr>
        <w:t>канализация дождевая самотечная открытая – 037 км.</w:t>
      </w:r>
    </w:p>
    <w:p w14:paraId="43159DA5" w14:textId="2EA23BB6" w:rsidR="00CE50B8" w:rsidRPr="00E82DA1" w:rsidRDefault="00CE50B8" w:rsidP="00BB3F45">
      <w:pPr>
        <w:pStyle w:val="a8"/>
        <w:ind w:firstLine="709"/>
        <w:rPr>
          <w:rFonts w:ascii="Tahoma" w:hAnsi="Tahoma"/>
        </w:rPr>
      </w:pPr>
      <w:r w:rsidRPr="00E82DA1">
        <w:rPr>
          <w:rFonts w:ascii="Tahoma" w:hAnsi="Tahoma"/>
        </w:rPr>
        <w:t xml:space="preserve">На территории озера </w:t>
      </w:r>
      <w:proofErr w:type="gramStart"/>
      <w:r w:rsidRPr="00E82DA1">
        <w:rPr>
          <w:rFonts w:ascii="Tahoma" w:hAnsi="Tahoma"/>
        </w:rPr>
        <w:t>Комсомольское</w:t>
      </w:r>
      <w:proofErr w:type="gramEnd"/>
      <w:r w:rsidRPr="00E82DA1">
        <w:rPr>
          <w:rFonts w:ascii="Tahoma" w:hAnsi="Tahoma"/>
        </w:rPr>
        <w:t xml:space="preserve"> возведен земляной вал, служащий </w:t>
      </w:r>
      <w:proofErr w:type="spellStart"/>
      <w:r w:rsidRPr="00E82DA1">
        <w:rPr>
          <w:rFonts w:ascii="Tahoma" w:hAnsi="Tahoma"/>
        </w:rPr>
        <w:t>пешеходно</w:t>
      </w:r>
      <w:proofErr w:type="spellEnd"/>
      <w:r w:rsidRPr="00E82DA1">
        <w:rPr>
          <w:rFonts w:ascii="Tahoma" w:hAnsi="Tahoma"/>
        </w:rPr>
        <w:t xml:space="preserve">-прогулочной дорожкой и </w:t>
      </w:r>
      <w:proofErr w:type="spellStart"/>
      <w:r w:rsidRPr="00E82DA1">
        <w:rPr>
          <w:rFonts w:ascii="Tahoma" w:hAnsi="Tahoma"/>
        </w:rPr>
        <w:t>берегоукреплением</w:t>
      </w:r>
      <w:proofErr w:type="spellEnd"/>
      <w:r w:rsidRPr="00E82DA1">
        <w:rPr>
          <w:rFonts w:ascii="Tahoma" w:hAnsi="Tahoma"/>
        </w:rPr>
        <w:t xml:space="preserve"> общей протяжённостью около 2 км.</w:t>
      </w:r>
    </w:p>
    <w:p w14:paraId="68C3194A" w14:textId="77777777" w:rsidR="00C84806" w:rsidRPr="00E82DA1" w:rsidRDefault="00C84806" w:rsidP="00BB3F45">
      <w:pPr>
        <w:pStyle w:val="a8"/>
        <w:ind w:firstLine="709"/>
        <w:rPr>
          <w:rFonts w:ascii="Tahoma" w:hAnsi="Tahoma"/>
          <w:spacing w:val="-2"/>
        </w:rPr>
      </w:pPr>
      <w:r w:rsidRPr="00E82DA1">
        <w:rPr>
          <w:rFonts w:ascii="Tahoma" w:hAnsi="Tahoma"/>
          <w:spacing w:val="-2"/>
        </w:rPr>
        <w:t>К недостаткам существующего поверхностного отвода дождевых вод относятся:</w:t>
      </w:r>
    </w:p>
    <w:p w14:paraId="1FAE2DBC" w14:textId="7D72750D" w:rsidR="00C84806" w:rsidRPr="00E82DA1" w:rsidRDefault="00C84806" w:rsidP="00BB3F45">
      <w:pPr>
        <w:pStyle w:val="a8"/>
        <w:numPr>
          <w:ilvl w:val="0"/>
          <w:numId w:val="22"/>
        </w:numPr>
        <w:spacing w:before="60"/>
        <w:ind w:left="993" w:hanging="284"/>
        <w:rPr>
          <w:rFonts w:ascii="Tahoma" w:hAnsi="Tahoma"/>
        </w:rPr>
      </w:pPr>
      <w:r w:rsidRPr="00E82DA1">
        <w:rPr>
          <w:rFonts w:ascii="Tahoma" w:hAnsi="Tahoma"/>
        </w:rPr>
        <w:t xml:space="preserve">отсутствие возможности для стока воды с </w:t>
      </w:r>
      <w:proofErr w:type="spellStart"/>
      <w:r w:rsidRPr="00E82DA1">
        <w:rPr>
          <w:rFonts w:ascii="Tahoma" w:hAnsi="Tahoma"/>
        </w:rPr>
        <w:t>внуриквартальных</w:t>
      </w:r>
      <w:proofErr w:type="spellEnd"/>
      <w:r w:rsidRPr="00E82DA1">
        <w:rPr>
          <w:rFonts w:ascii="Tahoma" w:hAnsi="Tahoma"/>
        </w:rPr>
        <w:t xml:space="preserve"> и</w:t>
      </w:r>
      <w:r w:rsidR="00BB3F45" w:rsidRPr="00E82DA1">
        <w:rPr>
          <w:rFonts w:ascii="Tahoma" w:hAnsi="Tahoma"/>
        </w:rPr>
        <w:t> </w:t>
      </w:r>
      <w:proofErr w:type="spellStart"/>
      <w:r w:rsidRPr="00E82DA1">
        <w:rPr>
          <w:rFonts w:ascii="Tahoma" w:hAnsi="Tahoma"/>
        </w:rPr>
        <w:t>внутридворовых</w:t>
      </w:r>
      <w:proofErr w:type="spellEnd"/>
      <w:r w:rsidRPr="00E82DA1">
        <w:rPr>
          <w:rFonts w:ascii="Tahoma" w:hAnsi="Tahoma"/>
        </w:rPr>
        <w:t xml:space="preserve"> территорий из-за нулевых уклонов по существующим проездам;</w:t>
      </w:r>
    </w:p>
    <w:p w14:paraId="781D56D1" w14:textId="77777777" w:rsidR="00C84806" w:rsidRPr="00E82DA1" w:rsidRDefault="00C84806" w:rsidP="00BB3F45">
      <w:pPr>
        <w:pStyle w:val="a8"/>
        <w:numPr>
          <w:ilvl w:val="0"/>
          <w:numId w:val="22"/>
        </w:numPr>
        <w:spacing w:before="60"/>
        <w:ind w:left="993" w:hanging="284"/>
        <w:rPr>
          <w:rFonts w:ascii="Tahoma" w:hAnsi="Tahoma"/>
        </w:rPr>
      </w:pPr>
      <w:r w:rsidRPr="00E82DA1">
        <w:rPr>
          <w:rFonts w:ascii="Tahoma" w:hAnsi="Tahoma"/>
        </w:rPr>
        <w:lastRenderedPageBreak/>
        <w:t>ливневая канализация проложена не на всех улицах;</w:t>
      </w:r>
    </w:p>
    <w:p w14:paraId="189881BF" w14:textId="77777777" w:rsidR="00C84806" w:rsidRPr="00E82DA1" w:rsidRDefault="00C84806" w:rsidP="00BB3F45">
      <w:pPr>
        <w:pStyle w:val="a8"/>
        <w:numPr>
          <w:ilvl w:val="0"/>
          <w:numId w:val="22"/>
        </w:numPr>
        <w:spacing w:before="60"/>
        <w:ind w:left="993" w:hanging="284"/>
        <w:rPr>
          <w:rFonts w:ascii="Tahoma" w:hAnsi="Tahoma"/>
        </w:rPr>
      </w:pPr>
      <w:r w:rsidRPr="00E82DA1">
        <w:rPr>
          <w:rFonts w:ascii="Tahoma" w:hAnsi="Tahoma"/>
        </w:rPr>
        <w:t>согласно технической инвентаризации около 40% ливневых сетей нуждаются в текущем или капитальном ремонте;</w:t>
      </w:r>
    </w:p>
    <w:p w14:paraId="2DB62C91" w14:textId="66631144" w:rsidR="00C84806" w:rsidRPr="00E82DA1" w:rsidRDefault="00C84806" w:rsidP="00BB3F45">
      <w:pPr>
        <w:pStyle w:val="a8"/>
        <w:numPr>
          <w:ilvl w:val="0"/>
          <w:numId w:val="22"/>
        </w:numPr>
        <w:spacing w:before="60"/>
        <w:ind w:left="993" w:hanging="284"/>
        <w:rPr>
          <w:rFonts w:ascii="Tahoma" w:hAnsi="Tahoma"/>
        </w:rPr>
      </w:pPr>
      <w:r w:rsidRPr="00E82DA1">
        <w:rPr>
          <w:rFonts w:ascii="Tahoma" w:hAnsi="Tahoma"/>
        </w:rPr>
        <w:t xml:space="preserve">неудовлетворительное состояние большей части </w:t>
      </w:r>
      <w:proofErr w:type="spellStart"/>
      <w:r w:rsidRPr="00E82DA1">
        <w:rPr>
          <w:rFonts w:ascii="Tahoma" w:hAnsi="Tahoma"/>
        </w:rPr>
        <w:t>дождеприемных</w:t>
      </w:r>
      <w:proofErr w:type="spellEnd"/>
      <w:r w:rsidRPr="00E82DA1">
        <w:rPr>
          <w:rFonts w:ascii="Tahoma" w:hAnsi="Tahoma"/>
        </w:rPr>
        <w:t xml:space="preserve"> и</w:t>
      </w:r>
      <w:r w:rsidR="00BB3F45" w:rsidRPr="00E82DA1">
        <w:rPr>
          <w:rFonts w:ascii="Tahoma" w:hAnsi="Tahoma"/>
        </w:rPr>
        <w:t> </w:t>
      </w:r>
      <w:r w:rsidRPr="00E82DA1">
        <w:rPr>
          <w:rFonts w:ascii="Tahoma" w:hAnsi="Tahoma"/>
        </w:rPr>
        <w:t>смотровых колодцев;</w:t>
      </w:r>
    </w:p>
    <w:p w14:paraId="40D888A6" w14:textId="77777777" w:rsidR="00C84806" w:rsidRPr="00E82DA1" w:rsidRDefault="00C84806" w:rsidP="00BB3F45">
      <w:pPr>
        <w:pStyle w:val="a8"/>
        <w:ind w:firstLine="709"/>
        <w:rPr>
          <w:rFonts w:ascii="Tahoma" w:hAnsi="Tahoma"/>
        </w:rPr>
      </w:pPr>
      <w:r w:rsidRPr="00E82DA1">
        <w:rPr>
          <w:rFonts w:ascii="Tahoma" w:hAnsi="Tahoma"/>
        </w:rPr>
        <w:t>Анализ современного состояния проектируемой территории показал, что для обеспечения сбора и отвода поверхностных сточных вод необходимо выполнить вертикальную планировку территории.</w:t>
      </w:r>
    </w:p>
    <w:p w14:paraId="4DFF1734" w14:textId="77777777" w:rsidR="00C84806" w:rsidRPr="00E82DA1" w:rsidRDefault="00C84806" w:rsidP="0085527A">
      <w:pPr>
        <w:pStyle w:val="a8"/>
        <w:ind w:firstLine="709"/>
        <w:rPr>
          <w:rStyle w:val="affa"/>
          <w:rFonts w:ascii="Tahoma" w:hAnsi="Tahoma"/>
          <w:i w:val="0"/>
          <w:color w:val="auto"/>
        </w:rPr>
      </w:pPr>
      <w:r w:rsidRPr="00E82DA1">
        <w:rPr>
          <w:rStyle w:val="affa"/>
          <w:rFonts w:ascii="Tahoma" w:hAnsi="Tahoma"/>
          <w:i w:val="0"/>
          <w:color w:val="auto"/>
        </w:rPr>
        <w:t>Проектные решения</w:t>
      </w:r>
    </w:p>
    <w:p w14:paraId="4E2A09FF" w14:textId="2109E9C8" w:rsidR="00C84806" w:rsidRPr="00E82DA1" w:rsidRDefault="00C84806" w:rsidP="00BB3F45">
      <w:pPr>
        <w:pStyle w:val="a8"/>
        <w:ind w:firstLine="709"/>
        <w:rPr>
          <w:rFonts w:ascii="Tahoma" w:hAnsi="Tahoma"/>
        </w:rPr>
      </w:pPr>
      <w:r w:rsidRPr="00E82DA1">
        <w:rPr>
          <w:rFonts w:ascii="Tahoma" w:hAnsi="Tahoma"/>
        </w:rPr>
        <w:t xml:space="preserve">Проектом планировки территории для обеспечения сбора и отвода поверхностных сточных вод выполнена вертикальная планировка территории планировочного района </w:t>
      </w:r>
      <w:r w:rsidR="00F03231" w:rsidRPr="00E82DA1">
        <w:rPr>
          <w:rFonts w:ascii="Tahoma" w:hAnsi="Tahoma"/>
        </w:rPr>
        <w:t>8</w:t>
      </w:r>
      <w:r w:rsidRPr="00E82DA1">
        <w:rPr>
          <w:rFonts w:ascii="Tahoma" w:hAnsi="Tahoma"/>
        </w:rPr>
        <w:t xml:space="preserve"> по проектируемым улицам и проездам. Сбор поверхностных вод с проектируемой территории предлагается осуществлять </w:t>
      </w:r>
      <w:r w:rsidRPr="00E82DA1">
        <w:rPr>
          <w:rFonts w:ascii="Tahoma" w:hAnsi="Tahoma"/>
          <w:spacing w:val="-2"/>
        </w:rPr>
        <w:t>в</w:t>
      </w:r>
      <w:r w:rsidR="00BB3F45" w:rsidRPr="00E82DA1">
        <w:rPr>
          <w:rFonts w:ascii="Tahoma" w:hAnsi="Tahoma"/>
          <w:spacing w:val="-2"/>
        </w:rPr>
        <w:t> </w:t>
      </w:r>
      <w:r w:rsidRPr="00E82DA1">
        <w:rPr>
          <w:rFonts w:ascii="Tahoma" w:hAnsi="Tahoma"/>
          <w:spacing w:val="-2"/>
        </w:rPr>
        <w:t xml:space="preserve">проектируемую ливневую канализацию, расположенную вдоль улиц, c последующим сбросом в р. </w:t>
      </w:r>
      <w:proofErr w:type="spellStart"/>
      <w:r w:rsidRPr="00E82DA1">
        <w:rPr>
          <w:rFonts w:ascii="Tahoma" w:hAnsi="Tahoma"/>
          <w:spacing w:val="-2"/>
        </w:rPr>
        <w:t>Объ</w:t>
      </w:r>
      <w:proofErr w:type="spellEnd"/>
      <w:r w:rsidRPr="00E82DA1">
        <w:rPr>
          <w:rFonts w:ascii="Tahoma" w:hAnsi="Tahoma"/>
          <w:spacing w:val="-2"/>
        </w:rPr>
        <w:t>. Перед выпусками необходимо предусмотреть устройство очистных сооружений.</w:t>
      </w:r>
    </w:p>
    <w:p w14:paraId="1CDED750" w14:textId="77777777" w:rsidR="00C84806" w:rsidRPr="00E82DA1" w:rsidRDefault="00C84806" w:rsidP="00BB3F45">
      <w:pPr>
        <w:pStyle w:val="a8"/>
        <w:ind w:firstLine="709"/>
        <w:rPr>
          <w:rFonts w:ascii="Tahoma" w:hAnsi="Tahoma"/>
          <w:lang w:val="x-none" w:eastAsia="x-none"/>
        </w:rPr>
      </w:pPr>
      <w:r w:rsidRPr="00E82DA1">
        <w:rPr>
          <w:rFonts w:ascii="Tahoma" w:hAnsi="Tahoma"/>
          <w:lang w:val="x-none" w:eastAsia="x-none"/>
        </w:rPr>
        <w:t xml:space="preserve">Отметки по осям проезжих частей и схема размещения водоотводных сооружений представлены </w:t>
      </w:r>
      <w:r w:rsidRPr="00E82DA1">
        <w:rPr>
          <w:rFonts w:ascii="Tahoma" w:hAnsi="Tahoma"/>
          <w:lang w:eastAsia="x-none"/>
        </w:rPr>
        <w:t xml:space="preserve">в графических материалах проекта планировки территории: </w:t>
      </w:r>
      <w:r w:rsidRPr="00E82DA1">
        <w:rPr>
          <w:rFonts w:ascii="Tahoma" w:hAnsi="Tahoma"/>
          <w:lang w:val="x-none" w:eastAsia="x-none"/>
        </w:rPr>
        <w:t>Схема вертикальной планировки и инженерной подготовки территории.</w:t>
      </w:r>
    </w:p>
    <w:p w14:paraId="7F996565" w14:textId="77777777" w:rsidR="00780FBF" w:rsidRPr="00E82DA1" w:rsidRDefault="007B4879" w:rsidP="006006BB">
      <w:pPr>
        <w:pStyle w:val="13"/>
        <w:rPr>
          <w:rFonts w:ascii="Tahoma" w:hAnsi="Tahoma"/>
        </w:rPr>
      </w:pPr>
      <w:bookmarkStart w:id="153" w:name="_Toc20133959"/>
      <w:bookmarkStart w:id="154" w:name="_Toc20134072"/>
      <w:bookmarkStart w:id="155" w:name="_Toc37937573"/>
      <w:r w:rsidRPr="00E82DA1">
        <w:rPr>
          <w:rFonts w:ascii="Tahoma" w:hAnsi="Tahoma"/>
        </w:rPr>
        <w:lastRenderedPageBreak/>
        <w:t>ОБОСНОВАНИЕ ОЧЕРЕДНОСТИ ПЛАНИРУЕМОГО РАЗВИТИЯ ТЕРРИТОРИИ</w:t>
      </w:r>
      <w:bookmarkEnd w:id="142"/>
      <w:bookmarkEnd w:id="143"/>
      <w:bookmarkEnd w:id="144"/>
      <w:bookmarkEnd w:id="145"/>
      <w:bookmarkEnd w:id="153"/>
      <w:bookmarkEnd w:id="154"/>
      <w:bookmarkEnd w:id="155"/>
    </w:p>
    <w:p w14:paraId="21D9D4D2" w14:textId="77777777" w:rsidR="007357EF" w:rsidRPr="00E82DA1" w:rsidRDefault="007357EF" w:rsidP="00BB3F45">
      <w:pPr>
        <w:pStyle w:val="a8"/>
        <w:rPr>
          <w:rFonts w:ascii="Tahoma" w:hAnsi="Tahoma" w:cs="Tahoma"/>
          <w:lang w:eastAsia="x-none"/>
        </w:rPr>
      </w:pPr>
      <w:bookmarkStart w:id="156" w:name="_Toc532898206"/>
      <w:bookmarkStart w:id="157" w:name="_Toc532900876"/>
      <w:bookmarkStart w:id="158" w:name="_Toc532900901"/>
      <w:bookmarkStart w:id="159" w:name="_Toc532902712"/>
    </w:p>
    <w:p w14:paraId="4C5C3EF6" w14:textId="510BC382" w:rsidR="00BB3F45" w:rsidRPr="00E82DA1" w:rsidRDefault="00A15DA0" w:rsidP="00BB3F45">
      <w:pPr>
        <w:pStyle w:val="a8"/>
        <w:rPr>
          <w:rFonts w:ascii="Tahoma" w:hAnsi="Tahoma"/>
          <w:lang w:eastAsia="x-none"/>
        </w:rPr>
      </w:pPr>
      <w:r w:rsidRPr="00E82DA1">
        <w:rPr>
          <w:rFonts w:ascii="Tahoma" w:hAnsi="Tahoma" w:cs="Tahoma"/>
          <w:lang w:eastAsia="x-none"/>
        </w:rPr>
        <w:t>Развити</w:t>
      </w:r>
      <w:r w:rsidR="007357EF" w:rsidRPr="00E82DA1">
        <w:rPr>
          <w:rFonts w:ascii="Tahoma" w:hAnsi="Tahoma" w:cs="Tahoma"/>
          <w:lang w:eastAsia="x-none"/>
        </w:rPr>
        <w:t>е территории планируется в два</w:t>
      </w:r>
      <w:r w:rsidRPr="00E82DA1">
        <w:rPr>
          <w:rFonts w:ascii="Tahoma" w:hAnsi="Tahoma" w:cs="Tahoma"/>
          <w:lang w:eastAsia="x-none"/>
        </w:rPr>
        <w:t xml:space="preserve"> </w:t>
      </w:r>
      <w:r w:rsidR="00F54D92" w:rsidRPr="00E82DA1">
        <w:rPr>
          <w:rFonts w:ascii="Tahoma" w:hAnsi="Tahoma" w:cs="Tahoma"/>
          <w:lang w:eastAsia="x-none"/>
        </w:rPr>
        <w:t>этапа</w:t>
      </w:r>
      <w:r w:rsidRPr="00E82DA1">
        <w:rPr>
          <w:rFonts w:ascii="Tahoma" w:hAnsi="Tahoma" w:cs="Tahoma"/>
          <w:lang w:eastAsia="x-none"/>
        </w:rPr>
        <w:t>:</w:t>
      </w:r>
    </w:p>
    <w:p w14:paraId="1E379F35" w14:textId="77777777" w:rsidR="00C73060" w:rsidRPr="00E82DA1" w:rsidRDefault="00C73060" w:rsidP="00C73060">
      <w:pPr>
        <w:pStyle w:val="a8"/>
        <w:numPr>
          <w:ilvl w:val="0"/>
          <w:numId w:val="37"/>
        </w:numPr>
        <w:ind w:left="993" w:hanging="284"/>
        <w:rPr>
          <w:rFonts w:ascii="Tahoma" w:hAnsi="Tahoma" w:cs="Tahoma"/>
          <w:lang w:eastAsia="x-none"/>
        </w:rPr>
      </w:pPr>
      <w:r w:rsidRPr="00E82DA1">
        <w:rPr>
          <w:rFonts w:ascii="Tahoma" w:hAnsi="Tahoma" w:cs="Tahoma"/>
          <w:lang w:eastAsia="x-none"/>
        </w:rPr>
        <w:t>первый этап реализации проекта планировки территории – 2020-2025 гг.;</w:t>
      </w:r>
    </w:p>
    <w:p w14:paraId="56E37285" w14:textId="77777777" w:rsidR="00C73060" w:rsidRPr="00E82DA1" w:rsidRDefault="00C73060" w:rsidP="00C73060">
      <w:pPr>
        <w:pStyle w:val="a8"/>
        <w:numPr>
          <w:ilvl w:val="0"/>
          <w:numId w:val="37"/>
        </w:numPr>
        <w:ind w:left="993" w:hanging="284"/>
        <w:rPr>
          <w:rFonts w:ascii="Tahoma" w:hAnsi="Tahoma" w:cs="Tahoma"/>
          <w:lang w:eastAsia="x-none"/>
        </w:rPr>
      </w:pPr>
      <w:r w:rsidRPr="00E82DA1">
        <w:rPr>
          <w:rFonts w:ascii="Tahoma" w:hAnsi="Tahoma" w:cs="Tahoma"/>
          <w:lang w:eastAsia="x-none"/>
        </w:rPr>
        <w:t>второй этап реализации проекта планировки территории – 2026-2030 гг.</w:t>
      </w:r>
    </w:p>
    <w:p w14:paraId="527F1596" w14:textId="4AC32512" w:rsidR="00A15DA0" w:rsidRPr="00E82DA1" w:rsidRDefault="00A15DA0" w:rsidP="006A12B6">
      <w:pPr>
        <w:pStyle w:val="a8"/>
        <w:ind w:firstLine="709"/>
        <w:rPr>
          <w:rFonts w:ascii="Tahoma" w:hAnsi="Tahoma" w:cs="Tahoma"/>
          <w:lang w:eastAsia="x-none"/>
        </w:rPr>
      </w:pPr>
      <w:r w:rsidRPr="00E82DA1">
        <w:rPr>
          <w:rFonts w:ascii="Tahoma" w:hAnsi="Tahoma" w:cs="Tahoma"/>
          <w:lang w:eastAsia="x-none"/>
        </w:rPr>
        <w:t>На первом этапе реализации проекта планировки в границах планировочного элемента Озеро Комсомольское запланировано размещение ряда объектов и</w:t>
      </w:r>
      <w:r w:rsidR="006A12B6" w:rsidRPr="00E82DA1">
        <w:rPr>
          <w:rFonts w:ascii="Tahoma" w:hAnsi="Tahoma" w:cs="Tahoma"/>
          <w:lang w:eastAsia="x-none"/>
        </w:rPr>
        <w:t> </w:t>
      </w:r>
      <w:r w:rsidRPr="00E82DA1">
        <w:rPr>
          <w:rFonts w:ascii="Tahoma" w:hAnsi="Tahoma" w:cs="Tahoma"/>
          <w:lang w:eastAsia="x-none"/>
        </w:rPr>
        <w:t>завершение благоустройства озера Комсомольского.</w:t>
      </w:r>
    </w:p>
    <w:p w14:paraId="4C45B5E1" w14:textId="62399C9C" w:rsidR="00A15DA0" w:rsidRPr="00E82DA1" w:rsidRDefault="00A15DA0" w:rsidP="006A12B6">
      <w:pPr>
        <w:pStyle w:val="a8"/>
        <w:ind w:firstLine="709"/>
        <w:rPr>
          <w:rFonts w:ascii="Tahoma" w:hAnsi="Tahoma" w:cs="Tahoma"/>
          <w:lang w:eastAsia="x-none"/>
        </w:rPr>
      </w:pPr>
      <w:r w:rsidRPr="00E82DA1">
        <w:rPr>
          <w:rFonts w:ascii="Tahoma" w:hAnsi="Tahoma" w:cs="Tahoma"/>
          <w:lang w:eastAsia="x-none"/>
        </w:rPr>
        <w:t xml:space="preserve">В границах планировочных </w:t>
      </w:r>
      <w:r w:rsidR="00E66147" w:rsidRPr="00E82DA1">
        <w:rPr>
          <w:rFonts w:ascii="Tahoma" w:hAnsi="Tahoma" w:cs="Tahoma"/>
          <w:lang w:eastAsia="x-none"/>
        </w:rPr>
        <w:t>элементов</w:t>
      </w:r>
      <w:r w:rsidRPr="00E82DA1">
        <w:rPr>
          <w:rFonts w:ascii="Tahoma" w:hAnsi="Tahoma" w:cs="Tahoma"/>
          <w:lang w:eastAsia="x-none"/>
        </w:rPr>
        <w:t xml:space="preserve"> 5 Западный и 5 Восточный генеральным планом запланировано преобразование территории в связи с наличием домостроений, эксплуатационный период которых завершается до 2028 года.</w:t>
      </w:r>
      <w:r w:rsidR="00D077FF" w:rsidRPr="00E82DA1">
        <w:rPr>
          <w:rFonts w:ascii="Tahoma" w:hAnsi="Tahoma" w:cs="Tahoma"/>
          <w:lang w:eastAsia="x-none"/>
        </w:rPr>
        <w:t xml:space="preserve"> Снос данных домостроений и строительство новой жилой застройки и объектов обслуживания запланировано на втором этапе реализации проекта планировки Планировочного района 8.</w:t>
      </w:r>
    </w:p>
    <w:p w14:paraId="413C175D" w14:textId="77777777" w:rsidR="00BB3F45" w:rsidRPr="00E82DA1" w:rsidRDefault="00BB3F45" w:rsidP="00BB3F45">
      <w:pPr>
        <w:pStyle w:val="a8"/>
        <w:rPr>
          <w:lang w:eastAsia="x-none"/>
        </w:rPr>
      </w:pPr>
    </w:p>
    <w:p w14:paraId="3D4BDAD0" w14:textId="39A46269" w:rsidR="00302120" w:rsidRPr="00E82DA1" w:rsidRDefault="00302120" w:rsidP="006006BB">
      <w:pPr>
        <w:pStyle w:val="13"/>
        <w:rPr>
          <w:rFonts w:ascii="Tahoma" w:hAnsi="Tahoma"/>
        </w:rPr>
      </w:pPr>
      <w:bookmarkStart w:id="160" w:name="_Toc20133960"/>
      <w:bookmarkStart w:id="161" w:name="_Toc20134073"/>
      <w:bookmarkStart w:id="162" w:name="_Toc37937574"/>
      <w:r w:rsidRPr="00E82DA1">
        <w:rPr>
          <w:rFonts w:ascii="Tahoma" w:hAnsi="Tahoma"/>
        </w:rPr>
        <w:lastRenderedPageBreak/>
        <w:t>ОСНОВНЫЕ ТЕХНИКО-ЭКОНОМИЧЕСКИЕ ПОКАЗАТЕЛИ</w:t>
      </w:r>
      <w:bookmarkEnd w:id="156"/>
      <w:bookmarkEnd w:id="157"/>
      <w:bookmarkEnd w:id="158"/>
      <w:bookmarkEnd w:id="159"/>
      <w:bookmarkEnd w:id="160"/>
      <w:bookmarkEnd w:id="161"/>
      <w:bookmarkEnd w:id="162"/>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259"/>
        <w:gridCol w:w="2874"/>
        <w:gridCol w:w="1510"/>
        <w:gridCol w:w="1339"/>
        <w:gridCol w:w="9"/>
      </w:tblGrid>
      <w:tr w:rsidR="00E82DA1" w:rsidRPr="00E82DA1" w14:paraId="596CD58A" w14:textId="77777777" w:rsidTr="00DF45EC">
        <w:trPr>
          <w:gridAfter w:val="1"/>
          <w:wAfter w:w="9" w:type="dxa"/>
          <w:trHeight w:val="20"/>
          <w:tblHeader/>
        </w:trPr>
        <w:tc>
          <w:tcPr>
            <w:tcW w:w="819" w:type="dxa"/>
            <w:shd w:val="clear" w:color="auto" w:fill="auto"/>
            <w:vAlign w:val="center"/>
          </w:tcPr>
          <w:p w14:paraId="1C2F10EA" w14:textId="77777777" w:rsidR="00302120" w:rsidRPr="00E82DA1" w:rsidRDefault="00302120" w:rsidP="00DF45EC">
            <w:pPr>
              <w:ind w:left="-142" w:right="-118"/>
              <w:jc w:val="center"/>
              <w:rPr>
                <w:rFonts w:ascii="Tahoma" w:hAnsi="Tahoma"/>
                <w:b/>
              </w:rPr>
            </w:pPr>
            <w:r w:rsidRPr="00E82DA1">
              <w:rPr>
                <w:rFonts w:ascii="Tahoma" w:hAnsi="Tahoma"/>
                <w:b/>
              </w:rPr>
              <w:t>№</w:t>
            </w:r>
          </w:p>
          <w:p w14:paraId="54A8930F" w14:textId="77777777" w:rsidR="00302120" w:rsidRPr="00E82DA1" w:rsidRDefault="00302120" w:rsidP="00DF45EC">
            <w:pPr>
              <w:pStyle w:val="af4"/>
              <w:ind w:left="-142" w:right="-118"/>
              <w:jc w:val="center"/>
              <w:rPr>
                <w:rFonts w:ascii="Tahoma" w:hAnsi="Tahoma"/>
                <w:sz w:val="20"/>
              </w:rPr>
            </w:pPr>
            <w:proofErr w:type="gramStart"/>
            <w:r w:rsidRPr="00E82DA1">
              <w:rPr>
                <w:rFonts w:ascii="Tahoma" w:hAnsi="Tahoma"/>
                <w:sz w:val="20"/>
              </w:rPr>
              <w:t>п</w:t>
            </w:r>
            <w:proofErr w:type="gramEnd"/>
            <w:r w:rsidRPr="00E82DA1">
              <w:rPr>
                <w:rFonts w:ascii="Tahoma" w:hAnsi="Tahoma"/>
                <w:sz w:val="20"/>
              </w:rPr>
              <w:t>/п</w:t>
            </w:r>
          </w:p>
        </w:tc>
        <w:tc>
          <w:tcPr>
            <w:tcW w:w="3259" w:type="dxa"/>
            <w:shd w:val="clear" w:color="auto" w:fill="auto"/>
            <w:vAlign w:val="center"/>
          </w:tcPr>
          <w:p w14:paraId="621E8D2D" w14:textId="77777777" w:rsidR="00302120" w:rsidRPr="00E82DA1" w:rsidRDefault="00302120" w:rsidP="00AE4AE8">
            <w:pPr>
              <w:pStyle w:val="af4"/>
              <w:jc w:val="center"/>
              <w:rPr>
                <w:rFonts w:ascii="Tahoma" w:hAnsi="Tahoma"/>
                <w:sz w:val="20"/>
              </w:rPr>
            </w:pPr>
            <w:r w:rsidRPr="00E82DA1">
              <w:rPr>
                <w:rFonts w:ascii="Tahoma" w:hAnsi="Tahoma"/>
                <w:sz w:val="20"/>
              </w:rPr>
              <w:t>Наименование показателей</w:t>
            </w:r>
          </w:p>
        </w:tc>
        <w:tc>
          <w:tcPr>
            <w:tcW w:w="2874" w:type="dxa"/>
            <w:shd w:val="clear" w:color="auto" w:fill="auto"/>
            <w:vAlign w:val="center"/>
          </w:tcPr>
          <w:p w14:paraId="491AD24F" w14:textId="77777777" w:rsidR="00302120" w:rsidRPr="00E82DA1" w:rsidRDefault="00302120" w:rsidP="00AE4AE8">
            <w:pPr>
              <w:pStyle w:val="af4"/>
              <w:jc w:val="center"/>
              <w:rPr>
                <w:rFonts w:ascii="Tahoma" w:hAnsi="Tahoma"/>
                <w:sz w:val="20"/>
              </w:rPr>
            </w:pPr>
            <w:r w:rsidRPr="00E82DA1">
              <w:rPr>
                <w:rFonts w:ascii="Tahoma" w:hAnsi="Tahoma"/>
                <w:sz w:val="20"/>
              </w:rPr>
              <w:t>Единица измерения</w:t>
            </w:r>
          </w:p>
        </w:tc>
        <w:tc>
          <w:tcPr>
            <w:tcW w:w="1510" w:type="dxa"/>
            <w:shd w:val="clear" w:color="auto" w:fill="auto"/>
            <w:vAlign w:val="center"/>
          </w:tcPr>
          <w:p w14:paraId="25030E2C" w14:textId="77777777" w:rsidR="00302120" w:rsidRPr="00E82DA1" w:rsidRDefault="00302120" w:rsidP="00DF45EC">
            <w:pPr>
              <w:pStyle w:val="af4"/>
              <w:ind w:left="-157" w:right="-108"/>
              <w:jc w:val="center"/>
              <w:rPr>
                <w:rFonts w:ascii="Tahoma" w:hAnsi="Tahoma"/>
                <w:sz w:val="20"/>
              </w:rPr>
            </w:pPr>
            <w:r w:rsidRPr="00E82DA1">
              <w:rPr>
                <w:rFonts w:ascii="Tahoma" w:hAnsi="Tahoma"/>
                <w:sz w:val="20"/>
              </w:rPr>
              <w:t>Современное</w:t>
            </w:r>
          </w:p>
          <w:p w14:paraId="13298495" w14:textId="2D8FF0FE" w:rsidR="00302120" w:rsidRPr="00E82DA1" w:rsidRDefault="00302120" w:rsidP="000B5BBE">
            <w:pPr>
              <w:pStyle w:val="af4"/>
              <w:ind w:left="-157" w:right="-108"/>
              <w:jc w:val="center"/>
              <w:rPr>
                <w:rFonts w:ascii="Tahoma" w:hAnsi="Tahoma"/>
                <w:sz w:val="20"/>
              </w:rPr>
            </w:pPr>
            <w:r w:rsidRPr="00E82DA1">
              <w:rPr>
                <w:rFonts w:ascii="Tahoma" w:hAnsi="Tahoma"/>
                <w:sz w:val="20"/>
              </w:rPr>
              <w:t>состояние</w:t>
            </w:r>
          </w:p>
        </w:tc>
        <w:tc>
          <w:tcPr>
            <w:tcW w:w="1339" w:type="dxa"/>
            <w:shd w:val="clear" w:color="auto" w:fill="auto"/>
            <w:vAlign w:val="center"/>
          </w:tcPr>
          <w:p w14:paraId="3AD0056C" w14:textId="39DD754C" w:rsidR="00302120" w:rsidRPr="00E82DA1" w:rsidRDefault="00302120" w:rsidP="00BB3FA2">
            <w:pPr>
              <w:pStyle w:val="af4"/>
              <w:ind w:left="-108" w:right="-108"/>
              <w:jc w:val="center"/>
              <w:rPr>
                <w:rFonts w:ascii="Tahoma" w:hAnsi="Tahoma"/>
                <w:sz w:val="20"/>
              </w:rPr>
            </w:pPr>
            <w:r w:rsidRPr="00E82DA1">
              <w:rPr>
                <w:rFonts w:ascii="Tahoma" w:hAnsi="Tahoma"/>
                <w:sz w:val="20"/>
              </w:rPr>
              <w:t>Расчетный срок</w:t>
            </w:r>
          </w:p>
        </w:tc>
      </w:tr>
      <w:tr w:rsidR="00E82DA1" w:rsidRPr="00E82DA1" w14:paraId="70EF96A6" w14:textId="77777777" w:rsidTr="00DF45EC">
        <w:trPr>
          <w:gridAfter w:val="1"/>
          <w:wAfter w:w="9" w:type="dxa"/>
          <w:trHeight w:val="20"/>
        </w:trPr>
        <w:tc>
          <w:tcPr>
            <w:tcW w:w="819" w:type="dxa"/>
            <w:shd w:val="clear" w:color="auto" w:fill="auto"/>
            <w:vAlign w:val="center"/>
          </w:tcPr>
          <w:p w14:paraId="3F48F470" w14:textId="77777777" w:rsidR="00302120" w:rsidRPr="00E82DA1" w:rsidRDefault="00302120" w:rsidP="00DF45EC">
            <w:pPr>
              <w:ind w:right="-118"/>
              <w:rPr>
                <w:rFonts w:ascii="Tahoma" w:hAnsi="Tahoma"/>
                <w:b/>
              </w:rPr>
            </w:pPr>
            <w:r w:rsidRPr="00E82DA1">
              <w:rPr>
                <w:rFonts w:ascii="Tahoma" w:hAnsi="Tahoma"/>
                <w:b/>
              </w:rPr>
              <w:t>1</w:t>
            </w:r>
          </w:p>
        </w:tc>
        <w:tc>
          <w:tcPr>
            <w:tcW w:w="8982" w:type="dxa"/>
            <w:gridSpan w:val="4"/>
            <w:shd w:val="clear" w:color="auto" w:fill="auto"/>
            <w:vAlign w:val="center"/>
          </w:tcPr>
          <w:p w14:paraId="6CD63657" w14:textId="77777777" w:rsidR="00302120" w:rsidRPr="00E82DA1" w:rsidRDefault="00302120" w:rsidP="00AE4AE8">
            <w:pPr>
              <w:rPr>
                <w:rFonts w:ascii="Tahoma" w:hAnsi="Tahoma"/>
              </w:rPr>
            </w:pPr>
            <w:r w:rsidRPr="00E82DA1">
              <w:rPr>
                <w:rFonts w:ascii="Tahoma" w:hAnsi="Tahoma"/>
                <w:b/>
              </w:rPr>
              <w:t>ТЕРРИТОРИЯ</w:t>
            </w:r>
          </w:p>
        </w:tc>
      </w:tr>
      <w:tr w:rsidR="00E82DA1" w:rsidRPr="00E82DA1" w14:paraId="0BFB1546" w14:textId="77777777" w:rsidTr="00DF45EC">
        <w:trPr>
          <w:gridAfter w:val="1"/>
          <w:wAfter w:w="9" w:type="dxa"/>
          <w:trHeight w:val="20"/>
        </w:trPr>
        <w:tc>
          <w:tcPr>
            <w:tcW w:w="819" w:type="dxa"/>
            <w:vMerge w:val="restart"/>
            <w:shd w:val="clear" w:color="auto" w:fill="auto"/>
            <w:vAlign w:val="center"/>
          </w:tcPr>
          <w:p w14:paraId="32733FA3" w14:textId="77777777" w:rsidR="00302120" w:rsidRPr="00E82DA1" w:rsidRDefault="00302120" w:rsidP="00DF45EC">
            <w:pPr>
              <w:ind w:right="-118"/>
              <w:rPr>
                <w:rFonts w:ascii="Tahoma" w:hAnsi="Tahoma"/>
                <w:b/>
              </w:rPr>
            </w:pPr>
            <w:r w:rsidRPr="00E82DA1">
              <w:rPr>
                <w:rFonts w:ascii="Tahoma" w:hAnsi="Tahoma"/>
                <w:b/>
              </w:rPr>
              <w:t>1.1</w:t>
            </w:r>
          </w:p>
        </w:tc>
        <w:tc>
          <w:tcPr>
            <w:tcW w:w="3259" w:type="dxa"/>
            <w:vMerge w:val="restart"/>
            <w:shd w:val="clear" w:color="auto" w:fill="auto"/>
            <w:vAlign w:val="center"/>
          </w:tcPr>
          <w:p w14:paraId="0A5D2842" w14:textId="380366CF" w:rsidR="00302120" w:rsidRPr="00E82DA1" w:rsidRDefault="00302120" w:rsidP="00AE4AE8">
            <w:pPr>
              <w:rPr>
                <w:rFonts w:ascii="Tahoma" w:hAnsi="Tahoma"/>
                <w:b/>
              </w:rPr>
            </w:pPr>
            <w:r w:rsidRPr="00E82DA1">
              <w:rPr>
                <w:rFonts w:ascii="Tahoma" w:hAnsi="Tahoma"/>
                <w:b/>
              </w:rPr>
              <w:t xml:space="preserve">Территория в </w:t>
            </w:r>
            <w:proofErr w:type="gramStart"/>
            <w:r w:rsidRPr="00E82DA1">
              <w:rPr>
                <w:rFonts w:ascii="Tahoma" w:hAnsi="Tahoma"/>
                <w:b/>
              </w:rPr>
              <w:t>границах</w:t>
            </w:r>
            <w:proofErr w:type="gramEnd"/>
            <w:r w:rsidRPr="00E82DA1">
              <w:rPr>
                <w:rFonts w:ascii="Tahoma" w:hAnsi="Tahoma"/>
                <w:b/>
              </w:rPr>
              <w:t xml:space="preserve"> </w:t>
            </w:r>
            <w:r w:rsidR="0049719E" w:rsidRPr="00E82DA1">
              <w:rPr>
                <w:rFonts w:ascii="Tahoma" w:hAnsi="Tahoma"/>
                <w:b/>
              </w:rPr>
              <w:t>проекта планировки</w:t>
            </w:r>
            <w:r w:rsidR="00BB3F45" w:rsidRPr="00E82DA1">
              <w:rPr>
                <w:rFonts w:ascii="Tahoma" w:hAnsi="Tahoma"/>
                <w:b/>
              </w:rPr>
              <w:t>, в</w:t>
            </w:r>
            <w:r w:rsidR="00E953A3" w:rsidRPr="00E82DA1">
              <w:rPr>
                <w:rFonts w:ascii="Tahoma" w:hAnsi="Tahoma"/>
                <w:b/>
              </w:rPr>
              <w:t> </w:t>
            </w:r>
            <w:r w:rsidR="00BB3F45" w:rsidRPr="00E82DA1">
              <w:rPr>
                <w:rFonts w:ascii="Tahoma" w:hAnsi="Tahoma"/>
                <w:b/>
              </w:rPr>
              <w:t>том</w:t>
            </w:r>
            <w:r w:rsidR="00E953A3" w:rsidRPr="00E82DA1">
              <w:rPr>
                <w:rFonts w:ascii="Tahoma" w:hAnsi="Tahoma"/>
                <w:b/>
              </w:rPr>
              <w:t> </w:t>
            </w:r>
            <w:r w:rsidR="00BB3F45" w:rsidRPr="00E82DA1">
              <w:rPr>
                <w:rFonts w:ascii="Tahoma" w:hAnsi="Tahoma"/>
                <w:b/>
              </w:rPr>
              <w:t>числе:</w:t>
            </w:r>
          </w:p>
        </w:tc>
        <w:tc>
          <w:tcPr>
            <w:tcW w:w="2874" w:type="dxa"/>
            <w:shd w:val="clear" w:color="auto" w:fill="auto"/>
            <w:vAlign w:val="center"/>
          </w:tcPr>
          <w:p w14:paraId="32DE2FDD" w14:textId="77777777" w:rsidR="00302120" w:rsidRPr="00E82DA1" w:rsidRDefault="00302120" w:rsidP="00AE4AE8">
            <w:pPr>
              <w:jc w:val="center"/>
              <w:rPr>
                <w:rFonts w:ascii="Tahoma" w:hAnsi="Tahoma"/>
                <w:b/>
              </w:rPr>
            </w:pPr>
            <w:r w:rsidRPr="00E82DA1">
              <w:rPr>
                <w:rFonts w:ascii="Tahoma" w:hAnsi="Tahoma"/>
                <w:b/>
              </w:rPr>
              <w:t>га</w:t>
            </w:r>
          </w:p>
        </w:tc>
        <w:tc>
          <w:tcPr>
            <w:tcW w:w="1510" w:type="dxa"/>
            <w:shd w:val="clear" w:color="auto" w:fill="auto"/>
            <w:vAlign w:val="center"/>
          </w:tcPr>
          <w:p w14:paraId="10DEFA7E" w14:textId="49FD2A50" w:rsidR="00302120" w:rsidRPr="00E82DA1" w:rsidRDefault="00D30290" w:rsidP="00AE4AE8">
            <w:pPr>
              <w:jc w:val="center"/>
              <w:rPr>
                <w:rFonts w:ascii="Tahoma" w:hAnsi="Tahoma"/>
                <w:b/>
              </w:rPr>
            </w:pPr>
            <w:r w:rsidRPr="00E82DA1">
              <w:rPr>
                <w:rFonts w:ascii="Tahoma" w:hAnsi="Tahoma"/>
                <w:b/>
              </w:rPr>
              <w:t>135</w:t>
            </w:r>
          </w:p>
        </w:tc>
        <w:tc>
          <w:tcPr>
            <w:tcW w:w="1339" w:type="dxa"/>
            <w:shd w:val="clear" w:color="auto" w:fill="auto"/>
            <w:vAlign w:val="center"/>
          </w:tcPr>
          <w:p w14:paraId="553C7902" w14:textId="5C0E00EF" w:rsidR="00302120" w:rsidRPr="00E82DA1" w:rsidRDefault="004C0DE5" w:rsidP="00AE4AE8">
            <w:pPr>
              <w:jc w:val="center"/>
              <w:rPr>
                <w:rFonts w:ascii="Tahoma" w:hAnsi="Tahoma"/>
                <w:b/>
              </w:rPr>
            </w:pPr>
            <w:r w:rsidRPr="00E82DA1">
              <w:rPr>
                <w:rFonts w:ascii="Tahoma" w:hAnsi="Tahoma"/>
                <w:b/>
                <w:lang w:val="en-US"/>
              </w:rPr>
              <w:t>135</w:t>
            </w:r>
          </w:p>
        </w:tc>
      </w:tr>
      <w:tr w:rsidR="00E82DA1" w:rsidRPr="00E82DA1" w14:paraId="59447C6E" w14:textId="77777777" w:rsidTr="00DF45EC">
        <w:trPr>
          <w:gridAfter w:val="1"/>
          <w:wAfter w:w="9" w:type="dxa"/>
          <w:trHeight w:val="20"/>
        </w:trPr>
        <w:tc>
          <w:tcPr>
            <w:tcW w:w="819" w:type="dxa"/>
            <w:vMerge/>
            <w:shd w:val="clear" w:color="auto" w:fill="auto"/>
            <w:vAlign w:val="center"/>
          </w:tcPr>
          <w:p w14:paraId="3A6BE636" w14:textId="77777777" w:rsidR="00302120" w:rsidRPr="00E82DA1" w:rsidRDefault="00302120" w:rsidP="00DF45EC">
            <w:pPr>
              <w:ind w:right="-118"/>
              <w:rPr>
                <w:rFonts w:ascii="Tahoma" w:hAnsi="Tahoma"/>
              </w:rPr>
            </w:pPr>
          </w:p>
        </w:tc>
        <w:tc>
          <w:tcPr>
            <w:tcW w:w="3259" w:type="dxa"/>
            <w:vMerge/>
            <w:shd w:val="clear" w:color="auto" w:fill="auto"/>
            <w:vAlign w:val="center"/>
          </w:tcPr>
          <w:p w14:paraId="586B7FE8" w14:textId="77777777" w:rsidR="00302120" w:rsidRPr="00E82DA1" w:rsidRDefault="00302120" w:rsidP="00AE4AE8">
            <w:pPr>
              <w:rPr>
                <w:rFonts w:ascii="Tahoma" w:hAnsi="Tahoma"/>
                <w:b/>
              </w:rPr>
            </w:pPr>
          </w:p>
        </w:tc>
        <w:tc>
          <w:tcPr>
            <w:tcW w:w="2874" w:type="dxa"/>
            <w:shd w:val="clear" w:color="auto" w:fill="auto"/>
            <w:vAlign w:val="center"/>
          </w:tcPr>
          <w:p w14:paraId="2F16BC67" w14:textId="77777777" w:rsidR="00302120" w:rsidRPr="00E82DA1" w:rsidRDefault="00302120" w:rsidP="00AE4AE8">
            <w:pPr>
              <w:jc w:val="center"/>
              <w:rPr>
                <w:rFonts w:ascii="Tahoma" w:hAnsi="Tahoma"/>
                <w:b/>
              </w:rPr>
            </w:pPr>
            <w:r w:rsidRPr="00E82DA1">
              <w:rPr>
                <w:rFonts w:ascii="Tahoma" w:hAnsi="Tahoma"/>
                <w:b/>
              </w:rPr>
              <w:t>%</w:t>
            </w:r>
          </w:p>
        </w:tc>
        <w:tc>
          <w:tcPr>
            <w:tcW w:w="1510" w:type="dxa"/>
            <w:shd w:val="clear" w:color="auto" w:fill="auto"/>
            <w:vAlign w:val="center"/>
          </w:tcPr>
          <w:p w14:paraId="16467C15" w14:textId="674F4F1E" w:rsidR="00302120" w:rsidRPr="00E82DA1" w:rsidRDefault="00731274" w:rsidP="00AE4AE8">
            <w:pPr>
              <w:jc w:val="center"/>
              <w:rPr>
                <w:rFonts w:ascii="Tahoma" w:hAnsi="Tahoma"/>
                <w:b/>
              </w:rPr>
            </w:pPr>
            <w:r w:rsidRPr="00E82DA1">
              <w:rPr>
                <w:rFonts w:ascii="Tahoma" w:hAnsi="Tahoma"/>
                <w:b/>
              </w:rPr>
              <w:t>100</w:t>
            </w:r>
          </w:p>
        </w:tc>
        <w:tc>
          <w:tcPr>
            <w:tcW w:w="1339" w:type="dxa"/>
            <w:shd w:val="clear" w:color="auto" w:fill="auto"/>
            <w:vAlign w:val="center"/>
          </w:tcPr>
          <w:p w14:paraId="2913021B" w14:textId="32479154" w:rsidR="00302120" w:rsidRPr="00E82DA1" w:rsidRDefault="004C0DE5" w:rsidP="00AE4AE8">
            <w:pPr>
              <w:jc w:val="center"/>
              <w:rPr>
                <w:rFonts w:ascii="Tahoma" w:hAnsi="Tahoma"/>
                <w:b/>
                <w:lang w:val="en-US"/>
              </w:rPr>
            </w:pPr>
            <w:r w:rsidRPr="00E82DA1">
              <w:rPr>
                <w:rFonts w:ascii="Tahoma" w:hAnsi="Tahoma"/>
                <w:b/>
                <w:lang w:val="en-US"/>
              </w:rPr>
              <w:t>100</w:t>
            </w:r>
          </w:p>
        </w:tc>
      </w:tr>
      <w:tr w:rsidR="00E82DA1" w:rsidRPr="00E82DA1" w14:paraId="5370E8C9" w14:textId="77777777" w:rsidTr="00DF45EC">
        <w:trPr>
          <w:gridAfter w:val="1"/>
          <w:wAfter w:w="9" w:type="dxa"/>
          <w:trHeight w:val="20"/>
        </w:trPr>
        <w:tc>
          <w:tcPr>
            <w:tcW w:w="819" w:type="dxa"/>
            <w:vMerge w:val="restart"/>
            <w:shd w:val="clear" w:color="auto" w:fill="auto"/>
            <w:vAlign w:val="center"/>
          </w:tcPr>
          <w:p w14:paraId="7C5E72C8" w14:textId="77777777" w:rsidR="00867AA0" w:rsidRPr="00E82DA1" w:rsidRDefault="00867AA0" w:rsidP="00DF45EC">
            <w:pPr>
              <w:ind w:right="-118"/>
              <w:rPr>
                <w:rFonts w:ascii="Tahoma" w:hAnsi="Tahoma"/>
                <w:b/>
              </w:rPr>
            </w:pPr>
            <w:r w:rsidRPr="00E82DA1">
              <w:rPr>
                <w:rFonts w:ascii="Tahoma" w:hAnsi="Tahoma"/>
                <w:b/>
              </w:rPr>
              <w:t>1.1.1</w:t>
            </w:r>
          </w:p>
        </w:tc>
        <w:tc>
          <w:tcPr>
            <w:tcW w:w="3259" w:type="dxa"/>
            <w:vMerge w:val="restart"/>
            <w:shd w:val="clear" w:color="auto" w:fill="auto"/>
            <w:vAlign w:val="center"/>
          </w:tcPr>
          <w:p w14:paraId="4E664EDA" w14:textId="4A50ACED" w:rsidR="00867AA0" w:rsidRPr="00E82DA1" w:rsidRDefault="00867AA0" w:rsidP="00867AA0">
            <w:pPr>
              <w:rPr>
                <w:rFonts w:ascii="Tahoma" w:hAnsi="Tahoma"/>
                <w:b/>
              </w:rPr>
            </w:pPr>
            <w:r w:rsidRPr="00E82DA1">
              <w:rPr>
                <w:rFonts w:ascii="Tahoma" w:hAnsi="Tahoma"/>
                <w:b/>
              </w:rPr>
              <w:t>Зона жилого назначения</w:t>
            </w:r>
            <w:r w:rsidR="00BB3F45" w:rsidRPr="00E82DA1">
              <w:rPr>
                <w:rFonts w:ascii="Tahoma" w:hAnsi="Tahoma"/>
                <w:b/>
              </w:rPr>
              <w:t>, в</w:t>
            </w:r>
            <w:r w:rsidR="00E953A3" w:rsidRPr="00E82DA1">
              <w:rPr>
                <w:rFonts w:ascii="Tahoma" w:hAnsi="Tahoma"/>
                <w:b/>
              </w:rPr>
              <w:t> </w:t>
            </w:r>
            <w:r w:rsidR="00BB3F45" w:rsidRPr="00E82DA1">
              <w:rPr>
                <w:rFonts w:ascii="Tahoma" w:hAnsi="Tahoma"/>
                <w:b/>
              </w:rPr>
              <w:t>том числе:</w:t>
            </w:r>
          </w:p>
        </w:tc>
        <w:tc>
          <w:tcPr>
            <w:tcW w:w="2874" w:type="dxa"/>
            <w:shd w:val="clear" w:color="auto" w:fill="auto"/>
            <w:vAlign w:val="center"/>
          </w:tcPr>
          <w:p w14:paraId="45EBE620" w14:textId="77777777"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05E826CE" w14:textId="77CC6DB0" w:rsidR="00867AA0" w:rsidRPr="00E82DA1" w:rsidRDefault="00FB278C" w:rsidP="00867AA0">
            <w:pPr>
              <w:jc w:val="center"/>
              <w:rPr>
                <w:rFonts w:ascii="Tahoma" w:hAnsi="Tahoma"/>
                <w:b/>
              </w:rPr>
            </w:pPr>
            <w:r w:rsidRPr="00E82DA1">
              <w:rPr>
                <w:rFonts w:ascii="Tahoma" w:hAnsi="Tahoma"/>
                <w:b/>
              </w:rPr>
              <w:t>26,7</w:t>
            </w:r>
          </w:p>
        </w:tc>
        <w:tc>
          <w:tcPr>
            <w:tcW w:w="1339" w:type="dxa"/>
            <w:shd w:val="clear" w:color="auto" w:fill="auto"/>
            <w:vAlign w:val="center"/>
          </w:tcPr>
          <w:p w14:paraId="362563C2" w14:textId="59D57728" w:rsidR="00867AA0" w:rsidRPr="00E82DA1" w:rsidRDefault="00867AA0" w:rsidP="00C175E2">
            <w:pPr>
              <w:jc w:val="center"/>
              <w:rPr>
                <w:rFonts w:ascii="Tahoma" w:hAnsi="Tahoma"/>
                <w:b/>
                <w:lang w:val="en-US"/>
              </w:rPr>
            </w:pPr>
            <w:r w:rsidRPr="00E82DA1">
              <w:rPr>
                <w:rFonts w:ascii="Tahoma" w:hAnsi="Tahoma"/>
                <w:b/>
              </w:rPr>
              <w:t>3</w:t>
            </w:r>
            <w:r w:rsidR="00C175E2" w:rsidRPr="00E82DA1">
              <w:rPr>
                <w:rFonts w:ascii="Tahoma" w:hAnsi="Tahoma"/>
                <w:b/>
              </w:rPr>
              <w:t>3</w:t>
            </w:r>
            <w:r w:rsidRPr="00E82DA1">
              <w:rPr>
                <w:rFonts w:ascii="Tahoma" w:hAnsi="Tahoma"/>
                <w:b/>
              </w:rPr>
              <w:t>,</w:t>
            </w:r>
            <w:r w:rsidR="00C175E2" w:rsidRPr="00E82DA1">
              <w:rPr>
                <w:rFonts w:ascii="Tahoma" w:hAnsi="Tahoma"/>
                <w:b/>
              </w:rPr>
              <w:t>3</w:t>
            </w:r>
          </w:p>
        </w:tc>
      </w:tr>
      <w:tr w:rsidR="00E82DA1" w:rsidRPr="00E82DA1" w14:paraId="488AD66E" w14:textId="77777777" w:rsidTr="00DF45EC">
        <w:trPr>
          <w:gridAfter w:val="1"/>
          <w:wAfter w:w="9" w:type="dxa"/>
          <w:trHeight w:val="20"/>
        </w:trPr>
        <w:tc>
          <w:tcPr>
            <w:tcW w:w="819" w:type="dxa"/>
            <w:vMerge/>
            <w:shd w:val="clear" w:color="auto" w:fill="auto"/>
            <w:vAlign w:val="center"/>
          </w:tcPr>
          <w:p w14:paraId="2D9F42A9" w14:textId="77777777" w:rsidR="00867AA0" w:rsidRPr="00E82DA1" w:rsidRDefault="00867AA0" w:rsidP="00DF45EC">
            <w:pPr>
              <w:ind w:right="-118"/>
              <w:rPr>
                <w:rFonts w:ascii="Tahoma" w:hAnsi="Tahoma"/>
              </w:rPr>
            </w:pPr>
          </w:p>
        </w:tc>
        <w:tc>
          <w:tcPr>
            <w:tcW w:w="3259" w:type="dxa"/>
            <w:vMerge/>
            <w:shd w:val="clear" w:color="auto" w:fill="auto"/>
            <w:vAlign w:val="center"/>
          </w:tcPr>
          <w:p w14:paraId="51CD067D" w14:textId="77777777" w:rsidR="00867AA0" w:rsidRPr="00E82DA1" w:rsidRDefault="00867AA0" w:rsidP="00867AA0">
            <w:pPr>
              <w:rPr>
                <w:rFonts w:ascii="Tahoma" w:hAnsi="Tahoma"/>
              </w:rPr>
            </w:pPr>
          </w:p>
        </w:tc>
        <w:tc>
          <w:tcPr>
            <w:tcW w:w="2874" w:type="dxa"/>
            <w:shd w:val="clear" w:color="auto" w:fill="auto"/>
            <w:vAlign w:val="center"/>
          </w:tcPr>
          <w:p w14:paraId="417ED2FC" w14:textId="77777777" w:rsidR="00867AA0" w:rsidRPr="00E82DA1" w:rsidRDefault="00867AA0" w:rsidP="00867AA0">
            <w:pPr>
              <w:jc w:val="center"/>
              <w:rPr>
                <w:rFonts w:ascii="Tahoma" w:hAnsi="Tahoma"/>
                <w:b/>
              </w:rPr>
            </w:pPr>
            <w:r w:rsidRPr="00E82DA1">
              <w:rPr>
                <w:rFonts w:ascii="Tahoma" w:hAnsi="Tahoma"/>
                <w:b/>
              </w:rPr>
              <w:t>% от общей площади территории в границах красных линий</w:t>
            </w:r>
          </w:p>
        </w:tc>
        <w:tc>
          <w:tcPr>
            <w:tcW w:w="1510" w:type="dxa"/>
            <w:shd w:val="clear" w:color="auto" w:fill="auto"/>
            <w:vAlign w:val="center"/>
          </w:tcPr>
          <w:p w14:paraId="3970E4C4" w14:textId="329C9349" w:rsidR="00867AA0" w:rsidRPr="00E82DA1" w:rsidRDefault="00FB278C" w:rsidP="00867AA0">
            <w:pPr>
              <w:jc w:val="center"/>
              <w:rPr>
                <w:rFonts w:ascii="Tahoma" w:hAnsi="Tahoma"/>
                <w:b/>
              </w:rPr>
            </w:pPr>
            <w:r w:rsidRPr="00E82DA1">
              <w:rPr>
                <w:rFonts w:ascii="Tahoma" w:hAnsi="Tahoma"/>
                <w:b/>
              </w:rPr>
              <w:t>19,8</w:t>
            </w:r>
          </w:p>
        </w:tc>
        <w:tc>
          <w:tcPr>
            <w:tcW w:w="1339" w:type="dxa"/>
            <w:shd w:val="clear" w:color="auto" w:fill="auto"/>
            <w:vAlign w:val="center"/>
          </w:tcPr>
          <w:p w14:paraId="3B04F72A" w14:textId="680B3CDA" w:rsidR="00867AA0" w:rsidRPr="00E82DA1" w:rsidRDefault="00867AA0" w:rsidP="00867AA0">
            <w:pPr>
              <w:jc w:val="center"/>
              <w:rPr>
                <w:rFonts w:ascii="Tahoma" w:hAnsi="Tahoma"/>
                <w:b/>
              </w:rPr>
            </w:pPr>
            <w:r w:rsidRPr="00E82DA1">
              <w:rPr>
                <w:rFonts w:ascii="Tahoma" w:hAnsi="Tahoma"/>
                <w:b/>
              </w:rPr>
              <w:t>24,38</w:t>
            </w:r>
          </w:p>
        </w:tc>
      </w:tr>
      <w:tr w:rsidR="00E82DA1" w:rsidRPr="00E82DA1" w14:paraId="3D306356" w14:textId="77777777" w:rsidTr="00DF45EC">
        <w:trPr>
          <w:gridAfter w:val="1"/>
          <w:wAfter w:w="9" w:type="dxa"/>
          <w:trHeight w:val="20"/>
        </w:trPr>
        <w:tc>
          <w:tcPr>
            <w:tcW w:w="819" w:type="dxa"/>
            <w:vMerge w:val="restart"/>
            <w:shd w:val="clear" w:color="auto" w:fill="auto"/>
            <w:vAlign w:val="center"/>
          </w:tcPr>
          <w:p w14:paraId="54A8DD78" w14:textId="77777777" w:rsidR="00867AA0" w:rsidRPr="00E82DA1" w:rsidRDefault="00867AA0" w:rsidP="00DF45EC">
            <w:pPr>
              <w:ind w:right="-118"/>
              <w:rPr>
                <w:rFonts w:ascii="Tahoma" w:hAnsi="Tahoma"/>
              </w:rPr>
            </w:pPr>
            <w:r w:rsidRPr="00E82DA1">
              <w:rPr>
                <w:rFonts w:ascii="Tahoma" w:hAnsi="Tahoma"/>
              </w:rPr>
              <w:t>1.1.1.1</w:t>
            </w:r>
          </w:p>
        </w:tc>
        <w:tc>
          <w:tcPr>
            <w:tcW w:w="3259" w:type="dxa"/>
            <w:vMerge w:val="restart"/>
            <w:shd w:val="clear" w:color="auto" w:fill="auto"/>
            <w:vAlign w:val="center"/>
          </w:tcPr>
          <w:p w14:paraId="6D4527CC" w14:textId="23D52CBA" w:rsidR="00867AA0" w:rsidRPr="00E82DA1" w:rsidRDefault="00867AA0" w:rsidP="00867AA0">
            <w:pPr>
              <w:rPr>
                <w:rFonts w:ascii="Tahoma" w:hAnsi="Tahoma"/>
                <w:lang w:eastAsia="en-US"/>
              </w:rPr>
            </w:pPr>
            <w:r w:rsidRPr="00E82DA1">
              <w:rPr>
                <w:rFonts w:ascii="Tahoma" w:hAnsi="Tahoma"/>
                <w:lang w:eastAsia="en-US"/>
              </w:rPr>
              <w:t>Многоэтажной жилой застройки</w:t>
            </w:r>
          </w:p>
        </w:tc>
        <w:tc>
          <w:tcPr>
            <w:tcW w:w="2874" w:type="dxa"/>
            <w:shd w:val="clear" w:color="auto" w:fill="auto"/>
            <w:vAlign w:val="center"/>
          </w:tcPr>
          <w:p w14:paraId="1114A9D5"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60C4196F" w14:textId="4CEC9D9E" w:rsidR="00867AA0" w:rsidRPr="00E82DA1" w:rsidRDefault="00D30290" w:rsidP="00867AA0">
            <w:pPr>
              <w:jc w:val="center"/>
              <w:rPr>
                <w:rFonts w:ascii="Tahoma" w:hAnsi="Tahoma"/>
              </w:rPr>
            </w:pPr>
            <w:r w:rsidRPr="00E82DA1">
              <w:rPr>
                <w:rFonts w:ascii="Tahoma" w:hAnsi="Tahoma"/>
              </w:rPr>
              <w:t>10,5</w:t>
            </w:r>
          </w:p>
        </w:tc>
        <w:tc>
          <w:tcPr>
            <w:tcW w:w="1339" w:type="dxa"/>
            <w:shd w:val="clear" w:color="auto" w:fill="auto"/>
            <w:vAlign w:val="center"/>
          </w:tcPr>
          <w:p w14:paraId="5E1094FC" w14:textId="31C38045" w:rsidR="00867AA0" w:rsidRPr="00E82DA1" w:rsidRDefault="00FF4A73" w:rsidP="00C175E2">
            <w:pPr>
              <w:jc w:val="center"/>
              <w:rPr>
                <w:rFonts w:ascii="Tahoma" w:hAnsi="Tahoma"/>
              </w:rPr>
            </w:pPr>
            <w:r w:rsidRPr="00E82DA1">
              <w:rPr>
                <w:rFonts w:ascii="Tahoma" w:hAnsi="Tahoma" w:cs="Tahoma"/>
              </w:rPr>
              <w:t>20</w:t>
            </w:r>
            <w:r w:rsidR="00867AA0" w:rsidRPr="00E82DA1">
              <w:rPr>
                <w:rFonts w:ascii="Tahoma" w:hAnsi="Tahoma" w:cs="Tahoma"/>
              </w:rPr>
              <w:t>,</w:t>
            </w:r>
            <w:r w:rsidR="00C175E2" w:rsidRPr="00E82DA1">
              <w:rPr>
                <w:rFonts w:ascii="Tahoma" w:hAnsi="Tahoma" w:cs="Tahoma"/>
              </w:rPr>
              <w:t>65</w:t>
            </w:r>
          </w:p>
        </w:tc>
      </w:tr>
      <w:tr w:rsidR="00E82DA1" w:rsidRPr="00E82DA1" w14:paraId="71377EED" w14:textId="77777777" w:rsidTr="00DF45EC">
        <w:trPr>
          <w:gridAfter w:val="1"/>
          <w:wAfter w:w="9" w:type="dxa"/>
          <w:trHeight w:val="20"/>
        </w:trPr>
        <w:tc>
          <w:tcPr>
            <w:tcW w:w="819" w:type="dxa"/>
            <w:vMerge/>
            <w:shd w:val="clear" w:color="auto" w:fill="auto"/>
            <w:vAlign w:val="center"/>
          </w:tcPr>
          <w:p w14:paraId="045FA147" w14:textId="77777777" w:rsidR="00867AA0" w:rsidRPr="00E82DA1" w:rsidRDefault="00867AA0" w:rsidP="00DF45EC">
            <w:pPr>
              <w:ind w:right="-118"/>
              <w:rPr>
                <w:rFonts w:ascii="Tahoma" w:hAnsi="Tahoma"/>
              </w:rPr>
            </w:pPr>
          </w:p>
        </w:tc>
        <w:tc>
          <w:tcPr>
            <w:tcW w:w="3259" w:type="dxa"/>
            <w:vMerge/>
            <w:shd w:val="clear" w:color="auto" w:fill="auto"/>
            <w:vAlign w:val="center"/>
          </w:tcPr>
          <w:p w14:paraId="63BADBC2" w14:textId="77777777" w:rsidR="00867AA0" w:rsidRPr="00E82DA1" w:rsidRDefault="00867AA0" w:rsidP="00867AA0">
            <w:pPr>
              <w:rPr>
                <w:rFonts w:ascii="Tahoma" w:hAnsi="Tahoma"/>
                <w:lang w:eastAsia="en-US"/>
              </w:rPr>
            </w:pPr>
          </w:p>
        </w:tc>
        <w:tc>
          <w:tcPr>
            <w:tcW w:w="2874" w:type="dxa"/>
            <w:shd w:val="clear" w:color="auto" w:fill="auto"/>
            <w:vAlign w:val="center"/>
          </w:tcPr>
          <w:p w14:paraId="128D9FCF" w14:textId="77777777"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5E38851D" w14:textId="6926662C" w:rsidR="00867AA0" w:rsidRPr="00E82DA1" w:rsidRDefault="00D30290" w:rsidP="00867AA0">
            <w:pPr>
              <w:jc w:val="center"/>
              <w:rPr>
                <w:rFonts w:ascii="Tahoma" w:hAnsi="Tahoma"/>
              </w:rPr>
            </w:pPr>
            <w:r w:rsidRPr="00E82DA1">
              <w:rPr>
                <w:rFonts w:ascii="Tahoma" w:hAnsi="Tahoma"/>
              </w:rPr>
              <w:t>7,8</w:t>
            </w:r>
          </w:p>
        </w:tc>
        <w:tc>
          <w:tcPr>
            <w:tcW w:w="1339" w:type="dxa"/>
            <w:shd w:val="clear" w:color="auto" w:fill="auto"/>
            <w:vAlign w:val="center"/>
          </w:tcPr>
          <w:p w14:paraId="39579D3A" w14:textId="54BE173D" w:rsidR="00867AA0" w:rsidRPr="00E82DA1" w:rsidRDefault="00867AA0" w:rsidP="00C175E2">
            <w:pPr>
              <w:jc w:val="center"/>
              <w:rPr>
                <w:rFonts w:ascii="Tahoma" w:hAnsi="Tahoma"/>
              </w:rPr>
            </w:pPr>
            <w:r w:rsidRPr="00E82DA1">
              <w:rPr>
                <w:rFonts w:ascii="Tahoma" w:hAnsi="Tahoma" w:cs="Tahoma"/>
              </w:rPr>
              <w:t>1</w:t>
            </w:r>
            <w:r w:rsidR="00C175E2" w:rsidRPr="00E82DA1">
              <w:rPr>
                <w:rFonts w:ascii="Tahoma" w:hAnsi="Tahoma" w:cs="Tahoma"/>
              </w:rPr>
              <w:t>5</w:t>
            </w:r>
            <w:r w:rsidRPr="00E82DA1">
              <w:rPr>
                <w:rFonts w:ascii="Tahoma" w:hAnsi="Tahoma" w:cs="Tahoma"/>
              </w:rPr>
              <w:t>,</w:t>
            </w:r>
            <w:r w:rsidR="00C175E2" w:rsidRPr="00E82DA1">
              <w:rPr>
                <w:rFonts w:ascii="Tahoma" w:hAnsi="Tahoma" w:cs="Tahoma"/>
              </w:rPr>
              <w:t>31</w:t>
            </w:r>
          </w:p>
        </w:tc>
      </w:tr>
      <w:tr w:rsidR="00E82DA1" w:rsidRPr="00E82DA1" w14:paraId="58569DB1" w14:textId="77777777" w:rsidTr="00DF45EC">
        <w:trPr>
          <w:gridAfter w:val="1"/>
          <w:wAfter w:w="9" w:type="dxa"/>
          <w:trHeight w:val="20"/>
        </w:trPr>
        <w:tc>
          <w:tcPr>
            <w:tcW w:w="819" w:type="dxa"/>
            <w:vMerge w:val="restart"/>
            <w:shd w:val="clear" w:color="auto" w:fill="auto"/>
            <w:vAlign w:val="center"/>
          </w:tcPr>
          <w:p w14:paraId="790D4786" w14:textId="77777777" w:rsidR="00867AA0" w:rsidRPr="00E82DA1" w:rsidRDefault="00867AA0" w:rsidP="00DF45EC">
            <w:pPr>
              <w:ind w:right="-118"/>
              <w:rPr>
                <w:rFonts w:ascii="Tahoma" w:hAnsi="Tahoma"/>
              </w:rPr>
            </w:pPr>
            <w:r w:rsidRPr="00E82DA1">
              <w:rPr>
                <w:rFonts w:ascii="Tahoma" w:hAnsi="Tahoma"/>
              </w:rPr>
              <w:t>1.1.1.2</w:t>
            </w:r>
          </w:p>
        </w:tc>
        <w:tc>
          <w:tcPr>
            <w:tcW w:w="3259" w:type="dxa"/>
            <w:vMerge w:val="restart"/>
            <w:shd w:val="clear" w:color="auto" w:fill="auto"/>
            <w:vAlign w:val="center"/>
          </w:tcPr>
          <w:p w14:paraId="0D7DE295" w14:textId="68FA14D7" w:rsidR="00867AA0" w:rsidRPr="00E82DA1" w:rsidRDefault="00867AA0" w:rsidP="00867AA0">
            <w:pPr>
              <w:rPr>
                <w:rFonts w:ascii="Tahoma" w:hAnsi="Tahoma"/>
                <w:lang w:eastAsia="en-US"/>
              </w:rPr>
            </w:pPr>
            <w:proofErr w:type="spellStart"/>
            <w:r w:rsidRPr="00E82DA1">
              <w:rPr>
                <w:rFonts w:ascii="Tahoma" w:hAnsi="Tahoma"/>
                <w:lang w:eastAsia="en-US"/>
              </w:rPr>
              <w:t>Среднеэтажной</w:t>
            </w:r>
            <w:proofErr w:type="spellEnd"/>
            <w:r w:rsidRPr="00E82DA1">
              <w:rPr>
                <w:rFonts w:ascii="Tahoma" w:hAnsi="Tahoma"/>
                <w:lang w:eastAsia="en-US"/>
              </w:rPr>
              <w:t xml:space="preserve"> жилой застройки</w:t>
            </w:r>
          </w:p>
        </w:tc>
        <w:tc>
          <w:tcPr>
            <w:tcW w:w="2874" w:type="dxa"/>
            <w:shd w:val="clear" w:color="auto" w:fill="auto"/>
            <w:vAlign w:val="center"/>
          </w:tcPr>
          <w:p w14:paraId="316A2E32"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517AF341" w14:textId="147F31B1" w:rsidR="00867AA0" w:rsidRPr="00E82DA1" w:rsidRDefault="00D30290" w:rsidP="00867AA0">
            <w:pPr>
              <w:jc w:val="center"/>
              <w:rPr>
                <w:rFonts w:ascii="Tahoma" w:hAnsi="Tahoma"/>
              </w:rPr>
            </w:pPr>
            <w:r w:rsidRPr="00E82DA1">
              <w:rPr>
                <w:rFonts w:ascii="Tahoma" w:hAnsi="Tahoma"/>
              </w:rPr>
              <w:t>16,2</w:t>
            </w:r>
          </w:p>
        </w:tc>
        <w:tc>
          <w:tcPr>
            <w:tcW w:w="1339" w:type="dxa"/>
            <w:shd w:val="clear" w:color="auto" w:fill="auto"/>
            <w:vAlign w:val="center"/>
          </w:tcPr>
          <w:p w14:paraId="74D2DC34" w14:textId="1B8E50C2" w:rsidR="00867AA0" w:rsidRPr="00E82DA1" w:rsidRDefault="00867AA0" w:rsidP="00FF4A73">
            <w:pPr>
              <w:jc w:val="center"/>
              <w:rPr>
                <w:rFonts w:ascii="Tahoma" w:hAnsi="Tahoma"/>
              </w:rPr>
            </w:pPr>
            <w:r w:rsidRPr="00E82DA1">
              <w:rPr>
                <w:rFonts w:ascii="Tahoma" w:hAnsi="Tahoma" w:cs="Tahoma"/>
              </w:rPr>
              <w:t>4,</w:t>
            </w:r>
            <w:r w:rsidR="00FF4A73" w:rsidRPr="00E82DA1">
              <w:rPr>
                <w:rFonts w:ascii="Tahoma" w:hAnsi="Tahoma" w:cs="Tahoma"/>
              </w:rPr>
              <w:t>4</w:t>
            </w:r>
            <w:r w:rsidR="00C175E2" w:rsidRPr="00E82DA1">
              <w:rPr>
                <w:rFonts w:ascii="Tahoma" w:hAnsi="Tahoma" w:cs="Tahoma"/>
              </w:rPr>
              <w:t>2</w:t>
            </w:r>
          </w:p>
        </w:tc>
      </w:tr>
      <w:tr w:rsidR="00E82DA1" w:rsidRPr="00E82DA1" w14:paraId="040BF53B" w14:textId="77777777" w:rsidTr="00DF45EC">
        <w:trPr>
          <w:gridAfter w:val="1"/>
          <w:wAfter w:w="9" w:type="dxa"/>
          <w:trHeight w:val="20"/>
        </w:trPr>
        <w:tc>
          <w:tcPr>
            <w:tcW w:w="819" w:type="dxa"/>
            <w:vMerge/>
            <w:shd w:val="clear" w:color="auto" w:fill="auto"/>
            <w:vAlign w:val="center"/>
          </w:tcPr>
          <w:p w14:paraId="0DEC713C" w14:textId="77777777" w:rsidR="00867AA0" w:rsidRPr="00E82DA1" w:rsidRDefault="00867AA0" w:rsidP="00DF45EC">
            <w:pPr>
              <w:ind w:right="-118"/>
              <w:rPr>
                <w:rFonts w:ascii="Tahoma" w:hAnsi="Tahoma"/>
              </w:rPr>
            </w:pPr>
          </w:p>
        </w:tc>
        <w:tc>
          <w:tcPr>
            <w:tcW w:w="3259" w:type="dxa"/>
            <w:vMerge/>
            <w:shd w:val="clear" w:color="auto" w:fill="auto"/>
            <w:vAlign w:val="center"/>
          </w:tcPr>
          <w:p w14:paraId="42C0CDC8" w14:textId="77777777" w:rsidR="00867AA0" w:rsidRPr="00E82DA1" w:rsidRDefault="00867AA0" w:rsidP="00867AA0">
            <w:pPr>
              <w:rPr>
                <w:rFonts w:ascii="Tahoma" w:hAnsi="Tahoma"/>
                <w:lang w:eastAsia="en-US"/>
              </w:rPr>
            </w:pPr>
          </w:p>
        </w:tc>
        <w:tc>
          <w:tcPr>
            <w:tcW w:w="2874" w:type="dxa"/>
            <w:shd w:val="clear" w:color="auto" w:fill="auto"/>
            <w:vAlign w:val="center"/>
          </w:tcPr>
          <w:p w14:paraId="79A35A54" w14:textId="77777777"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0ACD3F35" w14:textId="340FF083" w:rsidR="00867AA0" w:rsidRPr="00E82DA1" w:rsidRDefault="00D30290" w:rsidP="00867AA0">
            <w:pPr>
              <w:jc w:val="center"/>
              <w:rPr>
                <w:rFonts w:ascii="Tahoma" w:hAnsi="Tahoma"/>
              </w:rPr>
            </w:pPr>
            <w:r w:rsidRPr="00E82DA1">
              <w:rPr>
                <w:rFonts w:ascii="Tahoma" w:hAnsi="Tahoma"/>
              </w:rPr>
              <w:t>12</w:t>
            </w:r>
          </w:p>
        </w:tc>
        <w:tc>
          <w:tcPr>
            <w:tcW w:w="1339" w:type="dxa"/>
            <w:shd w:val="clear" w:color="auto" w:fill="auto"/>
            <w:vAlign w:val="center"/>
          </w:tcPr>
          <w:p w14:paraId="7EFE7CF0" w14:textId="4B8F9A4C" w:rsidR="00867AA0" w:rsidRPr="00E82DA1" w:rsidRDefault="00867AA0" w:rsidP="00C175E2">
            <w:pPr>
              <w:jc w:val="center"/>
              <w:rPr>
                <w:rFonts w:ascii="Tahoma" w:hAnsi="Tahoma"/>
              </w:rPr>
            </w:pPr>
            <w:r w:rsidRPr="00E82DA1">
              <w:rPr>
                <w:rFonts w:ascii="Tahoma" w:hAnsi="Tahoma" w:cs="Tahoma"/>
              </w:rPr>
              <w:t>3,</w:t>
            </w:r>
            <w:r w:rsidR="00C175E2" w:rsidRPr="00E82DA1">
              <w:rPr>
                <w:rFonts w:ascii="Tahoma" w:hAnsi="Tahoma" w:cs="Tahoma"/>
              </w:rPr>
              <w:t>28</w:t>
            </w:r>
          </w:p>
        </w:tc>
      </w:tr>
      <w:tr w:rsidR="00E82DA1" w:rsidRPr="00E82DA1" w14:paraId="740CD0C7" w14:textId="77777777" w:rsidTr="00DF45EC">
        <w:trPr>
          <w:gridAfter w:val="1"/>
          <w:wAfter w:w="9" w:type="dxa"/>
          <w:trHeight w:val="20"/>
        </w:trPr>
        <w:tc>
          <w:tcPr>
            <w:tcW w:w="819" w:type="dxa"/>
            <w:vMerge w:val="restart"/>
            <w:shd w:val="clear" w:color="auto" w:fill="auto"/>
            <w:vAlign w:val="center"/>
          </w:tcPr>
          <w:p w14:paraId="71A232A2" w14:textId="666C1250" w:rsidR="00867AA0" w:rsidRPr="00E82DA1" w:rsidRDefault="00867AA0" w:rsidP="00DF45EC">
            <w:pPr>
              <w:ind w:right="-118"/>
              <w:rPr>
                <w:rFonts w:ascii="Tahoma" w:hAnsi="Tahoma"/>
                <w:lang w:val="en-US"/>
              </w:rPr>
            </w:pPr>
            <w:r w:rsidRPr="00E82DA1">
              <w:rPr>
                <w:rFonts w:ascii="Tahoma" w:hAnsi="Tahoma"/>
              </w:rPr>
              <w:t>1.1.</w:t>
            </w:r>
            <w:r w:rsidRPr="00E82DA1">
              <w:rPr>
                <w:rFonts w:ascii="Tahoma" w:hAnsi="Tahoma"/>
                <w:lang w:val="en-US"/>
              </w:rPr>
              <w:t>1</w:t>
            </w:r>
            <w:r w:rsidRPr="00E82DA1">
              <w:rPr>
                <w:rFonts w:ascii="Tahoma" w:hAnsi="Tahoma"/>
              </w:rPr>
              <w:t>.</w:t>
            </w:r>
            <w:r w:rsidRPr="00E82DA1">
              <w:rPr>
                <w:rFonts w:ascii="Tahoma" w:hAnsi="Tahoma"/>
                <w:lang w:val="en-US"/>
              </w:rPr>
              <w:t>3</w:t>
            </w:r>
          </w:p>
        </w:tc>
        <w:tc>
          <w:tcPr>
            <w:tcW w:w="3259" w:type="dxa"/>
            <w:vMerge w:val="restart"/>
            <w:shd w:val="clear" w:color="auto" w:fill="auto"/>
            <w:vAlign w:val="center"/>
          </w:tcPr>
          <w:p w14:paraId="767D61B1" w14:textId="3618818D" w:rsidR="00867AA0" w:rsidRPr="00E82DA1" w:rsidRDefault="00867AA0" w:rsidP="00867AA0">
            <w:pPr>
              <w:rPr>
                <w:rFonts w:ascii="Tahoma" w:hAnsi="Tahoma"/>
                <w:lang w:eastAsia="en-US"/>
              </w:rPr>
            </w:pPr>
            <w:r w:rsidRPr="00E82DA1">
              <w:rPr>
                <w:rFonts w:ascii="Tahoma" w:hAnsi="Tahoma"/>
                <w:lang w:eastAsia="en-US"/>
              </w:rPr>
              <w:t>Общественно-жилого назначения</w:t>
            </w:r>
          </w:p>
        </w:tc>
        <w:tc>
          <w:tcPr>
            <w:tcW w:w="2874" w:type="dxa"/>
            <w:shd w:val="clear" w:color="auto" w:fill="auto"/>
            <w:vAlign w:val="center"/>
          </w:tcPr>
          <w:p w14:paraId="4319B26B" w14:textId="652EC939"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4BDE9B19" w14:textId="7C9E6037" w:rsidR="00867AA0" w:rsidRPr="00E82DA1" w:rsidRDefault="00D30290" w:rsidP="00867AA0">
            <w:pPr>
              <w:jc w:val="center"/>
              <w:rPr>
                <w:rFonts w:ascii="Tahoma" w:hAnsi="Tahoma"/>
              </w:rPr>
            </w:pPr>
            <w:r w:rsidRPr="00E82DA1">
              <w:rPr>
                <w:rFonts w:ascii="Tahoma" w:hAnsi="Tahoma"/>
              </w:rPr>
              <w:t>0</w:t>
            </w:r>
          </w:p>
        </w:tc>
        <w:tc>
          <w:tcPr>
            <w:tcW w:w="1339" w:type="dxa"/>
            <w:shd w:val="clear" w:color="auto" w:fill="auto"/>
            <w:vAlign w:val="center"/>
          </w:tcPr>
          <w:p w14:paraId="35F0DAF6" w14:textId="32F46FA6" w:rsidR="00867AA0" w:rsidRPr="00E82DA1" w:rsidRDefault="00867AA0" w:rsidP="00867AA0">
            <w:pPr>
              <w:jc w:val="center"/>
              <w:rPr>
                <w:rFonts w:ascii="Tahoma" w:hAnsi="Tahoma" w:cs="Tahoma"/>
              </w:rPr>
            </w:pPr>
            <w:r w:rsidRPr="00E82DA1">
              <w:rPr>
                <w:rFonts w:ascii="Tahoma" w:hAnsi="Tahoma" w:cs="Tahoma"/>
              </w:rPr>
              <w:t>8,23</w:t>
            </w:r>
          </w:p>
        </w:tc>
      </w:tr>
      <w:tr w:rsidR="00E82DA1" w:rsidRPr="00E82DA1" w14:paraId="4D6C417B" w14:textId="77777777" w:rsidTr="00DF45EC">
        <w:trPr>
          <w:gridAfter w:val="1"/>
          <w:wAfter w:w="9" w:type="dxa"/>
          <w:trHeight w:val="20"/>
        </w:trPr>
        <w:tc>
          <w:tcPr>
            <w:tcW w:w="819" w:type="dxa"/>
            <w:vMerge/>
            <w:shd w:val="clear" w:color="auto" w:fill="auto"/>
            <w:vAlign w:val="center"/>
          </w:tcPr>
          <w:p w14:paraId="470E84AA" w14:textId="3EBD2AA7" w:rsidR="00867AA0" w:rsidRPr="00E82DA1" w:rsidRDefault="00867AA0" w:rsidP="00DF45EC">
            <w:pPr>
              <w:ind w:right="-118"/>
              <w:rPr>
                <w:rFonts w:ascii="Tahoma" w:hAnsi="Tahoma"/>
              </w:rPr>
            </w:pPr>
          </w:p>
        </w:tc>
        <w:tc>
          <w:tcPr>
            <w:tcW w:w="3259" w:type="dxa"/>
            <w:vMerge/>
            <w:shd w:val="clear" w:color="auto" w:fill="auto"/>
            <w:vAlign w:val="center"/>
          </w:tcPr>
          <w:p w14:paraId="13044893" w14:textId="0A82FA85" w:rsidR="00867AA0" w:rsidRPr="00E82DA1" w:rsidRDefault="00867AA0" w:rsidP="00867AA0">
            <w:pPr>
              <w:rPr>
                <w:rFonts w:ascii="Tahoma" w:hAnsi="Tahoma"/>
              </w:rPr>
            </w:pPr>
          </w:p>
        </w:tc>
        <w:tc>
          <w:tcPr>
            <w:tcW w:w="2874" w:type="dxa"/>
            <w:shd w:val="clear" w:color="auto" w:fill="auto"/>
            <w:vAlign w:val="center"/>
          </w:tcPr>
          <w:p w14:paraId="2660E893" w14:textId="080E9846"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6EC71994" w14:textId="5EC90A84" w:rsidR="00867AA0" w:rsidRPr="00E82DA1" w:rsidRDefault="00D30290" w:rsidP="00867AA0">
            <w:pPr>
              <w:jc w:val="center"/>
              <w:rPr>
                <w:rFonts w:ascii="Tahoma" w:hAnsi="Tahoma"/>
              </w:rPr>
            </w:pPr>
            <w:r w:rsidRPr="00E82DA1">
              <w:rPr>
                <w:rFonts w:ascii="Tahoma" w:hAnsi="Tahoma"/>
              </w:rPr>
              <w:t>0</w:t>
            </w:r>
          </w:p>
        </w:tc>
        <w:tc>
          <w:tcPr>
            <w:tcW w:w="1339" w:type="dxa"/>
            <w:shd w:val="clear" w:color="auto" w:fill="auto"/>
            <w:vAlign w:val="center"/>
          </w:tcPr>
          <w:p w14:paraId="672D3C39" w14:textId="32587F0B" w:rsidR="00867AA0" w:rsidRPr="00E82DA1" w:rsidRDefault="00867AA0" w:rsidP="00867AA0">
            <w:pPr>
              <w:jc w:val="center"/>
              <w:rPr>
                <w:rFonts w:ascii="Tahoma" w:hAnsi="Tahoma" w:cs="Tahoma"/>
              </w:rPr>
            </w:pPr>
            <w:r w:rsidRPr="00E82DA1">
              <w:rPr>
                <w:rFonts w:ascii="Tahoma" w:hAnsi="Tahoma" w:cs="Tahoma"/>
              </w:rPr>
              <w:t>6,1</w:t>
            </w:r>
          </w:p>
        </w:tc>
      </w:tr>
      <w:tr w:rsidR="00E82DA1" w:rsidRPr="00E82DA1" w14:paraId="6775AF85" w14:textId="77777777" w:rsidTr="00DF45EC">
        <w:trPr>
          <w:gridAfter w:val="1"/>
          <w:wAfter w:w="9" w:type="dxa"/>
          <w:trHeight w:val="20"/>
        </w:trPr>
        <w:tc>
          <w:tcPr>
            <w:tcW w:w="819" w:type="dxa"/>
            <w:vMerge w:val="restart"/>
            <w:shd w:val="clear" w:color="auto" w:fill="auto"/>
            <w:vAlign w:val="center"/>
          </w:tcPr>
          <w:p w14:paraId="59CB9D97" w14:textId="4278E0E5" w:rsidR="00867AA0" w:rsidRPr="00E82DA1" w:rsidRDefault="00867AA0" w:rsidP="00DF45EC">
            <w:pPr>
              <w:ind w:right="-118"/>
              <w:rPr>
                <w:rFonts w:ascii="Tahoma" w:hAnsi="Tahoma"/>
                <w:b/>
              </w:rPr>
            </w:pPr>
            <w:r w:rsidRPr="00E82DA1">
              <w:rPr>
                <w:rFonts w:ascii="Tahoma" w:hAnsi="Tahoma"/>
                <w:b/>
              </w:rPr>
              <w:t>1.1.2</w:t>
            </w:r>
          </w:p>
        </w:tc>
        <w:tc>
          <w:tcPr>
            <w:tcW w:w="3259" w:type="dxa"/>
            <w:vMerge w:val="restart"/>
            <w:shd w:val="clear" w:color="auto" w:fill="auto"/>
            <w:vAlign w:val="center"/>
          </w:tcPr>
          <w:p w14:paraId="73699CCB" w14:textId="58B8CA8F" w:rsidR="00867AA0" w:rsidRPr="00E82DA1" w:rsidRDefault="00867AA0" w:rsidP="00867AA0">
            <w:pPr>
              <w:rPr>
                <w:rFonts w:ascii="Tahoma" w:hAnsi="Tahoma"/>
                <w:b/>
              </w:rPr>
            </w:pPr>
            <w:r w:rsidRPr="00E82DA1">
              <w:rPr>
                <w:rFonts w:ascii="Tahoma" w:hAnsi="Tahoma"/>
                <w:b/>
              </w:rPr>
              <w:t>Зона общественно-делового назначения</w:t>
            </w:r>
            <w:r w:rsidR="00BB3F45" w:rsidRPr="00E82DA1">
              <w:rPr>
                <w:rFonts w:ascii="Tahoma" w:hAnsi="Tahoma"/>
                <w:b/>
              </w:rPr>
              <w:t>, в</w:t>
            </w:r>
            <w:r w:rsidR="00E953A3" w:rsidRPr="00E82DA1">
              <w:rPr>
                <w:rFonts w:ascii="Tahoma" w:hAnsi="Tahoma"/>
                <w:b/>
              </w:rPr>
              <w:t> </w:t>
            </w:r>
            <w:r w:rsidR="00BB3F45" w:rsidRPr="00E82DA1">
              <w:rPr>
                <w:rFonts w:ascii="Tahoma" w:hAnsi="Tahoma"/>
                <w:b/>
              </w:rPr>
              <w:t>том числе:</w:t>
            </w:r>
          </w:p>
        </w:tc>
        <w:tc>
          <w:tcPr>
            <w:tcW w:w="2874" w:type="dxa"/>
            <w:shd w:val="clear" w:color="auto" w:fill="auto"/>
            <w:vAlign w:val="center"/>
          </w:tcPr>
          <w:p w14:paraId="35B10A03" w14:textId="77777777"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63D9EF14" w14:textId="1E079B15" w:rsidR="00867AA0" w:rsidRPr="00E82DA1" w:rsidRDefault="00FB278C" w:rsidP="00867AA0">
            <w:pPr>
              <w:jc w:val="center"/>
              <w:rPr>
                <w:rFonts w:ascii="Tahoma" w:hAnsi="Tahoma"/>
              </w:rPr>
            </w:pPr>
            <w:r w:rsidRPr="00E82DA1">
              <w:rPr>
                <w:rFonts w:ascii="Tahoma" w:hAnsi="Tahoma"/>
              </w:rPr>
              <w:t>1,3</w:t>
            </w:r>
          </w:p>
        </w:tc>
        <w:tc>
          <w:tcPr>
            <w:tcW w:w="1339" w:type="dxa"/>
            <w:shd w:val="clear" w:color="auto" w:fill="auto"/>
            <w:vAlign w:val="center"/>
          </w:tcPr>
          <w:p w14:paraId="3AB5B1E0" w14:textId="7E3CD2D6" w:rsidR="00867AA0" w:rsidRPr="00E82DA1" w:rsidRDefault="008469C0" w:rsidP="007A75CE">
            <w:pPr>
              <w:jc w:val="center"/>
              <w:rPr>
                <w:rFonts w:ascii="Tahoma" w:hAnsi="Tahoma"/>
                <w:b/>
              </w:rPr>
            </w:pPr>
            <w:r w:rsidRPr="00E82DA1">
              <w:rPr>
                <w:rFonts w:ascii="Tahoma" w:hAnsi="Tahoma"/>
                <w:b/>
              </w:rPr>
              <w:t>3</w:t>
            </w:r>
            <w:r w:rsidR="007A75CE" w:rsidRPr="00E82DA1">
              <w:rPr>
                <w:rFonts w:ascii="Tahoma" w:hAnsi="Tahoma"/>
                <w:b/>
              </w:rPr>
              <w:t>4</w:t>
            </w:r>
            <w:r w:rsidRPr="00E82DA1">
              <w:rPr>
                <w:rFonts w:ascii="Tahoma" w:hAnsi="Tahoma"/>
                <w:b/>
              </w:rPr>
              <w:t>,</w:t>
            </w:r>
            <w:r w:rsidR="007A75CE" w:rsidRPr="00E82DA1">
              <w:rPr>
                <w:rFonts w:ascii="Tahoma" w:hAnsi="Tahoma"/>
                <w:b/>
              </w:rPr>
              <w:t>1</w:t>
            </w:r>
          </w:p>
        </w:tc>
      </w:tr>
      <w:tr w:rsidR="00E82DA1" w:rsidRPr="00E82DA1" w14:paraId="2F2AA3B3" w14:textId="77777777" w:rsidTr="00DF45EC">
        <w:trPr>
          <w:gridAfter w:val="1"/>
          <w:wAfter w:w="9" w:type="dxa"/>
          <w:trHeight w:val="20"/>
        </w:trPr>
        <w:tc>
          <w:tcPr>
            <w:tcW w:w="819" w:type="dxa"/>
            <w:vMerge/>
            <w:shd w:val="clear" w:color="auto" w:fill="auto"/>
            <w:vAlign w:val="center"/>
          </w:tcPr>
          <w:p w14:paraId="28DB76A8" w14:textId="77777777" w:rsidR="00867AA0" w:rsidRPr="00E82DA1" w:rsidRDefault="00867AA0" w:rsidP="00DF45EC">
            <w:pPr>
              <w:ind w:right="-118"/>
              <w:rPr>
                <w:rFonts w:ascii="Tahoma" w:hAnsi="Tahoma"/>
              </w:rPr>
            </w:pPr>
          </w:p>
        </w:tc>
        <w:tc>
          <w:tcPr>
            <w:tcW w:w="3259" w:type="dxa"/>
            <w:vMerge/>
            <w:shd w:val="clear" w:color="auto" w:fill="auto"/>
            <w:vAlign w:val="center"/>
          </w:tcPr>
          <w:p w14:paraId="0663CFBF" w14:textId="77777777" w:rsidR="00867AA0" w:rsidRPr="00E82DA1" w:rsidRDefault="00867AA0" w:rsidP="00867AA0">
            <w:pPr>
              <w:rPr>
                <w:rFonts w:ascii="Tahoma" w:hAnsi="Tahoma"/>
                <w:b/>
              </w:rPr>
            </w:pPr>
          </w:p>
        </w:tc>
        <w:tc>
          <w:tcPr>
            <w:tcW w:w="2874" w:type="dxa"/>
            <w:shd w:val="clear" w:color="auto" w:fill="auto"/>
            <w:vAlign w:val="center"/>
          </w:tcPr>
          <w:p w14:paraId="3E257527" w14:textId="48B08F0E" w:rsidR="00867AA0" w:rsidRPr="00E82DA1" w:rsidRDefault="00867AA0" w:rsidP="00867AA0">
            <w:pPr>
              <w:jc w:val="center"/>
              <w:rPr>
                <w:rFonts w:ascii="Tahoma" w:hAnsi="Tahoma"/>
                <w:b/>
              </w:rPr>
            </w:pPr>
            <w:r w:rsidRPr="00E82DA1">
              <w:rPr>
                <w:rFonts w:ascii="Tahoma" w:hAnsi="Tahoma"/>
                <w:b/>
              </w:rPr>
              <w:t>%</w:t>
            </w:r>
          </w:p>
        </w:tc>
        <w:tc>
          <w:tcPr>
            <w:tcW w:w="1510" w:type="dxa"/>
            <w:shd w:val="clear" w:color="auto" w:fill="auto"/>
            <w:vAlign w:val="center"/>
          </w:tcPr>
          <w:p w14:paraId="3E0C3DCC" w14:textId="24D53CF0" w:rsidR="00867AA0" w:rsidRPr="00E82DA1" w:rsidRDefault="00FB278C" w:rsidP="00867AA0">
            <w:pPr>
              <w:jc w:val="center"/>
              <w:rPr>
                <w:rFonts w:ascii="Tahoma" w:hAnsi="Tahoma"/>
              </w:rPr>
            </w:pPr>
            <w:r w:rsidRPr="00E82DA1">
              <w:rPr>
                <w:rFonts w:ascii="Tahoma" w:hAnsi="Tahoma"/>
              </w:rPr>
              <w:t>1</w:t>
            </w:r>
          </w:p>
        </w:tc>
        <w:tc>
          <w:tcPr>
            <w:tcW w:w="1339" w:type="dxa"/>
            <w:shd w:val="clear" w:color="auto" w:fill="auto"/>
            <w:vAlign w:val="center"/>
          </w:tcPr>
          <w:p w14:paraId="76AB92C6" w14:textId="6072DE40" w:rsidR="00867AA0" w:rsidRPr="00E82DA1" w:rsidRDefault="008469C0" w:rsidP="00120F34">
            <w:pPr>
              <w:jc w:val="center"/>
              <w:rPr>
                <w:rFonts w:ascii="Tahoma" w:hAnsi="Tahoma"/>
                <w:b/>
              </w:rPr>
            </w:pPr>
            <w:r w:rsidRPr="00E82DA1">
              <w:rPr>
                <w:rFonts w:ascii="Tahoma" w:hAnsi="Tahoma"/>
                <w:b/>
              </w:rPr>
              <w:t>2</w:t>
            </w:r>
            <w:r w:rsidR="00C175E2" w:rsidRPr="00E82DA1">
              <w:rPr>
                <w:rFonts w:ascii="Tahoma" w:hAnsi="Tahoma"/>
                <w:b/>
              </w:rPr>
              <w:t>5</w:t>
            </w:r>
            <w:r w:rsidRPr="00E82DA1">
              <w:rPr>
                <w:rFonts w:ascii="Tahoma" w:hAnsi="Tahoma"/>
                <w:b/>
              </w:rPr>
              <w:t>,</w:t>
            </w:r>
            <w:r w:rsidR="00120F34" w:rsidRPr="00E82DA1">
              <w:rPr>
                <w:rFonts w:ascii="Tahoma" w:hAnsi="Tahoma"/>
                <w:b/>
              </w:rPr>
              <w:t>2</w:t>
            </w:r>
            <w:r w:rsidR="00C175E2" w:rsidRPr="00E82DA1">
              <w:rPr>
                <w:rFonts w:ascii="Tahoma" w:hAnsi="Tahoma"/>
                <w:b/>
              </w:rPr>
              <w:t>4</w:t>
            </w:r>
          </w:p>
        </w:tc>
      </w:tr>
      <w:tr w:rsidR="00E82DA1" w:rsidRPr="00E82DA1" w14:paraId="21D480AE" w14:textId="77777777" w:rsidTr="00DF45EC">
        <w:trPr>
          <w:gridAfter w:val="1"/>
          <w:wAfter w:w="9" w:type="dxa"/>
          <w:trHeight w:val="20"/>
        </w:trPr>
        <w:tc>
          <w:tcPr>
            <w:tcW w:w="819" w:type="dxa"/>
            <w:vMerge w:val="restart"/>
            <w:shd w:val="clear" w:color="auto" w:fill="auto"/>
            <w:vAlign w:val="center"/>
          </w:tcPr>
          <w:p w14:paraId="46FC4136" w14:textId="20C6654D" w:rsidR="00867AA0" w:rsidRPr="00E82DA1" w:rsidRDefault="00867AA0" w:rsidP="00DF45EC">
            <w:pPr>
              <w:ind w:right="-118"/>
              <w:rPr>
                <w:rFonts w:ascii="Tahoma" w:hAnsi="Tahoma"/>
              </w:rPr>
            </w:pPr>
            <w:r w:rsidRPr="00E82DA1">
              <w:rPr>
                <w:rFonts w:ascii="Tahoma" w:hAnsi="Tahoma"/>
              </w:rPr>
              <w:t>1.1.2.1</w:t>
            </w:r>
          </w:p>
        </w:tc>
        <w:tc>
          <w:tcPr>
            <w:tcW w:w="3259" w:type="dxa"/>
            <w:vMerge w:val="restart"/>
            <w:shd w:val="clear" w:color="auto" w:fill="auto"/>
            <w:vAlign w:val="center"/>
          </w:tcPr>
          <w:p w14:paraId="565E859D" w14:textId="6C0BABF0" w:rsidR="00867AA0" w:rsidRPr="00E82DA1" w:rsidRDefault="00867AA0" w:rsidP="00867AA0">
            <w:pPr>
              <w:rPr>
                <w:rFonts w:ascii="Tahoma" w:hAnsi="Tahoma"/>
              </w:rPr>
            </w:pPr>
            <w:r w:rsidRPr="00E82DA1">
              <w:rPr>
                <w:rFonts w:ascii="Tahoma" w:hAnsi="Tahoma"/>
                <w:lang w:eastAsia="en-US"/>
              </w:rPr>
              <w:t>Общественно-делового назначения</w:t>
            </w:r>
          </w:p>
        </w:tc>
        <w:tc>
          <w:tcPr>
            <w:tcW w:w="2874" w:type="dxa"/>
            <w:shd w:val="clear" w:color="auto" w:fill="auto"/>
            <w:vAlign w:val="center"/>
          </w:tcPr>
          <w:p w14:paraId="0338BF71"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3314F8A4" w14:textId="5FC6A265" w:rsidR="00867AA0" w:rsidRPr="00E82DA1" w:rsidRDefault="00FB278C" w:rsidP="00867AA0">
            <w:pPr>
              <w:jc w:val="center"/>
              <w:rPr>
                <w:rFonts w:ascii="Tahoma" w:hAnsi="Tahoma"/>
              </w:rPr>
            </w:pPr>
            <w:r w:rsidRPr="00E82DA1">
              <w:rPr>
                <w:rFonts w:ascii="Tahoma" w:hAnsi="Tahoma"/>
              </w:rPr>
              <w:t>0</w:t>
            </w:r>
          </w:p>
        </w:tc>
        <w:tc>
          <w:tcPr>
            <w:tcW w:w="1339" w:type="dxa"/>
            <w:shd w:val="clear" w:color="auto" w:fill="auto"/>
            <w:vAlign w:val="center"/>
          </w:tcPr>
          <w:p w14:paraId="469373F6" w14:textId="2D1C4B6B" w:rsidR="00867AA0" w:rsidRPr="00E82DA1" w:rsidRDefault="00867AA0" w:rsidP="00C175E2">
            <w:pPr>
              <w:jc w:val="center"/>
              <w:rPr>
                <w:rFonts w:ascii="Tahoma" w:hAnsi="Tahoma"/>
              </w:rPr>
            </w:pPr>
            <w:r w:rsidRPr="00E82DA1">
              <w:rPr>
                <w:rFonts w:ascii="Tahoma" w:hAnsi="Tahoma" w:cs="Tahoma"/>
              </w:rPr>
              <w:t>3,</w:t>
            </w:r>
            <w:r w:rsidR="00C175E2" w:rsidRPr="00E82DA1">
              <w:rPr>
                <w:rFonts w:ascii="Tahoma" w:hAnsi="Tahoma" w:cs="Tahoma"/>
              </w:rPr>
              <w:t>16</w:t>
            </w:r>
          </w:p>
        </w:tc>
      </w:tr>
      <w:tr w:rsidR="00E82DA1" w:rsidRPr="00E82DA1" w14:paraId="51F290BD" w14:textId="77777777" w:rsidTr="00DF45EC">
        <w:trPr>
          <w:gridAfter w:val="1"/>
          <w:wAfter w:w="9" w:type="dxa"/>
          <w:trHeight w:val="20"/>
        </w:trPr>
        <w:tc>
          <w:tcPr>
            <w:tcW w:w="819" w:type="dxa"/>
            <w:vMerge/>
            <w:shd w:val="clear" w:color="auto" w:fill="auto"/>
            <w:vAlign w:val="center"/>
          </w:tcPr>
          <w:p w14:paraId="705964A8" w14:textId="77777777" w:rsidR="00867AA0" w:rsidRPr="00E82DA1" w:rsidRDefault="00867AA0" w:rsidP="00DF45EC">
            <w:pPr>
              <w:ind w:right="-118"/>
              <w:rPr>
                <w:rFonts w:ascii="Tahoma" w:hAnsi="Tahoma"/>
              </w:rPr>
            </w:pPr>
          </w:p>
        </w:tc>
        <w:tc>
          <w:tcPr>
            <w:tcW w:w="3259" w:type="dxa"/>
            <w:vMerge/>
            <w:shd w:val="clear" w:color="auto" w:fill="auto"/>
            <w:vAlign w:val="center"/>
          </w:tcPr>
          <w:p w14:paraId="30776BE1" w14:textId="77777777" w:rsidR="00867AA0" w:rsidRPr="00E82DA1" w:rsidRDefault="00867AA0" w:rsidP="00867AA0">
            <w:pPr>
              <w:rPr>
                <w:rFonts w:ascii="Tahoma" w:hAnsi="Tahoma"/>
              </w:rPr>
            </w:pPr>
          </w:p>
        </w:tc>
        <w:tc>
          <w:tcPr>
            <w:tcW w:w="2874" w:type="dxa"/>
            <w:shd w:val="clear" w:color="auto" w:fill="auto"/>
            <w:vAlign w:val="center"/>
          </w:tcPr>
          <w:p w14:paraId="70727179" w14:textId="38668DF9"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71782DE2" w14:textId="64B209A6" w:rsidR="00867AA0" w:rsidRPr="00E82DA1" w:rsidRDefault="00FB278C" w:rsidP="00867AA0">
            <w:pPr>
              <w:jc w:val="center"/>
              <w:rPr>
                <w:rFonts w:ascii="Tahoma" w:hAnsi="Tahoma"/>
              </w:rPr>
            </w:pPr>
            <w:r w:rsidRPr="00E82DA1">
              <w:rPr>
                <w:rFonts w:ascii="Tahoma" w:hAnsi="Tahoma"/>
              </w:rPr>
              <w:t>0</w:t>
            </w:r>
          </w:p>
        </w:tc>
        <w:tc>
          <w:tcPr>
            <w:tcW w:w="1339" w:type="dxa"/>
            <w:shd w:val="clear" w:color="auto" w:fill="auto"/>
            <w:vAlign w:val="center"/>
          </w:tcPr>
          <w:p w14:paraId="2A852BEB" w14:textId="42F126B4" w:rsidR="00867AA0" w:rsidRPr="00E82DA1" w:rsidRDefault="00867AA0" w:rsidP="00867AA0">
            <w:pPr>
              <w:jc w:val="center"/>
              <w:rPr>
                <w:rFonts w:ascii="Tahoma" w:hAnsi="Tahoma"/>
              </w:rPr>
            </w:pPr>
            <w:r w:rsidRPr="00E82DA1">
              <w:rPr>
                <w:rFonts w:ascii="Tahoma" w:hAnsi="Tahoma" w:cs="Tahoma"/>
              </w:rPr>
              <w:t>2,34</w:t>
            </w:r>
          </w:p>
        </w:tc>
      </w:tr>
      <w:tr w:rsidR="00E82DA1" w:rsidRPr="00E82DA1" w14:paraId="65AB00C4" w14:textId="77777777" w:rsidTr="00DF45EC">
        <w:trPr>
          <w:gridAfter w:val="1"/>
          <w:wAfter w:w="9" w:type="dxa"/>
          <w:trHeight w:val="20"/>
        </w:trPr>
        <w:tc>
          <w:tcPr>
            <w:tcW w:w="819" w:type="dxa"/>
            <w:vMerge w:val="restart"/>
            <w:shd w:val="clear" w:color="auto" w:fill="auto"/>
            <w:vAlign w:val="center"/>
          </w:tcPr>
          <w:p w14:paraId="5D70D285" w14:textId="2FB6FC0E" w:rsidR="00076BF0" w:rsidRPr="00E82DA1" w:rsidRDefault="00076BF0" w:rsidP="00DF45EC">
            <w:pPr>
              <w:ind w:right="-118"/>
              <w:rPr>
                <w:rFonts w:ascii="Tahoma" w:hAnsi="Tahoma"/>
              </w:rPr>
            </w:pPr>
            <w:r w:rsidRPr="00E82DA1">
              <w:rPr>
                <w:rFonts w:ascii="Tahoma" w:hAnsi="Tahoma"/>
              </w:rPr>
              <w:t>1.1.2.</w:t>
            </w:r>
            <w:r w:rsidRPr="00E82DA1">
              <w:rPr>
                <w:rFonts w:ascii="Tahoma" w:hAnsi="Tahoma"/>
                <w:lang w:val="en-US"/>
              </w:rPr>
              <w:t>2</w:t>
            </w:r>
          </w:p>
        </w:tc>
        <w:tc>
          <w:tcPr>
            <w:tcW w:w="3259" w:type="dxa"/>
            <w:vMerge w:val="restart"/>
            <w:shd w:val="clear" w:color="auto" w:fill="auto"/>
            <w:vAlign w:val="center"/>
          </w:tcPr>
          <w:p w14:paraId="4C4917ED" w14:textId="5F461816" w:rsidR="00076BF0" w:rsidRPr="00E82DA1" w:rsidRDefault="00076BF0" w:rsidP="00867AA0">
            <w:pPr>
              <w:rPr>
                <w:rFonts w:ascii="Tahoma" w:hAnsi="Tahoma"/>
                <w:lang w:eastAsia="en-US"/>
              </w:rPr>
            </w:pPr>
            <w:r w:rsidRPr="00E82DA1">
              <w:rPr>
                <w:rFonts w:ascii="Tahoma" w:hAnsi="Tahoma"/>
                <w:lang w:eastAsia="en-US"/>
              </w:rPr>
              <w:t>Административно-делового назначения</w:t>
            </w:r>
          </w:p>
        </w:tc>
        <w:tc>
          <w:tcPr>
            <w:tcW w:w="2874" w:type="dxa"/>
            <w:shd w:val="clear" w:color="auto" w:fill="auto"/>
            <w:vAlign w:val="center"/>
          </w:tcPr>
          <w:p w14:paraId="2B27B03F" w14:textId="1B421301" w:rsidR="00076BF0" w:rsidRPr="00E82DA1" w:rsidRDefault="00076BF0" w:rsidP="00867AA0">
            <w:pPr>
              <w:jc w:val="center"/>
              <w:rPr>
                <w:rFonts w:ascii="Tahoma" w:hAnsi="Tahoma"/>
              </w:rPr>
            </w:pPr>
            <w:r w:rsidRPr="00E82DA1">
              <w:rPr>
                <w:rFonts w:ascii="Tahoma" w:hAnsi="Tahoma"/>
              </w:rPr>
              <w:t>га</w:t>
            </w:r>
          </w:p>
        </w:tc>
        <w:tc>
          <w:tcPr>
            <w:tcW w:w="1510" w:type="dxa"/>
            <w:shd w:val="clear" w:color="auto" w:fill="auto"/>
            <w:vAlign w:val="center"/>
          </w:tcPr>
          <w:p w14:paraId="2CA12FDD" w14:textId="20C3BE66" w:rsidR="00076BF0" w:rsidRPr="00E82DA1" w:rsidRDefault="00076BF0" w:rsidP="00867AA0">
            <w:pPr>
              <w:jc w:val="center"/>
              <w:rPr>
                <w:rFonts w:ascii="Tahoma" w:hAnsi="Tahoma"/>
              </w:rPr>
            </w:pPr>
            <w:r w:rsidRPr="00E82DA1">
              <w:rPr>
                <w:rFonts w:ascii="Tahoma" w:hAnsi="Tahoma"/>
              </w:rPr>
              <w:t>1,2</w:t>
            </w:r>
          </w:p>
        </w:tc>
        <w:tc>
          <w:tcPr>
            <w:tcW w:w="1339" w:type="dxa"/>
            <w:shd w:val="clear" w:color="auto" w:fill="auto"/>
            <w:vAlign w:val="center"/>
          </w:tcPr>
          <w:p w14:paraId="3EB5F5FF" w14:textId="7E7DDAAE" w:rsidR="00076BF0" w:rsidRPr="00E82DA1" w:rsidRDefault="00076BF0" w:rsidP="00C175E2">
            <w:pPr>
              <w:jc w:val="center"/>
              <w:rPr>
                <w:rFonts w:ascii="Tahoma" w:hAnsi="Tahoma" w:cs="Tahoma"/>
              </w:rPr>
            </w:pPr>
            <w:r w:rsidRPr="00E82DA1">
              <w:rPr>
                <w:rFonts w:ascii="Tahoma" w:hAnsi="Tahoma" w:cs="Tahoma"/>
              </w:rPr>
              <w:t>0,</w:t>
            </w:r>
            <w:r w:rsidR="00C175E2" w:rsidRPr="00E82DA1">
              <w:rPr>
                <w:rFonts w:ascii="Tahoma" w:hAnsi="Tahoma" w:cs="Tahoma"/>
              </w:rPr>
              <w:t>3</w:t>
            </w:r>
          </w:p>
        </w:tc>
      </w:tr>
      <w:tr w:rsidR="00E82DA1" w:rsidRPr="00E82DA1" w14:paraId="498159DD" w14:textId="77777777" w:rsidTr="00DF45EC">
        <w:trPr>
          <w:gridAfter w:val="1"/>
          <w:wAfter w:w="9" w:type="dxa"/>
          <w:trHeight w:val="20"/>
        </w:trPr>
        <w:tc>
          <w:tcPr>
            <w:tcW w:w="819" w:type="dxa"/>
            <w:vMerge/>
            <w:shd w:val="clear" w:color="auto" w:fill="auto"/>
            <w:vAlign w:val="center"/>
          </w:tcPr>
          <w:p w14:paraId="66AA0B0C" w14:textId="351DCB22" w:rsidR="00076BF0" w:rsidRPr="00E82DA1" w:rsidRDefault="00076BF0" w:rsidP="00DF45EC">
            <w:pPr>
              <w:ind w:right="-118"/>
              <w:rPr>
                <w:rFonts w:ascii="Tahoma" w:hAnsi="Tahoma"/>
              </w:rPr>
            </w:pPr>
          </w:p>
        </w:tc>
        <w:tc>
          <w:tcPr>
            <w:tcW w:w="3259" w:type="dxa"/>
            <w:vMerge/>
            <w:shd w:val="clear" w:color="auto" w:fill="auto"/>
            <w:vAlign w:val="center"/>
          </w:tcPr>
          <w:p w14:paraId="2476AFB1" w14:textId="77227C8F" w:rsidR="00076BF0" w:rsidRPr="00E82DA1" w:rsidRDefault="00076BF0" w:rsidP="00867AA0">
            <w:pPr>
              <w:rPr>
                <w:rFonts w:ascii="Tahoma" w:hAnsi="Tahoma"/>
                <w:lang w:eastAsia="en-US"/>
              </w:rPr>
            </w:pPr>
          </w:p>
        </w:tc>
        <w:tc>
          <w:tcPr>
            <w:tcW w:w="2874" w:type="dxa"/>
            <w:shd w:val="clear" w:color="auto" w:fill="auto"/>
            <w:vAlign w:val="center"/>
          </w:tcPr>
          <w:p w14:paraId="783ED517" w14:textId="314E4ECC" w:rsidR="00076BF0" w:rsidRPr="00E82DA1" w:rsidRDefault="00076BF0" w:rsidP="00867AA0">
            <w:pPr>
              <w:jc w:val="center"/>
              <w:rPr>
                <w:rFonts w:ascii="Tahoma" w:hAnsi="Tahoma"/>
              </w:rPr>
            </w:pPr>
            <w:r w:rsidRPr="00E82DA1">
              <w:rPr>
                <w:rFonts w:ascii="Tahoma" w:hAnsi="Tahoma"/>
              </w:rPr>
              <w:t>%</w:t>
            </w:r>
          </w:p>
        </w:tc>
        <w:tc>
          <w:tcPr>
            <w:tcW w:w="1510" w:type="dxa"/>
            <w:shd w:val="clear" w:color="auto" w:fill="auto"/>
            <w:vAlign w:val="center"/>
          </w:tcPr>
          <w:p w14:paraId="1D81D19D" w14:textId="4D4BF412" w:rsidR="00076BF0" w:rsidRPr="00E82DA1" w:rsidRDefault="00076BF0" w:rsidP="00867AA0">
            <w:pPr>
              <w:jc w:val="center"/>
              <w:rPr>
                <w:rFonts w:ascii="Tahoma" w:hAnsi="Tahoma"/>
              </w:rPr>
            </w:pPr>
            <w:r w:rsidRPr="00E82DA1">
              <w:rPr>
                <w:rFonts w:ascii="Tahoma" w:hAnsi="Tahoma"/>
              </w:rPr>
              <w:t>0,9</w:t>
            </w:r>
          </w:p>
        </w:tc>
        <w:tc>
          <w:tcPr>
            <w:tcW w:w="1339" w:type="dxa"/>
            <w:shd w:val="clear" w:color="auto" w:fill="auto"/>
            <w:vAlign w:val="center"/>
          </w:tcPr>
          <w:p w14:paraId="18532A10" w14:textId="1DF84A5D" w:rsidR="00076BF0" w:rsidRPr="00E82DA1" w:rsidRDefault="00076BF0" w:rsidP="00C175E2">
            <w:pPr>
              <w:jc w:val="center"/>
              <w:rPr>
                <w:rFonts w:ascii="Tahoma" w:hAnsi="Tahoma" w:cs="Tahoma"/>
              </w:rPr>
            </w:pPr>
            <w:r w:rsidRPr="00E82DA1">
              <w:rPr>
                <w:rFonts w:ascii="Tahoma" w:hAnsi="Tahoma" w:cs="Tahoma"/>
              </w:rPr>
              <w:t>0,</w:t>
            </w:r>
            <w:r w:rsidR="00C175E2" w:rsidRPr="00E82DA1">
              <w:rPr>
                <w:rFonts w:ascii="Tahoma" w:hAnsi="Tahoma" w:cs="Tahoma"/>
              </w:rPr>
              <w:t>22</w:t>
            </w:r>
          </w:p>
        </w:tc>
      </w:tr>
      <w:tr w:rsidR="00E82DA1" w:rsidRPr="00E82DA1" w14:paraId="3DD0DC25" w14:textId="77777777" w:rsidTr="00DF45EC">
        <w:trPr>
          <w:gridAfter w:val="1"/>
          <w:wAfter w:w="9" w:type="dxa"/>
          <w:trHeight w:val="20"/>
        </w:trPr>
        <w:tc>
          <w:tcPr>
            <w:tcW w:w="819" w:type="dxa"/>
            <w:vMerge w:val="restart"/>
            <w:shd w:val="clear" w:color="auto" w:fill="auto"/>
            <w:vAlign w:val="center"/>
          </w:tcPr>
          <w:p w14:paraId="2A37C146" w14:textId="51C00F31" w:rsidR="00076BF0" w:rsidRPr="00E82DA1" w:rsidRDefault="00076BF0" w:rsidP="00DF45EC">
            <w:pPr>
              <w:ind w:right="-118"/>
              <w:rPr>
                <w:rFonts w:ascii="Tahoma" w:hAnsi="Tahoma"/>
              </w:rPr>
            </w:pPr>
            <w:r w:rsidRPr="00E82DA1">
              <w:rPr>
                <w:rFonts w:ascii="Tahoma" w:hAnsi="Tahoma"/>
              </w:rPr>
              <w:t>1.1.2.3</w:t>
            </w:r>
          </w:p>
        </w:tc>
        <w:tc>
          <w:tcPr>
            <w:tcW w:w="3259" w:type="dxa"/>
            <w:vMerge w:val="restart"/>
            <w:shd w:val="clear" w:color="auto" w:fill="auto"/>
            <w:vAlign w:val="center"/>
          </w:tcPr>
          <w:p w14:paraId="37FE59E5" w14:textId="28ED8586" w:rsidR="00076BF0" w:rsidRPr="00E82DA1" w:rsidRDefault="00076BF0" w:rsidP="00D56683">
            <w:pPr>
              <w:rPr>
                <w:rFonts w:ascii="Tahoma" w:hAnsi="Tahoma"/>
                <w:lang w:eastAsia="en-US"/>
              </w:rPr>
            </w:pPr>
            <w:r w:rsidRPr="00E82DA1">
              <w:rPr>
                <w:rFonts w:ascii="Tahoma" w:hAnsi="Tahoma"/>
                <w:lang w:eastAsia="en-US"/>
              </w:rPr>
              <w:t xml:space="preserve">Коммунально-бытового назначения </w:t>
            </w:r>
          </w:p>
        </w:tc>
        <w:tc>
          <w:tcPr>
            <w:tcW w:w="2874" w:type="dxa"/>
            <w:shd w:val="clear" w:color="auto" w:fill="auto"/>
            <w:vAlign w:val="center"/>
          </w:tcPr>
          <w:p w14:paraId="33CB7A43" w14:textId="77777777" w:rsidR="00076BF0" w:rsidRPr="00E82DA1" w:rsidRDefault="00076BF0" w:rsidP="00D56683">
            <w:pPr>
              <w:jc w:val="center"/>
              <w:rPr>
                <w:rFonts w:ascii="Tahoma" w:hAnsi="Tahoma"/>
              </w:rPr>
            </w:pPr>
            <w:r w:rsidRPr="00E82DA1">
              <w:rPr>
                <w:rFonts w:ascii="Tahoma" w:hAnsi="Tahoma"/>
              </w:rPr>
              <w:t>га</w:t>
            </w:r>
          </w:p>
        </w:tc>
        <w:tc>
          <w:tcPr>
            <w:tcW w:w="1510" w:type="dxa"/>
            <w:shd w:val="clear" w:color="auto" w:fill="auto"/>
            <w:vAlign w:val="center"/>
          </w:tcPr>
          <w:p w14:paraId="201E2E8A" w14:textId="0C3A9031" w:rsidR="00076BF0" w:rsidRPr="00E82DA1" w:rsidRDefault="00076BF0" w:rsidP="00D56683">
            <w:pPr>
              <w:jc w:val="center"/>
              <w:rPr>
                <w:rFonts w:ascii="Tahoma" w:hAnsi="Tahoma"/>
              </w:rPr>
            </w:pPr>
            <w:r w:rsidRPr="00E82DA1">
              <w:rPr>
                <w:rFonts w:ascii="Tahoma" w:hAnsi="Tahoma"/>
              </w:rPr>
              <w:t>0,1</w:t>
            </w:r>
          </w:p>
        </w:tc>
        <w:tc>
          <w:tcPr>
            <w:tcW w:w="1339" w:type="dxa"/>
            <w:shd w:val="clear" w:color="auto" w:fill="auto"/>
            <w:vAlign w:val="center"/>
          </w:tcPr>
          <w:p w14:paraId="40EC2193" w14:textId="79F43EE8" w:rsidR="00076BF0" w:rsidRPr="00E82DA1" w:rsidRDefault="00C175E2" w:rsidP="00D56683">
            <w:pPr>
              <w:jc w:val="center"/>
              <w:rPr>
                <w:rFonts w:ascii="Tahoma" w:hAnsi="Tahoma" w:cs="Tahoma"/>
              </w:rPr>
            </w:pPr>
            <w:r w:rsidRPr="00E82DA1">
              <w:rPr>
                <w:rFonts w:ascii="Tahoma" w:hAnsi="Tahoma" w:cs="Tahoma"/>
              </w:rPr>
              <w:t>-</w:t>
            </w:r>
          </w:p>
        </w:tc>
      </w:tr>
      <w:tr w:rsidR="00E82DA1" w:rsidRPr="00E82DA1" w14:paraId="51BEF7D8" w14:textId="77777777" w:rsidTr="00DF45EC">
        <w:trPr>
          <w:gridAfter w:val="1"/>
          <w:wAfter w:w="9" w:type="dxa"/>
          <w:trHeight w:val="20"/>
        </w:trPr>
        <w:tc>
          <w:tcPr>
            <w:tcW w:w="819" w:type="dxa"/>
            <w:vMerge/>
            <w:shd w:val="clear" w:color="auto" w:fill="auto"/>
            <w:vAlign w:val="center"/>
          </w:tcPr>
          <w:p w14:paraId="109A45D2" w14:textId="49028B51" w:rsidR="00076BF0" w:rsidRPr="00E82DA1" w:rsidRDefault="00076BF0" w:rsidP="00DF45EC">
            <w:pPr>
              <w:ind w:right="-118"/>
              <w:rPr>
                <w:rFonts w:ascii="Tahoma" w:hAnsi="Tahoma"/>
              </w:rPr>
            </w:pPr>
          </w:p>
        </w:tc>
        <w:tc>
          <w:tcPr>
            <w:tcW w:w="3259" w:type="dxa"/>
            <w:vMerge/>
            <w:shd w:val="clear" w:color="auto" w:fill="auto"/>
            <w:vAlign w:val="center"/>
          </w:tcPr>
          <w:p w14:paraId="09753C9E" w14:textId="7923CB1C" w:rsidR="00076BF0" w:rsidRPr="00E82DA1" w:rsidRDefault="00076BF0" w:rsidP="00D56683">
            <w:pPr>
              <w:rPr>
                <w:rFonts w:ascii="Tahoma" w:hAnsi="Tahoma"/>
                <w:lang w:eastAsia="en-US"/>
              </w:rPr>
            </w:pPr>
          </w:p>
        </w:tc>
        <w:tc>
          <w:tcPr>
            <w:tcW w:w="2874" w:type="dxa"/>
            <w:shd w:val="clear" w:color="auto" w:fill="auto"/>
            <w:vAlign w:val="center"/>
          </w:tcPr>
          <w:p w14:paraId="71A33D22" w14:textId="77777777" w:rsidR="00076BF0" w:rsidRPr="00E82DA1" w:rsidRDefault="00076BF0" w:rsidP="00D56683">
            <w:pPr>
              <w:jc w:val="center"/>
              <w:rPr>
                <w:rFonts w:ascii="Tahoma" w:hAnsi="Tahoma"/>
              </w:rPr>
            </w:pPr>
            <w:r w:rsidRPr="00E82DA1">
              <w:rPr>
                <w:rFonts w:ascii="Tahoma" w:hAnsi="Tahoma"/>
              </w:rPr>
              <w:t>%</w:t>
            </w:r>
          </w:p>
        </w:tc>
        <w:tc>
          <w:tcPr>
            <w:tcW w:w="1510" w:type="dxa"/>
            <w:shd w:val="clear" w:color="auto" w:fill="auto"/>
            <w:vAlign w:val="center"/>
          </w:tcPr>
          <w:p w14:paraId="1E6D22FC" w14:textId="39EA5820" w:rsidR="00076BF0" w:rsidRPr="00E82DA1" w:rsidRDefault="00076BF0" w:rsidP="00D56683">
            <w:pPr>
              <w:jc w:val="center"/>
              <w:rPr>
                <w:rFonts w:ascii="Tahoma" w:hAnsi="Tahoma"/>
              </w:rPr>
            </w:pPr>
            <w:r w:rsidRPr="00E82DA1">
              <w:rPr>
                <w:rFonts w:ascii="Tahoma" w:hAnsi="Tahoma"/>
              </w:rPr>
              <w:t>0,1</w:t>
            </w:r>
          </w:p>
        </w:tc>
        <w:tc>
          <w:tcPr>
            <w:tcW w:w="1339" w:type="dxa"/>
            <w:shd w:val="clear" w:color="auto" w:fill="auto"/>
            <w:vAlign w:val="center"/>
          </w:tcPr>
          <w:p w14:paraId="5BE3EB19" w14:textId="3761D340" w:rsidR="00076BF0" w:rsidRPr="00E82DA1" w:rsidRDefault="00C175E2" w:rsidP="00D56683">
            <w:pPr>
              <w:jc w:val="center"/>
              <w:rPr>
                <w:rFonts w:ascii="Tahoma" w:hAnsi="Tahoma" w:cs="Tahoma"/>
              </w:rPr>
            </w:pPr>
            <w:r w:rsidRPr="00E82DA1">
              <w:rPr>
                <w:rFonts w:ascii="Tahoma" w:hAnsi="Tahoma" w:cs="Tahoma"/>
              </w:rPr>
              <w:t>-</w:t>
            </w:r>
          </w:p>
        </w:tc>
      </w:tr>
      <w:tr w:rsidR="00E82DA1" w:rsidRPr="00E82DA1" w14:paraId="3ABDAC35" w14:textId="77777777" w:rsidTr="00DF45EC">
        <w:trPr>
          <w:gridAfter w:val="1"/>
          <w:wAfter w:w="9" w:type="dxa"/>
          <w:trHeight w:val="20"/>
        </w:trPr>
        <w:tc>
          <w:tcPr>
            <w:tcW w:w="819" w:type="dxa"/>
            <w:vMerge w:val="restart"/>
            <w:shd w:val="clear" w:color="auto" w:fill="auto"/>
            <w:vAlign w:val="center"/>
          </w:tcPr>
          <w:p w14:paraId="244224C2" w14:textId="35742F02" w:rsidR="00867AA0" w:rsidRPr="00E82DA1" w:rsidRDefault="00867AA0" w:rsidP="00DF45EC">
            <w:pPr>
              <w:ind w:right="-118"/>
              <w:rPr>
                <w:rFonts w:ascii="Tahoma" w:hAnsi="Tahoma"/>
              </w:rPr>
            </w:pPr>
            <w:r w:rsidRPr="00E82DA1">
              <w:rPr>
                <w:rFonts w:ascii="Tahoma" w:hAnsi="Tahoma"/>
              </w:rPr>
              <w:t>1.1.2.</w:t>
            </w:r>
            <w:r w:rsidRPr="00E82DA1">
              <w:rPr>
                <w:rFonts w:ascii="Tahoma" w:hAnsi="Tahoma"/>
                <w:lang w:val="en-US"/>
              </w:rPr>
              <w:t>3</w:t>
            </w:r>
          </w:p>
        </w:tc>
        <w:tc>
          <w:tcPr>
            <w:tcW w:w="3259" w:type="dxa"/>
            <w:vMerge w:val="restart"/>
            <w:shd w:val="clear" w:color="auto" w:fill="auto"/>
            <w:vAlign w:val="center"/>
          </w:tcPr>
          <w:p w14:paraId="1888DF80" w14:textId="7F515294" w:rsidR="00867AA0" w:rsidRPr="00E82DA1" w:rsidRDefault="00867AA0" w:rsidP="00867AA0">
            <w:pPr>
              <w:rPr>
                <w:rFonts w:ascii="Tahoma" w:hAnsi="Tahoma"/>
                <w:lang w:eastAsia="en-US"/>
              </w:rPr>
            </w:pPr>
            <w:r w:rsidRPr="00E82DA1">
              <w:rPr>
                <w:rFonts w:ascii="Tahoma" w:hAnsi="Tahoma"/>
                <w:lang w:eastAsia="en-US"/>
              </w:rPr>
              <w:t>Торговли и общественного питания</w:t>
            </w:r>
          </w:p>
        </w:tc>
        <w:tc>
          <w:tcPr>
            <w:tcW w:w="2874" w:type="dxa"/>
            <w:shd w:val="clear" w:color="auto" w:fill="auto"/>
            <w:vAlign w:val="center"/>
          </w:tcPr>
          <w:p w14:paraId="55F2EDBE" w14:textId="384F97F1"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63976D5C" w14:textId="044C18EC" w:rsidR="00867AA0" w:rsidRPr="00E82DA1" w:rsidRDefault="00295AAB" w:rsidP="00867AA0">
            <w:pPr>
              <w:jc w:val="center"/>
              <w:rPr>
                <w:rFonts w:ascii="Tahoma" w:hAnsi="Tahoma"/>
              </w:rPr>
            </w:pPr>
            <w:r w:rsidRPr="00E82DA1">
              <w:rPr>
                <w:rFonts w:ascii="Tahoma" w:hAnsi="Tahoma"/>
              </w:rPr>
              <w:t>2,3</w:t>
            </w:r>
          </w:p>
        </w:tc>
        <w:tc>
          <w:tcPr>
            <w:tcW w:w="1339" w:type="dxa"/>
            <w:shd w:val="clear" w:color="auto" w:fill="auto"/>
            <w:vAlign w:val="center"/>
          </w:tcPr>
          <w:p w14:paraId="434B4C5F" w14:textId="486C4849" w:rsidR="00867AA0" w:rsidRPr="00E82DA1" w:rsidRDefault="00C175E2" w:rsidP="00C175E2">
            <w:pPr>
              <w:jc w:val="center"/>
              <w:rPr>
                <w:rFonts w:ascii="Tahoma" w:hAnsi="Tahoma"/>
              </w:rPr>
            </w:pPr>
            <w:r w:rsidRPr="00E82DA1">
              <w:rPr>
                <w:rFonts w:ascii="Tahoma" w:hAnsi="Tahoma" w:cs="Tahoma"/>
              </w:rPr>
              <w:t>2,76</w:t>
            </w:r>
          </w:p>
        </w:tc>
      </w:tr>
      <w:tr w:rsidR="00E82DA1" w:rsidRPr="00E82DA1" w14:paraId="00D17EAC" w14:textId="77777777" w:rsidTr="00DF45EC">
        <w:trPr>
          <w:gridAfter w:val="1"/>
          <w:wAfter w:w="9" w:type="dxa"/>
          <w:trHeight w:val="20"/>
        </w:trPr>
        <w:tc>
          <w:tcPr>
            <w:tcW w:w="819" w:type="dxa"/>
            <w:vMerge/>
            <w:shd w:val="clear" w:color="auto" w:fill="auto"/>
            <w:vAlign w:val="center"/>
          </w:tcPr>
          <w:p w14:paraId="198442F9" w14:textId="52AB4B5C" w:rsidR="00867AA0" w:rsidRPr="00E82DA1" w:rsidRDefault="00867AA0" w:rsidP="00DF45EC">
            <w:pPr>
              <w:ind w:right="-118"/>
              <w:rPr>
                <w:rFonts w:ascii="Tahoma" w:hAnsi="Tahoma"/>
              </w:rPr>
            </w:pPr>
          </w:p>
        </w:tc>
        <w:tc>
          <w:tcPr>
            <w:tcW w:w="3259" w:type="dxa"/>
            <w:vMerge/>
            <w:shd w:val="clear" w:color="auto" w:fill="auto"/>
            <w:vAlign w:val="center"/>
          </w:tcPr>
          <w:p w14:paraId="020A1C82" w14:textId="74CF0863" w:rsidR="00867AA0" w:rsidRPr="00E82DA1" w:rsidRDefault="00867AA0" w:rsidP="00867AA0">
            <w:pPr>
              <w:rPr>
                <w:rFonts w:ascii="Tahoma" w:hAnsi="Tahoma"/>
                <w:lang w:eastAsia="en-US"/>
              </w:rPr>
            </w:pPr>
          </w:p>
        </w:tc>
        <w:tc>
          <w:tcPr>
            <w:tcW w:w="2874" w:type="dxa"/>
            <w:shd w:val="clear" w:color="auto" w:fill="auto"/>
            <w:vAlign w:val="center"/>
          </w:tcPr>
          <w:p w14:paraId="58F456BB" w14:textId="1D3428A0"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30B023EC" w14:textId="5F1F62DF" w:rsidR="00867AA0" w:rsidRPr="00E82DA1" w:rsidRDefault="00295AAB" w:rsidP="00867AA0">
            <w:pPr>
              <w:jc w:val="center"/>
              <w:rPr>
                <w:rFonts w:ascii="Tahoma" w:hAnsi="Tahoma"/>
              </w:rPr>
            </w:pPr>
            <w:r w:rsidRPr="00E82DA1">
              <w:rPr>
                <w:rFonts w:ascii="Tahoma" w:hAnsi="Tahoma"/>
              </w:rPr>
              <w:t>1,7</w:t>
            </w:r>
          </w:p>
        </w:tc>
        <w:tc>
          <w:tcPr>
            <w:tcW w:w="1339" w:type="dxa"/>
            <w:shd w:val="clear" w:color="auto" w:fill="auto"/>
            <w:vAlign w:val="center"/>
          </w:tcPr>
          <w:p w14:paraId="705ED2FF" w14:textId="05EF6092" w:rsidR="00867AA0" w:rsidRPr="00E82DA1" w:rsidRDefault="00C175E2" w:rsidP="00C175E2">
            <w:pPr>
              <w:jc w:val="center"/>
              <w:rPr>
                <w:rFonts w:ascii="Tahoma" w:hAnsi="Tahoma"/>
              </w:rPr>
            </w:pPr>
            <w:r w:rsidRPr="00E82DA1">
              <w:rPr>
                <w:rFonts w:ascii="Tahoma" w:hAnsi="Tahoma" w:cs="Tahoma"/>
              </w:rPr>
              <w:t>2</w:t>
            </w:r>
            <w:r w:rsidR="00867AA0" w:rsidRPr="00E82DA1">
              <w:rPr>
                <w:rFonts w:ascii="Tahoma" w:hAnsi="Tahoma" w:cs="Tahoma"/>
              </w:rPr>
              <w:t>,</w:t>
            </w:r>
            <w:r w:rsidRPr="00E82DA1">
              <w:rPr>
                <w:rFonts w:ascii="Tahoma" w:hAnsi="Tahoma" w:cs="Tahoma"/>
              </w:rPr>
              <w:t>05</w:t>
            </w:r>
          </w:p>
        </w:tc>
      </w:tr>
      <w:tr w:rsidR="00E82DA1" w:rsidRPr="00E82DA1" w14:paraId="781DECE6" w14:textId="77777777" w:rsidTr="00DF45EC">
        <w:trPr>
          <w:gridAfter w:val="1"/>
          <w:wAfter w:w="9" w:type="dxa"/>
          <w:trHeight w:val="20"/>
        </w:trPr>
        <w:tc>
          <w:tcPr>
            <w:tcW w:w="819" w:type="dxa"/>
            <w:vMerge w:val="restart"/>
            <w:shd w:val="clear" w:color="auto" w:fill="auto"/>
            <w:vAlign w:val="center"/>
          </w:tcPr>
          <w:p w14:paraId="42D8E54E" w14:textId="4D456701" w:rsidR="00867AA0" w:rsidRPr="00E82DA1" w:rsidRDefault="00867AA0" w:rsidP="00DF45EC">
            <w:pPr>
              <w:ind w:right="-118"/>
              <w:rPr>
                <w:rFonts w:ascii="Tahoma" w:hAnsi="Tahoma"/>
                <w:lang w:val="en-US"/>
              </w:rPr>
            </w:pPr>
            <w:r w:rsidRPr="00E82DA1">
              <w:rPr>
                <w:rFonts w:ascii="Tahoma" w:hAnsi="Tahoma"/>
              </w:rPr>
              <w:t>1.1.2.</w:t>
            </w:r>
            <w:r w:rsidRPr="00E82DA1">
              <w:rPr>
                <w:rFonts w:ascii="Tahoma" w:hAnsi="Tahoma"/>
                <w:lang w:val="en-US"/>
              </w:rPr>
              <w:t>4</w:t>
            </w:r>
          </w:p>
        </w:tc>
        <w:tc>
          <w:tcPr>
            <w:tcW w:w="3259" w:type="dxa"/>
            <w:vMerge w:val="restart"/>
            <w:shd w:val="clear" w:color="auto" w:fill="auto"/>
            <w:vAlign w:val="center"/>
          </w:tcPr>
          <w:p w14:paraId="15E1C811" w14:textId="77777777" w:rsidR="00867AA0" w:rsidRPr="00E82DA1" w:rsidRDefault="00867AA0" w:rsidP="00867AA0">
            <w:pPr>
              <w:rPr>
                <w:rFonts w:ascii="Tahoma" w:hAnsi="Tahoma"/>
                <w:lang w:eastAsia="en-US"/>
              </w:rPr>
            </w:pPr>
            <w:r w:rsidRPr="00E82DA1">
              <w:rPr>
                <w:rFonts w:ascii="Tahoma" w:hAnsi="Tahoma"/>
                <w:lang w:eastAsia="en-US"/>
              </w:rPr>
              <w:t>Учебно-образовательного назначения</w:t>
            </w:r>
          </w:p>
        </w:tc>
        <w:tc>
          <w:tcPr>
            <w:tcW w:w="2874" w:type="dxa"/>
            <w:shd w:val="clear" w:color="auto" w:fill="auto"/>
            <w:vAlign w:val="center"/>
          </w:tcPr>
          <w:p w14:paraId="11C4E8C7"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4A22E166" w14:textId="77B99991" w:rsidR="00867AA0" w:rsidRPr="00E82DA1" w:rsidRDefault="009111B3" w:rsidP="00867AA0">
            <w:pPr>
              <w:jc w:val="center"/>
              <w:rPr>
                <w:rFonts w:ascii="Tahoma" w:hAnsi="Tahoma"/>
              </w:rPr>
            </w:pPr>
            <w:r w:rsidRPr="00E82DA1">
              <w:rPr>
                <w:rFonts w:ascii="Tahoma" w:hAnsi="Tahoma"/>
              </w:rPr>
              <w:t>7,3</w:t>
            </w:r>
          </w:p>
        </w:tc>
        <w:tc>
          <w:tcPr>
            <w:tcW w:w="1339" w:type="dxa"/>
            <w:shd w:val="clear" w:color="auto" w:fill="auto"/>
            <w:vAlign w:val="center"/>
          </w:tcPr>
          <w:p w14:paraId="372DEE5B" w14:textId="39F5D380" w:rsidR="00867AA0" w:rsidRPr="00E82DA1" w:rsidRDefault="00867AA0" w:rsidP="00C175E2">
            <w:pPr>
              <w:jc w:val="center"/>
              <w:rPr>
                <w:rFonts w:ascii="Tahoma" w:hAnsi="Tahoma"/>
              </w:rPr>
            </w:pPr>
            <w:r w:rsidRPr="00E82DA1">
              <w:rPr>
                <w:rFonts w:ascii="Tahoma" w:hAnsi="Tahoma" w:cs="Tahoma"/>
              </w:rPr>
              <w:t>7,</w:t>
            </w:r>
            <w:r w:rsidR="00C175E2" w:rsidRPr="00E82DA1">
              <w:rPr>
                <w:rFonts w:ascii="Tahoma" w:hAnsi="Tahoma" w:cs="Tahoma"/>
              </w:rPr>
              <w:t>54</w:t>
            </w:r>
          </w:p>
        </w:tc>
      </w:tr>
      <w:tr w:rsidR="00E82DA1" w:rsidRPr="00E82DA1" w14:paraId="4FD05F5F" w14:textId="77777777" w:rsidTr="00DF45EC">
        <w:trPr>
          <w:gridAfter w:val="1"/>
          <w:wAfter w:w="9" w:type="dxa"/>
          <w:trHeight w:val="20"/>
        </w:trPr>
        <w:tc>
          <w:tcPr>
            <w:tcW w:w="819" w:type="dxa"/>
            <w:vMerge/>
            <w:shd w:val="clear" w:color="auto" w:fill="auto"/>
            <w:vAlign w:val="center"/>
          </w:tcPr>
          <w:p w14:paraId="2F163D93" w14:textId="77777777" w:rsidR="00867AA0" w:rsidRPr="00E82DA1" w:rsidRDefault="00867AA0" w:rsidP="00DF45EC">
            <w:pPr>
              <w:ind w:right="-118"/>
              <w:rPr>
                <w:rFonts w:ascii="Tahoma" w:hAnsi="Tahoma"/>
              </w:rPr>
            </w:pPr>
          </w:p>
        </w:tc>
        <w:tc>
          <w:tcPr>
            <w:tcW w:w="3259" w:type="dxa"/>
            <w:vMerge/>
            <w:shd w:val="clear" w:color="auto" w:fill="auto"/>
            <w:vAlign w:val="center"/>
          </w:tcPr>
          <w:p w14:paraId="0344FA5C" w14:textId="77777777" w:rsidR="00867AA0" w:rsidRPr="00E82DA1" w:rsidRDefault="00867AA0" w:rsidP="00867AA0">
            <w:pPr>
              <w:rPr>
                <w:rFonts w:ascii="Tahoma" w:hAnsi="Tahoma"/>
                <w:lang w:eastAsia="en-US"/>
              </w:rPr>
            </w:pPr>
          </w:p>
        </w:tc>
        <w:tc>
          <w:tcPr>
            <w:tcW w:w="2874" w:type="dxa"/>
            <w:shd w:val="clear" w:color="auto" w:fill="auto"/>
            <w:vAlign w:val="center"/>
          </w:tcPr>
          <w:p w14:paraId="0845599E" w14:textId="70C75C89"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678BACBC" w14:textId="50067EB3" w:rsidR="00867AA0" w:rsidRPr="00E82DA1" w:rsidRDefault="009111B3" w:rsidP="00867AA0">
            <w:pPr>
              <w:jc w:val="center"/>
              <w:rPr>
                <w:rFonts w:ascii="Tahoma" w:hAnsi="Tahoma"/>
              </w:rPr>
            </w:pPr>
            <w:r w:rsidRPr="00E82DA1">
              <w:rPr>
                <w:rFonts w:ascii="Tahoma" w:hAnsi="Tahoma"/>
              </w:rPr>
              <w:t>5,4</w:t>
            </w:r>
          </w:p>
        </w:tc>
        <w:tc>
          <w:tcPr>
            <w:tcW w:w="1339" w:type="dxa"/>
            <w:shd w:val="clear" w:color="auto" w:fill="auto"/>
            <w:vAlign w:val="center"/>
          </w:tcPr>
          <w:p w14:paraId="746E8AD1" w14:textId="34A9CA6C" w:rsidR="00867AA0" w:rsidRPr="00E82DA1" w:rsidRDefault="00867AA0" w:rsidP="00867AA0">
            <w:pPr>
              <w:jc w:val="center"/>
              <w:rPr>
                <w:rFonts w:ascii="Tahoma" w:hAnsi="Tahoma"/>
              </w:rPr>
            </w:pPr>
            <w:r w:rsidRPr="00E82DA1">
              <w:rPr>
                <w:rFonts w:ascii="Tahoma" w:hAnsi="Tahoma" w:cs="Tahoma"/>
              </w:rPr>
              <w:t>5,59</w:t>
            </w:r>
          </w:p>
        </w:tc>
      </w:tr>
      <w:tr w:rsidR="00E82DA1" w:rsidRPr="00E82DA1" w14:paraId="5A06CA7F" w14:textId="77777777" w:rsidTr="00DF45EC">
        <w:trPr>
          <w:gridAfter w:val="1"/>
          <w:wAfter w:w="9" w:type="dxa"/>
          <w:trHeight w:val="20"/>
        </w:trPr>
        <w:tc>
          <w:tcPr>
            <w:tcW w:w="819" w:type="dxa"/>
            <w:vMerge w:val="restart"/>
            <w:shd w:val="clear" w:color="auto" w:fill="auto"/>
            <w:vAlign w:val="center"/>
          </w:tcPr>
          <w:p w14:paraId="07E7ABA3" w14:textId="13EAE041" w:rsidR="00867AA0" w:rsidRPr="00E82DA1" w:rsidRDefault="00867AA0" w:rsidP="00DF45EC">
            <w:pPr>
              <w:ind w:right="-118"/>
              <w:rPr>
                <w:rFonts w:ascii="Tahoma" w:hAnsi="Tahoma"/>
                <w:lang w:val="en-US"/>
              </w:rPr>
            </w:pPr>
            <w:r w:rsidRPr="00E82DA1">
              <w:rPr>
                <w:rFonts w:ascii="Tahoma" w:hAnsi="Tahoma"/>
              </w:rPr>
              <w:t>1.1.2.</w:t>
            </w:r>
            <w:r w:rsidRPr="00E82DA1">
              <w:rPr>
                <w:rFonts w:ascii="Tahoma" w:hAnsi="Tahoma"/>
                <w:lang w:val="en-US"/>
              </w:rPr>
              <w:t>5</w:t>
            </w:r>
          </w:p>
        </w:tc>
        <w:tc>
          <w:tcPr>
            <w:tcW w:w="3259" w:type="dxa"/>
            <w:vMerge w:val="restart"/>
            <w:shd w:val="clear" w:color="auto" w:fill="auto"/>
            <w:vAlign w:val="center"/>
          </w:tcPr>
          <w:p w14:paraId="5DB043CF" w14:textId="77777777" w:rsidR="00867AA0" w:rsidRPr="00E82DA1" w:rsidRDefault="00867AA0" w:rsidP="00867AA0">
            <w:pPr>
              <w:rPr>
                <w:rFonts w:ascii="Tahoma" w:hAnsi="Tahoma"/>
                <w:lang w:eastAsia="en-US"/>
              </w:rPr>
            </w:pPr>
            <w:r w:rsidRPr="00E82DA1">
              <w:rPr>
                <w:rFonts w:ascii="Tahoma" w:hAnsi="Tahoma"/>
                <w:lang w:eastAsia="en-US"/>
              </w:rPr>
              <w:t>Культурно-досугового назначения</w:t>
            </w:r>
          </w:p>
        </w:tc>
        <w:tc>
          <w:tcPr>
            <w:tcW w:w="2874" w:type="dxa"/>
            <w:shd w:val="clear" w:color="auto" w:fill="auto"/>
            <w:vAlign w:val="center"/>
          </w:tcPr>
          <w:p w14:paraId="4E2653DC"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2F6BFBD6" w14:textId="6B3D9587" w:rsidR="00867AA0" w:rsidRPr="00E82DA1" w:rsidRDefault="009111B3" w:rsidP="00867AA0">
            <w:pPr>
              <w:jc w:val="center"/>
              <w:rPr>
                <w:rFonts w:ascii="Tahoma" w:hAnsi="Tahoma"/>
              </w:rPr>
            </w:pPr>
            <w:r w:rsidRPr="00E82DA1">
              <w:rPr>
                <w:rFonts w:ascii="Tahoma" w:hAnsi="Tahoma"/>
              </w:rPr>
              <w:t>2,3</w:t>
            </w:r>
          </w:p>
        </w:tc>
        <w:tc>
          <w:tcPr>
            <w:tcW w:w="1339" w:type="dxa"/>
            <w:shd w:val="clear" w:color="auto" w:fill="auto"/>
            <w:vAlign w:val="center"/>
          </w:tcPr>
          <w:p w14:paraId="5CA8FD35" w14:textId="68A11C62" w:rsidR="00867AA0" w:rsidRPr="00E82DA1" w:rsidRDefault="00C175E2" w:rsidP="00C175E2">
            <w:pPr>
              <w:jc w:val="center"/>
              <w:rPr>
                <w:rFonts w:ascii="Tahoma" w:hAnsi="Tahoma"/>
              </w:rPr>
            </w:pPr>
            <w:r w:rsidRPr="00E82DA1">
              <w:rPr>
                <w:rFonts w:ascii="Tahoma" w:hAnsi="Tahoma" w:cs="Tahoma"/>
              </w:rPr>
              <w:t>1</w:t>
            </w:r>
            <w:r w:rsidR="00867AA0" w:rsidRPr="00E82DA1">
              <w:rPr>
                <w:rFonts w:ascii="Tahoma" w:hAnsi="Tahoma" w:cs="Tahoma"/>
              </w:rPr>
              <w:t>,</w:t>
            </w:r>
            <w:r w:rsidRPr="00E82DA1">
              <w:rPr>
                <w:rFonts w:ascii="Tahoma" w:hAnsi="Tahoma" w:cs="Tahoma"/>
              </w:rPr>
              <w:t>29</w:t>
            </w:r>
          </w:p>
        </w:tc>
      </w:tr>
      <w:tr w:rsidR="00E82DA1" w:rsidRPr="00E82DA1" w14:paraId="5A828CC5" w14:textId="77777777" w:rsidTr="00DF45EC">
        <w:trPr>
          <w:gridAfter w:val="1"/>
          <w:wAfter w:w="9" w:type="dxa"/>
          <w:trHeight w:val="20"/>
        </w:trPr>
        <w:tc>
          <w:tcPr>
            <w:tcW w:w="819" w:type="dxa"/>
            <w:vMerge/>
            <w:shd w:val="clear" w:color="auto" w:fill="auto"/>
            <w:vAlign w:val="center"/>
          </w:tcPr>
          <w:p w14:paraId="519347B9" w14:textId="77777777" w:rsidR="00867AA0" w:rsidRPr="00E82DA1" w:rsidRDefault="00867AA0" w:rsidP="00DF45EC">
            <w:pPr>
              <w:ind w:right="-118"/>
              <w:rPr>
                <w:rFonts w:ascii="Tahoma" w:hAnsi="Tahoma"/>
              </w:rPr>
            </w:pPr>
          </w:p>
        </w:tc>
        <w:tc>
          <w:tcPr>
            <w:tcW w:w="3259" w:type="dxa"/>
            <w:vMerge/>
            <w:shd w:val="clear" w:color="auto" w:fill="auto"/>
            <w:vAlign w:val="center"/>
          </w:tcPr>
          <w:p w14:paraId="1A335907" w14:textId="77777777" w:rsidR="00867AA0" w:rsidRPr="00E82DA1" w:rsidRDefault="00867AA0" w:rsidP="00867AA0">
            <w:pPr>
              <w:rPr>
                <w:rFonts w:ascii="Tahoma" w:hAnsi="Tahoma"/>
                <w:lang w:eastAsia="en-US"/>
              </w:rPr>
            </w:pPr>
          </w:p>
        </w:tc>
        <w:tc>
          <w:tcPr>
            <w:tcW w:w="2874" w:type="dxa"/>
            <w:shd w:val="clear" w:color="auto" w:fill="auto"/>
            <w:vAlign w:val="center"/>
          </w:tcPr>
          <w:p w14:paraId="3EEB2CB2" w14:textId="4ED460DB"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5F1E899F" w14:textId="322FD103" w:rsidR="00867AA0" w:rsidRPr="00E82DA1" w:rsidRDefault="009111B3" w:rsidP="00867AA0">
            <w:pPr>
              <w:jc w:val="center"/>
              <w:rPr>
                <w:rFonts w:ascii="Tahoma" w:hAnsi="Tahoma"/>
              </w:rPr>
            </w:pPr>
            <w:r w:rsidRPr="00E82DA1">
              <w:rPr>
                <w:rFonts w:ascii="Tahoma" w:hAnsi="Tahoma"/>
              </w:rPr>
              <w:t>1,7</w:t>
            </w:r>
          </w:p>
        </w:tc>
        <w:tc>
          <w:tcPr>
            <w:tcW w:w="1339" w:type="dxa"/>
            <w:shd w:val="clear" w:color="auto" w:fill="auto"/>
            <w:vAlign w:val="center"/>
          </w:tcPr>
          <w:p w14:paraId="31927440" w14:textId="3DFE5E56" w:rsidR="00867AA0" w:rsidRPr="00E82DA1" w:rsidRDefault="00867AA0" w:rsidP="00C175E2">
            <w:pPr>
              <w:jc w:val="center"/>
              <w:rPr>
                <w:rFonts w:ascii="Tahoma" w:hAnsi="Tahoma"/>
              </w:rPr>
            </w:pPr>
            <w:r w:rsidRPr="00E82DA1">
              <w:rPr>
                <w:rFonts w:ascii="Tahoma" w:hAnsi="Tahoma" w:cs="Tahoma"/>
              </w:rPr>
              <w:t>0,</w:t>
            </w:r>
            <w:r w:rsidR="00C175E2" w:rsidRPr="00E82DA1">
              <w:rPr>
                <w:rFonts w:ascii="Tahoma" w:hAnsi="Tahoma" w:cs="Tahoma"/>
              </w:rPr>
              <w:t>96</w:t>
            </w:r>
          </w:p>
        </w:tc>
      </w:tr>
      <w:tr w:rsidR="00E82DA1" w:rsidRPr="00E82DA1" w14:paraId="63ED19FC" w14:textId="77777777" w:rsidTr="00DF45EC">
        <w:trPr>
          <w:gridAfter w:val="1"/>
          <w:wAfter w:w="9" w:type="dxa"/>
          <w:trHeight w:val="20"/>
        </w:trPr>
        <w:tc>
          <w:tcPr>
            <w:tcW w:w="819" w:type="dxa"/>
            <w:vMerge w:val="restart"/>
            <w:shd w:val="clear" w:color="auto" w:fill="auto"/>
            <w:vAlign w:val="center"/>
          </w:tcPr>
          <w:p w14:paraId="104B1B69" w14:textId="564264FA" w:rsidR="00867AA0" w:rsidRPr="00E82DA1" w:rsidRDefault="00867AA0" w:rsidP="00DF45EC">
            <w:pPr>
              <w:ind w:right="-118"/>
              <w:rPr>
                <w:rFonts w:ascii="Tahoma" w:hAnsi="Tahoma"/>
                <w:lang w:val="en-US"/>
              </w:rPr>
            </w:pPr>
            <w:r w:rsidRPr="00E82DA1">
              <w:rPr>
                <w:rFonts w:ascii="Tahoma" w:hAnsi="Tahoma"/>
              </w:rPr>
              <w:t>1.1.2.</w:t>
            </w:r>
            <w:r w:rsidRPr="00E82DA1">
              <w:rPr>
                <w:rFonts w:ascii="Tahoma" w:hAnsi="Tahoma"/>
                <w:lang w:val="en-US"/>
              </w:rPr>
              <w:t>6</w:t>
            </w:r>
          </w:p>
        </w:tc>
        <w:tc>
          <w:tcPr>
            <w:tcW w:w="3259" w:type="dxa"/>
            <w:vMerge w:val="restart"/>
            <w:shd w:val="clear" w:color="auto" w:fill="auto"/>
            <w:vAlign w:val="center"/>
          </w:tcPr>
          <w:p w14:paraId="2C6738A1" w14:textId="77777777" w:rsidR="00867AA0" w:rsidRPr="00E82DA1" w:rsidRDefault="00867AA0" w:rsidP="00867AA0">
            <w:pPr>
              <w:rPr>
                <w:rFonts w:ascii="Tahoma" w:hAnsi="Tahoma"/>
                <w:lang w:eastAsia="en-US"/>
              </w:rPr>
            </w:pPr>
            <w:r w:rsidRPr="00E82DA1">
              <w:rPr>
                <w:rFonts w:ascii="Tahoma" w:hAnsi="Tahoma"/>
                <w:lang w:eastAsia="en-US"/>
              </w:rPr>
              <w:t>Здравоохранения</w:t>
            </w:r>
          </w:p>
        </w:tc>
        <w:tc>
          <w:tcPr>
            <w:tcW w:w="2874" w:type="dxa"/>
            <w:shd w:val="clear" w:color="auto" w:fill="auto"/>
            <w:vAlign w:val="center"/>
          </w:tcPr>
          <w:p w14:paraId="0EF435C8"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49C00376" w14:textId="621C90E7" w:rsidR="00867AA0" w:rsidRPr="00E82DA1" w:rsidRDefault="009111B3" w:rsidP="00867AA0">
            <w:pPr>
              <w:jc w:val="center"/>
              <w:rPr>
                <w:rFonts w:ascii="Tahoma" w:hAnsi="Tahoma"/>
              </w:rPr>
            </w:pPr>
            <w:r w:rsidRPr="00E82DA1">
              <w:rPr>
                <w:rFonts w:ascii="Tahoma" w:hAnsi="Tahoma"/>
              </w:rPr>
              <w:t>17,6</w:t>
            </w:r>
          </w:p>
        </w:tc>
        <w:tc>
          <w:tcPr>
            <w:tcW w:w="1339" w:type="dxa"/>
            <w:shd w:val="clear" w:color="auto" w:fill="auto"/>
            <w:vAlign w:val="center"/>
          </w:tcPr>
          <w:p w14:paraId="66519C7B" w14:textId="1E4BBCFD" w:rsidR="00867AA0" w:rsidRPr="00E82DA1" w:rsidRDefault="00C175E2" w:rsidP="007A75CE">
            <w:pPr>
              <w:jc w:val="center"/>
              <w:rPr>
                <w:rFonts w:ascii="Tahoma" w:hAnsi="Tahoma"/>
              </w:rPr>
            </w:pPr>
            <w:r w:rsidRPr="00E82DA1">
              <w:rPr>
                <w:rFonts w:ascii="Tahoma" w:hAnsi="Tahoma" w:cs="Tahoma"/>
              </w:rPr>
              <w:t>1</w:t>
            </w:r>
            <w:r w:rsidR="007A75CE" w:rsidRPr="00E82DA1">
              <w:rPr>
                <w:rFonts w:ascii="Tahoma" w:hAnsi="Tahoma" w:cs="Tahoma"/>
              </w:rPr>
              <w:t>8</w:t>
            </w:r>
            <w:r w:rsidR="00867AA0" w:rsidRPr="00E82DA1">
              <w:rPr>
                <w:rFonts w:ascii="Tahoma" w:hAnsi="Tahoma" w:cs="Tahoma"/>
              </w:rPr>
              <w:t>,</w:t>
            </w:r>
            <w:r w:rsidR="007A75CE" w:rsidRPr="00E82DA1">
              <w:rPr>
                <w:rFonts w:ascii="Tahoma" w:hAnsi="Tahoma" w:cs="Tahoma"/>
              </w:rPr>
              <w:t>27</w:t>
            </w:r>
          </w:p>
        </w:tc>
      </w:tr>
      <w:tr w:rsidR="00E82DA1" w:rsidRPr="00E82DA1" w14:paraId="2AC91690" w14:textId="77777777" w:rsidTr="00DF45EC">
        <w:trPr>
          <w:gridAfter w:val="1"/>
          <w:wAfter w:w="9" w:type="dxa"/>
          <w:trHeight w:val="20"/>
        </w:trPr>
        <w:tc>
          <w:tcPr>
            <w:tcW w:w="819" w:type="dxa"/>
            <w:vMerge/>
            <w:shd w:val="clear" w:color="auto" w:fill="auto"/>
            <w:vAlign w:val="center"/>
          </w:tcPr>
          <w:p w14:paraId="1A0AC9B1" w14:textId="77777777" w:rsidR="00867AA0" w:rsidRPr="00E82DA1" w:rsidRDefault="00867AA0" w:rsidP="00DF45EC">
            <w:pPr>
              <w:ind w:right="-118"/>
              <w:rPr>
                <w:rFonts w:ascii="Tahoma" w:hAnsi="Tahoma"/>
              </w:rPr>
            </w:pPr>
          </w:p>
        </w:tc>
        <w:tc>
          <w:tcPr>
            <w:tcW w:w="3259" w:type="dxa"/>
            <w:vMerge/>
            <w:shd w:val="clear" w:color="auto" w:fill="auto"/>
            <w:vAlign w:val="center"/>
          </w:tcPr>
          <w:p w14:paraId="2AE8496B" w14:textId="77777777" w:rsidR="00867AA0" w:rsidRPr="00E82DA1" w:rsidRDefault="00867AA0" w:rsidP="00867AA0">
            <w:pPr>
              <w:rPr>
                <w:rFonts w:ascii="Tahoma" w:hAnsi="Tahoma"/>
                <w:lang w:eastAsia="en-US"/>
              </w:rPr>
            </w:pPr>
          </w:p>
        </w:tc>
        <w:tc>
          <w:tcPr>
            <w:tcW w:w="2874" w:type="dxa"/>
            <w:shd w:val="clear" w:color="auto" w:fill="auto"/>
            <w:vAlign w:val="center"/>
          </w:tcPr>
          <w:p w14:paraId="2C55579A" w14:textId="798F0F90"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610E7E98" w14:textId="6AA7CA3D" w:rsidR="00867AA0" w:rsidRPr="00E82DA1" w:rsidRDefault="009111B3" w:rsidP="00867AA0">
            <w:pPr>
              <w:jc w:val="center"/>
              <w:rPr>
                <w:rFonts w:ascii="Tahoma" w:hAnsi="Tahoma"/>
              </w:rPr>
            </w:pPr>
            <w:r w:rsidRPr="00E82DA1">
              <w:rPr>
                <w:rFonts w:ascii="Tahoma" w:hAnsi="Tahoma"/>
              </w:rPr>
              <w:t>13,1</w:t>
            </w:r>
          </w:p>
        </w:tc>
        <w:tc>
          <w:tcPr>
            <w:tcW w:w="1339" w:type="dxa"/>
            <w:shd w:val="clear" w:color="auto" w:fill="auto"/>
            <w:vAlign w:val="center"/>
          </w:tcPr>
          <w:p w14:paraId="041B6A49" w14:textId="05D5907E" w:rsidR="00867AA0" w:rsidRPr="00E82DA1" w:rsidRDefault="00867AA0" w:rsidP="00120F34">
            <w:pPr>
              <w:jc w:val="center"/>
              <w:rPr>
                <w:rFonts w:ascii="Tahoma" w:hAnsi="Tahoma"/>
              </w:rPr>
            </w:pPr>
            <w:r w:rsidRPr="00E82DA1">
              <w:rPr>
                <w:rFonts w:ascii="Tahoma" w:hAnsi="Tahoma" w:cs="Tahoma"/>
              </w:rPr>
              <w:t>1</w:t>
            </w:r>
            <w:r w:rsidR="00C175E2" w:rsidRPr="00E82DA1">
              <w:rPr>
                <w:rFonts w:ascii="Tahoma" w:hAnsi="Tahoma" w:cs="Tahoma"/>
              </w:rPr>
              <w:t>3</w:t>
            </w:r>
            <w:r w:rsidRPr="00E82DA1">
              <w:rPr>
                <w:rFonts w:ascii="Tahoma" w:hAnsi="Tahoma" w:cs="Tahoma"/>
              </w:rPr>
              <w:t>,</w:t>
            </w:r>
            <w:r w:rsidR="00120F34" w:rsidRPr="00E82DA1">
              <w:rPr>
                <w:rFonts w:ascii="Tahoma" w:hAnsi="Tahoma" w:cs="Tahoma"/>
              </w:rPr>
              <w:t>5</w:t>
            </w:r>
          </w:p>
        </w:tc>
      </w:tr>
      <w:tr w:rsidR="00E82DA1" w:rsidRPr="00E82DA1" w14:paraId="32715E46" w14:textId="77777777" w:rsidTr="00DF45EC">
        <w:trPr>
          <w:gridAfter w:val="1"/>
          <w:wAfter w:w="9" w:type="dxa"/>
          <w:trHeight w:val="20"/>
        </w:trPr>
        <w:tc>
          <w:tcPr>
            <w:tcW w:w="819" w:type="dxa"/>
            <w:vMerge w:val="restart"/>
            <w:shd w:val="clear" w:color="auto" w:fill="auto"/>
            <w:vAlign w:val="center"/>
          </w:tcPr>
          <w:p w14:paraId="7F7353F2" w14:textId="3C0F003F" w:rsidR="00867AA0" w:rsidRPr="00E82DA1" w:rsidRDefault="00867AA0" w:rsidP="00DF45EC">
            <w:pPr>
              <w:ind w:right="-118"/>
              <w:rPr>
                <w:rFonts w:ascii="Tahoma" w:hAnsi="Tahoma"/>
                <w:lang w:val="en-US"/>
              </w:rPr>
            </w:pPr>
            <w:r w:rsidRPr="00E82DA1">
              <w:rPr>
                <w:rFonts w:ascii="Tahoma" w:hAnsi="Tahoma"/>
              </w:rPr>
              <w:t>1.1.2.</w:t>
            </w:r>
            <w:r w:rsidRPr="00E82DA1">
              <w:rPr>
                <w:rFonts w:ascii="Tahoma" w:hAnsi="Tahoma"/>
                <w:lang w:val="en-US"/>
              </w:rPr>
              <w:t>7</w:t>
            </w:r>
          </w:p>
        </w:tc>
        <w:tc>
          <w:tcPr>
            <w:tcW w:w="3259" w:type="dxa"/>
            <w:vMerge w:val="restart"/>
            <w:shd w:val="clear" w:color="auto" w:fill="auto"/>
            <w:vAlign w:val="center"/>
          </w:tcPr>
          <w:p w14:paraId="06686F9E" w14:textId="77777777" w:rsidR="00867AA0" w:rsidRPr="00E82DA1" w:rsidRDefault="00867AA0" w:rsidP="00867AA0">
            <w:pPr>
              <w:rPr>
                <w:rFonts w:ascii="Tahoma" w:hAnsi="Tahoma"/>
                <w:lang w:eastAsia="en-US"/>
              </w:rPr>
            </w:pPr>
            <w:r w:rsidRPr="00E82DA1">
              <w:rPr>
                <w:rFonts w:ascii="Tahoma" w:hAnsi="Tahoma"/>
                <w:lang w:eastAsia="en-US"/>
              </w:rPr>
              <w:t>Культового назначения</w:t>
            </w:r>
          </w:p>
        </w:tc>
        <w:tc>
          <w:tcPr>
            <w:tcW w:w="2874" w:type="dxa"/>
            <w:shd w:val="clear" w:color="auto" w:fill="auto"/>
            <w:vAlign w:val="center"/>
          </w:tcPr>
          <w:p w14:paraId="6F8EA7E2"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4ECB7EBD" w14:textId="6A637CED" w:rsidR="00867AA0" w:rsidRPr="00E82DA1" w:rsidRDefault="009111B3" w:rsidP="00867AA0">
            <w:pPr>
              <w:jc w:val="center"/>
              <w:rPr>
                <w:rFonts w:ascii="Tahoma" w:hAnsi="Tahoma"/>
              </w:rPr>
            </w:pPr>
            <w:r w:rsidRPr="00E82DA1">
              <w:rPr>
                <w:rFonts w:ascii="Tahoma" w:hAnsi="Tahoma"/>
              </w:rPr>
              <w:t>1,2</w:t>
            </w:r>
          </w:p>
        </w:tc>
        <w:tc>
          <w:tcPr>
            <w:tcW w:w="1339" w:type="dxa"/>
            <w:shd w:val="clear" w:color="auto" w:fill="auto"/>
            <w:vAlign w:val="center"/>
          </w:tcPr>
          <w:p w14:paraId="6FC9F964" w14:textId="4F9902D8" w:rsidR="00867AA0" w:rsidRPr="00E82DA1" w:rsidRDefault="00867AA0" w:rsidP="00867AA0">
            <w:pPr>
              <w:jc w:val="center"/>
              <w:rPr>
                <w:rFonts w:ascii="Tahoma" w:hAnsi="Tahoma"/>
              </w:rPr>
            </w:pPr>
            <w:r w:rsidRPr="00E82DA1">
              <w:rPr>
                <w:rFonts w:ascii="Tahoma" w:hAnsi="Tahoma" w:cs="Tahoma"/>
              </w:rPr>
              <w:t>0,78</w:t>
            </w:r>
          </w:p>
        </w:tc>
      </w:tr>
      <w:tr w:rsidR="00E82DA1" w:rsidRPr="00E82DA1" w14:paraId="21C53CA5" w14:textId="77777777" w:rsidTr="00DF45EC">
        <w:trPr>
          <w:gridAfter w:val="1"/>
          <w:wAfter w:w="9" w:type="dxa"/>
          <w:trHeight w:val="59"/>
        </w:trPr>
        <w:tc>
          <w:tcPr>
            <w:tcW w:w="819" w:type="dxa"/>
            <w:vMerge/>
            <w:shd w:val="clear" w:color="auto" w:fill="auto"/>
            <w:vAlign w:val="center"/>
          </w:tcPr>
          <w:p w14:paraId="423A8177" w14:textId="77777777" w:rsidR="00867AA0" w:rsidRPr="00E82DA1" w:rsidRDefault="00867AA0" w:rsidP="00DF45EC">
            <w:pPr>
              <w:ind w:right="-118"/>
              <w:rPr>
                <w:rFonts w:ascii="Tahoma" w:hAnsi="Tahoma"/>
              </w:rPr>
            </w:pPr>
          </w:p>
        </w:tc>
        <w:tc>
          <w:tcPr>
            <w:tcW w:w="3259" w:type="dxa"/>
            <w:vMerge/>
            <w:shd w:val="clear" w:color="auto" w:fill="auto"/>
            <w:vAlign w:val="center"/>
          </w:tcPr>
          <w:p w14:paraId="59858A7F" w14:textId="77777777" w:rsidR="00867AA0" w:rsidRPr="00E82DA1" w:rsidRDefault="00867AA0" w:rsidP="00867AA0">
            <w:pPr>
              <w:rPr>
                <w:rFonts w:ascii="Tahoma" w:hAnsi="Tahoma"/>
              </w:rPr>
            </w:pPr>
          </w:p>
        </w:tc>
        <w:tc>
          <w:tcPr>
            <w:tcW w:w="2874" w:type="dxa"/>
            <w:shd w:val="clear" w:color="auto" w:fill="auto"/>
            <w:vAlign w:val="center"/>
          </w:tcPr>
          <w:p w14:paraId="731F02ED" w14:textId="2BBEBE58"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07C0214E" w14:textId="797A487E" w:rsidR="00867AA0" w:rsidRPr="00E82DA1" w:rsidRDefault="009111B3" w:rsidP="00867AA0">
            <w:pPr>
              <w:jc w:val="center"/>
              <w:rPr>
                <w:rFonts w:ascii="Tahoma" w:hAnsi="Tahoma"/>
              </w:rPr>
            </w:pPr>
            <w:r w:rsidRPr="00E82DA1">
              <w:rPr>
                <w:rFonts w:ascii="Tahoma" w:hAnsi="Tahoma"/>
              </w:rPr>
              <w:t>0,9</w:t>
            </w:r>
          </w:p>
        </w:tc>
        <w:tc>
          <w:tcPr>
            <w:tcW w:w="1339" w:type="dxa"/>
            <w:shd w:val="clear" w:color="auto" w:fill="auto"/>
            <w:vAlign w:val="center"/>
          </w:tcPr>
          <w:p w14:paraId="70CA73B1" w14:textId="6A67D0B6" w:rsidR="00867AA0" w:rsidRPr="00E82DA1" w:rsidRDefault="00867AA0" w:rsidP="00867AA0">
            <w:pPr>
              <w:jc w:val="center"/>
              <w:rPr>
                <w:rFonts w:ascii="Tahoma" w:hAnsi="Tahoma"/>
              </w:rPr>
            </w:pPr>
            <w:r w:rsidRPr="00E82DA1">
              <w:rPr>
                <w:rFonts w:ascii="Tahoma" w:hAnsi="Tahoma" w:cs="Tahoma"/>
              </w:rPr>
              <w:t>0,58</w:t>
            </w:r>
          </w:p>
        </w:tc>
      </w:tr>
      <w:tr w:rsidR="00E82DA1" w:rsidRPr="00E82DA1" w14:paraId="28EB76CC" w14:textId="77777777" w:rsidTr="00C94EA3">
        <w:trPr>
          <w:gridAfter w:val="1"/>
          <w:wAfter w:w="9" w:type="dxa"/>
          <w:trHeight w:val="20"/>
        </w:trPr>
        <w:tc>
          <w:tcPr>
            <w:tcW w:w="819" w:type="dxa"/>
            <w:vMerge w:val="restart"/>
            <w:shd w:val="clear" w:color="auto" w:fill="auto"/>
            <w:vAlign w:val="center"/>
          </w:tcPr>
          <w:p w14:paraId="26B45CC9" w14:textId="187C0F68" w:rsidR="00867AA0" w:rsidRPr="00E82DA1" w:rsidRDefault="00867AA0" w:rsidP="00DF45EC">
            <w:pPr>
              <w:ind w:right="-118"/>
              <w:rPr>
                <w:rFonts w:ascii="Tahoma" w:hAnsi="Tahoma"/>
                <w:b/>
              </w:rPr>
            </w:pPr>
            <w:r w:rsidRPr="00E82DA1">
              <w:rPr>
                <w:rFonts w:ascii="Tahoma" w:hAnsi="Tahoma"/>
                <w:b/>
                <w:lang w:val="en-US"/>
              </w:rPr>
              <w:t>1.1.3</w:t>
            </w:r>
          </w:p>
        </w:tc>
        <w:tc>
          <w:tcPr>
            <w:tcW w:w="3259" w:type="dxa"/>
            <w:vMerge w:val="restart"/>
            <w:shd w:val="clear" w:color="auto" w:fill="auto"/>
            <w:vAlign w:val="center"/>
          </w:tcPr>
          <w:p w14:paraId="70585280" w14:textId="7A79B94C" w:rsidR="00867AA0" w:rsidRPr="00E82DA1" w:rsidRDefault="00867AA0" w:rsidP="00867AA0">
            <w:pPr>
              <w:rPr>
                <w:rFonts w:ascii="Tahoma" w:hAnsi="Tahoma"/>
              </w:rPr>
            </w:pPr>
            <w:r w:rsidRPr="00E82DA1">
              <w:rPr>
                <w:rFonts w:ascii="Tahoma" w:hAnsi="Tahoma"/>
                <w:b/>
              </w:rPr>
              <w:t>Зона коммунально-складского назначения</w:t>
            </w:r>
          </w:p>
        </w:tc>
        <w:tc>
          <w:tcPr>
            <w:tcW w:w="2874" w:type="dxa"/>
            <w:shd w:val="clear" w:color="auto" w:fill="auto"/>
            <w:vAlign w:val="center"/>
          </w:tcPr>
          <w:p w14:paraId="0761DD48" w14:textId="77777777"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5072D278" w14:textId="7CF3205E" w:rsidR="00867AA0" w:rsidRPr="00E82DA1" w:rsidRDefault="005438C4" w:rsidP="00867AA0">
            <w:pPr>
              <w:jc w:val="center"/>
              <w:rPr>
                <w:rFonts w:ascii="Tahoma" w:hAnsi="Tahoma"/>
                <w:b/>
              </w:rPr>
            </w:pPr>
            <w:r w:rsidRPr="00E82DA1">
              <w:rPr>
                <w:rFonts w:ascii="Tahoma" w:hAnsi="Tahoma"/>
                <w:b/>
              </w:rPr>
              <w:t>3,1</w:t>
            </w:r>
          </w:p>
        </w:tc>
        <w:tc>
          <w:tcPr>
            <w:tcW w:w="1339" w:type="dxa"/>
            <w:shd w:val="clear" w:color="auto" w:fill="auto"/>
            <w:vAlign w:val="center"/>
          </w:tcPr>
          <w:p w14:paraId="60013217" w14:textId="25D07573" w:rsidR="00867AA0" w:rsidRPr="00E82DA1" w:rsidRDefault="00D855CF" w:rsidP="00867AA0">
            <w:pPr>
              <w:jc w:val="center"/>
              <w:rPr>
                <w:rFonts w:ascii="Tahoma" w:hAnsi="Tahoma"/>
                <w:b/>
              </w:rPr>
            </w:pPr>
            <w:r w:rsidRPr="00E82DA1">
              <w:rPr>
                <w:rFonts w:ascii="Tahoma" w:hAnsi="Tahoma"/>
                <w:b/>
              </w:rPr>
              <w:t>-</w:t>
            </w:r>
          </w:p>
        </w:tc>
      </w:tr>
      <w:tr w:rsidR="00E82DA1" w:rsidRPr="00E82DA1" w14:paraId="16C68492" w14:textId="77777777" w:rsidTr="00C94EA3">
        <w:trPr>
          <w:gridAfter w:val="1"/>
          <w:wAfter w:w="9" w:type="dxa"/>
          <w:trHeight w:val="20"/>
        </w:trPr>
        <w:tc>
          <w:tcPr>
            <w:tcW w:w="819" w:type="dxa"/>
            <w:vMerge/>
            <w:shd w:val="clear" w:color="auto" w:fill="auto"/>
            <w:vAlign w:val="center"/>
          </w:tcPr>
          <w:p w14:paraId="6C392CCD" w14:textId="77777777" w:rsidR="00867AA0" w:rsidRPr="00E82DA1" w:rsidRDefault="00867AA0" w:rsidP="00DF45EC">
            <w:pPr>
              <w:ind w:right="-118"/>
              <w:rPr>
                <w:rFonts w:ascii="Tahoma" w:hAnsi="Tahoma"/>
                <w:b/>
              </w:rPr>
            </w:pPr>
          </w:p>
        </w:tc>
        <w:tc>
          <w:tcPr>
            <w:tcW w:w="3259" w:type="dxa"/>
            <w:vMerge/>
            <w:shd w:val="clear" w:color="auto" w:fill="auto"/>
            <w:vAlign w:val="center"/>
          </w:tcPr>
          <w:p w14:paraId="68789341" w14:textId="77777777" w:rsidR="00867AA0" w:rsidRPr="00E82DA1" w:rsidRDefault="00867AA0" w:rsidP="00867AA0">
            <w:pPr>
              <w:rPr>
                <w:rFonts w:ascii="Tahoma" w:hAnsi="Tahoma"/>
              </w:rPr>
            </w:pPr>
          </w:p>
        </w:tc>
        <w:tc>
          <w:tcPr>
            <w:tcW w:w="2874" w:type="dxa"/>
            <w:shd w:val="clear" w:color="auto" w:fill="auto"/>
            <w:vAlign w:val="center"/>
          </w:tcPr>
          <w:p w14:paraId="74B61C45" w14:textId="66A7A77B" w:rsidR="00867AA0" w:rsidRPr="00E82DA1" w:rsidRDefault="00867AA0" w:rsidP="00867AA0">
            <w:pPr>
              <w:jc w:val="center"/>
              <w:rPr>
                <w:rFonts w:ascii="Tahoma" w:hAnsi="Tahoma"/>
                <w:b/>
              </w:rPr>
            </w:pPr>
            <w:r w:rsidRPr="00E82DA1">
              <w:rPr>
                <w:rFonts w:ascii="Tahoma" w:hAnsi="Tahoma"/>
                <w:b/>
              </w:rPr>
              <w:t>%</w:t>
            </w:r>
          </w:p>
        </w:tc>
        <w:tc>
          <w:tcPr>
            <w:tcW w:w="1510" w:type="dxa"/>
            <w:shd w:val="clear" w:color="auto" w:fill="auto"/>
            <w:vAlign w:val="center"/>
          </w:tcPr>
          <w:p w14:paraId="09678658" w14:textId="70A89D8A" w:rsidR="00867AA0" w:rsidRPr="00E82DA1" w:rsidRDefault="005438C4" w:rsidP="00867AA0">
            <w:pPr>
              <w:jc w:val="center"/>
              <w:rPr>
                <w:rFonts w:ascii="Tahoma" w:hAnsi="Tahoma"/>
                <w:b/>
              </w:rPr>
            </w:pPr>
            <w:r w:rsidRPr="00E82DA1">
              <w:rPr>
                <w:rFonts w:ascii="Tahoma" w:hAnsi="Tahoma"/>
                <w:b/>
              </w:rPr>
              <w:t>2,3</w:t>
            </w:r>
          </w:p>
        </w:tc>
        <w:tc>
          <w:tcPr>
            <w:tcW w:w="1339" w:type="dxa"/>
            <w:shd w:val="clear" w:color="auto" w:fill="auto"/>
            <w:vAlign w:val="center"/>
          </w:tcPr>
          <w:p w14:paraId="63999A6F" w14:textId="50619217" w:rsidR="00867AA0" w:rsidRPr="00E82DA1" w:rsidRDefault="00D855CF" w:rsidP="00867AA0">
            <w:pPr>
              <w:jc w:val="center"/>
              <w:rPr>
                <w:rFonts w:ascii="Tahoma" w:hAnsi="Tahoma"/>
                <w:b/>
              </w:rPr>
            </w:pPr>
            <w:r w:rsidRPr="00E82DA1">
              <w:rPr>
                <w:rFonts w:ascii="Tahoma" w:hAnsi="Tahoma"/>
                <w:b/>
              </w:rPr>
              <w:t>-</w:t>
            </w:r>
          </w:p>
        </w:tc>
      </w:tr>
      <w:tr w:rsidR="00E82DA1" w:rsidRPr="00E82DA1" w14:paraId="13CA1846" w14:textId="77777777" w:rsidTr="00DF45EC">
        <w:trPr>
          <w:gridAfter w:val="1"/>
          <w:wAfter w:w="9" w:type="dxa"/>
          <w:trHeight w:val="20"/>
        </w:trPr>
        <w:tc>
          <w:tcPr>
            <w:tcW w:w="819" w:type="dxa"/>
            <w:vMerge w:val="restart"/>
            <w:shd w:val="clear" w:color="auto" w:fill="auto"/>
            <w:vAlign w:val="center"/>
          </w:tcPr>
          <w:p w14:paraId="58D88C43" w14:textId="2798CE15" w:rsidR="00867AA0" w:rsidRPr="00E82DA1" w:rsidRDefault="00867AA0" w:rsidP="00DF45EC">
            <w:pPr>
              <w:ind w:right="-118"/>
              <w:rPr>
                <w:rFonts w:ascii="Tahoma" w:hAnsi="Tahoma"/>
                <w:b/>
                <w:lang w:val="en-US"/>
              </w:rPr>
            </w:pPr>
            <w:r w:rsidRPr="00E82DA1">
              <w:rPr>
                <w:rFonts w:ascii="Tahoma" w:hAnsi="Tahoma"/>
                <w:b/>
                <w:lang w:val="en-US"/>
              </w:rPr>
              <w:t>1.</w:t>
            </w:r>
            <w:r w:rsidRPr="00E82DA1">
              <w:rPr>
                <w:rFonts w:ascii="Tahoma" w:hAnsi="Tahoma"/>
                <w:b/>
              </w:rPr>
              <w:t>1.4</w:t>
            </w:r>
          </w:p>
        </w:tc>
        <w:tc>
          <w:tcPr>
            <w:tcW w:w="3259" w:type="dxa"/>
            <w:vMerge w:val="restart"/>
            <w:shd w:val="clear" w:color="auto" w:fill="auto"/>
            <w:vAlign w:val="center"/>
          </w:tcPr>
          <w:p w14:paraId="0689BB2A" w14:textId="4A79410C" w:rsidR="00867AA0" w:rsidRPr="00E82DA1" w:rsidRDefault="00867AA0" w:rsidP="00867AA0">
            <w:pPr>
              <w:rPr>
                <w:rFonts w:ascii="Tahoma" w:hAnsi="Tahoma"/>
              </w:rPr>
            </w:pPr>
            <w:r w:rsidRPr="00E82DA1">
              <w:rPr>
                <w:rFonts w:ascii="Tahoma" w:hAnsi="Tahoma"/>
                <w:b/>
              </w:rPr>
              <w:t>Зона инженерной инфраструктуры</w:t>
            </w:r>
          </w:p>
        </w:tc>
        <w:tc>
          <w:tcPr>
            <w:tcW w:w="2874" w:type="dxa"/>
            <w:shd w:val="clear" w:color="auto" w:fill="auto"/>
            <w:vAlign w:val="center"/>
          </w:tcPr>
          <w:p w14:paraId="6CDDDF0C" w14:textId="77777777"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16C2B052" w14:textId="75231B33" w:rsidR="00867AA0" w:rsidRPr="00E82DA1" w:rsidRDefault="005438C4" w:rsidP="00867AA0">
            <w:pPr>
              <w:jc w:val="center"/>
              <w:rPr>
                <w:rFonts w:ascii="Tahoma" w:hAnsi="Tahoma"/>
                <w:b/>
              </w:rPr>
            </w:pPr>
            <w:r w:rsidRPr="00E82DA1">
              <w:rPr>
                <w:rFonts w:ascii="Tahoma" w:hAnsi="Tahoma"/>
                <w:b/>
              </w:rPr>
              <w:t>0,1</w:t>
            </w:r>
          </w:p>
        </w:tc>
        <w:tc>
          <w:tcPr>
            <w:tcW w:w="1339" w:type="dxa"/>
            <w:shd w:val="clear" w:color="auto" w:fill="auto"/>
            <w:vAlign w:val="center"/>
          </w:tcPr>
          <w:p w14:paraId="45F2EF10" w14:textId="4420563A" w:rsidR="00867AA0" w:rsidRPr="00E82DA1" w:rsidRDefault="00867AA0" w:rsidP="00867AA0">
            <w:pPr>
              <w:jc w:val="center"/>
              <w:rPr>
                <w:rFonts w:ascii="Tahoma" w:hAnsi="Tahoma"/>
                <w:b/>
              </w:rPr>
            </w:pPr>
            <w:r w:rsidRPr="00E82DA1">
              <w:rPr>
                <w:rFonts w:ascii="Tahoma" w:hAnsi="Tahoma" w:cs="Tahoma"/>
                <w:b/>
              </w:rPr>
              <w:t>0,15</w:t>
            </w:r>
          </w:p>
        </w:tc>
      </w:tr>
      <w:tr w:rsidR="00E82DA1" w:rsidRPr="00E82DA1" w14:paraId="1D8DD624" w14:textId="77777777" w:rsidTr="00DF45EC">
        <w:trPr>
          <w:gridAfter w:val="1"/>
          <w:wAfter w:w="9" w:type="dxa"/>
          <w:trHeight w:val="20"/>
        </w:trPr>
        <w:tc>
          <w:tcPr>
            <w:tcW w:w="819" w:type="dxa"/>
            <w:vMerge/>
            <w:shd w:val="clear" w:color="auto" w:fill="auto"/>
            <w:vAlign w:val="center"/>
          </w:tcPr>
          <w:p w14:paraId="4B11F8A4" w14:textId="77777777" w:rsidR="00867AA0" w:rsidRPr="00E82DA1" w:rsidRDefault="00867AA0" w:rsidP="00DF45EC">
            <w:pPr>
              <w:ind w:right="-118"/>
              <w:rPr>
                <w:rFonts w:ascii="Tahoma" w:hAnsi="Tahoma"/>
                <w:b/>
              </w:rPr>
            </w:pPr>
          </w:p>
        </w:tc>
        <w:tc>
          <w:tcPr>
            <w:tcW w:w="3259" w:type="dxa"/>
            <w:vMerge/>
            <w:shd w:val="clear" w:color="auto" w:fill="auto"/>
            <w:vAlign w:val="center"/>
          </w:tcPr>
          <w:p w14:paraId="0B7C82CC" w14:textId="77777777" w:rsidR="00867AA0" w:rsidRPr="00E82DA1" w:rsidRDefault="00867AA0" w:rsidP="00867AA0">
            <w:pPr>
              <w:rPr>
                <w:rFonts w:ascii="Tahoma" w:hAnsi="Tahoma"/>
              </w:rPr>
            </w:pPr>
          </w:p>
        </w:tc>
        <w:tc>
          <w:tcPr>
            <w:tcW w:w="2874" w:type="dxa"/>
            <w:shd w:val="clear" w:color="auto" w:fill="auto"/>
            <w:vAlign w:val="center"/>
          </w:tcPr>
          <w:p w14:paraId="42B29012" w14:textId="013407EA" w:rsidR="00867AA0" w:rsidRPr="00E82DA1" w:rsidRDefault="00867AA0" w:rsidP="00867AA0">
            <w:pPr>
              <w:jc w:val="center"/>
              <w:rPr>
                <w:rFonts w:ascii="Tahoma" w:hAnsi="Tahoma"/>
                <w:b/>
              </w:rPr>
            </w:pPr>
            <w:r w:rsidRPr="00E82DA1">
              <w:rPr>
                <w:rFonts w:ascii="Tahoma" w:hAnsi="Tahoma"/>
                <w:b/>
              </w:rPr>
              <w:t>%</w:t>
            </w:r>
          </w:p>
        </w:tc>
        <w:tc>
          <w:tcPr>
            <w:tcW w:w="1510" w:type="dxa"/>
            <w:shd w:val="clear" w:color="auto" w:fill="auto"/>
            <w:vAlign w:val="center"/>
          </w:tcPr>
          <w:p w14:paraId="574DD2B6" w14:textId="3FC7C294" w:rsidR="00867AA0" w:rsidRPr="00E82DA1" w:rsidRDefault="005438C4" w:rsidP="00867AA0">
            <w:pPr>
              <w:jc w:val="center"/>
              <w:rPr>
                <w:rFonts w:ascii="Tahoma" w:hAnsi="Tahoma"/>
                <w:b/>
              </w:rPr>
            </w:pPr>
            <w:r w:rsidRPr="00E82DA1">
              <w:rPr>
                <w:rFonts w:ascii="Tahoma" w:hAnsi="Tahoma"/>
                <w:b/>
              </w:rPr>
              <w:t>0,1</w:t>
            </w:r>
          </w:p>
        </w:tc>
        <w:tc>
          <w:tcPr>
            <w:tcW w:w="1339" w:type="dxa"/>
            <w:shd w:val="clear" w:color="auto" w:fill="auto"/>
            <w:vAlign w:val="center"/>
          </w:tcPr>
          <w:p w14:paraId="5F997797" w14:textId="3FB0EAFF" w:rsidR="00867AA0" w:rsidRPr="00E82DA1" w:rsidRDefault="00867AA0" w:rsidP="00867AA0">
            <w:pPr>
              <w:jc w:val="center"/>
              <w:rPr>
                <w:rFonts w:ascii="Tahoma" w:hAnsi="Tahoma"/>
                <w:b/>
              </w:rPr>
            </w:pPr>
            <w:r w:rsidRPr="00E82DA1">
              <w:rPr>
                <w:rFonts w:ascii="Tahoma" w:hAnsi="Tahoma" w:cs="Tahoma"/>
                <w:b/>
              </w:rPr>
              <w:t>0,11</w:t>
            </w:r>
          </w:p>
        </w:tc>
      </w:tr>
      <w:tr w:rsidR="00E82DA1" w:rsidRPr="00E82DA1" w14:paraId="36F6BFE7" w14:textId="77777777" w:rsidTr="00DF45EC">
        <w:trPr>
          <w:gridAfter w:val="1"/>
          <w:wAfter w:w="9" w:type="dxa"/>
          <w:trHeight w:val="20"/>
        </w:trPr>
        <w:tc>
          <w:tcPr>
            <w:tcW w:w="819" w:type="dxa"/>
            <w:vMerge w:val="restart"/>
            <w:shd w:val="clear" w:color="auto" w:fill="auto"/>
            <w:vAlign w:val="center"/>
          </w:tcPr>
          <w:p w14:paraId="4B0F477B" w14:textId="5ABDD568" w:rsidR="00867AA0" w:rsidRPr="00E82DA1" w:rsidRDefault="00867AA0" w:rsidP="00DF45EC">
            <w:pPr>
              <w:ind w:right="-118"/>
              <w:rPr>
                <w:rFonts w:ascii="Tahoma" w:hAnsi="Tahoma"/>
                <w:b/>
              </w:rPr>
            </w:pPr>
            <w:r w:rsidRPr="00E82DA1">
              <w:rPr>
                <w:rFonts w:ascii="Tahoma" w:hAnsi="Tahoma"/>
                <w:b/>
              </w:rPr>
              <w:t>1.1.5</w:t>
            </w:r>
          </w:p>
        </w:tc>
        <w:tc>
          <w:tcPr>
            <w:tcW w:w="3259" w:type="dxa"/>
            <w:vMerge w:val="restart"/>
            <w:shd w:val="clear" w:color="auto" w:fill="auto"/>
            <w:vAlign w:val="center"/>
          </w:tcPr>
          <w:p w14:paraId="24361C37" w14:textId="4B453590" w:rsidR="00867AA0" w:rsidRPr="00E82DA1" w:rsidRDefault="00867AA0" w:rsidP="00867AA0">
            <w:pPr>
              <w:rPr>
                <w:rFonts w:ascii="Tahoma" w:hAnsi="Tahoma"/>
              </w:rPr>
            </w:pPr>
            <w:r w:rsidRPr="00E82DA1">
              <w:rPr>
                <w:rFonts w:ascii="Tahoma" w:hAnsi="Tahoma"/>
                <w:b/>
              </w:rPr>
              <w:t>Зона транспортной инфраструктуры</w:t>
            </w:r>
            <w:r w:rsidR="00713F90" w:rsidRPr="00E82DA1">
              <w:rPr>
                <w:rFonts w:ascii="Tahoma" w:hAnsi="Tahoma"/>
                <w:b/>
              </w:rPr>
              <w:t>, в том числе:</w:t>
            </w:r>
          </w:p>
        </w:tc>
        <w:tc>
          <w:tcPr>
            <w:tcW w:w="2874" w:type="dxa"/>
            <w:shd w:val="clear" w:color="auto" w:fill="auto"/>
            <w:vAlign w:val="center"/>
          </w:tcPr>
          <w:p w14:paraId="4AE53E59" w14:textId="19E5FE74"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5795CA67" w14:textId="15C1915D" w:rsidR="00867AA0" w:rsidRPr="00E82DA1" w:rsidRDefault="0057155A" w:rsidP="00867AA0">
            <w:pPr>
              <w:jc w:val="center"/>
              <w:rPr>
                <w:rFonts w:ascii="Tahoma" w:hAnsi="Tahoma"/>
                <w:b/>
              </w:rPr>
            </w:pPr>
            <w:r w:rsidRPr="00E82DA1">
              <w:rPr>
                <w:rFonts w:ascii="Tahoma" w:hAnsi="Tahoma"/>
                <w:b/>
              </w:rPr>
              <w:t>4,2</w:t>
            </w:r>
          </w:p>
        </w:tc>
        <w:tc>
          <w:tcPr>
            <w:tcW w:w="1339" w:type="dxa"/>
            <w:shd w:val="clear" w:color="auto" w:fill="auto"/>
            <w:vAlign w:val="center"/>
          </w:tcPr>
          <w:p w14:paraId="2882A4BD" w14:textId="00E881E3" w:rsidR="00867AA0" w:rsidRPr="00E82DA1" w:rsidRDefault="00713F90" w:rsidP="007A75CE">
            <w:pPr>
              <w:jc w:val="center"/>
              <w:rPr>
                <w:rFonts w:ascii="Tahoma" w:hAnsi="Tahoma"/>
                <w:b/>
              </w:rPr>
            </w:pPr>
            <w:r w:rsidRPr="00E82DA1">
              <w:rPr>
                <w:rFonts w:ascii="Tahoma" w:hAnsi="Tahoma" w:cs="Tahoma"/>
                <w:b/>
              </w:rPr>
              <w:t>3,</w:t>
            </w:r>
            <w:r w:rsidR="007A75CE" w:rsidRPr="00E82DA1">
              <w:rPr>
                <w:rFonts w:ascii="Tahoma" w:hAnsi="Tahoma" w:cs="Tahoma"/>
                <w:b/>
              </w:rPr>
              <w:t>65</w:t>
            </w:r>
          </w:p>
        </w:tc>
      </w:tr>
      <w:tr w:rsidR="00E82DA1" w:rsidRPr="00E82DA1" w14:paraId="2DEE6013" w14:textId="77777777" w:rsidTr="00DF45EC">
        <w:trPr>
          <w:gridAfter w:val="1"/>
          <w:wAfter w:w="9" w:type="dxa"/>
          <w:trHeight w:val="20"/>
        </w:trPr>
        <w:tc>
          <w:tcPr>
            <w:tcW w:w="819" w:type="dxa"/>
            <w:vMerge/>
            <w:shd w:val="clear" w:color="auto" w:fill="auto"/>
            <w:vAlign w:val="center"/>
          </w:tcPr>
          <w:p w14:paraId="5B3EA68A" w14:textId="5E1707BD" w:rsidR="00867AA0" w:rsidRPr="00E82DA1" w:rsidRDefault="00867AA0" w:rsidP="00DF45EC">
            <w:pPr>
              <w:ind w:right="-118"/>
              <w:rPr>
                <w:rFonts w:ascii="Tahoma" w:hAnsi="Tahoma"/>
                <w:b/>
              </w:rPr>
            </w:pPr>
          </w:p>
        </w:tc>
        <w:tc>
          <w:tcPr>
            <w:tcW w:w="3259" w:type="dxa"/>
            <w:vMerge/>
            <w:shd w:val="clear" w:color="auto" w:fill="auto"/>
            <w:vAlign w:val="center"/>
          </w:tcPr>
          <w:p w14:paraId="0D87EF60" w14:textId="313EB591" w:rsidR="00867AA0" w:rsidRPr="00E82DA1" w:rsidRDefault="00867AA0" w:rsidP="00867AA0">
            <w:pPr>
              <w:rPr>
                <w:rFonts w:ascii="Tahoma" w:hAnsi="Tahoma"/>
              </w:rPr>
            </w:pPr>
          </w:p>
        </w:tc>
        <w:tc>
          <w:tcPr>
            <w:tcW w:w="2874" w:type="dxa"/>
            <w:shd w:val="clear" w:color="auto" w:fill="auto"/>
            <w:vAlign w:val="center"/>
          </w:tcPr>
          <w:p w14:paraId="32F6F74A" w14:textId="4008D29E" w:rsidR="00867AA0" w:rsidRPr="00E82DA1" w:rsidRDefault="00867AA0" w:rsidP="00867AA0">
            <w:pPr>
              <w:jc w:val="center"/>
              <w:rPr>
                <w:rFonts w:ascii="Tahoma" w:hAnsi="Tahoma"/>
                <w:b/>
              </w:rPr>
            </w:pPr>
            <w:r w:rsidRPr="00E82DA1">
              <w:rPr>
                <w:rFonts w:ascii="Tahoma" w:hAnsi="Tahoma"/>
                <w:b/>
              </w:rPr>
              <w:t>%</w:t>
            </w:r>
          </w:p>
        </w:tc>
        <w:tc>
          <w:tcPr>
            <w:tcW w:w="1510" w:type="dxa"/>
            <w:shd w:val="clear" w:color="auto" w:fill="auto"/>
            <w:vAlign w:val="center"/>
          </w:tcPr>
          <w:p w14:paraId="47799B50" w14:textId="245CBDAD" w:rsidR="00867AA0" w:rsidRPr="00E82DA1" w:rsidRDefault="0057155A" w:rsidP="00867AA0">
            <w:pPr>
              <w:jc w:val="center"/>
              <w:rPr>
                <w:rFonts w:ascii="Tahoma" w:hAnsi="Tahoma"/>
                <w:b/>
              </w:rPr>
            </w:pPr>
            <w:r w:rsidRPr="00E82DA1">
              <w:rPr>
                <w:rFonts w:ascii="Tahoma" w:hAnsi="Tahoma"/>
                <w:b/>
              </w:rPr>
              <w:t>3,1</w:t>
            </w:r>
          </w:p>
        </w:tc>
        <w:tc>
          <w:tcPr>
            <w:tcW w:w="1339" w:type="dxa"/>
            <w:shd w:val="clear" w:color="auto" w:fill="auto"/>
            <w:vAlign w:val="center"/>
          </w:tcPr>
          <w:p w14:paraId="1F482634" w14:textId="45EF36F3" w:rsidR="00867AA0" w:rsidRPr="00E82DA1" w:rsidRDefault="00713F90" w:rsidP="00120F34">
            <w:pPr>
              <w:jc w:val="center"/>
              <w:rPr>
                <w:rFonts w:ascii="Tahoma" w:hAnsi="Tahoma"/>
                <w:b/>
              </w:rPr>
            </w:pPr>
            <w:r w:rsidRPr="00E82DA1">
              <w:rPr>
                <w:rFonts w:ascii="Tahoma" w:hAnsi="Tahoma" w:cs="Tahoma"/>
                <w:b/>
              </w:rPr>
              <w:t>2</w:t>
            </w:r>
            <w:r w:rsidR="00867AA0" w:rsidRPr="00E82DA1">
              <w:rPr>
                <w:rFonts w:ascii="Tahoma" w:hAnsi="Tahoma" w:cs="Tahoma"/>
                <w:b/>
              </w:rPr>
              <w:t>,</w:t>
            </w:r>
            <w:r w:rsidR="00120F34" w:rsidRPr="00E82DA1">
              <w:rPr>
                <w:rFonts w:ascii="Tahoma" w:hAnsi="Tahoma" w:cs="Tahoma"/>
                <w:b/>
              </w:rPr>
              <w:t>7</w:t>
            </w:r>
          </w:p>
        </w:tc>
      </w:tr>
      <w:tr w:rsidR="00E82DA1" w:rsidRPr="00E82DA1" w14:paraId="6ACB147E" w14:textId="77777777" w:rsidTr="00DF45EC">
        <w:trPr>
          <w:gridAfter w:val="1"/>
          <w:wAfter w:w="9" w:type="dxa"/>
          <w:trHeight w:val="20"/>
        </w:trPr>
        <w:tc>
          <w:tcPr>
            <w:tcW w:w="819" w:type="dxa"/>
            <w:vMerge w:val="restart"/>
            <w:shd w:val="clear" w:color="auto" w:fill="auto"/>
            <w:vAlign w:val="center"/>
          </w:tcPr>
          <w:p w14:paraId="63B63E82" w14:textId="44CF181C" w:rsidR="00867AA0" w:rsidRPr="00E82DA1" w:rsidRDefault="00867AA0" w:rsidP="00DF45EC">
            <w:pPr>
              <w:ind w:right="-118"/>
              <w:rPr>
                <w:rFonts w:ascii="Tahoma" w:hAnsi="Tahoma"/>
                <w:b/>
              </w:rPr>
            </w:pPr>
            <w:r w:rsidRPr="00E82DA1">
              <w:rPr>
                <w:rFonts w:ascii="Tahoma" w:hAnsi="Tahoma"/>
              </w:rPr>
              <w:t>1.1.</w:t>
            </w:r>
            <w:r w:rsidR="003554A8" w:rsidRPr="00E82DA1">
              <w:rPr>
                <w:rFonts w:ascii="Tahoma" w:hAnsi="Tahoma"/>
                <w:lang w:val="en-US"/>
              </w:rPr>
              <w:t>6</w:t>
            </w:r>
          </w:p>
        </w:tc>
        <w:tc>
          <w:tcPr>
            <w:tcW w:w="3259" w:type="dxa"/>
            <w:vMerge w:val="restart"/>
            <w:shd w:val="clear" w:color="auto" w:fill="auto"/>
            <w:vAlign w:val="center"/>
          </w:tcPr>
          <w:p w14:paraId="6188F9B6" w14:textId="1C5BA3C3" w:rsidR="00867AA0" w:rsidRPr="00E82DA1" w:rsidRDefault="00867AA0" w:rsidP="00867AA0">
            <w:pPr>
              <w:rPr>
                <w:rFonts w:ascii="Tahoma" w:hAnsi="Tahoma"/>
              </w:rPr>
            </w:pPr>
            <w:r w:rsidRPr="00E82DA1">
              <w:rPr>
                <w:rFonts w:ascii="Tahoma" w:hAnsi="Tahoma"/>
              </w:rPr>
              <w:t>Автомобильного транспорта</w:t>
            </w:r>
          </w:p>
        </w:tc>
        <w:tc>
          <w:tcPr>
            <w:tcW w:w="2874" w:type="dxa"/>
            <w:shd w:val="clear" w:color="auto" w:fill="auto"/>
            <w:vAlign w:val="center"/>
          </w:tcPr>
          <w:p w14:paraId="5EE097F4" w14:textId="0494ADB3"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69324780" w14:textId="3B0759C8" w:rsidR="00867AA0" w:rsidRPr="00E82DA1" w:rsidRDefault="0057155A" w:rsidP="00867AA0">
            <w:pPr>
              <w:jc w:val="center"/>
              <w:rPr>
                <w:rFonts w:ascii="Tahoma" w:hAnsi="Tahoma"/>
              </w:rPr>
            </w:pPr>
            <w:r w:rsidRPr="00E82DA1">
              <w:rPr>
                <w:rFonts w:ascii="Tahoma" w:hAnsi="Tahoma"/>
              </w:rPr>
              <w:t>3,7</w:t>
            </w:r>
          </w:p>
        </w:tc>
        <w:tc>
          <w:tcPr>
            <w:tcW w:w="1339" w:type="dxa"/>
            <w:shd w:val="clear" w:color="auto" w:fill="auto"/>
            <w:vAlign w:val="center"/>
          </w:tcPr>
          <w:p w14:paraId="48EDEDDD" w14:textId="51788E1E" w:rsidR="00867AA0" w:rsidRPr="00E82DA1" w:rsidRDefault="00867AA0" w:rsidP="007A75CE">
            <w:pPr>
              <w:jc w:val="center"/>
              <w:rPr>
                <w:rFonts w:ascii="Tahoma" w:hAnsi="Tahoma" w:cs="Tahoma"/>
              </w:rPr>
            </w:pPr>
            <w:r w:rsidRPr="00E82DA1">
              <w:rPr>
                <w:rFonts w:ascii="Tahoma" w:hAnsi="Tahoma" w:cs="Tahoma"/>
              </w:rPr>
              <w:t>2,</w:t>
            </w:r>
            <w:r w:rsidR="007A75CE" w:rsidRPr="00E82DA1">
              <w:rPr>
                <w:rFonts w:ascii="Tahoma" w:hAnsi="Tahoma" w:cs="Tahoma"/>
              </w:rPr>
              <w:t>7</w:t>
            </w:r>
          </w:p>
        </w:tc>
      </w:tr>
      <w:tr w:rsidR="00E82DA1" w:rsidRPr="00E82DA1" w14:paraId="6CD08E8E" w14:textId="77777777" w:rsidTr="00DF45EC">
        <w:trPr>
          <w:gridAfter w:val="1"/>
          <w:wAfter w:w="9" w:type="dxa"/>
          <w:trHeight w:val="20"/>
        </w:trPr>
        <w:tc>
          <w:tcPr>
            <w:tcW w:w="819" w:type="dxa"/>
            <w:vMerge/>
            <w:shd w:val="clear" w:color="auto" w:fill="auto"/>
            <w:vAlign w:val="center"/>
          </w:tcPr>
          <w:p w14:paraId="6D518BA3" w14:textId="05BCAE9C" w:rsidR="00867AA0" w:rsidRPr="00E82DA1" w:rsidRDefault="00867AA0" w:rsidP="00DF45EC">
            <w:pPr>
              <w:ind w:right="-118"/>
              <w:rPr>
                <w:rFonts w:ascii="Tahoma" w:hAnsi="Tahoma"/>
                <w:b/>
              </w:rPr>
            </w:pPr>
          </w:p>
        </w:tc>
        <w:tc>
          <w:tcPr>
            <w:tcW w:w="3259" w:type="dxa"/>
            <w:vMerge/>
            <w:shd w:val="clear" w:color="auto" w:fill="auto"/>
            <w:vAlign w:val="center"/>
          </w:tcPr>
          <w:p w14:paraId="6C66E42C" w14:textId="4A28B8B3" w:rsidR="00867AA0" w:rsidRPr="00E82DA1" w:rsidRDefault="00867AA0" w:rsidP="00867AA0">
            <w:pPr>
              <w:rPr>
                <w:rFonts w:ascii="Tahoma" w:hAnsi="Tahoma"/>
              </w:rPr>
            </w:pPr>
          </w:p>
        </w:tc>
        <w:tc>
          <w:tcPr>
            <w:tcW w:w="2874" w:type="dxa"/>
            <w:shd w:val="clear" w:color="auto" w:fill="auto"/>
            <w:vAlign w:val="center"/>
          </w:tcPr>
          <w:p w14:paraId="424C64D8" w14:textId="18843FD4" w:rsidR="00867AA0" w:rsidRPr="00E82DA1" w:rsidRDefault="00867AA0" w:rsidP="00867AA0">
            <w:pPr>
              <w:jc w:val="center"/>
              <w:rPr>
                <w:rFonts w:ascii="Tahoma" w:hAnsi="Tahoma"/>
                <w:b/>
              </w:rPr>
            </w:pPr>
            <w:r w:rsidRPr="00E82DA1">
              <w:rPr>
                <w:rFonts w:ascii="Tahoma" w:hAnsi="Tahoma"/>
                <w:b/>
              </w:rPr>
              <w:t>%</w:t>
            </w:r>
          </w:p>
        </w:tc>
        <w:tc>
          <w:tcPr>
            <w:tcW w:w="1510" w:type="dxa"/>
            <w:shd w:val="clear" w:color="auto" w:fill="auto"/>
            <w:vAlign w:val="center"/>
          </w:tcPr>
          <w:p w14:paraId="07C58BDD" w14:textId="1DA6E339" w:rsidR="00867AA0" w:rsidRPr="00E82DA1" w:rsidRDefault="0057155A" w:rsidP="00867AA0">
            <w:pPr>
              <w:jc w:val="center"/>
              <w:rPr>
                <w:rFonts w:ascii="Tahoma" w:hAnsi="Tahoma"/>
              </w:rPr>
            </w:pPr>
            <w:r w:rsidRPr="00E82DA1">
              <w:rPr>
                <w:rFonts w:ascii="Tahoma" w:hAnsi="Tahoma"/>
              </w:rPr>
              <w:t>2,7</w:t>
            </w:r>
          </w:p>
        </w:tc>
        <w:tc>
          <w:tcPr>
            <w:tcW w:w="1339" w:type="dxa"/>
            <w:shd w:val="clear" w:color="auto" w:fill="auto"/>
            <w:vAlign w:val="center"/>
          </w:tcPr>
          <w:p w14:paraId="40934526" w14:textId="54AF02CB" w:rsidR="00867AA0" w:rsidRPr="00E82DA1" w:rsidRDefault="00120F34" w:rsidP="005C64FA">
            <w:pPr>
              <w:jc w:val="center"/>
              <w:rPr>
                <w:rFonts w:ascii="Tahoma" w:hAnsi="Tahoma" w:cs="Tahoma"/>
              </w:rPr>
            </w:pPr>
            <w:r w:rsidRPr="00E82DA1">
              <w:rPr>
                <w:rFonts w:ascii="Tahoma" w:hAnsi="Tahoma" w:cs="Tahoma"/>
              </w:rPr>
              <w:t>2</w:t>
            </w:r>
          </w:p>
        </w:tc>
      </w:tr>
      <w:tr w:rsidR="00E82DA1" w:rsidRPr="00E82DA1" w14:paraId="544201D3" w14:textId="77777777" w:rsidTr="00C94EA3">
        <w:trPr>
          <w:gridAfter w:val="1"/>
          <w:wAfter w:w="9" w:type="dxa"/>
          <w:trHeight w:val="20"/>
        </w:trPr>
        <w:tc>
          <w:tcPr>
            <w:tcW w:w="819" w:type="dxa"/>
            <w:vMerge w:val="restart"/>
            <w:shd w:val="clear" w:color="auto" w:fill="auto"/>
            <w:vAlign w:val="center"/>
          </w:tcPr>
          <w:p w14:paraId="320E8D93" w14:textId="4C7DAB92" w:rsidR="00867AA0" w:rsidRPr="00E82DA1" w:rsidRDefault="003554A8" w:rsidP="00DF45EC">
            <w:pPr>
              <w:ind w:right="-118"/>
              <w:rPr>
                <w:rFonts w:ascii="Tahoma" w:hAnsi="Tahoma"/>
                <w:b/>
              </w:rPr>
            </w:pPr>
            <w:r w:rsidRPr="00E82DA1">
              <w:rPr>
                <w:rFonts w:ascii="Tahoma" w:hAnsi="Tahoma"/>
                <w:b/>
              </w:rPr>
              <w:t>1.1.</w:t>
            </w:r>
            <w:r w:rsidRPr="00E82DA1">
              <w:rPr>
                <w:rFonts w:ascii="Tahoma" w:hAnsi="Tahoma"/>
                <w:b/>
                <w:lang w:val="en-US"/>
              </w:rPr>
              <w:t>7</w:t>
            </w:r>
          </w:p>
        </w:tc>
        <w:tc>
          <w:tcPr>
            <w:tcW w:w="3259" w:type="dxa"/>
            <w:vMerge w:val="restart"/>
            <w:shd w:val="clear" w:color="auto" w:fill="auto"/>
            <w:vAlign w:val="center"/>
          </w:tcPr>
          <w:p w14:paraId="735A0A81" w14:textId="6849F9DA" w:rsidR="00867AA0" w:rsidRPr="00E82DA1" w:rsidRDefault="00867AA0" w:rsidP="00867AA0">
            <w:pPr>
              <w:rPr>
                <w:rFonts w:ascii="Tahoma" w:hAnsi="Tahoma"/>
                <w:b/>
              </w:rPr>
            </w:pPr>
            <w:r w:rsidRPr="00E82DA1">
              <w:rPr>
                <w:rFonts w:ascii="Tahoma" w:hAnsi="Tahoma"/>
                <w:b/>
              </w:rPr>
              <w:t>Зона рекреационного назначения</w:t>
            </w:r>
            <w:r w:rsidR="00BB3F45" w:rsidRPr="00E82DA1">
              <w:rPr>
                <w:rFonts w:ascii="Tahoma" w:hAnsi="Tahoma"/>
                <w:b/>
              </w:rPr>
              <w:t>, в том числе:</w:t>
            </w:r>
          </w:p>
        </w:tc>
        <w:tc>
          <w:tcPr>
            <w:tcW w:w="2874" w:type="dxa"/>
            <w:shd w:val="clear" w:color="auto" w:fill="auto"/>
            <w:vAlign w:val="center"/>
          </w:tcPr>
          <w:p w14:paraId="6051E95A" w14:textId="77777777"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41721084" w14:textId="72FC6D32" w:rsidR="00867AA0" w:rsidRPr="00E82DA1" w:rsidRDefault="00BE7A17" w:rsidP="00867AA0">
            <w:pPr>
              <w:jc w:val="center"/>
              <w:rPr>
                <w:rFonts w:ascii="Tahoma" w:hAnsi="Tahoma"/>
                <w:b/>
              </w:rPr>
            </w:pPr>
            <w:r w:rsidRPr="00E82DA1">
              <w:rPr>
                <w:rFonts w:ascii="Tahoma" w:hAnsi="Tahoma"/>
                <w:b/>
              </w:rPr>
              <w:t>8,2</w:t>
            </w:r>
          </w:p>
        </w:tc>
        <w:tc>
          <w:tcPr>
            <w:tcW w:w="1339" w:type="dxa"/>
            <w:shd w:val="clear" w:color="auto" w:fill="auto"/>
            <w:vAlign w:val="center"/>
          </w:tcPr>
          <w:p w14:paraId="4FF0643B" w14:textId="1F83A209" w:rsidR="00867AA0" w:rsidRPr="00E82DA1" w:rsidRDefault="00713F90" w:rsidP="007A75CE">
            <w:pPr>
              <w:jc w:val="center"/>
              <w:rPr>
                <w:rFonts w:ascii="Tahoma" w:hAnsi="Tahoma"/>
                <w:b/>
              </w:rPr>
            </w:pPr>
            <w:r w:rsidRPr="00E82DA1">
              <w:rPr>
                <w:rFonts w:ascii="Tahoma" w:hAnsi="Tahoma"/>
                <w:b/>
              </w:rPr>
              <w:t>5</w:t>
            </w:r>
            <w:r w:rsidR="007A75CE" w:rsidRPr="00E82DA1">
              <w:rPr>
                <w:rFonts w:ascii="Tahoma" w:hAnsi="Tahoma"/>
                <w:b/>
              </w:rPr>
              <w:t>2</w:t>
            </w:r>
            <w:r w:rsidRPr="00E82DA1">
              <w:rPr>
                <w:rFonts w:ascii="Tahoma" w:hAnsi="Tahoma"/>
                <w:b/>
              </w:rPr>
              <w:t>,</w:t>
            </w:r>
            <w:r w:rsidR="007A75CE" w:rsidRPr="00E82DA1">
              <w:rPr>
                <w:rFonts w:ascii="Tahoma" w:hAnsi="Tahoma"/>
                <w:b/>
              </w:rPr>
              <w:t>85</w:t>
            </w:r>
          </w:p>
        </w:tc>
      </w:tr>
      <w:tr w:rsidR="00E82DA1" w:rsidRPr="00E82DA1" w14:paraId="30A2E169" w14:textId="77777777" w:rsidTr="00C94EA3">
        <w:trPr>
          <w:gridAfter w:val="1"/>
          <w:wAfter w:w="9" w:type="dxa"/>
          <w:trHeight w:val="20"/>
        </w:trPr>
        <w:tc>
          <w:tcPr>
            <w:tcW w:w="819" w:type="dxa"/>
            <w:vMerge/>
            <w:shd w:val="clear" w:color="auto" w:fill="auto"/>
            <w:vAlign w:val="center"/>
          </w:tcPr>
          <w:p w14:paraId="034CE60E" w14:textId="77777777" w:rsidR="00867AA0" w:rsidRPr="00E82DA1" w:rsidRDefault="00867AA0" w:rsidP="00DF45EC">
            <w:pPr>
              <w:ind w:right="-118"/>
              <w:rPr>
                <w:rFonts w:ascii="Tahoma" w:hAnsi="Tahoma"/>
              </w:rPr>
            </w:pPr>
          </w:p>
        </w:tc>
        <w:tc>
          <w:tcPr>
            <w:tcW w:w="3259" w:type="dxa"/>
            <w:vMerge/>
            <w:shd w:val="clear" w:color="auto" w:fill="auto"/>
            <w:vAlign w:val="center"/>
          </w:tcPr>
          <w:p w14:paraId="382257DD" w14:textId="77777777" w:rsidR="00867AA0" w:rsidRPr="00E82DA1" w:rsidRDefault="00867AA0" w:rsidP="00867AA0">
            <w:pPr>
              <w:rPr>
                <w:rFonts w:ascii="Tahoma" w:hAnsi="Tahoma"/>
              </w:rPr>
            </w:pPr>
          </w:p>
        </w:tc>
        <w:tc>
          <w:tcPr>
            <w:tcW w:w="2874" w:type="dxa"/>
            <w:shd w:val="clear" w:color="auto" w:fill="auto"/>
            <w:vAlign w:val="center"/>
          </w:tcPr>
          <w:p w14:paraId="18919CA5" w14:textId="76516C40" w:rsidR="00867AA0" w:rsidRPr="00E82DA1" w:rsidRDefault="00867AA0" w:rsidP="00867AA0">
            <w:pPr>
              <w:jc w:val="center"/>
              <w:rPr>
                <w:rFonts w:ascii="Tahoma" w:hAnsi="Tahoma"/>
                <w:b/>
              </w:rPr>
            </w:pPr>
            <w:r w:rsidRPr="00E82DA1">
              <w:rPr>
                <w:rFonts w:ascii="Tahoma" w:hAnsi="Tahoma"/>
                <w:b/>
              </w:rPr>
              <w:t>%</w:t>
            </w:r>
          </w:p>
        </w:tc>
        <w:tc>
          <w:tcPr>
            <w:tcW w:w="1510" w:type="dxa"/>
            <w:shd w:val="clear" w:color="auto" w:fill="auto"/>
            <w:vAlign w:val="center"/>
          </w:tcPr>
          <w:p w14:paraId="25332AE1" w14:textId="18689DDF" w:rsidR="00867AA0" w:rsidRPr="00E82DA1" w:rsidRDefault="00BE7A17" w:rsidP="00867AA0">
            <w:pPr>
              <w:jc w:val="center"/>
              <w:rPr>
                <w:rFonts w:ascii="Tahoma" w:hAnsi="Tahoma"/>
                <w:b/>
              </w:rPr>
            </w:pPr>
            <w:r w:rsidRPr="00E82DA1">
              <w:rPr>
                <w:rFonts w:ascii="Tahoma" w:hAnsi="Tahoma"/>
                <w:b/>
              </w:rPr>
              <w:t>6,1</w:t>
            </w:r>
          </w:p>
        </w:tc>
        <w:tc>
          <w:tcPr>
            <w:tcW w:w="1339" w:type="dxa"/>
            <w:shd w:val="clear" w:color="auto" w:fill="auto"/>
            <w:vAlign w:val="center"/>
          </w:tcPr>
          <w:p w14:paraId="3700B169" w14:textId="50A6007E" w:rsidR="00867AA0" w:rsidRPr="00E82DA1" w:rsidRDefault="00713F90" w:rsidP="00120F34">
            <w:pPr>
              <w:jc w:val="center"/>
              <w:rPr>
                <w:rFonts w:ascii="Tahoma" w:hAnsi="Tahoma"/>
                <w:b/>
              </w:rPr>
            </w:pPr>
            <w:r w:rsidRPr="00E82DA1">
              <w:rPr>
                <w:rFonts w:ascii="Tahoma" w:hAnsi="Tahoma"/>
                <w:b/>
              </w:rPr>
              <w:t>39,</w:t>
            </w:r>
            <w:r w:rsidR="00120F34" w:rsidRPr="00E82DA1">
              <w:rPr>
                <w:rFonts w:ascii="Tahoma" w:hAnsi="Tahoma"/>
                <w:b/>
              </w:rPr>
              <w:t>15</w:t>
            </w:r>
          </w:p>
        </w:tc>
      </w:tr>
      <w:tr w:rsidR="00E82DA1" w:rsidRPr="00E82DA1" w14:paraId="6A839FA9" w14:textId="77777777" w:rsidTr="00DF45EC">
        <w:trPr>
          <w:gridAfter w:val="1"/>
          <w:wAfter w:w="9" w:type="dxa"/>
          <w:trHeight w:val="20"/>
        </w:trPr>
        <w:tc>
          <w:tcPr>
            <w:tcW w:w="819" w:type="dxa"/>
            <w:vMerge w:val="restart"/>
            <w:shd w:val="clear" w:color="auto" w:fill="auto"/>
            <w:vAlign w:val="center"/>
          </w:tcPr>
          <w:p w14:paraId="0E43A849" w14:textId="197BFFB2" w:rsidR="00867AA0" w:rsidRPr="00E82DA1" w:rsidRDefault="003554A8" w:rsidP="00DF45EC">
            <w:pPr>
              <w:ind w:right="-118"/>
              <w:rPr>
                <w:rFonts w:ascii="Tahoma" w:hAnsi="Tahoma"/>
              </w:rPr>
            </w:pPr>
            <w:r w:rsidRPr="00E82DA1">
              <w:rPr>
                <w:rFonts w:ascii="Tahoma" w:hAnsi="Tahoma"/>
              </w:rPr>
              <w:t>1.1.</w:t>
            </w:r>
            <w:r w:rsidRPr="00E82DA1">
              <w:rPr>
                <w:rFonts w:ascii="Tahoma" w:hAnsi="Tahoma"/>
                <w:lang w:val="en-US"/>
              </w:rPr>
              <w:t>8</w:t>
            </w:r>
          </w:p>
        </w:tc>
        <w:tc>
          <w:tcPr>
            <w:tcW w:w="3259" w:type="dxa"/>
            <w:vMerge w:val="restart"/>
            <w:shd w:val="clear" w:color="auto" w:fill="auto"/>
            <w:vAlign w:val="center"/>
          </w:tcPr>
          <w:p w14:paraId="549BA3D4" w14:textId="77777777" w:rsidR="00867AA0" w:rsidRPr="00E82DA1" w:rsidRDefault="00867AA0" w:rsidP="00867AA0">
            <w:pPr>
              <w:rPr>
                <w:rFonts w:ascii="Tahoma" w:hAnsi="Tahoma"/>
              </w:rPr>
            </w:pPr>
            <w:r w:rsidRPr="00E82DA1">
              <w:rPr>
                <w:rFonts w:ascii="Tahoma" w:hAnsi="Tahoma"/>
              </w:rPr>
              <w:t xml:space="preserve">Спортивного назначения </w:t>
            </w:r>
          </w:p>
        </w:tc>
        <w:tc>
          <w:tcPr>
            <w:tcW w:w="2874" w:type="dxa"/>
            <w:shd w:val="clear" w:color="auto" w:fill="auto"/>
            <w:vAlign w:val="center"/>
          </w:tcPr>
          <w:p w14:paraId="71E8D567"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0C4FC503" w14:textId="3215A21B" w:rsidR="00867AA0" w:rsidRPr="00E82DA1" w:rsidRDefault="00AB14E0" w:rsidP="00867AA0">
            <w:pPr>
              <w:jc w:val="center"/>
              <w:rPr>
                <w:rFonts w:ascii="Tahoma" w:hAnsi="Tahoma"/>
              </w:rPr>
            </w:pPr>
            <w:r w:rsidRPr="00E82DA1">
              <w:rPr>
                <w:rFonts w:ascii="Tahoma" w:hAnsi="Tahoma"/>
              </w:rPr>
              <w:t>6</w:t>
            </w:r>
          </w:p>
        </w:tc>
        <w:tc>
          <w:tcPr>
            <w:tcW w:w="1339" w:type="dxa"/>
            <w:shd w:val="clear" w:color="auto" w:fill="auto"/>
            <w:vAlign w:val="center"/>
          </w:tcPr>
          <w:p w14:paraId="6B45A97A" w14:textId="5063DBBF" w:rsidR="00867AA0" w:rsidRPr="00E82DA1" w:rsidRDefault="00867AA0" w:rsidP="00867AA0">
            <w:pPr>
              <w:jc w:val="center"/>
              <w:rPr>
                <w:rFonts w:ascii="Tahoma" w:hAnsi="Tahoma"/>
              </w:rPr>
            </w:pPr>
            <w:r w:rsidRPr="00E82DA1">
              <w:rPr>
                <w:rFonts w:ascii="Tahoma" w:hAnsi="Tahoma" w:cs="Tahoma"/>
              </w:rPr>
              <w:t>6,64</w:t>
            </w:r>
          </w:p>
        </w:tc>
      </w:tr>
      <w:tr w:rsidR="00E82DA1" w:rsidRPr="00E82DA1" w14:paraId="1D178393" w14:textId="77777777" w:rsidTr="00DF45EC">
        <w:trPr>
          <w:gridAfter w:val="1"/>
          <w:wAfter w:w="9" w:type="dxa"/>
          <w:trHeight w:val="20"/>
        </w:trPr>
        <w:tc>
          <w:tcPr>
            <w:tcW w:w="819" w:type="dxa"/>
            <w:vMerge/>
            <w:shd w:val="clear" w:color="auto" w:fill="auto"/>
            <w:vAlign w:val="center"/>
          </w:tcPr>
          <w:p w14:paraId="5690F76D" w14:textId="77777777" w:rsidR="00867AA0" w:rsidRPr="00E82DA1" w:rsidRDefault="00867AA0" w:rsidP="00DF45EC">
            <w:pPr>
              <w:ind w:right="-118"/>
              <w:rPr>
                <w:rFonts w:ascii="Tahoma" w:hAnsi="Tahoma"/>
              </w:rPr>
            </w:pPr>
          </w:p>
        </w:tc>
        <w:tc>
          <w:tcPr>
            <w:tcW w:w="3259" w:type="dxa"/>
            <w:vMerge/>
            <w:shd w:val="clear" w:color="auto" w:fill="auto"/>
            <w:vAlign w:val="center"/>
          </w:tcPr>
          <w:p w14:paraId="1270F30E" w14:textId="77777777" w:rsidR="00867AA0" w:rsidRPr="00E82DA1" w:rsidRDefault="00867AA0" w:rsidP="00867AA0">
            <w:pPr>
              <w:rPr>
                <w:rFonts w:ascii="Tahoma" w:hAnsi="Tahoma"/>
              </w:rPr>
            </w:pPr>
          </w:p>
        </w:tc>
        <w:tc>
          <w:tcPr>
            <w:tcW w:w="2874" w:type="dxa"/>
            <w:shd w:val="clear" w:color="auto" w:fill="auto"/>
            <w:vAlign w:val="center"/>
          </w:tcPr>
          <w:p w14:paraId="12292D7D" w14:textId="3D8C74A6"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50C2E03D" w14:textId="539F4309" w:rsidR="00867AA0" w:rsidRPr="00E82DA1" w:rsidRDefault="00AB14E0" w:rsidP="00867AA0">
            <w:pPr>
              <w:jc w:val="center"/>
              <w:rPr>
                <w:rFonts w:ascii="Tahoma" w:hAnsi="Tahoma"/>
              </w:rPr>
            </w:pPr>
            <w:r w:rsidRPr="00E82DA1">
              <w:rPr>
                <w:rFonts w:ascii="Tahoma" w:hAnsi="Tahoma"/>
              </w:rPr>
              <w:t>4,5</w:t>
            </w:r>
          </w:p>
        </w:tc>
        <w:tc>
          <w:tcPr>
            <w:tcW w:w="1339" w:type="dxa"/>
            <w:shd w:val="clear" w:color="auto" w:fill="auto"/>
            <w:vAlign w:val="center"/>
          </w:tcPr>
          <w:p w14:paraId="5F21571B" w14:textId="6D5052FC" w:rsidR="00867AA0" w:rsidRPr="00E82DA1" w:rsidRDefault="00867AA0" w:rsidP="00867AA0">
            <w:pPr>
              <w:jc w:val="center"/>
              <w:rPr>
                <w:rFonts w:ascii="Tahoma" w:hAnsi="Tahoma"/>
              </w:rPr>
            </w:pPr>
            <w:r w:rsidRPr="00E82DA1">
              <w:rPr>
                <w:rFonts w:ascii="Tahoma" w:hAnsi="Tahoma" w:cs="Tahoma"/>
              </w:rPr>
              <w:t>4,92</w:t>
            </w:r>
          </w:p>
        </w:tc>
      </w:tr>
      <w:tr w:rsidR="00E82DA1" w:rsidRPr="00E82DA1" w14:paraId="386E9E49" w14:textId="77777777" w:rsidTr="00DF45EC">
        <w:trPr>
          <w:gridAfter w:val="1"/>
          <w:wAfter w:w="9" w:type="dxa"/>
          <w:trHeight w:val="20"/>
        </w:trPr>
        <w:tc>
          <w:tcPr>
            <w:tcW w:w="819" w:type="dxa"/>
            <w:vMerge w:val="restart"/>
            <w:shd w:val="clear" w:color="auto" w:fill="auto"/>
            <w:vAlign w:val="center"/>
          </w:tcPr>
          <w:p w14:paraId="7D4B8177" w14:textId="25519A82" w:rsidR="0057155A" w:rsidRPr="00E82DA1" w:rsidRDefault="0057155A" w:rsidP="00DF45EC">
            <w:pPr>
              <w:ind w:right="-118"/>
              <w:rPr>
                <w:rFonts w:ascii="Tahoma" w:hAnsi="Tahoma"/>
              </w:rPr>
            </w:pPr>
            <w:r w:rsidRPr="00E82DA1">
              <w:rPr>
                <w:rFonts w:ascii="Tahoma" w:hAnsi="Tahoma"/>
              </w:rPr>
              <w:t>1.1.9</w:t>
            </w:r>
          </w:p>
        </w:tc>
        <w:tc>
          <w:tcPr>
            <w:tcW w:w="3259" w:type="dxa"/>
            <w:vMerge w:val="restart"/>
            <w:shd w:val="clear" w:color="auto" w:fill="auto"/>
            <w:vAlign w:val="center"/>
          </w:tcPr>
          <w:p w14:paraId="54B2B428" w14:textId="4AD7F1EE" w:rsidR="0057155A" w:rsidRPr="00E82DA1" w:rsidRDefault="0057155A" w:rsidP="00D56683">
            <w:pPr>
              <w:rPr>
                <w:rFonts w:ascii="Tahoma" w:hAnsi="Tahoma"/>
              </w:rPr>
            </w:pPr>
            <w:r w:rsidRPr="00E82DA1">
              <w:rPr>
                <w:rFonts w:ascii="Tahoma" w:hAnsi="Tahoma"/>
              </w:rPr>
              <w:t xml:space="preserve">Зона отдыха </w:t>
            </w:r>
          </w:p>
        </w:tc>
        <w:tc>
          <w:tcPr>
            <w:tcW w:w="2874" w:type="dxa"/>
            <w:shd w:val="clear" w:color="auto" w:fill="auto"/>
            <w:vAlign w:val="center"/>
          </w:tcPr>
          <w:p w14:paraId="66B63B2B" w14:textId="77777777" w:rsidR="0057155A" w:rsidRPr="00E82DA1" w:rsidRDefault="0057155A" w:rsidP="00D56683">
            <w:pPr>
              <w:jc w:val="center"/>
              <w:rPr>
                <w:rFonts w:ascii="Tahoma" w:hAnsi="Tahoma"/>
              </w:rPr>
            </w:pPr>
            <w:r w:rsidRPr="00E82DA1">
              <w:rPr>
                <w:rFonts w:ascii="Tahoma" w:hAnsi="Tahoma"/>
              </w:rPr>
              <w:t>га</w:t>
            </w:r>
          </w:p>
        </w:tc>
        <w:tc>
          <w:tcPr>
            <w:tcW w:w="1510" w:type="dxa"/>
            <w:shd w:val="clear" w:color="auto" w:fill="auto"/>
            <w:vAlign w:val="center"/>
          </w:tcPr>
          <w:p w14:paraId="7808DC40" w14:textId="1572ADE1" w:rsidR="0057155A" w:rsidRPr="00E82DA1" w:rsidRDefault="0057155A" w:rsidP="00D56683">
            <w:pPr>
              <w:jc w:val="center"/>
              <w:rPr>
                <w:rFonts w:ascii="Tahoma" w:hAnsi="Tahoma"/>
              </w:rPr>
            </w:pPr>
            <w:r w:rsidRPr="00E82DA1">
              <w:rPr>
                <w:rFonts w:ascii="Tahoma" w:hAnsi="Tahoma"/>
              </w:rPr>
              <w:t>2,2</w:t>
            </w:r>
          </w:p>
        </w:tc>
        <w:tc>
          <w:tcPr>
            <w:tcW w:w="1339" w:type="dxa"/>
            <w:shd w:val="clear" w:color="auto" w:fill="auto"/>
            <w:vAlign w:val="center"/>
          </w:tcPr>
          <w:p w14:paraId="06F67838" w14:textId="3B2F413E" w:rsidR="0057155A" w:rsidRPr="00E82DA1" w:rsidRDefault="005C64FA" w:rsidP="00D56683">
            <w:pPr>
              <w:jc w:val="center"/>
              <w:rPr>
                <w:rFonts w:ascii="Tahoma" w:hAnsi="Tahoma"/>
              </w:rPr>
            </w:pPr>
            <w:r w:rsidRPr="00E82DA1">
              <w:rPr>
                <w:rFonts w:ascii="Tahoma" w:hAnsi="Tahoma" w:cs="Tahoma"/>
              </w:rPr>
              <w:t>-</w:t>
            </w:r>
          </w:p>
        </w:tc>
      </w:tr>
      <w:tr w:rsidR="00E82DA1" w:rsidRPr="00E82DA1" w14:paraId="4C9F2F9C" w14:textId="77777777" w:rsidTr="00DF45EC">
        <w:trPr>
          <w:gridAfter w:val="1"/>
          <w:wAfter w:w="9" w:type="dxa"/>
          <w:trHeight w:val="20"/>
        </w:trPr>
        <w:tc>
          <w:tcPr>
            <w:tcW w:w="819" w:type="dxa"/>
            <w:vMerge/>
            <w:shd w:val="clear" w:color="auto" w:fill="auto"/>
            <w:vAlign w:val="center"/>
          </w:tcPr>
          <w:p w14:paraId="06BB3B3A" w14:textId="77777777" w:rsidR="0057155A" w:rsidRPr="00E82DA1" w:rsidRDefault="0057155A" w:rsidP="00DF45EC">
            <w:pPr>
              <w:ind w:right="-118"/>
              <w:rPr>
                <w:rFonts w:ascii="Tahoma" w:hAnsi="Tahoma"/>
              </w:rPr>
            </w:pPr>
          </w:p>
        </w:tc>
        <w:tc>
          <w:tcPr>
            <w:tcW w:w="3259" w:type="dxa"/>
            <w:vMerge/>
            <w:shd w:val="clear" w:color="auto" w:fill="auto"/>
            <w:vAlign w:val="center"/>
          </w:tcPr>
          <w:p w14:paraId="57DBD857" w14:textId="77777777" w:rsidR="0057155A" w:rsidRPr="00E82DA1" w:rsidRDefault="0057155A" w:rsidP="00D56683">
            <w:pPr>
              <w:rPr>
                <w:rFonts w:ascii="Tahoma" w:hAnsi="Tahoma"/>
              </w:rPr>
            </w:pPr>
          </w:p>
        </w:tc>
        <w:tc>
          <w:tcPr>
            <w:tcW w:w="2874" w:type="dxa"/>
            <w:shd w:val="clear" w:color="auto" w:fill="auto"/>
            <w:vAlign w:val="center"/>
          </w:tcPr>
          <w:p w14:paraId="28076B42" w14:textId="77777777" w:rsidR="0057155A" w:rsidRPr="00E82DA1" w:rsidRDefault="0057155A" w:rsidP="00D56683">
            <w:pPr>
              <w:jc w:val="center"/>
              <w:rPr>
                <w:rFonts w:ascii="Tahoma" w:hAnsi="Tahoma"/>
              </w:rPr>
            </w:pPr>
            <w:r w:rsidRPr="00E82DA1">
              <w:rPr>
                <w:rFonts w:ascii="Tahoma" w:hAnsi="Tahoma"/>
              </w:rPr>
              <w:t>%</w:t>
            </w:r>
          </w:p>
        </w:tc>
        <w:tc>
          <w:tcPr>
            <w:tcW w:w="1510" w:type="dxa"/>
            <w:shd w:val="clear" w:color="auto" w:fill="auto"/>
            <w:vAlign w:val="center"/>
          </w:tcPr>
          <w:p w14:paraId="3FAA7ACC" w14:textId="57FC5FDD" w:rsidR="0057155A" w:rsidRPr="00E82DA1" w:rsidRDefault="0057155A" w:rsidP="00D56683">
            <w:pPr>
              <w:jc w:val="center"/>
              <w:rPr>
                <w:rFonts w:ascii="Tahoma" w:hAnsi="Tahoma"/>
              </w:rPr>
            </w:pPr>
            <w:r w:rsidRPr="00E82DA1">
              <w:rPr>
                <w:rFonts w:ascii="Tahoma" w:hAnsi="Tahoma"/>
              </w:rPr>
              <w:t>1,6</w:t>
            </w:r>
          </w:p>
        </w:tc>
        <w:tc>
          <w:tcPr>
            <w:tcW w:w="1339" w:type="dxa"/>
            <w:shd w:val="clear" w:color="auto" w:fill="auto"/>
            <w:vAlign w:val="center"/>
          </w:tcPr>
          <w:p w14:paraId="0A35CA51" w14:textId="6B8D9A31" w:rsidR="0057155A" w:rsidRPr="00E82DA1" w:rsidRDefault="005C64FA" w:rsidP="00D56683">
            <w:pPr>
              <w:jc w:val="center"/>
              <w:rPr>
                <w:rFonts w:ascii="Tahoma" w:hAnsi="Tahoma"/>
              </w:rPr>
            </w:pPr>
            <w:r w:rsidRPr="00E82DA1">
              <w:rPr>
                <w:rFonts w:ascii="Tahoma" w:hAnsi="Tahoma" w:cs="Tahoma"/>
              </w:rPr>
              <w:t>-</w:t>
            </w:r>
          </w:p>
        </w:tc>
      </w:tr>
      <w:tr w:rsidR="00E82DA1" w:rsidRPr="00E82DA1" w14:paraId="2BC5BD61" w14:textId="77777777" w:rsidTr="00DF45EC">
        <w:trPr>
          <w:gridAfter w:val="1"/>
          <w:wAfter w:w="9" w:type="dxa"/>
          <w:trHeight w:val="20"/>
        </w:trPr>
        <w:tc>
          <w:tcPr>
            <w:tcW w:w="819" w:type="dxa"/>
            <w:vMerge w:val="restart"/>
            <w:shd w:val="clear" w:color="auto" w:fill="auto"/>
            <w:vAlign w:val="center"/>
          </w:tcPr>
          <w:p w14:paraId="4EE0D326" w14:textId="3B880C65" w:rsidR="00867AA0" w:rsidRPr="00E82DA1" w:rsidRDefault="00867AA0" w:rsidP="00DF45EC">
            <w:pPr>
              <w:ind w:right="-118"/>
              <w:rPr>
                <w:rFonts w:ascii="Tahoma" w:hAnsi="Tahoma"/>
                <w:b/>
              </w:rPr>
            </w:pPr>
            <w:r w:rsidRPr="00E82DA1">
              <w:rPr>
                <w:rFonts w:ascii="Tahoma" w:hAnsi="Tahoma"/>
                <w:b/>
              </w:rPr>
              <w:t>1.2</w:t>
            </w:r>
          </w:p>
        </w:tc>
        <w:tc>
          <w:tcPr>
            <w:tcW w:w="3259" w:type="dxa"/>
            <w:vMerge w:val="restart"/>
            <w:shd w:val="clear" w:color="auto" w:fill="auto"/>
            <w:vAlign w:val="center"/>
          </w:tcPr>
          <w:p w14:paraId="22113618" w14:textId="1D24B347" w:rsidR="00867AA0" w:rsidRPr="00E82DA1" w:rsidRDefault="00867AA0" w:rsidP="00DF45EC">
            <w:pPr>
              <w:ind w:right="-107"/>
              <w:rPr>
                <w:rFonts w:ascii="Tahoma" w:hAnsi="Tahoma"/>
                <w:b/>
              </w:rPr>
            </w:pPr>
            <w:r w:rsidRPr="00E82DA1">
              <w:rPr>
                <w:rFonts w:ascii="Tahoma" w:hAnsi="Tahoma"/>
                <w:b/>
              </w:rPr>
              <w:t>Из общей площади проектируемой территории общего пользования</w:t>
            </w:r>
            <w:r w:rsidR="00E953A3" w:rsidRPr="00E82DA1">
              <w:rPr>
                <w:rFonts w:ascii="Tahoma" w:hAnsi="Tahoma"/>
                <w:b/>
              </w:rPr>
              <w:t>, из них:</w:t>
            </w:r>
          </w:p>
        </w:tc>
        <w:tc>
          <w:tcPr>
            <w:tcW w:w="2874" w:type="dxa"/>
            <w:shd w:val="clear" w:color="auto" w:fill="auto"/>
            <w:vAlign w:val="center"/>
          </w:tcPr>
          <w:p w14:paraId="0954EFAB" w14:textId="77777777" w:rsidR="00867AA0" w:rsidRPr="00E82DA1" w:rsidRDefault="00867AA0" w:rsidP="00867AA0">
            <w:pPr>
              <w:jc w:val="center"/>
              <w:rPr>
                <w:rFonts w:ascii="Tahoma" w:hAnsi="Tahoma"/>
                <w:b/>
              </w:rPr>
            </w:pPr>
            <w:r w:rsidRPr="00E82DA1">
              <w:rPr>
                <w:rFonts w:ascii="Tahoma" w:hAnsi="Tahoma"/>
                <w:b/>
              </w:rPr>
              <w:t>га</w:t>
            </w:r>
          </w:p>
        </w:tc>
        <w:tc>
          <w:tcPr>
            <w:tcW w:w="1510" w:type="dxa"/>
            <w:shd w:val="clear" w:color="auto" w:fill="auto"/>
            <w:vAlign w:val="center"/>
          </w:tcPr>
          <w:p w14:paraId="1A7B2866" w14:textId="5B33F964" w:rsidR="00867AA0" w:rsidRPr="00E82DA1" w:rsidRDefault="00BE7A17" w:rsidP="00867AA0">
            <w:pPr>
              <w:jc w:val="center"/>
              <w:rPr>
                <w:rFonts w:ascii="Tahoma" w:hAnsi="Tahoma"/>
                <w:b/>
              </w:rPr>
            </w:pPr>
            <w:r w:rsidRPr="00E82DA1">
              <w:rPr>
                <w:rFonts w:ascii="Tahoma" w:hAnsi="Tahoma"/>
                <w:b/>
              </w:rPr>
              <w:t>56,8</w:t>
            </w:r>
          </w:p>
        </w:tc>
        <w:tc>
          <w:tcPr>
            <w:tcW w:w="1339" w:type="dxa"/>
            <w:shd w:val="clear" w:color="auto" w:fill="auto"/>
            <w:vAlign w:val="center"/>
          </w:tcPr>
          <w:p w14:paraId="01C98A27" w14:textId="71C4D3B4" w:rsidR="00867AA0" w:rsidRPr="00E82DA1" w:rsidRDefault="005C64FA" w:rsidP="005C64FA">
            <w:pPr>
              <w:jc w:val="center"/>
              <w:rPr>
                <w:rFonts w:ascii="Tahoma" w:hAnsi="Tahoma"/>
                <w:b/>
                <w:lang w:val="en-US"/>
              </w:rPr>
            </w:pPr>
            <w:r w:rsidRPr="00E82DA1">
              <w:rPr>
                <w:rFonts w:ascii="Tahoma" w:hAnsi="Tahoma"/>
                <w:b/>
              </w:rPr>
              <w:t>11,11</w:t>
            </w:r>
          </w:p>
        </w:tc>
      </w:tr>
      <w:tr w:rsidR="00E82DA1" w:rsidRPr="00E82DA1" w14:paraId="2BD7F414" w14:textId="77777777" w:rsidTr="00DF45EC">
        <w:trPr>
          <w:gridAfter w:val="1"/>
          <w:wAfter w:w="9" w:type="dxa"/>
          <w:trHeight w:val="20"/>
        </w:trPr>
        <w:tc>
          <w:tcPr>
            <w:tcW w:w="819" w:type="dxa"/>
            <w:vMerge/>
            <w:shd w:val="clear" w:color="auto" w:fill="auto"/>
            <w:vAlign w:val="center"/>
          </w:tcPr>
          <w:p w14:paraId="5BFF0975" w14:textId="77777777" w:rsidR="00867AA0" w:rsidRPr="00E82DA1" w:rsidRDefault="00867AA0" w:rsidP="00DF45EC">
            <w:pPr>
              <w:ind w:right="-118"/>
              <w:rPr>
                <w:rFonts w:ascii="Tahoma" w:hAnsi="Tahoma"/>
              </w:rPr>
            </w:pPr>
          </w:p>
        </w:tc>
        <w:tc>
          <w:tcPr>
            <w:tcW w:w="3259" w:type="dxa"/>
            <w:vMerge/>
            <w:shd w:val="clear" w:color="auto" w:fill="auto"/>
            <w:vAlign w:val="center"/>
          </w:tcPr>
          <w:p w14:paraId="621AA877" w14:textId="77777777" w:rsidR="00867AA0" w:rsidRPr="00E82DA1" w:rsidRDefault="00867AA0" w:rsidP="00867AA0">
            <w:pPr>
              <w:rPr>
                <w:rFonts w:ascii="Tahoma" w:hAnsi="Tahoma"/>
              </w:rPr>
            </w:pPr>
          </w:p>
        </w:tc>
        <w:tc>
          <w:tcPr>
            <w:tcW w:w="2874" w:type="dxa"/>
            <w:shd w:val="clear" w:color="auto" w:fill="auto"/>
            <w:vAlign w:val="center"/>
          </w:tcPr>
          <w:p w14:paraId="33BDCAB4" w14:textId="1967A447" w:rsidR="00867AA0" w:rsidRPr="00E82DA1" w:rsidRDefault="00867AA0" w:rsidP="00867AA0">
            <w:pPr>
              <w:jc w:val="center"/>
              <w:rPr>
                <w:rFonts w:ascii="Tahoma" w:hAnsi="Tahoma"/>
                <w:b/>
              </w:rPr>
            </w:pPr>
            <w:r w:rsidRPr="00E82DA1">
              <w:rPr>
                <w:rFonts w:ascii="Tahoma" w:hAnsi="Tahoma"/>
                <w:b/>
              </w:rPr>
              <w:t>%</w:t>
            </w:r>
          </w:p>
        </w:tc>
        <w:tc>
          <w:tcPr>
            <w:tcW w:w="1510" w:type="dxa"/>
            <w:shd w:val="clear" w:color="auto" w:fill="auto"/>
            <w:vAlign w:val="center"/>
          </w:tcPr>
          <w:p w14:paraId="13161D55" w14:textId="6BC2FF87" w:rsidR="00867AA0" w:rsidRPr="00E82DA1" w:rsidRDefault="00BE7A17" w:rsidP="00867AA0">
            <w:pPr>
              <w:jc w:val="center"/>
              <w:rPr>
                <w:rFonts w:ascii="Tahoma" w:hAnsi="Tahoma"/>
                <w:b/>
              </w:rPr>
            </w:pPr>
            <w:r w:rsidRPr="00E82DA1">
              <w:rPr>
                <w:rFonts w:ascii="Tahoma" w:hAnsi="Tahoma"/>
                <w:b/>
              </w:rPr>
              <w:t>4</w:t>
            </w:r>
            <w:r w:rsidR="006E1AEA" w:rsidRPr="00E82DA1">
              <w:rPr>
                <w:rFonts w:ascii="Tahoma" w:hAnsi="Tahoma"/>
                <w:b/>
              </w:rPr>
              <w:t>2,1</w:t>
            </w:r>
          </w:p>
        </w:tc>
        <w:tc>
          <w:tcPr>
            <w:tcW w:w="1339" w:type="dxa"/>
            <w:shd w:val="clear" w:color="auto" w:fill="auto"/>
            <w:vAlign w:val="center"/>
          </w:tcPr>
          <w:p w14:paraId="526FF35C" w14:textId="3608A73B" w:rsidR="00867AA0" w:rsidRPr="00E82DA1" w:rsidRDefault="005C64FA" w:rsidP="00867AA0">
            <w:pPr>
              <w:jc w:val="center"/>
              <w:rPr>
                <w:rFonts w:ascii="Tahoma" w:hAnsi="Tahoma"/>
                <w:b/>
              </w:rPr>
            </w:pPr>
            <w:r w:rsidRPr="00E82DA1">
              <w:rPr>
                <w:rFonts w:ascii="Tahoma" w:hAnsi="Tahoma"/>
                <w:b/>
              </w:rPr>
              <w:t>5,23</w:t>
            </w:r>
          </w:p>
        </w:tc>
      </w:tr>
      <w:tr w:rsidR="00E82DA1" w:rsidRPr="00E82DA1" w14:paraId="1F3A96BB" w14:textId="77777777" w:rsidTr="00DF45EC">
        <w:trPr>
          <w:gridAfter w:val="1"/>
          <w:wAfter w:w="9" w:type="dxa"/>
          <w:trHeight w:val="20"/>
        </w:trPr>
        <w:tc>
          <w:tcPr>
            <w:tcW w:w="819" w:type="dxa"/>
            <w:vMerge w:val="restart"/>
            <w:shd w:val="clear" w:color="auto" w:fill="auto"/>
            <w:vAlign w:val="center"/>
          </w:tcPr>
          <w:p w14:paraId="59768ED4" w14:textId="054B5B45" w:rsidR="00867AA0" w:rsidRPr="00E82DA1" w:rsidRDefault="00867AA0" w:rsidP="00DF45EC">
            <w:pPr>
              <w:ind w:right="-118"/>
              <w:rPr>
                <w:rFonts w:ascii="Tahoma" w:hAnsi="Tahoma"/>
              </w:rPr>
            </w:pPr>
            <w:r w:rsidRPr="00E82DA1">
              <w:rPr>
                <w:rFonts w:ascii="Tahoma" w:hAnsi="Tahoma"/>
              </w:rPr>
              <w:t>1.2.1</w:t>
            </w:r>
          </w:p>
        </w:tc>
        <w:tc>
          <w:tcPr>
            <w:tcW w:w="3259" w:type="dxa"/>
            <w:vMerge w:val="restart"/>
            <w:shd w:val="clear" w:color="auto" w:fill="auto"/>
            <w:vAlign w:val="center"/>
          </w:tcPr>
          <w:p w14:paraId="34523827" w14:textId="77777777" w:rsidR="00867AA0" w:rsidRPr="00E82DA1" w:rsidRDefault="00867AA0" w:rsidP="00867AA0">
            <w:pPr>
              <w:rPr>
                <w:rFonts w:ascii="Tahoma" w:hAnsi="Tahoma"/>
              </w:rPr>
            </w:pPr>
            <w:r w:rsidRPr="00E82DA1">
              <w:rPr>
                <w:rFonts w:ascii="Tahoma" w:hAnsi="Tahoma"/>
              </w:rPr>
              <w:t>Зеленые насаждения общего пользования</w:t>
            </w:r>
          </w:p>
        </w:tc>
        <w:tc>
          <w:tcPr>
            <w:tcW w:w="2874" w:type="dxa"/>
            <w:shd w:val="clear" w:color="auto" w:fill="auto"/>
            <w:vAlign w:val="center"/>
          </w:tcPr>
          <w:p w14:paraId="5141018A"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45E4EF03" w14:textId="6EA71BEC" w:rsidR="00867AA0" w:rsidRPr="00E82DA1" w:rsidRDefault="005438C4" w:rsidP="00867AA0">
            <w:pPr>
              <w:jc w:val="center"/>
              <w:rPr>
                <w:rFonts w:ascii="Tahoma" w:hAnsi="Tahoma"/>
              </w:rPr>
            </w:pPr>
            <w:r w:rsidRPr="00E82DA1">
              <w:rPr>
                <w:rFonts w:ascii="Tahoma" w:hAnsi="Tahoma"/>
              </w:rPr>
              <w:t>18</w:t>
            </w:r>
          </w:p>
        </w:tc>
        <w:tc>
          <w:tcPr>
            <w:tcW w:w="1339" w:type="dxa"/>
            <w:shd w:val="clear" w:color="auto" w:fill="auto"/>
            <w:vAlign w:val="center"/>
          </w:tcPr>
          <w:p w14:paraId="7AB224CC" w14:textId="5B515499" w:rsidR="00867AA0" w:rsidRPr="00E82DA1" w:rsidRDefault="005C64FA" w:rsidP="005C64FA">
            <w:pPr>
              <w:jc w:val="center"/>
              <w:rPr>
                <w:rFonts w:ascii="Tahoma" w:hAnsi="Tahoma"/>
              </w:rPr>
            </w:pPr>
            <w:r w:rsidRPr="00E82DA1">
              <w:rPr>
                <w:rFonts w:ascii="Tahoma" w:hAnsi="Tahoma" w:cs="Tahoma"/>
              </w:rPr>
              <w:t>6</w:t>
            </w:r>
            <w:r w:rsidR="00867AA0" w:rsidRPr="00E82DA1">
              <w:rPr>
                <w:rFonts w:ascii="Tahoma" w:hAnsi="Tahoma" w:cs="Tahoma"/>
              </w:rPr>
              <w:t>,</w:t>
            </w:r>
            <w:r w:rsidRPr="00E82DA1">
              <w:rPr>
                <w:rFonts w:ascii="Tahoma" w:hAnsi="Tahoma" w:cs="Tahoma"/>
              </w:rPr>
              <w:t>38</w:t>
            </w:r>
          </w:p>
        </w:tc>
      </w:tr>
      <w:tr w:rsidR="00E82DA1" w:rsidRPr="00E82DA1" w14:paraId="4EC868D6" w14:textId="77777777" w:rsidTr="00DF45EC">
        <w:trPr>
          <w:gridAfter w:val="1"/>
          <w:wAfter w:w="9" w:type="dxa"/>
          <w:trHeight w:val="20"/>
        </w:trPr>
        <w:tc>
          <w:tcPr>
            <w:tcW w:w="819" w:type="dxa"/>
            <w:vMerge/>
            <w:shd w:val="clear" w:color="auto" w:fill="auto"/>
            <w:vAlign w:val="center"/>
          </w:tcPr>
          <w:p w14:paraId="25B537B6" w14:textId="77777777" w:rsidR="00867AA0" w:rsidRPr="00E82DA1" w:rsidRDefault="00867AA0" w:rsidP="00DF45EC">
            <w:pPr>
              <w:ind w:right="-118"/>
              <w:rPr>
                <w:rFonts w:ascii="Tahoma" w:hAnsi="Tahoma"/>
              </w:rPr>
            </w:pPr>
          </w:p>
        </w:tc>
        <w:tc>
          <w:tcPr>
            <w:tcW w:w="3259" w:type="dxa"/>
            <w:vMerge/>
            <w:shd w:val="clear" w:color="auto" w:fill="auto"/>
            <w:vAlign w:val="center"/>
          </w:tcPr>
          <w:p w14:paraId="3427084D" w14:textId="77777777" w:rsidR="00867AA0" w:rsidRPr="00E82DA1" w:rsidRDefault="00867AA0" w:rsidP="00867AA0">
            <w:pPr>
              <w:rPr>
                <w:rFonts w:ascii="Tahoma" w:hAnsi="Tahoma"/>
              </w:rPr>
            </w:pPr>
          </w:p>
        </w:tc>
        <w:tc>
          <w:tcPr>
            <w:tcW w:w="2874" w:type="dxa"/>
            <w:shd w:val="clear" w:color="auto" w:fill="auto"/>
            <w:vAlign w:val="center"/>
          </w:tcPr>
          <w:p w14:paraId="58763AE0" w14:textId="51A230B3"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4ABD9976" w14:textId="6229D53F" w:rsidR="00867AA0" w:rsidRPr="00E82DA1" w:rsidRDefault="005438C4" w:rsidP="00867AA0">
            <w:pPr>
              <w:jc w:val="center"/>
              <w:rPr>
                <w:rFonts w:ascii="Tahoma" w:hAnsi="Tahoma"/>
              </w:rPr>
            </w:pPr>
            <w:r w:rsidRPr="00E82DA1">
              <w:rPr>
                <w:rFonts w:ascii="Tahoma" w:hAnsi="Tahoma"/>
              </w:rPr>
              <w:t>13,4</w:t>
            </w:r>
          </w:p>
        </w:tc>
        <w:tc>
          <w:tcPr>
            <w:tcW w:w="1339" w:type="dxa"/>
            <w:shd w:val="clear" w:color="auto" w:fill="auto"/>
            <w:vAlign w:val="center"/>
          </w:tcPr>
          <w:p w14:paraId="66B527E5" w14:textId="4899DC38" w:rsidR="00867AA0" w:rsidRPr="00E82DA1" w:rsidRDefault="00867AA0" w:rsidP="00867AA0">
            <w:pPr>
              <w:jc w:val="center"/>
              <w:rPr>
                <w:rFonts w:ascii="Tahoma" w:hAnsi="Tahoma"/>
              </w:rPr>
            </w:pPr>
            <w:r w:rsidRPr="00E82DA1">
              <w:rPr>
                <w:rFonts w:ascii="Tahoma" w:hAnsi="Tahoma" w:cs="Tahoma"/>
              </w:rPr>
              <w:t>3,03</w:t>
            </w:r>
          </w:p>
        </w:tc>
      </w:tr>
      <w:tr w:rsidR="00E82DA1" w:rsidRPr="00E82DA1" w14:paraId="62CA55CB" w14:textId="77777777" w:rsidTr="00DF45EC">
        <w:trPr>
          <w:gridAfter w:val="1"/>
          <w:wAfter w:w="9" w:type="dxa"/>
          <w:trHeight w:val="20"/>
        </w:trPr>
        <w:tc>
          <w:tcPr>
            <w:tcW w:w="819" w:type="dxa"/>
            <w:vMerge w:val="restart"/>
            <w:shd w:val="clear" w:color="auto" w:fill="auto"/>
            <w:vAlign w:val="center"/>
          </w:tcPr>
          <w:p w14:paraId="796AC21D" w14:textId="495E7ACD" w:rsidR="00867AA0" w:rsidRPr="00E82DA1" w:rsidRDefault="00867AA0" w:rsidP="00DF45EC">
            <w:pPr>
              <w:ind w:right="-118"/>
              <w:rPr>
                <w:rFonts w:ascii="Tahoma" w:hAnsi="Tahoma"/>
              </w:rPr>
            </w:pPr>
            <w:r w:rsidRPr="00E82DA1">
              <w:rPr>
                <w:rFonts w:ascii="Tahoma" w:hAnsi="Tahoma"/>
              </w:rPr>
              <w:t>1.2.2</w:t>
            </w:r>
          </w:p>
        </w:tc>
        <w:tc>
          <w:tcPr>
            <w:tcW w:w="3259" w:type="dxa"/>
            <w:vMerge w:val="restart"/>
            <w:shd w:val="clear" w:color="auto" w:fill="auto"/>
            <w:vAlign w:val="center"/>
          </w:tcPr>
          <w:p w14:paraId="0FA5D3B7" w14:textId="71D11B5A" w:rsidR="00867AA0" w:rsidRPr="00E82DA1" w:rsidRDefault="00867AA0" w:rsidP="00867AA0">
            <w:pPr>
              <w:rPr>
                <w:rFonts w:ascii="Tahoma" w:hAnsi="Tahoma"/>
              </w:rPr>
            </w:pPr>
            <w:r w:rsidRPr="00E82DA1">
              <w:rPr>
                <w:rFonts w:ascii="Tahoma" w:hAnsi="Tahoma"/>
              </w:rPr>
              <w:t>Улично-дорожная сеть</w:t>
            </w:r>
          </w:p>
        </w:tc>
        <w:tc>
          <w:tcPr>
            <w:tcW w:w="2874" w:type="dxa"/>
            <w:shd w:val="clear" w:color="auto" w:fill="auto"/>
            <w:vAlign w:val="center"/>
          </w:tcPr>
          <w:p w14:paraId="67B7CCA6"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1132ECDA" w14:textId="27590CA6" w:rsidR="00867AA0" w:rsidRPr="00E82DA1" w:rsidRDefault="005438C4" w:rsidP="00867AA0">
            <w:pPr>
              <w:jc w:val="center"/>
              <w:rPr>
                <w:rFonts w:ascii="Tahoma" w:hAnsi="Tahoma"/>
              </w:rPr>
            </w:pPr>
            <w:r w:rsidRPr="00E82DA1">
              <w:rPr>
                <w:rFonts w:ascii="Tahoma" w:hAnsi="Tahoma"/>
              </w:rPr>
              <w:t>35,2</w:t>
            </w:r>
          </w:p>
        </w:tc>
        <w:tc>
          <w:tcPr>
            <w:tcW w:w="1339" w:type="dxa"/>
            <w:shd w:val="clear" w:color="auto" w:fill="auto"/>
            <w:vAlign w:val="center"/>
          </w:tcPr>
          <w:p w14:paraId="69B513ED" w14:textId="6B563D62" w:rsidR="00867AA0" w:rsidRPr="00E82DA1" w:rsidRDefault="005C64FA" w:rsidP="005C64FA">
            <w:pPr>
              <w:jc w:val="center"/>
              <w:rPr>
                <w:rFonts w:ascii="Tahoma" w:hAnsi="Tahoma"/>
              </w:rPr>
            </w:pPr>
            <w:r w:rsidRPr="00E82DA1">
              <w:rPr>
                <w:rFonts w:ascii="Tahoma" w:hAnsi="Tahoma" w:cs="Tahoma"/>
              </w:rPr>
              <w:t>4</w:t>
            </w:r>
            <w:r w:rsidR="00867AA0" w:rsidRPr="00E82DA1">
              <w:rPr>
                <w:rFonts w:ascii="Tahoma" w:hAnsi="Tahoma" w:cs="Tahoma"/>
              </w:rPr>
              <w:t>,</w:t>
            </w:r>
            <w:r w:rsidRPr="00E82DA1">
              <w:rPr>
                <w:rFonts w:ascii="Tahoma" w:hAnsi="Tahoma" w:cs="Tahoma"/>
              </w:rPr>
              <w:t>73</w:t>
            </w:r>
          </w:p>
        </w:tc>
      </w:tr>
      <w:tr w:rsidR="00E82DA1" w:rsidRPr="00E82DA1" w14:paraId="6783A66F" w14:textId="77777777" w:rsidTr="00DF45EC">
        <w:trPr>
          <w:gridAfter w:val="1"/>
          <w:wAfter w:w="9" w:type="dxa"/>
          <w:trHeight w:val="20"/>
        </w:trPr>
        <w:tc>
          <w:tcPr>
            <w:tcW w:w="819" w:type="dxa"/>
            <w:vMerge/>
            <w:shd w:val="clear" w:color="auto" w:fill="auto"/>
            <w:vAlign w:val="center"/>
          </w:tcPr>
          <w:p w14:paraId="074A3FC4" w14:textId="77777777" w:rsidR="00867AA0" w:rsidRPr="00E82DA1" w:rsidRDefault="00867AA0" w:rsidP="00DF45EC">
            <w:pPr>
              <w:ind w:right="-118"/>
              <w:rPr>
                <w:rFonts w:ascii="Tahoma" w:hAnsi="Tahoma"/>
              </w:rPr>
            </w:pPr>
          </w:p>
        </w:tc>
        <w:tc>
          <w:tcPr>
            <w:tcW w:w="3259" w:type="dxa"/>
            <w:vMerge/>
            <w:shd w:val="clear" w:color="auto" w:fill="auto"/>
            <w:vAlign w:val="center"/>
          </w:tcPr>
          <w:p w14:paraId="467CEEB6" w14:textId="77777777" w:rsidR="00867AA0" w:rsidRPr="00E82DA1" w:rsidRDefault="00867AA0" w:rsidP="00867AA0">
            <w:pPr>
              <w:rPr>
                <w:rFonts w:ascii="Tahoma" w:hAnsi="Tahoma"/>
              </w:rPr>
            </w:pPr>
          </w:p>
        </w:tc>
        <w:tc>
          <w:tcPr>
            <w:tcW w:w="2874" w:type="dxa"/>
            <w:shd w:val="clear" w:color="auto" w:fill="auto"/>
            <w:vAlign w:val="center"/>
          </w:tcPr>
          <w:p w14:paraId="41DE91E9" w14:textId="22E0E9BA"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129070AA" w14:textId="5E52414A" w:rsidR="00867AA0" w:rsidRPr="00E82DA1" w:rsidRDefault="005438C4" w:rsidP="00867AA0">
            <w:pPr>
              <w:jc w:val="center"/>
              <w:rPr>
                <w:rFonts w:ascii="Tahoma" w:hAnsi="Tahoma"/>
              </w:rPr>
            </w:pPr>
            <w:r w:rsidRPr="00E82DA1">
              <w:rPr>
                <w:rFonts w:ascii="Tahoma" w:hAnsi="Tahoma"/>
              </w:rPr>
              <w:t>26,1</w:t>
            </w:r>
          </w:p>
        </w:tc>
        <w:tc>
          <w:tcPr>
            <w:tcW w:w="1339" w:type="dxa"/>
            <w:shd w:val="clear" w:color="auto" w:fill="auto"/>
            <w:vAlign w:val="center"/>
          </w:tcPr>
          <w:p w14:paraId="4A3ED524" w14:textId="39C70EEB" w:rsidR="00867AA0" w:rsidRPr="00E82DA1" w:rsidRDefault="005C64FA" w:rsidP="005C64FA">
            <w:pPr>
              <w:jc w:val="center"/>
              <w:rPr>
                <w:rFonts w:ascii="Tahoma" w:hAnsi="Tahoma"/>
              </w:rPr>
            </w:pPr>
            <w:r w:rsidRPr="00E82DA1">
              <w:rPr>
                <w:rFonts w:ascii="Tahoma" w:hAnsi="Tahoma" w:cs="Tahoma"/>
              </w:rPr>
              <w:t>2</w:t>
            </w:r>
            <w:r w:rsidR="00867AA0" w:rsidRPr="00E82DA1">
              <w:rPr>
                <w:rFonts w:ascii="Tahoma" w:hAnsi="Tahoma" w:cs="Tahoma"/>
              </w:rPr>
              <w:t>,2</w:t>
            </w:r>
          </w:p>
        </w:tc>
      </w:tr>
      <w:tr w:rsidR="00E82DA1" w:rsidRPr="00E82DA1" w14:paraId="66C0E3A1" w14:textId="77777777" w:rsidTr="00DF45EC">
        <w:trPr>
          <w:gridAfter w:val="1"/>
          <w:wAfter w:w="9" w:type="dxa"/>
          <w:trHeight w:val="20"/>
        </w:trPr>
        <w:tc>
          <w:tcPr>
            <w:tcW w:w="819" w:type="dxa"/>
            <w:vMerge w:val="restart"/>
            <w:shd w:val="clear" w:color="auto" w:fill="auto"/>
            <w:vAlign w:val="center"/>
          </w:tcPr>
          <w:p w14:paraId="4094E0CB" w14:textId="53DBAAAF" w:rsidR="00867AA0" w:rsidRPr="00E82DA1" w:rsidRDefault="00867AA0" w:rsidP="00DF45EC">
            <w:pPr>
              <w:ind w:right="-118"/>
              <w:rPr>
                <w:rFonts w:ascii="Tahoma" w:hAnsi="Tahoma"/>
              </w:rPr>
            </w:pPr>
            <w:r w:rsidRPr="00E82DA1">
              <w:rPr>
                <w:rFonts w:ascii="Tahoma" w:hAnsi="Tahoma"/>
              </w:rPr>
              <w:lastRenderedPageBreak/>
              <w:t>1.2.3</w:t>
            </w:r>
          </w:p>
        </w:tc>
        <w:tc>
          <w:tcPr>
            <w:tcW w:w="3259" w:type="dxa"/>
            <w:vMerge w:val="restart"/>
            <w:shd w:val="clear" w:color="auto" w:fill="auto"/>
            <w:vAlign w:val="center"/>
          </w:tcPr>
          <w:p w14:paraId="2A8097E0" w14:textId="77777777" w:rsidR="00867AA0" w:rsidRPr="00E82DA1" w:rsidRDefault="00867AA0" w:rsidP="00867AA0">
            <w:pPr>
              <w:rPr>
                <w:rFonts w:ascii="Tahoma" w:hAnsi="Tahoma"/>
              </w:rPr>
            </w:pPr>
            <w:r w:rsidRPr="00E82DA1">
              <w:rPr>
                <w:rFonts w:ascii="Tahoma" w:hAnsi="Tahoma"/>
              </w:rPr>
              <w:t>Прочие территории общего пользования</w:t>
            </w:r>
          </w:p>
        </w:tc>
        <w:tc>
          <w:tcPr>
            <w:tcW w:w="2874" w:type="dxa"/>
            <w:shd w:val="clear" w:color="auto" w:fill="auto"/>
            <w:vAlign w:val="center"/>
          </w:tcPr>
          <w:p w14:paraId="224F34D5"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53AA9BA8" w14:textId="79A73B32" w:rsidR="00867AA0" w:rsidRPr="00E82DA1" w:rsidRDefault="00076BF0" w:rsidP="00867AA0">
            <w:pPr>
              <w:jc w:val="center"/>
              <w:rPr>
                <w:rFonts w:ascii="Tahoma" w:hAnsi="Tahoma"/>
              </w:rPr>
            </w:pPr>
            <w:r w:rsidRPr="00E82DA1">
              <w:rPr>
                <w:rFonts w:ascii="Tahoma" w:hAnsi="Tahoma"/>
              </w:rPr>
              <w:t>3,6</w:t>
            </w:r>
          </w:p>
        </w:tc>
        <w:tc>
          <w:tcPr>
            <w:tcW w:w="1339" w:type="dxa"/>
            <w:shd w:val="clear" w:color="auto" w:fill="auto"/>
            <w:vAlign w:val="center"/>
          </w:tcPr>
          <w:p w14:paraId="5322526C" w14:textId="5B3BA2B7" w:rsidR="00867AA0" w:rsidRPr="00E82DA1" w:rsidRDefault="005C64FA" w:rsidP="00867AA0">
            <w:pPr>
              <w:jc w:val="center"/>
              <w:rPr>
                <w:rFonts w:ascii="Tahoma" w:hAnsi="Tahoma"/>
              </w:rPr>
            </w:pPr>
            <w:r w:rsidRPr="00E82DA1">
              <w:rPr>
                <w:rFonts w:ascii="Tahoma" w:hAnsi="Tahoma"/>
              </w:rPr>
              <w:t>-</w:t>
            </w:r>
          </w:p>
        </w:tc>
      </w:tr>
      <w:tr w:rsidR="00E82DA1" w:rsidRPr="00E82DA1" w14:paraId="5C366120" w14:textId="77777777" w:rsidTr="00DF45EC">
        <w:trPr>
          <w:gridAfter w:val="1"/>
          <w:wAfter w:w="9" w:type="dxa"/>
          <w:trHeight w:val="20"/>
        </w:trPr>
        <w:tc>
          <w:tcPr>
            <w:tcW w:w="819" w:type="dxa"/>
            <w:vMerge/>
            <w:shd w:val="clear" w:color="auto" w:fill="auto"/>
            <w:vAlign w:val="center"/>
          </w:tcPr>
          <w:p w14:paraId="10E994FF" w14:textId="77777777" w:rsidR="00867AA0" w:rsidRPr="00E82DA1" w:rsidRDefault="00867AA0" w:rsidP="00DF45EC">
            <w:pPr>
              <w:ind w:right="-118"/>
              <w:rPr>
                <w:rFonts w:ascii="Tahoma" w:hAnsi="Tahoma"/>
              </w:rPr>
            </w:pPr>
          </w:p>
        </w:tc>
        <w:tc>
          <w:tcPr>
            <w:tcW w:w="3259" w:type="dxa"/>
            <w:vMerge/>
            <w:shd w:val="clear" w:color="auto" w:fill="auto"/>
            <w:vAlign w:val="center"/>
          </w:tcPr>
          <w:p w14:paraId="6C05B7A0" w14:textId="77777777" w:rsidR="00867AA0" w:rsidRPr="00E82DA1" w:rsidRDefault="00867AA0" w:rsidP="00867AA0">
            <w:pPr>
              <w:rPr>
                <w:rFonts w:ascii="Tahoma" w:hAnsi="Tahoma"/>
              </w:rPr>
            </w:pPr>
          </w:p>
        </w:tc>
        <w:tc>
          <w:tcPr>
            <w:tcW w:w="2874" w:type="dxa"/>
            <w:shd w:val="clear" w:color="auto" w:fill="auto"/>
            <w:vAlign w:val="center"/>
          </w:tcPr>
          <w:p w14:paraId="32626FC9" w14:textId="3F6AAF27"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056732D6" w14:textId="49B4CF30" w:rsidR="00867AA0" w:rsidRPr="00E82DA1" w:rsidRDefault="00076BF0" w:rsidP="00867AA0">
            <w:pPr>
              <w:jc w:val="center"/>
              <w:rPr>
                <w:rFonts w:ascii="Tahoma" w:hAnsi="Tahoma"/>
              </w:rPr>
            </w:pPr>
            <w:r w:rsidRPr="00E82DA1">
              <w:rPr>
                <w:rFonts w:ascii="Tahoma" w:hAnsi="Tahoma"/>
              </w:rPr>
              <w:t>2,7</w:t>
            </w:r>
          </w:p>
        </w:tc>
        <w:tc>
          <w:tcPr>
            <w:tcW w:w="1339" w:type="dxa"/>
            <w:shd w:val="clear" w:color="auto" w:fill="auto"/>
            <w:vAlign w:val="center"/>
          </w:tcPr>
          <w:p w14:paraId="6315F3C9" w14:textId="36D34B0A" w:rsidR="00867AA0" w:rsidRPr="00E82DA1" w:rsidRDefault="005C64FA" w:rsidP="00867AA0">
            <w:pPr>
              <w:jc w:val="center"/>
              <w:rPr>
                <w:rFonts w:ascii="Tahoma" w:hAnsi="Tahoma"/>
              </w:rPr>
            </w:pPr>
            <w:r w:rsidRPr="00E82DA1">
              <w:rPr>
                <w:rFonts w:ascii="Tahoma" w:hAnsi="Tahoma"/>
              </w:rPr>
              <w:t>-</w:t>
            </w:r>
          </w:p>
        </w:tc>
      </w:tr>
      <w:tr w:rsidR="00E82DA1" w:rsidRPr="00E82DA1" w14:paraId="364B494F" w14:textId="77777777" w:rsidTr="00C94EA3">
        <w:trPr>
          <w:gridAfter w:val="1"/>
          <w:wAfter w:w="9" w:type="dxa"/>
          <w:trHeight w:val="20"/>
        </w:trPr>
        <w:tc>
          <w:tcPr>
            <w:tcW w:w="819" w:type="dxa"/>
            <w:shd w:val="clear" w:color="auto" w:fill="auto"/>
            <w:vAlign w:val="center"/>
          </w:tcPr>
          <w:p w14:paraId="2D38F32D" w14:textId="25FEB5B2" w:rsidR="00867AA0" w:rsidRPr="00E82DA1" w:rsidRDefault="00867AA0" w:rsidP="00DF45EC">
            <w:pPr>
              <w:ind w:right="-118"/>
              <w:rPr>
                <w:rFonts w:ascii="Tahoma" w:hAnsi="Tahoma"/>
                <w:b/>
              </w:rPr>
            </w:pPr>
            <w:r w:rsidRPr="00E82DA1">
              <w:rPr>
                <w:rFonts w:ascii="Tahoma" w:hAnsi="Tahoma"/>
                <w:b/>
              </w:rPr>
              <w:t>1.3</w:t>
            </w:r>
          </w:p>
        </w:tc>
        <w:tc>
          <w:tcPr>
            <w:tcW w:w="3259" w:type="dxa"/>
            <w:shd w:val="clear" w:color="auto" w:fill="auto"/>
            <w:vAlign w:val="center"/>
          </w:tcPr>
          <w:p w14:paraId="7CD5C40F" w14:textId="77777777" w:rsidR="00867AA0" w:rsidRPr="00E82DA1" w:rsidRDefault="00867AA0" w:rsidP="00867AA0">
            <w:pPr>
              <w:rPr>
                <w:rFonts w:ascii="Tahoma" w:hAnsi="Tahoma"/>
                <w:b/>
              </w:rPr>
            </w:pPr>
            <w:r w:rsidRPr="00E82DA1">
              <w:rPr>
                <w:rFonts w:ascii="Tahoma" w:hAnsi="Tahoma"/>
                <w:b/>
              </w:rPr>
              <w:t>Плотность застройки</w:t>
            </w:r>
          </w:p>
        </w:tc>
        <w:tc>
          <w:tcPr>
            <w:tcW w:w="2874" w:type="dxa"/>
            <w:shd w:val="clear" w:color="auto" w:fill="auto"/>
            <w:vAlign w:val="center"/>
          </w:tcPr>
          <w:p w14:paraId="2FCF74ED" w14:textId="77777777" w:rsidR="00867AA0" w:rsidRPr="00E82DA1" w:rsidRDefault="00867AA0" w:rsidP="00867AA0">
            <w:pPr>
              <w:jc w:val="center"/>
              <w:rPr>
                <w:rFonts w:ascii="Tahoma" w:hAnsi="Tahoma"/>
              </w:rPr>
            </w:pPr>
            <w:r w:rsidRPr="00E82DA1">
              <w:rPr>
                <w:rFonts w:ascii="Tahoma" w:hAnsi="Tahoma"/>
              </w:rPr>
              <w:t>тыс</w:t>
            </w:r>
            <w:proofErr w:type="gramStart"/>
            <w:r w:rsidRPr="00E82DA1">
              <w:rPr>
                <w:rFonts w:ascii="Tahoma" w:hAnsi="Tahoma"/>
              </w:rPr>
              <w:t>.м</w:t>
            </w:r>
            <w:proofErr w:type="gramEnd"/>
            <w:r w:rsidRPr="00E82DA1">
              <w:rPr>
                <w:rFonts w:ascii="Tahoma" w:hAnsi="Tahoma"/>
                <w:vertAlign w:val="superscript"/>
              </w:rPr>
              <w:t>2</w:t>
            </w:r>
            <w:r w:rsidRPr="00E82DA1">
              <w:rPr>
                <w:rFonts w:ascii="Tahoma" w:hAnsi="Tahoma"/>
              </w:rPr>
              <w:t>/га</w:t>
            </w:r>
          </w:p>
        </w:tc>
        <w:tc>
          <w:tcPr>
            <w:tcW w:w="1510" w:type="dxa"/>
            <w:shd w:val="clear" w:color="auto" w:fill="auto"/>
            <w:vAlign w:val="center"/>
          </w:tcPr>
          <w:p w14:paraId="44C57D24" w14:textId="70F386CC" w:rsidR="00867AA0" w:rsidRPr="00E82DA1" w:rsidRDefault="0088614D" w:rsidP="00867AA0">
            <w:pPr>
              <w:jc w:val="center"/>
              <w:rPr>
                <w:rFonts w:ascii="Tahoma" w:hAnsi="Tahoma"/>
              </w:rPr>
            </w:pPr>
            <w:r w:rsidRPr="00E82DA1">
              <w:rPr>
                <w:rFonts w:ascii="Tahoma" w:hAnsi="Tahoma"/>
              </w:rPr>
              <w:t>3,6</w:t>
            </w:r>
          </w:p>
        </w:tc>
        <w:tc>
          <w:tcPr>
            <w:tcW w:w="1339" w:type="dxa"/>
            <w:shd w:val="clear" w:color="auto" w:fill="auto"/>
            <w:vAlign w:val="center"/>
          </w:tcPr>
          <w:p w14:paraId="675EAE22" w14:textId="5825B536" w:rsidR="00867AA0" w:rsidRPr="00E82DA1" w:rsidRDefault="0088614D" w:rsidP="00867AA0">
            <w:pPr>
              <w:jc w:val="center"/>
              <w:rPr>
                <w:rFonts w:ascii="Tahoma" w:hAnsi="Tahoma"/>
              </w:rPr>
            </w:pPr>
            <w:r w:rsidRPr="00E82DA1">
              <w:rPr>
                <w:rFonts w:ascii="Tahoma" w:hAnsi="Tahoma"/>
              </w:rPr>
              <w:t>4</w:t>
            </w:r>
            <w:r w:rsidR="00526DFE" w:rsidRPr="00E82DA1">
              <w:rPr>
                <w:rFonts w:ascii="Tahoma" w:hAnsi="Tahoma"/>
              </w:rPr>
              <w:t>,</w:t>
            </w:r>
            <w:r w:rsidRPr="00E82DA1">
              <w:rPr>
                <w:rFonts w:ascii="Tahoma" w:hAnsi="Tahoma"/>
              </w:rPr>
              <w:t>54</w:t>
            </w:r>
          </w:p>
        </w:tc>
      </w:tr>
      <w:tr w:rsidR="00E82DA1" w:rsidRPr="00E82DA1" w14:paraId="612FD292" w14:textId="77777777" w:rsidTr="00DF45EC">
        <w:trPr>
          <w:gridAfter w:val="1"/>
          <w:wAfter w:w="9" w:type="dxa"/>
          <w:trHeight w:val="20"/>
        </w:trPr>
        <w:tc>
          <w:tcPr>
            <w:tcW w:w="819" w:type="dxa"/>
            <w:shd w:val="clear" w:color="auto" w:fill="auto"/>
            <w:vAlign w:val="center"/>
          </w:tcPr>
          <w:p w14:paraId="01483851" w14:textId="6CD0107D" w:rsidR="00867AA0" w:rsidRPr="00E82DA1" w:rsidRDefault="00867AA0" w:rsidP="00DF45EC">
            <w:pPr>
              <w:ind w:right="-118"/>
              <w:rPr>
                <w:rFonts w:ascii="Tahoma" w:hAnsi="Tahoma"/>
                <w:b/>
                <w:lang w:val="en-US"/>
              </w:rPr>
            </w:pPr>
            <w:r w:rsidRPr="00E82DA1">
              <w:rPr>
                <w:rFonts w:ascii="Tahoma" w:hAnsi="Tahoma"/>
                <w:b/>
                <w:lang w:val="en-US"/>
              </w:rPr>
              <w:t>2</w:t>
            </w:r>
          </w:p>
        </w:tc>
        <w:tc>
          <w:tcPr>
            <w:tcW w:w="3259" w:type="dxa"/>
            <w:shd w:val="clear" w:color="auto" w:fill="auto"/>
            <w:vAlign w:val="center"/>
          </w:tcPr>
          <w:p w14:paraId="4AA51C05" w14:textId="77777777" w:rsidR="00867AA0" w:rsidRPr="00E82DA1" w:rsidRDefault="00867AA0" w:rsidP="00867AA0">
            <w:pPr>
              <w:rPr>
                <w:rFonts w:ascii="Tahoma" w:hAnsi="Tahoma"/>
              </w:rPr>
            </w:pPr>
            <w:r w:rsidRPr="00E82DA1">
              <w:rPr>
                <w:rFonts w:ascii="Tahoma" w:hAnsi="Tahoma"/>
                <w:b/>
              </w:rPr>
              <w:t>НАСЕЛЕНИЕ</w:t>
            </w:r>
          </w:p>
        </w:tc>
        <w:tc>
          <w:tcPr>
            <w:tcW w:w="2874" w:type="dxa"/>
            <w:shd w:val="clear" w:color="auto" w:fill="auto"/>
            <w:vAlign w:val="center"/>
          </w:tcPr>
          <w:p w14:paraId="3B30C62F" w14:textId="77777777" w:rsidR="00867AA0" w:rsidRPr="00E82DA1" w:rsidRDefault="00867AA0" w:rsidP="00867AA0">
            <w:pPr>
              <w:jc w:val="center"/>
              <w:rPr>
                <w:rFonts w:ascii="Tahoma" w:hAnsi="Tahoma"/>
              </w:rPr>
            </w:pPr>
          </w:p>
        </w:tc>
        <w:tc>
          <w:tcPr>
            <w:tcW w:w="1510" w:type="dxa"/>
            <w:shd w:val="clear" w:color="auto" w:fill="auto"/>
            <w:vAlign w:val="center"/>
          </w:tcPr>
          <w:p w14:paraId="592FBA43" w14:textId="77777777" w:rsidR="00867AA0" w:rsidRPr="00E82DA1" w:rsidRDefault="00867AA0" w:rsidP="00867AA0">
            <w:pPr>
              <w:jc w:val="center"/>
              <w:rPr>
                <w:rFonts w:ascii="Tahoma" w:hAnsi="Tahoma"/>
              </w:rPr>
            </w:pPr>
          </w:p>
        </w:tc>
        <w:tc>
          <w:tcPr>
            <w:tcW w:w="1339" w:type="dxa"/>
            <w:shd w:val="clear" w:color="auto" w:fill="auto"/>
            <w:vAlign w:val="center"/>
          </w:tcPr>
          <w:p w14:paraId="1709773B" w14:textId="01CB3C2C" w:rsidR="00867AA0" w:rsidRPr="00E82DA1" w:rsidRDefault="00867AA0" w:rsidP="00867AA0">
            <w:pPr>
              <w:jc w:val="center"/>
              <w:rPr>
                <w:rFonts w:ascii="Tahoma" w:hAnsi="Tahoma"/>
              </w:rPr>
            </w:pPr>
          </w:p>
        </w:tc>
      </w:tr>
      <w:tr w:rsidR="00E82DA1" w:rsidRPr="00E82DA1" w14:paraId="777B8289" w14:textId="77777777" w:rsidTr="00DF45EC">
        <w:trPr>
          <w:gridAfter w:val="1"/>
          <w:wAfter w:w="9" w:type="dxa"/>
          <w:trHeight w:val="20"/>
        </w:trPr>
        <w:tc>
          <w:tcPr>
            <w:tcW w:w="819" w:type="dxa"/>
            <w:vMerge w:val="restart"/>
            <w:shd w:val="clear" w:color="auto" w:fill="auto"/>
            <w:vAlign w:val="center"/>
          </w:tcPr>
          <w:p w14:paraId="02AE1777" w14:textId="0989AD55" w:rsidR="00867AA0" w:rsidRPr="00E82DA1" w:rsidRDefault="00867AA0" w:rsidP="00DF45EC">
            <w:pPr>
              <w:ind w:right="-118"/>
              <w:rPr>
                <w:rFonts w:ascii="Tahoma" w:hAnsi="Tahoma"/>
                <w:b/>
              </w:rPr>
            </w:pPr>
            <w:r w:rsidRPr="00E82DA1">
              <w:rPr>
                <w:rFonts w:ascii="Tahoma" w:hAnsi="Tahoma"/>
                <w:b/>
              </w:rPr>
              <w:t>2.1</w:t>
            </w:r>
          </w:p>
        </w:tc>
        <w:tc>
          <w:tcPr>
            <w:tcW w:w="3259" w:type="dxa"/>
            <w:vMerge w:val="restart"/>
            <w:shd w:val="clear" w:color="auto" w:fill="auto"/>
            <w:vAlign w:val="center"/>
          </w:tcPr>
          <w:p w14:paraId="6BC6DD56" w14:textId="77777777" w:rsidR="00867AA0" w:rsidRPr="00E82DA1" w:rsidRDefault="00867AA0" w:rsidP="00867AA0">
            <w:pPr>
              <w:rPr>
                <w:rFonts w:ascii="Tahoma" w:hAnsi="Tahoma"/>
                <w:b/>
              </w:rPr>
            </w:pPr>
            <w:r w:rsidRPr="00E82DA1">
              <w:rPr>
                <w:rFonts w:ascii="Tahoma" w:hAnsi="Tahoma"/>
                <w:b/>
              </w:rPr>
              <w:t>Общая численность постоянного населения</w:t>
            </w:r>
          </w:p>
        </w:tc>
        <w:tc>
          <w:tcPr>
            <w:tcW w:w="2874" w:type="dxa"/>
            <w:shd w:val="clear" w:color="auto" w:fill="auto"/>
            <w:vAlign w:val="center"/>
          </w:tcPr>
          <w:p w14:paraId="4726136C" w14:textId="77777777" w:rsidR="00867AA0" w:rsidRPr="00E82DA1" w:rsidRDefault="00867AA0" w:rsidP="00867AA0">
            <w:pPr>
              <w:jc w:val="center"/>
              <w:rPr>
                <w:rFonts w:ascii="Tahoma" w:hAnsi="Tahoma"/>
              </w:rPr>
            </w:pPr>
            <w:r w:rsidRPr="00E82DA1">
              <w:rPr>
                <w:rFonts w:ascii="Tahoma" w:hAnsi="Tahoma"/>
              </w:rPr>
              <w:t>тыс. чел.</w:t>
            </w:r>
          </w:p>
        </w:tc>
        <w:tc>
          <w:tcPr>
            <w:tcW w:w="1510" w:type="dxa"/>
            <w:shd w:val="clear" w:color="auto" w:fill="auto"/>
            <w:vAlign w:val="center"/>
          </w:tcPr>
          <w:p w14:paraId="1AC3E549" w14:textId="116BC9D0" w:rsidR="00867AA0" w:rsidRPr="00E82DA1" w:rsidRDefault="00E01137" w:rsidP="00867AA0">
            <w:pPr>
              <w:jc w:val="center"/>
              <w:rPr>
                <w:rFonts w:ascii="Tahoma" w:hAnsi="Tahoma"/>
              </w:rPr>
            </w:pPr>
            <w:r w:rsidRPr="00E82DA1">
              <w:rPr>
                <w:rFonts w:ascii="Tahoma" w:hAnsi="Tahoma"/>
              </w:rPr>
              <w:t>13,4</w:t>
            </w:r>
          </w:p>
        </w:tc>
        <w:tc>
          <w:tcPr>
            <w:tcW w:w="1339" w:type="dxa"/>
            <w:shd w:val="clear" w:color="auto" w:fill="auto"/>
            <w:vAlign w:val="center"/>
          </w:tcPr>
          <w:p w14:paraId="683FED32" w14:textId="29079793" w:rsidR="00867AA0" w:rsidRPr="00E82DA1" w:rsidRDefault="00E01137" w:rsidP="00867AA0">
            <w:pPr>
              <w:jc w:val="center"/>
              <w:rPr>
                <w:rFonts w:ascii="Tahoma" w:hAnsi="Tahoma"/>
              </w:rPr>
            </w:pPr>
            <w:r w:rsidRPr="00E82DA1">
              <w:rPr>
                <w:rFonts w:ascii="Tahoma" w:hAnsi="Tahoma"/>
              </w:rPr>
              <w:t>13,4</w:t>
            </w:r>
          </w:p>
        </w:tc>
      </w:tr>
      <w:tr w:rsidR="00E82DA1" w:rsidRPr="00E82DA1" w14:paraId="252E857D" w14:textId="77777777" w:rsidTr="00DF45EC">
        <w:trPr>
          <w:gridAfter w:val="1"/>
          <w:wAfter w:w="9" w:type="dxa"/>
          <w:trHeight w:val="20"/>
        </w:trPr>
        <w:tc>
          <w:tcPr>
            <w:tcW w:w="819" w:type="dxa"/>
            <w:vMerge/>
            <w:shd w:val="clear" w:color="auto" w:fill="auto"/>
            <w:vAlign w:val="center"/>
          </w:tcPr>
          <w:p w14:paraId="584BA6C6" w14:textId="77777777" w:rsidR="00867AA0" w:rsidRPr="00E82DA1" w:rsidRDefault="00867AA0" w:rsidP="00DF45EC">
            <w:pPr>
              <w:ind w:right="-118"/>
              <w:rPr>
                <w:rFonts w:ascii="Tahoma" w:hAnsi="Tahoma"/>
                <w:b/>
              </w:rPr>
            </w:pPr>
          </w:p>
        </w:tc>
        <w:tc>
          <w:tcPr>
            <w:tcW w:w="3259" w:type="dxa"/>
            <w:vMerge/>
            <w:shd w:val="clear" w:color="auto" w:fill="auto"/>
            <w:vAlign w:val="center"/>
          </w:tcPr>
          <w:p w14:paraId="6949CE12" w14:textId="77777777" w:rsidR="00867AA0" w:rsidRPr="00E82DA1" w:rsidRDefault="00867AA0" w:rsidP="00867AA0">
            <w:pPr>
              <w:rPr>
                <w:rFonts w:ascii="Tahoma" w:hAnsi="Tahoma"/>
                <w:b/>
              </w:rPr>
            </w:pPr>
          </w:p>
        </w:tc>
        <w:tc>
          <w:tcPr>
            <w:tcW w:w="2874" w:type="dxa"/>
            <w:shd w:val="clear" w:color="auto" w:fill="auto"/>
            <w:vAlign w:val="center"/>
          </w:tcPr>
          <w:p w14:paraId="4F738811" w14:textId="315D9135" w:rsidR="00867AA0" w:rsidRPr="00E82DA1" w:rsidRDefault="00867AA0" w:rsidP="00DF45EC">
            <w:pPr>
              <w:ind w:left="-109" w:right="-68"/>
              <w:jc w:val="center"/>
              <w:rPr>
                <w:rFonts w:ascii="Tahoma" w:hAnsi="Tahoma"/>
              </w:rPr>
            </w:pPr>
            <w:r w:rsidRPr="00E82DA1">
              <w:rPr>
                <w:rFonts w:ascii="Tahoma" w:hAnsi="Tahoma"/>
              </w:rPr>
              <w:t>% прироста от существующей численности населения</w:t>
            </w:r>
          </w:p>
        </w:tc>
        <w:tc>
          <w:tcPr>
            <w:tcW w:w="1510" w:type="dxa"/>
            <w:shd w:val="clear" w:color="auto" w:fill="auto"/>
            <w:vAlign w:val="center"/>
          </w:tcPr>
          <w:p w14:paraId="1E37D3DD" w14:textId="234EBA25" w:rsidR="00867AA0" w:rsidRPr="00E82DA1" w:rsidRDefault="00E01137" w:rsidP="00867AA0">
            <w:pPr>
              <w:jc w:val="center"/>
              <w:rPr>
                <w:rFonts w:ascii="Tahoma" w:hAnsi="Tahoma"/>
              </w:rPr>
            </w:pPr>
            <w:r w:rsidRPr="00E82DA1">
              <w:rPr>
                <w:rFonts w:ascii="Tahoma" w:hAnsi="Tahoma"/>
              </w:rPr>
              <w:t>-</w:t>
            </w:r>
          </w:p>
        </w:tc>
        <w:tc>
          <w:tcPr>
            <w:tcW w:w="1339" w:type="dxa"/>
            <w:shd w:val="clear" w:color="auto" w:fill="auto"/>
            <w:vAlign w:val="center"/>
          </w:tcPr>
          <w:p w14:paraId="5EC77709" w14:textId="3C889322" w:rsidR="00867AA0" w:rsidRPr="00E82DA1" w:rsidRDefault="00E01137" w:rsidP="00867AA0">
            <w:pPr>
              <w:jc w:val="center"/>
              <w:rPr>
                <w:rFonts w:ascii="Tahoma" w:hAnsi="Tahoma"/>
              </w:rPr>
            </w:pPr>
            <w:r w:rsidRPr="00E82DA1">
              <w:rPr>
                <w:rFonts w:ascii="Tahoma" w:hAnsi="Tahoma"/>
              </w:rPr>
              <w:t>0</w:t>
            </w:r>
          </w:p>
        </w:tc>
      </w:tr>
      <w:tr w:rsidR="00E82DA1" w:rsidRPr="00E82DA1" w14:paraId="0CAB990B" w14:textId="77777777" w:rsidTr="00DF45EC">
        <w:trPr>
          <w:gridAfter w:val="1"/>
          <w:wAfter w:w="9" w:type="dxa"/>
          <w:trHeight w:val="20"/>
        </w:trPr>
        <w:tc>
          <w:tcPr>
            <w:tcW w:w="819" w:type="dxa"/>
            <w:shd w:val="clear" w:color="auto" w:fill="auto"/>
            <w:vAlign w:val="center"/>
          </w:tcPr>
          <w:p w14:paraId="04C3D17F" w14:textId="3A8E996D" w:rsidR="00867AA0" w:rsidRPr="00E82DA1" w:rsidRDefault="00867AA0" w:rsidP="00DF45EC">
            <w:pPr>
              <w:ind w:right="-118"/>
              <w:rPr>
                <w:rFonts w:ascii="Tahoma" w:hAnsi="Tahoma"/>
                <w:b/>
              </w:rPr>
            </w:pPr>
            <w:r w:rsidRPr="00E82DA1">
              <w:rPr>
                <w:rFonts w:ascii="Tahoma" w:hAnsi="Tahoma"/>
                <w:b/>
              </w:rPr>
              <w:t>2.2</w:t>
            </w:r>
          </w:p>
        </w:tc>
        <w:tc>
          <w:tcPr>
            <w:tcW w:w="3259" w:type="dxa"/>
            <w:shd w:val="clear" w:color="auto" w:fill="auto"/>
            <w:vAlign w:val="center"/>
          </w:tcPr>
          <w:p w14:paraId="6748BABE" w14:textId="77777777" w:rsidR="00867AA0" w:rsidRPr="00E82DA1" w:rsidRDefault="00867AA0" w:rsidP="00867AA0">
            <w:pPr>
              <w:rPr>
                <w:rFonts w:ascii="Tahoma" w:hAnsi="Tahoma"/>
                <w:b/>
              </w:rPr>
            </w:pPr>
            <w:r w:rsidRPr="00E82DA1">
              <w:rPr>
                <w:rFonts w:ascii="Tahoma" w:hAnsi="Tahoma"/>
                <w:b/>
              </w:rPr>
              <w:t>Плотность населения</w:t>
            </w:r>
          </w:p>
        </w:tc>
        <w:tc>
          <w:tcPr>
            <w:tcW w:w="2874" w:type="dxa"/>
            <w:shd w:val="clear" w:color="auto" w:fill="auto"/>
            <w:vAlign w:val="center"/>
          </w:tcPr>
          <w:p w14:paraId="6C310168" w14:textId="77777777" w:rsidR="00867AA0" w:rsidRPr="00E82DA1" w:rsidRDefault="00867AA0" w:rsidP="00867AA0">
            <w:pPr>
              <w:jc w:val="center"/>
              <w:rPr>
                <w:rFonts w:ascii="Tahoma" w:hAnsi="Tahoma"/>
              </w:rPr>
            </w:pPr>
            <w:r w:rsidRPr="00E82DA1">
              <w:rPr>
                <w:rFonts w:ascii="Tahoma" w:hAnsi="Tahoma"/>
              </w:rPr>
              <w:t xml:space="preserve">чел. на </w:t>
            </w:r>
            <w:proofErr w:type="gramStart"/>
            <w:r w:rsidRPr="00E82DA1">
              <w:rPr>
                <w:rFonts w:ascii="Tahoma" w:hAnsi="Tahoma"/>
              </w:rPr>
              <w:t>га</w:t>
            </w:r>
            <w:proofErr w:type="gramEnd"/>
          </w:p>
        </w:tc>
        <w:tc>
          <w:tcPr>
            <w:tcW w:w="1510" w:type="dxa"/>
            <w:shd w:val="clear" w:color="auto" w:fill="auto"/>
            <w:vAlign w:val="center"/>
          </w:tcPr>
          <w:p w14:paraId="2F0FF2AF" w14:textId="7A8EAE99" w:rsidR="00867AA0" w:rsidRPr="00E82DA1" w:rsidRDefault="007D4556" w:rsidP="007D4556">
            <w:pPr>
              <w:jc w:val="center"/>
              <w:rPr>
                <w:rFonts w:ascii="Tahoma" w:hAnsi="Tahoma"/>
              </w:rPr>
            </w:pPr>
            <w:r w:rsidRPr="00E82DA1">
              <w:rPr>
                <w:rFonts w:ascii="Tahoma" w:hAnsi="Tahoma"/>
              </w:rPr>
              <w:t>100</w:t>
            </w:r>
          </w:p>
        </w:tc>
        <w:tc>
          <w:tcPr>
            <w:tcW w:w="1339" w:type="dxa"/>
            <w:shd w:val="clear" w:color="auto" w:fill="auto"/>
            <w:vAlign w:val="center"/>
          </w:tcPr>
          <w:p w14:paraId="11DDFFD0" w14:textId="77E3FDC4" w:rsidR="00867AA0" w:rsidRPr="00E82DA1" w:rsidRDefault="007D4556" w:rsidP="00867AA0">
            <w:pPr>
              <w:jc w:val="center"/>
              <w:rPr>
                <w:rFonts w:ascii="Tahoma" w:hAnsi="Tahoma"/>
              </w:rPr>
            </w:pPr>
            <w:r w:rsidRPr="00E82DA1">
              <w:rPr>
                <w:rFonts w:ascii="Tahoma" w:hAnsi="Tahoma"/>
              </w:rPr>
              <w:t>100</w:t>
            </w:r>
          </w:p>
        </w:tc>
      </w:tr>
      <w:tr w:rsidR="00E82DA1" w:rsidRPr="00E82DA1" w14:paraId="4790F4BC"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4271E" w14:textId="5A46FC46" w:rsidR="00666C4E" w:rsidRPr="00E82DA1" w:rsidRDefault="000A0769" w:rsidP="00DF45EC">
            <w:pPr>
              <w:ind w:right="-118"/>
              <w:rPr>
                <w:rFonts w:ascii="Tahoma" w:hAnsi="Tahoma" w:cs="Tahoma"/>
                <w:b/>
                <w:bCs/>
              </w:rPr>
            </w:pPr>
            <w:r w:rsidRPr="00E82DA1">
              <w:rPr>
                <w:rFonts w:ascii="Tahoma" w:hAnsi="Tahoma" w:cs="Tahoma"/>
                <w:b/>
                <w:bCs/>
              </w:rPr>
              <w:t>3</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171D5390" w14:textId="77777777" w:rsidR="00666C4E" w:rsidRPr="00E82DA1" w:rsidRDefault="00666C4E" w:rsidP="00666C4E">
            <w:pPr>
              <w:rPr>
                <w:rFonts w:ascii="Tahoma" w:hAnsi="Tahoma" w:cs="Tahoma"/>
                <w:b/>
                <w:bCs/>
              </w:rPr>
            </w:pPr>
            <w:r w:rsidRPr="00E82DA1">
              <w:rPr>
                <w:rFonts w:ascii="Tahoma" w:hAnsi="Tahoma" w:cs="Tahoma"/>
                <w:b/>
                <w:bCs/>
              </w:rPr>
              <w:t>ЖИЛИЩНЫЙ ФОНД</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14:paraId="5B1B6E7D" w14:textId="3A0E206F" w:rsidR="00666C4E" w:rsidRPr="00E82DA1" w:rsidRDefault="00666C4E" w:rsidP="00BB3F45">
            <w:pPr>
              <w:jc w:val="center"/>
              <w:rPr>
                <w:rFonts w:ascii="Tahoma" w:hAnsi="Tahoma" w:cs="Tahoma"/>
                <w:b/>
                <w:bCs/>
              </w:rPr>
            </w:pP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466A8D92" w14:textId="4AFF2754" w:rsidR="00666C4E" w:rsidRPr="00E82DA1" w:rsidRDefault="00666C4E" w:rsidP="00BB3F45">
            <w:pPr>
              <w:jc w:val="center"/>
              <w:rPr>
                <w:rFonts w:ascii="Tahoma" w:hAnsi="Tahoma" w:cs="Tahoma"/>
                <w:b/>
                <w:bCs/>
              </w:rPr>
            </w:pP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0C603EB" w14:textId="399495A9" w:rsidR="00666C4E" w:rsidRPr="00E82DA1" w:rsidRDefault="00666C4E" w:rsidP="00BB3F45">
            <w:pPr>
              <w:jc w:val="center"/>
              <w:rPr>
                <w:rFonts w:ascii="Tahoma" w:hAnsi="Tahoma" w:cs="Tahoma"/>
                <w:b/>
                <w:bCs/>
              </w:rPr>
            </w:pPr>
          </w:p>
        </w:tc>
      </w:tr>
      <w:tr w:rsidR="00E82DA1" w:rsidRPr="00E82DA1" w14:paraId="2F2DC2BC"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F09AA24" w14:textId="24370087" w:rsidR="00666C4E" w:rsidRPr="00E82DA1" w:rsidRDefault="000A0769" w:rsidP="00DF45EC">
            <w:pPr>
              <w:ind w:right="-118"/>
              <w:rPr>
                <w:rFonts w:ascii="Tahoma" w:hAnsi="Tahoma" w:cs="Tahoma"/>
                <w:b/>
              </w:rPr>
            </w:pPr>
            <w:r w:rsidRPr="00E82DA1">
              <w:rPr>
                <w:rFonts w:ascii="Tahoma" w:hAnsi="Tahoma" w:cs="Tahoma"/>
                <w:b/>
              </w:rPr>
              <w:t>3.1</w:t>
            </w:r>
          </w:p>
        </w:tc>
        <w:tc>
          <w:tcPr>
            <w:tcW w:w="3259" w:type="dxa"/>
            <w:tcBorders>
              <w:top w:val="nil"/>
              <w:left w:val="nil"/>
              <w:bottom w:val="single" w:sz="4" w:space="0" w:color="auto"/>
              <w:right w:val="single" w:sz="4" w:space="0" w:color="auto"/>
            </w:tcBorders>
            <w:shd w:val="clear" w:color="auto" w:fill="auto"/>
            <w:vAlign w:val="center"/>
            <w:hideMark/>
          </w:tcPr>
          <w:p w14:paraId="50D0DDDA" w14:textId="77777777" w:rsidR="00666C4E" w:rsidRPr="00E82DA1" w:rsidRDefault="00666C4E" w:rsidP="00666C4E">
            <w:pPr>
              <w:rPr>
                <w:rFonts w:ascii="Tahoma" w:hAnsi="Tahoma" w:cs="Tahoma"/>
                <w:b/>
              </w:rPr>
            </w:pPr>
            <w:r w:rsidRPr="00E82DA1">
              <w:rPr>
                <w:rFonts w:ascii="Tahoma" w:hAnsi="Tahoma" w:cs="Tahoma"/>
                <w:b/>
              </w:rPr>
              <w:t>Средняя обеспеченность населения площадью жилых помещений</w:t>
            </w:r>
          </w:p>
        </w:tc>
        <w:tc>
          <w:tcPr>
            <w:tcW w:w="2874" w:type="dxa"/>
            <w:tcBorders>
              <w:top w:val="nil"/>
              <w:left w:val="nil"/>
              <w:bottom w:val="single" w:sz="4" w:space="0" w:color="auto"/>
              <w:right w:val="single" w:sz="4" w:space="0" w:color="auto"/>
            </w:tcBorders>
            <w:shd w:val="clear" w:color="auto" w:fill="auto"/>
            <w:vAlign w:val="center"/>
            <w:hideMark/>
          </w:tcPr>
          <w:p w14:paraId="77DBC590" w14:textId="77777777" w:rsidR="00666C4E" w:rsidRPr="00E82DA1" w:rsidRDefault="00666C4E" w:rsidP="00666C4E">
            <w:pPr>
              <w:jc w:val="center"/>
              <w:rPr>
                <w:rFonts w:ascii="Tahoma" w:hAnsi="Tahoma" w:cs="Tahoma"/>
                <w:b/>
              </w:rPr>
            </w:pPr>
            <w:r w:rsidRPr="00E82DA1">
              <w:rPr>
                <w:rFonts w:ascii="Tahoma" w:hAnsi="Tahoma" w:cs="Tahoma"/>
                <w:b/>
              </w:rPr>
              <w:t xml:space="preserve">кв. м площади жилых помещений </w:t>
            </w:r>
            <w:proofErr w:type="gramStart"/>
            <w:r w:rsidRPr="00E82DA1">
              <w:rPr>
                <w:rFonts w:ascii="Tahoma" w:hAnsi="Tahoma" w:cs="Tahoma"/>
                <w:b/>
              </w:rPr>
              <w:t>на</w:t>
            </w:r>
            <w:proofErr w:type="gramEnd"/>
            <w:r w:rsidRPr="00E82DA1">
              <w:rPr>
                <w:rFonts w:ascii="Tahoma" w:hAnsi="Tahoma" w:cs="Tahoma"/>
                <w:b/>
              </w:rPr>
              <w:t xml:space="preserve"> чел.</w:t>
            </w:r>
          </w:p>
        </w:tc>
        <w:tc>
          <w:tcPr>
            <w:tcW w:w="1510" w:type="dxa"/>
            <w:tcBorders>
              <w:top w:val="nil"/>
              <w:left w:val="nil"/>
              <w:bottom w:val="single" w:sz="4" w:space="0" w:color="auto"/>
              <w:right w:val="single" w:sz="4" w:space="0" w:color="auto"/>
            </w:tcBorders>
            <w:shd w:val="clear" w:color="auto" w:fill="auto"/>
            <w:vAlign w:val="center"/>
            <w:hideMark/>
          </w:tcPr>
          <w:p w14:paraId="45372F8E" w14:textId="77777777" w:rsidR="00666C4E" w:rsidRPr="00E82DA1" w:rsidRDefault="00666C4E" w:rsidP="00666C4E">
            <w:pPr>
              <w:jc w:val="center"/>
              <w:rPr>
                <w:rFonts w:ascii="Tahoma" w:hAnsi="Tahoma" w:cs="Tahoma"/>
                <w:b/>
              </w:rPr>
            </w:pPr>
            <w:r w:rsidRPr="00E82DA1">
              <w:rPr>
                <w:rFonts w:ascii="Tahoma" w:hAnsi="Tahoma" w:cs="Tahoma"/>
                <w:b/>
              </w:rPr>
              <w:t>20,0</w:t>
            </w:r>
          </w:p>
        </w:tc>
        <w:tc>
          <w:tcPr>
            <w:tcW w:w="1339" w:type="dxa"/>
            <w:tcBorders>
              <w:top w:val="nil"/>
              <w:left w:val="nil"/>
              <w:bottom w:val="single" w:sz="4" w:space="0" w:color="auto"/>
              <w:right w:val="single" w:sz="4" w:space="0" w:color="auto"/>
            </w:tcBorders>
            <w:shd w:val="clear" w:color="auto" w:fill="auto"/>
            <w:vAlign w:val="center"/>
            <w:hideMark/>
          </w:tcPr>
          <w:p w14:paraId="7128395E" w14:textId="77777777" w:rsidR="00666C4E" w:rsidRPr="00E82DA1" w:rsidRDefault="00666C4E" w:rsidP="00666C4E">
            <w:pPr>
              <w:jc w:val="center"/>
              <w:rPr>
                <w:rFonts w:ascii="Tahoma" w:hAnsi="Tahoma" w:cs="Tahoma"/>
                <w:b/>
              </w:rPr>
            </w:pPr>
            <w:r w:rsidRPr="00E82DA1">
              <w:rPr>
                <w:rFonts w:ascii="Tahoma" w:hAnsi="Tahoma" w:cs="Tahoma"/>
                <w:b/>
              </w:rPr>
              <w:t>21,7</w:t>
            </w:r>
          </w:p>
        </w:tc>
      </w:tr>
      <w:tr w:rsidR="00E82DA1" w:rsidRPr="00E82DA1" w14:paraId="0FF4B246"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09947C3E" w14:textId="7AD0261B" w:rsidR="00666C4E" w:rsidRPr="00E82DA1" w:rsidRDefault="000A0769" w:rsidP="00DF45EC">
            <w:pPr>
              <w:ind w:right="-118"/>
              <w:rPr>
                <w:rFonts w:ascii="Tahoma" w:hAnsi="Tahoma" w:cs="Tahoma"/>
                <w:b/>
              </w:rPr>
            </w:pPr>
            <w:r w:rsidRPr="00E82DA1">
              <w:rPr>
                <w:rFonts w:ascii="Tahoma" w:hAnsi="Tahoma" w:cs="Tahoma"/>
                <w:b/>
              </w:rPr>
              <w:t>3.2</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206F171D" w14:textId="32E1941F" w:rsidR="00666C4E" w:rsidRPr="00E82DA1" w:rsidRDefault="00666C4E" w:rsidP="00666C4E">
            <w:pPr>
              <w:rPr>
                <w:rFonts w:ascii="Tahoma" w:hAnsi="Tahoma" w:cs="Tahoma"/>
                <w:b/>
              </w:rPr>
            </w:pPr>
            <w:r w:rsidRPr="00E82DA1">
              <w:rPr>
                <w:rFonts w:ascii="Tahoma" w:hAnsi="Tahoma" w:cs="Tahoma"/>
                <w:b/>
              </w:rPr>
              <w:t>Общий объем жилищного фонда</w:t>
            </w:r>
            <w:r w:rsidR="00E953A3" w:rsidRPr="00E82DA1">
              <w:rPr>
                <w:rFonts w:ascii="Tahoma" w:hAnsi="Tahoma" w:cs="Tahoma"/>
                <w:b/>
              </w:rPr>
              <w:t>, в том числе:</w:t>
            </w:r>
          </w:p>
        </w:tc>
        <w:tc>
          <w:tcPr>
            <w:tcW w:w="2874" w:type="dxa"/>
            <w:tcBorders>
              <w:top w:val="nil"/>
              <w:left w:val="nil"/>
              <w:bottom w:val="single" w:sz="4" w:space="0" w:color="auto"/>
              <w:right w:val="single" w:sz="4" w:space="0" w:color="auto"/>
            </w:tcBorders>
            <w:shd w:val="clear" w:color="auto" w:fill="auto"/>
            <w:vAlign w:val="center"/>
            <w:hideMark/>
          </w:tcPr>
          <w:p w14:paraId="60D67D0A" w14:textId="77777777" w:rsidR="00666C4E" w:rsidRPr="00E82DA1" w:rsidRDefault="00666C4E" w:rsidP="00DF45EC">
            <w:pPr>
              <w:ind w:left="-109" w:right="-68"/>
              <w:jc w:val="center"/>
              <w:rPr>
                <w:rFonts w:ascii="Tahoma" w:hAnsi="Tahoma" w:cs="Tahoma"/>
                <w:b/>
              </w:rPr>
            </w:pPr>
            <w:r w:rsidRPr="00E82DA1">
              <w:rPr>
                <w:rFonts w:ascii="Tahoma" w:hAnsi="Tahoma" w:cs="Tahoma"/>
                <w:b/>
              </w:rPr>
              <w:t>тыс. кв. м</w:t>
            </w:r>
            <w:r w:rsidRPr="00E82DA1">
              <w:rPr>
                <w:rFonts w:ascii="Tahoma" w:hAnsi="Tahoma" w:cs="Tahoma"/>
                <w:b/>
              </w:rPr>
              <w:br/>
              <w:t>площади жилых помещений</w:t>
            </w:r>
          </w:p>
        </w:tc>
        <w:tc>
          <w:tcPr>
            <w:tcW w:w="1510" w:type="dxa"/>
            <w:tcBorders>
              <w:top w:val="nil"/>
              <w:left w:val="nil"/>
              <w:bottom w:val="single" w:sz="4" w:space="0" w:color="auto"/>
              <w:right w:val="single" w:sz="4" w:space="0" w:color="auto"/>
            </w:tcBorders>
            <w:shd w:val="clear" w:color="auto" w:fill="auto"/>
            <w:noWrap/>
            <w:vAlign w:val="center"/>
            <w:hideMark/>
          </w:tcPr>
          <w:p w14:paraId="1F87C9BE" w14:textId="77777777" w:rsidR="00666C4E" w:rsidRPr="00E82DA1" w:rsidRDefault="00666C4E" w:rsidP="00666C4E">
            <w:pPr>
              <w:jc w:val="center"/>
              <w:rPr>
                <w:rFonts w:ascii="Tahoma" w:hAnsi="Tahoma" w:cs="Tahoma"/>
                <w:b/>
              </w:rPr>
            </w:pPr>
            <w:r w:rsidRPr="00E82DA1">
              <w:rPr>
                <w:rFonts w:ascii="Tahoma" w:hAnsi="Tahoma" w:cs="Tahoma"/>
                <w:b/>
              </w:rPr>
              <w:t>269</w:t>
            </w:r>
          </w:p>
        </w:tc>
        <w:tc>
          <w:tcPr>
            <w:tcW w:w="1339" w:type="dxa"/>
            <w:tcBorders>
              <w:top w:val="nil"/>
              <w:left w:val="nil"/>
              <w:bottom w:val="single" w:sz="4" w:space="0" w:color="auto"/>
              <w:right w:val="single" w:sz="4" w:space="0" w:color="auto"/>
            </w:tcBorders>
            <w:shd w:val="clear" w:color="auto" w:fill="auto"/>
            <w:noWrap/>
            <w:vAlign w:val="center"/>
            <w:hideMark/>
          </w:tcPr>
          <w:p w14:paraId="37534116" w14:textId="77777777" w:rsidR="00666C4E" w:rsidRPr="00E82DA1" w:rsidRDefault="00666C4E" w:rsidP="00666C4E">
            <w:pPr>
              <w:jc w:val="center"/>
              <w:rPr>
                <w:rFonts w:ascii="Tahoma" w:hAnsi="Tahoma" w:cs="Tahoma"/>
                <w:b/>
              </w:rPr>
            </w:pPr>
            <w:r w:rsidRPr="00E82DA1">
              <w:rPr>
                <w:rFonts w:ascii="Tahoma" w:hAnsi="Tahoma" w:cs="Tahoma"/>
                <w:b/>
              </w:rPr>
              <w:t>292</w:t>
            </w:r>
          </w:p>
        </w:tc>
      </w:tr>
      <w:tr w:rsidR="00E82DA1" w:rsidRPr="00E82DA1" w14:paraId="4CC63CE9"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3967F3A2" w14:textId="77777777" w:rsidR="00666C4E" w:rsidRPr="00E82DA1" w:rsidRDefault="00666C4E" w:rsidP="00DF45EC">
            <w:pPr>
              <w:ind w:right="-118"/>
              <w:rPr>
                <w:rFonts w:ascii="Tahoma" w:hAnsi="Tahoma" w:cs="Tahoma"/>
                <w:b/>
              </w:rPr>
            </w:pPr>
          </w:p>
        </w:tc>
        <w:tc>
          <w:tcPr>
            <w:tcW w:w="3259" w:type="dxa"/>
            <w:vMerge/>
            <w:tcBorders>
              <w:top w:val="nil"/>
              <w:left w:val="single" w:sz="4" w:space="0" w:color="auto"/>
              <w:bottom w:val="single" w:sz="4" w:space="0" w:color="auto"/>
              <w:right w:val="single" w:sz="4" w:space="0" w:color="auto"/>
            </w:tcBorders>
            <w:vAlign w:val="center"/>
            <w:hideMark/>
          </w:tcPr>
          <w:p w14:paraId="63FA5D46" w14:textId="77777777" w:rsidR="00666C4E" w:rsidRPr="00E82DA1" w:rsidRDefault="00666C4E" w:rsidP="00666C4E">
            <w:pPr>
              <w:rPr>
                <w:rFonts w:ascii="Tahoma" w:hAnsi="Tahoma" w:cs="Tahoma"/>
                <w:b/>
              </w:rPr>
            </w:pPr>
          </w:p>
        </w:tc>
        <w:tc>
          <w:tcPr>
            <w:tcW w:w="2874" w:type="dxa"/>
            <w:tcBorders>
              <w:top w:val="nil"/>
              <w:left w:val="nil"/>
              <w:bottom w:val="single" w:sz="4" w:space="0" w:color="auto"/>
              <w:right w:val="single" w:sz="4" w:space="0" w:color="auto"/>
            </w:tcBorders>
            <w:shd w:val="clear" w:color="auto" w:fill="auto"/>
            <w:vAlign w:val="center"/>
            <w:hideMark/>
          </w:tcPr>
          <w:p w14:paraId="16D934F4" w14:textId="77777777" w:rsidR="00666C4E" w:rsidRPr="00E82DA1" w:rsidRDefault="00666C4E" w:rsidP="00666C4E">
            <w:pPr>
              <w:jc w:val="center"/>
              <w:rPr>
                <w:rFonts w:ascii="Tahoma" w:hAnsi="Tahoma" w:cs="Tahoma"/>
                <w:b/>
              </w:rPr>
            </w:pPr>
            <w:r w:rsidRPr="00E82DA1">
              <w:rPr>
                <w:rFonts w:ascii="Tahoma" w:hAnsi="Tahoma" w:cs="Tahoma"/>
                <w:b/>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25D1250C" w14:textId="77777777" w:rsidR="00666C4E" w:rsidRPr="00E82DA1" w:rsidRDefault="00666C4E" w:rsidP="00666C4E">
            <w:pPr>
              <w:jc w:val="center"/>
              <w:rPr>
                <w:rFonts w:ascii="Tahoma" w:hAnsi="Tahoma" w:cs="Tahoma"/>
                <w:b/>
              </w:rPr>
            </w:pPr>
            <w:r w:rsidRPr="00E82DA1">
              <w:rPr>
                <w:rFonts w:ascii="Tahoma" w:hAnsi="Tahoma" w:cs="Tahoma"/>
                <w:b/>
              </w:rPr>
              <w:t>61</w:t>
            </w:r>
          </w:p>
        </w:tc>
        <w:tc>
          <w:tcPr>
            <w:tcW w:w="1339" w:type="dxa"/>
            <w:tcBorders>
              <w:top w:val="nil"/>
              <w:left w:val="nil"/>
              <w:bottom w:val="single" w:sz="4" w:space="0" w:color="auto"/>
              <w:right w:val="single" w:sz="4" w:space="0" w:color="auto"/>
            </w:tcBorders>
            <w:shd w:val="clear" w:color="auto" w:fill="auto"/>
            <w:vAlign w:val="center"/>
            <w:hideMark/>
          </w:tcPr>
          <w:p w14:paraId="6386FDDF" w14:textId="77777777" w:rsidR="00666C4E" w:rsidRPr="00E82DA1" w:rsidRDefault="00666C4E" w:rsidP="00666C4E">
            <w:pPr>
              <w:jc w:val="center"/>
              <w:rPr>
                <w:rFonts w:ascii="Tahoma" w:hAnsi="Tahoma" w:cs="Tahoma"/>
                <w:b/>
              </w:rPr>
            </w:pPr>
            <w:r w:rsidRPr="00E82DA1">
              <w:rPr>
                <w:rFonts w:ascii="Tahoma" w:hAnsi="Tahoma" w:cs="Tahoma"/>
                <w:b/>
              </w:rPr>
              <w:t>79</w:t>
            </w:r>
          </w:p>
        </w:tc>
      </w:tr>
      <w:tr w:rsidR="00E82DA1" w:rsidRPr="00E82DA1" w14:paraId="320FE944"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5C0A4C92" w14:textId="0FBD7CBB" w:rsidR="00666C4E" w:rsidRPr="00E82DA1" w:rsidRDefault="000A0769" w:rsidP="00DF45EC">
            <w:pPr>
              <w:ind w:right="-118"/>
              <w:rPr>
                <w:rFonts w:ascii="Tahoma" w:hAnsi="Tahoma" w:cs="Tahoma"/>
              </w:rPr>
            </w:pPr>
            <w:r w:rsidRPr="00E82DA1">
              <w:rPr>
                <w:rFonts w:ascii="Tahoma" w:hAnsi="Tahoma" w:cs="Tahoma"/>
              </w:rPr>
              <w:t>3.2.</w:t>
            </w:r>
            <w:r w:rsidR="00844B61" w:rsidRPr="00E82DA1">
              <w:rPr>
                <w:rFonts w:ascii="Tahoma" w:hAnsi="Tahoma" w:cs="Tahoma"/>
              </w:rPr>
              <w:t>1</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12286FD5" w14:textId="77777777" w:rsidR="00666C4E" w:rsidRPr="00E82DA1" w:rsidRDefault="00666C4E" w:rsidP="00666C4E">
            <w:pPr>
              <w:rPr>
                <w:rFonts w:ascii="Tahoma" w:hAnsi="Tahoma" w:cs="Tahoma"/>
              </w:rPr>
            </w:pPr>
            <w:proofErr w:type="spellStart"/>
            <w:r w:rsidRPr="00E82DA1">
              <w:rPr>
                <w:rFonts w:ascii="Tahoma" w:hAnsi="Tahoma" w:cs="Tahoma"/>
              </w:rPr>
              <w:t>среднеэтажные</w:t>
            </w:r>
            <w:proofErr w:type="spellEnd"/>
            <w:r w:rsidRPr="00E82DA1">
              <w:rPr>
                <w:rFonts w:ascii="Tahoma" w:hAnsi="Tahoma" w:cs="Tahoma"/>
              </w:rPr>
              <w:t xml:space="preserve"> многоквартирные жилые дома, 5-8 этажей</w:t>
            </w:r>
          </w:p>
        </w:tc>
        <w:tc>
          <w:tcPr>
            <w:tcW w:w="2874" w:type="dxa"/>
            <w:tcBorders>
              <w:top w:val="nil"/>
              <w:left w:val="nil"/>
              <w:bottom w:val="single" w:sz="4" w:space="0" w:color="auto"/>
              <w:right w:val="single" w:sz="4" w:space="0" w:color="auto"/>
            </w:tcBorders>
            <w:shd w:val="clear" w:color="auto" w:fill="auto"/>
            <w:vAlign w:val="center"/>
            <w:hideMark/>
          </w:tcPr>
          <w:p w14:paraId="3456FC58" w14:textId="77777777" w:rsidR="00666C4E" w:rsidRPr="00E82DA1" w:rsidRDefault="00666C4E" w:rsidP="00666C4E">
            <w:pPr>
              <w:jc w:val="center"/>
              <w:rPr>
                <w:rFonts w:ascii="Tahoma" w:hAnsi="Tahoma" w:cs="Tahoma"/>
              </w:rPr>
            </w:pPr>
            <w:r w:rsidRPr="00E82DA1">
              <w:rPr>
                <w:rFonts w:ascii="Tahoma" w:hAnsi="Tahoma" w:cs="Tahoma"/>
              </w:rPr>
              <w:t>тыс. кв. м</w:t>
            </w:r>
            <w:r w:rsidRPr="00E82DA1">
              <w:rPr>
                <w:rFonts w:ascii="Tahoma" w:hAnsi="Tahoma" w:cs="Tahoma"/>
              </w:rPr>
              <w:br/>
              <w:t>площади 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081B9E21" w14:textId="77777777" w:rsidR="00666C4E" w:rsidRPr="00E82DA1" w:rsidRDefault="00666C4E" w:rsidP="00666C4E">
            <w:pPr>
              <w:jc w:val="center"/>
              <w:rPr>
                <w:rFonts w:ascii="Tahoma" w:hAnsi="Tahoma" w:cs="Tahoma"/>
              </w:rPr>
            </w:pPr>
            <w:r w:rsidRPr="00E82DA1">
              <w:rPr>
                <w:rFonts w:ascii="Tahoma" w:hAnsi="Tahoma" w:cs="Tahoma"/>
              </w:rPr>
              <w:t>128</w:t>
            </w:r>
          </w:p>
        </w:tc>
        <w:tc>
          <w:tcPr>
            <w:tcW w:w="1339" w:type="dxa"/>
            <w:tcBorders>
              <w:top w:val="nil"/>
              <w:left w:val="nil"/>
              <w:bottom w:val="single" w:sz="4" w:space="0" w:color="auto"/>
              <w:right w:val="single" w:sz="4" w:space="0" w:color="auto"/>
            </w:tcBorders>
            <w:shd w:val="clear" w:color="auto" w:fill="auto"/>
            <w:vAlign w:val="center"/>
            <w:hideMark/>
          </w:tcPr>
          <w:p w14:paraId="268E0985" w14:textId="77777777" w:rsidR="00666C4E" w:rsidRPr="00E82DA1" w:rsidRDefault="00666C4E" w:rsidP="00666C4E">
            <w:pPr>
              <w:jc w:val="center"/>
              <w:rPr>
                <w:rFonts w:ascii="Tahoma" w:hAnsi="Tahoma" w:cs="Tahoma"/>
              </w:rPr>
            </w:pPr>
            <w:r w:rsidRPr="00E82DA1">
              <w:rPr>
                <w:rFonts w:ascii="Tahoma" w:hAnsi="Tahoma" w:cs="Tahoma"/>
              </w:rPr>
              <w:t>86</w:t>
            </w:r>
          </w:p>
        </w:tc>
      </w:tr>
      <w:tr w:rsidR="00E82DA1" w:rsidRPr="00E82DA1" w14:paraId="0409472C"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2774A727"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413D47A7"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66F2AC41" w14:textId="77777777" w:rsidR="00666C4E" w:rsidRPr="00E82DA1" w:rsidRDefault="00666C4E" w:rsidP="00666C4E">
            <w:pPr>
              <w:jc w:val="center"/>
              <w:rPr>
                <w:rFonts w:ascii="Tahoma" w:hAnsi="Tahoma" w:cs="Tahoma"/>
              </w:rPr>
            </w:pPr>
            <w:r w:rsidRPr="00E82DA1">
              <w:rPr>
                <w:rFonts w:ascii="Tahoma" w:hAnsi="Tahoma" w:cs="Tahoma"/>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06C72A9C" w14:textId="77777777" w:rsidR="00666C4E" w:rsidRPr="00E82DA1" w:rsidRDefault="00666C4E" w:rsidP="00666C4E">
            <w:pPr>
              <w:jc w:val="center"/>
              <w:rPr>
                <w:rFonts w:ascii="Tahoma" w:hAnsi="Tahoma" w:cs="Tahoma"/>
              </w:rPr>
            </w:pPr>
            <w:r w:rsidRPr="00E82DA1">
              <w:rPr>
                <w:rFonts w:ascii="Tahoma" w:hAnsi="Tahoma" w:cs="Tahoma"/>
              </w:rPr>
              <w:t>39</w:t>
            </w:r>
          </w:p>
        </w:tc>
        <w:tc>
          <w:tcPr>
            <w:tcW w:w="1339" w:type="dxa"/>
            <w:tcBorders>
              <w:top w:val="nil"/>
              <w:left w:val="nil"/>
              <w:bottom w:val="single" w:sz="4" w:space="0" w:color="auto"/>
              <w:right w:val="single" w:sz="4" w:space="0" w:color="auto"/>
            </w:tcBorders>
            <w:shd w:val="clear" w:color="auto" w:fill="auto"/>
            <w:vAlign w:val="center"/>
            <w:hideMark/>
          </w:tcPr>
          <w:p w14:paraId="21BA52DA" w14:textId="77777777" w:rsidR="00666C4E" w:rsidRPr="00E82DA1" w:rsidRDefault="00666C4E" w:rsidP="00666C4E">
            <w:pPr>
              <w:jc w:val="center"/>
              <w:rPr>
                <w:rFonts w:ascii="Tahoma" w:hAnsi="Tahoma" w:cs="Tahoma"/>
              </w:rPr>
            </w:pPr>
            <w:r w:rsidRPr="00E82DA1">
              <w:rPr>
                <w:rFonts w:ascii="Tahoma" w:hAnsi="Tahoma" w:cs="Tahoma"/>
              </w:rPr>
              <w:t>34</w:t>
            </w:r>
          </w:p>
        </w:tc>
      </w:tr>
      <w:tr w:rsidR="00E82DA1" w:rsidRPr="00E82DA1" w14:paraId="611D3FE8"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72FC0B85"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4A52D16C"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6638E97C" w14:textId="77777777" w:rsidR="00666C4E" w:rsidRPr="00E82DA1" w:rsidRDefault="00666C4E" w:rsidP="00666C4E">
            <w:pPr>
              <w:jc w:val="center"/>
              <w:rPr>
                <w:rFonts w:ascii="Tahoma" w:hAnsi="Tahoma" w:cs="Tahoma"/>
              </w:rPr>
            </w:pPr>
            <w:r w:rsidRPr="00E82DA1">
              <w:rPr>
                <w:rFonts w:ascii="Tahoma" w:hAnsi="Tahoma" w:cs="Tahoma"/>
              </w:rPr>
              <w:t>% от общего объема жилищного фонда</w:t>
            </w:r>
          </w:p>
        </w:tc>
        <w:tc>
          <w:tcPr>
            <w:tcW w:w="1510" w:type="dxa"/>
            <w:tcBorders>
              <w:top w:val="nil"/>
              <w:left w:val="nil"/>
              <w:bottom w:val="single" w:sz="4" w:space="0" w:color="auto"/>
              <w:right w:val="single" w:sz="4" w:space="0" w:color="auto"/>
            </w:tcBorders>
            <w:shd w:val="clear" w:color="auto" w:fill="auto"/>
            <w:vAlign w:val="center"/>
            <w:hideMark/>
          </w:tcPr>
          <w:p w14:paraId="30621E4D" w14:textId="77777777" w:rsidR="00666C4E" w:rsidRPr="00E82DA1" w:rsidRDefault="00666C4E" w:rsidP="00666C4E">
            <w:pPr>
              <w:jc w:val="center"/>
              <w:rPr>
                <w:rFonts w:ascii="Tahoma" w:hAnsi="Tahoma" w:cs="Tahoma"/>
              </w:rPr>
            </w:pPr>
            <w:r w:rsidRPr="00E82DA1">
              <w:rPr>
                <w:rFonts w:ascii="Tahoma" w:hAnsi="Tahoma" w:cs="Tahoma"/>
              </w:rPr>
              <w:t>48</w:t>
            </w:r>
          </w:p>
        </w:tc>
        <w:tc>
          <w:tcPr>
            <w:tcW w:w="1339" w:type="dxa"/>
            <w:tcBorders>
              <w:top w:val="nil"/>
              <w:left w:val="nil"/>
              <w:bottom w:val="single" w:sz="4" w:space="0" w:color="auto"/>
              <w:right w:val="single" w:sz="4" w:space="0" w:color="auto"/>
            </w:tcBorders>
            <w:shd w:val="clear" w:color="auto" w:fill="auto"/>
            <w:vAlign w:val="center"/>
            <w:hideMark/>
          </w:tcPr>
          <w:p w14:paraId="3F314B29" w14:textId="77777777" w:rsidR="00666C4E" w:rsidRPr="00E82DA1" w:rsidRDefault="00666C4E" w:rsidP="00666C4E">
            <w:pPr>
              <w:jc w:val="center"/>
              <w:rPr>
                <w:rFonts w:ascii="Tahoma" w:hAnsi="Tahoma" w:cs="Tahoma"/>
              </w:rPr>
            </w:pPr>
            <w:r w:rsidRPr="00E82DA1">
              <w:rPr>
                <w:rFonts w:ascii="Tahoma" w:hAnsi="Tahoma" w:cs="Tahoma"/>
              </w:rPr>
              <w:t>30</w:t>
            </w:r>
          </w:p>
        </w:tc>
      </w:tr>
      <w:tr w:rsidR="00E82DA1" w:rsidRPr="00E82DA1" w14:paraId="100CBF12"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23D255EE" w14:textId="0EC36575" w:rsidR="00666C4E" w:rsidRPr="00E82DA1" w:rsidRDefault="000A0769" w:rsidP="00DF45EC">
            <w:pPr>
              <w:ind w:right="-118"/>
              <w:rPr>
                <w:rFonts w:ascii="Tahoma" w:hAnsi="Tahoma" w:cs="Tahoma"/>
                <w:b/>
              </w:rPr>
            </w:pPr>
            <w:r w:rsidRPr="00E82DA1">
              <w:rPr>
                <w:rFonts w:ascii="Tahoma" w:hAnsi="Tahoma" w:cs="Tahoma"/>
                <w:b/>
              </w:rPr>
              <w:t>3.3</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57376227" w14:textId="66AE4C83" w:rsidR="00666C4E" w:rsidRPr="00E82DA1" w:rsidRDefault="00666C4E" w:rsidP="00666C4E">
            <w:pPr>
              <w:rPr>
                <w:rFonts w:ascii="Tahoma" w:hAnsi="Tahoma" w:cs="Tahoma"/>
                <w:b/>
              </w:rPr>
            </w:pPr>
            <w:r w:rsidRPr="00E82DA1">
              <w:rPr>
                <w:rFonts w:ascii="Tahoma" w:hAnsi="Tahoma" w:cs="Tahoma"/>
                <w:b/>
              </w:rPr>
              <w:t>Общий объем нового жилищного строительства</w:t>
            </w:r>
            <w:r w:rsidR="00E953A3" w:rsidRPr="00E82DA1">
              <w:rPr>
                <w:rFonts w:ascii="Tahoma" w:hAnsi="Tahoma" w:cs="Tahoma"/>
                <w:b/>
              </w:rPr>
              <w:t>, в том числе:</w:t>
            </w:r>
          </w:p>
        </w:tc>
        <w:tc>
          <w:tcPr>
            <w:tcW w:w="2874" w:type="dxa"/>
            <w:tcBorders>
              <w:top w:val="nil"/>
              <w:left w:val="nil"/>
              <w:bottom w:val="single" w:sz="4" w:space="0" w:color="auto"/>
              <w:right w:val="single" w:sz="4" w:space="0" w:color="auto"/>
            </w:tcBorders>
            <w:shd w:val="clear" w:color="auto" w:fill="auto"/>
            <w:vAlign w:val="center"/>
            <w:hideMark/>
          </w:tcPr>
          <w:p w14:paraId="02BD5215" w14:textId="77777777" w:rsidR="00666C4E" w:rsidRPr="00E82DA1" w:rsidRDefault="00666C4E" w:rsidP="00666C4E">
            <w:pPr>
              <w:jc w:val="center"/>
              <w:rPr>
                <w:rFonts w:ascii="Tahoma" w:hAnsi="Tahoma" w:cs="Tahoma"/>
                <w:b/>
              </w:rPr>
            </w:pPr>
            <w:r w:rsidRPr="00E82DA1">
              <w:rPr>
                <w:rFonts w:ascii="Tahoma" w:hAnsi="Tahoma" w:cs="Tahoma"/>
                <w:b/>
              </w:rPr>
              <w:t>тыс. кв. м</w:t>
            </w:r>
            <w:r w:rsidRPr="00E82DA1">
              <w:rPr>
                <w:rFonts w:ascii="Tahoma" w:hAnsi="Tahoma" w:cs="Tahoma"/>
                <w:b/>
              </w:rPr>
              <w:br/>
              <w:t>площади 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34028FED"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61583597" w14:textId="77777777" w:rsidR="00666C4E" w:rsidRPr="00E82DA1" w:rsidRDefault="00666C4E" w:rsidP="00666C4E">
            <w:pPr>
              <w:jc w:val="center"/>
              <w:rPr>
                <w:rFonts w:ascii="Tahoma" w:hAnsi="Tahoma" w:cs="Tahoma"/>
                <w:b/>
              </w:rPr>
            </w:pPr>
            <w:r w:rsidRPr="00E82DA1">
              <w:rPr>
                <w:rFonts w:ascii="Tahoma" w:hAnsi="Tahoma" w:cs="Tahoma"/>
                <w:b/>
              </w:rPr>
              <w:t>83</w:t>
            </w:r>
          </w:p>
        </w:tc>
      </w:tr>
      <w:tr w:rsidR="00E82DA1" w:rsidRPr="00E82DA1" w14:paraId="13B1C395"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540AC784" w14:textId="77777777" w:rsidR="00666C4E" w:rsidRPr="00E82DA1" w:rsidRDefault="00666C4E" w:rsidP="00DF45EC">
            <w:pPr>
              <w:ind w:right="-118"/>
              <w:rPr>
                <w:rFonts w:ascii="Tahoma" w:hAnsi="Tahoma" w:cs="Tahoma"/>
                <w:b/>
              </w:rPr>
            </w:pPr>
          </w:p>
        </w:tc>
        <w:tc>
          <w:tcPr>
            <w:tcW w:w="3259" w:type="dxa"/>
            <w:vMerge/>
            <w:tcBorders>
              <w:top w:val="nil"/>
              <w:left w:val="single" w:sz="4" w:space="0" w:color="auto"/>
              <w:bottom w:val="single" w:sz="4" w:space="0" w:color="auto"/>
              <w:right w:val="single" w:sz="4" w:space="0" w:color="auto"/>
            </w:tcBorders>
            <w:vAlign w:val="center"/>
            <w:hideMark/>
          </w:tcPr>
          <w:p w14:paraId="3C94F2B6" w14:textId="77777777" w:rsidR="00666C4E" w:rsidRPr="00E82DA1" w:rsidRDefault="00666C4E" w:rsidP="00666C4E">
            <w:pPr>
              <w:rPr>
                <w:rFonts w:ascii="Tahoma" w:hAnsi="Tahoma" w:cs="Tahoma"/>
                <w:b/>
              </w:rPr>
            </w:pPr>
          </w:p>
        </w:tc>
        <w:tc>
          <w:tcPr>
            <w:tcW w:w="2874" w:type="dxa"/>
            <w:tcBorders>
              <w:top w:val="nil"/>
              <w:left w:val="nil"/>
              <w:bottom w:val="single" w:sz="4" w:space="0" w:color="auto"/>
              <w:right w:val="single" w:sz="4" w:space="0" w:color="auto"/>
            </w:tcBorders>
            <w:shd w:val="clear" w:color="auto" w:fill="auto"/>
            <w:vAlign w:val="center"/>
            <w:hideMark/>
          </w:tcPr>
          <w:p w14:paraId="39300F34" w14:textId="77777777" w:rsidR="00666C4E" w:rsidRPr="00E82DA1" w:rsidRDefault="00666C4E" w:rsidP="00666C4E">
            <w:pPr>
              <w:jc w:val="center"/>
              <w:rPr>
                <w:rFonts w:ascii="Tahoma" w:hAnsi="Tahoma" w:cs="Tahoma"/>
                <w:b/>
              </w:rPr>
            </w:pPr>
            <w:r w:rsidRPr="00E82DA1">
              <w:rPr>
                <w:rFonts w:ascii="Tahoma" w:hAnsi="Tahoma" w:cs="Tahoma"/>
                <w:b/>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03C404A0"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11F23396" w14:textId="77777777" w:rsidR="00666C4E" w:rsidRPr="00E82DA1" w:rsidRDefault="00666C4E" w:rsidP="00666C4E">
            <w:pPr>
              <w:jc w:val="center"/>
              <w:rPr>
                <w:rFonts w:ascii="Tahoma" w:hAnsi="Tahoma" w:cs="Tahoma"/>
                <w:b/>
              </w:rPr>
            </w:pPr>
            <w:r w:rsidRPr="00E82DA1">
              <w:rPr>
                <w:rFonts w:ascii="Tahoma" w:hAnsi="Tahoma" w:cs="Tahoma"/>
                <w:b/>
              </w:rPr>
              <w:t>34</w:t>
            </w:r>
          </w:p>
        </w:tc>
      </w:tr>
      <w:tr w:rsidR="00E82DA1" w:rsidRPr="00E82DA1" w14:paraId="60DD9295"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25A8E68D"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5BA16445"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59909BFB" w14:textId="77777777" w:rsidR="00666C4E" w:rsidRPr="00E82DA1" w:rsidRDefault="00666C4E" w:rsidP="00666C4E">
            <w:pPr>
              <w:jc w:val="center"/>
              <w:rPr>
                <w:rFonts w:ascii="Tahoma" w:hAnsi="Tahoma" w:cs="Tahoma"/>
              </w:rPr>
            </w:pPr>
            <w:r w:rsidRPr="00E82DA1">
              <w:rPr>
                <w:rFonts w:ascii="Tahoma" w:hAnsi="Tahoma" w:cs="Tahoma"/>
              </w:rPr>
              <w:t>% от общего объема жилищного фонда</w:t>
            </w:r>
          </w:p>
        </w:tc>
        <w:tc>
          <w:tcPr>
            <w:tcW w:w="1510" w:type="dxa"/>
            <w:tcBorders>
              <w:top w:val="nil"/>
              <w:left w:val="nil"/>
              <w:bottom w:val="single" w:sz="4" w:space="0" w:color="auto"/>
              <w:right w:val="single" w:sz="4" w:space="0" w:color="auto"/>
            </w:tcBorders>
            <w:shd w:val="clear" w:color="auto" w:fill="auto"/>
            <w:vAlign w:val="center"/>
            <w:hideMark/>
          </w:tcPr>
          <w:p w14:paraId="1BBCE220"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383B955B" w14:textId="77777777" w:rsidR="00666C4E" w:rsidRPr="00E82DA1" w:rsidRDefault="00666C4E" w:rsidP="00666C4E">
            <w:pPr>
              <w:jc w:val="center"/>
              <w:rPr>
                <w:rFonts w:ascii="Tahoma" w:hAnsi="Tahoma" w:cs="Tahoma"/>
              </w:rPr>
            </w:pPr>
            <w:r w:rsidRPr="00E82DA1">
              <w:rPr>
                <w:rFonts w:ascii="Tahoma" w:hAnsi="Tahoma" w:cs="Tahoma"/>
              </w:rPr>
              <w:t>28</w:t>
            </w:r>
          </w:p>
        </w:tc>
      </w:tr>
      <w:tr w:rsidR="00E82DA1" w:rsidRPr="00E82DA1" w14:paraId="3026342E"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180FBB9C" w14:textId="1E536DDA" w:rsidR="00666C4E" w:rsidRPr="00E82DA1" w:rsidRDefault="00B91D75" w:rsidP="00DF45EC">
            <w:pPr>
              <w:ind w:right="-118"/>
              <w:rPr>
                <w:rFonts w:ascii="Tahoma" w:hAnsi="Tahoma" w:cs="Tahoma"/>
              </w:rPr>
            </w:pPr>
            <w:r w:rsidRPr="00E82DA1">
              <w:rPr>
                <w:rFonts w:ascii="Tahoma" w:hAnsi="Tahoma" w:cs="Tahoma"/>
              </w:rPr>
              <w:t>3.3.1</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2E9D1CA0" w14:textId="77777777" w:rsidR="00666C4E" w:rsidRPr="00E82DA1" w:rsidRDefault="00666C4E" w:rsidP="00666C4E">
            <w:pPr>
              <w:rPr>
                <w:rFonts w:ascii="Tahoma" w:hAnsi="Tahoma" w:cs="Tahoma"/>
              </w:rPr>
            </w:pPr>
            <w:proofErr w:type="spellStart"/>
            <w:r w:rsidRPr="00E82DA1">
              <w:rPr>
                <w:rFonts w:ascii="Tahoma" w:hAnsi="Tahoma" w:cs="Tahoma"/>
              </w:rPr>
              <w:t>среднеэтажные</w:t>
            </w:r>
            <w:proofErr w:type="spellEnd"/>
            <w:r w:rsidRPr="00E82DA1">
              <w:rPr>
                <w:rFonts w:ascii="Tahoma" w:hAnsi="Tahoma" w:cs="Tahoma"/>
              </w:rPr>
              <w:t xml:space="preserve"> многоквартирные жилые дома, 5-8 этажей</w:t>
            </w:r>
          </w:p>
        </w:tc>
        <w:tc>
          <w:tcPr>
            <w:tcW w:w="2874" w:type="dxa"/>
            <w:tcBorders>
              <w:top w:val="nil"/>
              <w:left w:val="nil"/>
              <w:bottom w:val="single" w:sz="4" w:space="0" w:color="auto"/>
              <w:right w:val="single" w:sz="4" w:space="0" w:color="auto"/>
            </w:tcBorders>
            <w:shd w:val="clear" w:color="auto" w:fill="auto"/>
            <w:vAlign w:val="center"/>
            <w:hideMark/>
          </w:tcPr>
          <w:p w14:paraId="5C5FEE81" w14:textId="77777777" w:rsidR="00666C4E" w:rsidRPr="00E82DA1" w:rsidRDefault="00666C4E" w:rsidP="00666C4E">
            <w:pPr>
              <w:jc w:val="center"/>
              <w:rPr>
                <w:rFonts w:ascii="Tahoma" w:hAnsi="Tahoma" w:cs="Tahoma"/>
              </w:rPr>
            </w:pPr>
            <w:r w:rsidRPr="00E82DA1">
              <w:rPr>
                <w:rFonts w:ascii="Tahoma" w:hAnsi="Tahoma" w:cs="Tahoma"/>
              </w:rPr>
              <w:t>тыс. кв. м</w:t>
            </w:r>
            <w:r w:rsidRPr="00E82DA1">
              <w:rPr>
                <w:rFonts w:ascii="Tahoma" w:hAnsi="Tahoma" w:cs="Tahoma"/>
              </w:rPr>
              <w:br/>
              <w:t>площади 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674DB688"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2B608049" w14:textId="77777777" w:rsidR="00666C4E" w:rsidRPr="00E82DA1" w:rsidRDefault="00666C4E" w:rsidP="00666C4E">
            <w:pPr>
              <w:jc w:val="center"/>
              <w:rPr>
                <w:rFonts w:ascii="Tahoma" w:hAnsi="Tahoma" w:cs="Tahoma"/>
              </w:rPr>
            </w:pPr>
            <w:r w:rsidRPr="00E82DA1">
              <w:rPr>
                <w:rFonts w:ascii="Tahoma" w:hAnsi="Tahoma" w:cs="Tahoma"/>
              </w:rPr>
              <w:t>18</w:t>
            </w:r>
          </w:p>
        </w:tc>
      </w:tr>
      <w:tr w:rsidR="00E82DA1" w:rsidRPr="00E82DA1" w14:paraId="1DCBBD62"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44ACA360"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2E046B79"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7A9BD360" w14:textId="77777777" w:rsidR="00666C4E" w:rsidRPr="00E82DA1" w:rsidRDefault="00666C4E" w:rsidP="00666C4E">
            <w:pPr>
              <w:jc w:val="center"/>
              <w:rPr>
                <w:rFonts w:ascii="Tahoma" w:hAnsi="Tahoma" w:cs="Tahoma"/>
              </w:rPr>
            </w:pPr>
            <w:r w:rsidRPr="00E82DA1">
              <w:rPr>
                <w:rFonts w:ascii="Tahoma" w:hAnsi="Tahoma" w:cs="Tahoma"/>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47090296"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3FB4FFF2" w14:textId="77777777" w:rsidR="00666C4E" w:rsidRPr="00E82DA1" w:rsidRDefault="00666C4E" w:rsidP="00666C4E">
            <w:pPr>
              <w:jc w:val="center"/>
              <w:rPr>
                <w:rFonts w:ascii="Tahoma" w:hAnsi="Tahoma" w:cs="Tahoma"/>
              </w:rPr>
            </w:pPr>
            <w:r w:rsidRPr="00E82DA1">
              <w:rPr>
                <w:rFonts w:ascii="Tahoma" w:hAnsi="Tahoma" w:cs="Tahoma"/>
              </w:rPr>
              <w:t>11</w:t>
            </w:r>
          </w:p>
        </w:tc>
      </w:tr>
      <w:tr w:rsidR="00E82DA1" w:rsidRPr="00E82DA1" w14:paraId="6EF4E424"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tcBorders>
              <w:top w:val="nil"/>
              <w:left w:val="single" w:sz="4" w:space="0" w:color="auto"/>
              <w:bottom w:val="single" w:sz="4" w:space="0" w:color="auto"/>
              <w:right w:val="single" w:sz="4" w:space="0" w:color="auto"/>
            </w:tcBorders>
            <w:vAlign w:val="center"/>
            <w:hideMark/>
          </w:tcPr>
          <w:p w14:paraId="2C2D239B"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5ABBC454"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7067AE3E" w14:textId="77777777" w:rsidR="00666C4E" w:rsidRPr="00E82DA1" w:rsidRDefault="00666C4E" w:rsidP="00666C4E">
            <w:pPr>
              <w:jc w:val="center"/>
              <w:rPr>
                <w:rFonts w:ascii="Tahoma" w:hAnsi="Tahoma" w:cs="Tahoma"/>
              </w:rPr>
            </w:pPr>
            <w:r w:rsidRPr="00E82DA1">
              <w:rPr>
                <w:rFonts w:ascii="Tahoma" w:hAnsi="Tahoma" w:cs="Tahoma"/>
              </w:rPr>
              <w:t>% от общего объема нового жилищного строительства</w:t>
            </w:r>
          </w:p>
        </w:tc>
        <w:tc>
          <w:tcPr>
            <w:tcW w:w="1510" w:type="dxa"/>
            <w:tcBorders>
              <w:top w:val="nil"/>
              <w:left w:val="nil"/>
              <w:bottom w:val="single" w:sz="4" w:space="0" w:color="auto"/>
              <w:right w:val="single" w:sz="4" w:space="0" w:color="auto"/>
            </w:tcBorders>
            <w:shd w:val="clear" w:color="auto" w:fill="auto"/>
            <w:vAlign w:val="center"/>
            <w:hideMark/>
          </w:tcPr>
          <w:p w14:paraId="549477A9"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5EBF60E4" w14:textId="77777777" w:rsidR="00666C4E" w:rsidRPr="00E82DA1" w:rsidRDefault="00666C4E" w:rsidP="00666C4E">
            <w:pPr>
              <w:jc w:val="center"/>
              <w:rPr>
                <w:rFonts w:ascii="Tahoma" w:hAnsi="Tahoma" w:cs="Tahoma"/>
              </w:rPr>
            </w:pPr>
            <w:r w:rsidRPr="00E82DA1">
              <w:rPr>
                <w:rFonts w:ascii="Tahoma" w:hAnsi="Tahoma" w:cs="Tahoma"/>
              </w:rPr>
              <w:t>22</w:t>
            </w:r>
          </w:p>
        </w:tc>
      </w:tr>
      <w:tr w:rsidR="00E82DA1" w:rsidRPr="00E82DA1" w14:paraId="158BB9C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95"/>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4CA42B6E" w14:textId="47B35966" w:rsidR="00666C4E" w:rsidRPr="00E82DA1" w:rsidRDefault="000A0769" w:rsidP="00DF45EC">
            <w:pPr>
              <w:ind w:right="-118"/>
              <w:rPr>
                <w:rFonts w:ascii="Tahoma" w:hAnsi="Tahoma" w:cs="Tahoma"/>
                <w:b/>
              </w:rPr>
            </w:pPr>
            <w:r w:rsidRPr="00E82DA1">
              <w:rPr>
                <w:rFonts w:ascii="Tahoma" w:hAnsi="Tahoma" w:cs="Tahoma"/>
                <w:b/>
              </w:rPr>
              <w:t>3.4</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5122FBD8" w14:textId="19391125" w:rsidR="00666C4E" w:rsidRPr="00E82DA1" w:rsidRDefault="00666C4E" w:rsidP="00666C4E">
            <w:pPr>
              <w:rPr>
                <w:rFonts w:ascii="Tahoma" w:hAnsi="Tahoma" w:cs="Tahoma"/>
                <w:b/>
              </w:rPr>
            </w:pPr>
            <w:r w:rsidRPr="00E82DA1">
              <w:rPr>
                <w:rFonts w:ascii="Tahoma" w:hAnsi="Tahoma" w:cs="Tahoma"/>
                <w:b/>
              </w:rPr>
              <w:t>Общий объем убыли жилищного фонда</w:t>
            </w:r>
            <w:r w:rsidR="00E953A3" w:rsidRPr="00E82DA1">
              <w:rPr>
                <w:rFonts w:ascii="Tahoma" w:hAnsi="Tahoma" w:cs="Tahoma"/>
                <w:b/>
              </w:rPr>
              <w:t>, в том числе:</w:t>
            </w:r>
          </w:p>
        </w:tc>
        <w:tc>
          <w:tcPr>
            <w:tcW w:w="2874" w:type="dxa"/>
            <w:tcBorders>
              <w:top w:val="nil"/>
              <w:left w:val="nil"/>
              <w:bottom w:val="single" w:sz="4" w:space="0" w:color="auto"/>
              <w:right w:val="single" w:sz="4" w:space="0" w:color="auto"/>
            </w:tcBorders>
            <w:shd w:val="clear" w:color="auto" w:fill="auto"/>
            <w:vAlign w:val="center"/>
            <w:hideMark/>
          </w:tcPr>
          <w:p w14:paraId="462461FD" w14:textId="77777777" w:rsidR="00666C4E" w:rsidRPr="00E82DA1" w:rsidRDefault="00666C4E" w:rsidP="00666C4E">
            <w:pPr>
              <w:jc w:val="center"/>
              <w:rPr>
                <w:rFonts w:ascii="Tahoma" w:hAnsi="Tahoma" w:cs="Tahoma"/>
                <w:b/>
              </w:rPr>
            </w:pPr>
            <w:r w:rsidRPr="00E82DA1">
              <w:rPr>
                <w:rFonts w:ascii="Tahoma" w:hAnsi="Tahoma" w:cs="Tahoma"/>
                <w:b/>
              </w:rPr>
              <w:t>тыс. кв. м</w:t>
            </w:r>
          </w:p>
        </w:tc>
        <w:tc>
          <w:tcPr>
            <w:tcW w:w="1510" w:type="dxa"/>
            <w:tcBorders>
              <w:top w:val="nil"/>
              <w:left w:val="nil"/>
              <w:bottom w:val="single" w:sz="4" w:space="0" w:color="auto"/>
              <w:right w:val="single" w:sz="4" w:space="0" w:color="auto"/>
            </w:tcBorders>
            <w:shd w:val="clear" w:color="auto" w:fill="auto"/>
            <w:vAlign w:val="center"/>
            <w:hideMark/>
          </w:tcPr>
          <w:p w14:paraId="7CCFFC8D"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52189EAA" w14:textId="77777777" w:rsidR="00666C4E" w:rsidRPr="00E82DA1" w:rsidRDefault="00666C4E" w:rsidP="00666C4E">
            <w:pPr>
              <w:jc w:val="center"/>
              <w:rPr>
                <w:rFonts w:ascii="Tahoma" w:hAnsi="Tahoma" w:cs="Tahoma"/>
                <w:b/>
              </w:rPr>
            </w:pPr>
            <w:r w:rsidRPr="00E82DA1">
              <w:rPr>
                <w:rFonts w:ascii="Tahoma" w:hAnsi="Tahoma" w:cs="Tahoma"/>
                <w:b/>
              </w:rPr>
              <w:t>60</w:t>
            </w:r>
          </w:p>
        </w:tc>
      </w:tr>
      <w:tr w:rsidR="00E82DA1" w:rsidRPr="00E82DA1" w14:paraId="1BEAF88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2C61B3FF" w14:textId="77777777" w:rsidR="00666C4E" w:rsidRPr="00E82DA1" w:rsidRDefault="00666C4E" w:rsidP="00DF45EC">
            <w:pPr>
              <w:ind w:right="-118"/>
              <w:rPr>
                <w:rFonts w:ascii="Tahoma" w:hAnsi="Tahoma" w:cs="Tahoma"/>
                <w:b/>
              </w:rPr>
            </w:pPr>
          </w:p>
        </w:tc>
        <w:tc>
          <w:tcPr>
            <w:tcW w:w="3259" w:type="dxa"/>
            <w:vMerge/>
            <w:tcBorders>
              <w:top w:val="nil"/>
              <w:left w:val="single" w:sz="4" w:space="0" w:color="auto"/>
              <w:bottom w:val="single" w:sz="4" w:space="0" w:color="auto"/>
              <w:right w:val="single" w:sz="4" w:space="0" w:color="auto"/>
            </w:tcBorders>
            <w:vAlign w:val="center"/>
            <w:hideMark/>
          </w:tcPr>
          <w:p w14:paraId="3B430EC9" w14:textId="77777777" w:rsidR="00666C4E" w:rsidRPr="00E82DA1" w:rsidRDefault="00666C4E" w:rsidP="00666C4E">
            <w:pPr>
              <w:rPr>
                <w:rFonts w:ascii="Tahoma" w:hAnsi="Tahoma" w:cs="Tahoma"/>
                <w:b/>
              </w:rPr>
            </w:pPr>
          </w:p>
        </w:tc>
        <w:tc>
          <w:tcPr>
            <w:tcW w:w="2874" w:type="dxa"/>
            <w:tcBorders>
              <w:top w:val="nil"/>
              <w:left w:val="nil"/>
              <w:bottom w:val="single" w:sz="4" w:space="0" w:color="auto"/>
              <w:right w:val="single" w:sz="4" w:space="0" w:color="auto"/>
            </w:tcBorders>
            <w:shd w:val="clear" w:color="auto" w:fill="auto"/>
            <w:vAlign w:val="center"/>
            <w:hideMark/>
          </w:tcPr>
          <w:p w14:paraId="169B03FF" w14:textId="77777777" w:rsidR="00666C4E" w:rsidRPr="00E82DA1" w:rsidRDefault="00666C4E" w:rsidP="00666C4E">
            <w:pPr>
              <w:jc w:val="center"/>
              <w:rPr>
                <w:rFonts w:ascii="Tahoma" w:hAnsi="Tahoma" w:cs="Tahoma"/>
                <w:b/>
              </w:rPr>
            </w:pPr>
            <w:r w:rsidRPr="00E82DA1">
              <w:rPr>
                <w:rFonts w:ascii="Tahoma" w:hAnsi="Tahoma" w:cs="Tahoma"/>
                <w:b/>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53F51258"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7BCDA975" w14:textId="77777777" w:rsidR="00666C4E" w:rsidRPr="00E82DA1" w:rsidRDefault="00666C4E" w:rsidP="00666C4E">
            <w:pPr>
              <w:jc w:val="center"/>
              <w:rPr>
                <w:rFonts w:ascii="Tahoma" w:hAnsi="Tahoma" w:cs="Tahoma"/>
                <w:b/>
              </w:rPr>
            </w:pPr>
            <w:r w:rsidRPr="00E82DA1">
              <w:rPr>
                <w:rFonts w:ascii="Tahoma" w:hAnsi="Tahoma" w:cs="Tahoma"/>
                <w:b/>
              </w:rPr>
              <w:t>16</w:t>
            </w:r>
          </w:p>
        </w:tc>
      </w:tr>
      <w:tr w:rsidR="00E82DA1" w:rsidRPr="00E82DA1" w14:paraId="0602A813"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tcBorders>
              <w:top w:val="nil"/>
              <w:left w:val="single" w:sz="4" w:space="0" w:color="auto"/>
              <w:bottom w:val="single" w:sz="4" w:space="0" w:color="auto"/>
              <w:right w:val="single" w:sz="4" w:space="0" w:color="auto"/>
            </w:tcBorders>
            <w:vAlign w:val="center"/>
            <w:hideMark/>
          </w:tcPr>
          <w:p w14:paraId="204BF7E1" w14:textId="77777777" w:rsidR="00666C4E" w:rsidRPr="00E82DA1" w:rsidRDefault="00666C4E" w:rsidP="00DF45EC">
            <w:pPr>
              <w:ind w:right="-118"/>
              <w:rPr>
                <w:rFonts w:ascii="Tahoma" w:hAnsi="Tahoma" w:cs="Tahoma"/>
                <w:b/>
              </w:rPr>
            </w:pPr>
          </w:p>
        </w:tc>
        <w:tc>
          <w:tcPr>
            <w:tcW w:w="3259" w:type="dxa"/>
            <w:vMerge/>
            <w:tcBorders>
              <w:top w:val="nil"/>
              <w:left w:val="single" w:sz="4" w:space="0" w:color="auto"/>
              <w:bottom w:val="single" w:sz="4" w:space="0" w:color="auto"/>
              <w:right w:val="single" w:sz="4" w:space="0" w:color="auto"/>
            </w:tcBorders>
            <w:vAlign w:val="center"/>
            <w:hideMark/>
          </w:tcPr>
          <w:p w14:paraId="1D71411E" w14:textId="77777777" w:rsidR="00666C4E" w:rsidRPr="00E82DA1" w:rsidRDefault="00666C4E" w:rsidP="00666C4E">
            <w:pPr>
              <w:rPr>
                <w:rFonts w:ascii="Tahoma" w:hAnsi="Tahoma" w:cs="Tahoma"/>
                <w:b/>
              </w:rPr>
            </w:pPr>
          </w:p>
        </w:tc>
        <w:tc>
          <w:tcPr>
            <w:tcW w:w="2874" w:type="dxa"/>
            <w:tcBorders>
              <w:top w:val="nil"/>
              <w:left w:val="nil"/>
              <w:bottom w:val="single" w:sz="4" w:space="0" w:color="auto"/>
              <w:right w:val="single" w:sz="4" w:space="0" w:color="auto"/>
            </w:tcBorders>
            <w:shd w:val="clear" w:color="auto" w:fill="auto"/>
            <w:vAlign w:val="center"/>
            <w:hideMark/>
          </w:tcPr>
          <w:p w14:paraId="1CDBCF3A" w14:textId="77777777" w:rsidR="00666C4E" w:rsidRPr="00E82DA1" w:rsidRDefault="00666C4E" w:rsidP="00666C4E">
            <w:pPr>
              <w:jc w:val="center"/>
              <w:rPr>
                <w:rFonts w:ascii="Tahoma" w:hAnsi="Tahoma" w:cs="Tahoma"/>
                <w:b/>
              </w:rPr>
            </w:pPr>
            <w:r w:rsidRPr="00E82DA1">
              <w:rPr>
                <w:rFonts w:ascii="Tahoma" w:hAnsi="Tahoma" w:cs="Tahoma"/>
                <w:b/>
              </w:rPr>
              <w:t>% от общего объема существующего жилищного фонда</w:t>
            </w:r>
          </w:p>
        </w:tc>
        <w:tc>
          <w:tcPr>
            <w:tcW w:w="1510" w:type="dxa"/>
            <w:tcBorders>
              <w:top w:val="nil"/>
              <w:left w:val="nil"/>
              <w:bottom w:val="single" w:sz="4" w:space="0" w:color="auto"/>
              <w:right w:val="single" w:sz="4" w:space="0" w:color="auto"/>
            </w:tcBorders>
            <w:shd w:val="clear" w:color="auto" w:fill="auto"/>
            <w:vAlign w:val="center"/>
            <w:hideMark/>
          </w:tcPr>
          <w:p w14:paraId="37A9A7CE"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02976B79" w14:textId="77777777" w:rsidR="00666C4E" w:rsidRPr="00E82DA1" w:rsidRDefault="00666C4E" w:rsidP="00666C4E">
            <w:pPr>
              <w:jc w:val="center"/>
              <w:rPr>
                <w:rFonts w:ascii="Tahoma" w:hAnsi="Tahoma" w:cs="Tahoma"/>
                <w:b/>
              </w:rPr>
            </w:pPr>
            <w:r w:rsidRPr="00E82DA1">
              <w:rPr>
                <w:rFonts w:ascii="Tahoma" w:hAnsi="Tahoma" w:cs="Tahoma"/>
                <w:b/>
              </w:rPr>
              <w:t>22</w:t>
            </w:r>
          </w:p>
        </w:tc>
      </w:tr>
      <w:tr w:rsidR="00E82DA1" w:rsidRPr="00E82DA1" w14:paraId="66595D87"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381A76EA" w14:textId="3D5369D2" w:rsidR="00666C4E" w:rsidRPr="00E82DA1" w:rsidRDefault="000A0769" w:rsidP="00DF45EC">
            <w:pPr>
              <w:ind w:right="-118"/>
              <w:rPr>
                <w:rFonts w:ascii="Tahoma" w:hAnsi="Tahoma" w:cs="Tahoma"/>
              </w:rPr>
            </w:pPr>
            <w:r w:rsidRPr="00E82DA1">
              <w:rPr>
                <w:rFonts w:ascii="Tahoma" w:hAnsi="Tahoma" w:cs="Tahoma"/>
              </w:rPr>
              <w:t>3.4.1</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6A50C074" w14:textId="7FA4D278" w:rsidR="00666C4E" w:rsidRPr="00E82DA1" w:rsidRDefault="00854909" w:rsidP="00666C4E">
            <w:pPr>
              <w:rPr>
                <w:rFonts w:ascii="Tahoma" w:hAnsi="Tahoma" w:cs="Tahoma"/>
              </w:rPr>
            </w:pPr>
            <w:proofErr w:type="spellStart"/>
            <w:r w:rsidRPr="00E82DA1">
              <w:rPr>
                <w:rFonts w:ascii="Tahoma" w:hAnsi="Tahoma" w:cs="Tahoma"/>
              </w:rPr>
              <w:t>среднеэтажные</w:t>
            </w:r>
            <w:proofErr w:type="spellEnd"/>
            <w:r w:rsidRPr="00E82DA1">
              <w:rPr>
                <w:rFonts w:ascii="Tahoma" w:hAnsi="Tahoma" w:cs="Tahoma"/>
              </w:rPr>
              <w:t xml:space="preserve"> многоквартирные жилые дома, 5-8 этажей</w:t>
            </w:r>
          </w:p>
        </w:tc>
        <w:tc>
          <w:tcPr>
            <w:tcW w:w="2874" w:type="dxa"/>
            <w:tcBorders>
              <w:top w:val="nil"/>
              <w:left w:val="nil"/>
              <w:bottom w:val="single" w:sz="4" w:space="0" w:color="auto"/>
              <w:right w:val="single" w:sz="4" w:space="0" w:color="auto"/>
            </w:tcBorders>
            <w:shd w:val="clear" w:color="auto" w:fill="auto"/>
            <w:vAlign w:val="center"/>
            <w:hideMark/>
          </w:tcPr>
          <w:p w14:paraId="36F40CFD" w14:textId="77777777" w:rsidR="00666C4E" w:rsidRPr="00E82DA1" w:rsidRDefault="00666C4E" w:rsidP="00666C4E">
            <w:pPr>
              <w:jc w:val="center"/>
              <w:rPr>
                <w:rFonts w:ascii="Tahoma" w:hAnsi="Tahoma" w:cs="Tahoma"/>
              </w:rPr>
            </w:pPr>
            <w:r w:rsidRPr="00E82DA1">
              <w:rPr>
                <w:rFonts w:ascii="Tahoma" w:hAnsi="Tahoma" w:cs="Tahoma"/>
              </w:rPr>
              <w:t>тыс. кв. м</w:t>
            </w:r>
            <w:r w:rsidRPr="00E82DA1">
              <w:rPr>
                <w:rFonts w:ascii="Tahoma" w:hAnsi="Tahoma" w:cs="Tahoma"/>
              </w:rPr>
              <w:br/>
              <w:t>площади 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4BA32080"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4C229921" w14:textId="02392968" w:rsidR="00666C4E" w:rsidRPr="00E82DA1" w:rsidRDefault="00854909" w:rsidP="00666C4E">
            <w:pPr>
              <w:jc w:val="center"/>
              <w:rPr>
                <w:rFonts w:ascii="Tahoma" w:hAnsi="Tahoma" w:cs="Tahoma"/>
              </w:rPr>
            </w:pPr>
            <w:r w:rsidRPr="00E82DA1">
              <w:rPr>
                <w:rFonts w:ascii="Tahoma" w:hAnsi="Tahoma" w:cs="Tahoma"/>
              </w:rPr>
              <w:t>60</w:t>
            </w:r>
          </w:p>
        </w:tc>
      </w:tr>
      <w:tr w:rsidR="00E82DA1" w:rsidRPr="00E82DA1" w14:paraId="5FCCB627"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0D65FC62"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1C8FE424"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572FF6D1" w14:textId="77777777" w:rsidR="00666C4E" w:rsidRPr="00E82DA1" w:rsidRDefault="00666C4E" w:rsidP="00666C4E">
            <w:pPr>
              <w:jc w:val="center"/>
              <w:rPr>
                <w:rFonts w:ascii="Tahoma" w:hAnsi="Tahoma" w:cs="Tahoma"/>
              </w:rPr>
            </w:pPr>
            <w:r w:rsidRPr="00E82DA1">
              <w:rPr>
                <w:rFonts w:ascii="Tahoma" w:hAnsi="Tahoma" w:cs="Tahoma"/>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661CA38A"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73BAC962" w14:textId="67E4B34B" w:rsidR="00666C4E" w:rsidRPr="00E82DA1" w:rsidRDefault="00854909" w:rsidP="00666C4E">
            <w:pPr>
              <w:jc w:val="center"/>
              <w:rPr>
                <w:rFonts w:ascii="Tahoma" w:hAnsi="Tahoma" w:cs="Tahoma"/>
              </w:rPr>
            </w:pPr>
            <w:r w:rsidRPr="00E82DA1">
              <w:rPr>
                <w:rFonts w:ascii="Tahoma" w:hAnsi="Tahoma" w:cs="Tahoma"/>
              </w:rPr>
              <w:t>16</w:t>
            </w:r>
          </w:p>
        </w:tc>
      </w:tr>
      <w:tr w:rsidR="00E82DA1" w:rsidRPr="00E82DA1" w14:paraId="6099D61F"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tcBorders>
              <w:top w:val="nil"/>
              <w:left w:val="single" w:sz="4" w:space="0" w:color="auto"/>
              <w:bottom w:val="single" w:sz="4" w:space="0" w:color="auto"/>
              <w:right w:val="single" w:sz="4" w:space="0" w:color="auto"/>
            </w:tcBorders>
            <w:vAlign w:val="center"/>
            <w:hideMark/>
          </w:tcPr>
          <w:p w14:paraId="4B74D241"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5BB2EA84"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79DBC129" w14:textId="77777777" w:rsidR="00666C4E" w:rsidRPr="00E82DA1" w:rsidRDefault="00666C4E" w:rsidP="00666C4E">
            <w:pPr>
              <w:jc w:val="center"/>
              <w:rPr>
                <w:rFonts w:ascii="Tahoma" w:hAnsi="Tahoma" w:cs="Tahoma"/>
              </w:rPr>
            </w:pPr>
            <w:r w:rsidRPr="00E82DA1">
              <w:rPr>
                <w:rFonts w:ascii="Tahoma" w:hAnsi="Tahoma" w:cs="Tahoma"/>
              </w:rPr>
              <w:t>% от общего объема убыли жилищного фонда</w:t>
            </w:r>
          </w:p>
        </w:tc>
        <w:tc>
          <w:tcPr>
            <w:tcW w:w="1510" w:type="dxa"/>
            <w:tcBorders>
              <w:top w:val="nil"/>
              <w:left w:val="nil"/>
              <w:bottom w:val="single" w:sz="4" w:space="0" w:color="auto"/>
              <w:right w:val="single" w:sz="4" w:space="0" w:color="auto"/>
            </w:tcBorders>
            <w:shd w:val="clear" w:color="auto" w:fill="auto"/>
            <w:vAlign w:val="center"/>
            <w:hideMark/>
          </w:tcPr>
          <w:p w14:paraId="7E8E41B8"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327C2B67" w14:textId="476BAFD9" w:rsidR="00666C4E" w:rsidRPr="00E82DA1" w:rsidRDefault="00854909" w:rsidP="00666C4E">
            <w:pPr>
              <w:jc w:val="center"/>
              <w:rPr>
                <w:rFonts w:ascii="Tahoma" w:hAnsi="Tahoma" w:cs="Tahoma"/>
              </w:rPr>
            </w:pPr>
            <w:r w:rsidRPr="00E82DA1">
              <w:rPr>
                <w:rFonts w:ascii="Tahoma" w:hAnsi="Tahoma" w:cs="Tahoma"/>
              </w:rPr>
              <w:t>100</w:t>
            </w:r>
          </w:p>
        </w:tc>
      </w:tr>
      <w:tr w:rsidR="00E82DA1" w:rsidRPr="00E82DA1" w14:paraId="064E8FE4"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3B07A1FB" w14:textId="4F797DDF" w:rsidR="00666C4E" w:rsidRPr="00E82DA1" w:rsidRDefault="000A0769" w:rsidP="00DF45EC">
            <w:pPr>
              <w:ind w:right="-118"/>
              <w:rPr>
                <w:rFonts w:ascii="Tahoma" w:hAnsi="Tahoma" w:cs="Tahoma"/>
                <w:b/>
              </w:rPr>
            </w:pPr>
            <w:r w:rsidRPr="00E82DA1">
              <w:rPr>
                <w:rFonts w:ascii="Tahoma" w:hAnsi="Tahoma" w:cs="Tahoma"/>
                <w:b/>
              </w:rPr>
              <w:t>3.5</w:t>
            </w:r>
          </w:p>
        </w:tc>
        <w:tc>
          <w:tcPr>
            <w:tcW w:w="3259" w:type="dxa"/>
            <w:tcBorders>
              <w:top w:val="nil"/>
              <w:left w:val="nil"/>
              <w:bottom w:val="single" w:sz="4" w:space="0" w:color="auto"/>
              <w:right w:val="single" w:sz="4" w:space="0" w:color="auto"/>
            </w:tcBorders>
            <w:shd w:val="clear" w:color="auto" w:fill="auto"/>
            <w:vAlign w:val="center"/>
            <w:hideMark/>
          </w:tcPr>
          <w:p w14:paraId="2EDDF06D" w14:textId="77777777" w:rsidR="00666C4E" w:rsidRPr="00E82DA1" w:rsidRDefault="00666C4E" w:rsidP="00666C4E">
            <w:pPr>
              <w:rPr>
                <w:rFonts w:ascii="Tahoma" w:hAnsi="Tahoma" w:cs="Tahoma"/>
                <w:b/>
              </w:rPr>
            </w:pPr>
            <w:r w:rsidRPr="00E82DA1">
              <w:rPr>
                <w:rFonts w:ascii="Tahoma" w:hAnsi="Tahoma" w:cs="Tahoma"/>
                <w:b/>
              </w:rPr>
              <w:t>Из общего объема жилищного фонда убыль:</w:t>
            </w:r>
          </w:p>
        </w:tc>
        <w:tc>
          <w:tcPr>
            <w:tcW w:w="2874" w:type="dxa"/>
            <w:tcBorders>
              <w:top w:val="nil"/>
              <w:left w:val="nil"/>
              <w:bottom w:val="single" w:sz="4" w:space="0" w:color="auto"/>
              <w:right w:val="single" w:sz="4" w:space="0" w:color="auto"/>
            </w:tcBorders>
            <w:shd w:val="clear" w:color="auto" w:fill="auto"/>
            <w:vAlign w:val="center"/>
            <w:hideMark/>
          </w:tcPr>
          <w:p w14:paraId="135D6210" w14:textId="77777777" w:rsidR="00666C4E" w:rsidRPr="00E82DA1" w:rsidRDefault="00666C4E" w:rsidP="00666C4E">
            <w:pPr>
              <w:jc w:val="center"/>
              <w:rPr>
                <w:rFonts w:ascii="Tahoma" w:hAnsi="Tahoma" w:cs="Tahoma"/>
              </w:rPr>
            </w:pPr>
            <w:r w:rsidRPr="00E82DA1">
              <w:rPr>
                <w:rFonts w:ascii="Tahoma" w:hAnsi="Tahoma" w:cs="Tahoma"/>
              </w:rPr>
              <w:t> </w:t>
            </w:r>
          </w:p>
        </w:tc>
        <w:tc>
          <w:tcPr>
            <w:tcW w:w="1510" w:type="dxa"/>
            <w:tcBorders>
              <w:top w:val="nil"/>
              <w:left w:val="nil"/>
              <w:bottom w:val="single" w:sz="4" w:space="0" w:color="auto"/>
              <w:right w:val="single" w:sz="4" w:space="0" w:color="auto"/>
            </w:tcBorders>
            <w:shd w:val="clear" w:color="auto" w:fill="auto"/>
            <w:vAlign w:val="center"/>
            <w:hideMark/>
          </w:tcPr>
          <w:p w14:paraId="0087B8D6" w14:textId="77777777" w:rsidR="00666C4E" w:rsidRPr="00E82DA1" w:rsidRDefault="00666C4E" w:rsidP="00666C4E">
            <w:pPr>
              <w:jc w:val="center"/>
              <w:rPr>
                <w:rFonts w:ascii="Tahoma" w:hAnsi="Tahoma" w:cs="Tahoma"/>
              </w:rPr>
            </w:pPr>
            <w:r w:rsidRPr="00E82DA1">
              <w:rPr>
                <w:rFonts w:ascii="Tahoma" w:hAnsi="Tahoma" w:cs="Tahoma"/>
              </w:rPr>
              <w:t> </w:t>
            </w:r>
          </w:p>
        </w:tc>
        <w:tc>
          <w:tcPr>
            <w:tcW w:w="1339" w:type="dxa"/>
            <w:tcBorders>
              <w:top w:val="nil"/>
              <w:left w:val="nil"/>
              <w:bottom w:val="single" w:sz="4" w:space="0" w:color="auto"/>
              <w:right w:val="single" w:sz="4" w:space="0" w:color="auto"/>
            </w:tcBorders>
            <w:shd w:val="clear" w:color="auto" w:fill="auto"/>
            <w:vAlign w:val="center"/>
            <w:hideMark/>
          </w:tcPr>
          <w:p w14:paraId="71CAA5FB" w14:textId="77777777" w:rsidR="00666C4E" w:rsidRPr="00E82DA1" w:rsidRDefault="00666C4E" w:rsidP="00666C4E">
            <w:pPr>
              <w:jc w:val="center"/>
              <w:rPr>
                <w:rFonts w:ascii="Tahoma" w:hAnsi="Tahoma" w:cs="Tahoma"/>
              </w:rPr>
            </w:pPr>
            <w:r w:rsidRPr="00E82DA1">
              <w:rPr>
                <w:rFonts w:ascii="Tahoma" w:hAnsi="Tahoma" w:cs="Tahoma"/>
              </w:rPr>
              <w:t> </w:t>
            </w:r>
          </w:p>
        </w:tc>
      </w:tr>
      <w:tr w:rsidR="00E82DA1" w:rsidRPr="00E82DA1" w14:paraId="5D5B5FB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0EF2C684" w14:textId="587DABD3" w:rsidR="00666C4E" w:rsidRPr="00E82DA1" w:rsidRDefault="000A0769" w:rsidP="00DF45EC">
            <w:pPr>
              <w:ind w:right="-118"/>
              <w:rPr>
                <w:rFonts w:ascii="Tahoma" w:hAnsi="Tahoma" w:cs="Tahoma"/>
              </w:rPr>
            </w:pPr>
            <w:r w:rsidRPr="00E82DA1">
              <w:rPr>
                <w:rFonts w:ascii="Tahoma" w:hAnsi="Tahoma" w:cs="Tahoma"/>
              </w:rPr>
              <w:t>3.5.1</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12B681A2" w14:textId="77777777" w:rsidR="00666C4E" w:rsidRPr="00E82DA1" w:rsidRDefault="00666C4E" w:rsidP="00666C4E">
            <w:pPr>
              <w:rPr>
                <w:rFonts w:ascii="Tahoma" w:hAnsi="Tahoma" w:cs="Tahoma"/>
              </w:rPr>
            </w:pPr>
            <w:r w:rsidRPr="00E82DA1">
              <w:rPr>
                <w:rFonts w:ascii="Tahoma" w:hAnsi="Tahoma" w:cs="Tahoma"/>
              </w:rPr>
              <w:t>по техническому состоянию</w:t>
            </w:r>
          </w:p>
        </w:tc>
        <w:tc>
          <w:tcPr>
            <w:tcW w:w="2874" w:type="dxa"/>
            <w:tcBorders>
              <w:top w:val="nil"/>
              <w:left w:val="nil"/>
              <w:bottom w:val="single" w:sz="4" w:space="0" w:color="auto"/>
              <w:right w:val="single" w:sz="4" w:space="0" w:color="auto"/>
            </w:tcBorders>
            <w:shd w:val="clear" w:color="auto" w:fill="auto"/>
            <w:vAlign w:val="center"/>
            <w:hideMark/>
          </w:tcPr>
          <w:p w14:paraId="7E97E8DB" w14:textId="77777777" w:rsidR="00666C4E" w:rsidRPr="00E82DA1" w:rsidRDefault="00666C4E" w:rsidP="00666C4E">
            <w:pPr>
              <w:jc w:val="center"/>
              <w:rPr>
                <w:rFonts w:ascii="Tahoma" w:hAnsi="Tahoma" w:cs="Tahoma"/>
              </w:rPr>
            </w:pPr>
            <w:r w:rsidRPr="00E82DA1">
              <w:rPr>
                <w:rFonts w:ascii="Tahoma" w:hAnsi="Tahoma" w:cs="Tahoma"/>
              </w:rPr>
              <w:t>тыс. кв. м</w:t>
            </w:r>
            <w:r w:rsidRPr="00E82DA1">
              <w:rPr>
                <w:rFonts w:ascii="Tahoma" w:hAnsi="Tahoma" w:cs="Tahoma"/>
              </w:rPr>
              <w:br/>
              <w:t>площади 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24CD24ED"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6D0E6C3D" w14:textId="77777777" w:rsidR="00666C4E" w:rsidRPr="00E82DA1" w:rsidRDefault="00666C4E" w:rsidP="00666C4E">
            <w:pPr>
              <w:jc w:val="center"/>
              <w:rPr>
                <w:rFonts w:ascii="Tahoma" w:hAnsi="Tahoma" w:cs="Tahoma"/>
              </w:rPr>
            </w:pPr>
            <w:r w:rsidRPr="00E82DA1">
              <w:rPr>
                <w:rFonts w:ascii="Tahoma" w:hAnsi="Tahoma" w:cs="Tahoma"/>
              </w:rPr>
              <w:t>60</w:t>
            </w:r>
          </w:p>
        </w:tc>
      </w:tr>
      <w:tr w:rsidR="00E82DA1" w:rsidRPr="00E82DA1" w14:paraId="4EE7A9D4"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tcBorders>
              <w:top w:val="nil"/>
              <w:left w:val="single" w:sz="4" w:space="0" w:color="auto"/>
              <w:bottom w:val="single" w:sz="4" w:space="0" w:color="auto"/>
              <w:right w:val="single" w:sz="4" w:space="0" w:color="auto"/>
            </w:tcBorders>
            <w:vAlign w:val="center"/>
            <w:hideMark/>
          </w:tcPr>
          <w:p w14:paraId="1572C2A0"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6EA125E0"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3736F398" w14:textId="77777777" w:rsidR="00666C4E" w:rsidRPr="00E82DA1" w:rsidRDefault="00666C4E" w:rsidP="00666C4E">
            <w:pPr>
              <w:jc w:val="center"/>
              <w:rPr>
                <w:rFonts w:ascii="Tahoma" w:hAnsi="Tahoma" w:cs="Tahoma"/>
              </w:rPr>
            </w:pPr>
            <w:r w:rsidRPr="00E82DA1">
              <w:rPr>
                <w:rFonts w:ascii="Tahoma" w:hAnsi="Tahoma" w:cs="Tahoma"/>
              </w:rPr>
              <w:t>% от общего объема убыли жилищного фонда</w:t>
            </w:r>
          </w:p>
        </w:tc>
        <w:tc>
          <w:tcPr>
            <w:tcW w:w="1510" w:type="dxa"/>
            <w:tcBorders>
              <w:top w:val="nil"/>
              <w:left w:val="nil"/>
              <w:bottom w:val="single" w:sz="4" w:space="0" w:color="auto"/>
              <w:right w:val="single" w:sz="4" w:space="0" w:color="auto"/>
            </w:tcBorders>
            <w:shd w:val="clear" w:color="auto" w:fill="auto"/>
            <w:vAlign w:val="center"/>
            <w:hideMark/>
          </w:tcPr>
          <w:p w14:paraId="522BD360"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7658FCD0" w14:textId="77777777" w:rsidR="00666C4E" w:rsidRPr="00E82DA1" w:rsidRDefault="00666C4E" w:rsidP="00666C4E">
            <w:pPr>
              <w:jc w:val="center"/>
              <w:rPr>
                <w:rFonts w:ascii="Tahoma" w:hAnsi="Tahoma" w:cs="Tahoma"/>
              </w:rPr>
            </w:pPr>
            <w:r w:rsidRPr="00E82DA1">
              <w:rPr>
                <w:rFonts w:ascii="Tahoma" w:hAnsi="Tahoma" w:cs="Tahoma"/>
              </w:rPr>
              <w:t>100</w:t>
            </w:r>
          </w:p>
        </w:tc>
      </w:tr>
      <w:tr w:rsidR="00E82DA1" w:rsidRPr="00E82DA1" w14:paraId="1C26CFA5"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32CAA29B" w14:textId="77FE8FC0" w:rsidR="00666C4E" w:rsidRPr="00E82DA1" w:rsidRDefault="000A0769" w:rsidP="00DF45EC">
            <w:pPr>
              <w:ind w:right="-118"/>
              <w:rPr>
                <w:rFonts w:ascii="Tahoma" w:hAnsi="Tahoma" w:cs="Tahoma"/>
                <w:b/>
              </w:rPr>
            </w:pPr>
            <w:r w:rsidRPr="00E82DA1">
              <w:rPr>
                <w:rFonts w:ascii="Tahoma" w:hAnsi="Tahoma" w:cs="Tahoma"/>
                <w:b/>
              </w:rPr>
              <w:t>3.6</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22CCD62C" w14:textId="7BEA9B9B" w:rsidR="00666C4E" w:rsidRPr="00E82DA1" w:rsidRDefault="00666C4E" w:rsidP="00666C4E">
            <w:pPr>
              <w:rPr>
                <w:rFonts w:ascii="Tahoma" w:hAnsi="Tahoma" w:cs="Tahoma"/>
                <w:b/>
              </w:rPr>
            </w:pPr>
            <w:r w:rsidRPr="00E82DA1">
              <w:rPr>
                <w:rFonts w:ascii="Tahoma" w:hAnsi="Tahoma" w:cs="Tahoma"/>
                <w:b/>
              </w:rPr>
              <w:t>Существующий сохраняемый жилищный фонд</w:t>
            </w:r>
            <w:r w:rsidR="00E953A3" w:rsidRPr="00E82DA1">
              <w:rPr>
                <w:rFonts w:ascii="Tahoma" w:hAnsi="Tahoma" w:cs="Tahoma"/>
                <w:b/>
              </w:rPr>
              <w:t>, в том числе:</w:t>
            </w:r>
          </w:p>
        </w:tc>
        <w:tc>
          <w:tcPr>
            <w:tcW w:w="2874" w:type="dxa"/>
            <w:tcBorders>
              <w:top w:val="nil"/>
              <w:left w:val="nil"/>
              <w:bottom w:val="single" w:sz="4" w:space="0" w:color="auto"/>
              <w:right w:val="single" w:sz="4" w:space="0" w:color="auto"/>
            </w:tcBorders>
            <w:shd w:val="clear" w:color="auto" w:fill="auto"/>
            <w:vAlign w:val="center"/>
            <w:hideMark/>
          </w:tcPr>
          <w:p w14:paraId="274122DD" w14:textId="77777777" w:rsidR="00666C4E" w:rsidRPr="00E82DA1" w:rsidRDefault="00666C4E" w:rsidP="00666C4E">
            <w:pPr>
              <w:jc w:val="center"/>
              <w:rPr>
                <w:rFonts w:ascii="Tahoma" w:hAnsi="Tahoma" w:cs="Tahoma"/>
                <w:b/>
              </w:rPr>
            </w:pPr>
            <w:r w:rsidRPr="00E82DA1">
              <w:rPr>
                <w:rFonts w:ascii="Tahoma" w:hAnsi="Tahoma" w:cs="Tahoma"/>
                <w:b/>
              </w:rPr>
              <w:t>тыс. кв. м</w:t>
            </w:r>
            <w:r w:rsidRPr="00E82DA1">
              <w:rPr>
                <w:rFonts w:ascii="Tahoma" w:hAnsi="Tahoma" w:cs="Tahoma"/>
                <w:b/>
              </w:rPr>
              <w:br/>
              <w:t>площади 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08E339B4"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10295176" w14:textId="77777777" w:rsidR="00666C4E" w:rsidRPr="00E82DA1" w:rsidRDefault="00666C4E" w:rsidP="00666C4E">
            <w:pPr>
              <w:jc w:val="center"/>
              <w:rPr>
                <w:rFonts w:ascii="Tahoma" w:hAnsi="Tahoma" w:cs="Tahoma"/>
                <w:b/>
              </w:rPr>
            </w:pPr>
            <w:r w:rsidRPr="00E82DA1">
              <w:rPr>
                <w:rFonts w:ascii="Tahoma" w:hAnsi="Tahoma" w:cs="Tahoma"/>
                <w:b/>
              </w:rPr>
              <w:t>209</w:t>
            </w:r>
          </w:p>
        </w:tc>
      </w:tr>
      <w:tr w:rsidR="00E82DA1" w:rsidRPr="00E82DA1" w14:paraId="391FC875"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17F8B420" w14:textId="77777777" w:rsidR="00666C4E" w:rsidRPr="00E82DA1" w:rsidRDefault="00666C4E" w:rsidP="00DF45EC">
            <w:pPr>
              <w:ind w:right="-118"/>
              <w:rPr>
                <w:rFonts w:ascii="Tahoma" w:hAnsi="Tahoma" w:cs="Tahoma"/>
                <w:b/>
              </w:rPr>
            </w:pPr>
          </w:p>
        </w:tc>
        <w:tc>
          <w:tcPr>
            <w:tcW w:w="3259" w:type="dxa"/>
            <w:vMerge/>
            <w:tcBorders>
              <w:top w:val="nil"/>
              <w:left w:val="single" w:sz="4" w:space="0" w:color="auto"/>
              <w:bottom w:val="single" w:sz="4" w:space="0" w:color="auto"/>
              <w:right w:val="single" w:sz="4" w:space="0" w:color="auto"/>
            </w:tcBorders>
            <w:vAlign w:val="center"/>
            <w:hideMark/>
          </w:tcPr>
          <w:p w14:paraId="3B22F888" w14:textId="77777777" w:rsidR="00666C4E" w:rsidRPr="00E82DA1" w:rsidRDefault="00666C4E" w:rsidP="00666C4E">
            <w:pPr>
              <w:rPr>
                <w:rFonts w:ascii="Tahoma" w:hAnsi="Tahoma" w:cs="Tahoma"/>
                <w:b/>
              </w:rPr>
            </w:pPr>
          </w:p>
        </w:tc>
        <w:tc>
          <w:tcPr>
            <w:tcW w:w="2874" w:type="dxa"/>
            <w:tcBorders>
              <w:top w:val="nil"/>
              <w:left w:val="nil"/>
              <w:bottom w:val="single" w:sz="4" w:space="0" w:color="auto"/>
              <w:right w:val="single" w:sz="4" w:space="0" w:color="auto"/>
            </w:tcBorders>
            <w:shd w:val="clear" w:color="auto" w:fill="auto"/>
            <w:vAlign w:val="center"/>
            <w:hideMark/>
          </w:tcPr>
          <w:p w14:paraId="47A54921" w14:textId="77777777" w:rsidR="00666C4E" w:rsidRPr="00E82DA1" w:rsidRDefault="00666C4E" w:rsidP="00666C4E">
            <w:pPr>
              <w:jc w:val="center"/>
              <w:rPr>
                <w:rFonts w:ascii="Tahoma" w:hAnsi="Tahoma" w:cs="Tahoma"/>
                <w:b/>
              </w:rPr>
            </w:pPr>
            <w:r w:rsidRPr="00E82DA1">
              <w:rPr>
                <w:rFonts w:ascii="Tahoma" w:hAnsi="Tahoma" w:cs="Tahoma"/>
                <w:b/>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2AF35B05"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54F79519" w14:textId="77777777" w:rsidR="00666C4E" w:rsidRPr="00E82DA1" w:rsidRDefault="00666C4E" w:rsidP="00666C4E">
            <w:pPr>
              <w:jc w:val="center"/>
              <w:rPr>
                <w:rFonts w:ascii="Tahoma" w:hAnsi="Tahoma" w:cs="Tahoma"/>
                <w:b/>
              </w:rPr>
            </w:pPr>
            <w:r w:rsidRPr="00E82DA1">
              <w:rPr>
                <w:rFonts w:ascii="Tahoma" w:hAnsi="Tahoma" w:cs="Tahoma"/>
                <w:b/>
              </w:rPr>
              <w:t>45</w:t>
            </w:r>
          </w:p>
        </w:tc>
      </w:tr>
      <w:tr w:rsidR="00E82DA1" w:rsidRPr="00E82DA1" w14:paraId="760ACA71"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tcBorders>
              <w:top w:val="nil"/>
              <w:left w:val="single" w:sz="4" w:space="0" w:color="auto"/>
              <w:bottom w:val="single" w:sz="4" w:space="0" w:color="auto"/>
              <w:right w:val="single" w:sz="4" w:space="0" w:color="auto"/>
            </w:tcBorders>
            <w:vAlign w:val="center"/>
            <w:hideMark/>
          </w:tcPr>
          <w:p w14:paraId="135A0B52" w14:textId="77777777" w:rsidR="00666C4E" w:rsidRPr="00E82DA1" w:rsidRDefault="00666C4E" w:rsidP="00DF45EC">
            <w:pPr>
              <w:ind w:right="-118"/>
              <w:rPr>
                <w:rFonts w:ascii="Tahoma" w:hAnsi="Tahoma" w:cs="Tahoma"/>
                <w:b/>
              </w:rPr>
            </w:pPr>
          </w:p>
        </w:tc>
        <w:tc>
          <w:tcPr>
            <w:tcW w:w="3259" w:type="dxa"/>
            <w:vMerge/>
            <w:tcBorders>
              <w:top w:val="nil"/>
              <w:left w:val="single" w:sz="4" w:space="0" w:color="auto"/>
              <w:bottom w:val="single" w:sz="4" w:space="0" w:color="auto"/>
              <w:right w:val="single" w:sz="4" w:space="0" w:color="auto"/>
            </w:tcBorders>
            <w:vAlign w:val="center"/>
            <w:hideMark/>
          </w:tcPr>
          <w:p w14:paraId="007101F7" w14:textId="77777777" w:rsidR="00666C4E" w:rsidRPr="00E82DA1" w:rsidRDefault="00666C4E" w:rsidP="00666C4E">
            <w:pPr>
              <w:rPr>
                <w:rFonts w:ascii="Tahoma" w:hAnsi="Tahoma" w:cs="Tahoma"/>
                <w:b/>
              </w:rPr>
            </w:pPr>
          </w:p>
        </w:tc>
        <w:tc>
          <w:tcPr>
            <w:tcW w:w="2874" w:type="dxa"/>
            <w:tcBorders>
              <w:top w:val="nil"/>
              <w:left w:val="nil"/>
              <w:bottom w:val="single" w:sz="4" w:space="0" w:color="auto"/>
              <w:right w:val="single" w:sz="4" w:space="0" w:color="auto"/>
            </w:tcBorders>
            <w:shd w:val="clear" w:color="auto" w:fill="auto"/>
            <w:vAlign w:val="center"/>
            <w:hideMark/>
          </w:tcPr>
          <w:p w14:paraId="0A65048D" w14:textId="77777777" w:rsidR="00666C4E" w:rsidRPr="00E82DA1" w:rsidRDefault="00666C4E" w:rsidP="00666C4E">
            <w:pPr>
              <w:jc w:val="center"/>
              <w:rPr>
                <w:rFonts w:ascii="Tahoma" w:hAnsi="Tahoma" w:cs="Tahoma"/>
                <w:b/>
              </w:rPr>
            </w:pPr>
            <w:r w:rsidRPr="00E82DA1">
              <w:rPr>
                <w:rFonts w:ascii="Tahoma" w:hAnsi="Tahoma" w:cs="Tahoma"/>
                <w:b/>
              </w:rPr>
              <w:t xml:space="preserve">% от общего объема существующего </w:t>
            </w:r>
            <w:r w:rsidRPr="00E82DA1">
              <w:rPr>
                <w:rFonts w:ascii="Tahoma" w:hAnsi="Tahoma" w:cs="Tahoma"/>
                <w:b/>
              </w:rPr>
              <w:lastRenderedPageBreak/>
              <w:t>жилищного фонда</w:t>
            </w:r>
          </w:p>
        </w:tc>
        <w:tc>
          <w:tcPr>
            <w:tcW w:w="1510" w:type="dxa"/>
            <w:tcBorders>
              <w:top w:val="nil"/>
              <w:left w:val="nil"/>
              <w:bottom w:val="single" w:sz="4" w:space="0" w:color="auto"/>
              <w:right w:val="single" w:sz="4" w:space="0" w:color="auto"/>
            </w:tcBorders>
            <w:shd w:val="clear" w:color="auto" w:fill="auto"/>
            <w:vAlign w:val="center"/>
            <w:hideMark/>
          </w:tcPr>
          <w:p w14:paraId="606C41F4" w14:textId="77777777" w:rsidR="00666C4E" w:rsidRPr="00E82DA1" w:rsidRDefault="00666C4E" w:rsidP="00666C4E">
            <w:pPr>
              <w:jc w:val="center"/>
              <w:rPr>
                <w:rFonts w:ascii="Tahoma" w:hAnsi="Tahoma" w:cs="Tahoma"/>
                <w:b/>
              </w:rPr>
            </w:pPr>
            <w:r w:rsidRPr="00E82DA1">
              <w:rPr>
                <w:rFonts w:ascii="Tahoma" w:hAnsi="Tahoma" w:cs="Tahoma"/>
                <w:b/>
              </w:rPr>
              <w:lastRenderedPageBreak/>
              <w:t>-</w:t>
            </w:r>
          </w:p>
        </w:tc>
        <w:tc>
          <w:tcPr>
            <w:tcW w:w="1339" w:type="dxa"/>
            <w:tcBorders>
              <w:top w:val="nil"/>
              <w:left w:val="nil"/>
              <w:bottom w:val="single" w:sz="4" w:space="0" w:color="auto"/>
              <w:right w:val="single" w:sz="4" w:space="0" w:color="auto"/>
            </w:tcBorders>
            <w:shd w:val="clear" w:color="auto" w:fill="auto"/>
            <w:vAlign w:val="center"/>
            <w:hideMark/>
          </w:tcPr>
          <w:p w14:paraId="342B23D7" w14:textId="77777777" w:rsidR="00666C4E" w:rsidRPr="00E82DA1" w:rsidRDefault="00666C4E" w:rsidP="00666C4E">
            <w:pPr>
              <w:jc w:val="center"/>
              <w:rPr>
                <w:rFonts w:ascii="Tahoma" w:hAnsi="Tahoma" w:cs="Tahoma"/>
                <w:b/>
              </w:rPr>
            </w:pPr>
            <w:r w:rsidRPr="00E82DA1">
              <w:rPr>
                <w:rFonts w:ascii="Tahoma" w:hAnsi="Tahoma" w:cs="Tahoma"/>
                <w:b/>
              </w:rPr>
              <w:t>78</w:t>
            </w:r>
          </w:p>
        </w:tc>
      </w:tr>
      <w:tr w:rsidR="00E82DA1" w:rsidRPr="00E82DA1" w14:paraId="4377F7CE"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7D5F4814" w14:textId="73CCD675" w:rsidR="00666C4E" w:rsidRPr="00E82DA1" w:rsidRDefault="000A0769" w:rsidP="00DF45EC">
            <w:pPr>
              <w:ind w:right="-118"/>
              <w:rPr>
                <w:rFonts w:ascii="Tahoma" w:hAnsi="Tahoma" w:cs="Tahoma"/>
              </w:rPr>
            </w:pPr>
            <w:r w:rsidRPr="00E82DA1">
              <w:rPr>
                <w:rFonts w:ascii="Tahoma" w:hAnsi="Tahoma" w:cs="Tahoma"/>
              </w:rPr>
              <w:lastRenderedPageBreak/>
              <w:t>3.6.</w:t>
            </w:r>
            <w:r w:rsidR="009E462F" w:rsidRPr="00E82DA1">
              <w:rPr>
                <w:rFonts w:ascii="Tahoma" w:hAnsi="Tahoma" w:cs="Tahoma"/>
              </w:rPr>
              <w:t>1</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4B5D1DF4" w14:textId="77777777" w:rsidR="00666C4E" w:rsidRPr="00E82DA1" w:rsidRDefault="00666C4E" w:rsidP="00666C4E">
            <w:pPr>
              <w:rPr>
                <w:rFonts w:ascii="Tahoma" w:hAnsi="Tahoma" w:cs="Tahoma"/>
              </w:rPr>
            </w:pPr>
            <w:proofErr w:type="spellStart"/>
            <w:r w:rsidRPr="00E82DA1">
              <w:rPr>
                <w:rFonts w:ascii="Tahoma" w:hAnsi="Tahoma" w:cs="Tahoma"/>
              </w:rPr>
              <w:t>среднеэтажные</w:t>
            </w:r>
            <w:proofErr w:type="spellEnd"/>
            <w:r w:rsidRPr="00E82DA1">
              <w:rPr>
                <w:rFonts w:ascii="Tahoma" w:hAnsi="Tahoma" w:cs="Tahoma"/>
              </w:rPr>
              <w:t xml:space="preserve"> многоквартирные жилые дома, 5-8 этажей</w:t>
            </w:r>
          </w:p>
        </w:tc>
        <w:tc>
          <w:tcPr>
            <w:tcW w:w="2874" w:type="dxa"/>
            <w:tcBorders>
              <w:top w:val="nil"/>
              <w:left w:val="nil"/>
              <w:bottom w:val="single" w:sz="4" w:space="0" w:color="auto"/>
              <w:right w:val="single" w:sz="4" w:space="0" w:color="auto"/>
            </w:tcBorders>
            <w:shd w:val="clear" w:color="auto" w:fill="auto"/>
            <w:vAlign w:val="center"/>
            <w:hideMark/>
          </w:tcPr>
          <w:p w14:paraId="4E52E8B0" w14:textId="77777777" w:rsidR="00666C4E" w:rsidRPr="00E82DA1" w:rsidRDefault="00666C4E" w:rsidP="00666C4E">
            <w:pPr>
              <w:jc w:val="center"/>
              <w:rPr>
                <w:rFonts w:ascii="Tahoma" w:hAnsi="Tahoma" w:cs="Tahoma"/>
              </w:rPr>
            </w:pPr>
            <w:r w:rsidRPr="00E82DA1">
              <w:rPr>
                <w:rFonts w:ascii="Tahoma" w:hAnsi="Tahoma" w:cs="Tahoma"/>
              </w:rPr>
              <w:t>тыс. кв. м</w:t>
            </w:r>
            <w:r w:rsidRPr="00E82DA1">
              <w:rPr>
                <w:rFonts w:ascii="Tahoma" w:hAnsi="Tahoma" w:cs="Tahoma"/>
              </w:rPr>
              <w:br/>
              <w:t>площади 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5DB599FA"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1AE0F732" w14:textId="77777777" w:rsidR="00666C4E" w:rsidRPr="00E82DA1" w:rsidRDefault="00666C4E" w:rsidP="00666C4E">
            <w:pPr>
              <w:jc w:val="center"/>
              <w:rPr>
                <w:rFonts w:ascii="Tahoma" w:hAnsi="Tahoma" w:cs="Tahoma"/>
              </w:rPr>
            </w:pPr>
            <w:r w:rsidRPr="00E82DA1">
              <w:rPr>
                <w:rFonts w:ascii="Tahoma" w:hAnsi="Tahoma" w:cs="Tahoma"/>
              </w:rPr>
              <w:t>68</w:t>
            </w:r>
          </w:p>
        </w:tc>
      </w:tr>
      <w:tr w:rsidR="00E82DA1" w:rsidRPr="00E82DA1" w14:paraId="77163B46"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6C6A6DFA"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4A0A0F59"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7EFBA903" w14:textId="77777777" w:rsidR="00666C4E" w:rsidRPr="00E82DA1" w:rsidRDefault="00666C4E" w:rsidP="00666C4E">
            <w:pPr>
              <w:jc w:val="center"/>
              <w:rPr>
                <w:rFonts w:ascii="Tahoma" w:hAnsi="Tahoma" w:cs="Tahoma"/>
              </w:rPr>
            </w:pPr>
            <w:r w:rsidRPr="00E82DA1">
              <w:rPr>
                <w:rFonts w:ascii="Tahoma" w:hAnsi="Tahoma" w:cs="Tahoma"/>
              </w:rPr>
              <w:t>количество домов</w:t>
            </w:r>
          </w:p>
        </w:tc>
        <w:tc>
          <w:tcPr>
            <w:tcW w:w="1510" w:type="dxa"/>
            <w:tcBorders>
              <w:top w:val="nil"/>
              <w:left w:val="nil"/>
              <w:bottom w:val="single" w:sz="4" w:space="0" w:color="auto"/>
              <w:right w:val="single" w:sz="4" w:space="0" w:color="auto"/>
            </w:tcBorders>
            <w:shd w:val="clear" w:color="auto" w:fill="auto"/>
            <w:vAlign w:val="center"/>
            <w:hideMark/>
          </w:tcPr>
          <w:p w14:paraId="178FD692"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042769E5" w14:textId="77777777" w:rsidR="00666C4E" w:rsidRPr="00E82DA1" w:rsidRDefault="00666C4E" w:rsidP="00666C4E">
            <w:pPr>
              <w:jc w:val="center"/>
              <w:rPr>
                <w:rFonts w:ascii="Tahoma" w:hAnsi="Tahoma" w:cs="Tahoma"/>
              </w:rPr>
            </w:pPr>
            <w:r w:rsidRPr="00E82DA1">
              <w:rPr>
                <w:rFonts w:ascii="Tahoma" w:hAnsi="Tahoma" w:cs="Tahoma"/>
              </w:rPr>
              <w:t>23</w:t>
            </w:r>
          </w:p>
        </w:tc>
      </w:tr>
      <w:tr w:rsidR="00E82DA1" w:rsidRPr="00E82DA1" w14:paraId="3B5C459D"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tcBorders>
              <w:top w:val="nil"/>
              <w:left w:val="single" w:sz="4" w:space="0" w:color="auto"/>
              <w:bottom w:val="single" w:sz="4" w:space="0" w:color="auto"/>
              <w:right w:val="single" w:sz="4" w:space="0" w:color="auto"/>
            </w:tcBorders>
            <w:vAlign w:val="center"/>
            <w:hideMark/>
          </w:tcPr>
          <w:p w14:paraId="2AECD867"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5B36B784"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5D2B2376" w14:textId="77777777" w:rsidR="00666C4E" w:rsidRPr="00E82DA1" w:rsidRDefault="00666C4E" w:rsidP="00666C4E">
            <w:pPr>
              <w:jc w:val="center"/>
              <w:rPr>
                <w:rFonts w:ascii="Tahoma" w:hAnsi="Tahoma" w:cs="Tahoma"/>
              </w:rPr>
            </w:pPr>
            <w:r w:rsidRPr="00E82DA1">
              <w:rPr>
                <w:rFonts w:ascii="Tahoma" w:hAnsi="Tahoma" w:cs="Tahoma"/>
              </w:rPr>
              <w:t>% от общего объема сохраняемого жилищного фонда</w:t>
            </w:r>
          </w:p>
        </w:tc>
        <w:tc>
          <w:tcPr>
            <w:tcW w:w="1510" w:type="dxa"/>
            <w:tcBorders>
              <w:top w:val="nil"/>
              <w:left w:val="nil"/>
              <w:bottom w:val="single" w:sz="4" w:space="0" w:color="auto"/>
              <w:right w:val="single" w:sz="4" w:space="0" w:color="auto"/>
            </w:tcBorders>
            <w:shd w:val="clear" w:color="auto" w:fill="auto"/>
            <w:vAlign w:val="center"/>
            <w:hideMark/>
          </w:tcPr>
          <w:p w14:paraId="5AFC3DE8" w14:textId="77777777" w:rsidR="00666C4E" w:rsidRPr="00E82DA1" w:rsidRDefault="00666C4E" w:rsidP="00666C4E">
            <w:pPr>
              <w:jc w:val="center"/>
              <w:rPr>
                <w:rFonts w:ascii="Tahoma" w:hAnsi="Tahoma" w:cs="Tahoma"/>
              </w:rPr>
            </w:pPr>
            <w:r w:rsidRPr="00E82DA1">
              <w:rPr>
                <w:rFonts w:ascii="Tahoma" w:hAnsi="Tahoma" w:cs="Tahoma"/>
              </w:rPr>
              <w:t>-</w:t>
            </w:r>
          </w:p>
        </w:tc>
        <w:tc>
          <w:tcPr>
            <w:tcW w:w="1339" w:type="dxa"/>
            <w:tcBorders>
              <w:top w:val="nil"/>
              <w:left w:val="nil"/>
              <w:bottom w:val="single" w:sz="4" w:space="0" w:color="auto"/>
              <w:right w:val="single" w:sz="4" w:space="0" w:color="auto"/>
            </w:tcBorders>
            <w:shd w:val="clear" w:color="auto" w:fill="auto"/>
            <w:vAlign w:val="center"/>
            <w:hideMark/>
          </w:tcPr>
          <w:p w14:paraId="19DFD788" w14:textId="77777777" w:rsidR="00666C4E" w:rsidRPr="00E82DA1" w:rsidRDefault="00666C4E" w:rsidP="00666C4E">
            <w:pPr>
              <w:jc w:val="center"/>
              <w:rPr>
                <w:rFonts w:ascii="Tahoma" w:hAnsi="Tahoma" w:cs="Tahoma"/>
              </w:rPr>
            </w:pPr>
            <w:r w:rsidRPr="00E82DA1">
              <w:rPr>
                <w:rFonts w:ascii="Tahoma" w:hAnsi="Tahoma" w:cs="Tahoma"/>
              </w:rPr>
              <w:t>33</w:t>
            </w:r>
          </w:p>
        </w:tc>
      </w:tr>
      <w:tr w:rsidR="00E82DA1" w:rsidRPr="00E82DA1" w14:paraId="52DC648B"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vAlign w:val="center"/>
          </w:tcPr>
          <w:p w14:paraId="502C635B" w14:textId="0A7FDEE9" w:rsidR="000A0769" w:rsidRPr="00E82DA1" w:rsidRDefault="000A0769" w:rsidP="00DF45EC">
            <w:pPr>
              <w:ind w:right="-118"/>
              <w:rPr>
                <w:rFonts w:ascii="Tahoma" w:hAnsi="Tahoma" w:cs="Tahoma"/>
              </w:rPr>
            </w:pPr>
            <w:r w:rsidRPr="00E82DA1">
              <w:rPr>
                <w:rFonts w:ascii="Tahoma" w:hAnsi="Tahoma"/>
                <w:b/>
                <w:lang w:val="en-US"/>
              </w:rPr>
              <w:t>3</w:t>
            </w:r>
            <w:r w:rsidRPr="00E82DA1">
              <w:rPr>
                <w:rFonts w:ascii="Tahoma" w:hAnsi="Tahoma"/>
                <w:b/>
              </w:rPr>
              <w:t>.7</w:t>
            </w:r>
          </w:p>
        </w:tc>
        <w:tc>
          <w:tcPr>
            <w:tcW w:w="3259" w:type="dxa"/>
            <w:tcBorders>
              <w:top w:val="nil"/>
              <w:left w:val="single" w:sz="4" w:space="0" w:color="auto"/>
              <w:bottom w:val="single" w:sz="4" w:space="0" w:color="auto"/>
              <w:right w:val="single" w:sz="4" w:space="0" w:color="auto"/>
            </w:tcBorders>
            <w:vAlign w:val="center"/>
          </w:tcPr>
          <w:p w14:paraId="51EC873A" w14:textId="5F6F58C9" w:rsidR="000A0769" w:rsidRPr="00E82DA1" w:rsidRDefault="000A0769" w:rsidP="00666C4E">
            <w:pPr>
              <w:rPr>
                <w:rFonts w:ascii="Tahoma" w:hAnsi="Tahoma" w:cs="Tahoma"/>
              </w:rPr>
            </w:pPr>
            <w:r w:rsidRPr="00E82DA1">
              <w:rPr>
                <w:rFonts w:ascii="Tahoma" w:hAnsi="Tahoma"/>
                <w:b/>
              </w:rPr>
              <w:t>Обеспеченность жилищного фонда</w:t>
            </w:r>
            <w:r w:rsidRPr="00E82DA1">
              <w:rPr>
                <w:rFonts w:ascii="Tahoma" w:hAnsi="Tahoma"/>
                <w:b/>
                <w:lang w:val="en-US"/>
              </w:rPr>
              <w:t>:</w:t>
            </w:r>
          </w:p>
        </w:tc>
        <w:tc>
          <w:tcPr>
            <w:tcW w:w="2874" w:type="dxa"/>
            <w:tcBorders>
              <w:top w:val="nil"/>
              <w:left w:val="nil"/>
              <w:bottom w:val="single" w:sz="4" w:space="0" w:color="auto"/>
              <w:right w:val="single" w:sz="4" w:space="0" w:color="auto"/>
            </w:tcBorders>
            <w:shd w:val="clear" w:color="auto" w:fill="auto"/>
            <w:vAlign w:val="center"/>
          </w:tcPr>
          <w:p w14:paraId="7A0CAEDB" w14:textId="77777777" w:rsidR="000A0769" w:rsidRPr="00E82DA1" w:rsidRDefault="000A0769" w:rsidP="00666C4E">
            <w:pPr>
              <w:jc w:val="center"/>
              <w:rPr>
                <w:rFonts w:ascii="Tahoma" w:hAnsi="Tahoma" w:cs="Tahoma"/>
              </w:rPr>
            </w:pPr>
          </w:p>
        </w:tc>
        <w:tc>
          <w:tcPr>
            <w:tcW w:w="1510" w:type="dxa"/>
            <w:tcBorders>
              <w:top w:val="nil"/>
              <w:left w:val="nil"/>
              <w:bottom w:val="single" w:sz="4" w:space="0" w:color="auto"/>
              <w:right w:val="single" w:sz="4" w:space="0" w:color="auto"/>
            </w:tcBorders>
            <w:shd w:val="clear" w:color="auto" w:fill="auto"/>
            <w:vAlign w:val="center"/>
          </w:tcPr>
          <w:p w14:paraId="539D1240" w14:textId="77777777" w:rsidR="000A0769" w:rsidRPr="00E82DA1" w:rsidRDefault="000A0769" w:rsidP="00666C4E">
            <w:pPr>
              <w:jc w:val="center"/>
              <w:rPr>
                <w:rFonts w:ascii="Tahoma" w:hAnsi="Tahoma" w:cs="Tahoma"/>
              </w:rPr>
            </w:pPr>
          </w:p>
        </w:tc>
        <w:tc>
          <w:tcPr>
            <w:tcW w:w="1339" w:type="dxa"/>
            <w:tcBorders>
              <w:top w:val="nil"/>
              <w:left w:val="nil"/>
              <w:bottom w:val="single" w:sz="4" w:space="0" w:color="auto"/>
              <w:right w:val="single" w:sz="4" w:space="0" w:color="auto"/>
            </w:tcBorders>
            <w:shd w:val="clear" w:color="auto" w:fill="auto"/>
            <w:vAlign w:val="center"/>
          </w:tcPr>
          <w:p w14:paraId="4BD2037B" w14:textId="7EBBECFF" w:rsidR="000A0769" w:rsidRPr="00E82DA1" w:rsidRDefault="000A0769" w:rsidP="00666C4E">
            <w:pPr>
              <w:jc w:val="center"/>
              <w:rPr>
                <w:rFonts w:ascii="Tahoma" w:hAnsi="Tahoma" w:cs="Tahoma"/>
              </w:rPr>
            </w:pPr>
          </w:p>
        </w:tc>
      </w:tr>
      <w:tr w:rsidR="00E82DA1" w:rsidRPr="00E82DA1" w14:paraId="50CDAE0C"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vAlign w:val="center"/>
          </w:tcPr>
          <w:p w14:paraId="6BD21211" w14:textId="1B67F8AE" w:rsidR="000A0769" w:rsidRPr="00E82DA1" w:rsidRDefault="000A0769" w:rsidP="00DF45EC">
            <w:pPr>
              <w:ind w:right="-118"/>
              <w:rPr>
                <w:rFonts w:ascii="Tahoma" w:hAnsi="Tahoma" w:cs="Tahoma"/>
              </w:rPr>
            </w:pPr>
            <w:r w:rsidRPr="00E82DA1">
              <w:rPr>
                <w:rFonts w:ascii="Tahoma" w:hAnsi="Tahoma"/>
              </w:rPr>
              <w:t>3.7.1</w:t>
            </w:r>
          </w:p>
        </w:tc>
        <w:tc>
          <w:tcPr>
            <w:tcW w:w="3259" w:type="dxa"/>
            <w:tcBorders>
              <w:top w:val="nil"/>
              <w:left w:val="single" w:sz="4" w:space="0" w:color="auto"/>
              <w:bottom w:val="single" w:sz="4" w:space="0" w:color="auto"/>
              <w:right w:val="single" w:sz="4" w:space="0" w:color="auto"/>
            </w:tcBorders>
            <w:vAlign w:val="center"/>
          </w:tcPr>
          <w:p w14:paraId="750BFBA0" w14:textId="0132ED2C" w:rsidR="000A0769" w:rsidRPr="00E82DA1" w:rsidRDefault="000A0769" w:rsidP="00666C4E">
            <w:pPr>
              <w:rPr>
                <w:rFonts w:ascii="Tahoma" w:hAnsi="Tahoma" w:cs="Tahoma"/>
              </w:rPr>
            </w:pPr>
            <w:r w:rsidRPr="00E82DA1">
              <w:rPr>
                <w:rFonts w:ascii="Tahoma" w:hAnsi="Tahoma"/>
              </w:rPr>
              <w:t>Централизованным водопроводом</w:t>
            </w:r>
          </w:p>
        </w:tc>
        <w:tc>
          <w:tcPr>
            <w:tcW w:w="2874" w:type="dxa"/>
            <w:tcBorders>
              <w:top w:val="nil"/>
              <w:left w:val="nil"/>
              <w:bottom w:val="single" w:sz="4" w:space="0" w:color="auto"/>
              <w:right w:val="single" w:sz="4" w:space="0" w:color="auto"/>
            </w:tcBorders>
            <w:shd w:val="clear" w:color="auto" w:fill="auto"/>
            <w:vAlign w:val="center"/>
          </w:tcPr>
          <w:p w14:paraId="67C12714" w14:textId="19C1740C" w:rsidR="000A0769" w:rsidRPr="00E82DA1" w:rsidRDefault="000A0769" w:rsidP="00666C4E">
            <w:pPr>
              <w:jc w:val="center"/>
              <w:rPr>
                <w:rFonts w:ascii="Tahoma" w:hAnsi="Tahoma" w:cs="Tahoma"/>
              </w:rPr>
            </w:pPr>
            <w:r w:rsidRPr="00E82DA1">
              <w:rPr>
                <w:rFonts w:ascii="Tahoma" w:hAnsi="Tahoma"/>
              </w:rPr>
              <w:t>% от общего жилищного фонда</w:t>
            </w:r>
          </w:p>
        </w:tc>
        <w:tc>
          <w:tcPr>
            <w:tcW w:w="1510" w:type="dxa"/>
            <w:tcBorders>
              <w:top w:val="nil"/>
              <w:left w:val="nil"/>
              <w:bottom w:val="single" w:sz="4" w:space="0" w:color="auto"/>
              <w:right w:val="single" w:sz="4" w:space="0" w:color="auto"/>
            </w:tcBorders>
            <w:shd w:val="clear" w:color="auto" w:fill="auto"/>
            <w:vAlign w:val="center"/>
          </w:tcPr>
          <w:p w14:paraId="78051124" w14:textId="2D8DB9A4" w:rsidR="000A0769" w:rsidRPr="00E82DA1" w:rsidRDefault="000A0769" w:rsidP="00666C4E">
            <w:pPr>
              <w:jc w:val="center"/>
              <w:rPr>
                <w:rFonts w:ascii="Tahoma" w:hAnsi="Tahoma" w:cs="Tahoma"/>
              </w:rPr>
            </w:pPr>
            <w:r w:rsidRPr="00E82DA1">
              <w:rPr>
                <w:rFonts w:ascii="Tahoma" w:hAnsi="Tahoma"/>
              </w:rPr>
              <w:t>100</w:t>
            </w:r>
          </w:p>
        </w:tc>
        <w:tc>
          <w:tcPr>
            <w:tcW w:w="1339" w:type="dxa"/>
            <w:tcBorders>
              <w:top w:val="nil"/>
              <w:left w:val="nil"/>
              <w:bottom w:val="single" w:sz="4" w:space="0" w:color="auto"/>
              <w:right w:val="single" w:sz="4" w:space="0" w:color="auto"/>
            </w:tcBorders>
            <w:shd w:val="clear" w:color="auto" w:fill="auto"/>
            <w:vAlign w:val="center"/>
          </w:tcPr>
          <w:p w14:paraId="756F7AFA" w14:textId="320F98DC" w:rsidR="000A0769" w:rsidRPr="00E82DA1" w:rsidRDefault="000A0769" w:rsidP="00666C4E">
            <w:pPr>
              <w:jc w:val="center"/>
              <w:rPr>
                <w:rFonts w:ascii="Tahoma" w:hAnsi="Tahoma" w:cs="Tahoma"/>
              </w:rPr>
            </w:pPr>
            <w:r w:rsidRPr="00E82DA1">
              <w:rPr>
                <w:rFonts w:ascii="Tahoma" w:hAnsi="Tahoma"/>
              </w:rPr>
              <w:t>100</w:t>
            </w:r>
          </w:p>
        </w:tc>
      </w:tr>
      <w:tr w:rsidR="00E82DA1" w:rsidRPr="00E82DA1" w14:paraId="00E4237B"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vAlign w:val="center"/>
          </w:tcPr>
          <w:p w14:paraId="30BB9444" w14:textId="6B4430C3" w:rsidR="000A0769" w:rsidRPr="00E82DA1" w:rsidRDefault="000A0769" w:rsidP="00DF45EC">
            <w:pPr>
              <w:ind w:right="-118"/>
              <w:rPr>
                <w:rFonts w:ascii="Tahoma" w:hAnsi="Tahoma" w:cs="Tahoma"/>
              </w:rPr>
            </w:pPr>
            <w:r w:rsidRPr="00E82DA1">
              <w:rPr>
                <w:rFonts w:ascii="Tahoma" w:hAnsi="Tahoma"/>
              </w:rPr>
              <w:t>3.7.2</w:t>
            </w:r>
          </w:p>
        </w:tc>
        <w:tc>
          <w:tcPr>
            <w:tcW w:w="3259" w:type="dxa"/>
            <w:tcBorders>
              <w:top w:val="nil"/>
              <w:left w:val="single" w:sz="4" w:space="0" w:color="auto"/>
              <w:bottom w:val="single" w:sz="4" w:space="0" w:color="auto"/>
              <w:right w:val="single" w:sz="4" w:space="0" w:color="auto"/>
            </w:tcBorders>
            <w:vAlign w:val="center"/>
          </w:tcPr>
          <w:p w14:paraId="2733BE5C" w14:textId="04EF8B1B" w:rsidR="000A0769" w:rsidRPr="00E82DA1" w:rsidRDefault="000A0769" w:rsidP="00666C4E">
            <w:pPr>
              <w:rPr>
                <w:rFonts w:ascii="Tahoma" w:hAnsi="Tahoma" w:cs="Tahoma"/>
              </w:rPr>
            </w:pPr>
            <w:r w:rsidRPr="00E82DA1">
              <w:rPr>
                <w:rFonts w:ascii="Tahoma" w:hAnsi="Tahoma"/>
              </w:rPr>
              <w:t>Централизованной канализацией</w:t>
            </w:r>
          </w:p>
        </w:tc>
        <w:tc>
          <w:tcPr>
            <w:tcW w:w="2874" w:type="dxa"/>
            <w:tcBorders>
              <w:top w:val="nil"/>
              <w:left w:val="nil"/>
              <w:bottom w:val="single" w:sz="4" w:space="0" w:color="auto"/>
              <w:right w:val="single" w:sz="4" w:space="0" w:color="auto"/>
            </w:tcBorders>
            <w:shd w:val="clear" w:color="auto" w:fill="auto"/>
            <w:vAlign w:val="center"/>
          </w:tcPr>
          <w:p w14:paraId="071A981B" w14:textId="74B83E48" w:rsidR="000A0769" w:rsidRPr="00E82DA1" w:rsidRDefault="000A0769" w:rsidP="00666C4E">
            <w:pPr>
              <w:jc w:val="center"/>
              <w:rPr>
                <w:rFonts w:ascii="Tahoma" w:hAnsi="Tahoma" w:cs="Tahoma"/>
              </w:rPr>
            </w:pPr>
            <w:r w:rsidRPr="00E82DA1">
              <w:rPr>
                <w:rFonts w:ascii="Tahoma" w:hAnsi="Tahoma"/>
              </w:rPr>
              <w:t>% от общего жилищного фонда</w:t>
            </w:r>
          </w:p>
        </w:tc>
        <w:tc>
          <w:tcPr>
            <w:tcW w:w="1510" w:type="dxa"/>
            <w:tcBorders>
              <w:top w:val="nil"/>
              <w:left w:val="nil"/>
              <w:bottom w:val="single" w:sz="4" w:space="0" w:color="auto"/>
              <w:right w:val="single" w:sz="4" w:space="0" w:color="auto"/>
            </w:tcBorders>
            <w:shd w:val="clear" w:color="auto" w:fill="auto"/>
            <w:vAlign w:val="center"/>
          </w:tcPr>
          <w:p w14:paraId="2249FEA1" w14:textId="5B3A4831" w:rsidR="000A0769" w:rsidRPr="00E82DA1" w:rsidRDefault="000A0769" w:rsidP="00666C4E">
            <w:pPr>
              <w:jc w:val="center"/>
              <w:rPr>
                <w:rFonts w:ascii="Tahoma" w:hAnsi="Tahoma" w:cs="Tahoma"/>
              </w:rPr>
            </w:pPr>
            <w:r w:rsidRPr="00E82DA1">
              <w:rPr>
                <w:rFonts w:ascii="Tahoma" w:hAnsi="Tahoma"/>
              </w:rPr>
              <w:t>100</w:t>
            </w:r>
          </w:p>
        </w:tc>
        <w:tc>
          <w:tcPr>
            <w:tcW w:w="1339" w:type="dxa"/>
            <w:tcBorders>
              <w:top w:val="nil"/>
              <w:left w:val="nil"/>
              <w:bottom w:val="single" w:sz="4" w:space="0" w:color="auto"/>
              <w:right w:val="single" w:sz="4" w:space="0" w:color="auto"/>
            </w:tcBorders>
            <w:shd w:val="clear" w:color="auto" w:fill="auto"/>
            <w:vAlign w:val="center"/>
          </w:tcPr>
          <w:p w14:paraId="0BBA3085" w14:textId="729C24FF" w:rsidR="000A0769" w:rsidRPr="00E82DA1" w:rsidRDefault="000A0769" w:rsidP="00666C4E">
            <w:pPr>
              <w:jc w:val="center"/>
              <w:rPr>
                <w:rFonts w:ascii="Tahoma" w:hAnsi="Tahoma" w:cs="Tahoma"/>
              </w:rPr>
            </w:pPr>
            <w:r w:rsidRPr="00E82DA1">
              <w:rPr>
                <w:rFonts w:ascii="Tahoma" w:hAnsi="Tahoma"/>
              </w:rPr>
              <w:t>100</w:t>
            </w:r>
          </w:p>
        </w:tc>
      </w:tr>
      <w:tr w:rsidR="00E82DA1" w:rsidRPr="00E82DA1" w14:paraId="54AFD684"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vAlign w:val="center"/>
          </w:tcPr>
          <w:p w14:paraId="5FFEF082" w14:textId="05E66422" w:rsidR="000A0769" w:rsidRPr="00E82DA1" w:rsidRDefault="000A0769" w:rsidP="00DF45EC">
            <w:pPr>
              <w:ind w:right="-118"/>
              <w:rPr>
                <w:rFonts w:ascii="Tahoma" w:hAnsi="Tahoma" w:cs="Tahoma"/>
              </w:rPr>
            </w:pPr>
            <w:r w:rsidRPr="00E82DA1">
              <w:rPr>
                <w:rFonts w:ascii="Tahoma" w:hAnsi="Tahoma"/>
              </w:rPr>
              <w:t>3.7.3</w:t>
            </w:r>
          </w:p>
        </w:tc>
        <w:tc>
          <w:tcPr>
            <w:tcW w:w="3259" w:type="dxa"/>
            <w:tcBorders>
              <w:top w:val="nil"/>
              <w:left w:val="single" w:sz="4" w:space="0" w:color="auto"/>
              <w:bottom w:val="single" w:sz="4" w:space="0" w:color="auto"/>
              <w:right w:val="single" w:sz="4" w:space="0" w:color="auto"/>
            </w:tcBorders>
            <w:vAlign w:val="center"/>
          </w:tcPr>
          <w:p w14:paraId="525DA68F" w14:textId="4C596D60" w:rsidR="000A0769" w:rsidRPr="00E82DA1" w:rsidRDefault="000A0769" w:rsidP="00666C4E">
            <w:pPr>
              <w:rPr>
                <w:rFonts w:ascii="Tahoma" w:hAnsi="Tahoma" w:cs="Tahoma"/>
              </w:rPr>
            </w:pPr>
            <w:r w:rsidRPr="00E82DA1">
              <w:rPr>
                <w:rFonts w:ascii="Tahoma" w:hAnsi="Tahoma"/>
              </w:rPr>
              <w:t>Централизованным теплоснабжением</w:t>
            </w:r>
          </w:p>
        </w:tc>
        <w:tc>
          <w:tcPr>
            <w:tcW w:w="2874" w:type="dxa"/>
            <w:tcBorders>
              <w:top w:val="nil"/>
              <w:left w:val="nil"/>
              <w:bottom w:val="single" w:sz="4" w:space="0" w:color="auto"/>
              <w:right w:val="single" w:sz="4" w:space="0" w:color="auto"/>
            </w:tcBorders>
            <w:shd w:val="clear" w:color="auto" w:fill="auto"/>
            <w:vAlign w:val="center"/>
          </w:tcPr>
          <w:p w14:paraId="6DCB9509" w14:textId="1DC5D066" w:rsidR="000A0769" w:rsidRPr="00E82DA1" w:rsidRDefault="000A0769" w:rsidP="00666C4E">
            <w:pPr>
              <w:jc w:val="center"/>
              <w:rPr>
                <w:rFonts w:ascii="Tahoma" w:hAnsi="Tahoma" w:cs="Tahoma"/>
              </w:rPr>
            </w:pPr>
            <w:r w:rsidRPr="00E82DA1">
              <w:rPr>
                <w:rFonts w:ascii="Tahoma" w:hAnsi="Tahoma"/>
              </w:rPr>
              <w:t>% от общего жилищного фонда</w:t>
            </w:r>
          </w:p>
        </w:tc>
        <w:tc>
          <w:tcPr>
            <w:tcW w:w="1510" w:type="dxa"/>
            <w:tcBorders>
              <w:top w:val="nil"/>
              <w:left w:val="nil"/>
              <w:bottom w:val="single" w:sz="4" w:space="0" w:color="auto"/>
              <w:right w:val="single" w:sz="4" w:space="0" w:color="auto"/>
            </w:tcBorders>
            <w:shd w:val="clear" w:color="auto" w:fill="auto"/>
            <w:vAlign w:val="center"/>
          </w:tcPr>
          <w:p w14:paraId="36217959" w14:textId="48D88856" w:rsidR="000A0769" w:rsidRPr="00E82DA1" w:rsidRDefault="000A0769" w:rsidP="00666C4E">
            <w:pPr>
              <w:jc w:val="center"/>
              <w:rPr>
                <w:rFonts w:ascii="Tahoma" w:hAnsi="Tahoma" w:cs="Tahoma"/>
              </w:rPr>
            </w:pPr>
            <w:r w:rsidRPr="00E82DA1">
              <w:rPr>
                <w:rFonts w:ascii="Tahoma" w:hAnsi="Tahoma"/>
              </w:rPr>
              <w:t>100</w:t>
            </w:r>
          </w:p>
        </w:tc>
        <w:tc>
          <w:tcPr>
            <w:tcW w:w="1339" w:type="dxa"/>
            <w:tcBorders>
              <w:top w:val="nil"/>
              <w:left w:val="nil"/>
              <w:bottom w:val="single" w:sz="4" w:space="0" w:color="auto"/>
              <w:right w:val="single" w:sz="4" w:space="0" w:color="auto"/>
            </w:tcBorders>
            <w:shd w:val="clear" w:color="auto" w:fill="auto"/>
            <w:vAlign w:val="center"/>
          </w:tcPr>
          <w:p w14:paraId="3D392792" w14:textId="0AC6C0FD" w:rsidR="000A0769" w:rsidRPr="00E82DA1" w:rsidRDefault="000A0769" w:rsidP="00666C4E">
            <w:pPr>
              <w:jc w:val="center"/>
              <w:rPr>
                <w:rFonts w:ascii="Tahoma" w:hAnsi="Tahoma" w:cs="Tahoma"/>
              </w:rPr>
            </w:pPr>
            <w:r w:rsidRPr="00E82DA1">
              <w:rPr>
                <w:rFonts w:ascii="Tahoma" w:hAnsi="Tahoma"/>
              </w:rPr>
              <w:t>100</w:t>
            </w:r>
          </w:p>
        </w:tc>
      </w:tr>
      <w:tr w:rsidR="00E82DA1" w:rsidRPr="00E82DA1" w14:paraId="0AACF546"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vAlign w:val="center"/>
          </w:tcPr>
          <w:p w14:paraId="5CA232FA" w14:textId="6594712D" w:rsidR="000A0769" w:rsidRPr="00E82DA1" w:rsidRDefault="000A0769" w:rsidP="00DF45EC">
            <w:pPr>
              <w:ind w:right="-118"/>
              <w:rPr>
                <w:rFonts w:ascii="Tahoma" w:hAnsi="Tahoma" w:cs="Tahoma"/>
              </w:rPr>
            </w:pPr>
            <w:r w:rsidRPr="00E82DA1">
              <w:rPr>
                <w:rFonts w:ascii="Tahoma" w:hAnsi="Tahoma"/>
              </w:rPr>
              <w:t>3.7.4</w:t>
            </w:r>
          </w:p>
        </w:tc>
        <w:tc>
          <w:tcPr>
            <w:tcW w:w="3259" w:type="dxa"/>
            <w:tcBorders>
              <w:top w:val="nil"/>
              <w:left w:val="single" w:sz="4" w:space="0" w:color="auto"/>
              <w:bottom w:val="single" w:sz="4" w:space="0" w:color="auto"/>
              <w:right w:val="single" w:sz="4" w:space="0" w:color="auto"/>
            </w:tcBorders>
            <w:vAlign w:val="center"/>
          </w:tcPr>
          <w:p w14:paraId="558A98A1" w14:textId="0B1B4C3B" w:rsidR="000A0769" w:rsidRPr="00E82DA1" w:rsidRDefault="000A0769" w:rsidP="00666C4E">
            <w:pPr>
              <w:rPr>
                <w:rFonts w:ascii="Tahoma" w:hAnsi="Tahoma" w:cs="Tahoma"/>
              </w:rPr>
            </w:pPr>
            <w:r w:rsidRPr="00E82DA1">
              <w:rPr>
                <w:rFonts w:ascii="Tahoma" w:hAnsi="Tahoma"/>
              </w:rPr>
              <w:t>Централизованным электроснабжением</w:t>
            </w:r>
          </w:p>
        </w:tc>
        <w:tc>
          <w:tcPr>
            <w:tcW w:w="2874" w:type="dxa"/>
            <w:tcBorders>
              <w:top w:val="nil"/>
              <w:left w:val="nil"/>
              <w:bottom w:val="single" w:sz="4" w:space="0" w:color="auto"/>
              <w:right w:val="single" w:sz="4" w:space="0" w:color="auto"/>
            </w:tcBorders>
            <w:shd w:val="clear" w:color="auto" w:fill="auto"/>
            <w:vAlign w:val="center"/>
          </w:tcPr>
          <w:p w14:paraId="410E4356" w14:textId="314818C0" w:rsidR="000A0769" w:rsidRPr="00E82DA1" w:rsidRDefault="000A0769" w:rsidP="00666C4E">
            <w:pPr>
              <w:jc w:val="center"/>
              <w:rPr>
                <w:rFonts w:ascii="Tahoma" w:hAnsi="Tahoma" w:cs="Tahoma"/>
              </w:rPr>
            </w:pPr>
            <w:r w:rsidRPr="00E82DA1">
              <w:rPr>
                <w:rFonts w:ascii="Tahoma" w:hAnsi="Tahoma"/>
              </w:rPr>
              <w:t>% от общего жилищного фонда</w:t>
            </w:r>
          </w:p>
        </w:tc>
        <w:tc>
          <w:tcPr>
            <w:tcW w:w="1510" w:type="dxa"/>
            <w:tcBorders>
              <w:top w:val="nil"/>
              <w:left w:val="nil"/>
              <w:bottom w:val="single" w:sz="4" w:space="0" w:color="auto"/>
              <w:right w:val="single" w:sz="4" w:space="0" w:color="auto"/>
            </w:tcBorders>
            <w:shd w:val="clear" w:color="auto" w:fill="auto"/>
            <w:vAlign w:val="center"/>
          </w:tcPr>
          <w:p w14:paraId="5B3A14D4" w14:textId="35EA42C3" w:rsidR="000A0769" w:rsidRPr="00E82DA1" w:rsidRDefault="000A0769" w:rsidP="00666C4E">
            <w:pPr>
              <w:jc w:val="center"/>
              <w:rPr>
                <w:rFonts w:ascii="Tahoma" w:hAnsi="Tahoma" w:cs="Tahoma"/>
              </w:rPr>
            </w:pPr>
            <w:r w:rsidRPr="00E82DA1">
              <w:rPr>
                <w:rFonts w:ascii="Tahoma" w:hAnsi="Tahoma"/>
              </w:rPr>
              <w:t>100</w:t>
            </w:r>
          </w:p>
        </w:tc>
        <w:tc>
          <w:tcPr>
            <w:tcW w:w="1339" w:type="dxa"/>
            <w:tcBorders>
              <w:top w:val="nil"/>
              <w:left w:val="nil"/>
              <w:bottom w:val="single" w:sz="4" w:space="0" w:color="auto"/>
              <w:right w:val="single" w:sz="4" w:space="0" w:color="auto"/>
            </w:tcBorders>
            <w:shd w:val="clear" w:color="auto" w:fill="auto"/>
            <w:vAlign w:val="center"/>
          </w:tcPr>
          <w:p w14:paraId="5E3DFA02" w14:textId="34A2D364" w:rsidR="000A0769" w:rsidRPr="00E82DA1" w:rsidRDefault="000A0769" w:rsidP="00666C4E">
            <w:pPr>
              <w:jc w:val="center"/>
              <w:rPr>
                <w:rFonts w:ascii="Tahoma" w:hAnsi="Tahoma" w:cs="Tahoma"/>
              </w:rPr>
            </w:pPr>
            <w:r w:rsidRPr="00E82DA1">
              <w:rPr>
                <w:rFonts w:ascii="Tahoma" w:hAnsi="Tahoma"/>
              </w:rPr>
              <w:t>100</w:t>
            </w:r>
          </w:p>
        </w:tc>
      </w:tr>
      <w:tr w:rsidR="00E82DA1" w:rsidRPr="00E82DA1" w14:paraId="5EA02EB1" w14:textId="77777777" w:rsidTr="00972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vAlign w:val="center"/>
          </w:tcPr>
          <w:p w14:paraId="1C5B8547" w14:textId="7F888D54" w:rsidR="000A0769" w:rsidRPr="00E82DA1" w:rsidRDefault="000A0769" w:rsidP="00DF45EC">
            <w:pPr>
              <w:ind w:right="-118"/>
              <w:rPr>
                <w:rFonts w:ascii="Tahoma" w:hAnsi="Tahoma" w:cs="Tahoma"/>
              </w:rPr>
            </w:pPr>
            <w:r w:rsidRPr="00E82DA1">
              <w:rPr>
                <w:rFonts w:ascii="Tahoma" w:hAnsi="Tahoma"/>
              </w:rPr>
              <w:t>3.7.5</w:t>
            </w:r>
          </w:p>
        </w:tc>
        <w:tc>
          <w:tcPr>
            <w:tcW w:w="3259" w:type="dxa"/>
            <w:tcBorders>
              <w:top w:val="nil"/>
              <w:left w:val="single" w:sz="4" w:space="0" w:color="auto"/>
              <w:bottom w:val="single" w:sz="4" w:space="0" w:color="auto"/>
              <w:right w:val="single" w:sz="4" w:space="0" w:color="auto"/>
            </w:tcBorders>
            <w:vAlign w:val="center"/>
          </w:tcPr>
          <w:p w14:paraId="7E14BDC5" w14:textId="0E7DB1B3" w:rsidR="000A0769" w:rsidRPr="00E82DA1" w:rsidRDefault="000A0769" w:rsidP="00666C4E">
            <w:pPr>
              <w:rPr>
                <w:rFonts w:ascii="Tahoma" w:hAnsi="Tahoma" w:cs="Tahoma"/>
              </w:rPr>
            </w:pPr>
            <w:r w:rsidRPr="00E82DA1">
              <w:rPr>
                <w:rFonts w:ascii="Tahoma" w:hAnsi="Tahoma"/>
              </w:rPr>
              <w:t>Централизованным газоснабжением</w:t>
            </w:r>
          </w:p>
        </w:tc>
        <w:tc>
          <w:tcPr>
            <w:tcW w:w="2874" w:type="dxa"/>
            <w:tcBorders>
              <w:top w:val="nil"/>
              <w:left w:val="nil"/>
              <w:bottom w:val="single" w:sz="4" w:space="0" w:color="auto"/>
              <w:right w:val="single" w:sz="4" w:space="0" w:color="auto"/>
            </w:tcBorders>
            <w:shd w:val="clear" w:color="auto" w:fill="auto"/>
            <w:vAlign w:val="center"/>
          </w:tcPr>
          <w:p w14:paraId="7CC12B9E" w14:textId="0716EB42" w:rsidR="000A0769" w:rsidRPr="00E82DA1" w:rsidRDefault="000A0769" w:rsidP="00666C4E">
            <w:pPr>
              <w:jc w:val="center"/>
              <w:rPr>
                <w:rFonts w:ascii="Tahoma" w:hAnsi="Tahoma" w:cs="Tahoma"/>
              </w:rPr>
            </w:pPr>
            <w:r w:rsidRPr="00E82DA1">
              <w:rPr>
                <w:rFonts w:ascii="Tahoma" w:hAnsi="Tahoma"/>
              </w:rPr>
              <w:t>% от общего жилищного фонда</w:t>
            </w:r>
          </w:p>
        </w:tc>
        <w:tc>
          <w:tcPr>
            <w:tcW w:w="1510" w:type="dxa"/>
            <w:tcBorders>
              <w:top w:val="nil"/>
              <w:left w:val="nil"/>
              <w:bottom w:val="single" w:sz="4" w:space="0" w:color="auto"/>
              <w:right w:val="single" w:sz="4" w:space="0" w:color="auto"/>
            </w:tcBorders>
            <w:shd w:val="clear" w:color="auto" w:fill="auto"/>
            <w:vAlign w:val="center"/>
          </w:tcPr>
          <w:p w14:paraId="19B352BF" w14:textId="4D1D0170" w:rsidR="000A0769" w:rsidRPr="00E82DA1" w:rsidRDefault="00972388"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tcPr>
          <w:p w14:paraId="0F7A3717" w14:textId="32E8FBC7" w:rsidR="000A0769" w:rsidRPr="00E82DA1" w:rsidRDefault="00972388" w:rsidP="00666C4E">
            <w:pPr>
              <w:jc w:val="center"/>
              <w:rPr>
                <w:rFonts w:ascii="Tahoma" w:hAnsi="Tahoma" w:cs="Tahoma"/>
              </w:rPr>
            </w:pPr>
            <w:r w:rsidRPr="00E82DA1">
              <w:rPr>
                <w:rFonts w:ascii="Tahoma" w:hAnsi="Tahoma" w:cs="Tahoma"/>
              </w:rPr>
              <w:t>0</w:t>
            </w:r>
          </w:p>
        </w:tc>
      </w:tr>
      <w:tr w:rsidR="00E82DA1" w:rsidRPr="00E82DA1" w14:paraId="4555DBFA" w14:textId="77777777" w:rsidTr="00972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vAlign w:val="center"/>
          </w:tcPr>
          <w:p w14:paraId="3968760B" w14:textId="14B6CD86" w:rsidR="000A0769" w:rsidRPr="00E82DA1" w:rsidRDefault="000A0769" w:rsidP="00DF45EC">
            <w:pPr>
              <w:ind w:right="-118"/>
              <w:rPr>
                <w:rFonts w:ascii="Tahoma" w:hAnsi="Tahoma" w:cs="Tahoma"/>
              </w:rPr>
            </w:pPr>
            <w:r w:rsidRPr="00E82DA1">
              <w:rPr>
                <w:rFonts w:ascii="Tahoma" w:hAnsi="Tahoma"/>
              </w:rPr>
              <w:t>3.7.6</w:t>
            </w:r>
          </w:p>
        </w:tc>
        <w:tc>
          <w:tcPr>
            <w:tcW w:w="3259" w:type="dxa"/>
            <w:tcBorders>
              <w:top w:val="nil"/>
              <w:left w:val="single" w:sz="4" w:space="0" w:color="auto"/>
              <w:bottom w:val="single" w:sz="4" w:space="0" w:color="auto"/>
              <w:right w:val="single" w:sz="4" w:space="0" w:color="auto"/>
            </w:tcBorders>
            <w:vAlign w:val="center"/>
          </w:tcPr>
          <w:p w14:paraId="77855D28" w14:textId="16DA91FD" w:rsidR="000A0769" w:rsidRPr="00E82DA1" w:rsidRDefault="000A0769" w:rsidP="00666C4E">
            <w:pPr>
              <w:rPr>
                <w:rFonts w:ascii="Tahoma" w:hAnsi="Tahoma" w:cs="Tahoma"/>
              </w:rPr>
            </w:pPr>
            <w:r w:rsidRPr="00E82DA1">
              <w:rPr>
                <w:rFonts w:ascii="Tahoma" w:hAnsi="Tahoma"/>
              </w:rPr>
              <w:t>Связью</w:t>
            </w:r>
          </w:p>
        </w:tc>
        <w:tc>
          <w:tcPr>
            <w:tcW w:w="2874" w:type="dxa"/>
            <w:tcBorders>
              <w:top w:val="nil"/>
              <w:left w:val="nil"/>
              <w:bottom w:val="single" w:sz="4" w:space="0" w:color="auto"/>
              <w:right w:val="single" w:sz="4" w:space="0" w:color="auto"/>
            </w:tcBorders>
            <w:shd w:val="clear" w:color="auto" w:fill="auto"/>
            <w:vAlign w:val="center"/>
          </w:tcPr>
          <w:p w14:paraId="5253CD94" w14:textId="5A1F58C5" w:rsidR="000A0769" w:rsidRPr="00E82DA1" w:rsidRDefault="000A0769" w:rsidP="00666C4E">
            <w:pPr>
              <w:jc w:val="center"/>
              <w:rPr>
                <w:rFonts w:ascii="Tahoma" w:hAnsi="Tahoma" w:cs="Tahoma"/>
              </w:rPr>
            </w:pPr>
            <w:r w:rsidRPr="00E82DA1">
              <w:rPr>
                <w:rFonts w:ascii="Tahoma" w:hAnsi="Tahoma"/>
              </w:rPr>
              <w:t>% от общего жилищного фонда</w:t>
            </w:r>
          </w:p>
        </w:tc>
        <w:tc>
          <w:tcPr>
            <w:tcW w:w="1510" w:type="dxa"/>
            <w:tcBorders>
              <w:top w:val="nil"/>
              <w:left w:val="nil"/>
              <w:bottom w:val="single" w:sz="4" w:space="0" w:color="auto"/>
              <w:right w:val="single" w:sz="4" w:space="0" w:color="auto"/>
            </w:tcBorders>
            <w:shd w:val="clear" w:color="auto" w:fill="auto"/>
            <w:vAlign w:val="center"/>
          </w:tcPr>
          <w:p w14:paraId="74027EF4" w14:textId="228066C5" w:rsidR="000A0769" w:rsidRPr="00E82DA1" w:rsidRDefault="00972388" w:rsidP="00666C4E">
            <w:pPr>
              <w:jc w:val="center"/>
              <w:rPr>
                <w:rFonts w:ascii="Tahoma" w:hAnsi="Tahoma" w:cs="Tahoma"/>
              </w:rPr>
            </w:pPr>
            <w:r w:rsidRPr="00E82DA1">
              <w:rPr>
                <w:rFonts w:ascii="Tahoma" w:hAnsi="Tahoma" w:cs="Tahoma"/>
              </w:rPr>
              <w:t>100</w:t>
            </w:r>
          </w:p>
        </w:tc>
        <w:tc>
          <w:tcPr>
            <w:tcW w:w="1339" w:type="dxa"/>
            <w:tcBorders>
              <w:top w:val="nil"/>
              <w:left w:val="nil"/>
              <w:bottom w:val="single" w:sz="4" w:space="0" w:color="auto"/>
              <w:right w:val="single" w:sz="4" w:space="0" w:color="auto"/>
            </w:tcBorders>
            <w:shd w:val="clear" w:color="auto" w:fill="auto"/>
            <w:vAlign w:val="center"/>
          </w:tcPr>
          <w:p w14:paraId="1ECD4ED4" w14:textId="5759939A" w:rsidR="000A0769" w:rsidRPr="00E82DA1" w:rsidRDefault="00972388" w:rsidP="00666C4E">
            <w:pPr>
              <w:jc w:val="center"/>
              <w:rPr>
                <w:rFonts w:ascii="Tahoma" w:hAnsi="Tahoma" w:cs="Tahoma"/>
              </w:rPr>
            </w:pPr>
            <w:r w:rsidRPr="00E82DA1">
              <w:rPr>
                <w:rFonts w:ascii="Tahoma" w:hAnsi="Tahoma" w:cs="Tahoma"/>
              </w:rPr>
              <w:t>100</w:t>
            </w:r>
          </w:p>
        </w:tc>
      </w:tr>
      <w:tr w:rsidR="00E82DA1" w:rsidRPr="00E82DA1" w14:paraId="1E574437"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4684BD7C" w14:textId="02E02D2A" w:rsidR="00666C4E" w:rsidRPr="00E82DA1" w:rsidRDefault="000A0769" w:rsidP="00DF45EC">
            <w:pPr>
              <w:ind w:right="-118"/>
              <w:rPr>
                <w:rFonts w:ascii="Tahoma" w:hAnsi="Tahoma" w:cs="Tahoma"/>
                <w:b/>
              </w:rPr>
            </w:pPr>
            <w:r w:rsidRPr="00E82DA1">
              <w:rPr>
                <w:rFonts w:ascii="Tahoma" w:hAnsi="Tahoma" w:cs="Tahoma"/>
                <w:b/>
              </w:rPr>
              <w:t>3.8</w:t>
            </w:r>
          </w:p>
        </w:tc>
        <w:tc>
          <w:tcPr>
            <w:tcW w:w="3259" w:type="dxa"/>
            <w:tcBorders>
              <w:top w:val="nil"/>
              <w:left w:val="nil"/>
              <w:bottom w:val="single" w:sz="4" w:space="0" w:color="auto"/>
              <w:right w:val="single" w:sz="4" w:space="0" w:color="auto"/>
            </w:tcBorders>
            <w:shd w:val="clear" w:color="auto" w:fill="auto"/>
            <w:vAlign w:val="center"/>
            <w:hideMark/>
          </w:tcPr>
          <w:p w14:paraId="6D660A8C" w14:textId="77777777" w:rsidR="00666C4E" w:rsidRPr="00E82DA1" w:rsidRDefault="00666C4E" w:rsidP="00666C4E">
            <w:pPr>
              <w:rPr>
                <w:rFonts w:ascii="Tahoma" w:hAnsi="Tahoma" w:cs="Tahoma"/>
                <w:b/>
              </w:rPr>
            </w:pPr>
            <w:r w:rsidRPr="00E82DA1">
              <w:rPr>
                <w:rFonts w:ascii="Tahoma" w:hAnsi="Tahoma" w:cs="Tahoma"/>
                <w:b/>
              </w:rPr>
              <w:t>Плотность жилой застройки</w:t>
            </w:r>
          </w:p>
        </w:tc>
        <w:tc>
          <w:tcPr>
            <w:tcW w:w="2874" w:type="dxa"/>
            <w:tcBorders>
              <w:top w:val="nil"/>
              <w:left w:val="nil"/>
              <w:bottom w:val="single" w:sz="4" w:space="0" w:color="auto"/>
              <w:right w:val="single" w:sz="4" w:space="0" w:color="auto"/>
            </w:tcBorders>
            <w:shd w:val="clear" w:color="auto" w:fill="auto"/>
            <w:vAlign w:val="center"/>
            <w:hideMark/>
          </w:tcPr>
          <w:p w14:paraId="7EAF8827" w14:textId="77777777" w:rsidR="00666C4E" w:rsidRPr="00E82DA1" w:rsidRDefault="00666C4E" w:rsidP="00666C4E">
            <w:pPr>
              <w:jc w:val="center"/>
              <w:rPr>
                <w:rFonts w:ascii="Tahoma" w:hAnsi="Tahoma" w:cs="Tahoma"/>
                <w:b/>
              </w:rPr>
            </w:pPr>
            <w:r w:rsidRPr="00E82DA1">
              <w:rPr>
                <w:rFonts w:ascii="Tahoma" w:hAnsi="Tahoma" w:cs="Tahoma"/>
                <w:b/>
              </w:rPr>
              <w:t xml:space="preserve">тыс. кв. м общей площади на </w:t>
            </w:r>
            <w:proofErr w:type="gramStart"/>
            <w:r w:rsidRPr="00E82DA1">
              <w:rPr>
                <w:rFonts w:ascii="Tahoma" w:hAnsi="Tahoma" w:cs="Tahoma"/>
                <w:b/>
              </w:rPr>
              <w:t>га</w:t>
            </w:r>
            <w:proofErr w:type="gramEnd"/>
          </w:p>
        </w:tc>
        <w:tc>
          <w:tcPr>
            <w:tcW w:w="1510" w:type="dxa"/>
            <w:tcBorders>
              <w:top w:val="nil"/>
              <w:left w:val="nil"/>
              <w:bottom w:val="single" w:sz="4" w:space="0" w:color="auto"/>
              <w:right w:val="single" w:sz="4" w:space="0" w:color="auto"/>
            </w:tcBorders>
            <w:shd w:val="clear" w:color="auto" w:fill="auto"/>
            <w:vAlign w:val="center"/>
            <w:hideMark/>
          </w:tcPr>
          <w:p w14:paraId="2F074491" w14:textId="77777777" w:rsidR="00666C4E" w:rsidRPr="00E82DA1" w:rsidRDefault="00666C4E" w:rsidP="00666C4E">
            <w:pPr>
              <w:jc w:val="center"/>
              <w:rPr>
                <w:rFonts w:ascii="Tahoma" w:hAnsi="Tahoma" w:cs="Tahoma"/>
                <w:b/>
              </w:rPr>
            </w:pPr>
            <w:r w:rsidRPr="00E82DA1">
              <w:rPr>
                <w:rFonts w:ascii="Tahoma" w:hAnsi="Tahoma" w:cs="Tahoma"/>
                <w:b/>
              </w:rPr>
              <w:t>2,0</w:t>
            </w:r>
          </w:p>
        </w:tc>
        <w:tc>
          <w:tcPr>
            <w:tcW w:w="1339" w:type="dxa"/>
            <w:tcBorders>
              <w:top w:val="nil"/>
              <w:left w:val="nil"/>
              <w:bottom w:val="single" w:sz="4" w:space="0" w:color="auto"/>
              <w:right w:val="single" w:sz="4" w:space="0" w:color="auto"/>
            </w:tcBorders>
            <w:shd w:val="clear" w:color="auto" w:fill="auto"/>
            <w:vAlign w:val="center"/>
            <w:hideMark/>
          </w:tcPr>
          <w:p w14:paraId="44DE4704" w14:textId="77777777" w:rsidR="00666C4E" w:rsidRPr="00E82DA1" w:rsidRDefault="00666C4E" w:rsidP="00666C4E">
            <w:pPr>
              <w:jc w:val="center"/>
              <w:rPr>
                <w:rFonts w:ascii="Tahoma" w:hAnsi="Tahoma" w:cs="Tahoma"/>
                <w:b/>
              </w:rPr>
            </w:pPr>
            <w:r w:rsidRPr="00E82DA1">
              <w:rPr>
                <w:rFonts w:ascii="Tahoma" w:hAnsi="Tahoma" w:cs="Tahoma"/>
                <w:b/>
              </w:rPr>
              <w:t>2,2</w:t>
            </w:r>
          </w:p>
        </w:tc>
      </w:tr>
      <w:tr w:rsidR="00E82DA1" w:rsidRPr="00E82DA1" w14:paraId="215359C7"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4E0AAB4" w14:textId="77777777" w:rsidR="00666C4E" w:rsidRPr="00E82DA1" w:rsidRDefault="00666C4E" w:rsidP="00DF45EC">
            <w:pPr>
              <w:ind w:right="-118"/>
              <w:rPr>
                <w:rFonts w:ascii="Tahoma" w:hAnsi="Tahoma" w:cs="Tahoma"/>
                <w:b/>
                <w:bCs/>
              </w:rPr>
            </w:pPr>
            <w:r w:rsidRPr="00E82DA1">
              <w:rPr>
                <w:rFonts w:ascii="Tahoma" w:hAnsi="Tahoma" w:cs="Tahoma"/>
                <w:b/>
                <w:bCs/>
              </w:rPr>
              <w:t>4</w:t>
            </w:r>
          </w:p>
        </w:tc>
        <w:tc>
          <w:tcPr>
            <w:tcW w:w="3259" w:type="dxa"/>
            <w:tcBorders>
              <w:top w:val="nil"/>
              <w:left w:val="nil"/>
              <w:bottom w:val="single" w:sz="4" w:space="0" w:color="auto"/>
              <w:right w:val="single" w:sz="4" w:space="0" w:color="auto"/>
            </w:tcBorders>
            <w:shd w:val="clear" w:color="auto" w:fill="auto"/>
            <w:vAlign w:val="center"/>
            <w:hideMark/>
          </w:tcPr>
          <w:p w14:paraId="0A018220" w14:textId="77777777" w:rsidR="00666C4E" w:rsidRPr="00E82DA1" w:rsidRDefault="00666C4E" w:rsidP="00666C4E">
            <w:pPr>
              <w:rPr>
                <w:rFonts w:ascii="Tahoma" w:hAnsi="Tahoma" w:cs="Tahoma"/>
                <w:b/>
                <w:bCs/>
              </w:rPr>
            </w:pPr>
            <w:r w:rsidRPr="00E82DA1">
              <w:rPr>
                <w:rFonts w:ascii="Tahoma" w:hAnsi="Tahoma" w:cs="Tahoma"/>
                <w:b/>
                <w:bCs/>
              </w:rPr>
              <w:t>СОЦИАЛЬНАЯ ИНФРАСТРУКТУРА</w:t>
            </w:r>
          </w:p>
        </w:tc>
        <w:tc>
          <w:tcPr>
            <w:tcW w:w="2874" w:type="dxa"/>
            <w:tcBorders>
              <w:top w:val="nil"/>
              <w:left w:val="nil"/>
              <w:bottom w:val="single" w:sz="4" w:space="0" w:color="auto"/>
              <w:right w:val="single" w:sz="4" w:space="0" w:color="auto"/>
            </w:tcBorders>
            <w:shd w:val="clear" w:color="auto" w:fill="auto"/>
            <w:vAlign w:val="center"/>
            <w:hideMark/>
          </w:tcPr>
          <w:p w14:paraId="76E9CB15" w14:textId="3B3D9AFA" w:rsidR="00666C4E" w:rsidRPr="00E82DA1" w:rsidRDefault="00666C4E" w:rsidP="00E953A3">
            <w:pPr>
              <w:jc w:val="center"/>
              <w:rPr>
                <w:rFonts w:ascii="Tahoma" w:hAnsi="Tahoma" w:cs="Tahoma"/>
                <w:b/>
                <w:bCs/>
              </w:rPr>
            </w:pPr>
          </w:p>
        </w:tc>
        <w:tc>
          <w:tcPr>
            <w:tcW w:w="1510" w:type="dxa"/>
            <w:tcBorders>
              <w:top w:val="nil"/>
              <w:left w:val="nil"/>
              <w:bottom w:val="single" w:sz="4" w:space="0" w:color="auto"/>
              <w:right w:val="single" w:sz="4" w:space="0" w:color="auto"/>
            </w:tcBorders>
            <w:shd w:val="clear" w:color="auto" w:fill="auto"/>
            <w:vAlign w:val="center"/>
            <w:hideMark/>
          </w:tcPr>
          <w:p w14:paraId="0220CD15" w14:textId="456F3F36" w:rsidR="00666C4E" w:rsidRPr="00E82DA1" w:rsidRDefault="00666C4E" w:rsidP="00E953A3">
            <w:pPr>
              <w:jc w:val="center"/>
              <w:rPr>
                <w:rFonts w:ascii="Tahoma" w:hAnsi="Tahoma" w:cs="Tahoma"/>
                <w:b/>
                <w:bCs/>
              </w:rPr>
            </w:pPr>
          </w:p>
        </w:tc>
        <w:tc>
          <w:tcPr>
            <w:tcW w:w="1339" w:type="dxa"/>
            <w:tcBorders>
              <w:top w:val="nil"/>
              <w:left w:val="nil"/>
              <w:bottom w:val="single" w:sz="4" w:space="0" w:color="auto"/>
              <w:right w:val="single" w:sz="4" w:space="0" w:color="auto"/>
            </w:tcBorders>
            <w:shd w:val="clear" w:color="auto" w:fill="auto"/>
            <w:vAlign w:val="center"/>
            <w:hideMark/>
          </w:tcPr>
          <w:p w14:paraId="3F685A0C" w14:textId="57D8E504" w:rsidR="00666C4E" w:rsidRPr="00E82DA1" w:rsidRDefault="00666C4E" w:rsidP="00E953A3">
            <w:pPr>
              <w:jc w:val="center"/>
              <w:rPr>
                <w:rFonts w:ascii="Tahoma" w:hAnsi="Tahoma" w:cs="Tahoma"/>
                <w:b/>
                <w:bCs/>
              </w:rPr>
            </w:pPr>
          </w:p>
        </w:tc>
      </w:tr>
      <w:tr w:rsidR="00E82DA1" w:rsidRPr="00E82DA1" w14:paraId="067514C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15A7E27D" w14:textId="694A71E1" w:rsidR="00666C4E" w:rsidRPr="00E82DA1" w:rsidRDefault="000A0769" w:rsidP="00DF45EC">
            <w:pPr>
              <w:ind w:right="-118"/>
              <w:rPr>
                <w:rFonts w:ascii="Tahoma" w:hAnsi="Tahoma" w:cs="Tahoma"/>
                <w:b/>
              </w:rPr>
            </w:pPr>
            <w:r w:rsidRPr="00E82DA1">
              <w:rPr>
                <w:rFonts w:ascii="Tahoma" w:hAnsi="Tahoma" w:cs="Tahoma"/>
                <w:b/>
              </w:rPr>
              <w:t>4.1</w:t>
            </w:r>
          </w:p>
        </w:tc>
        <w:tc>
          <w:tcPr>
            <w:tcW w:w="3259" w:type="dxa"/>
            <w:tcBorders>
              <w:top w:val="nil"/>
              <w:left w:val="nil"/>
              <w:bottom w:val="single" w:sz="4" w:space="0" w:color="auto"/>
              <w:right w:val="single" w:sz="4" w:space="0" w:color="auto"/>
            </w:tcBorders>
            <w:shd w:val="clear" w:color="auto" w:fill="auto"/>
            <w:vAlign w:val="center"/>
            <w:hideMark/>
          </w:tcPr>
          <w:p w14:paraId="64A89BEA" w14:textId="77777777" w:rsidR="00666C4E" w:rsidRPr="00E82DA1" w:rsidRDefault="00666C4E" w:rsidP="00666C4E">
            <w:pPr>
              <w:rPr>
                <w:rFonts w:ascii="Tahoma" w:hAnsi="Tahoma" w:cs="Tahoma"/>
                <w:b/>
              </w:rPr>
            </w:pPr>
            <w:r w:rsidRPr="00E82DA1">
              <w:rPr>
                <w:rFonts w:ascii="Tahoma" w:hAnsi="Tahoma" w:cs="Tahoma"/>
                <w:b/>
              </w:rPr>
              <w:t>Образовательные организации</w:t>
            </w:r>
          </w:p>
        </w:tc>
        <w:tc>
          <w:tcPr>
            <w:tcW w:w="2874" w:type="dxa"/>
            <w:tcBorders>
              <w:top w:val="nil"/>
              <w:left w:val="nil"/>
              <w:bottom w:val="single" w:sz="4" w:space="0" w:color="auto"/>
              <w:right w:val="single" w:sz="4" w:space="0" w:color="auto"/>
            </w:tcBorders>
            <w:shd w:val="clear" w:color="auto" w:fill="auto"/>
            <w:vAlign w:val="center"/>
            <w:hideMark/>
          </w:tcPr>
          <w:p w14:paraId="33725D4A"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510" w:type="dxa"/>
            <w:tcBorders>
              <w:top w:val="nil"/>
              <w:left w:val="nil"/>
              <w:bottom w:val="single" w:sz="4" w:space="0" w:color="auto"/>
              <w:right w:val="single" w:sz="4" w:space="0" w:color="auto"/>
            </w:tcBorders>
            <w:shd w:val="clear" w:color="auto" w:fill="auto"/>
            <w:vAlign w:val="center"/>
            <w:hideMark/>
          </w:tcPr>
          <w:p w14:paraId="4571AE55"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339" w:type="dxa"/>
            <w:tcBorders>
              <w:top w:val="nil"/>
              <w:left w:val="nil"/>
              <w:bottom w:val="single" w:sz="4" w:space="0" w:color="auto"/>
              <w:right w:val="single" w:sz="4" w:space="0" w:color="auto"/>
            </w:tcBorders>
            <w:shd w:val="clear" w:color="auto" w:fill="auto"/>
            <w:vAlign w:val="center"/>
            <w:hideMark/>
          </w:tcPr>
          <w:p w14:paraId="3539D38A" w14:textId="77777777" w:rsidR="00666C4E" w:rsidRPr="00E82DA1" w:rsidRDefault="00666C4E" w:rsidP="00666C4E">
            <w:pPr>
              <w:jc w:val="center"/>
              <w:rPr>
                <w:rFonts w:ascii="Tahoma" w:hAnsi="Tahoma" w:cs="Tahoma"/>
                <w:b/>
              </w:rPr>
            </w:pPr>
            <w:r w:rsidRPr="00E82DA1">
              <w:rPr>
                <w:rFonts w:ascii="Tahoma" w:hAnsi="Tahoma" w:cs="Tahoma"/>
                <w:b/>
              </w:rPr>
              <w:t> </w:t>
            </w:r>
          </w:p>
        </w:tc>
      </w:tr>
      <w:tr w:rsidR="00E82DA1" w:rsidRPr="00E82DA1" w14:paraId="106D3881"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54A9C564" w14:textId="7183C639" w:rsidR="00666C4E" w:rsidRPr="00E82DA1" w:rsidRDefault="000A0769" w:rsidP="00DF45EC">
            <w:pPr>
              <w:ind w:right="-118"/>
              <w:rPr>
                <w:rFonts w:ascii="Tahoma" w:hAnsi="Tahoma" w:cs="Tahoma"/>
              </w:rPr>
            </w:pPr>
            <w:r w:rsidRPr="00E82DA1">
              <w:rPr>
                <w:rFonts w:ascii="Tahoma" w:hAnsi="Tahoma" w:cs="Tahoma"/>
              </w:rPr>
              <w:t>4.1.1</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10067DA6" w14:textId="77777777" w:rsidR="00666C4E" w:rsidRPr="00E82DA1" w:rsidRDefault="00666C4E" w:rsidP="00E953A3">
            <w:pPr>
              <w:ind w:right="-110"/>
              <w:rPr>
                <w:rFonts w:ascii="Tahoma" w:hAnsi="Tahoma" w:cs="Tahoma"/>
              </w:rPr>
            </w:pPr>
            <w:proofErr w:type="gramStart"/>
            <w:r w:rsidRPr="00E82DA1">
              <w:rPr>
                <w:rFonts w:ascii="Tahoma" w:hAnsi="Tahoma" w:cs="Tahoma"/>
              </w:rPr>
              <w:t>дошкольные образовательные организации (с учетом коммерческого сектора)</w:t>
            </w:r>
            <w:proofErr w:type="gramEnd"/>
          </w:p>
        </w:tc>
        <w:tc>
          <w:tcPr>
            <w:tcW w:w="2874" w:type="dxa"/>
            <w:tcBorders>
              <w:top w:val="nil"/>
              <w:left w:val="nil"/>
              <w:bottom w:val="single" w:sz="4" w:space="0" w:color="auto"/>
              <w:right w:val="single" w:sz="4" w:space="0" w:color="auto"/>
            </w:tcBorders>
            <w:shd w:val="clear" w:color="auto" w:fill="auto"/>
            <w:vAlign w:val="center"/>
            <w:hideMark/>
          </w:tcPr>
          <w:p w14:paraId="640F077E" w14:textId="77777777" w:rsidR="00666C4E" w:rsidRPr="00E82DA1" w:rsidRDefault="00666C4E" w:rsidP="00666C4E">
            <w:pPr>
              <w:jc w:val="center"/>
              <w:rPr>
                <w:rFonts w:ascii="Tahoma" w:hAnsi="Tahoma" w:cs="Tahoma"/>
              </w:rPr>
            </w:pPr>
            <w:r w:rsidRPr="00E82DA1">
              <w:rPr>
                <w:rFonts w:ascii="Tahoma" w:hAnsi="Tahoma" w:cs="Tahoma"/>
              </w:rPr>
              <w:t>мест</w:t>
            </w:r>
          </w:p>
        </w:tc>
        <w:tc>
          <w:tcPr>
            <w:tcW w:w="1510" w:type="dxa"/>
            <w:tcBorders>
              <w:top w:val="nil"/>
              <w:left w:val="nil"/>
              <w:bottom w:val="single" w:sz="4" w:space="0" w:color="auto"/>
              <w:right w:val="single" w:sz="4" w:space="0" w:color="auto"/>
            </w:tcBorders>
            <w:shd w:val="clear" w:color="auto" w:fill="auto"/>
            <w:vAlign w:val="center"/>
            <w:hideMark/>
          </w:tcPr>
          <w:p w14:paraId="2F9F63D6" w14:textId="77777777" w:rsidR="00666C4E" w:rsidRPr="00E82DA1" w:rsidRDefault="00666C4E" w:rsidP="00666C4E">
            <w:pPr>
              <w:jc w:val="center"/>
              <w:rPr>
                <w:rFonts w:ascii="Tahoma" w:hAnsi="Tahoma" w:cs="Tahoma"/>
              </w:rPr>
            </w:pPr>
            <w:r w:rsidRPr="00E82DA1">
              <w:rPr>
                <w:rFonts w:ascii="Tahoma" w:hAnsi="Tahoma" w:cs="Tahoma"/>
              </w:rPr>
              <w:t>1287</w:t>
            </w:r>
          </w:p>
        </w:tc>
        <w:tc>
          <w:tcPr>
            <w:tcW w:w="1339" w:type="dxa"/>
            <w:tcBorders>
              <w:top w:val="nil"/>
              <w:left w:val="nil"/>
              <w:bottom w:val="single" w:sz="4" w:space="0" w:color="auto"/>
              <w:right w:val="single" w:sz="4" w:space="0" w:color="auto"/>
            </w:tcBorders>
            <w:shd w:val="clear" w:color="auto" w:fill="auto"/>
            <w:vAlign w:val="center"/>
            <w:hideMark/>
          </w:tcPr>
          <w:p w14:paraId="10C5D446" w14:textId="77777777" w:rsidR="00666C4E" w:rsidRPr="00E82DA1" w:rsidRDefault="00666C4E" w:rsidP="00666C4E">
            <w:pPr>
              <w:jc w:val="center"/>
              <w:rPr>
                <w:rFonts w:ascii="Tahoma" w:hAnsi="Tahoma" w:cs="Tahoma"/>
              </w:rPr>
            </w:pPr>
            <w:r w:rsidRPr="00E82DA1">
              <w:rPr>
                <w:rFonts w:ascii="Tahoma" w:hAnsi="Tahoma" w:cs="Tahoma"/>
              </w:rPr>
              <w:t>1287</w:t>
            </w:r>
          </w:p>
        </w:tc>
      </w:tr>
      <w:tr w:rsidR="00E82DA1" w:rsidRPr="00E82DA1" w14:paraId="71E5BA5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shd w:val="clear" w:color="auto" w:fill="auto"/>
            <w:vAlign w:val="center"/>
            <w:hideMark/>
          </w:tcPr>
          <w:p w14:paraId="491D73BF"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shd w:val="clear" w:color="auto" w:fill="auto"/>
            <w:vAlign w:val="center"/>
            <w:hideMark/>
          </w:tcPr>
          <w:p w14:paraId="09EE39C9"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132B8DDE" w14:textId="77777777" w:rsidR="00666C4E" w:rsidRPr="00E82DA1" w:rsidRDefault="00666C4E" w:rsidP="00666C4E">
            <w:pPr>
              <w:jc w:val="center"/>
              <w:rPr>
                <w:rFonts w:ascii="Tahoma" w:hAnsi="Tahoma" w:cs="Tahoma"/>
              </w:rPr>
            </w:pPr>
            <w:r w:rsidRPr="00E82DA1">
              <w:rPr>
                <w:rFonts w:ascii="Tahoma" w:hAnsi="Tahoma" w:cs="Tahoma"/>
              </w:rPr>
              <w:t>мест на 1000 человек</w:t>
            </w:r>
          </w:p>
        </w:tc>
        <w:tc>
          <w:tcPr>
            <w:tcW w:w="1510" w:type="dxa"/>
            <w:tcBorders>
              <w:top w:val="nil"/>
              <w:left w:val="nil"/>
              <w:bottom w:val="single" w:sz="4" w:space="0" w:color="auto"/>
              <w:right w:val="single" w:sz="4" w:space="0" w:color="auto"/>
            </w:tcBorders>
            <w:shd w:val="clear" w:color="auto" w:fill="auto"/>
            <w:vAlign w:val="center"/>
            <w:hideMark/>
          </w:tcPr>
          <w:p w14:paraId="08EE39D2" w14:textId="77777777" w:rsidR="00666C4E" w:rsidRPr="00E82DA1" w:rsidRDefault="00666C4E" w:rsidP="00666C4E">
            <w:pPr>
              <w:jc w:val="center"/>
              <w:rPr>
                <w:rFonts w:ascii="Tahoma" w:hAnsi="Tahoma" w:cs="Tahoma"/>
              </w:rPr>
            </w:pPr>
            <w:r w:rsidRPr="00E82DA1">
              <w:rPr>
                <w:rFonts w:ascii="Tahoma" w:hAnsi="Tahoma" w:cs="Tahoma"/>
              </w:rPr>
              <w:t>96</w:t>
            </w:r>
          </w:p>
        </w:tc>
        <w:tc>
          <w:tcPr>
            <w:tcW w:w="1339" w:type="dxa"/>
            <w:tcBorders>
              <w:top w:val="nil"/>
              <w:left w:val="nil"/>
              <w:bottom w:val="single" w:sz="4" w:space="0" w:color="auto"/>
              <w:right w:val="single" w:sz="4" w:space="0" w:color="auto"/>
            </w:tcBorders>
            <w:shd w:val="clear" w:color="auto" w:fill="auto"/>
            <w:vAlign w:val="center"/>
            <w:hideMark/>
          </w:tcPr>
          <w:p w14:paraId="362CDB4C" w14:textId="77777777" w:rsidR="00666C4E" w:rsidRPr="00E82DA1" w:rsidRDefault="00666C4E" w:rsidP="00666C4E">
            <w:pPr>
              <w:jc w:val="center"/>
              <w:rPr>
                <w:rFonts w:ascii="Tahoma" w:hAnsi="Tahoma" w:cs="Tahoma"/>
              </w:rPr>
            </w:pPr>
            <w:r w:rsidRPr="00E82DA1">
              <w:rPr>
                <w:rFonts w:ascii="Tahoma" w:hAnsi="Tahoma" w:cs="Tahoma"/>
              </w:rPr>
              <w:t>96</w:t>
            </w:r>
          </w:p>
        </w:tc>
      </w:tr>
      <w:tr w:rsidR="00E82DA1" w:rsidRPr="00E82DA1" w14:paraId="0382CA1A" w14:textId="77777777" w:rsidTr="005A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72"/>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152988C0" w14:textId="558DF356" w:rsidR="00666C4E" w:rsidRPr="00E82DA1" w:rsidRDefault="000A0769" w:rsidP="00DF45EC">
            <w:pPr>
              <w:ind w:right="-118"/>
              <w:rPr>
                <w:rFonts w:ascii="Tahoma" w:hAnsi="Tahoma" w:cs="Tahoma"/>
              </w:rPr>
            </w:pPr>
            <w:r w:rsidRPr="00E82DA1">
              <w:rPr>
                <w:rFonts w:ascii="Tahoma" w:hAnsi="Tahoma" w:cs="Tahoma"/>
              </w:rPr>
              <w:t>4.1.2</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756FE0A0" w14:textId="77777777" w:rsidR="00666C4E" w:rsidRPr="00E82DA1" w:rsidRDefault="00666C4E" w:rsidP="00666C4E">
            <w:pPr>
              <w:rPr>
                <w:rFonts w:ascii="Tahoma" w:hAnsi="Tahoma" w:cs="Tahoma"/>
              </w:rPr>
            </w:pPr>
            <w:r w:rsidRPr="00E82DA1">
              <w:rPr>
                <w:rFonts w:ascii="Tahoma" w:hAnsi="Tahoma" w:cs="Tahoma"/>
              </w:rPr>
              <w:t>общеобразовательные организации</w:t>
            </w:r>
          </w:p>
        </w:tc>
        <w:tc>
          <w:tcPr>
            <w:tcW w:w="2874" w:type="dxa"/>
            <w:tcBorders>
              <w:top w:val="nil"/>
              <w:left w:val="nil"/>
              <w:bottom w:val="single" w:sz="4" w:space="0" w:color="auto"/>
              <w:right w:val="single" w:sz="4" w:space="0" w:color="auto"/>
            </w:tcBorders>
            <w:shd w:val="clear" w:color="auto" w:fill="auto"/>
            <w:vAlign w:val="center"/>
            <w:hideMark/>
          </w:tcPr>
          <w:p w14:paraId="600940C6" w14:textId="77777777" w:rsidR="00666C4E" w:rsidRPr="00E82DA1" w:rsidRDefault="00666C4E" w:rsidP="00666C4E">
            <w:pPr>
              <w:jc w:val="center"/>
              <w:rPr>
                <w:rFonts w:ascii="Tahoma" w:hAnsi="Tahoma" w:cs="Tahoma"/>
              </w:rPr>
            </w:pPr>
            <w:r w:rsidRPr="00E82DA1">
              <w:rPr>
                <w:rFonts w:ascii="Tahoma" w:hAnsi="Tahoma" w:cs="Tahoma"/>
              </w:rPr>
              <w:t>мест</w:t>
            </w:r>
          </w:p>
        </w:tc>
        <w:tc>
          <w:tcPr>
            <w:tcW w:w="1510" w:type="dxa"/>
            <w:tcBorders>
              <w:top w:val="nil"/>
              <w:left w:val="nil"/>
              <w:bottom w:val="single" w:sz="4" w:space="0" w:color="auto"/>
              <w:right w:val="single" w:sz="4" w:space="0" w:color="auto"/>
            </w:tcBorders>
            <w:shd w:val="clear" w:color="auto" w:fill="auto"/>
            <w:vAlign w:val="center"/>
            <w:hideMark/>
          </w:tcPr>
          <w:p w14:paraId="5E06E649" w14:textId="77777777" w:rsidR="00666C4E" w:rsidRPr="00E82DA1" w:rsidRDefault="00666C4E" w:rsidP="00666C4E">
            <w:pPr>
              <w:jc w:val="center"/>
              <w:rPr>
                <w:rFonts w:ascii="Tahoma" w:hAnsi="Tahoma" w:cs="Tahoma"/>
              </w:rPr>
            </w:pPr>
            <w:r w:rsidRPr="00E82DA1">
              <w:rPr>
                <w:rFonts w:ascii="Tahoma" w:hAnsi="Tahoma" w:cs="Tahoma"/>
              </w:rPr>
              <w:t>1500</w:t>
            </w:r>
          </w:p>
        </w:tc>
        <w:tc>
          <w:tcPr>
            <w:tcW w:w="1339" w:type="dxa"/>
            <w:tcBorders>
              <w:top w:val="nil"/>
              <w:left w:val="nil"/>
              <w:bottom w:val="single" w:sz="4" w:space="0" w:color="auto"/>
              <w:right w:val="single" w:sz="4" w:space="0" w:color="auto"/>
            </w:tcBorders>
            <w:shd w:val="clear" w:color="auto" w:fill="auto"/>
            <w:vAlign w:val="center"/>
            <w:hideMark/>
          </w:tcPr>
          <w:p w14:paraId="49BD701C" w14:textId="77777777" w:rsidR="00666C4E" w:rsidRPr="00E82DA1" w:rsidRDefault="00666C4E" w:rsidP="00666C4E">
            <w:pPr>
              <w:jc w:val="center"/>
              <w:rPr>
                <w:rFonts w:ascii="Tahoma" w:hAnsi="Tahoma" w:cs="Tahoma"/>
              </w:rPr>
            </w:pPr>
            <w:r w:rsidRPr="00E82DA1">
              <w:rPr>
                <w:rFonts w:ascii="Tahoma" w:hAnsi="Tahoma" w:cs="Tahoma"/>
              </w:rPr>
              <w:t>1500</w:t>
            </w:r>
          </w:p>
        </w:tc>
      </w:tr>
      <w:tr w:rsidR="00E82DA1" w:rsidRPr="00E82DA1" w14:paraId="3125F194" w14:textId="77777777" w:rsidTr="005A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18"/>
        </w:trPr>
        <w:tc>
          <w:tcPr>
            <w:tcW w:w="819" w:type="dxa"/>
            <w:vMerge/>
            <w:tcBorders>
              <w:top w:val="nil"/>
              <w:left w:val="single" w:sz="4" w:space="0" w:color="auto"/>
              <w:bottom w:val="single" w:sz="4" w:space="0" w:color="auto"/>
              <w:right w:val="single" w:sz="4" w:space="0" w:color="auto"/>
            </w:tcBorders>
            <w:shd w:val="clear" w:color="auto" w:fill="auto"/>
            <w:vAlign w:val="center"/>
            <w:hideMark/>
          </w:tcPr>
          <w:p w14:paraId="4B8FF873"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shd w:val="clear" w:color="auto" w:fill="auto"/>
            <w:vAlign w:val="center"/>
            <w:hideMark/>
          </w:tcPr>
          <w:p w14:paraId="6D3B25AC"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112125C8" w14:textId="77777777" w:rsidR="00666C4E" w:rsidRPr="00E82DA1" w:rsidRDefault="00666C4E" w:rsidP="00666C4E">
            <w:pPr>
              <w:jc w:val="center"/>
              <w:rPr>
                <w:rFonts w:ascii="Tahoma" w:hAnsi="Tahoma" w:cs="Tahoma"/>
              </w:rPr>
            </w:pPr>
            <w:r w:rsidRPr="00E82DA1">
              <w:rPr>
                <w:rFonts w:ascii="Tahoma" w:hAnsi="Tahoma" w:cs="Tahoma"/>
              </w:rPr>
              <w:t>мест на 1000 человек</w:t>
            </w:r>
          </w:p>
        </w:tc>
        <w:tc>
          <w:tcPr>
            <w:tcW w:w="1510" w:type="dxa"/>
            <w:tcBorders>
              <w:top w:val="nil"/>
              <w:left w:val="nil"/>
              <w:bottom w:val="single" w:sz="4" w:space="0" w:color="auto"/>
              <w:right w:val="single" w:sz="4" w:space="0" w:color="auto"/>
            </w:tcBorders>
            <w:shd w:val="clear" w:color="auto" w:fill="auto"/>
            <w:vAlign w:val="center"/>
            <w:hideMark/>
          </w:tcPr>
          <w:p w14:paraId="3FB32B85" w14:textId="77777777" w:rsidR="00666C4E" w:rsidRPr="00E82DA1" w:rsidRDefault="00666C4E" w:rsidP="00666C4E">
            <w:pPr>
              <w:jc w:val="center"/>
              <w:rPr>
                <w:rFonts w:ascii="Tahoma" w:hAnsi="Tahoma" w:cs="Tahoma"/>
              </w:rPr>
            </w:pPr>
            <w:r w:rsidRPr="00E82DA1">
              <w:rPr>
                <w:rFonts w:ascii="Tahoma" w:hAnsi="Tahoma" w:cs="Tahoma"/>
              </w:rPr>
              <w:t>112</w:t>
            </w:r>
          </w:p>
        </w:tc>
        <w:tc>
          <w:tcPr>
            <w:tcW w:w="1339" w:type="dxa"/>
            <w:tcBorders>
              <w:top w:val="nil"/>
              <w:left w:val="nil"/>
              <w:bottom w:val="single" w:sz="4" w:space="0" w:color="auto"/>
              <w:right w:val="single" w:sz="4" w:space="0" w:color="auto"/>
            </w:tcBorders>
            <w:shd w:val="clear" w:color="auto" w:fill="auto"/>
            <w:vAlign w:val="center"/>
            <w:hideMark/>
          </w:tcPr>
          <w:p w14:paraId="57995A31" w14:textId="77777777" w:rsidR="00666C4E" w:rsidRPr="00E82DA1" w:rsidRDefault="00666C4E" w:rsidP="00666C4E">
            <w:pPr>
              <w:jc w:val="center"/>
              <w:rPr>
                <w:rFonts w:ascii="Tahoma" w:hAnsi="Tahoma" w:cs="Tahoma"/>
              </w:rPr>
            </w:pPr>
            <w:r w:rsidRPr="00E82DA1">
              <w:rPr>
                <w:rFonts w:ascii="Tahoma" w:hAnsi="Tahoma" w:cs="Tahoma"/>
              </w:rPr>
              <w:t>112</w:t>
            </w:r>
          </w:p>
        </w:tc>
      </w:tr>
      <w:tr w:rsidR="00E82DA1" w:rsidRPr="00E82DA1" w14:paraId="22C31FFE"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17B18433" w14:textId="7B86D29D" w:rsidR="00666C4E" w:rsidRPr="00E82DA1" w:rsidRDefault="000A0769" w:rsidP="00DF45EC">
            <w:pPr>
              <w:ind w:right="-118"/>
              <w:rPr>
                <w:rFonts w:ascii="Tahoma" w:hAnsi="Tahoma" w:cs="Tahoma"/>
              </w:rPr>
            </w:pPr>
            <w:r w:rsidRPr="00E82DA1">
              <w:rPr>
                <w:rFonts w:ascii="Tahoma" w:hAnsi="Tahoma" w:cs="Tahoma"/>
              </w:rPr>
              <w:t>4.1.3</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10294C4E" w14:textId="77777777" w:rsidR="00666C4E" w:rsidRPr="00E82DA1" w:rsidRDefault="00666C4E" w:rsidP="00E953A3">
            <w:pPr>
              <w:ind w:right="-110"/>
              <w:rPr>
                <w:rFonts w:ascii="Tahoma" w:hAnsi="Tahoma" w:cs="Tahoma"/>
              </w:rPr>
            </w:pPr>
            <w:r w:rsidRPr="00E82DA1">
              <w:rPr>
                <w:rFonts w:ascii="Tahoma" w:hAnsi="Tahoma" w:cs="Tahoma"/>
              </w:rPr>
              <w:t>организации дополнительного образования (без учета коммерческого сектора)</w:t>
            </w:r>
          </w:p>
        </w:tc>
        <w:tc>
          <w:tcPr>
            <w:tcW w:w="2874" w:type="dxa"/>
            <w:tcBorders>
              <w:top w:val="nil"/>
              <w:left w:val="nil"/>
              <w:bottom w:val="single" w:sz="4" w:space="0" w:color="auto"/>
              <w:right w:val="single" w:sz="4" w:space="0" w:color="auto"/>
            </w:tcBorders>
            <w:shd w:val="clear" w:color="auto" w:fill="auto"/>
            <w:vAlign w:val="center"/>
            <w:hideMark/>
          </w:tcPr>
          <w:p w14:paraId="1B611385" w14:textId="77777777" w:rsidR="00666C4E" w:rsidRPr="00E82DA1" w:rsidRDefault="00666C4E" w:rsidP="00666C4E">
            <w:pPr>
              <w:jc w:val="center"/>
              <w:rPr>
                <w:rFonts w:ascii="Tahoma" w:hAnsi="Tahoma" w:cs="Tahoma"/>
              </w:rPr>
            </w:pPr>
            <w:r w:rsidRPr="00E82DA1">
              <w:rPr>
                <w:rFonts w:ascii="Tahoma" w:hAnsi="Tahoma" w:cs="Tahoma"/>
              </w:rPr>
              <w:t>мест</w:t>
            </w:r>
          </w:p>
        </w:tc>
        <w:tc>
          <w:tcPr>
            <w:tcW w:w="1510" w:type="dxa"/>
            <w:tcBorders>
              <w:top w:val="nil"/>
              <w:left w:val="nil"/>
              <w:bottom w:val="single" w:sz="4" w:space="0" w:color="auto"/>
              <w:right w:val="single" w:sz="4" w:space="0" w:color="auto"/>
            </w:tcBorders>
            <w:shd w:val="clear" w:color="auto" w:fill="auto"/>
            <w:vAlign w:val="center"/>
            <w:hideMark/>
          </w:tcPr>
          <w:p w14:paraId="76369E38"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2860C06F" w14:textId="77777777" w:rsidR="00666C4E" w:rsidRPr="00E82DA1" w:rsidRDefault="00666C4E" w:rsidP="00666C4E">
            <w:pPr>
              <w:jc w:val="center"/>
              <w:rPr>
                <w:rFonts w:ascii="Tahoma" w:hAnsi="Tahoma" w:cs="Tahoma"/>
              </w:rPr>
            </w:pPr>
            <w:r w:rsidRPr="00E82DA1">
              <w:rPr>
                <w:rFonts w:ascii="Tahoma" w:hAnsi="Tahoma" w:cs="Tahoma"/>
              </w:rPr>
              <w:t>200</w:t>
            </w:r>
          </w:p>
        </w:tc>
      </w:tr>
      <w:tr w:rsidR="00E82DA1" w:rsidRPr="00E82DA1" w14:paraId="28904692"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32AF198F"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vAlign w:val="center"/>
            <w:hideMark/>
          </w:tcPr>
          <w:p w14:paraId="027444F7"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41866C2E" w14:textId="77777777" w:rsidR="00666C4E" w:rsidRPr="00E82DA1" w:rsidRDefault="00666C4E" w:rsidP="00666C4E">
            <w:pPr>
              <w:jc w:val="center"/>
              <w:rPr>
                <w:rFonts w:ascii="Tahoma" w:hAnsi="Tahoma" w:cs="Tahoma"/>
              </w:rPr>
            </w:pPr>
            <w:r w:rsidRPr="00E82DA1">
              <w:rPr>
                <w:rFonts w:ascii="Tahoma" w:hAnsi="Tahoma" w:cs="Tahoma"/>
              </w:rPr>
              <w:t>мест на 1000 человек</w:t>
            </w:r>
          </w:p>
        </w:tc>
        <w:tc>
          <w:tcPr>
            <w:tcW w:w="1510" w:type="dxa"/>
            <w:tcBorders>
              <w:top w:val="nil"/>
              <w:left w:val="nil"/>
              <w:bottom w:val="single" w:sz="4" w:space="0" w:color="auto"/>
              <w:right w:val="single" w:sz="4" w:space="0" w:color="auto"/>
            </w:tcBorders>
            <w:shd w:val="clear" w:color="auto" w:fill="auto"/>
            <w:vAlign w:val="center"/>
            <w:hideMark/>
          </w:tcPr>
          <w:p w14:paraId="5CF1003F"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24A35212" w14:textId="77777777" w:rsidR="00666C4E" w:rsidRPr="00E82DA1" w:rsidRDefault="00666C4E" w:rsidP="00666C4E">
            <w:pPr>
              <w:jc w:val="center"/>
              <w:rPr>
                <w:rFonts w:ascii="Tahoma" w:hAnsi="Tahoma" w:cs="Tahoma"/>
              </w:rPr>
            </w:pPr>
            <w:r w:rsidRPr="00E82DA1">
              <w:rPr>
                <w:rFonts w:ascii="Tahoma" w:hAnsi="Tahoma" w:cs="Tahoma"/>
              </w:rPr>
              <w:t>15</w:t>
            </w:r>
          </w:p>
        </w:tc>
      </w:tr>
      <w:tr w:rsidR="00E82DA1" w:rsidRPr="00E82DA1" w14:paraId="270E8DED"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A32A178" w14:textId="5D23CB0C" w:rsidR="00666C4E" w:rsidRPr="00E82DA1" w:rsidRDefault="000A0769" w:rsidP="00DF45EC">
            <w:pPr>
              <w:ind w:right="-118"/>
              <w:rPr>
                <w:rFonts w:ascii="Tahoma" w:hAnsi="Tahoma" w:cs="Tahoma"/>
              </w:rPr>
            </w:pPr>
            <w:r w:rsidRPr="00E82DA1">
              <w:rPr>
                <w:rFonts w:ascii="Tahoma" w:hAnsi="Tahoma" w:cs="Tahoma"/>
              </w:rPr>
              <w:t>4.1.4</w:t>
            </w:r>
          </w:p>
        </w:tc>
        <w:tc>
          <w:tcPr>
            <w:tcW w:w="3259" w:type="dxa"/>
            <w:tcBorders>
              <w:top w:val="nil"/>
              <w:left w:val="nil"/>
              <w:bottom w:val="single" w:sz="4" w:space="0" w:color="auto"/>
              <w:right w:val="single" w:sz="4" w:space="0" w:color="auto"/>
            </w:tcBorders>
            <w:shd w:val="clear" w:color="auto" w:fill="auto"/>
            <w:vAlign w:val="center"/>
            <w:hideMark/>
          </w:tcPr>
          <w:p w14:paraId="636959D9" w14:textId="5BB387A9" w:rsidR="00666C4E" w:rsidRPr="00E82DA1" w:rsidRDefault="00666C4E" w:rsidP="00666C4E">
            <w:pPr>
              <w:rPr>
                <w:rFonts w:ascii="Tahoma" w:hAnsi="Tahoma" w:cs="Tahoma"/>
              </w:rPr>
            </w:pPr>
            <w:r w:rsidRPr="00E82DA1">
              <w:rPr>
                <w:rFonts w:ascii="Tahoma" w:hAnsi="Tahoma" w:cs="Tahoma"/>
              </w:rPr>
              <w:t>прочие образовательные организации</w:t>
            </w:r>
            <w:r w:rsidR="000A0769" w:rsidRPr="00E82DA1">
              <w:rPr>
                <w:rFonts w:ascii="Tahoma" w:hAnsi="Tahoma" w:cs="Tahoma"/>
              </w:rPr>
              <w:t xml:space="preserve"> </w:t>
            </w:r>
            <w:r w:rsidRPr="00E82DA1">
              <w:rPr>
                <w:rFonts w:ascii="Tahoma" w:hAnsi="Tahoma" w:cs="Tahoma"/>
                <w:vertAlign w:val="superscript"/>
              </w:rPr>
              <w:t>1</w:t>
            </w:r>
          </w:p>
        </w:tc>
        <w:tc>
          <w:tcPr>
            <w:tcW w:w="2874" w:type="dxa"/>
            <w:tcBorders>
              <w:top w:val="nil"/>
              <w:left w:val="nil"/>
              <w:bottom w:val="single" w:sz="4" w:space="0" w:color="auto"/>
              <w:right w:val="single" w:sz="4" w:space="0" w:color="auto"/>
            </w:tcBorders>
            <w:shd w:val="clear" w:color="auto" w:fill="auto"/>
            <w:vAlign w:val="center"/>
            <w:hideMark/>
          </w:tcPr>
          <w:p w14:paraId="5BA8D131" w14:textId="77777777" w:rsidR="00666C4E" w:rsidRPr="00E82DA1" w:rsidRDefault="00666C4E" w:rsidP="00666C4E">
            <w:pPr>
              <w:jc w:val="center"/>
              <w:rPr>
                <w:rFonts w:ascii="Tahoma" w:hAnsi="Tahoma" w:cs="Tahoma"/>
              </w:rPr>
            </w:pPr>
            <w:r w:rsidRPr="00E82DA1">
              <w:rPr>
                <w:rFonts w:ascii="Tahoma" w:hAnsi="Tahoma" w:cs="Tahoma"/>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766E2C33" w14:textId="77777777" w:rsidR="00666C4E" w:rsidRPr="00E82DA1" w:rsidRDefault="00666C4E" w:rsidP="00666C4E">
            <w:pPr>
              <w:jc w:val="center"/>
              <w:rPr>
                <w:rFonts w:ascii="Tahoma" w:hAnsi="Tahoma" w:cs="Tahoma"/>
              </w:rPr>
            </w:pPr>
            <w:r w:rsidRPr="00E82DA1">
              <w:rPr>
                <w:rFonts w:ascii="Tahoma" w:hAnsi="Tahoma" w:cs="Tahoma"/>
              </w:rPr>
              <w:t>1</w:t>
            </w:r>
          </w:p>
        </w:tc>
        <w:tc>
          <w:tcPr>
            <w:tcW w:w="1339" w:type="dxa"/>
            <w:tcBorders>
              <w:top w:val="nil"/>
              <w:left w:val="nil"/>
              <w:bottom w:val="single" w:sz="4" w:space="0" w:color="auto"/>
              <w:right w:val="single" w:sz="4" w:space="0" w:color="auto"/>
            </w:tcBorders>
            <w:shd w:val="clear" w:color="auto" w:fill="auto"/>
            <w:vAlign w:val="center"/>
            <w:hideMark/>
          </w:tcPr>
          <w:p w14:paraId="7BA293D7" w14:textId="77777777" w:rsidR="00666C4E" w:rsidRPr="00E82DA1" w:rsidRDefault="00666C4E" w:rsidP="00666C4E">
            <w:pPr>
              <w:jc w:val="center"/>
              <w:rPr>
                <w:rFonts w:ascii="Tahoma" w:hAnsi="Tahoma" w:cs="Tahoma"/>
              </w:rPr>
            </w:pPr>
            <w:r w:rsidRPr="00E82DA1">
              <w:rPr>
                <w:rFonts w:ascii="Tahoma" w:hAnsi="Tahoma" w:cs="Tahoma"/>
              </w:rPr>
              <w:t>1</w:t>
            </w:r>
          </w:p>
        </w:tc>
      </w:tr>
      <w:tr w:rsidR="00E82DA1" w:rsidRPr="00E82DA1" w14:paraId="5353E608"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74678972" w14:textId="6F36A0B8" w:rsidR="00666C4E" w:rsidRPr="00E82DA1" w:rsidRDefault="00150579" w:rsidP="00DF45EC">
            <w:pPr>
              <w:ind w:right="-118"/>
              <w:rPr>
                <w:rFonts w:ascii="Tahoma" w:hAnsi="Tahoma" w:cs="Tahoma"/>
                <w:b/>
              </w:rPr>
            </w:pPr>
            <w:r w:rsidRPr="00E82DA1">
              <w:rPr>
                <w:rFonts w:ascii="Tahoma" w:hAnsi="Tahoma" w:cs="Tahoma"/>
                <w:b/>
              </w:rPr>
              <w:t>4.2</w:t>
            </w:r>
          </w:p>
        </w:tc>
        <w:tc>
          <w:tcPr>
            <w:tcW w:w="3259" w:type="dxa"/>
            <w:tcBorders>
              <w:top w:val="nil"/>
              <w:left w:val="nil"/>
              <w:bottom w:val="single" w:sz="4" w:space="0" w:color="auto"/>
              <w:right w:val="single" w:sz="4" w:space="0" w:color="auto"/>
            </w:tcBorders>
            <w:shd w:val="clear" w:color="auto" w:fill="auto"/>
            <w:vAlign w:val="center"/>
            <w:hideMark/>
          </w:tcPr>
          <w:p w14:paraId="4310DE23" w14:textId="77777777" w:rsidR="00666C4E" w:rsidRPr="00E82DA1" w:rsidRDefault="00666C4E" w:rsidP="00666C4E">
            <w:pPr>
              <w:rPr>
                <w:rFonts w:ascii="Tahoma" w:hAnsi="Tahoma" w:cs="Tahoma"/>
                <w:b/>
              </w:rPr>
            </w:pPr>
            <w:r w:rsidRPr="00E82DA1">
              <w:rPr>
                <w:rFonts w:ascii="Tahoma" w:hAnsi="Tahoma" w:cs="Tahoma"/>
                <w:b/>
              </w:rPr>
              <w:t>Организации культуры</w:t>
            </w:r>
          </w:p>
        </w:tc>
        <w:tc>
          <w:tcPr>
            <w:tcW w:w="2874" w:type="dxa"/>
            <w:tcBorders>
              <w:top w:val="nil"/>
              <w:left w:val="nil"/>
              <w:bottom w:val="single" w:sz="4" w:space="0" w:color="auto"/>
              <w:right w:val="single" w:sz="4" w:space="0" w:color="auto"/>
            </w:tcBorders>
            <w:shd w:val="clear" w:color="auto" w:fill="auto"/>
            <w:vAlign w:val="center"/>
            <w:hideMark/>
          </w:tcPr>
          <w:p w14:paraId="7926CAFD"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510" w:type="dxa"/>
            <w:tcBorders>
              <w:top w:val="nil"/>
              <w:left w:val="nil"/>
              <w:bottom w:val="single" w:sz="4" w:space="0" w:color="auto"/>
              <w:right w:val="single" w:sz="4" w:space="0" w:color="auto"/>
            </w:tcBorders>
            <w:shd w:val="clear" w:color="auto" w:fill="auto"/>
            <w:vAlign w:val="center"/>
            <w:hideMark/>
          </w:tcPr>
          <w:p w14:paraId="604649CA"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339" w:type="dxa"/>
            <w:tcBorders>
              <w:top w:val="nil"/>
              <w:left w:val="nil"/>
              <w:bottom w:val="single" w:sz="4" w:space="0" w:color="auto"/>
              <w:right w:val="single" w:sz="4" w:space="0" w:color="auto"/>
            </w:tcBorders>
            <w:shd w:val="clear" w:color="auto" w:fill="auto"/>
            <w:vAlign w:val="center"/>
            <w:hideMark/>
          </w:tcPr>
          <w:p w14:paraId="0389AA38" w14:textId="77777777" w:rsidR="00666C4E" w:rsidRPr="00E82DA1" w:rsidRDefault="00666C4E" w:rsidP="00666C4E">
            <w:pPr>
              <w:jc w:val="center"/>
              <w:rPr>
                <w:rFonts w:ascii="Tahoma" w:hAnsi="Tahoma" w:cs="Tahoma"/>
                <w:b/>
              </w:rPr>
            </w:pPr>
            <w:r w:rsidRPr="00E82DA1">
              <w:rPr>
                <w:rFonts w:ascii="Tahoma" w:hAnsi="Tahoma" w:cs="Tahoma"/>
                <w:b/>
              </w:rPr>
              <w:t> </w:t>
            </w:r>
          </w:p>
        </w:tc>
      </w:tr>
      <w:tr w:rsidR="00E82DA1" w:rsidRPr="00E82DA1" w14:paraId="3E9790C4"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4ACA9E1" w14:textId="232C071A" w:rsidR="00666C4E" w:rsidRPr="00E82DA1" w:rsidRDefault="00150579" w:rsidP="00DF45EC">
            <w:pPr>
              <w:ind w:right="-118"/>
              <w:rPr>
                <w:rFonts w:ascii="Tahoma" w:hAnsi="Tahoma" w:cs="Tahoma"/>
              </w:rPr>
            </w:pPr>
            <w:r w:rsidRPr="00E82DA1">
              <w:rPr>
                <w:rFonts w:ascii="Tahoma" w:hAnsi="Tahoma" w:cs="Tahoma"/>
              </w:rPr>
              <w:t>4.2.1</w:t>
            </w:r>
          </w:p>
        </w:tc>
        <w:tc>
          <w:tcPr>
            <w:tcW w:w="3259" w:type="dxa"/>
            <w:tcBorders>
              <w:top w:val="nil"/>
              <w:left w:val="nil"/>
              <w:bottom w:val="single" w:sz="4" w:space="0" w:color="auto"/>
              <w:right w:val="single" w:sz="4" w:space="0" w:color="auto"/>
            </w:tcBorders>
            <w:shd w:val="clear" w:color="auto" w:fill="auto"/>
            <w:vAlign w:val="center"/>
            <w:hideMark/>
          </w:tcPr>
          <w:p w14:paraId="7EFE08EE" w14:textId="77777777" w:rsidR="00666C4E" w:rsidRPr="00E82DA1" w:rsidRDefault="00666C4E" w:rsidP="00666C4E">
            <w:pPr>
              <w:rPr>
                <w:rFonts w:ascii="Tahoma" w:hAnsi="Tahoma" w:cs="Tahoma"/>
              </w:rPr>
            </w:pPr>
            <w:r w:rsidRPr="00E82DA1">
              <w:rPr>
                <w:rFonts w:ascii="Tahoma" w:hAnsi="Tahoma" w:cs="Tahoma"/>
              </w:rPr>
              <w:t>библиотеки</w:t>
            </w:r>
          </w:p>
        </w:tc>
        <w:tc>
          <w:tcPr>
            <w:tcW w:w="2874" w:type="dxa"/>
            <w:tcBorders>
              <w:top w:val="nil"/>
              <w:left w:val="nil"/>
              <w:bottom w:val="single" w:sz="4" w:space="0" w:color="auto"/>
              <w:right w:val="single" w:sz="4" w:space="0" w:color="auto"/>
            </w:tcBorders>
            <w:shd w:val="clear" w:color="auto" w:fill="auto"/>
            <w:vAlign w:val="center"/>
            <w:hideMark/>
          </w:tcPr>
          <w:p w14:paraId="72A99DC0" w14:textId="77777777" w:rsidR="00666C4E" w:rsidRPr="00E82DA1" w:rsidRDefault="00666C4E" w:rsidP="00666C4E">
            <w:pPr>
              <w:jc w:val="center"/>
              <w:rPr>
                <w:rFonts w:ascii="Tahoma" w:hAnsi="Tahoma" w:cs="Tahoma"/>
              </w:rPr>
            </w:pPr>
            <w:r w:rsidRPr="00E82DA1">
              <w:rPr>
                <w:rFonts w:ascii="Tahoma" w:hAnsi="Tahoma" w:cs="Tahoma"/>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7015C25D" w14:textId="77777777" w:rsidR="00666C4E" w:rsidRPr="00E82DA1" w:rsidRDefault="00666C4E" w:rsidP="00666C4E">
            <w:pPr>
              <w:jc w:val="center"/>
              <w:rPr>
                <w:rFonts w:ascii="Tahoma" w:hAnsi="Tahoma" w:cs="Tahoma"/>
              </w:rPr>
            </w:pPr>
            <w:r w:rsidRPr="00E82DA1">
              <w:rPr>
                <w:rFonts w:ascii="Tahoma" w:hAnsi="Tahoma" w:cs="Tahoma"/>
              </w:rPr>
              <w:t>1</w:t>
            </w:r>
          </w:p>
        </w:tc>
        <w:tc>
          <w:tcPr>
            <w:tcW w:w="1339" w:type="dxa"/>
            <w:tcBorders>
              <w:top w:val="nil"/>
              <w:left w:val="nil"/>
              <w:bottom w:val="single" w:sz="4" w:space="0" w:color="auto"/>
              <w:right w:val="single" w:sz="4" w:space="0" w:color="auto"/>
            </w:tcBorders>
            <w:shd w:val="clear" w:color="auto" w:fill="auto"/>
            <w:vAlign w:val="center"/>
            <w:hideMark/>
          </w:tcPr>
          <w:p w14:paraId="0DCE4E1E" w14:textId="77777777" w:rsidR="00666C4E" w:rsidRPr="00E82DA1" w:rsidRDefault="00666C4E" w:rsidP="00666C4E">
            <w:pPr>
              <w:jc w:val="center"/>
              <w:rPr>
                <w:rFonts w:ascii="Tahoma" w:hAnsi="Tahoma" w:cs="Tahoma"/>
              </w:rPr>
            </w:pPr>
            <w:r w:rsidRPr="00E82DA1">
              <w:rPr>
                <w:rFonts w:ascii="Tahoma" w:hAnsi="Tahoma" w:cs="Tahoma"/>
              </w:rPr>
              <w:t>3</w:t>
            </w:r>
          </w:p>
        </w:tc>
      </w:tr>
      <w:tr w:rsidR="00E82DA1" w:rsidRPr="00E82DA1" w14:paraId="1A616AEC"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57998E10" w14:textId="52F6FA33" w:rsidR="00666C4E" w:rsidRPr="00E82DA1" w:rsidRDefault="00150579" w:rsidP="00DF45EC">
            <w:pPr>
              <w:ind w:right="-118"/>
              <w:rPr>
                <w:rFonts w:ascii="Tahoma" w:hAnsi="Tahoma" w:cs="Tahoma"/>
              </w:rPr>
            </w:pPr>
            <w:r w:rsidRPr="00E82DA1">
              <w:rPr>
                <w:rFonts w:ascii="Tahoma" w:hAnsi="Tahoma" w:cs="Tahoma"/>
              </w:rPr>
              <w:t>4.2.2</w:t>
            </w:r>
          </w:p>
        </w:tc>
        <w:tc>
          <w:tcPr>
            <w:tcW w:w="3259" w:type="dxa"/>
            <w:tcBorders>
              <w:top w:val="nil"/>
              <w:left w:val="nil"/>
              <w:bottom w:val="single" w:sz="4" w:space="0" w:color="auto"/>
              <w:right w:val="single" w:sz="4" w:space="0" w:color="auto"/>
            </w:tcBorders>
            <w:shd w:val="clear" w:color="auto" w:fill="auto"/>
            <w:vAlign w:val="center"/>
            <w:hideMark/>
          </w:tcPr>
          <w:p w14:paraId="38EBD401" w14:textId="77777777" w:rsidR="00666C4E" w:rsidRPr="00E82DA1" w:rsidRDefault="00666C4E" w:rsidP="00666C4E">
            <w:pPr>
              <w:rPr>
                <w:rFonts w:ascii="Tahoma" w:hAnsi="Tahoma" w:cs="Tahoma"/>
              </w:rPr>
            </w:pPr>
            <w:r w:rsidRPr="00E82DA1">
              <w:rPr>
                <w:rFonts w:ascii="Tahoma" w:hAnsi="Tahoma" w:cs="Tahoma"/>
              </w:rPr>
              <w:t>музеи</w:t>
            </w:r>
          </w:p>
        </w:tc>
        <w:tc>
          <w:tcPr>
            <w:tcW w:w="2874" w:type="dxa"/>
            <w:tcBorders>
              <w:top w:val="nil"/>
              <w:left w:val="nil"/>
              <w:bottom w:val="single" w:sz="4" w:space="0" w:color="auto"/>
              <w:right w:val="single" w:sz="4" w:space="0" w:color="auto"/>
            </w:tcBorders>
            <w:shd w:val="clear" w:color="auto" w:fill="auto"/>
            <w:vAlign w:val="center"/>
            <w:hideMark/>
          </w:tcPr>
          <w:p w14:paraId="4A30FC2F" w14:textId="77777777" w:rsidR="00666C4E" w:rsidRPr="00E82DA1" w:rsidRDefault="00666C4E" w:rsidP="00666C4E">
            <w:pPr>
              <w:jc w:val="center"/>
              <w:rPr>
                <w:rFonts w:ascii="Tahoma" w:hAnsi="Tahoma" w:cs="Tahoma"/>
              </w:rPr>
            </w:pPr>
            <w:r w:rsidRPr="00E82DA1">
              <w:rPr>
                <w:rFonts w:ascii="Tahoma" w:hAnsi="Tahoma" w:cs="Tahoma"/>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54477E66"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55C8FB66" w14:textId="77777777" w:rsidR="00666C4E" w:rsidRPr="00E82DA1" w:rsidRDefault="00666C4E" w:rsidP="00666C4E">
            <w:pPr>
              <w:jc w:val="center"/>
              <w:rPr>
                <w:rFonts w:ascii="Tahoma" w:hAnsi="Tahoma" w:cs="Tahoma"/>
              </w:rPr>
            </w:pPr>
            <w:r w:rsidRPr="00E82DA1">
              <w:rPr>
                <w:rFonts w:ascii="Tahoma" w:hAnsi="Tahoma" w:cs="Tahoma"/>
              </w:rPr>
              <w:t>1</w:t>
            </w:r>
          </w:p>
        </w:tc>
      </w:tr>
      <w:tr w:rsidR="00E82DA1" w:rsidRPr="00E82DA1" w14:paraId="6EECAB11"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14:paraId="264FA4AC" w14:textId="32B9A39C" w:rsidR="00666C4E" w:rsidRPr="00E82DA1" w:rsidRDefault="00150579" w:rsidP="00DF45EC">
            <w:pPr>
              <w:ind w:right="-118"/>
              <w:rPr>
                <w:rFonts w:ascii="Tahoma" w:hAnsi="Tahoma" w:cs="Tahoma"/>
              </w:rPr>
            </w:pPr>
            <w:r w:rsidRPr="00E82DA1">
              <w:rPr>
                <w:rFonts w:ascii="Tahoma" w:hAnsi="Tahoma" w:cs="Tahoma"/>
              </w:rPr>
              <w:t>4.2.3</w:t>
            </w: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14:paraId="586D1228" w14:textId="77777777" w:rsidR="00666C4E" w:rsidRPr="00E82DA1" w:rsidRDefault="00666C4E" w:rsidP="00666C4E">
            <w:pPr>
              <w:rPr>
                <w:rFonts w:ascii="Tahoma" w:hAnsi="Tahoma" w:cs="Tahoma"/>
              </w:rPr>
            </w:pPr>
            <w:r w:rsidRPr="00E82DA1">
              <w:rPr>
                <w:rFonts w:ascii="Tahoma" w:hAnsi="Tahoma" w:cs="Tahoma"/>
              </w:rPr>
              <w:t>дома культуры</w:t>
            </w:r>
          </w:p>
        </w:tc>
        <w:tc>
          <w:tcPr>
            <w:tcW w:w="2874" w:type="dxa"/>
            <w:tcBorders>
              <w:top w:val="nil"/>
              <w:left w:val="nil"/>
              <w:bottom w:val="single" w:sz="4" w:space="0" w:color="auto"/>
              <w:right w:val="single" w:sz="4" w:space="0" w:color="auto"/>
            </w:tcBorders>
            <w:shd w:val="clear" w:color="auto" w:fill="auto"/>
            <w:vAlign w:val="center"/>
            <w:hideMark/>
          </w:tcPr>
          <w:p w14:paraId="6B5E60CB" w14:textId="77777777" w:rsidR="00666C4E" w:rsidRPr="00E82DA1" w:rsidRDefault="00666C4E" w:rsidP="00666C4E">
            <w:pPr>
              <w:jc w:val="center"/>
              <w:rPr>
                <w:rFonts w:ascii="Tahoma" w:hAnsi="Tahoma" w:cs="Tahoma"/>
              </w:rPr>
            </w:pPr>
            <w:r w:rsidRPr="00E82DA1">
              <w:rPr>
                <w:rFonts w:ascii="Tahoma" w:hAnsi="Tahoma" w:cs="Tahoma"/>
              </w:rPr>
              <w:t>мест</w:t>
            </w:r>
          </w:p>
        </w:tc>
        <w:tc>
          <w:tcPr>
            <w:tcW w:w="1510" w:type="dxa"/>
            <w:tcBorders>
              <w:top w:val="nil"/>
              <w:left w:val="nil"/>
              <w:bottom w:val="single" w:sz="4" w:space="0" w:color="auto"/>
              <w:right w:val="single" w:sz="4" w:space="0" w:color="auto"/>
            </w:tcBorders>
            <w:shd w:val="clear" w:color="auto" w:fill="auto"/>
            <w:vAlign w:val="center"/>
            <w:hideMark/>
          </w:tcPr>
          <w:p w14:paraId="1EB44AE7" w14:textId="77777777" w:rsidR="00666C4E" w:rsidRPr="00E82DA1" w:rsidRDefault="00666C4E" w:rsidP="00666C4E">
            <w:pPr>
              <w:jc w:val="center"/>
              <w:rPr>
                <w:rFonts w:ascii="Tahoma" w:hAnsi="Tahoma" w:cs="Tahoma"/>
              </w:rPr>
            </w:pPr>
            <w:r w:rsidRPr="00E82DA1">
              <w:rPr>
                <w:rFonts w:ascii="Tahoma" w:hAnsi="Tahoma" w:cs="Tahoma"/>
              </w:rPr>
              <w:t>198</w:t>
            </w:r>
          </w:p>
        </w:tc>
        <w:tc>
          <w:tcPr>
            <w:tcW w:w="1339" w:type="dxa"/>
            <w:tcBorders>
              <w:top w:val="nil"/>
              <w:left w:val="nil"/>
              <w:bottom w:val="single" w:sz="4" w:space="0" w:color="auto"/>
              <w:right w:val="single" w:sz="4" w:space="0" w:color="auto"/>
            </w:tcBorders>
            <w:shd w:val="clear" w:color="auto" w:fill="auto"/>
            <w:vAlign w:val="center"/>
            <w:hideMark/>
          </w:tcPr>
          <w:p w14:paraId="05AA3CD7" w14:textId="77777777" w:rsidR="00666C4E" w:rsidRPr="00E82DA1" w:rsidRDefault="00666C4E" w:rsidP="00666C4E">
            <w:pPr>
              <w:jc w:val="center"/>
              <w:rPr>
                <w:rFonts w:ascii="Tahoma" w:hAnsi="Tahoma" w:cs="Tahoma"/>
              </w:rPr>
            </w:pPr>
            <w:r w:rsidRPr="00E82DA1">
              <w:rPr>
                <w:rFonts w:ascii="Tahoma" w:hAnsi="Tahoma" w:cs="Tahoma"/>
              </w:rPr>
              <w:t>0</w:t>
            </w:r>
          </w:p>
        </w:tc>
      </w:tr>
      <w:tr w:rsidR="00E82DA1" w:rsidRPr="00E82DA1" w14:paraId="2E9A835F"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nil"/>
              <w:left w:val="single" w:sz="4" w:space="0" w:color="auto"/>
              <w:bottom w:val="single" w:sz="4" w:space="0" w:color="auto"/>
              <w:right w:val="single" w:sz="4" w:space="0" w:color="auto"/>
            </w:tcBorders>
            <w:vAlign w:val="center"/>
            <w:hideMark/>
          </w:tcPr>
          <w:p w14:paraId="086B9667" w14:textId="77777777" w:rsidR="00666C4E" w:rsidRPr="00E82DA1" w:rsidRDefault="00666C4E" w:rsidP="00DF45EC">
            <w:pPr>
              <w:ind w:right="-118"/>
              <w:rPr>
                <w:rFonts w:ascii="Tahoma" w:hAnsi="Tahoma" w:cs="Tahoma"/>
              </w:rPr>
            </w:pPr>
          </w:p>
        </w:tc>
        <w:tc>
          <w:tcPr>
            <w:tcW w:w="3259" w:type="dxa"/>
            <w:vMerge/>
            <w:tcBorders>
              <w:top w:val="nil"/>
              <w:left w:val="single" w:sz="4" w:space="0" w:color="auto"/>
              <w:bottom w:val="single" w:sz="4" w:space="0" w:color="auto"/>
              <w:right w:val="single" w:sz="4" w:space="0" w:color="auto"/>
            </w:tcBorders>
            <w:shd w:val="clear" w:color="auto" w:fill="auto"/>
            <w:vAlign w:val="center"/>
            <w:hideMark/>
          </w:tcPr>
          <w:p w14:paraId="22759E33" w14:textId="77777777" w:rsidR="00666C4E" w:rsidRPr="00E82DA1" w:rsidRDefault="00666C4E" w:rsidP="00666C4E">
            <w:pPr>
              <w:rPr>
                <w:rFonts w:ascii="Tahoma" w:hAnsi="Tahoma" w:cs="Tahoma"/>
              </w:rPr>
            </w:pPr>
          </w:p>
        </w:tc>
        <w:tc>
          <w:tcPr>
            <w:tcW w:w="2874" w:type="dxa"/>
            <w:tcBorders>
              <w:top w:val="nil"/>
              <w:left w:val="nil"/>
              <w:bottom w:val="single" w:sz="4" w:space="0" w:color="auto"/>
              <w:right w:val="single" w:sz="4" w:space="0" w:color="auto"/>
            </w:tcBorders>
            <w:shd w:val="clear" w:color="auto" w:fill="auto"/>
            <w:vAlign w:val="center"/>
            <w:hideMark/>
          </w:tcPr>
          <w:p w14:paraId="1542C786" w14:textId="77777777" w:rsidR="00666C4E" w:rsidRPr="00E82DA1" w:rsidRDefault="00666C4E" w:rsidP="00666C4E">
            <w:pPr>
              <w:jc w:val="center"/>
              <w:rPr>
                <w:rFonts w:ascii="Tahoma" w:hAnsi="Tahoma" w:cs="Tahoma"/>
              </w:rPr>
            </w:pPr>
            <w:r w:rsidRPr="00E82DA1">
              <w:rPr>
                <w:rFonts w:ascii="Tahoma" w:hAnsi="Tahoma" w:cs="Tahoma"/>
              </w:rPr>
              <w:t>мест на 1000 человек</w:t>
            </w:r>
          </w:p>
        </w:tc>
        <w:tc>
          <w:tcPr>
            <w:tcW w:w="1510" w:type="dxa"/>
            <w:tcBorders>
              <w:top w:val="nil"/>
              <w:left w:val="nil"/>
              <w:bottom w:val="single" w:sz="4" w:space="0" w:color="auto"/>
              <w:right w:val="single" w:sz="4" w:space="0" w:color="auto"/>
            </w:tcBorders>
            <w:shd w:val="clear" w:color="auto" w:fill="auto"/>
            <w:vAlign w:val="center"/>
            <w:hideMark/>
          </w:tcPr>
          <w:p w14:paraId="3DED0D9C" w14:textId="77777777" w:rsidR="00666C4E" w:rsidRPr="00E82DA1" w:rsidRDefault="00666C4E" w:rsidP="00666C4E">
            <w:pPr>
              <w:jc w:val="center"/>
              <w:rPr>
                <w:rFonts w:ascii="Tahoma" w:hAnsi="Tahoma" w:cs="Tahoma"/>
              </w:rPr>
            </w:pPr>
            <w:r w:rsidRPr="00E82DA1">
              <w:rPr>
                <w:rFonts w:ascii="Tahoma" w:hAnsi="Tahoma" w:cs="Tahoma"/>
              </w:rPr>
              <w:t>15</w:t>
            </w:r>
          </w:p>
        </w:tc>
        <w:tc>
          <w:tcPr>
            <w:tcW w:w="1339" w:type="dxa"/>
            <w:tcBorders>
              <w:top w:val="nil"/>
              <w:left w:val="nil"/>
              <w:bottom w:val="single" w:sz="4" w:space="0" w:color="auto"/>
              <w:right w:val="single" w:sz="4" w:space="0" w:color="auto"/>
            </w:tcBorders>
            <w:shd w:val="clear" w:color="auto" w:fill="auto"/>
            <w:vAlign w:val="center"/>
            <w:hideMark/>
          </w:tcPr>
          <w:p w14:paraId="4A3000C6" w14:textId="77777777" w:rsidR="00666C4E" w:rsidRPr="00E82DA1" w:rsidRDefault="00666C4E" w:rsidP="00666C4E">
            <w:pPr>
              <w:jc w:val="center"/>
              <w:rPr>
                <w:rFonts w:ascii="Tahoma" w:hAnsi="Tahoma" w:cs="Tahoma"/>
              </w:rPr>
            </w:pPr>
            <w:r w:rsidRPr="00E82DA1">
              <w:rPr>
                <w:rFonts w:ascii="Tahoma" w:hAnsi="Tahoma" w:cs="Tahoma"/>
              </w:rPr>
              <w:t>0</w:t>
            </w:r>
          </w:p>
        </w:tc>
      </w:tr>
      <w:tr w:rsidR="00E82DA1" w:rsidRPr="00E82DA1" w14:paraId="1BF29B93"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nil"/>
              <w:right w:val="single" w:sz="4" w:space="0" w:color="auto"/>
            </w:tcBorders>
            <w:shd w:val="clear" w:color="auto" w:fill="auto"/>
            <w:vAlign w:val="center"/>
            <w:hideMark/>
          </w:tcPr>
          <w:p w14:paraId="481D98E4" w14:textId="14348B8A" w:rsidR="00666C4E" w:rsidRPr="00E82DA1" w:rsidRDefault="00150579" w:rsidP="00DF45EC">
            <w:pPr>
              <w:ind w:right="-118"/>
              <w:rPr>
                <w:rFonts w:ascii="Tahoma" w:hAnsi="Tahoma" w:cs="Tahoma"/>
              </w:rPr>
            </w:pPr>
            <w:r w:rsidRPr="00E82DA1">
              <w:rPr>
                <w:rFonts w:ascii="Tahoma" w:hAnsi="Tahoma" w:cs="Tahoma"/>
              </w:rPr>
              <w:t>4.2.4</w:t>
            </w:r>
          </w:p>
        </w:tc>
        <w:tc>
          <w:tcPr>
            <w:tcW w:w="3259" w:type="dxa"/>
            <w:tcBorders>
              <w:top w:val="nil"/>
              <w:left w:val="nil"/>
              <w:bottom w:val="nil"/>
              <w:right w:val="single" w:sz="4" w:space="0" w:color="auto"/>
            </w:tcBorders>
            <w:shd w:val="clear" w:color="auto" w:fill="auto"/>
            <w:vAlign w:val="center"/>
            <w:hideMark/>
          </w:tcPr>
          <w:p w14:paraId="327F443C" w14:textId="08C68DA5" w:rsidR="00666C4E" w:rsidRPr="00E82DA1" w:rsidRDefault="00666C4E" w:rsidP="00666C4E">
            <w:pPr>
              <w:rPr>
                <w:rFonts w:ascii="Tahoma" w:hAnsi="Tahoma" w:cs="Tahoma"/>
              </w:rPr>
            </w:pPr>
            <w:r w:rsidRPr="00E82DA1">
              <w:rPr>
                <w:rFonts w:ascii="Tahoma" w:hAnsi="Tahoma" w:cs="Tahoma"/>
              </w:rPr>
              <w:t xml:space="preserve">иные </w:t>
            </w:r>
            <w:r w:rsidR="00915B8B" w:rsidRPr="00E82DA1">
              <w:rPr>
                <w:rFonts w:ascii="Tahoma" w:hAnsi="Tahoma" w:cs="Tahoma"/>
              </w:rPr>
              <w:t>организации</w:t>
            </w:r>
            <w:r w:rsidRPr="00E82DA1">
              <w:rPr>
                <w:rFonts w:ascii="Tahoma" w:hAnsi="Tahoma" w:cs="Tahoma"/>
              </w:rPr>
              <w:t xml:space="preserve"> культуры</w:t>
            </w:r>
          </w:p>
        </w:tc>
        <w:tc>
          <w:tcPr>
            <w:tcW w:w="2874" w:type="dxa"/>
            <w:tcBorders>
              <w:top w:val="nil"/>
              <w:left w:val="nil"/>
              <w:bottom w:val="single" w:sz="4" w:space="0" w:color="auto"/>
              <w:right w:val="single" w:sz="4" w:space="0" w:color="auto"/>
            </w:tcBorders>
            <w:shd w:val="clear" w:color="auto" w:fill="auto"/>
            <w:vAlign w:val="center"/>
            <w:hideMark/>
          </w:tcPr>
          <w:p w14:paraId="576990BB" w14:textId="77777777" w:rsidR="00666C4E" w:rsidRPr="00E82DA1" w:rsidRDefault="00666C4E" w:rsidP="00666C4E">
            <w:pPr>
              <w:jc w:val="center"/>
              <w:rPr>
                <w:rFonts w:ascii="Tahoma" w:hAnsi="Tahoma" w:cs="Tahoma"/>
              </w:rPr>
            </w:pPr>
            <w:r w:rsidRPr="00E82DA1">
              <w:rPr>
                <w:rFonts w:ascii="Tahoma" w:hAnsi="Tahoma" w:cs="Tahoma"/>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07E23519"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0C1BA76C" w14:textId="77777777" w:rsidR="00666C4E" w:rsidRPr="00E82DA1" w:rsidRDefault="00666C4E" w:rsidP="00666C4E">
            <w:pPr>
              <w:jc w:val="center"/>
              <w:rPr>
                <w:rFonts w:ascii="Tahoma" w:hAnsi="Tahoma" w:cs="Tahoma"/>
              </w:rPr>
            </w:pPr>
            <w:r w:rsidRPr="00E82DA1">
              <w:rPr>
                <w:rFonts w:ascii="Tahoma" w:hAnsi="Tahoma" w:cs="Tahoma"/>
              </w:rPr>
              <w:t>1</w:t>
            </w:r>
          </w:p>
        </w:tc>
      </w:tr>
      <w:tr w:rsidR="00E82DA1" w:rsidRPr="00E82DA1" w14:paraId="13339BAC"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4718DD" w14:textId="7CE9389A" w:rsidR="00666C4E" w:rsidRPr="00E82DA1" w:rsidRDefault="00150579" w:rsidP="00DF45EC">
            <w:pPr>
              <w:ind w:right="-118"/>
              <w:rPr>
                <w:rFonts w:ascii="Tahoma" w:hAnsi="Tahoma" w:cs="Tahoma"/>
                <w:b/>
              </w:rPr>
            </w:pPr>
            <w:r w:rsidRPr="00E82DA1">
              <w:rPr>
                <w:rFonts w:ascii="Tahoma" w:hAnsi="Tahoma" w:cs="Tahoma"/>
                <w:b/>
              </w:rPr>
              <w:t>4.3</w:t>
            </w:r>
          </w:p>
        </w:tc>
        <w:tc>
          <w:tcPr>
            <w:tcW w:w="32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91B48B" w14:textId="77777777" w:rsidR="00666C4E" w:rsidRPr="00E82DA1" w:rsidRDefault="00666C4E" w:rsidP="00666C4E">
            <w:pPr>
              <w:rPr>
                <w:rFonts w:ascii="Tahoma" w:hAnsi="Tahoma" w:cs="Tahoma"/>
                <w:b/>
              </w:rPr>
            </w:pPr>
            <w:r w:rsidRPr="00E82DA1">
              <w:rPr>
                <w:rFonts w:ascii="Tahoma" w:hAnsi="Tahoma" w:cs="Tahoma"/>
                <w:b/>
              </w:rPr>
              <w:t>Спортивные сооружения (все виды объектов)</w:t>
            </w:r>
          </w:p>
        </w:tc>
        <w:tc>
          <w:tcPr>
            <w:tcW w:w="2874" w:type="dxa"/>
            <w:tcBorders>
              <w:top w:val="nil"/>
              <w:left w:val="nil"/>
              <w:bottom w:val="single" w:sz="4" w:space="0" w:color="auto"/>
              <w:right w:val="single" w:sz="4" w:space="0" w:color="auto"/>
            </w:tcBorders>
            <w:shd w:val="clear" w:color="auto" w:fill="auto"/>
            <w:vAlign w:val="center"/>
            <w:hideMark/>
          </w:tcPr>
          <w:p w14:paraId="17C825AB" w14:textId="77777777" w:rsidR="00666C4E" w:rsidRPr="00E82DA1" w:rsidRDefault="00666C4E" w:rsidP="00666C4E">
            <w:pPr>
              <w:jc w:val="center"/>
              <w:rPr>
                <w:rFonts w:ascii="Tahoma" w:hAnsi="Tahoma" w:cs="Tahoma"/>
                <w:b/>
              </w:rPr>
            </w:pPr>
            <w:r w:rsidRPr="00E82DA1">
              <w:rPr>
                <w:rFonts w:ascii="Tahoma" w:hAnsi="Tahoma" w:cs="Tahoma"/>
                <w:b/>
              </w:rPr>
              <w:t>ЕПС, человек</w:t>
            </w:r>
          </w:p>
        </w:tc>
        <w:tc>
          <w:tcPr>
            <w:tcW w:w="1510" w:type="dxa"/>
            <w:tcBorders>
              <w:top w:val="nil"/>
              <w:left w:val="nil"/>
              <w:bottom w:val="single" w:sz="4" w:space="0" w:color="auto"/>
              <w:right w:val="single" w:sz="4" w:space="0" w:color="auto"/>
            </w:tcBorders>
            <w:shd w:val="clear" w:color="auto" w:fill="auto"/>
            <w:vAlign w:val="center"/>
            <w:hideMark/>
          </w:tcPr>
          <w:p w14:paraId="7459DD8C" w14:textId="77777777" w:rsidR="00666C4E" w:rsidRPr="00E82DA1" w:rsidRDefault="00666C4E" w:rsidP="00666C4E">
            <w:pPr>
              <w:jc w:val="center"/>
              <w:rPr>
                <w:rFonts w:ascii="Tahoma" w:hAnsi="Tahoma" w:cs="Tahoma"/>
                <w:b/>
              </w:rPr>
            </w:pPr>
            <w:r w:rsidRPr="00E82DA1">
              <w:rPr>
                <w:rFonts w:ascii="Tahoma" w:hAnsi="Tahoma" w:cs="Tahoma"/>
                <w:b/>
              </w:rPr>
              <w:t>526</w:t>
            </w:r>
          </w:p>
        </w:tc>
        <w:tc>
          <w:tcPr>
            <w:tcW w:w="1339" w:type="dxa"/>
            <w:tcBorders>
              <w:top w:val="nil"/>
              <w:left w:val="nil"/>
              <w:bottom w:val="single" w:sz="4" w:space="0" w:color="auto"/>
              <w:right w:val="single" w:sz="4" w:space="0" w:color="auto"/>
            </w:tcBorders>
            <w:shd w:val="clear" w:color="auto" w:fill="auto"/>
            <w:vAlign w:val="center"/>
            <w:hideMark/>
          </w:tcPr>
          <w:p w14:paraId="36952830" w14:textId="77777777" w:rsidR="00666C4E" w:rsidRPr="00E82DA1" w:rsidRDefault="00666C4E" w:rsidP="00666C4E">
            <w:pPr>
              <w:jc w:val="center"/>
              <w:rPr>
                <w:rFonts w:ascii="Tahoma" w:hAnsi="Tahoma" w:cs="Tahoma"/>
                <w:b/>
              </w:rPr>
            </w:pPr>
            <w:r w:rsidRPr="00E82DA1">
              <w:rPr>
                <w:rFonts w:ascii="Tahoma" w:hAnsi="Tahoma" w:cs="Tahoma"/>
                <w:b/>
              </w:rPr>
              <w:t>1107</w:t>
            </w:r>
          </w:p>
        </w:tc>
      </w:tr>
      <w:tr w:rsidR="00E82DA1" w:rsidRPr="00E82DA1" w14:paraId="663667A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vMerge/>
            <w:tcBorders>
              <w:top w:val="single" w:sz="4" w:space="0" w:color="auto"/>
              <w:left w:val="single" w:sz="4" w:space="0" w:color="auto"/>
              <w:bottom w:val="single" w:sz="4" w:space="0" w:color="000000"/>
              <w:right w:val="single" w:sz="4" w:space="0" w:color="auto"/>
            </w:tcBorders>
            <w:vAlign w:val="center"/>
            <w:hideMark/>
          </w:tcPr>
          <w:p w14:paraId="3DE7CDFB" w14:textId="77777777" w:rsidR="00666C4E" w:rsidRPr="00E82DA1" w:rsidRDefault="00666C4E" w:rsidP="00DF45EC">
            <w:pPr>
              <w:ind w:right="-118"/>
              <w:rPr>
                <w:rFonts w:ascii="Tahoma" w:hAnsi="Tahoma" w:cs="Tahoma"/>
                <w:b/>
              </w:rPr>
            </w:pPr>
          </w:p>
        </w:tc>
        <w:tc>
          <w:tcPr>
            <w:tcW w:w="32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D5EE61" w14:textId="77777777" w:rsidR="00666C4E" w:rsidRPr="00E82DA1" w:rsidRDefault="00666C4E" w:rsidP="00666C4E">
            <w:pPr>
              <w:rPr>
                <w:rFonts w:ascii="Tahoma" w:hAnsi="Tahoma" w:cs="Tahoma"/>
                <w:b/>
              </w:rPr>
            </w:pPr>
          </w:p>
        </w:tc>
        <w:tc>
          <w:tcPr>
            <w:tcW w:w="2874" w:type="dxa"/>
            <w:tcBorders>
              <w:top w:val="nil"/>
              <w:left w:val="nil"/>
              <w:bottom w:val="single" w:sz="4" w:space="0" w:color="auto"/>
              <w:right w:val="single" w:sz="4" w:space="0" w:color="auto"/>
            </w:tcBorders>
            <w:shd w:val="clear" w:color="auto" w:fill="auto"/>
            <w:vAlign w:val="center"/>
            <w:hideMark/>
          </w:tcPr>
          <w:p w14:paraId="2A26AAB3" w14:textId="515EC606" w:rsidR="00666C4E" w:rsidRPr="00E82DA1" w:rsidRDefault="00666C4E" w:rsidP="00666C4E">
            <w:pPr>
              <w:jc w:val="center"/>
              <w:rPr>
                <w:rFonts w:ascii="Tahoma" w:hAnsi="Tahoma" w:cs="Tahoma"/>
                <w:b/>
              </w:rPr>
            </w:pPr>
            <w:r w:rsidRPr="00E82DA1">
              <w:rPr>
                <w:rFonts w:ascii="Tahoma" w:hAnsi="Tahoma" w:cs="Tahoma"/>
                <w:b/>
              </w:rPr>
              <w:t>ЕПС, человек на 1000 человек в возрасте от</w:t>
            </w:r>
            <w:r w:rsidR="00E953A3" w:rsidRPr="00E82DA1">
              <w:rPr>
                <w:rFonts w:ascii="Tahoma" w:hAnsi="Tahoma" w:cs="Tahoma"/>
                <w:b/>
              </w:rPr>
              <w:t> </w:t>
            </w:r>
            <w:r w:rsidRPr="00E82DA1">
              <w:rPr>
                <w:rFonts w:ascii="Tahoma" w:hAnsi="Tahoma" w:cs="Tahoma"/>
                <w:b/>
              </w:rPr>
              <w:t>3</w:t>
            </w:r>
            <w:r w:rsidR="00E953A3" w:rsidRPr="00E82DA1">
              <w:rPr>
                <w:rFonts w:ascii="Tahoma" w:hAnsi="Tahoma" w:cs="Tahoma"/>
                <w:b/>
              </w:rPr>
              <w:t> </w:t>
            </w:r>
            <w:r w:rsidRPr="00E82DA1">
              <w:rPr>
                <w:rFonts w:ascii="Tahoma" w:hAnsi="Tahoma" w:cs="Tahoma"/>
                <w:b/>
              </w:rPr>
              <w:t>до 79 лет</w:t>
            </w:r>
          </w:p>
        </w:tc>
        <w:tc>
          <w:tcPr>
            <w:tcW w:w="1510" w:type="dxa"/>
            <w:tcBorders>
              <w:top w:val="nil"/>
              <w:left w:val="nil"/>
              <w:bottom w:val="single" w:sz="4" w:space="0" w:color="auto"/>
              <w:right w:val="single" w:sz="4" w:space="0" w:color="auto"/>
            </w:tcBorders>
            <w:shd w:val="clear" w:color="auto" w:fill="auto"/>
            <w:vAlign w:val="center"/>
            <w:hideMark/>
          </w:tcPr>
          <w:p w14:paraId="286F55FE" w14:textId="77777777" w:rsidR="00666C4E" w:rsidRPr="00E82DA1" w:rsidRDefault="00666C4E" w:rsidP="00666C4E">
            <w:pPr>
              <w:jc w:val="center"/>
              <w:rPr>
                <w:rFonts w:ascii="Tahoma" w:hAnsi="Tahoma" w:cs="Tahoma"/>
                <w:b/>
              </w:rPr>
            </w:pPr>
            <w:r w:rsidRPr="00E82DA1">
              <w:rPr>
                <w:rFonts w:ascii="Tahoma" w:hAnsi="Tahoma" w:cs="Tahoma"/>
                <w:b/>
              </w:rPr>
              <w:t>39</w:t>
            </w:r>
          </w:p>
        </w:tc>
        <w:tc>
          <w:tcPr>
            <w:tcW w:w="1339" w:type="dxa"/>
            <w:tcBorders>
              <w:top w:val="nil"/>
              <w:left w:val="nil"/>
              <w:bottom w:val="single" w:sz="4" w:space="0" w:color="auto"/>
              <w:right w:val="single" w:sz="4" w:space="0" w:color="auto"/>
            </w:tcBorders>
            <w:shd w:val="clear" w:color="auto" w:fill="auto"/>
            <w:vAlign w:val="center"/>
            <w:hideMark/>
          </w:tcPr>
          <w:p w14:paraId="5242C2C2" w14:textId="77777777" w:rsidR="00666C4E" w:rsidRPr="00E82DA1" w:rsidRDefault="00666C4E" w:rsidP="00666C4E">
            <w:pPr>
              <w:jc w:val="center"/>
              <w:rPr>
                <w:rFonts w:ascii="Tahoma" w:hAnsi="Tahoma" w:cs="Tahoma"/>
                <w:b/>
              </w:rPr>
            </w:pPr>
            <w:r w:rsidRPr="00E82DA1">
              <w:rPr>
                <w:rFonts w:ascii="Tahoma" w:hAnsi="Tahoma" w:cs="Tahoma"/>
                <w:b/>
              </w:rPr>
              <w:t>82</w:t>
            </w:r>
          </w:p>
        </w:tc>
      </w:tr>
      <w:tr w:rsidR="00E82DA1" w:rsidRPr="00E82DA1" w14:paraId="0872A32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40419D4F" w14:textId="40DEE9EB" w:rsidR="00666C4E" w:rsidRPr="00E82DA1" w:rsidRDefault="00150579" w:rsidP="00DF45EC">
            <w:pPr>
              <w:ind w:right="-118"/>
              <w:rPr>
                <w:rFonts w:ascii="Tahoma" w:hAnsi="Tahoma" w:cs="Tahoma"/>
                <w:b/>
              </w:rPr>
            </w:pPr>
            <w:r w:rsidRPr="00E82DA1">
              <w:rPr>
                <w:rFonts w:ascii="Tahoma" w:hAnsi="Tahoma" w:cs="Tahoma"/>
                <w:b/>
              </w:rPr>
              <w:t>4.4</w:t>
            </w:r>
          </w:p>
        </w:tc>
        <w:tc>
          <w:tcPr>
            <w:tcW w:w="3259" w:type="dxa"/>
            <w:tcBorders>
              <w:top w:val="nil"/>
              <w:left w:val="nil"/>
              <w:bottom w:val="single" w:sz="4" w:space="0" w:color="auto"/>
              <w:right w:val="single" w:sz="4" w:space="0" w:color="auto"/>
            </w:tcBorders>
            <w:shd w:val="clear" w:color="auto" w:fill="auto"/>
            <w:vAlign w:val="center"/>
            <w:hideMark/>
          </w:tcPr>
          <w:p w14:paraId="303CAE86" w14:textId="77777777" w:rsidR="00666C4E" w:rsidRPr="00E82DA1" w:rsidRDefault="00666C4E" w:rsidP="00E953A3">
            <w:pPr>
              <w:ind w:right="-110"/>
              <w:rPr>
                <w:rFonts w:ascii="Tahoma" w:hAnsi="Tahoma" w:cs="Tahoma"/>
                <w:b/>
              </w:rPr>
            </w:pPr>
            <w:r w:rsidRPr="00E82DA1">
              <w:rPr>
                <w:rFonts w:ascii="Tahoma" w:hAnsi="Tahoma" w:cs="Tahoma"/>
                <w:b/>
              </w:rPr>
              <w:t>Объекты здравоохранения (медицинских организаций, включая все корпуса)</w:t>
            </w:r>
          </w:p>
        </w:tc>
        <w:tc>
          <w:tcPr>
            <w:tcW w:w="2874" w:type="dxa"/>
            <w:tcBorders>
              <w:top w:val="nil"/>
              <w:left w:val="nil"/>
              <w:bottom w:val="single" w:sz="4" w:space="0" w:color="auto"/>
              <w:right w:val="single" w:sz="4" w:space="0" w:color="auto"/>
            </w:tcBorders>
            <w:shd w:val="clear" w:color="auto" w:fill="auto"/>
            <w:vAlign w:val="center"/>
            <w:hideMark/>
          </w:tcPr>
          <w:p w14:paraId="230027D1" w14:textId="77777777" w:rsidR="00666C4E" w:rsidRPr="00E82DA1" w:rsidRDefault="00666C4E" w:rsidP="00666C4E">
            <w:pPr>
              <w:jc w:val="center"/>
              <w:rPr>
                <w:rFonts w:ascii="Tahoma" w:hAnsi="Tahoma" w:cs="Tahoma"/>
                <w:b/>
              </w:rPr>
            </w:pPr>
            <w:r w:rsidRPr="00E82DA1">
              <w:rPr>
                <w:rFonts w:ascii="Tahoma" w:hAnsi="Tahoma" w:cs="Tahoma"/>
                <w:b/>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58044E4C" w14:textId="77777777" w:rsidR="00666C4E" w:rsidRPr="00E82DA1" w:rsidRDefault="00666C4E" w:rsidP="00666C4E">
            <w:pPr>
              <w:jc w:val="center"/>
              <w:rPr>
                <w:rFonts w:ascii="Tahoma" w:hAnsi="Tahoma" w:cs="Tahoma"/>
                <w:b/>
              </w:rPr>
            </w:pPr>
            <w:r w:rsidRPr="00E82DA1">
              <w:rPr>
                <w:rFonts w:ascii="Tahoma" w:hAnsi="Tahoma" w:cs="Tahoma"/>
                <w:b/>
              </w:rPr>
              <w:t>5</w:t>
            </w:r>
          </w:p>
        </w:tc>
        <w:tc>
          <w:tcPr>
            <w:tcW w:w="1339" w:type="dxa"/>
            <w:tcBorders>
              <w:top w:val="nil"/>
              <w:left w:val="nil"/>
              <w:bottom w:val="single" w:sz="4" w:space="0" w:color="auto"/>
              <w:right w:val="single" w:sz="4" w:space="0" w:color="auto"/>
            </w:tcBorders>
            <w:shd w:val="clear" w:color="auto" w:fill="auto"/>
            <w:vAlign w:val="center"/>
            <w:hideMark/>
          </w:tcPr>
          <w:p w14:paraId="383C9D7D" w14:textId="77777777" w:rsidR="00666C4E" w:rsidRPr="00E82DA1" w:rsidRDefault="00666C4E" w:rsidP="00666C4E">
            <w:pPr>
              <w:jc w:val="center"/>
              <w:rPr>
                <w:rFonts w:ascii="Tahoma" w:hAnsi="Tahoma" w:cs="Tahoma"/>
                <w:b/>
              </w:rPr>
            </w:pPr>
            <w:r w:rsidRPr="00E82DA1">
              <w:rPr>
                <w:rFonts w:ascii="Tahoma" w:hAnsi="Tahoma" w:cs="Tahoma"/>
                <w:b/>
              </w:rPr>
              <w:t>5</w:t>
            </w:r>
          </w:p>
        </w:tc>
      </w:tr>
      <w:tr w:rsidR="00E82DA1" w:rsidRPr="00E82DA1" w14:paraId="5E985AE0"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7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2255131" w14:textId="492C1D93" w:rsidR="00666C4E" w:rsidRPr="00E82DA1" w:rsidRDefault="00150579" w:rsidP="00DF45EC">
            <w:pPr>
              <w:ind w:right="-118"/>
              <w:rPr>
                <w:rFonts w:ascii="Tahoma" w:hAnsi="Tahoma" w:cs="Tahoma"/>
                <w:b/>
              </w:rPr>
            </w:pPr>
            <w:r w:rsidRPr="00E82DA1">
              <w:rPr>
                <w:rFonts w:ascii="Tahoma" w:hAnsi="Tahoma" w:cs="Tahoma"/>
                <w:b/>
              </w:rPr>
              <w:t>4.5</w:t>
            </w:r>
          </w:p>
        </w:tc>
        <w:tc>
          <w:tcPr>
            <w:tcW w:w="3259" w:type="dxa"/>
            <w:tcBorders>
              <w:top w:val="nil"/>
              <w:left w:val="nil"/>
              <w:bottom w:val="single" w:sz="4" w:space="0" w:color="auto"/>
              <w:right w:val="single" w:sz="4" w:space="0" w:color="auto"/>
            </w:tcBorders>
            <w:shd w:val="clear" w:color="auto" w:fill="auto"/>
            <w:vAlign w:val="center"/>
            <w:hideMark/>
          </w:tcPr>
          <w:p w14:paraId="6CA8701B" w14:textId="3E9B566E" w:rsidR="00666C4E" w:rsidRPr="00E82DA1" w:rsidRDefault="00666C4E" w:rsidP="00666C4E">
            <w:pPr>
              <w:rPr>
                <w:rFonts w:ascii="Tahoma" w:hAnsi="Tahoma" w:cs="Tahoma"/>
                <w:b/>
              </w:rPr>
            </w:pPr>
            <w:r w:rsidRPr="00E82DA1">
              <w:rPr>
                <w:rFonts w:ascii="Tahoma" w:hAnsi="Tahoma" w:cs="Tahoma"/>
                <w:b/>
              </w:rPr>
              <w:t>Учреждения по работе с</w:t>
            </w:r>
            <w:r w:rsidR="00E953A3" w:rsidRPr="00E82DA1">
              <w:rPr>
                <w:rFonts w:ascii="Tahoma" w:hAnsi="Tahoma" w:cs="Tahoma"/>
                <w:b/>
              </w:rPr>
              <w:t> </w:t>
            </w:r>
            <w:r w:rsidRPr="00E82DA1">
              <w:rPr>
                <w:rFonts w:ascii="Tahoma" w:hAnsi="Tahoma" w:cs="Tahoma"/>
                <w:b/>
              </w:rPr>
              <w:t>детьми и молодежью</w:t>
            </w:r>
          </w:p>
        </w:tc>
        <w:tc>
          <w:tcPr>
            <w:tcW w:w="2874" w:type="dxa"/>
            <w:tcBorders>
              <w:top w:val="nil"/>
              <w:left w:val="nil"/>
              <w:bottom w:val="single" w:sz="4" w:space="0" w:color="auto"/>
              <w:right w:val="single" w:sz="4" w:space="0" w:color="auto"/>
            </w:tcBorders>
            <w:shd w:val="clear" w:color="auto" w:fill="auto"/>
            <w:vAlign w:val="center"/>
            <w:hideMark/>
          </w:tcPr>
          <w:p w14:paraId="14E1BB91"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510" w:type="dxa"/>
            <w:tcBorders>
              <w:top w:val="nil"/>
              <w:left w:val="nil"/>
              <w:bottom w:val="single" w:sz="4" w:space="0" w:color="auto"/>
              <w:right w:val="single" w:sz="4" w:space="0" w:color="auto"/>
            </w:tcBorders>
            <w:shd w:val="clear" w:color="auto" w:fill="auto"/>
            <w:vAlign w:val="center"/>
            <w:hideMark/>
          </w:tcPr>
          <w:p w14:paraId="32E5688B"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339" w:type="dxa"/>
            <w:tcBorders>
              <w:top w:val="nil"/>
              <w:left w:val="nil"/>
              <w:bottom w:val="single" w:sz="4" w:space="0" w:color="auto"/>
              <w:right w:val="single" w:sz="4" w:space="0" w:color="auto"/>
            </w:tcBorders>
            <w:shd w:val="clear" w:color="auto" w:fill="auto"/>
            <w:vAlign w:val="center"/>
            <w:hideMark/>
          </w:tcPr>
          <w:p w14:paraId="25E85F2F" w14:textId="77777777" w:rsidR="00666C4E" w:rsidRPr="00E82DA1" w:rsidRDefault="00666C4E" w:rsidP="00666C4E">
            <w:pPr>
              <w:jc w:val="center"/>
              <w:rPr>
                <w:rFonts w:ascii="Tahoma" w:hAnsi="Tahoma" w:cs="Tahoma"/>
                <w:b/>
              </w:rPr>
            </w:pPr>
            <w:r w:rsidRPr="00E82DA1">
              <w:rPr>
                <w:rFonts w:ascii="Tahoma" w:hAnsi="Tahoma" w:cs="Tahoma"/>
                <w:b/>
              </w:rPr>
              <w:t> </w:t>
            </w:r>
          </w:p>
        </w:tc>
      </w:tr>
      <w:tr w:rsidR="00E82DA1" w:rsidRPr="00E82DA1" w14:paraId="68ADBCC6" w14:textId="77777777" w:rsidTr="005A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DDD08" w14:textId="7E92F8D4" w:rsidR="00666C4E" w:rsidRPr="00E82DA1" w:rsidRDefault="00150579" w:rsidP="00DF45EC">
            <w:pPr>
              <w:ind w:right="-118"/>
              <w:rPr>
                <w:rFonts w:ascii="Tahoma" w:hAnsi="Tahoma" w:cs="Tahoma"/>
              </w:rPr>
            </w:pPr>
            <w:r w:rsidRPr="00E82DA1">
              <w:rPr>
                <w:rFonts w:ascii="Tahoma" w:hAnsi="Tahoma" w:cs="Tahoma"/>
              </w:rPr>
              <w:t>4.5.1</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545EF" w14:textId="77777777" w:rsidR="00666C4E" w:rsidRPr="00E82DA1" w:rsidRDefault="00666C4E" w:rsidP="00666C4E">
            <w:pPr>
              <w:rPr>
                <w:rFonts w:ascii="Tahoma" w:hAnsi="Tahoma" w:cs="Tahoma"/>
              </w:rPr>
            </w:pPr>
            <w:r w:rsidRPr="00E82DA1">
              <w:rPr>
                <w:rFonts w:ascii="Tahoma" w:hAnsi="Tahoma" w:cs="Tahoma"/>
              </w:rPr>
              <w:t xml:space="preserve">подростковые клубы по месту </w:t>
            </w:r>
            <w:r w:rsidRPr="00E82DA1">
              <w:rPr>
                <w:rFonts w:ascii="Tahoma" w:hAnsi="Tahoma" w:cs="Tahoma"/>
              </w:rPr>
              <w:lastRenderedPageBreak/>
              <w:t>жительства</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14:paraId="0348CD5A" w14:textId="77777777" w:rsidR="00666C4E" w:rsidRPr="00E82DA1" w:rsidRDefault="00666C4E" w:rsidP="00666C4E">
            <w:pPr>
              <w:jc w:val="center"/>
              <w:rPr>
                <w:rFonts w:ascii="Tahoma" w:hAnsi="Tahoma" w:cs="Tahoma"/>
              </w:rPr>
            </w:pPr>
            <w:r w:rsidRPr="00E82DA1">
              <w:rPr>
                <w:rFonts w:ascii="Tahoma" w:hAnsi="Tahoma" w:cs="Tahoma"/>
              </w:rPr>
              <w:lastRenderedPageBreak/>
              <w:t>кв. м общей площади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1AFA9BE9" w14:textId="77777777" w:rsidR="00666C4E" w:rsidRPr="00E82DA1" w:rsidRDefault="00666C4E" w:rsidP="00666C4E">
            <w:pPr>
              <w:jc w:val="center"/>
              <w:rPr>
                <w:rFonts w:ascii="Tahoma" w:hAnsi="Tahoma" w:cs="Tahoma"/>
              </w:rPr>
            </w:pPr>
            <w:r w:rsidRPr="00E82DA1">
              <w:rPr>
                <w:rFonts w:ascii="Tahoma" w:hAnsi="Tahoma" w:cs="Tahoma"/>
              </w:rPr>
              <w:t>76</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B3C058D" w14:textId="77777777" w:rsidR="00666C4E" w:rsidRPr="00E82DA1" w:rsidRDefault="00666C4E" w:rsidP="00666C4E">
            <w:pPr>
              <w:jc w:val="center"/>
              <w:rPr>
                <w:rFonts w:ascii="Tahoma" w:hAnsi="Tahoma" w:cs="Tahoma"/>
              </w:rPr>
            </w:pPr>
            <w:r w:rsidRPr="00E82DA1">
              <w:rPr>
                <w:rFonts w:ascii="Tahoma" w:hAnsi="Tahoma" w:cs="Tahoma"/>
              </w:rPr>
              <w:t>76</w:t>
            </w:r>
          </w:p>
        </w:tc>
      </w:tr>
      <w:tr w:rsidR="00E82DA1" w:rsidRPr="00E82DA1" w14:paraId="4DAC2680" w14:textId="77777777" w:rsidTr="005A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FEDDD" w14:textId="77777777" w:rsidR="00666C4E" w:rsidRPr="00E82DA1" w:rsidRDefault="00666C4E" w:rsidP="00DF45EC">
            <w:pPr>
              <w:ind w:right="-118"/>
              <w:rPr>
                <w:rFonts w:ascii="Tahoma" w:hAnsi="Tahoma" w:cs="Tahoma"/>
              </w:rPr>
            </w:pPr>
          </w:p>
        </w:tc>
        <w:tc>
          <w:tcPr>
            <w:tcW w:w="32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533BF" w14:textId="77777777" w:rsidR="00666C4E" w:rsidRPr="00E82DA1" w:rsidRDefault="00666C4E" w:rsidP="00666C4E">
            <w:pPr>
              <w:rPr>
                <w:rFonts w:ascii="Tahoma" w:hAnsi="Tahoma" w:cs="Tahoma"/>
              </w:rPr>
            </w:pPr>
          </w:p>
        </w:tc>
        <w:tc>
          <w:tcPr>
            <w:tcW w:w="2874" w:type="dxa"/>
            <w:tcBorders>
              <w:top w:val="single" w:sz="4" w:space="0" w:color="auto"/>
              <w:left w:val="nil"/>
              <w:bottom w:val="single" w:sz="4" w:space="0" w:color="auto"/>
              <w:right w:val="single" w:sz="4" w:space="0" w:color="auto"/>
            </w:tcBorders>
            <w:shd w:val="clear" w:color="auto" w:fill="auto"/>
            <w:vAlign w:val="center"/>
            <w:hideMark/>
          </w:tcPr>
          <w:p w14:paraId="795ECE9F" w14:textId="77777777" w:rsidR="00666C4E" w:rsidRPr="00E82DA1" w:rsidRDefault="00666C4E" w:rsidP="00666C4E">
            <w:pPr>
              <w:jc w:val="center"/>
              <w:rPr>
                <w:rFonts w:ascii="Tahoma" w:hAnsi="Tahoma" w:cs="Tahoma"/>
              </w:rPr>
            </w:pPr>
            <w:r w:rsidRPr="00E82DA1">
              <w:rPr>
                <w:rFonts w:ascii="Tahoma" w:hAnsi="Tahoma" w:cs="Tahoma"/>
              </w:rPr>
              <w:t>кв. м общей площади на 1000 человек</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4529985B" w14:textId="77777777" w:rsidR="00666C4E" w:rsidRPr="00E82DA1" w:rsidRDefault="00666C4E" w:rsidP="00666C4E">
            <w:pPr>
              <w:jc w:val="center"/>
              <w:rPr>
                <w:rFonts w:ascii="Tahoma" w:hAnsi="Tahoma" w:cs="Tahoma"/>
              </w:rPr>
            </w:pPr>
            <w:r w:rsidRPr="00E82DA1">
              <w:rPr>
                <w:rFonts w:ascii="Tahoma" w:hAnsi="Tahoma" w:cs="Tahoma"/>
              </w:rPr>
              <w:t>6</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7C6B8CB" w14:textId="77777777" w:rsidR="00666C4E" w:rsidRPr="00E82DA1" w:rsidRDefault="00666C4E" w:rsidP="00666C4E">
            <w:pPr>
              <w:jc w:val="center"/>
              <w:rPr>
                <w:rFonts w:ascii="Tahoma" w:hAnsi="Tahoma" w:cs="Tahoma"/>
              </w:rPr>
            </w:pPr>
            <w:r w:rsidRPr="00E82DA1">
              <w:rPr>
                <w:rFonts w:ascii="Tahoma" w:hAnsi="Tahoma" w:cs="Tahoma"/>
              </w:rPr>
              <w:t>6</w:t>
            </w:r>
          </w:p>
        </w:tc>
      </w:tr>
      <w:tr w:rsidR="00E82DA1" w:rsidRPr="00E82DA1" w14:paraId="373F1E5A" w14:textId="77777777" w:rsidTr="005A7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DE5C6" w14:textId="765528FB" w:rsidR="00666C4E" w:rsidRPr="00E82DA1" w:rsidRDefault="00150579" w:rsidP="00DF45EC">
            <w:pPr>
              <w:ind w:right="-118"/>
              <w:rPr>
                <w:rFonts w:ascii="Tahoma" w:hAnsi="Tahoma" w:cs="Tahoma"/>
                <w:b/>
              </w:rPr>
            </w:pPr>
            <w:r w:rsidRPr="00E82DA1">
              <w:rPr>
                <w:rFonts w:ascii="Tahoma" w:hAnsi="Tahoma" w:cs="Tahoma"/>
                <w:b/>
              </w:rPr>
              <w:lastRenderedPageBreak/>
              <w:t>4.6</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2774BEA3" w14:textId="4C98D72A" w:rsidR="00666C4E" w:rsidRPr="00E82DA1" w:rsidRDefault="00666C4E" w:rsidP="00666C4E">
            <w:pPr>
              <w:rPr>
                <w:rFonts w:ascii="Tahoma" w:hAnsi="Tahoma" w:cs="Tahoma"/>
                <w:b/>
              </w:rPr>
            </w:pPr>
            <w:r w:rsidRPr="00E82DA1">
              <w:rPr>
                <w:rFonts w:ascii="Tahoma" w:hAnsi="Tahoma" w:cs="Tahoma"/>
                <w:b/>
              </w:rPr>
              <w:t>Учреждения отдыха и</w:t>
            </w:r>
            <w:r w:rsidR="00E953A3" w:rsidRPr="00E82DA1">
              <w:rPr>
                <w:rFonts w:ascii="Tahoma" w:hAnsi="Tahoma" w:cs="Tahoma"/>
                <w:b/>
              </w:rPr>
              <w:t> </w:t>
            </w:r>
            <w:r w:rsidRPr="00E82DA1">
              <w:rPr>
                <w:rFonts w:ascii="Tahoma" w:hAnsi="Tahoma" w:cs="Tahoma"/>
                <w:b/>
              </w:rPr>
              <w:t>туризма</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14:paraId="44C247A9"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6C43ED11"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4EA9ABE" w14:textId="77777777" w:rsidR="00666C4E" w:rsidRPr="00E82DA1" w:rsidRDefault="00666C4E" w:rsidP="00666C4E">
            <w:pPr>
              <w:jc w:val="center"/>
              <w:rPr>
                <w:rFonts w:ascii="Tahoma" w:hAnsi="Tahoma" w:cs="Tahoma"/>
                <w:b/>
              </w:rPr>
            </w:pPr>
            <w:r w:rsidRPr="00E82DA1">
              <w:rPr>
                <w:rFonts w:ascii="Tahoma" w:hAnsi="Tahoma" w:cs="Tahoma"/>
                <w:b/>
              </w:rPr>
              <w:t> </w:t>
            </w:r>
          </w:p>
        </w:tc>
      </w:tr>
      <w:tr w:rsidR="00E82DA1" w:rsidRPr="00E82DA1" w14:paraId="4714B98F"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667D410" w14:textId="7CEE681D" w:rsidR="00666C4E" w:rsidRPr="00E82DA1" w:rsidRDefault="00150579" w:rsidP="00DF45EC">
            <w:pPr>
              <w:ind w:right="-118"/>
              <w:rPr>
                <w:rFonts w:ascii="Tahoma" w:hAnsi="Tahoma" w:cs="Tahoma"/>
              </w:rPr>
            </w:pPr>
            <w:r w:rsidRPr="00E82DA1">
              <w:rPr>
                <w:rFonts w:ascii="Tahoma" w:hAnsi="Tahoma" w:cs="Tahoma"/>
              </w:rPr>
              <w:t>4.6.</w:t>
            </w:r>
            <w:r w:rsidR="009E462F" w:rsidRPr="00E82DA1">
              <w:rPr>
                <w:rFonts w:ascii="Tahoma" w:hAnsi="Tahoma" w:cs="Tahoma"/>
              </w:rPr>
              <w:t>1</w:t>
            </w:r>
          </w:p>
        </w:tc>
        <w:tc>
          <w:tcPr>
            <w:tcW w:w="3259" w:type="dxa"/>
            <w:tcBorders>
              <w:top w:val="nil"/>
              <w:left w:val="nil"/>
              <w:bottom w:val="single" w:sz="4" w:space="0" w:color="auto"/>
              <w:right w:val="single" w:sz="4" w:space="0" w:color="auto"/>
            </w:tcBorders>
            <w:shd w:val="clear" w:color="auto" w:fill="auto"/>
            <w:vAlign w:val="center"/>
            <w:hideMark/>
          </w:tcPr>
          <w:p w14:paraId="583F2754" w14:textId="77777777" w:rsidR="00666C4E" w:rsidRPr="00E82DA1" w:rsidRDefault="00666C4E" w:rsidP="00666C4E">
            <w:pPr>
              <w:rPr>
                <w:rFonts w:ascii="Tahoma" w:hAnsi="Tahoma" w:cs="Tahoma"/>
              </w:rPr>
            </w:pPr>
            <w:r w:rsidRPr="00E82DA1">
              <w:rPr>
                <w:rFonts w:ascii="Tahoma" w:hAnsi="Tahoma" w:cs="Tahoma"/>
              </w:rPr>
              <w:t>Гостиницы и аналогичные коллективные средства размещения</w:t>
            </w:r>
          </w:p>
        </w:tc>
        <w:tc>
          <w:tcPr>
            <w:tcW w:w="2874" w:type="dxa"/>
            <w:tcBorders>
              <w:top w:val="nil"/>
              <w:left w:val="nil"/>
              <w:bottom w:val="single" w:sz="4" w:space="0" w:color="auto"/>
              <w:right w:val="single" w:sz="4" w:space="0" w:color="auto"/>
            </w:tcBorders>
            <w:shd w:val="clear" w:color="auto" w:fill="auto"/>
            <w:vAlign w:val="center"/>
            <w:hideMark/>
          </w:tcPr>
          <w:p w14:paraId="09D4A03B" w14:textId="77777777" w:rsidR="00666C4E" w:rsidRPr="00E82DA1" w:rsidRDefault="00666C4E" w:rsidP="00666C4E">
            <w:pPr>
              <w:jc w:val="center"/>
              <w:rPr>
                <w:rFonts w:ascii="Tahoma" w:hAnsi="Tahoma" w:cs="Tahoma"/>
              </w:rPr>
            </w:pPr>
            <w:r w:rsidRPr="00E82DA1">
              <w:rPr>
                <w:rFonts w:ascii="Tahoma" w:hAnsi="Tahoma" w:cs="Tahoma"/>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3D139B53"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343A9938" w14:textId="77777777" w:rsidR="00666C4E" w:rsidRPr="00E82DA1" w:rsidRDefault="00666C4E" w:rsidP="00666C4E">
            <w:pPr>
              <w:jc w:val="center"/>
              <w:rPr>
                <w:rFonts w:ascii="Tahoma" w:hAnsi="Tahoma" w:cs="Tahoma"/>
              </w:rPr>
            </w:pPr>
            <w:r w:rsidRPr="00E82DA1">
              <w:rPr>
                <w:rFonts w:ascii="Tahoma" w:hAnsi="Tahoma" w:cs="Tahoma"/>
              </w:rPr>
              <w:t>2</w:t>
            </w:r>
          </w:p>
        </w:tc>
      </w:tr>
      <w:tr w:rsidR="00E82DA1" w:rsidRPr="00E82DA1" w14:paraId="655E1129" w14:textId="77777777" w:rsidTr="00DF4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011F6FFB" w14:textId="26749A9A" w:rsidR="00666C4E" w:rsidRPr="00E82DA1" w:rsidRDefault="00150579" w:rsidP="00DF45EC">
            <w:pPr>
              <w:ind w:right="-118"/>
              <w:rPr>
                <w:rFonts w:ascii="Tahoma" w:hAnsi="Tahoma" w:cs="Tahoma"/>
              </w:rPr>
            </w:pPr>
            <w:r w:rsidRPr="00E82DA1">
              <w:rPr>
                <w:rFonts w:ascii="Tahoma" w:hAnsi="Tahoma" w:cs="Tahoma"/>
              </w:rPr>
              <w:t>4.6.</w:t>
            </w:r>
            <w:r w:rsidR="009E462F" w:rsidRPr="00E82DA1">
              <w:rPr>
                <w:rFonts w:ascii="Tahoma" w:hAnsi="Tahoma" w:cs="Tahoma"/>
              </w:rPr>
              <w:t>2</w:t>
            </w:r>
          </w:p>
        </w:tc>
        <w:tc>
          <w:tcPr>
            <w:tcW w:w="3259" w:type="dxa"/>
            <w:tcBorders>
              <w:top w:val="nil"/>
              <w:left w:val="nil"/>
              <w:bottom w:val="single" w:sz="4" w:space="0" w:color="auto"/>
              <w:right w:val="single" w:sz="4" w:space="0" w:color="auto"/>
            </w:tcBorders>
            <w:shd w:val="clear" w:color="auto" w:fill="auto"/>
            <w:vAlign w:val="center"/>
            <w:hideMark/>
          </w:tcPr>
          <w:p w14:paraId="2E17992C" w14:textId="3DB68D8C" w:rsidR="00666C4E" w:rsidRPr="00E82DA1" w:rsidRDefault="00666C4E" w:rsidP="00666C4E">
            <w:pPr>
              <w:rPr>
                <w:rFonts w:ascii="Tahoma" w:hAnsi="Tahoma" w:cs="Tahoma"/>
              </w:rPr>
            </w:pPr>
            <w:r w:rsidRPr="00E82DA1">
              <w:rPr>
                <w:rFonts w:ascii="Tahoma" w:hAnsi="Tahoma" w:cs="Tahoma"/>
              </w:rPr>
              <w:t>Специализированные коллективные средства размещения</w:t>
            </w:r>
            <w:r w:rsidR="00915B8B" w:rsidRPr="00E82DA1">
              <w:rPr>
                <w:rFonts w:ascii="Tahoma" w:hAnsi="Tahoma" w:cs="Tahoma"/>
              </w:rPr>
              <w:t xml:space="preserve"> </w:t>
            </w:r>
            <w:r w:rsidRPr="00E82DA1">
              <w:rPr>
                <w:rFonts w:ascii="Tahoma" w:hAnsi="Tahoma" w:cs="Tahoma"/>
                <w:vertAlign w:val="superscript"/>
              </w:rPr>
              <w:t>2</w:t>
            </w:r>
          </w:p>
        </w:tc>
        <w:tc>
          <w:tcPr>
            <w:tcW w:w="2874" w:type="dxa"/>
            <w:tcBorders>
              <w:top w:val="nil"/>
              <w:left w:val="nil"/>
              <w:bottom w:val="single" w:sz="4" w:space="0" w:color="auto"/>
              <w:right w:val="single" w:sz="4" w:space="0" w:color="auto"/>
            </w:tcBorders>
            <w:shd w:val="clear" w:color="auto" w:fill="auto"/>
            <w:vAlign w:val="center"/>
            <w:hideMark/>
          </w:tcPr>
          <w:p w14:paraId="5A5BEE2C" w14:textId="75EA9EA0" w:rsidR="00666C4E" w:rsidRPr="00E82DA1" w:rsidRDefault="009E462F" w:rsidP="00666C4E">
            <w:pPr>
              <w:jc w:val="center"/>
              <w:rPr>
                <w:rFonts w:ascii="Tahoma" w:hAnsi="Tahoma" w:cs="Tahoma"/>
              </w:rPr>
            </w:pPr>
            <w:r w:rsidRPr="00E82DA1">
              <w:rPr>
                <w:rFonts w:ascii="Tahoma" w:hAnsi="Tahoma" w:cs="Tahoma"/>
              </w:rPr>
              <w:t>объектов</w:t>
            </w:r>
            <w:r w:rsidR="00666C4E" w:rsidRPr="00E82DA1">
              <w:rPr>
                <w:rFonts w:ascii="Tahoma" w:hAnsi="Tahoma" w:cs="Tahoma"/>
              </w:rPr>
              <w:t> </w:t>
            </w:r>
          </w:p>
        </w:tc>
        <w:tc>
          <w:tcPr>
            <w:tcW w:w="1510" w:type="dxa"/>
            <w:tcBorders>
              <w:top w:val="nil"/>
              <w:left w:val="nil"/>
              <w:bottom w:val="single" w:sz="4" w:space="0" w:color="auto"/>
              <w:right w:val="single" w:sz="4" w:space="0" w:color="auto"/>
            </w:tcBorders>
            <w:shd w:val="clear" w:color="auto" w:fill="auto"/>
            <w:vAlign w:val="center"/>
            <w:hideMark/>
          </w:tcPr>
          <w:p w14:paraId="13CCF460"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38C7D5B3" w14:textId="77777777" w:rsidR="00666C4E" w:rsidRPr="00E82DA1" w:rsidRDefault="00666C4E" w:rsidP="00666C4E">
            <w:pPr>
              <w:jc w:val="center"/>
              <w:rPr>
                <w:rFonts w:ascii="Tahoma" w:hAnsi="Tahoma" w:cs="Tahoma"/>
              </w:rPr>
            </w:pPr>
            <w:r w:rsidRPr="00E82DA1">
              <w:rPr>
                <w:rFonts w:ascii="Tahoma" w:hAnsi="Tahoma" w:cs="Tahoma"/>
              </w:rPr>
              <w:t>1</w:t>
            </w:r>
          </w:p>
        </w:tc>
      </w:tr>
      <w:tr w:rsidR="00E82DA1" w:rsidRPr="00E82DA1" w14:paraId="412DC9B9" w14:textId="77777777" w:rsidTr="00855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49"/>
        </w:trPr>
        <w:tc>
          <w:tcPr>
            <w:tcW w:w="819" w:type="dxa"/>
            <w:tcBorders>
              <w:top w:val="nil"/>
              <w:left w:val="single" w:sz="4" w:space="0" w:color="auto"/>
              <w:bottom w:val="single" w:sz="4" w:space="0" w:color="auto"/>
              <w:right w:val="single" w:sz="4" w:space="0" w:color="auto"/>
            </w:tcBorders>
            <w:shd w:val="clear" w:color="auto" w:fill="auto"/>
            <w:vAlign w:val="center"/>
            <w:hideMark/>
          </w:tcPr>
          <w:p w14:paraId="64C549A1" w14:textId="70D0EB9C" w:rsidR="00666C4E" w:rsidRPr="00E82DA1" w:rsidRDefault="00150579" w:rsidP="00DF45EC">
            <w:pPr>
              <w:ind w:right="-118"/>
              <w:rPr>
                <w:rFonts w:ascii="Tahoma" w:hAnsi="Tahoma" w:cs="Tahoma"/>
                <w:b/>
              </w:rPr>
            </w:pPr>
            <w:r w:rsidRPr="00E82DA1">
              <w:rPr>
                <w:rFonts w:ascii="Tahoma" w:hAnsi="Tahoma" w:cs="Tahoma"/>
                <w:b/>
              </w:rPr>
              <w:t>4.7</w:t>
            </w:r>
          </w:p>
        </w:tc>
        <w:tc>
          <w:tcPr>
            <w:tcW w:w="3259" w:type="dxa"/>
            <w:tcBorders>
              <w:top w:val="nil"/>
              <w:left w:val="nil"/>
              <w:bottom w:val="single" w:sz="4" w:space="0" w:color="auto"/>
              <w:right w:val="single" w:sz="4" w:space="0" w:color="auto"/>
            </w:tcBorders>
            <w:shd w:val="clear" w:color="auto" w:fill="auto"/>
            <w:vAlign w:val="center"/>
            <w:hideMark/>
          </w:tcPr>
          <w:p w14:paraId="7FA6895D" w14:textId="3FA025AA" w:rsidR="00666C4E" w:rsidRPr="00E82DA1" w:rsidRDefault="00666C4E" w:rsidP="00D056F1">
            <w:pPr>
              <w:ind w:right="-107"/>
              <w:rPr>
                <w:rFonts w:ascii="Tahoma" w:hAnsi="Tahoma" w:cs="Tahoma"/>
                <w:b/>
              </w:rPr>
            </w:pPr>
            <w:r w:rsidRPr="00E82DA1">
              <w:rPr>
                <w:rFonts w:ascii="Tahoma" w:hAnsi="Tahoma" w:cs="Tahoma"/>
                <w:b/>
              </w:rPr>
              <w:t>Объекты социальной инфраструктуры, рекомендуемые для размещения за счет частных инвестиций (с</w:t>
            </w:r>
            <w:r w:rsidR="00E953A3" w:rsidRPr="00E82DA1">
              <w:rPr>
                <w:rFonts w:ascii="Tahoma" w:hAnsi="Tahoma" w:cs="Tahoma"/>
                <w:b/>
              </w:rPr>
              <w:t> </w:t>
            </w:r>
            <w:r w:rsidRPr="00E82DA1">
              <w:rPr>
                <w:rFonts w:ascii="Tahoma" w:hAnsi="Tahoma" w:cs="Tahoma"/>
                <w:b/>
              </w:rPr>
              <w:t>учетом помещений</w:t>
            </w:r>
            <w:r w:rsidR="00E953A3" w:rsidRPr="00E82DA1">
              <w:rPr>
                <w:rFonts w:ascii="Tahoma" w:hAnsi="Tahoma" w:cs="Tahoma"/>
                <w:b/>
              </w:rPr>
              <w:t>,</w:t>
            </w:r>
            <w:r w:rsidRPr="00E82DA1">
              <w:rPr>
                <w:rFonts w:ascii="Tahoma" w:hAnsi="Tahoma" w:cs="Tahoma"/>
                <w:b/>
              </w:rPr>
              <w:t xml:space="preserve"> встроенных в проектируемые жилые дома)</w:t>
            </w:r>
          </w:p>
        </w:tc>
        <w:tc>
          <w:tcPr>
            <w:tcW w:w="2874" w:type="dxa"/>
            <w:tcBorders>
              <w:top w:val="nil"/>
              <w:left w:val="nil"/>
              <w:bottom w:val="single" w:sz="4" w:space="0" w:color="auto"/>
              <w:right w:val="single" w:sz="4" w:space="0" w:color="auto"/>
            </w:tcBorders>
            <w:shd w:val="clear" w:color="auto" w:fill="auto"/>
            <w:vAlign w:val="center"/>
            <w:hideMark/>
          </w:tcPr>
          <w:p w14:paraId="32F0B9DC" w14:textId="77777777" w:rsidR="00666C4E" w:rsidRPr="00E82DA1" w:rsidRDefault="00666C4E" w:rsidP="00666C4E">
            <w:pPr>
              <w:jc w:val="center"/>
              <w:rPr>
                <w:rFonts w:ascii="Tahoma" w:hAnsi="Tahoma" w:cs="Tahoma"/>
                <w:b/>
              </w:rPr>
            </w:pPr>
            <w:r w:rsidRPr="00E82DA1">
              <w:rPr>
                <w:rFonts w:ascii="Tahoma" w:hAnsi="Tahoma" w:cs="Tahoma"/>
                <w:b/>
              </w:rPr>
              <w:t>тыс. кв. м площади нежилых помещений</w:t>
            </w:r>
          </w:p>
        </w:tc>
        <w:tc>
          <w:tcPr>
            <w:tcW w:w="1510" w:type="dxa"/>
            <w:tcBorders>
              <w:top w:val="nil"/>
              <w:left w:val="nil"/>
              <w:bottom w:val="single" w:sz="4" w:space="0" w:color="auto"/>
              <w:right w:val="single" w:sz="4" w:space="0" w:color="auto"/>
            </w:tcBorders>
            <w:shd w:val="clear" w:color="auto" w:fill="auto"/>
            <w:vAlign w:val="center"/>
            <w:hideMark/>
          </w:tcPr>
          <w:p w14:paraId="5816F72D" w14:textId="77777777" w:rsidR="00666C4E" w:rsidRPr="00E82DA1" w:rsidRDefault="00666C4E" w:rsidP="00666C4E">
            <w:pPr>
              <w:jc w:val="center"/>
              <w:rPr>
                <w:rFonts w:ascii="Tahoma" w:hAnsi="Tahoma" w:cs="Tahoma"/>
                <w:b/>
              </w:rPr>
            </w:pPr>
            <w:r w:rsidRPr="00E82DA1">
              <w:rPr>
                <w:rFonts w:ascii="Tahoma" w:hAnsi="Tahoma" w:cs="Tahoma"/>
                <w:b/>
              </w:rPr>
              <w:t>-</w:t>
            </w:r>
          </w:p>
        </w:tc>
        <w:tc>
          <w:tcPr>
            <w:tcW w:w="1339" w:type="dxa"/>
            <w:tcBorders>
              <w:top w:val="nil"/>
              <w:left w:val="nil"/>
              <w:bottom w:val="single" w:sz="4" w:space="0" w:color="auto"/>
              <w:right w:val="single" w:sz="4" w:space="0" w:color="auto"/>
            </w:tcBorders>
            <w:shd w:val="clear" w:color="auto" w:fill="auto"/>
            <w:vAlign w:val="center"/>
            <w:hideMark/>
          </w:tcPr>
          <w:p w14:paraId="0415536A" w14:textId="7C4CBDEF" w:rsidR="00915B8B" w:rsidRPr="00E82DA1" w:rsidRDefault="00915B8B" w:rsidP="00915B8B">
            <w:pPr>
              <w:jc w:val="center"/>
              <w:rPr>
                <w:rFonts w:ascii="Tahoma" w:hAnsi="Tahoma" w:cs="Tahoma"/>
                <w:b/>
              </w:rPr>
            </w:pPr>
            <w:r w:rsidRPr="00E82DA1">
              <w:rPr>
                <w:rFonts w:ascii="Tahoma" w:hAnsi="Tahoma" w:cs="Tahoma"/>
                <w:b/>
              </w:rPr>
              <w:t>10,4</w:t>
            </w:r>
          </w:p>
        </w:tc>
      </w:tr>
      <w:tr w:rsidR="00E82DA1" w:rsidRPr="00E82DA1" w14:paraId="6D8AD71C" w14:textId="77777777" w:rsidTr="00D0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4A08B3C" w14:textId="5C46D307" w:rsidR="00666C4E" w:rsidRPr="00E82DA1" w:rsidRDefault="00150579" w:rsidP="00DF45EC">
            <w:pPr>
              <w:ind w:right="-118"/>
              <w:rPr>
                <w:rFonts w:ascii="Tahoma" w:hAnsi="Tahoma" w:cs="Tahoma"/>
                <w:b/>
              </w:rPr>
            </w:pPr>
            <w:r w:rsidRPr="00E82DA1">
              <w:rPr>
                <w:rFonts w:ascii="Tahoma" w:hAnsi="Tahoma" w:cs="Tahoma"/>
                <w:b/>
              </w:rPr>
              <w:t>4.8</w:t>
            </w:r>
          </w:p>
        </w:tc>
        <w:tc>
          <w:tcPr>
            <w:tcW w:w="3259" w:type="dxa"/>
            <w:tcBorders>
              <w:top w:val="nil"/>
              <w:left w:val="nil"/>
              <w:bottom w:val="single" w:sz="4" w:space="0" w:color="auto"/>
              <w:right w:val="single" w:sz="4" w:space="0" w:color="auto"/>
            </w:tcBorders>
            <w:shd w:val="clear" w:color="auto" w:fill="auto"/>
            <w:vAlign w:val="center"/>
            <w:hideMark/>
          </w:tcPr>
          <w:p w14:paraId="6E0A4C25" w14:textId="77777777" w:rsidR="00666C4E" w:rsidRPr="00E82DA1" w:rsidRDefault="00666C4E" w:rsidP="00666C4E">
            <w:pPr>
              <w:rPr>
                <w:rFonts w:ascii="Tahoma" w:hAnsi="Tahoma" w:cs="Tahoma"/>
                <w:b/>
              </w:rPr>
            </w:pPr>
            <w:r w:rsidRPr="00E82DA1">
              <w:rPr>
                <w:rFonts w:ascii="Tahoma" w:hAnsi="Tahoma" w:cs="Tahoma"/>
                <w:b/>
              </w:rPr>
              <w:t>Объекты благоустройства и общественные пространства</w:t>
            </w:r>
          </w:p>
        </w:tc>
        <w:tc>
          <w:tcPr>
            <w:tcW w:w="2874" w:type="dxa"/>
            <w:tcBorders>
              <w:top w:val="nil"/>
              <w:left w:val="nil"/>
              <w:bottom w:val="single" w:sz="4" w:space="0" w:color="auto"/>
              <w:right w:val="single" w:sz="4" w:space="0" w:color="auto"/>
            </w:tcBorders>
            <w:shd w:val="clear" w:color="auto" w:fill="auto"/>
            <w:vAlign w:val="center"/>
            <w:hideMark/>
          </w:tcPr>
          <w:p w14:paraId="1C180EFF"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510" w:type="dxa"/>
            <w:tcBorders>
              <w:top w:val="nil"/>
              <w:left w:val="nil"/>
              <w:bottom w:val="single" w:sz="4" w:space="0" w:color="auto"/>
              <w:right w:val="single" w:sz="4" w:space="0" w:color="auto"/>
            </w:tcBorders>
            <w:shd w:val="clear" w:color="auto" w:fill="auto"/>
            <w:vAlign w:val="center"/>
            <w:hideMark/>
          </w:tcPr>
          <w:p w14:paraId="62040129" w14:textId="77777777" w:rsidR="00666C4E" w:rsidRPr="00E82DA1" w:rsidRDefault="00666C4E" w:rsidP="00666C4E">
            <w:pPr>
              <w:jc w:val="center"/>
              <w:rPr>
                <w:rFonts w:ascii="Tahoma" w:hAnsi="Tahoma" w:cs="Tahoma"/>
                <w:b/>
              </w:rPr>
            </w:pPr>
            <w:r w:rsidRPr="00E82DA1">
              <w:rPr>
                <w:rFonts w:ascii="Tahoma" w:hAnsi="Tahoma" w:cs="Tahoma"/>
                <w:b/>
              </w:rPr>
              <w:t> </w:t>
            </w:r>
          </w:p>
        </w:tc>
        <w:tc>
          <w:tcPr>
            <w:tcW w:w="1339" w:type="dxa"/>
            <w:tcBorders>
              <w:top w:val="nil"/>
              <w:left w:val="nil"/>
              <w:bottom w:val="single" w:sz="4" w:space="0" w:color="auto"/>
              <w:right w:val="single" w:sz="4" w:space="0" w:color="auto"/>
            </w:tcBorders>
            <w:shd w:val="clear" w:color="auto" w:fill="auto"/>
            <w:vAlign w:val="center"/>
            <w:hideMark/>
          </w:tcPr>
          <w:p w14:paraId="4EAD6865" w14:textId="77777777" w:rsidR="00666C4E" w:rsidRPr="00E82DA1" w:rsidRDefault="00666C4E" w:rsidP="00666C4E">
            <w:pPr>
              <w:jc w:val="center"/>
              <w:rPr>
                <w:rFonts w:ascii="Tahoma" w:hAnsi="Tahoma" w:cs="Tahoma"/>
                <w:b/>
              </w:rPr>
            </w:pPr>
            <w:r w:rsidRPr="00E82DA1">
              <w:rPr>
                <w:rFonts w:ascii="Tahoma" w:hAnsi="Tahoma" w:cs="Tahoma"/>
                <w:b/>
              </w:rPr>
              <w:t> </w:t>
            </w:r>
          </w:p>
        </w:tc>
      </w:tr>
      <w:tr w:rsidR="00E82DA1" w:rsidRPr="00E82DA1" w14:paraId="1341DC45" w14:textId="77777777" w:rsidTr="00D0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026B4702" w14:textId="64BF0471" w:rsidR="00666C4E" w:rsidRPr="00E82DA1" w:rsidRDefault="00150579" w:rsidP="00DF45EC">
            <w:pPr>
              <w:ind w:right="-118"/>
              <w:rPr>
                <w:rFonts w:ascii="Tahoma" w:hAnsi="Tahoma" w:cs="Tahoma"/>
              </w:rPr>
            </w:pPr>
            <w:r w:rsidRPr="00E82DA1">
              <w:rPr>
                <w:rFonts w:ascii="Tahoma" w:hAnsi="Tahoma" w:cs="Tahoma"/>
              </w:rPr>
              <w:t>4.8.1</w:t>
            </w:r>
          </w:p>
        </w:tc>
        <w:tc>
          <w:tcPr>
            <w:tcW w:w="3259" w:type="dxa"/>
            <w:tcBorders>
              <w:top w:val="nil"/>
              <w:left w:val="nil"/>
              <w:bottom w:val="single" w:sz="4" w:space="0" w:color="auto"/>
              <w:right w:val="single" w:sz="4" w:space="0" w:color="auto"/>
            </w:tcBorders>
            <w:shd w:val="clear" w:color="auto" w:fill="auto"/>
            <w:vAlign w:val="center"/>
            <w:hideMark/>
          </w:tcPr>
          <w:p w14:paraId="688FD88A" w14:textId="77777777" w:rsidR="00666C4E" w:rsidRPr="00E82DA1" w:rsidRDefault="00666C4E" w:rsidP="00666C4E">
            <w:pPr>
              <w:rPr>
                <w:rFonts w:ascii="Tahoma" w:hAnsi="Tahoma" w:cs="Tahoma"/>
              </w:rPr>
            </w:pPr>
            <w:r w:rsidRPr="00E82DA1">
              <w:rPr>
                <w:rFonts w:ascii="Tahoma" w:hAnsi="Tahoma" w:cs="Tahoma"/>
              </w:rPr>
              <w:t>детские площадки</w:t>
            </w:r>
          </w:p>
        </w:tc>
        <w:tc>
          <w:tcPr>
            <w:tcW w:w="2874" w:type="dxa"/>
            <w:tcBorders>
              <w:top w:val="nil"/>
              <w:left w:val="nil"/>
              <w:bottom w:val="single" w:sz="4" w:space="0" w:color="auto"/>
              <w:right w:val="single" w:sz="4" w:space="0" w:color="auto"/>
            </w:tcBorders>
            <w:shd w:val="clear" w:color="auto" w:fill="auto"/>
            <w:vAlign w:val="center"/>
            <w:hideMark/>
          </w:tcPr>
          <w:p w14:paraId="7173048B" w14:textId="77777777" w:rsidR="00666C4E" w:rsidRPr="00E82DA1" w:rsidRDefault="00666C4E" w:rsidP="00666C4E">
            <w:pPr>
              <w:jc w:val="center"/>
              <w:rPr>
                <w:rFonts w:ascii="Tahoma" w:hAnsi="Tahoma" w:cs="Tahoma"/>
              </w:rPr>
            </w:pPr>
            <w:r w:rsidRPr="00E82DA1">
              <w:rPr>
                <w:rFonts w:ascii="Tahoma" w:hAnsi="Tahoma" w:cs="Tahoma"/>
              </w:rPr>
              <w:t>кв. м общей площади</w:t>
            </w:r>
          </w:p>
        </w:tc>
        <w:tc>
          <w:tcPr>
            <w:tcW w:w="1510" w:type="dxa"/>
            <w:tcBorders>
              <w:top w:val="nil"/>
              <w:left w:val="nil"/>
              <w:bottom w:val="single" w:sz="4" w:space="0" w:color="auto"/>
              <w:right w:val="single" w:sz="4" w:space="0" w:color="auto"/>
            </w:tcBorders>
            <w:shd w:val="clear" w:color="auto" w:fill="auto"/>
            <w:vAlign w:val="center"/>
            <w:hideMark/>
          </w:tcPr>
          <w:p w14:paraId="6482343E"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721B1001" w14:textId="77777777" w:rsidR="00666C4E" w:rsidRPr="00E82DA1" w:rsidRDefault="00666C4E" w:rsidP="00666C4E">
            <w:pPr>
              <w:jc w:val="center"/>
              <w:rPr>
                <w:rFonts w:ascii="Tahoma" w:hAnsi="Tahoma" w:cs="Tahoma"/>
              </w:rPr>
            </w:pPr>
            <w:r w:rsidRPr="00E82DA1">
              <w:rPr>
                <w:rFonts w:ascii="Tahoma" w:hAnsi="Tahoma" w:cs="Tahoma"/>
              </w:rPr>
              <w:t>400</w:t>
            </w:r>
          </w:p>
        </w:tc>
      </w:tr>
      <w:tr w:rsidR="00E82DA1" w:rsidRPr="00E82DA1" w14:paraId="1584B7E3" w14:textId="77777777" w:rsidTr="00D0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6074EE29" w14:textId="5FEB4E08" w:rsidR="00666C4E" w:rsidRPr="00E82DA1" w:rsidRDefault="00150579" w:rsidP="00DF45EC">
            <w:pPr>
              <w:ind w:right="-118"/>
              <w:rPr>
                <w:rFonts w:ascii="Tahoma" w:hAnsi="Tahoma" w:cs="Tahoma"/>
              </w:rPr>
            </w:pPr>
            <w:r w:rsidRPr="00E82DA1">
              <w:rPr>
                <w:rFonts w:ascii="Tahoma" w:hAnsi="Tahoma" w:cs="Tahoma"/>
              </w:rPr>
              <w:t>4.8.2</w:t>
            </w:r>
          </w:p>
        </w:tc>
        <w:tc>
          <w:tcPr>
            <w:tcW w:w="3259" w:type="dxa"/>
            <w:tcBorders>
              <w:top w:val="nil"/>
              <w:left w:val="nil"/>
              <w:bottom w:val="single" w:sz="4" w:space="0" w:color="auto"/>
              <w:right w:val="single" w:sz="4" w:space="0" w:color="auto"/>
            </w:tcBorders>
            <w:shd w:val="clear" w:color="auto" w:fill="auto"/>
            <w:vAlign w:val="center"/>
            <w:hideMark/>
          </w:tcPr>
          <w:p w14:paraId="00E18479" w14:textId="77777777" w:rsidR="00666C4E" w:rsidRPr="00E82DA1" w:rsidRDefault="00666C4E" w:rsidP="00666C4E">
            <w:pPr>
              <w:rPr>
                <w:rFonts w:ascii="Tahoma" w:hAnsi="Tahoma" w:cs="Tahoma"/>
              </w:rPr>
            </w:pPr>
            <w:r w:rsidRPr="00E82DA1">
              <w:rPr>
                <w:rFonts w:ascii="Tahoma" w:hAnsi="Tahoma" w:cs="Tahoma"/>
              </w:rPr>
              <w:t>тематический парк</w:t>
            </w:r>
          </w:p>
        </w:tc>
        <w:tc>
          <w:tcPr>
            <w:tcW w:w="2874" w:type="dxa"/>
            <w:tcBorders>
              <w:top w:val="nil"/>
              <w:left w:val="nil"/>
              <w:bottom w:val="single" w:sz="4" w:space="0" w:color="auto"/>
              <w:right w:val="single" w:sz="4" w:space="0" w:color="auto"/>
            </w:tcBorders>
            <w:shd w:val="clear" w:color="auto" w:fill="auto"/>
            <w:vAlign w:val="center"/>
            <w:hideMark/>
          </w:tcPr>
          <w:p w14:paraId="66A3C6CF" w14:textId="77777777" w:rsidR="00666C4E" w:rsidRPr="00E82DA1" w:rsidRDefault="00666C4E" w:rsidP="00666C4E">
            <w:pPr>
              <w:jc w:val="center"/>
              <w:rPr>
                <w:rFonts w:ascii="Tahoma" w:hAnsi="Tahoma" w:cs="Tahoma"/>
              </w:rPr>
            </w:pPr>
            <w:r w:rsidRPr="00E82DA1">
              <w:rPr>
                <w:rFonts w:ascii="Tahoma" w:hAnsi="Tahoma" w:cs="Tahoma"/>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340EDD86"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39553951" w14:textId="77777777" w:rsidR="00666C4E" w:rsidRPr="00E82DA1" w:rsidRDefault="00666C4E" w:rsidP="00666C4E">
            <w:pPr>
              <w:jc w:val="center"/>
              <w:rPr>
                <w:rFonts w:ascii="Tahoma" w:hAnsi="Tahoma" w:cs="Tahoma"/>
              </w:rPr>
            </w:pPr>
            <w:r w:rsidRPr="00E82DA1">
              <w:rPr>
                <w:rFonts w:ascii="Tahoma" w:hAnsi="Tahoma" w:cs="Tahoma"/>
              </w:rPr>
              <w:t>2</w:t>
            </w:r>
          </w:p>
        </w:tc>
      </w:tr>
      <w:tr w:rsidR="00E82DA1" w:rsidRPr="00E82DA1" w14:paraId="75FE8718" w14:textId="77777777" w:rsidTr="00D0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7DFEA84" w14:textId="5DEF69B7" w:rsidR="00666C4E" w:rsidRPr="00E82DA1" w:rsidRDefault="00150579" w:rsidP="00DF45EC">
            <w:pPr>
              <w:ind w:right="-118"/>
              <w:rPr>
                <w:rFonts w:ascii="Tahoma" w:hAnsi="Tahoma" w:cs="Tahoma"/>
              </w:rPr>
            </w:pPr>
            <w:r w:rsidRPr="00E82DA1">
              <w:rPr>
                <w:rFonts w:ascii="Tahoma" w:hAnsi="Tahoma" w:cs="Tahoma"/>
              </w:rPr>
              <w:t>4.8.3</w:t>
            </w:r>
          </w:p>
        </w:tc>
        <w:tc>
          <w:tcPr>
            <w:tcW w:w="3259" w:type="dxa"/>
            <w:tcBorders>
              <w:top w:val="nil"/>
              <w:left w:val="nil"/>
              <w:bottom w:val="single" w:sz="4" w:space="0" w:color="auto"/>
              <w:right w:val="single" w:sz="4" w:space="0" w:color="auto"/>
            </w:tcBorders>
            <w:shd w:val="clear" w:color="auto" w:fill="auto"/>
            <w:vAlign w:val="center"/>
            <w:hideMark/>
          </w:tcPr>
          <w:p w14:paraId="04349077" w14:textId="77777777" w:rsidR="00666C4E" w:rsidRPr="00E82DA1" w:rsidRDefault="00666C4E" w:rsidP="00666C4E">
            <w:pPr>
              <w:rPr>
                <w:rFonts w:ascii="Tahoma" w:hAnsi="Tahoma" w:cs="Tahoma"/>
              </w:rPr>
            </w:pPr>
            <w:r w:rsidRPr="00E82DA1">
              <w:rPr>
                <w:rFonts w:ascii="Tahoma" w:hAnsi="Tahoma" w:cs="Tahoma"/>
              </w:rPr>
              <w:t>место массовой околоводной рекреации (благоустроенный водоём)</w:t>
            </w:r>
          </w:p>
        </w:tc>
        <w:tc>
          <w:tcPr>
            <w:tcW w:w="2874" w:type="dxa"/>
            <w:tcBorders>
              <w:top w:val="nil"/>
              <w:left w:val="nil"/>
              <w:bottom w:val="single" w:sz="4" w:space="0" w:color="auto"/>
              <w:right w:val="single" w:sz="4" w:space="0" w:color="auto"/>
            </w:tcBorders>
            <w:shd w:val="clear" w:color="auto" w:fill="auto"/>
            <w:vAlign w:val="center"/>
            <w:hideMark/>
          </w:tcPr>
          <w:p w14:paraId="6F96D5C8" w14:textId="77777777" w:rsidR="00666C4E" w:rsidRPr="00E82DA1" w:rsidRDefault="00666C4E" w:rsidP="00666C4E">
            <w:pPr>
              <w:jc w:val="center"/>
              <w:rPr>
                <w:rFonts w:ascii="Tahoma" w:hAnsi="Tahoma" w:cs="Tahoma"/>
              </w:rPr>
            </w:pPr>
            <w:r w:rsidRPr="00E82DA1">
              <w:rPr>
                <w:rFonts w:ascii="Tahoma" w:hAnsi="Tahoma" w:cs="Tahoma"/>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08944E79" w14:textId="77777777" w:rsidR="00666C4E" w:rsidRPr="00E82DA1" w:rsidRDefault="00666C4E" w:rsidP="00666C4E">
            <w:pPr>
              <w:jc w:val="center"/>
              <w:rPr>
                <w:rFonts w:ascii="Tahoma" w:hAnsi="Tahoma" w:cs="Tahoma"/>
              </w:rPr>
            </w:pPr>
            <w:r w:rsidRPr="00E82DA1">
              <w:rPr>
                <w:rFonts w:ascii="Tahoma" w:hAnsi="Tahoma" w:cs="Tahoma"/>
              </w:rPr>
              <w:t>0</w:t>
            </w:r>
          </w:p>
        </w:tc>
        <w:tc>
          <w:tcPr>
            <w:tcW w:w="1339" w:type="dxa"/>
            <w:tcBorders>
              <w:top w:val="nil"/>
              <w:left w:val="nil"/>
              <w:bottom w:val="single" w:sz="4" w:space="0" w:color="auto"/>
              <w:right w:val="single" w:sz="4" w:space="0" w:color="auto"/>
            </w:tcBorders>
            <w:shd w:val="clear" w:color="auto" w:fill="auto"/>
            <w:vAlign w:val="center"/>
            <w:hideMark/>
          </w:tcPr>
          <w:p w14:paraId="3C933254" w14:textId="77777777" w:rsidR="00666C4E" w:rsidRPr="00E82DA1" w:rsidRDefault="00666C4E" w:rsidP="00666C4E">
            <w:pPr>
              <w:jc w:val="center"/>
              <w:rPr>
                <w:rFonts w:ascii="Tahoma" w:hAnsi="Tahoma" w:cs="Tahoma"/>
              </w:rPr>
            </w:pPr>
            <w:r w:rsidRPr="00E82DA1">
              <w:rPr>
                <w:rFonts w:ascii="Tahoma" w:hAnsi="Tahoma" w:cs="Tahoma"/>
              </w:rPr>
              <w:t>2</w:t>
            </w:r>
          </w:p>
        </w:tc>
      </w:tr>
      <w:tr w:rsidR="00E82DA1" w:rsidRPr="00E82DA1" w14:paraId="3B2CFACE" w14:textId="77777777" w:rsidTr="00D0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15"/>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4091A7F8" w14:textId="308B09E8" w:rsidR="00666C4E" w:rsidRPr="00E82DA1" w:rsidRDefault="00150579" w:rsidP="00DF45EC">
            <w:pPr>
              <w:ind w:right="-118"/>
              <w:rPr>
                <w:rFonts w:ascii="Tahoma" w:hAnsi="Tahoma"/>
                <w:b/>
              </w:rPr>
            </w:pPr>
            <w:r w:rsidRPr="00E82DA1">
              <w:rPr>
                <w:rFonts w:ascii="Tahoma" w:hAnsi="Tahoma" w:cs="Tahoma"/>
                <w:b/>
              </w:rPr>
              <w:t>4.9</w:t>
            </w:r>
          </w:p>
        </w:tc>
        <w:tc>
          <w:tcPr>
            <w:tcW w:w="3259" w:type="dxa"/>
            <w:tcBorders>
              <w:top w:val="nil"/>
              <w:left w:val="nil"/>
              <w:bottom w:val="single" w:sz="4" w:space="0" w:color="auto"/>
              <w:right w:val="single" w:sz="4" w:space="0" w:color="auto"/>
            </w:tcBorders>
            <w:shd w:val="clear" w:color="auto" w:fill="auto"/>
            <w:vAlign w:val="center"/>
            <w:hideMark/>
          </w:tcPr>
          <w:p w14:paraId="2EE59F80" w14:textId="77777777" w:rsidR="00666C4E" w:rsidRPr="00E82DA1" w:rsidRDefault="00666C4E" w:rsidP="00666C4E">
            <w:pPr>
              <w:rPr>
                <w:rFonts w:ascii="Tahoma" w:hAnsi="Tahoma" w:cs="Tahoma"/>
                <w:b/>
              </w:rPr>
            </w:pPr>
            <w:r w:rsidRPr="00E82DA1">
              <w:rPr>
                <w:rFonts w:ascii="Tahoma" w:hAnsi="Tahoma" w:cs="Tahoma"/>
                <w:b/>
              </w:rPr>
              <w:t xml:space="preserve">Объекты </w:t>
            </w:r>
            <w:proofErr w:type="gramStart"/>
            <w:r w:rsidRPr="00E82DA1">
              <w:rPr>
                <w:rFonts w:ascii="Tahoma" w:hAnsi="Tahoma" w:cs="Tahoma"/>
                <w:b/>
              </w:rPr>
              <w:t>религиозной</w:t>
            </w:r>
            <w:proofErr w:type="gramEnd"/>
            <w:r w:rsidRPr="00E82DA1">
              <w:rPr>
                <w:rFonts w:ascii="Tahoma" w:hAnsi="Tahoma" w:cs="Tahoma"/>
                <w:b/>
              </w:rPr>
              <w:t xml:space="preserve"> организации </w:t>
            </w:r>
          </w:p>
        </w:tc>
        <w:tc>
          <w:tcPr>
            <w:tcW w:w="2874" w:type="dxa"/>
            <w:tcBorders>
              <w:top w:val="nil"/>
              <w:left w:val="nil"/>
              <w:bottom w:val="single" w:sz="4" w:space="0" w:color="auto"/>
              <w:right w:val="single" w:sz="4" w:space="0" w:color="auto"/>
            </w:tcBorders>
            <w:shd w:val="clear" w:color="auto" w:fill="auto"/>
            <w:vAlign w:val="center"/>
            <w:hideMark/>
          </w:tcPr>
          <w:p w14:paraId="3A24B323" w14:textId="77777777" w:rsidR="00666C4E" w:rsidRPr="00E82DA1" w:rsidRDefault="00666C4E" w:rsidP="00666C4E">
            <w:pPr>
              <w:jc w:val="center"/>
              <w:rPr>
                <w:rFonts w:ascii="Tahoma" w:hAnsi="Tahoma" w:cs="Tahoma"/>
                <w:b/>
              </w:rPr>
            </w:pPr>
            <w:r w:rsidRPr="00E82DA1">
              <w:rPr>
                <w:rFonts w:ascii="Tahoma" w:hAnsi="Tahoma" w:cs="Tahoma"/>
                <w:b/>
              </w:rPr>
              <w:t>объектов</w:t>
            </w:r>
          </w:p>
        </w:tc>
        <w:tc>
          <w:tcPr>
            <w:tcW w:w="1510" w:type="dxa"/>
            <w:tcBorders>
              <w:top w:val="nil"/>
              <w:left w:val="nil"/>
              <w:bottom w:val="single" w:sz="4" w:space="0" w:color="auto"/>
              <w:right w:val="single" w:sz="4" w:space="0" w:color="auto"/>
            </w:tcBorders>
            <w:shd w:val="clear" w:color="auto" w:fill="auto"/>
            <w:vAlign w:val="center"/>
            <w:hideMark/>
          </w:tcPr>
          <w:p w14:paraId="2CF9240D" w14:textId="77777777" w:rsidR="00666C4E" w:rsidRPr="00E82DA1" w:rsidRDefault="00666C4E" w:rsidP="00666C4E">
            <w:pPr>
              <w:jc w:val="center"/>
              <w:rPr>
                <w:rFonts w:ascii="Tahoma" w:hAnsi="Tahoma" w:cs="Tahoma"/>
                <w:b/>
              </w:rPr>
            </w:pPr>
            <w:r w:rsidRPr="00E82DA1">
              <w:rPr>
                <w:rFonts w:ascii="Tahoma" w:hAnsi="Tahoma" w:cs="Tahoma"/>
                <w:b/>
              </w:rPr>
              <w:t>1</w:t>
            </w:r>
          </w:p>
        </w:tc>
        <w:tc>
          <w:tcPr>
            <w:tcW w:w="1339" w:type="dxa"/>
            <w:tcBorders>
              <w:top w:val="nil"/>
              <w:left w:val="nil"/>
              <w:bottom w:val="single" w:sz="4" w:space="0" w:color="auto"/>
              <w:right w:val="single" w:sz="4" w:space="0" w:color="auto"/>
            </w:tcBorders>
            <w:shd w:val="clear" w:color="auto" w:fill="auto"/>
            <w:vAlign w:val="center"/>
            <w:hideMark/>
          </w:tcPr>
          <w:p w14:paraId="6CE8D47F" w14:textId="77777777" w:rsidR="00666C4E" w:rsidRPr="00E82DA1" w:rsidRDefault="00666C4E" w:rsidP="00666C4E">
            <w:pPr>
              <w:jc w:val="center"/>
              <w:rPr>
                <w:rFonts w:ascii="Tahoma" w:hAnsi="Tahoma" w:cs="Tahoma"/>
                <w:b/>
              </w:rPr>
            </w:pPr>
            <w:r w:rsidRPr="00E82DA1">
              <w:rPr>
                <w:rFonts w:ascii="Tahoma" w:hAnsi="Tahoma" w:cs="Tahoma"/>
                <w:b/>
              </w:rPr>
              <w:t>3</w:t>
            </w:r>
          </w:p>
        </w:tc>
      </w:tr>
      <w:tr w:rsidR="00E82DA1" w:rsidRPr="00E82DA1" w14:paraId="5696BA24" w14:textId="77777777" w:rsidTr="00DF45EC">
        <w:trPr>
          <w:gridAfter w:val="1"/>
          <w:wAfter w:w="9" w:type="dxa"/>
          <w:trHeight w:val="20"/>
        </w:trPr>
        <w:tc>
          <w:tcPr>
            <w:tcW w:w="819" w:type="dxa"/>
            <w:shd w:val="clear" w:color="auto" w:fill="auto"/>
            <w:vAlign w:val="center"/>
          </w:tcPr>
          <w:p w14:paraId="0A94425A" w14:textId="0B2C65DE" w:rsidR="00867AA0" w:rsidRPr="00E82DA1" w:rsidRDefault="00867AA0" w:rsidP="00DF45EC">
            <w:pPr>
              <w:ind w:right="-118"/>
              <w:rPr>
                <w:rFonts w:ascii="Tahoma" w:hAnsi="Tahoma"/>
                <w:b/>
              </w:rPr>
            </w:pPr>
            <w:r w:rsidRPr="00E82DA1">
              <w:rPr>
                <w:rFonts w:ascii="Tahoma" w:hAnsi="Tahoma"/>
                <w:b/>
              </w:rPr>
              <w:t>5</w:t>
            </w:r>
          </w:p>
        </w:tc>
        <w:tc>
          <w:tcPr>
            <w:tcW w:w="8982" w:type="dxa"/>
            <w:gridSpan w:val="4"/>
            <w:shd w:val="clear" w:color="auto" w:fill="auto"/>
            <w:vAlign w:val="center"/>
          </w:tcPr>
          <w:p w14:paraId="74C221C7" w14:textId="43D98767" w:rsidR="00867AA0" w:rsidRPr="00E82DA1" w:rsidRDefault="00867AA0" w:rsidP="00867AA0">
            <w:pPr>
              <w:pStyle w:val="af5"/>
              <w:jc w:val="left"/>
              <w:rPr>
                <w:rFonts w:ascii="Tahoma" w:hAnsi="Tahoma"/>
                <w:b/>
                <w:sz w:val="20"/>
              </w:rPr>
            </w:pPr>
            <w:r w:rsidRPr="00E82DA1">
              <w:rPr>
                <w:rFonts w:ascii="Tahoma" w:hAnsi="Tahoma"/>
                <w:b/>
                <w:sz w:val="20"/>
              </w:rPr>
              <w:t>ТРАНСПОРТНАЯ ИНФРАСТРУКТУРА</w:t>
            </w:r>
          </w:p>
        </w:tc>
      </w:tr>
      <w:tr w:rsidR="00E82DA1" w:rsidRPr="00E82DA1" w14:paraId="3B6AB5D9" w14:textId="77777777" w:rsidTr="00DF45EC">
        <w:trPr>
          <w:trHeight w:val="20"/>
        </w:trPr>
        <w:tc>
          <w:tcPr>
            <w:tcW w:w="819" w:type="dxa"/>
            <w:shd w:val="clear" w:color="auto" w:fill="auto"/>
            <w:vAlign w:val="center"/>
          </w:tcPr>
          <w:p w14:paraId="6F6FD1D0" w14:textId="39A32BF1" w:rsidR="00867AA0" w:rsidRPr="00E82DA1" w:rsidRDefault="00867AA0" w:rsidP="00DF45EC">
            <w:pPr>
              <w:ind w:right="-118"/>
              <w:rPr>
                <w:rFonts w:ascii="Tahoma" w:hAnsi="Tahoma"/>
                <w:b/>
              </w:rPr>
            </w:pPr>
            <w:r w:rsidRPr="00E82DA1">
              <w:rPr>
                <w:rFonts w:ascii="Tahoma" w:hAnsi="Tahoma"/>
                <w:b/>
              </w:rPr>
              <w:t>5.1</w:t>
            </w:r>
          </w:p>
        </w:tc>
        <w:tc>
          <w:tcPr>
            <w:tcW w:w="3259" w:type="dxa"/>
            <w:shd w:val="clear" w:color="auto" w:fill="auto"/>
            <w:vAlign w:val="center"/>
          </w:tcPr>
          <w:p w14:paraId="2FD1177E" w14:textId="252E9099" w:rsidR="00867AA0" w:rsidRPr="00E82DA1" w:rsidRDefault="00867AA0" w:rsidP="00867AA0">
            <w:pPr>
              <w:rPr>
                <w:rFonts w:ascii="Tahoma" w:hAnsi="Tahoma"/>
                <w:b/>
              </w:rPr>
            </w:pPr>
            <w:r w:rsidRPr="00E82DA1">
              <w:rPr>
                <w:rFonts w:ascii="Tahoma" w:hAnsi="Tahoma"/>
                <w:b/>
              </w:rPr>
              <w:t>Протяженность улично-дорожной сети</w:t>
            </w:r>
            <w:r w:rsidR="00E953A3" w:rsidRPr="00E82DA1">
              <w:rPr>
                <w:rFonts w:ascii="Tahoma" w:hAnsi="Tahoma"/>
                <w:b/>
              </w:rPr>
              <w:t>, в том числе</w:t>
            </w:r>
            <w:r w:rsidRPr="00E82DA1">
              <w:rPr>
                <w:rFonts w:ascii="Tahoma" w:hAnsi="Tahoma"/>
                <w:b/>
              </w:rPr>
              <w:t>:</w:t>
            </w:r>
          </w:p>
        </w:tc>
        <w:tc>
          <w:tcPr>
            <w:tcW w:w="2874" w:type="dxa"/>
            <w:shd w:val="clear" w:color="auto" w:fill="auto"/>
            <w:vAlign w:val="center"/>
          </w:tcPr>
          <w:p w14:paraId="037F0B3A"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3BDE6A5D" w14:textId="0DFD44B9" w:rsidR="00867AA0" w:rsidRPr="00E82DA1" w:rsidRDefault="00867AA0" w:rsidP="00867AA0">
            <w:pPr>
              <w:jc w:val="center"/>
              <w:rPr>
                <w:rFonts w:ascii="Tahoma" w:hAnsi="Tahoma"/>
              </w:rPr>
            </w:pPr>
            <w:r w:rsidRPr="00E82DA1">
              <w:rPr>
                <w:rFonts w:ascii="Tahoma" w:hAnsi="Tahoma"/>
              </w:rPr>
              <w:t>27,90</w:t>
            </w:r>
          </w:p>
        </w:tc>
        <w:tc>
          <w:tcPr>
            <w:tcW w:w="1348" w:type="dxa"/>
            <w:gridSpan w:val="2"/>
            <w:shd w:val="clear" w:color="auto" w:fill="auto"/>
            <w:vAlign w:val="center"/>
          </w:tcPr>
          <w:p w14:paraId="5EA357C3" w14:textId="0C22E498" w:rsidR="00867AA0" w:rsidRPr="00E82DA1" w:rsidRDefault="00961504" w:rsidP="00867AA0">
            <w:pPr>
              <w:jc w:val="center"/>
              <w:rPr>
                <w:rFonts w:ascii="Tahoma" w:hAnsi="Tahoma"/>
              </w:rPr>
            </w:pPr>
            <w:r w:rsidRPr="00E82DA1">
              <w:rPr>
                <w:rFonts w:ascii="Tahoma" w:hAnsi="Tahoma"/>
              </w:rPr>
              <w:t>54,45</w:t>
            </w:r>
          </w:p>
        </w:tc>
      </w:tr>
      <w:tr w:rsidR="00E82DA1" w:rsidRPr="00E82DA1" w14:paraId="3A85EB52" w14:textId="77777777" w:rsidTr="00DF45EC">
        <w:trPr>
          <w:trHeight w:val="20"/>
        </w:trPr>
        <w:tc>
          <w:tcPr>
            <w:tcW w:w="819" w:type="dxa"/>
            <w:shd w:val="clear" w:color="auto" w:fill="auto"/>
            <w:vAlign w:val="center"/>
          </w:tcPr>
          <w:p w14:paraId="4FF5BF4C" w14:textId="162FB16D" w:rsidR="00867AA0" w:rsidRPr="00E82DA1" w:rsidRDefault="00E953A3" w:rsidP="00DF45EC">
            <w:pPr>
              <w:ind w:right="-118"/>
              <w:rPr>
                <w:rFonts w:ascii="Tahoma" w:hAnsi="Tahoma"/>
              </w:rPr>
            </w:pPr>
            <w:r w:rsidRPr="00E82DA1">
              <w:rPr>
                <w:rFonts w:ascii="Tahoma" w:hAnsi="Tahoma"/>
              </w:rPr>
              <w:t>5.1.1</w:t>
            </w:r>
          </w:p>
        </w:tc>
        <w:tc>
          <w:tcPr>
            <w:tcW w:w="3259" w:type="dxa"/>
            <w:shd w:val="clear" w:color="auto" w:fill="auto"/>
          </w:tcPr>
          <w:p w14:paraId="21B8A6E5" w14:textId="71867798" w:rsidR="00867AA0" w:rsidRPr="00E82DA1" w:rsidRDefault="00867AA0" w:rsidP="00867AA0">
            <w:pPr>
              <w:rPr>
                <w:rFonts w:ascii="Tahoma" w:hAnsi="Tahoma"/>
              </w:rPr>
            </w:pPr>
            <w:r w:rsidRPr="00E82DA1">
              <w:rPr>
                <w:rFonts w:ascii="Tahoma" w:hAnsi="Tahoma"/>
              </w:rPr>
              <w:t>Магистральные улицы общегородского значения</w:t>
            </w:r>
          </w:p>
        </w:tc>
        <w:tc>
          <w:tcPr>
            <w:tcW w:w="2874" w:type="dxa"/>
            <w:shd w:val="clear" w:color="auto" w:fill="auto"/>
            <w:vAlign w:val="center"/>
          </w:tcPr>
          <w:p w14:paraId="43E76254"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1EB400C4" w14:textId="57DAA3F5" w:rsidR="00867AA0" w:rsidRPr="00E82DA1" w:rsidRDefault="00867AA0" w:rsidP="00867AA0">
            <w:pPr>
              <w:jc w:val="center"/>
              <w:rPr>
                <w:rFonts w:ascii="Tahoma" w:hAnsi="Tahoma"/>
              </w:rPr>
            </w:pPr>
            <w:r w:rsidRPr="00E82DA1">
              <w:rPr>
                <w:rFonts w:ascii="Tahoma" w:hAnsi="Tahoma"/>
              </w:rPr>
              <w:t>-</w:t>
            </w:r>
          </w:p>
        </w:tc>
        <w:tc>
          <w:tcPr>
            <w:tcW w:w="1348" w:type="dxa"/>
            <w:gridSpan w:val="2"/>
            <w:shd w:val="clear" w:color="auto" w:fill="auto"/>
            <w:vAlign w:val="center"/>
          </w:tcPr>
          <w:p w14:paraId="7A8E2748" w14:textId="5AB7552C" w:rsidR="00867AA0" w:rsidRPr="00E82DA1" w:rsidRDefault="00867AA0" w:rsidP="00867AA0">
            <w:pPr>
              <w:jc w:val="center"/>
              <w:rPr>
                <w:rFonts w:ascii="Tahoma" w:hAnsi="Tahoma"/>
              </w:rPr>
            </w:pPr>
            <w:r w:rsidRPr="00E82DA1">
              <w:rPr>
                <w:rFonts w:ascii="Tahoma" w:hAnsi="Tahoma"/>
              </w:rPr>
              <w:t>0,86</w:t>
            </w:r>
          </w:p>
        </w:tc>
      </w:tr>
      <w:tr w:rsidR="00E82DA1" w:rsidRPr="00E82DA1" w14:paraId="1F3A8427" w14:textId="77777777" w:rsidTr="00DF45EC">
        <w:trPr>
          <w:trHeight w:val="20"/>
        </w:trPr>
        <w:tc>
          <w:tcPr>
            <w:tcW w:w="819" w:type="dxa"/>
            <w:shd w:val="clear" w:color="auto" w:fill="auto"/>
            <w:vAlign w:val="center"/>
          </w:tcPr>
          <w:p w14:paraId="1884EE6A" w14:textId="23B48624" w:rsidR="00867AA0" w:rsidRPr="00E82DA1" w:rsidRDefault="00E953A3" w:rsidP="00DF45EC">
            <w:pPr>
              <w:ind w:right="-118"/>
              <w:rPr>
                <w:rFonts w:ascii="Tahoma" w:hAnsi="Tahoma"/>
              </w:rPr>
            </w:pPr>
            <w:r w:rsidRPr="00E82DA1">
              <w:rPr>
                <w:rFonts w:ascii="Tahoma" w:hAnsi="Tahoma"/>
              </w:rPr>
              <w:t>5.1.2</w:t>
            </w:r>
          </w:p>
        </w:tc>
        <w:tc>
          <w:tcPr>
            <w:tcW w:w="3259" w:type="dxa"/>
            <w:shd w:val="clear" w:color="auto" w:fill="auto"/>
          </w:tcPr>
          <w:p w14:paraId="3EBB174C" w14:textId="5BB80626" w:rsidR="00867AA0" w:rsidRPr="00E82DA1" w:rsidRDefault="00867AA0" w:rsidP="00867AA0">
            <w:pPr>
              <w:rPr>
                <w:rFonts w:ascii="Tahoma" w:hAnsi="Tahoma"/>
              </w:rPr>
            </w:pPr>
            <w:r w:rsidRPr="00E82DA1">
              <w:rPr>
                <w:rFonts w:ascii="Tahoma" w:hAnsi="Tahoma"/>
              </w:rPr>
              <w:t>Проезды</w:t>
            </w:r>
          </w:p>
        </w:tc>
        <w:tc>
          <w:tcPr>
            <w:tcW w:w="2874" w:type="dxa"/>
            <w:shd w:val="clear" w:color="auto" w:fill="auto"/>
          </w:tcPr>
          <w:p w14:paraId="2A79A0B1"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1716773A" w14:textId="79D0DAF2" w:rsidR="00867AA0" w:rsidRPr="00E82DA1" w:rsidRDefault="00867AA0" w:rsidP="00867AA0">
            <w:pPr>
              <w:jc w:val="center"/>
              <w:rPr>
                <w:rFonts w:ascii="Tahoma" w:hAnsi="Tahoma"/>
              </w:rPr>
            </w:pPr>
            <w:r w:rsidRPr="00E82DA1">
              <w:rPr>
                <w:rFonts w:ascii="Tahoma" w:hAnsi="Tahoma"/>
              </w:rPr>
              <w:t>-</w:t>
            </w:r>
          </w:p>
        </w:tc>
        <w:tc>
          <w:tcPr>
            <w:tcW w:w="1348" w:type="dxa"/>
            <w:gridSpan w:val="2"/>
            <w:shd w:val="clear" w:color="auto" w:fill="auto"/>
            <w:vAlign w:val="center"/>
          </w:tcPr>
          <w:p w14:paraId="53E8A624" w14:textId="783458A6" w:rsidR="00867AA0" w:rsidRPr="00E82DA1" w:rsidRDefault="00961504" w:rsidP="00867AA0">
            <w:pPr>
              <w:jc w:val="center"/>
              <w:rPr>
                <w:rFonts w:ascii="Tahoma" w:hAnsi="Tahoma"/>
              </w:rPr>
            </w:pPr>
            <w:r w:rsidRPr="00E82DA1">
              <w:rPr>
                <w:rFonts w:ascii="Tahoma" w:hAnsi="Tahoma"/>
              </w:rPr>
              <w:t>53,59</w:t>
            </w:r>
          </w:p>
        </w:tc>
      </w:tr>
      <w:tr w:rsidR="00E82DA1" w:rsidRPr="00E82DA1" w14:paraId="7F8C727D" w14:textId="77777777" w:rsidTr="00DF45EC">
        <w:trPr>
          <w:trHeight w:val="20"/>
        </w:trPr>
        <w:tc>
          <w:tcPr>
            <w:tcW w:w="819" w:type="dxa"/>
            <w:shd w:val="clear" w:color="auto" w:fill="auto"/>
            <w:vAlign w:val="center"/>
          </w:tcPr>
          <w:p w14:paraId="128E24F4" w14:textId="72FA2B82" w:rsidR="00867AA0" w:rsidRPr="00E82DA1" w:rsidRDefault="00867AA0" w:rsidP="00DF45EC">
            <w:pPr>
              <w:ind w:right="-118"/>
              <w:rPr>
                <w:rFonts w:ascii="Tahoma" w:hAnsi="Tahoma"/>
                <w:b/>
              </w:rPr>
            </w:pPr>
            <w:r w:rsidRPr="00E82DA1">
              <w:rPr>
                <w:rFonts w:ascii="Tahoma" w:hAnsi="Tahoma"/>
                <w:b/>
              </w:rPr>
              <w:t>5.2</w:t>
            </w:r>
          </w:p>
        </w:tc>
        <w:tc>
          <w:tcPr>
            <w:tcW w:w="3259" w:type="dxa"/>
            <w:shd w:val="clear" w:color="auto" w:fill="auto"/>
            <w:vAlign w:val="center"/>
          </w:tcPr>
          <w:p w14:paraId="722C5E1C" w14:textId="6716086C" w:rsidR="00867AA0" w:rsidRPr="00E82DA1" w:rsidRDefault="00867AA0" w:rsidP="00D056F1">
            <w:pPr>
              <w:ind w:right="-107"/>
              <w:rPr>
                <w:rFonts w:ascii="Tahoma" w:hAnsi="Tahoma"/>
                <w:b/>
              </w:rPr>
            </w:pPr>
            <w:r w:rsidRPr="00E82DA1">
              <w:rPr>
                <w:rFonts w:ascii="Tahoma" w:hAnsi="Tahoma"/>
                <w:b/>
              </w:rPr>
              <w:t>Общая протяженность улично-дорожной сети с</w:t>
            </w:r>
            <w:r w:rsidR="00E953A3" w:rsidRPr="00E82DA1">
              <w:rPr>
                <w:rFonts w:ascii="Tahoma" w:hAnsi="Tahoma"/>
                <w:b/>
              </w:rPr>
              <w:t> </w:t>
            </w:r>
            <w:r w:rsidRPr="00E82DA1">
              <w:rPr>
                <w:rFonts w:ascii="Tahoma" w:hAnsi="Tahoma"/>
                <w:b/>
              </w:rPr>
              <w:t>капитальным типом покрытия</w:t>
            </w:r>
          </w:p>
        </w:tc>
        <w:tc>
          <w:tcPr>
            <w:tcW w:w="2874" w:type="dxa"/>
            <w:shd w:val="clear" w:color="auto" w:fill="auto"/>
            <w:vAlign w:val="center"/>
          </w:tcPr>
          <w:p w14:paraId="2B233E3A"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0216F9D6" w14:textId="44608D65" w:rsidR="00867AA0" w:rsidRPr="00E82DA1" w:rsidRDefault="00867AA0" w:rsidP="00867AA0">
            <w:pPr>
              <w:pStyle w:val="af5"/>
              <w:rPr>
                <w:rFonts w:ascii="Tahoma" w:hAnsi="Tahoma"/>
                <w:sz w:val="20"/>
              </w:rPr>
            </w:pPr>
            <w:r w:rsidRPr="00E82DA1">
              <w:rPr>
                <w:rFonts w:ascii="Tahoma" w:hAnsi="Tahoma"/>
                <w:sz w:val="20"/>
              </w:rPr>
              <w:t>26,40</w:t>
            </w:r>
          </w:p>
        </w:tc>
        <w:tc>
          <w:tcPr>
            <w:tcW w:w="1348" w:type="dxa"/>
            <w:gridSpan w:val="2"/>
            <w:shd w:val="clear" w:color="auto" w:fill="auto"/>
            <w:vAlign w:val="center"/>
          </w:tcPr>
          <w:p w14:paraId="467B3426" w14:textId="7A797A34" w:rsidR="00867AA0" w:rsidRPr="00E82DA1" w:rsidRDefault="00961504" w:rsidP="00867AA0">
            <w:pPr>
              <w:pStyle w:val="af5"/>
              <w:rPr>
                <w:rFonts w:ascii="Tahoma" w:hAnsi="Tahoma"/>
                <w:sz w:val="20"/>
              </w:rPr>
            </w:pPr>
            <w:r w:rsidRPr="00E82DA1">
              <w:rPr>
                <w:rFonts w:ascii="Tahoma" w:hAnsi="Tahoma"/>
                <w:sz w:val="20"/>
              </w:rPr>
              <w:t>54,45</w:t>
            </w:r>
          </w:p>
        </w:tc>
      </w:tr>
      <w:tr w:rsidR="00E82DA1" w:rsidRPr="00E82DA1" w14:paraId="565098E0" w14:textId="77777777" w:rsidTr="00DF45EC">
        <w:trPr>
          <w:trHeight w:val="20"/>
        </w:trPr>
        <w:tc>
          <w:tcPr>
            <w:tcW w:w="819" w:type="dxa"/>
            <w:shd w:val="clear" w:color="auto" w:fill="auto"/>
            <w:vAlign w:val="center"/>
          </w:tcPr>
          <w:p w14:paraId="4A1130B4" w14:textId="47140F24" w:rsidR="00867AA0" w:rsidRPr="00E82DA1" w:rsidRDefault="00867AA0" w:rsidP="00DF45EC">
            <w:pPr>
              <w:ind w:right="-118"/>
              <w:rPr>
                <w:rFonts w:ascii="Tahoma" w:hAnsi="Tahoma"/>
                <w:b/>
              </w:rPr>
            </w:pPr>
            <w:r w:rsidRPr="00E82DA1">
              <w:rPr>
                <w:rFonts w:ascii="Tahoma" w:hAnsi="Tahoma"/>
                <w:b/>
              </w:rPr>
              <w:t>5.3</w:t>
            </w:r>
          </w:p>
        </w:tc>
        <w:tc>
          <w:tcPr>
            <w:tcW w:w="3259" w:type="dxa"/>
            <w:shd w:val="clear" w:color="auto" w:fill="auto"/>
            <w:vAlign w:val="center"/>
          </w:tcPr>
          <w:p w14:paraId="108636A5" w14:textId="3093B089" w:rsidR="00867AA0" w:rsidRPr="00E82DA1" w:rsidRDefault="00867AA0" w:rsidP="00D056F1">
            <w:pPr>
              <w:ind w:right="-107"/>
              <w:rPr>
                <w:rFonts w:ascii="Tahoma" w:hAnsi="Tahoma"/>
                <w:b/>
              </w:rPr>
            </w:pPr>
            <w:r w:rsidRPr="00E82DA1">
              <w:rPr>
                <w:rFonts w:ascii="Tahoma" w:hAnsi="Tahoma"/>
                <w:b/>
              </w:rPr>
              <w:t>Объекты транспортной инфраструктуры</w:t>
            </w:r>
            <w:r w:rsidR="00E953A3" w:rsidRPr="00E82DA1">
              <w:rPr>
                <w:rFonts w:ascii="Tahoma" w:hAnsi="Tahoma"/>
                <w:b/>
              </w:rPr>
              <w:t>, в том числе</w:t>
            </w:r>
            <w:r w:rsidRPr="00E82DA1">
              <w:rPr>
                <w:rFonts w:ascii="Tahoma" w:hAnsi="Tahoma"/>
                <w:b/>
              </w:rPr>
              <w:t>:</w:t>
            </w:r>
          </w:p>
        </w:tc>
        <w:tc>
          <w:tcPr>
            <w:tcW w:w="2874" w:type="dxa"/>
            <w:shd w:val="clear" w:color="auto" w:fill="auto"/>
            <w:vAlign w:val="center"/>
          </w:tcPr>
          <w:p w14:paraId="07EB15D6" w14:textId="77777777" w:rsidR="00867AA0" w:rsidRPr="00E82DA1" w:rsidRDefault="00867AA0" w:rsidP="00867AA0">
            <w:pPr>
              <w:jc w:val="center"/>
              <w:rPr>
                <w:rFonts w:ascii="Tahoma" w:hAnsi="Tahoma"/>
              </w:rPr>
            </w:pPr>
          </w:p>
        </w:tc>
        <w:tc>
          <w:tcPr>
            <w:tcW w:w="1510" w:type="dxa"/>
            <w:shd w:val="clear" w:color="auto" w:fill="auto"/>
            <w:vAlign w:val="center"/>
          </w:tcPr>
          <w:p w14:paraId="60B16791" w14:textId="6E921DAF" w:rsidR="00867AA0" w:rsidRPr="00E82DA1" w:rsidRDefault="00E3064A" w:rsidP="00867AA0">
            <w:pPr>
              <w:jc w:val="center"/>
              <w:rPr>
                <w:rFonts w:ascii="Tahoma" w:hAnsi="Tahoma"/>
              </w:rPr>
            </w:pPr>
            <w:r w:rsidRPr="00E82DA1">
              <w:rPr>
                <w:rFonts w:ascii="Tahoma" w:hAnsi="Tahoma"/>
              </w:rPr>
              <w:t>3570</w:t>
            </w:r>
          </w:p>
        </w:tc>
        <w:tc>
          <w:tcPr>
            <w:tcW w:w="1348" w:type="dxa"/>
            <w:gridSpan w:val="2"/>
            <w:shd w:val="clear" w:color="auto" w:fill="auto"/>
            <w:vAlign w:val="center"/>
          </w:tcPr>
          <w:p w14:paraId="10DF01B1" w14:textId="6EACA15D" w:rsidR="00867AA0" w:rsidRPr="00E82DA1" w:rsidRDefault="00942EED" w:rsidP="00867AA0">
            <w:pPr>
              <w:jc w:val="center"/>
              <w:rPr>
                <w:rFonts w:ascii="Tahoma" w:hAnsi="Tahoma"/>
              </w:rPr>
            </w:pPr>
            <w:r w:rsidRPr="00E82DA1">
              <w:rPr>
                <w:rFonts w:ascii="Tahoma" w:hAnsi="Tahoma" w:cs="Tahoma"/>
              </w:rPr>
              <w:t>4934</w:t>
            </w:r>
          </w:p>
        </w:tc>
      </w:tr>
      <w:tr w:rsidR="00E82DA1" w:rsidRPr="00E82DA1" w14:paraId="7DBF8EE1" w14:textId="77777777" w:rsidTr="00DF45EC">
        <w:trPr>
          <w:trHeight w:val="20"/>
        </w:trPr>
        <w:tc>
          <w:tcPr>
            <w:tcW w:w="819" w:type="dxa"/>
            <w:shd w:val="clear" w:color="auto" w:fill="auto"/>
            <w:vAlign w:val="center"/>
          </w:tcPr>
          <w:p w14:paraId="2409BA10" w14:textId="692D3708" w:rsidR="00867AA0" w:rsidRPr="00E82DA1" w:rsidRDefault="00E953A3" w:rsidP="00DF45EC">
            <w:pPr>
              <w:ind w:right="-118"/>
              <w:rPr>
                <w:rFonts w:ascii="Tahoma" w:hAnsi="Tahoma"/>
              </w:rPr>
            </w:pPr>
            <w:r w:rsidRPr="00E82DA1">
              <w:rPr>
                <w:rFonts w:ascii="Tahoma" w:hAnsi="Tahoma"/>
              </w:rPr>
              <w:t>5.2.1</w:t>
            </w:r>
          </w:p>
        </w:tc>
        <w:tc>
          <w:tcPr>
            <w:tcW w:w="3259" w:type="dxa"/>
            <w:shd w:val="clear" w:color="auto" w:fill="auto"/>
            <w:vAlign w:val="center"/>
          </w:tcPr>
          <w:p w14:paraId="2433AFB6" w14:textId="77777777" w:rsidR="00867AA0" w:rsidRPr="00E82DA1" w:rsidRDefault="00867AA0" w:rsidP="00867AA0">
            <w:pPr>
              <w:rPr>
                <w:rFonts w:ascii="Tahoma" w:hAnsi="Tahoma"/>
              </w:rPr>
            </w:pPr>
            <w:r w:rsidRPr="00E82DA1">
              <w:rPr>
                <w:rFonts w:ascii="Tahoma" w:hAnsi="Tahoma"/>
              </w:rPr>
              <w:t>- гаражи индивидуального автотранспорта</w:t>
            </w:r>
          </w:p>
        </w:tc>
        <w:tc>
          <w:tcPr>
            <w:tcW w:w="2874" w:type="dxa"/>
            <w:shd w:val="clear" w:color="auto" w:fill="auto"/>
            <w:vAlign w:val="center"/>
          </w:tcPr>
          <w:p w14:paraId="6DE89FEC" w14:textId="77777777" w:rsidR="00867AA0" w:rsidRPr="00E82DA1" w:rsidRDefault="00867AA0" w:rsidP="00867AA0">
            <w:pPr>
              <w:jc w:val="center"/>
              <w:rPr>
                <w:rFonts w:ascii="Tahoma" w:hAnsi="Tahoma"/>
              </w:rPr>
            </w:pPr>
            <w:proofErr w:type="spellStart"/>
            <w:r w:rsidRPr="00E82DA1">
              <w:rPr>
                <w:rFonts w:ascii="Tahoma" w:hAnsi="Tahoma"/>
              </w:rPr>
              <w:t>машино</w:t>
            </w:r>
            <w:proofErr w:type="spellEnd"/>
            <w:r w:rsidRPr="00E82DA1">
              <w:rPr>
                <w:rFonts w:ascii="Tahoma" w:hAnsi="Tahoma"/>
              </w:rPr>
              <w:t xml:space="preserve"> - мест</w:t>
            </w:r>
          </w:p>
        </w:tc>
        <w:tc>
          <w:tcPr>
            <w:tcW w:w="1510" w:type="dxa"/>
            <w:shd w:val="clear" w:color="auto" w:fill="auto"/>
            <w:vAlign w:val="center"/>
          </w:tcPr>
          <w:p w14:paraId="104C1387" w14:textId="0DEBBD88" w:rsidR="00867AA0" w:rsidRPr="00E82DA1" w:rsidRDefault="00867AA0" w:rsidP="00867AA0">
            <w:pPr>
              <w:jc w:val="center"/>
              <w:rPr>
                <w:rFonts w:ascii="Tahoma" w:hAnsi="Tahoma"/>
              </w:rPr>
            </w:pPr>
            <w:r w:rsidRPr="00E82DA1">
              <w:rPr>
                <w:rFonts w:ascii="Tahoma" w:hAnsi="Tahoma"/>
              </w:rPr>
              <w:t>1273</w:t>
            </w:r>
          </w:p>
        </w:tc>
        <w:tc>
          <w:tcPr>
            <w:tcW w:w="1348" w:type="dxa"/>
            <w:gridSpan w:val="2"/>
            <w:shd w:val="clear" w:color="auto" w:fill="auto"/>
            <w:vAlign w:val="center"/>
          </w:tcPr>
          <w:p w14:paraId="5195E002" w14:textId="22B54E2E" w:rsidR="00867AA0" w:rsidRPr="00E82DA1" w:rsidRDefault="009967FB" w:rsidP="00867AA0">
            <w:pPr>
              <w:jc w:val="center"/>
              <w:rPr>
                <w:rFonts w:ascii="Tahoma" w:hAnsi="Tahoma"/>
              </w:rPr>
            </w:pPr>
            <w:r w:rsidRPr="00E82DA1">
              <w:rPr>
                <w:rFonts w:ascii="Tahoma" w:hAnsi="Tahoma"/>
              </w:rPr>
              <w:t>981</w:t>
            </w:r>
          </w:p>
        </w:tc>
      </w:tr>
      <w:tr w:rsidR="00E82DA1" w:rsidRPr="00E82DA1" w14:paraId="6E449D37" w14:textId="77777777" w:rsidTr="00DF45EC">
        <w:trPr>
          <w:trHeight w:val="20"/>
        </w:trPr>
        <w:tc>
          <w:tcPr>
            <w:tcW w:w="819" w:type="dxa"/>
            <w:shd w:val="clear" w:color="auto" w:fill="auto"/>
            <w:vAlign w:val="center"/>
          </w:tcPr>
          <w:p w14:paraId="38D94BFE" w14:textId="1CC62007" w:rsidR="00867AA0" w:rsidRPr="00E82DA1" w:rsidRDefault="00E953A3" w:rsidP="00DF45EC">
            <w:pPr>
              <w:ind w:right="-118"/>
              <w:rPr>
                <w:rFonts w:ascii="Tahoma" w:hAnsi="Tahoma"/>
              </w:rPr>
            </w:pPr>
            <w:r w:rsidRPr="00E82DA1">
              <w:rPr>
                <w:rFonts w:ascii="Tahoma" w:hAnsi="Tahoma"/>
              </w:rPr>
              <w:t>5.2.2</w:t>
            </w:r>
          </w:p>
        </w:tc>
        <w:tc>
          <w:tcPr>
            <w:tcW w:w="3259" w:type="dxa"/>
            <w:shd w:val="clear" w:color="auto" w:fill="auto"/>
            <w:vAlign w:val="center"/>
          </w:tcPr>
          <w:p w14:paraId="03452BAA" w14:textId="77777777" w:rsidR="00867AA0" w:rsidRPr="00E82DA1" w:rsidRDefault="00867AA0" w:rsidP="00867AA0">
            <w:pPr>
              <w:rPr>
                <w:rFonts w:ascii="Tahoma" w:hAnsi="Tahoma"/>
              </w:rPr>
            </w:pPr>
            <w:r w:rsidRPr="00E82DA1">
              <w:rPr>
                <w:rFonts w:ascii="Tahoma" w:hAnsi="Tahoma"/>
              </w:rPr>
              <w:t>- стоянки для хранения легковых автомобилей</w:t>
            </w:r>
          </w:p>
        </w:tc>
        <w:tc>
          <w:tcPr>
            <w:tcW w:w="2874" w:type="dxa"/>
            <w:shd w:val="clear" w:color="auto" w:fill="auto"/>
            <w:vAlign w:val="center"/>
          </w:tcPr>
          <w:p w14:paraId="0FA8CAD0" w14:textId="77777777" w:rsidR="00867AA0" w:rsidRPr="00E82DA1" w:rsidRDefault="00867AA0" w:rsidP="00867AA0">
            <w:pPr>
              <w:jc w:val="center"/>
              <w:rPr>
                <w:rFonts w:ascii="Tahoma" w:hAnsi="Tahoma"/>
              </w:rPr>
            </w:pPr>
            <w:proofErr w:type="spellStart"/>
            <w:r w:rsidRPr="00E82DA1">
              <w:rPr>
                <w:rFonts w:ascii="Tahoma" w:hAnsi="Tahoma"/>
              </w:rPr>
              <w:t>машино</w:t>
            </w:r>
            <w:proofErr w:type="spellEnd"/>
            <w:r w:rsidRPr="00E82DA1">
              <w:rPr>
                <w:rFonts w:ascii="Tahoma" w:hAnsi="Tahoma"/>
              </w:rPr>
              <w:t xml:space="preserve"> - мест</w:t>
            </w:r>
          </w:p>
        </w:tc>
        <w:tc>
          <w:tcPr>
            <w:tcW w:w="1510" w:type="dxa"/>
            <w:shd w:val="clear" w:color="auto" w:fill="auto"/>
            <w:vAlign w:val="center"/>
          </w:tcPr>
          <w:p w14:paraId="59794DED" w14:textId="1728ACC8" w:rsidR="00867AA0" w:rsidRPr="00E82DA1" w:rsidRDefault="00E3064A" w:rsidP="00867AA0">
            <w:pPr>
              <w:jc w:val="center"/>
              <w:rPr>
                <w:rFonts w:ascii="Tahoma" w:hAnsi="Tahoma"/>
              </w:rPr>
            </w:pPr>
            <w:r w:rsidRPr="00E82DA1">
              <w:rPr>
                <w:rFonts w:ascii="Tahoma" w:hAnsi="Tahoma"/>
              </w:rPr>
              <w:t>2297</w:t>
            </w:r>
          </w:p>
        </w:tc>
        <w:tc>
          <w:tcPr>
            <w:tcW w:w="1348" w:type="dxa"/>
            <w:gridSpan w:val="2"/>
            <w:shd w:val="clear" w:color="auto" w:fill="auto"/>
            <w:vAlign w:val="center"/>
          </w:tcPr>
          <w:p w14:paraId="1DAF6F11" w14:textId="4E6AE7C2" w:rsidR="00867AA0" w:rsidRPr="00E82DA1" w:rsidRDefault="009967FB" w:rsidP="00867AA0">
            <w:pPr>
              <w:jc w:val="center"/>
              <w:rPr>
                <w:rFonts w:ascii="Tahoma" w:hAnsi="Tahoma"/>
              </w:rPr>
            </w:pPr>
            <w:r w:rsidRPr="00E82DA1">
              <w:rPr>
                <w:rFonts w:ascii="Tahoma" w:hAnsi="Tahoma" w:cs="Tahoma"/>
              </w:rPr>
              <w:t>3833</w:t>
            </w:r>
          </w:p>
        </w:tc>
      </w:tr>
      <w:tr w:rsidR="00E82DA1" w:rsidRPr="00E82DA1" w14:paraId="658486E7" w14:textId="77777777" w:rsidTr="00DF45EC">
        <w:trPr>
          <w:trHeight w:val="20"/>
        </w:trPr>
        <w:tc>
          <w:tcPr>
            <w:tcW w:w="819" w:type="dxa"/>
            <w:shd w:val="clear" w:color="auto" w:fill="auto"/>
            <w:vAlign w:val="center"/>
          </w:tcPr>
          <w:p w14:paraId="546DCFC8" w14:textId="7B21985E" w:rsidR="00867AA0" w:rsidRPr="00E82DA1" w:rsidRDefault="00867AA0" w:rsidP="00DF45EC">
            <w:pPr>
              <w:ind w:right="-118"/>
              <w:rPr>
                <w:rFonts w:ascii="Tahoma" w:hAnsi="Tahoma"/>
                <w:b/>
              </w:rPr>
            </w:pPr>
            <w:r w:rsidRPr="00E82DA1">
              <w:rPr>
                <w:rFonts w:ascii="Tahoma" w:hAnsi="Tahoma"/>
                <w:b/>
              </w:rPr>
              <w:t>5.4</w:t>
            </w:r>
          </w:p>
        </w:tc>
        <w:tc>
          <w:tcPr>
            <w:tcW w:w="3259" w:type="dxa"/>
            <w:shd w:val="clear" w:color="auto" w:fill="auto"/>
            <w:vAlign w:val="center"/>
          </w:tcPr>
          <w:p w14:paraId="13C90533" w14:textId="77777777" w:rsidR="00867AA0" w:rsidRPr="00E82DA1" w:rsidRDefault="00867AA0" w:rsidP="00867AA0">
            <w:pPr>
              <w:rPr>
                <w:rFonts w:ascii="Tahoma" w:hAnsi="Tahoma"/>
                <w:b/>
              </w:rPr>
            </w:pPr>
            <w:r w:rsidRPr="00E82DA1">
              <w:rPr>
                <w:rFonts w:ascii="Tahoma" w:hAnsi="Tahoma"/>
                <w:b/>
              </w:rPr>
              <w:t>Обеспеченность населения индивидуальными легковыми автомобилями</w:t>
            </w:r>
          </w:p>
        </w:tc>
        <w:tc>
          <w:tcPr>
            <w:tcW w:w="2874" w:type="dxa"/>
            <w:shd w:val="clear" w:color="auto" w:fill="auto"/>
            <w:vAlign w:val="center"/>
          </w:tcPr>
          <w:p w14:paraId="21D92B54" w14:textId="77777777" w:rsidR="00867AA0" w:rsidRPr="00E82DA1" w:rsidRDefault="00867AA0" w:rsidP="00867AA0">
            <w:pPr>
              <w:jc w:val="center"/>
              <w:rPr>
                <w:rFonts w:ascii="Tahoma" w:hAnsi="Tahoma"/>
              </w:rPr>
            </w:pPr>
            <w:r w:rsidRPr="00E82DA1">
              <w:rPr>
                <w:rFonts w:ascii="Tahoma" w:hAnsi="Tahoma"/>
              </w:rPr>
              <w:t>автомобилей/ тыс. жителей</w:t>
            </w:r>
          </w:p>
        </w:tc>
        <w:tc>
          <w:tcPr>
            <w:tcW w:w="1510" w:type="dxa"/>
            <w:shd w:val="clear" w:color="auto" w:fill="auto"/>
            <w:vAlign w:val="center"/>
          </w:tcPr>
          <w:p w14:paraId="235FF907" w14:textId="673B2B46" w:rsidR="00867AA0" w:rsidRPr="00E82DA1" w:rsidRDefault="00867AA0" w:rsidP="00867AA0">
            <w:pPr>
              <w:jc w:val="center"/>
              <w:rPr>
                <w:rFonts w:ascii="Tahoma" w:hAnsi="Tahoma"/>
              </w:rPr>
            </w:pPr>
            <w:r w:rsidRPr="00E82DA1">
              <w:rPr>
                <w:rFonts w:ascii="Tahoma" w:hAnsi="Tahoma"/>
              </w:rPr>
              <w:t>429</w:t>
            </w:r>
          </w:p>
        </w:tc>
        <w:tc>
          <w:tcPr>
            <w:tcW w:w="1348" w:type="dxa"/>
            <w:gridSpan w:val="2"/>
            <w:shd w:val="clear" w:color="auto" w:fill="auto"/>
            <w:vAlign w:val="center"/>
          </w:tcPr>
          <w:p w14:paraId="33E14E45" w14:textId="413075BD" w:rsidR="00867AA0" w:rsidRPr="00E82DA1" w:rsidRDefault="00867AA0" w:rsidP="00867AA0">
            <w:pPr>
              <w:jc w:val="center"/>
              <w:rPr>
                <w:rFonts w:ascii="Tahoma" w:hAnsi="Tahoma"/>
              </w:rPr>
            </w:pPr>
            <w:r w:rsidRPr="00E82DA1">
              <w:rPr>
                <w:rFonts w:ascii="Tahoma" w:hAnsi="Tahoma"/>
              </w:rPr>
              <w:t>605</w:t>
            </w:r>
          </w:p>
        </w:tc>
      </w:tr>
      <w:tr w:rsidR="00E82DA1" w:rsidRPr="00E82DA1" w14:paraId="6C611E21" w14:textId="77777777" w:rsidTr="00DF45EC">
        <w:trPr>
          <w:gridAfter w:val="1"/>
          <w:wAfter w:w="9" w:type="dxa"/>
          <w:trHeight w:val="410"/>
        </w:trPr>
        <w:tc>
          <w:tcPr>
            <w:tcW w:w="819" w:type="dxa"/>
            <w:shd w:val="clear" w:color="auto" w:fill="auto"/>
            <w:vAlign w:val="center"/>
          </w:tcPr>
          <w:p w14:paraId="283843F4" w14:textId="6E4DFEAF" w:rsidR="00867AA0" w:rsidRPr="00E82DA1" w:rsidRDefault="00867AA0" w:rsidP="00DF45EC">
            <w:pPr>
              <w:ind w:right="-118"/>
              <w:rPr>
                <w:rFonts w:ascii="Tahoma" w:hAnsi="Tahoma"/>
                <w:b/>
              </w:rPr>
            </w:pPr>
            <w:r w:rsidRPr="00E82DA1">
              <w:rPr>
                <w:rFonts w:ascii="Tahoma" w:hAnsi="Tahoma"/>
                <w:b/>
              </w:rPr>
              <w:t>6</w:t>
            </w:r>
          </w:p>
        </w:tc>
        <w:tc>
          <w:tcPr>
            <w:tcW w:w="8982" w:type="dxa"/>
            <w:gridSpan w:val="4"/>
            <w:shd w:val="clear" w:color="auto" w:fill="auto"/>
            <w:vAlign w:val="center"/>
          </w:tcPr>
          <w:p w14:paraId="1193C109" w14:textId="6E6330A4" w:rsidR="00867AA0" w:rsidRPr="00E82DA1" w:rsidRDefault="00867AA0" w:rsidP="00867AA0">
            <w:pPr>
              <w:pStyle w:val="af5"/>
              <w:jc w:val="left"/>
              <w:rPr>
                <w:rFonts w:ascii="Tahoma" w:hAnsi="Tahoma"/>
                <w:b/>
                <w:sz w:val="20"/>
              </w:rPr>
            </w:pPr>
            <w:r w:rsidRPr="00E82DA1">
              <w:rPr>
                <w:rFonts w:ascii="Tahoma" w:hAnsi="Tahoma"/>
                <w:b/>
                <w:sz w:val="20"/>
              </w:rPr>
              <w:t>ИНЖЕНЕРНАЯ ИНФРАСТРУКТУРА И БЛАГОУСТРОЙСТВО ТЕРРИТОРИИ</w:t>
            </w:r>
          </w:p>
        </w:tc>
      </w:tr>
      <w:tr w:rsidR="00E82DA1" w:rsidRPr="00E82DA1" w14:paraId="1886CB54" w14:textId="77777777" w:rsidTr="00DF45EC">
        <w:trPr>
          <w:gridAfter w:val="1"/>
          <w:wAfter w:w="9" w:type="dxa"/>
          <w:trHeight w:val="20"/>
        </w:trPr>
        <w:tc>
          <w:tcPr>
            <w:tcW w:w="819" w:type="dxa"/>
            <w:shd w:val="clear" w:color="auto" w:fill="auto"/>
            <w:vAlign w:val="center"/>
          </w:tcPr>
          <w:p w14:paraId="64CDCA1A" w14:textId="01567F6D" w:rsidR="00867AA0" w:rsidRPr="00E82DA1" w:rsidRDefault="00867AA0" w:rsidP="00DF45EC">
            <w:pPr>
              <w:ind w:right="-118"/>
              <w:rPr>
                <w:rFonts w:ascii="Tahoma" w:hAnsi="Tahoma"/>
                <w:b/>
              </w:rPr>
            </w:pPr>
            <w:r w:rsidRPr="00E82DA1">
              <w:rPr>
                <w:rFonts w:ascii="Tahoma" w:hAnsi="Tahoma"/>
                <w:b/>
              </w:rPr>
              <w:t>6.1</w:t>
            </w:r>
          </w:p>
        </w:tc>
        <w:tc>
          <w:tcPr>
            <w:tcW w:w="3259" w:type="dxa"/>
            <w:shd w:val="clear" w:color="auto" w:fill="auto"/>
            <w:vAlign w:val="center"/>
          </w:tcPr>
          <w:p w14:paraId="45CF39DC" w14:textId="77777777" w:rsidR="00867AA0" w:rsidRPr="00E82DA1" w:rsidRDefault="00867AA0" w:rsidP="00867AA0">
            <w:pPr>
              <w:rPr>
                <w:rFonts w:ascii="Tahoma" w:hAnsi="Tahoma"/>
                <w:b/>
              </w:rPr>
            </w:pPr>
            <w:r w:rsidRPr="00E82DA1">
              <w:rPr>
                <w:rFonts w:ascii="Tahoma" w:hAnsi="Tahoma"/>
                <w:b/>
              </w:rPr>
              <w:t>Водоснабжение</w:t>
            </w:r>
          </w:p>
        </w:tc>
        <w:tc>
          <w:tcPr>
            <w:tcW w:w="2874" w:type="dxa"/>
            <w:shd w:val="clear" w:color="auto" w:fill="auto"/>
            <w:vAlign w:val="center"/>
          </w:tcPr>
          <w:p w14:paraId="39EB94C6" w14:textId="77777777" w:rsidR="00867AA0" w:rsidRPr="00E82DA1" w:rsidRDefault="00867AA0" w:rsidP="00867AA0">
            <w:pPr>
              <w:jc w:val="center"/>
              <w:rPr>
                <w:rFonts w:ascii="Tahoma" w:hAnsi="Tahoma"/>
              </w:rPr>
            </w:pPr>
          </w:p>
        </w:tc>
        <w:tc>
          <w:tcPr>
            <w:tcW w:w="1510" w:type="dxa"/>
            <w:shd w:val="clear" w:color="auto" w:fill="auto"/>
            <w:vAlign w:val="center"/>
          </w:tcPr>
          <w:p w14:paraId="1DB74055" w14:textId="77777777" w:rsidR="00867AA0" w:rsidRPr="00E82DA1" w:rsidRDefault="00867AA0" w:rsidP="00867AA0">
            <w:pPr>
              <w:pStyle w:val="af5"/>
              <w:rPr>
                <w:rFonts w:ascii="Tahoma" w:hAnsi="Tahoma"/>
                <w:sz w:val="20"/>
              </w:rPr>
            </w:pPr>
          </w:p>
        </w:tc>
        <w:tc>
          <w:tcPr>
            <w:tcW w:w="1339" w:type="dxa"/>
            <w:shd w:val="clear" w:color="auto" w:fill="auto"/>
            <w:vAlign w:val="center"/>
          </w:tcPr>
          <w:p w14:paraId="1A2BAC89" w14:textId="293C174C" w:rsidR="00867AA0" w:rsidRPr="00E82DA1" w:rsidRDefault="00867AA0" w:rsidP="00867AA0">
            <w:pPr>
              <w:pStyle w:val="af5"/>
              <w:rPr>
                <w:rFonts w:ascii="Tahoma" w:hAnsi="Tahoma"/>
                <w:sz w:val="20"/>
              </w:rPr>
            </w:pPr>
          </w:p>
        </w:tc>
      </w:tr>
      <w:tr w:rsidR="00E82DA1" w:rsidRPr="00E82DA1" w14:paraId="47525242" w14:textId="77777777" w:rsidTr="00DF45EC">
        <w:trPr>
          <w:gridAfter w:val="1"/>
          <w:wAfter w:w="9" w:type="dxa"/>
          <w:trHeight w:val="20"/>
        </w:trPr>
        <w:tc>
          <w:tcPr>
            <w:tcW w:w="819" w:type="dxa"/>
            <w:shd w:val="clear" w:color="auto" w:fill="auto"/>
            <w:vAlign w:val="center"/>
          </w:tcPr>
          <w:p w14:paraId="06331AE7" w14:textId="663C0FEE" w:rsidR="00867AA0" w:rsidRPr="00E82DA1" w:rsidRDefault="00867AA0" w:rsidP="00DF45EC">
            <w:pPr>
              <w:ind w:right="-118"/>
              <w:rPr>
                <w:rFonts w:ascii="Tahoma" w:hAnsi="Tahoma"/>
              </w:rPr>
            </w:pPr>
            <w:r w:rsidRPr="00E82DA1">
              <w:rPr>
                <w:rFonts w:ascii="Tahoma" w:hAnsi="Tahoma"/>
              </w:rPr>
              <w:t>6.1.1</w:t>
            </w:r>
          </w:p>
        </w:tc>
        <w:tc>
          <w:tcPr>
            <w:tcW w:w="3259" w:type="dxa"/>
            <w:shd w:val="clear" w:color="auto" w:fill="auto"/>
            <w:vAlign w:val="center"/>
          </w:tcPr>
          <w:p w14:paraId="719BCB09" w14:textId="2C3D17CB" w:rsidR="00867AA0" w:rsidRPr="00E82DA1" w:rsidRDefault="00867AA0" w:rsidP="00867AA0">
            <w:pPr>
              <w:rPr>
                <w:rFonts w:ascii="Tahoma" w:hAnsi="Tahoma"/>
              </w:rPr>
            </w:pPr>
            <w:r w:rsidRPr="00E82DA1">
              <w:rPr>
                <w:rFonts w:ascii="Tahoma" w:hAnsi="Tahoma"/>
              </w:rPr>
              <w:t>Водопотребление</w:t>
            </w:r>
            <w:r w:rsidR="00E953A3" w:rsidRPr="00E82DA1">
              <w:rPr>
                <w:rFonts w:ascii="Tahoma" w:hAnsi="Tahoma"/>
              </w:rPr>
              <w:t>, в том числе:</w:t>
            </w:r>
          </w:p>
        </w:tc>
        <w:tc>
          <w:tcPr>
            <w:tcW w:w="2874" w:type="dxa"/>
            <w:shd w:val="clear" w:color="auto" w:fill="auto"/>
            <w:vAlign w:val="center"/>
          </w:tcPr>
          <w:p w14:paraId="00C8FE2D" w14:textId="305623D2" w:rsidR="00867AA0" w:rsidRPr="00E82DA1" w:rsidRDefault="00E953A3" w:rsidP="00867AA0">
            <w:pPr>
              <w:jc w:val="center"/>
              <w:rPr>
                <w:rFonts w:ascii="Tahoma" w:hAnsi="Tahoma"/>
              </w:rPr>
            </w:pPr>
            <w:r w:rsidRPr="00E82DA1">
              <w:rPr>
                <w:rFonts w:ascii="Tahoma" w:hAnsi="Tahoma"/>
              </w:rPr>
              <w:t>тыс. куб. м/</w:t>
            </w:r>
            <w:proofErr w:type="spellStart"/>
            <w:r w:rsidRPr="00E82DA1">
              <w:rPr>
                <w:rFonts w:ascii="Tahoma" w:hAnsi="Tahoma"/>
              </w:rPr>
              <w:t>сут</w:t>
            </w:r>
            <w:proofErr w:type="spellEnd"/>
          </w:p>
        </w:tc>
        <w:tc>
          <w:tcPr>
            <w:tcW w:w="1510" w:type="dxa"/>
            <w:shd w:val="clear" w:color="auto" w:fill="auto"/>
            <w:vAlign w:val="center"/>
          </w:tcPr>
          <w:p w14:paraId="39CBB906" w14:textId="77777777" w:rsidR="00867AA0" w:rsidRPr="00E82DA1" w:rsidRDefault="00867AA0" w:rsidP="00867AA0">
            <w:pPr>
              <w:pStyle w:val="af5"/>
              <w:rPr>
                <w:rFonts w:ascii="Tahoma" w:hAnsi="Tahoma"/>
                <w:sz w:val="20"/>
              </w:rPr>
            </w:pPr>
          </w:p>
        </w:tc>
        <w:tc>
          <w:tcPr>
            <w:tcW w:w="1339" w:type="dxa"/>
            <w:shd w:val="clear" w:color="auto" w:fill="auto"/>
            <w:vAlign w:val="center"/>
          </w:tcPr>
          <w:p w14:paraId="5785E941" w14:textId="7F807A76" w:rsidR="00867AA0" w:rsidRPr="00E82DA1" w:rsidRDefault="003A5EC2" w:rsidP="00867AA0">
            <w:pPr>
              <w:pStyle w:val="af5"/>
              <w:rPr>
                <w:rFonts w:ascii="Tahoma" w:hAnsi="Tahoma"/>
                <w:sz w:val="20"/>
              </w:rPr>
            </w:pPr>
            <w:r w:rsidRPr="00E82DA1">
              <w:rPr>
                <w:rFonts w:ascii="Tahoma" w:hAnsi="Tahoma"/>
                <w:sz w:val="20"/>
              </w:rPr>
              <w:t>2,659</w:t>
            </w:r>
          </w:p>
        </w:tc>
      </w:tr>
      <w:tr w:rsidR="00E82DA1" w:rsidRPr="00E82DA1" w14:paraId="1752B120" w14:textId="77777777" w:rsidTr="00DF45EC">
        <w:trPr>
          <w:gridAfter w:val="1"/>
          <w:wAfter w:w="9" w:type="dxa"/>
          <w:trHeight w:val="20"/>
        </w:trPr>
        <w:tc>
          <w:tcPr>
            <w:tcW w:w="819" w:type="dxa"/>
            <w:vMerge w:val="restart"/>
            <w:shd w:val="clear" w:color="auto" w:fill="auto"/>
            <w:vAlign w:val="center"/>
          </w:tcPr>
          <w:p w14:paraId="3C47136E" w14:textId="7D1C1C67" w:rsidR="00867AA0" w:rsidRPr="00E82DA1" w:rsidRDefault="00E953A3" w:rsidP="00DF45EC">
            <w:pPr>
              <w:ind w:right="-118"/>
              <w:rPr>
                <w:rFonts w:ascii="Tahoma" w:hAnsi="Tahoma"/>
              </w:rPr>
            </w:pPr>
            <w:r w:rsidRPr="00E82DA1">
              <w:rPr>
                <w:rFonts w:ascii="Tahoma" w:hAnsi="Tahoma"/>
              </w:rPr>
              <w:t>6.1.2</w:t>
            </w:r>
          </w:p>
        </w:tc>
        <w:tc>
          <w:tcPr>
            <w:tcW w:w="3259" w:type="dxa"/>
            <w:shd w:val="clear" w:color="auto" w:fill="auto"/>
            <w:vAlign w:val="center"/>
          </w:tcPr>
          <w:p w14:paraId="0DC12952" w14:textId="2E70840A" w:rsidR="00867AA0" w:rsidRPr="00E82DA1" w:rsidRDefault="00867AA0" w:rsidP="00867AA0">
            <w:pPr>
              <w:rPr>
                <w:rFonts w:ascii="Tahoma" w:hAnsi="Tahoma"/>
              </w:rPr>
            </w:pPr>
            <w:r w:rsidRPr="00E82DA1">
              <w:rPr>
                <w:rFonts w:ascii="Tahoma" w:hAnsi="Tahoma"/>
              </w:rPr>
              <w:t>- на хозяйственно-питьевые нужды</w:t>
            </w:r>
          </w:p>
        </w:tc>
        <w:tc>
          <w:tcPr>
            <w:tcW w:w="2874" w:type="dxa"/>
            <w:shd w:val="clear" w:color="auto" w:fill="auto"/>
            <w:vAlign w:val="center"/>
          </w:tcPr>
          <w:p w14:paraId="465AF7C5" w14:textId="0D6E8624" w:rsidR="00867AA0" w:rsidRPr="00E82DA1" w:rsidRDefault="00867AA0" w:rsidP="00867AA0">
            <w:pPr>
              <w:jc w:val="center"/>
              <w:rPr>
                <w:rFonts w:ascii="Tahoma" w:hAnsi="Tahoma"/>
              </w:rPr>
            </w:pPr>
            <w:r w:rsidRPr="00E82DA1">
              <w:rPr>
                <w:rFonts w:ascii="Tahoma" w:hAnsi="Tahoma"/>
              </w:rPr>
              <w:t>тыс. куб. м/</w:t>
            </w:r>
            <w:proofErr w:type="spellStart"/>
            <w:r w:rsidRPr="00E82DA1">
              <w:rPr>
                <w:rFonts w:ascii="Tahoma" w:hAnsi="Tahoma"/>
              </w:rPr>
              <w:t>сут</w:t>
            </w:r>
            <w:proofErr w:type="spellEnd"/>
          </w:p>
        </w:tc>
        <w:tc>
          <w:tcPr>
            <w:tcW w:w="1510" w:type="dxa"/>
            <w:shd w:val="clear" w:color="auto" w:fill="auto"/>
            <w:vAlign w:val="center"/>
          </w:tcPr>
          <w:p w14:paraId="2AE01743" w14:textId="55C3431E"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71E91EE2" w14:textId="16F1D503" w:rsidR="00867AA0" w:rsidRPr="00E82DA1" w:rsidRDefault="003A5EC2" w:rsidP="00867AA0">
            <w:pPr>
              <w:pStyle w:val="af5"/>
              <w:rPr>
                <w:rFonts w:ascii="Tahoma" w:hAnsi="Tahoma"/>
                <w:sz w:val="20"/>
              </w:rPr>
            </w:pPr>
            <w:r w:rsidRPr="00E82DA1">
              <w:rPr>
                <w:rFonts w:ascii="Tahoma" w:hAnsi="Tahoma"/>
                <w:sz w:val="20"/>
              </w:rPr>
              <w:t>2,417</w:t>
            </w:r>
          </w:p>
        </w:tc>
      </w:tr>
      <w:tr w:rsidR="00E82DA1" w:rsidRPr="00E82DA1" w14:paraId="78DA191E" w14:textId="77777777" w:rsidTr="00DF45EC">
        <w:trPr>
          <w:gridAfter w:val="1"/>
          <w:wAfter w:w="9" w:type="dxa"/>
          <w:trHeight w:val="20"/>
        </w:trPr>
        <w:tc>
          <w:tcPr>
            <w:tcW w:w="819" w:type="dxa"/>
            <w:vMerge/>
            <w:shd w:val="clear" w:color="auto" w:fill="auto"/>
            <w:vAlign w:val="center"/>
          </w:tcPr>
          <w:p w14:paraId="5A61D730" w14:textId="77777777" w:rsidR="00867AA0" w:rsidRPr="00E82DA1" w:rsidRDefault="00867AA0" w:rsidP="00DF45EC">
            <w:pPr>
              <w:ind w:right="-118"/>
              <w:rPr>
                <w:rFonts w:ascii="Tahoma" w:hAnsi="Tahoma"/>
              </w:rPr>
            </w:pPr>
          </w:p>
        </w:tc>
        <w:tc>
          <w:tcPr>
            <w:tcW w:w="3259" w:type="dxa"/>
            <w:shd w:val="clear" w:color="auto" w:fill="auto"/>
            <w:vAlign w:val="center"/>
          </w:tcPr>
          <w:p w14:paraId="76893FF9" w14:textId="4381DE51" w:rsidR="00867AA0" w:rsidRPr="00E82DA1" w:rsidRDefault="00867AA0" w:rsidP="00867AA0">
            <w:pPr>
              <w:rPr>
                <w:rFonts w:ascii="Tahoma" w:hAnsi="Tahoma"/>
              </w:rPr>
            </w:pPr>
            <w:r w:rsidRPr="00E82DA1">
              <w:rPr>
                <w:rFonts w:ascii="Tahoma" w:hAnsi="Tahoma"/>
              </w:rPr>
              <w:t>- на производственные нужды</w:t>
            </w:r>
          </w:p>
        </w:tc>
        <w:tc>
          <w:tcPr>
            <w:tcW w:w="2874" w:type="dxa"/>
            <w:shd w:val="clear" w:color="auto" w:fill="auto"/>
            <w:vAlign w:val="center"/>
          </w:tcPr>
          <w:p w14:paraId="0A68371C" w14:textId="486D5E81" w:rsidR="00867AA0" w:rsidRPr="00E82DA1" w:rsidRDefault="00867AA0" w:rsidP="00867AA0">
            <w:pPr>
              <w:jc w:val="center"/>
              <w:rPr>
                <w:rFonts w:ascii="Tahoma" w:hAnsi="Tahoma"/>
              </w:rPr>
            </w:pPr>
            <w:r w:rsidRPr="00E82DA1">
              <w:rPr>
                <w:rFonts w:ascii="Tahoma" w:hAnsi="Tahoma"/>
              </w:rPr>
              <w:t>тыс. куб. м/</w:t>
            </w:r>
            <w:proofErr w:type="spellStart"/>
            <w:r w:rsidRPr="00E82DA1">
              <w:rPr>
                <w:rFonts w:ascii="Tahoma" w:hAnsi="Tahoma"/>
              </w:rPr>
              <w:t>сут</w:t>
            </w:r>
            <w:proofErr w:type="spellEnd"/>
          </w:p>
        </w:tc>
        <w:tc>
          <w:tcPr>
            <w:tcW w:w="1510" w:type="dxa"/>
            <w:shd w:val="clear" w:color="auto" w:fill="auto"/>
            <w:vAlign w:val="center"/>
          </w:tcPr>
          <w:p w14:paraId="5B16E631" w14:textId="03E94C9A"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1889C869" w14:textId="790E3C46" w:rsidR="00867AA0" w:rsidRPr="00E82DA1" w:rsidRDefault="003A5EC2" w:rsidP="00867AA0">
            <w:pPr>
              <w:pStyle w:val="af5"/>
              <w:rPr>
                <w:rFonts w:ascii="Tahoma" w:hAnsi="Tahoma"/>
                <w:sz w:val="20"/>
              </w:rPr>
            </w:pPr>
            <w:r w:rsidRPr="00E82DA1">
              <w:rPr>
                <w:rFonts w:ascii="Tahoma" w:hAnsi="Tahoma"/>
                <w:sz w:val="20"/>
              </w:rPr>
              <w:t>0,242</w:t>
            </w:r>
          </w:p>
        </w:tc>
      </w:tr>
      <w:tr w:rsidR="00E82DA1" w:rsidRPr="00E82DA1" w14:paraId="688FBD07" w14:textId="77777777" w:rsidTr="00DF45EC">
        <w:trPr>
          <w:gridAfter w:val="1"/>
          <w:wAfter w:w="9" w:type="dxa"/>
          <w:trHeight w:val="20"/>
        </w:trPr>
        <w:tc>
          <w:tcPr>
            <w:tcW w:w="819" w:type="dxa"/>
            <w:vMerge w:val="restart"/>
            <w:shd w:val="clear" w:color="auto" w:fill="auto"/>
            <w:vAlign w:val="center"/>
          </w:tcPr>
          <w:p w14:paraId="42F7A923" w14:textId="36EA7E35" w:rsidR="00867AA0" w:rsidRPr="00E82DA1" w:rsidRDefault="00867AA0" w:rsidP="00DF45EC">
            <w:pPr>
              <w:ind w:right="-118"/>
              <w:rPr>
                <w:rFonts w:ascii="Tahoma" w:hAnsi="Tahoma"/>
              </w:rPr>
            </w:pPr>
            <w:r w:rsidRPr="00E82DA1">
              <w:rPr>
                <w:rFonts w:ascii="Tahoma" w:hAnsi="Tahoma"/>
              </w:rPr>
              <w:t>6.1.3</w:t>
            </w:r>
          </w:p>
        </w:tc>
        <w:tc>
          <w:tcPr>
            <w:tcW w:w="3259" w:type="dxa"/>
            <w:shd w:val="clear" w:color="auto" w:fill="auto"/>
            <w:vAlign w:val="center"/>
          </w:tcPr>
          <w:p w14:paraId="322081E7" w14:textId="37920549" w:rsidR="00867AA0" w:rsidRPr="00E82DA1" w:rsidRDefault="00867AA0" w:rsidP="00E953A3">
            <w:pPr>
              <w:ind w:right="-43"/>
              <w:rPr>
                <w:rFonts w:ascii="Tahoma" w:hAnsi="Tahoma"/>
              </w:rPr>
            </w:pPr>
            <w:r w:rsidRPr="00E82DA1">
              <w:rPr>
                <w:rFonts w:ascii="Tahoma" w:hAnsi="Tahoma"/>
              </w:rPr>
              <w:t>Среднесуточное водопотребление на 1 человека</w:t>
            </w:r>
            <w:r w:rsidR="00E953A3" w:rsidRPr="00E82DA1">
              <w:rPr>
                <w:rFonts w:ascii="Tahoma" w:hAnsi="Tahoma"/>
              </w:rPr>
              <w:t>, в том числе:</w:t>
            </w:r>
          </w:p>
        </w:tc>
        <w:tc>
          <w:tcPr>
            <w:tcW w:w="2874" w:type="dxa"/>
            <w:shd w:val="clear" w:color="auto" w:fill="auto"/>
            <w:vAlign w:val="center"/>
          </w:tcPr>
          <w:p w14:paraId="24243AC2" w14:textId="77777777" w:rsidR="00867AA0" w:rsidRPr="00E82DA1" w:rsidRDefault="00867AA0" w:rsidP="00867AA0">
            <w:pPr>
              <w:jc w:val="center"/>
              <w:rPr>
                <w:rFonts w:ascii="Tahoma" w:hAnsi="Tahoma"/>
              </w:rPr>
            </w:pPr>
            <w:r w:rsidRPr="00E82DA1">
              <w:rPr>
                <w:rFonts w:ascii="Tahoma" w:hAnsi="Tahoma"/>
              </w:rPr>
              <w:t>л/</w:t>
            </w:r>
            <w:proofErr w:type="spellStart"/>
            <w:r w:rsidRPr="00E82DA1">
              <w:rPr>
                <w:rFonts w:ascii="Tahoma" w:hAnsi="Tahoma"/>
              </w:rPr>
              <w:t>сут</w:t>
            </w:r>
            <w:proofErr w:type="spellEnd"/>
            <w:r w:rsidRPr="00E82DA1">
              <w:rPr>
                <w:rFonts w:ascii="Tahoma" w:hAnsi="Tahoma"/>
              </w:rPr>
              <w:t xml:space="preserve"> </w:t>
            </w:r>
            <w:proofErr w:type="gramStart"/>
            <w:r w:rsidRPr="00E82DA1">
              <w:rPr>
                <w:rFonts w:ascii="Tahoma" w:hAnsi="Tahoma"/>
              </w:rPr>
              <w:t>на</w:t>
            </w:r>
            <w:proofErr w:type="gramEnd"/>
            <w:r w:rsidRPr="00E82DA1">
              <w:rPr>
                <w:rFonts w:ascii="Tahoma" w:hAnsi="Tahoma"/>
              </w:rPr>
              <w:t xml:space="preserve"> чел.</w:t>
            </w:r>
          </w:p>
        </w:tc>
        <w:tc>
          <w:tcPr>
            <w:tcW w:w="1510" w:type="dxa"/>
            <w:shd w:val="clear" w:color="auto" w:fill="auto"/>
            <w:vAlign w:val="center"/>
          </w:tcPr>
          <w:p w14:paraId="1CEEF507" w14:textId="5EFCCF00" w:rsidR="00867AA0" w:rsidRPr="00E82DA1" w:rsidRDefault="0085527A" w:rsidP="00867AA0">
            <w:pPr>
              <w:pStyle w:val="af5"/>
              <w:rPr>
                <w:rFonts w:ascii="Tahoma" w:hAnsi="Tahoma"/>
                <w:sz w:val="20"/>
              </w:rPr>
            </w:pPr>
            <w:r w:rsidRPr="00E82DA1">
              <w:rPr>
                <w:rFonts w:ascii="Tahoma" w:hAnsi="Tahoma" w:cs="Tahoma"/>
                <w:sz w:val="20"/>
                <w:szCs w:val="20"/>
              </w:rPr>
              <w:t>-</w:t>
            </w:r>
          </w:p>
        </w:tc>
        <w:tc>
          <w:tcPr>
            <w:tcW w:w="1339" w:type="dxa"/>
            <w:shd w:val="clear" w:color="auto" w:fill="auto"/>
            <w:vAlign w:val="center"/>
          </w:tcPr>
          <w:p w14:paraId="163ACB23" w14:textId="132CC0BB" w:rsidR="00867AA0" w:rsidRPr="00E82DA1" w:rsidRDefault="00867AA0" w:rsidP="00867AA0">
            <w:pPr>
              <w:pStyle w:val="af5"/>
              <w:rPr>
                <w:rFonts w:ascii="Tahoma" w:hAnsi="Tahoma"/>
                <w:sz w:val="20"/>
              </w:rPr>
            </w:pPr>
            <w:r w:rsidRPr="00E82DA1">
              <w:rPr>
                <w:rFonts w:ascii="Tahoma" w:hAnsi="Tahoma"/>
                <w:sz w:val="20"/>
              </w:rPr>
              <w:t>150</w:t>
            </w:r>
          </w:p>
        </w:tc>
      </w:tr>
      <w:tr w:rsidR="00E82DA1" w:rsidRPr="00E82DA1" w14:paraId="7CBED6FD" w14:textId="77777777" w:rsidTr="00DF45EC">
        <w:trPr>
          <w:gridAfter w:val="1"/>
          <w:wAfter w:w="9" w:type="dxa"/>
          <w:trHeight w:val="20"/>
        </w:trPr>
        <w:tc>
          <w:tcPr>
            <w:tcW w:w="819" w:type="dxa"/>
            <w:vMerge/>
            <w:shd w:val="clear" w:color="auto" w:fill="auto"/>
            <w:vAlign w:val="center"/>
          </w:tcPr>
          <w:p w14:paraId="113566A6" w14:textId="77777777" w:rsidR="00867AA0" w:rsidRPr="00E82DA1" w:rsidRDefault="00867AA0" w:rsidP="00DF45EC">
            <w:pPr>
              <w:ind w:right="-118"/>
              <w:rPr>
                <w:rFonts w:ascii="Tahoma" w:hAnsi="Tahoma"/>
              </w:rPr>
            </w:pPr>
          </w:p>
        </w:tc>
        <w:tc>
          <w:tcPr>
            <w:tcW w:w="3259" w:type="dxa"/>
            <w:shd w:val="clear" w:color="auto" w:fill="auto"/>
            <w:vAlign w:val="center"/>
          </w:tcPr>
          <w:p w14:paraId="48AFA334" w14:textId="3E12797D" w:rsidR="00867AA0" w:rsidRPr="00E82DA1" w:rsidRDefault="00867AA0" w:rsidP="00867AA0">
            <w:pPr>
              <w:rPr>
                <w:rFonts w:ascii="Tahoma" w:hAnsi="Tahoma"/>
              </w:rPr>
            </w:pPr>
            <w:r w:rsidRPr="00E82DA1">
              <w:rPr>
                <w:rFonts w:ascii="Tahoma" w:hAnsi="Tahoma"/>
              </w:rPr>
              <w:t xml:space="preserve">- на хозяйственно-питьевые </w:t>
            </w:r>
            <w:r w:rsidRPr="00E82DA1">
              <w:rPr>
                <w:rFonts w:ascii="Tahoma" w:hAnsi="Tahoma"/>
              </w:rPr>
              <w:lastRenderedPageBreak/>
              <w:t>нужды</w:t>
            </w:r>
          </w:p>
        </w:tc>
        <w:tc>
          <w:tcPr>
            <w:tcW w:w="2874" w:type="dxa"/>
            <w:shd w:val="clear" w:color="auto" w:fill="auto"/>
            <w:vAlign w:val="center"/>
          </w:tcPr>
          <w:p w14:paraId="1514E4E0" w14:textId="77777777" w:rsidR="00867AA0" w:rsidRPr="00E82DA1" w:rsidRDefault="00867AA0" w:rsidP="00867AA0">
            <w:pPr>
              <w:jc w:val="center"/>
              <w:rPr>
                <w:rFonts w:ascii="Tahoma" w:hAnsi="Tahoma"/>
              </w:rPr>
            </w:pPr>
            <w:r w:rsidRPr="00E82DA1">
              <w:rPr>
                <w:rFonts w:ascii="Tahoma" w:hAnsi="Tahoma"/>
              </w:rPr>
              <w:lastRenderedPageBreak/>
              <w:t>л/</w:t>
            </w:r>
            <w:proofErr w:type="spellStart"/>
            <w:r w:rsidRPr="00E82DA1">
              <w:rPr>
                <w:rFonts w:ascii="Tahoma" w:hAnsi="Tahoma"/>
              </w:rPr>
              <w:t>сут</w:t>
            </w:r>
            <w:proofErr w:type="spellEnd"/>
            <w:r w:rsidRPr="00E82DA1">
              <w:rPr>
                <w:rFonts w:ascii="Tahoma" w:hAnsi="Tahoma"/>
              </w:rPr>
              <w:t xml:space="preserve"> </w:t>
            </w:r>
            <w:proofErr w:type="gramStart"/>
            <w:r w:rsidRPr="00E82DA1">
              <w:rPr>
                <w:rFonts w:ascii="Tahoma" w:hAnsi="Tahoma"/>
              </w:rPr>
              <w:t>на</w:t>
            </w:r>
            <w:proofErr w:type="gramEnd"/>
            <w:r w:rsidRPr="00E82DA1">
              <w:rPr>
                <w:rFonts w:ascii="Tahoma" w:hAnsi="Tahoma"/>
              </w:rPr>
              <w:t xml:space="preserve"> чел.</w:t>
            </w:r>
          </w:p>
        </w:tc>
        <w:tc>
          <w:tcPr>
            <w:tcW w:w="1510" w:type="dxa"/>
            <w:shd w:val="clear" w:color="auto" w:fill="auto"/>
            <w:vAlign w:val="center"/>
          </w:tcPr>
          <w:p w14:paraId="5D9D16D4" w14:textId="7C18C7BA"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6E81985B" w14:textId="5D952753" w:rsidR="00867AA0" w:rsidRPr="00E82DA1" w:rsidRDefault="00867AA0" w:rsidP="00867AA0">
            <w:pPr>
              <w:pStyle w:val="af5"/>
              <w:rPr>
                <w:rFonts w:ascii="Tahoma" w:hAnsi="Tahoma"/>
                <w:sz w:val="20"/>
              </w:rPr>
            </w:pPr>
            <w:r w:rsidRPr="00E82DA1">
              <w:rPr>
                <w:rFonts w:ascii="Tahoma" w:hAnsi="Tahoma"/>
                <w:sz w:val="20"/>
              </w:rPr>
              <w:t>150</w:t>
            </w:r>
          </w:p>
        </w:tc>
      </w:tr>
      <w:tr w:rsidR="00E82DA1" w:rsidRPr="00E82DA1" w14:paraId="6A3A762A" w14:textId="77777777" w:rsidTr="00DF45EC">
        <w:trPr>
          <w:gridAfter w:val="1"/>
          <w:wAfter w:w="9" w:type="dxa"/>
          <w:trHeight w:val="20"/>
        </w:trPr>
        <w:tc>
          <w:tcPr>
            <w:tcW w:w="819" w:type="dxa"/>
            <w:shd w:val="clear" w:color="auto" w:fill="auto"/>
            <w:vAlign w:val="center"/>
          </w:tcPr>
          <w:p w14:paraId="404A9289" w14:textId="5C02416F" w:rsidR="00867AA0" w:rsidRPr="00E82DA1" w:rsidRDefault="00867AA0" w:rsidP="00DF45EC">
            <w:pPr>
              <w:ind w:right="-118"/>
              <w:rPr>
                <w:rFonts w:ascii="Tahoma" w:hAnsi="Tahoma"/>
              </w:rPr>
            </w:pPr>
            <w:r w:rsidRPr="00E82DA1">
              <w:rPr>
                <w:rFonts w:ascii="Tahoma" w:hAnsi="Tahoma"/>
              </w:rPr>
              <w:lastRenderedPageBreak/>
              <w:t>6.1.6</w:t>
            </w:r>
          </w:p>
        </w:tc>
        <w:tc>
          <w:tcPr>
            <w:tcW w:w="3259" w:type="dxa"/>
            <w:shd w:val="clear" w:color="auto" w:fill="auto"/>
            <w:vAlign w:val="center"/>
          </w:tcPr>
          <w:p w14:paraId="07E45788" w14:textId="77777777" w:rsidR="00867AA0" w:rsidRPr="00E82DA1" w:rsidRDefault="00867AA0" w:rsidP="00867AA0">
            <w:pPr>
              <w:rPr>
                <w:rFonts w:ascii="Tahoma" w:hAnsi="Tahoma"/>
              </w:rPr>
            </w:pPr>
            <w:r w:rsidRPr="00E82DA1">
              <w:rPr>
                <w:rFonts w:ascii="Tahoma" w:hAnsi="Tahoma"/>
              </w:rPr>
              <w:t>Протяженность сетей</w:t>
            </w:r>
          </w:p>
        </w:tc>
        <w:tc>
          <w:tcPr>
            <w:tcW w:w="2874" w:type="dxa"/>
            <w:shd w:val="clear" w:color="auto" w:fill="auto"/>
            <w:vAlign w:val="center"/>
          </w:tcPr>
          <w:p w14:paraId="5DFEB400"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0F4C5BAA" w14:textId="718450B3" w:rsidR="00867AA0" w:rsidRPr="00E82DA1" w:rsidRDefault="00867AA0" w:rsidP="00867AA0">
            <w:pPr>
              <w:pStyle w:val="af5"/>
              <w:rPr>
                <w:rFonts w:ascii="Tahoma" w:hAnsi="Tahoma"/>
                <w:sz w:val="20"/>
              </w:rPr>
            </w:pPr>
            <w:r w:rsidRPr="00E82DA1">
              <w:rPr>
                <w:rFonts w:ascii="Tahoma" w:hAnsi="Tahoma"/>
                <w:sz w:val="20"/>
              </w:rPr>
              <w:t>9,77</w:t>
            </w:r>
          </w:p>
        </w:tc>
        <w:tc>
          <w:tcPr>
            <w:tcW w:w="1339" w:type="dxa"/>
            <w:shd w:val="clear" w:color="auto" w:fill="auto"/>
            <w:vAlign w:val="center"/>
          </w:tcPr>
          <w:p w14:paraId="7F653F4D" w14:textId="48B4D2A8" w:rsidR="00867AA0" w:rsidRPr="00E82DA1" w:rsidRDefault="00867AA0" w:rsidP="00867AA0">
            <w:pPr>
              <w:pStyle w:val="af5"/>
              <w:rPr>
                <w:rFonts w:ascii="Tahoma" w:hAnsi="Tahoma"/>
                <w:sz w:val="20"/>
              </w:rPr>
            </w:pPr>
            <w:r w:rsidRPr="00E82DA1">
              <w:rPr>
                <w:rFonts w:ascii="Tahoma" w:hAnsi="Tahoma"/>
                <w:sz w:val="20"/>
              </w:rPr>
              <w:t>11,04</w:t>
            </w:r>
          </w:p>
        </w:tc>
      </w:tr>
      <w:tr w:rsidR="00E82DA1" w:rsidRPr="00E82DA1" w14:paraId="12BD9729" w14:textId="77777777" w:rsidTr="00DF45EC">
        <w:trPr>
          <w:gridAfter w:val="1"/>
          <w:wAfter w:w="9" w:type="dxa"/>
          <w:trHeight w:val="20"/>
        </w:trPr>
        <w:tc>
          <w:tcPr>
            <w:tcW w:w="819" w:type="dxa"/>
            <w:shd w:val="clear" w:color="auto" w:fill="auto"/>
            <w:vAlign w:val="center"/>
          </w:tcPr>
          <w:p w14:paraId="5FD41993" w14:textId="535A4278" w:rsidR="00867AA0" w:rsidRPr="00E82DA1" w:rsidRDefault="00867AA0" w:rsidP="00DF45EC">
            <w:pPr>
              <w:ind w:right="-118"/>
              <w:rPr>
                <w:rFonts w:ascii="Tahoma" w:hAnsi="Tahoma"/>
                <w:b/>
              </w:rPr>
            </w:pPr>
            <w:r w:rsidRPr="00E82DA1">
              <w:rPr>
                <w:rFonts w:ascii="Tahoma" w:hAnsi="Tahoma"/>
                <w:b/>
              </w:rPr>
              <w:t>6.2</w:t>
            </w:r>
          </w:p>
        </w:tc>
        <w:tc>
          <w:tcPr>
            <w:tcW w:w="3259" w:type="dxa"/>
            <w:shd w:val="clear" w:color="auto" w:fill="auto"/>
            <w:vAlign w:val="center"/>
          </w:tcPr>
          <w:p w14:paraId="66E600F4" w14:textId="73232B9C" w:rsidR="00867AA0" w:rsidRPr="00E82DA1" w:rsidRDefault="00867AA0" w:rsidP="00867AA0">
            <w:pPr>
              <w:rPr>
                <w:rFonts w:ascii="Tahoma" w:hAnsi="Tahoma"/>
              </w:rPr>
            </w:pPr>
            <w:r w:rsidRPr="00E82DA1">
              <w:rPr>
                <w:rFonts w:ascii="Tahoma" w:hAnsi="Tahoma"/>
                <w:b/>
              </w:rPr>
              <w:t>Водоотведение (канализация</w:t>
            </w:r>
            <w:r w:rsidR="00E953A3" w:rsidRPr="00E82DA1">
              <w:rPr>
                <w:rFonts w:ascii="Tahoma" w:hAnsi="Tahoma"/>
                <w:b/>
              </w:rPr>
              <w:t>), в том числе:</w:t>
            </w:r>
          </w:p>
        </w:tc>
        <w:tc>
          <w:tcPr>
            <w:tcW w:w="2874" w:type="dxa"/>
            <w:shd w:val="clear" w:color="auto" w:fill="auto"/>
            <w:vAlign w:val="center"/>
          </w:tcPr>
          <w:p w14:paraId="20BF87B4" w14:textId="15C647E8" w:rsidR="00867AA0" w:rsidRPr="00E82DA1" w:rsidRDefault="00E953A3" w:rsidP="00867AA0">
            <w:pPr>
              <w:jc w:val="center"/>
              <w:rPr>
                <w:rFonts w:ascii="Tahoma" w:hAnsi="Tahoma"/>
              </w:rPr>
            </w:pPr>
            <w:proofErr w:type="spellStart"/>
            <w:r w:rsidRPr="00E82DA1">
              <w:rPr>
                <w:rFonts w:ascii="Tahoma" w:hAnsi="Tahoma"/>
              </w:rPr>
              <w:t>куб</w:t>
            </w:r>
            <w:proofErr w:type="gramStart"/>
            <w:r w:rsidRPr="00E82DA1">
              <w:rPr>
                <w:rFonts w:ascii="Tahoma" w:hAnsi="Tahoma"/>
              </w:rPr>
              <w:t>.м</w:t>
            </w:r>
            <w:proofErr w:type="spellEnd"/>
            <w:proofErr w:type="gramEnd"/>
            <w:r w:rsidRPr="00E82DA1">
              <w:rPr>
                <w:rFonts w:ascii="Tahoma" w:hAnsi="Tahoma"/>
              </w:rPr>
              <w:t>/</w:t>
            </w:r>
            <w:proofErr w:type="spellStart"/>
            <w:r w:rsidRPr="00E82DA1">
              <w:rPr>
                <w:rFonts w:ascii="Tahoma" w:hAnsi="Tahoma"/>
              </w:rPr>
              <w:t>сут</w:t>
            </w:r>
            <w:proofErr w:type="spellEnd"/>
          </w:p>
        </w:tc>
        <w:tc>
          <w:tcPr>
            <w:tcW w:w="1510" w:type="dxa"/>
            <w:shd w:val="clear" w:color="auto" w:fill="auto"/>
            <w:vAlign w:val="center"/>
          </w:tcPr>
          <w:p w14:paraId="6EC5CFEA" w14:textId="77777777" w:rsidR="00867AA0" w:rsidRPr="00E82DA1" w:rsidRDefault="00867AA0" w:rsidP="00867AA0">
            <w:pPr>
              <w:pStyle w:val="af5"/>
              <w:rPr>
                <w:rFonts w:ascii="Tahoma" w:hAnsi="Tahoma"/>
                <w:sz w:val="20"/>
              </w:rPr>
            </w:pPr>
          </w:p>
        </w:tc>
        <w:tc>
          <w:tcPr>
            <w:tcW w:w="1339" w:type="dxa"/>
            <w:shd w:val="clear" w:color="auto" w:fill="auto"/>
            <w:vAlign w:val="center"/>
          </w:tcPr>
          <w:p w14:paraId="35C647CF" w14:textId="585CE66A" w:rsidR="00867AA0" w:rsidRPr="00E82DA1" w:rsidRDefault="003A5EC2" w:rsidP="00867AA0">
            <w:pPr>
              <w:pStyle w:val="af5"/>
              <w:rPr>
                <w:rFonts w:ascii="Tahoma" w:hAnsi="Tahoma"/>
                <w:sz w:val="20"/>
              </w:rPr>
            </w:pPr>
            <w:r w:rsidRPr="00E82DA1">
              <w:rPr>
                <w:rFonts w:ascii="Tahoma" w:hAnsi="Tahoma"/>
                <w:sz w:val="20"/>
              </w:rPr>
              <w:t>2,659</w:t>
            </w:r>
          </w:p>
        </w:tc>
      </w:tr>
      <w:tr w:rsidR="00E82DA1" w:rsidRPr="00E82DA1" w14:paraId="28102DFA" w14:textId="77777777" w:rsidTr="00DF45EC">
        <w:trPr>
          <w:gridAfter w:val="1"/>
          <w:wAfter w:w="9" w:type="dxa"/>
          <w:trHeight w:val="20"/>
        </w:trPr>
        <w:tc>
          <w:tcPr>
            <w:tcW w:w="819" w:type="dxa"/>
            <w:vMerge w:val="restart"/>
            <w:shd w:val="clear" w:color="auto" w:fill="auto"/>
            <w:vAlign w:val="center"/>
          </w:tcPr>
          <w:p w14:paraId="54A487DF" w14:textId="67BCF536" w:rsidR="00867AA0" w:rsidRPr="00E82DA1" w:rsidRDefault="00E953A3" w:rsidP="00DF45EC">
            <w:pPr>
              <w:ind w:right="-118"/>
              <w:rPr>
                <w:rFonts w:ascii="Tahoma" w:hAnsi="Tahoma"/>
              </w:rPr>
            </w:pPr>
            <w:r w:rsidRPr="00E82DA1">
              <w:rPr>
                <w:rFonts w:ascii="Tahoma" w:hAnsi="Tahoma"/>
              </w:rPr>
              <w:t>6.2.1</w:t>
            </w:r>
          </w:p>
        </w:tc>
        <w:tc>
          <w:tcPr>
            <w:tcW w:w="3259" w:type="dxa"/>
            <w:shd w:val="clear" w:color="auto" w:fill="auto"/>
            <w:vAlign w:val="center"/>
          </w:tcPr>
          <w:p w14:paraId="46FD50C0" w14:textId="5B019BA5" w:rsidR="00867AA0" w:rsidRPr="00E82DA1" w:rsidRDefault="00867AA0" w:rsidP="00867AA0">
            <w:pPr>
              <w:rPr>
                <w:rFonts w:ascii="Tahoma" w:hAnsi="Tahoma"/>
              </w:rPr>
            </w:pPr>
            <w:r w:rsidRPr="00E82DA1">
              <w:rPr>
                <w:rFonts w:ascii="Tahoma" w:hAnsi="Tahoma"/>
              </w:rPr>
              <w:t>- хозяйственно-бытовые сточные воды</w:t>
            </w:r>
          </w:p>
        </w:tc>
        <w:tc>
          <w:tcPr>
            <w:tcW w:w="2874" w:type="dxa"/>
            <w:shd w:val="clear" w:color="auto" w:fill="auto"/>
            <w:vAlign w:val="center"/>
          </w:tcPr>
          <w:p w14:paraId="7F0FAE50" w14:textId="77777777" w:rsidR="00867AA0" w:rsidRPr="00E82DA1" w:rsidRDefault="00867AA0" w:rsidP="00867AA0">
            <w:pPr>
              <w:jc w:val="center"/>
              <w:rPr>
                <w:rFonts w:ascii="Tahoma" w:hAnsi="Tahoma"/>
              </w:rPr>
            </w:pPr>
            <w:proofErr w:type="spellStart"/>
            <w:r w:rsidRPr="00E82DA1">
              <w:rPr>
                <w:rFonts w:ascii="Tahoma" w:hAnsi="Tahoma"/>
              </w:rPr>
              <w:t>куб</w:t>
            </w:r>
            <w:proofErr w:type="gramStart"/>
            <w:r w:rsidRPr="00E82DA1">
              <w:rPr>
                <w:rFonts w:ascii="Tahoma" w:hAnsi="Tahoma"/>
              </w:rPr>
              <w:t>.м</w:t>
            </w:r>
            <w:proofErr w:type="spellEnd"/>
            <w:proofErr w:type="gramEnd"/>
            <w:r w:rsidRPr="00E82DA1">
              <w:rPr>
                <w:rFonts w:ascii="Tahoma" w:hAnsi="Tahoma"/>
              </w:rPr>
              <w:t>/</w:t>
            </w:r>
            <w:proofErr w:type="spellStart"/>
            <w:r w:rsidRPr="00E82DA1">
              <w:rPr>
                <w:rFonts w:ascii="Tahoma" w:hAnsi="Tahoma"/>
              </w:rPr>
              <w:t>сут</w:t>
            </w:r>
            <w:proofErr w:type="spellEnd"/>
          </w:p>
        </w:tc>
        <w:tc>
          <w:tcPr>
            <w:tcW w:w="1510" w:type="dxa"/>
            <w:shd w:val="clear" w:color="auto" w:fill="auto"/>
            <w:vAlign w:val="center"/>
          </w:tcPr>
          <w:p w14:paraId="179F27BB" w14:textId="04E7AB04" w:rsidR="00867AA0" w:rsidRPr="00E82DA1" w:rsidRDefault="0085527A" w:rsidP="00867AA0">
            <w:pPr>
              <w:pStyle w:val="af5"/>
              <w:rPr>
                <w:rFonts w:ascii="Tahoma" w:hAnsi="Tahoma"/>
                <w:sz w:val="20"/>
              </w:rPr>
            </w:pPr>
            <w:r w:rsidRPr="00E82DA1">
              <w:rPr>
                <w:rFonts w:ascii="Tahoma" w:hAnsi="Tahoma" w:cs="Tahoma"/>
                <w:sz w:val="20"/>
                <w:szCs w:val="20"/>
              </w:rPr>
              <w:t>-</w:t>
            </w:r>
          </w:p>
        </w:tc>
        <w:tc>
          <w:tcPr>
            <w:tcW w:w="1339" w:type="dxa"/>
            <w:shd w:val="clear" w:color="auto" w:fill="auto"/>
            <w:vAlign w:val="center"/>
          </w:tcPr>
          <w:p w14:paraId="4FC3DD5E" w14:textId="6B33DD8E" w:rsidR="00867AA0" w:rsidRPr="00E82DA1" w:rsidRDefault="003A5EC2" w:rsidP="00867AA0">
            <w:pPr>
              <w:pStyle w:val="af5"/>
              <w:rPr>
                <w:rFonts w:ascii="Tahoma" w:hAnsi="Tahoma"/>
                <w:sz w:val="20"/>
              </w:rPr>
            </w:pPr>
            <w:r w:rsidRPr="00E82DA1">
              <w:rPr>
                <w:rFonts w:ascii="Tahoma" w:hAnsi="Tahoma"/>
                <w:sz w:val="20"/>
              </w:rPr>
              <w:t>2,417</w:t>
            </w:r>
          </w:p>
        </w:tc>
      </w:tr>
      <w:tr w:rsidR="00E82DA1" w:rsidRPr="00E82DA1" w14:paraId="4E3CD23F" w14:textId="77777777" w:rsidTr="00DF45EC">
        <w:trPr>
          <w:gridAfter w:val="1"/>
          <w:wAfter w:w="9" w:type="dxa"/>
          <w:trHeight w:val="20"/>
        </w:trPr>
        <w:tc>
          <w:tcPr>
            <w:tcW w:w="819" w:type="dxa"/>
            <w:vMerge/>
            <w:shd w:val="clear" w:color="auto" w:fill="auto"/>
            <w:vAlign w:val="center"/>
          </w:tcPr>
          <w:p w14:paraId="0FC08699" w14:textId="77777777" w:rsidR="00867AA0" w:rsidRPr="00E82DA1" w:rsidRDefault="00867AA0" w:rsidP="00DF45EC">
            <w:pPr>
              <w:ind w:right="-118"/>
              <w:rPr>
                <w:rFonts w:ascii="Tahoma" w:hAnsi="Tahoma"/>
              </w:rPr>
            </w:pPr>
          </w:p>
        </w:tc>
        <w:tc>
          <w:tcPr>
            <w:tcW w:w="3259" w:type="dxa"/>
            <w:shd w:val="clear" w:color="auto" w:fill="auto"/>
            <w:vAlign w:val="center"/>
          </w:tcPr>
          <w:p w14:paraId="67F84697" w14:textId="395E0AB0" w:rsidR="00867AA0" w:rsidRPr="00E82DA1" w:rsidRDefault="00867AA0" w:rsidP="00867AA0">
            <w:pPr>
              <w:rPr>
                <w:rFonts w:ascii="Tahoma" w:hAnsi="Tahoma"/>
              </w:rPr>
            </w:pPr>
            <w:r w:rsidRPr="00E82DA1">
              <w:rPr>
                <w:rFonts w:ascii="Tahoma" w:hAnsi="Tahoma"/>
              </w:rPr>
              <w:t>- производственные сточные воды</w:t>
            </w:r>
          </w:p>
        </w:tc>
        <w:tc>
          <w:tcPr>
            <w:tcW w:w="2874" w:type="dxa"/>
            <w:shd w:val="clear" w:color="auto" w:fill="auto"/>
            <w:vAlign w:val="center"/>
          </w:tcPr>
          <w:p w14:paraId="3AB8F2BC" w14:textId="77777777" w:rsidR="00867AA0" w:rsidRPr="00E82DA1" w:rsidRDefault="00867AA0" w:rsidP="00867AA0">
            <w:pPr>
              <w:jc w:val="center"/>
              <w:rPr>
                <w:rFonts w:ascii="Tahoma" w:hAnsi="Tahoma"/>
              </w:rPr>
            </w:pPr>
            <w:proofErr w:type="spellStart"/>
            <w:r w:rsidRPr="00E82DA1">
              <w:rPr>
                <w:rFonts w:ascii="Tahoma" w:hAnsi="Tahoma"/>
              </w:rPr>
              <w:t>куб</w:t>
            </w:r>
            <w:proofErr w:type="gramStart"/>
            <w:r w:rsidRPr="00E82DA1">
              <w:rPr>
                <w:rFonts w:ascii="Tahoma" w:hAnsi="Tahoma"/>
              </w:rPr>
              <w:t>.м</w:t>
            </w:r>
            <w:proofErr w:type="spellEnd"/>
            <w:proofErr w:type="gramEnd"/>
            <w:r w:rsidRPr="00E82DA1">
              <w:rPr>
                <w:rFonts w:ascii="Tahoma" w:hAnsi="Tahoma"/>
              </w:rPr>
              <w:t>/</w:t>
            </w:r>
            <w:proofErr w:type="spellStart"/>
            <w:r w:rsidRPr="00E82DA1">
              <w:rPr>
                <w:rFonts w:ascii="Tahoma" w:hAnsi="Tahoma"/>
              </w:rPr>
              <w:t>сут</w:t>
            </w:r>
            <w:proofErr w:type="spellEnd"/>
          </w:p>
        </w:tc>
        <w:tc>
          <w:tcPr>
            <w:tcW w:w="1510" w:type="dxa"/>
            <w:shd w:val="clear" w:color="auto" w:fill="auto"/>
            <w:vAlign w:val="center"/>
          </w:tcPr>
          <w:p w14:paraId="6444F501" w14:textId="09D8EE2D" w:rsidR="00867AA0" w:rsidRPr="00E82DA1" w:rsidRDefault="0085527A" w:rsidP="00867AA0">
            <w:pPr>
              <w:pStyle w:val="af5"/>
              <w:rPr>
                <w:rFonts w:ascii="Tahoma" w:hAnsi="Tahoma"/>
                <w:sz w:val="20"/>
              </w:rPr>
            </w:pPr>
            <w:r w:rsidRPr="00E82DA1">
              <w:rPr>
                <w:rFonts w:ascii="Tahoma" w:hAnsi="Tahoma" w:cs="Tahoma"/>
                <w:sz w:val="20"/>
                <w:szCs w:val="20"/>
              </w:rPr>
              <w:t>-</w:t>
            </w:r>
          </w:p>
        </w:tc>
        <w:tc>
          <w:tcPr>
            <w:tcW w:w="1339" w:type="dxa"/>
            <w:shd w:val="clear" w:color="auto" w:fill="auto"/>
            <w:vAlign w:val="center"/>
          </w:tcPr>
          <w:p w14:paraId="447817FB" w14:textId="467E8CDD" w:rsidR="00867AA0" w:rsidRPr="00E82DA1" w:rsidRDefault="003A5EC2" w:rsidP="00867AA0">
            <w:pPr>
              <w:pStyle w:val="af5"/>
              <w:rPr>
                <w:rFonts w:ascii="Tahoma" w:hAnsi="Tahoma"/>
                <w:sz w:val="20"/>
              </w:rPr>
            </w:pPr>
            <w:r w:rsidRPr="00E82DA1">
              <w:rPr>
                <w:rFonts w:ascii="Tahoma" w:hAnsi="Tahoma"/>
                <w:sz w:val="20"/>
              </w:rPr>
              <w:t>0,242</w:t>
            </w:r>
          </w:p>
        </w:tc>
      </w:tr>
      <w:tr w:rsidR="00E82DA1" w:rsidRPr="00E82DA1" w14:paraId="410D6A0F" w14:textId="77777777" w:rsidTr="00DF45EC">
        <w:trPr>
          <w:gridAfter w:val="1"/>
          <w:wAfter w:w="9" w:type="dxa"/>
          <w:trHeight w:val="20"/>
        </w:trPr>
        <w:tc>
          <w:tcPr>
            <w:tcW w:w="819" w:type="dxa"/>
            <w:shd w:val="clear" w:color="auto" w:fill="auto"/>
            <w:vAlign w:val="center"/>
          </w:tcPr>
          <w:p w14:paraId="63EC48AA" w14:textId="31ED216F" w:rsidR="00867AA0" w:rsidRPr="00E82DA1" w:rsidRDefault="00867AA0" w:rsidP="00DF45EC">
            <w:pPr>
              <w:ind w:right="-118"/>
              <w:rPr>
                <w:rFonts w:ascii="Tahoma" w:hAnsi="Tahoma"/>
              </w:rPr>
            </w:pPr>
            <w:r w:rsidRPr="00E82DA1">
              <w:rPr>
                <w:rFonts w:ascii="Tahoma" w:hAnsi="Tahoma"/>
              </w:rPr>
              <w:t>6.2.2</w:t>
            </w:r>
          </w:p>
        </w:tc>
        <w:tc>
          <w:tcPr>
            <w:tcW w:w="3259" w:type="dxa"/>
            <w:shd w:val="clear" w:color="auto" w:fill="auto"/>
            <w:vAlign w:val="center"/>
          </w:tcPr>
          <w:p w14:paraId="7AAC9B97" w14:textId="77777777" w:rsidR="00867AA0" w:rsidRPr="00E82DA1" w:rsidRDefault="00867AA0" w:rsidP="00867AA0">
            <w:pPr>
              <w:rPr>
                <w:rFonts w:ascii="Tahoma" w:hAnsi="Tahoma"/>
              </w:rPr>
            </w:pPr>
            <w:r w:rsidRPr="00E82DA1">
              <w:rPr>
                <w:rFonts w:ascii="Tahoma" w:hAnsi="Tahoma"/>
              </w:rPr>
              <w:t>Протяженность сетей</w:t>
            </w:r>
          </w:p>
        </w:tc>
        <w:tc>
          <w:tcPr>
            <w:tcW w:w="2874" w:type="dxa"/>
            <w:shd w:val="clear" w:color="auto" w:fill="auto"/>
            <w:vAlign w:val="center"/>
          </w:tcPr>
          <w:p w14:paraId="4AD9D708"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221B2C65" w14:textId="4478FB9C" w:rsidR="00867AA0" w:rsidRPr="00E82DA1" w:rsidRDefault="00867AA0" w:rsidP="00867AA0">
            <w:pPr>
              <w:pStyle w:val="af5"/>
              <w:rPr>
                <w:rFonts w:ascii="Tahoma" w:hAnsi="Tahoma"/>
                <w:sz w:val="20"/>
              </w:rPr>
            </w:pPr>
            <w:r w:rsidRPr="00E82DA1">
              <w:rPr>
                <w:rFonts w:ascii="Tahoma" w:hAnsi="Tahoma"/>
                <w:sz w:val="20"/>
              </w:rPr>
              <w:t>11,60</w:t>
            </w:r>
          </w:p>
        </w:tc>
        <w:tc>
          <w:tcPr>
            <w:tcW w:w="1339" w:type="dxa"/>
            <w:shd w:val="clear" w:color="auto" w:fill="auto"/>
            <w:vAlign w:val="center"/>
          </w:tcPr>
          <w:p w14:paraId="0782D40B" w14:textId="526F7B94" w:rsidR="00867AA0" w:rsidRPr="00E82DA1" w:rsidRDefault="00867AA0" w:rsidP="00867AA0">
            <w:pPr>
              <w:pStyle w:val="af5"/>
              <w:rPr>
                <w:rFonts w:ascii="Tahoma" w:hAnsi="Tahoma"/>
                <w:sz w:val="20"/>
              </w:rPr>
            </w:pPr>
            <w:r w:rsidRPr="00E82DA1">
              <w:rPr>
                <w:rFonts w:ascii="Tahoma" w:hAnsi="Tahoma"/>
                <w:sz w:val="20"/>
              </w:rPr>
              <w:t>13,15</w:t>
            </w:r>
          </w:p>
        </w:tc>
      </w:tr>
      <w:tr w:rsidR="00E82DA1" w:rsidRPr="00E82DA1" w14:paraId="239172E2" w14:textId="77777777" w:rsidTr="00DF45EC">
        <w:trPr>
          <w:gridAfter w:val="1"/>
          <w:wAfter w:w="9" w:type="dxa"/>
          <w:trHeight w:val="20"/>
        </w:trPr>
        <w:tc>
          <w:tcPr>
            <w:tcW w:w="819" w:type="dxa"/>
            <w:shd w:val="clear" w:color="auto" w:fill="auto"/>
            <w:vAlign w:val="center"/>
          </w:tcPr>
          <w:p w14:paraId="3AAAA6E7" w14:textId="0A25A40C" w:rsidR="00867AA0" w:rsidRPr="00E82DA1" w:rsidRDefault="00867AA0" w:rsidP="00DF45EC">
            <w:pPr>
              <w:ind w:right="-118"/>
              <w:rPr>
                <w:rFonts w:ascii="Tahoma" w:hAnsi="Tahoma"/>
                <w:b/>
              </w:rPr>
            </w:pPr>
            <w:r w:rsidRPr="00E82DA1">
              <w:rPr>
                <w:rFonts w:ascii="Tahoma" w:hAnsi="Tahoma"/>
                <w:b/>
              </w:rPr>
              <w:t>6.3</w:t>
            </w:r>
          </w:p>
        </w:tc>
        <w:tc>
          <w:tcPr>
            <w:tcW w:w="3259" w:type="dxa"/>
            <w:shd w:val="clear" w:color="auto" w:fill="auto"/>
            <w:vAlign w:val="center"/>
          </w:tcPr>
          <w:p w14:paraId="3FD1C382" w14:textId="77777777" w:rsidR="00867AA0" w:rsidRPr="00E82DA1" w:rsidRDefault="00867AA0" w:rsidP="00867AA0">
            <w:pPr>
              <w:rPr>
                <w:rFonts w:ascii="Tahoma" w:hAnsi="Tahoma"/>
                <w:b/>
              </w:rPr>
            </w:pPr>
            <w:r w:rsidRPr="00E82DA1">
              <w:rPr>
                <w:rFonts w:ascii="Tahoma" w:hAnsi="Tahoma"/>
                <w:b/>
              </w:rPr>
              <w:t>Электроснабжение</w:t>
            </w:r>
          </w:p>
        </w:tc>
        <w:tc>
          <w:tcPr>
            <w:tcW w:w="2874" w:type="dxa"/>
            <w:shd w:val="clear" w:color="auto" w:fill="auto"/>
            <w:vAlign w:val="center"/>
          </w:tcPr>
          <w:p w14:paraId="6D463907" w14:textId="77777777" w:rsidR="00867AA0" w:rsidRPr="00E82DA1" w:rsidRDefault="00867AA0" w:rsidP="00867AA0">
            <w:pPr>
              <w:jc w:val="center"/>
              <w:rPr>
                <w:rFonts w:ascii="Tahoma" w:hAnsi="Tahoma"/>
              </w:rPr>
            </w:pPr>
          </w:p>
        </w:tc>
        <w:tc>
          <w:tcPr>
            <w:tcW w:w="1510" w:type="dxa"/>
            <w:shd w:val="clear" w:color="auto" w:fill="auto"/>
            <w:vAlign w:val="center"/>
          </w:tcPr>
          <w:p w14:paraId="3A06A37A" w14:textId="77777777" w:rsidR="00867AA0" w:rsidRPr="00E82DA1" w:rsidRDefault="00867AA0" w:rsidP="00867AA0">
            <w:pPr>
              <w:pStyle w:val="af5"/>
              <w:rPr>
                <w:rFonts w:ascii="Tahoma" w:hAnsi="Tahoma"/>
                <w:sz w:val="20"/>
              </w:rPr>
            </w:pPr>
          </w:p>
        </w:tc>
        <w:tc>
          <w:tcPr>
            <w:tcW w:w="1339" w:type="dxa"/>
            <w:shd w:val="clear" w:color="auto" w:fill="auto"/>
            <w:vAlign w:val="center"/>
          </w:tcPr>
          <w:p w14:paraId="2BBA4262" w14:textId="6C3354D1" w:rsidR="00867AA0" w:rsidRPr="00E82DA1" w:rsidRDefault="00867AA0" w:rsidP="00867AA0">
            <w:pPr>
              <w:pStyle w:val="af5"/>
              <w:rPr>
                <w:rFonts w:ascii="Tahoma" w:hAnsi="Tahoma"/>
                <w:sz w:val="20"/>
              </w:rPr>
            </w:pPr>
          </w:p>
        </w:tc>
      </w:tr>
      <w:tr w:rsidR="00E82DA1" w:rsidRPr="00E82DA1" w14:paraId="74A58BE2" w14:textId="77777777" w:rsidTr="00DF45EC">
        <w:trPr>
          <w:gridAfter w:val="1"/>
          <w:wAfter w:w="9" w:type="dxa"/>
          <w:trHeight w:val="20"/>
        </w:trPr>
        <w:tc>
          <w:tcPr>
            <w:tcW w:w="819" w:type="dxa"/>
            <w:vMerge w:val="restart"/>
            <w:shd w:val="clear" w:color="auto" w:fill="auto"/>
            <w:vAlign w:val="center"/>
          </w:tcPr>
          <w:p w14:paraId="1DF1144E" w14:textId="121BE1B4" w:rsidR="00867AA0" w:rsidRPr="00E82DA1" w:rsidRDefault="00867AA0" w:rsidP="00DF45EC">
            <w:pPr>
              <w:ind w:right="-118"/>
              <w:rPr>
                <w:rFonts w:ascii="Tahoma" w:hAnsi="Tahoma"/>
              </w:rPr>
            </w:pPr>
            <w:r w:rsidRPr="00E82DA1">
              <w:rPr>
                <w:rFonts w:ascii="Tahoma" w:hAnsi="Tahoma"/>
              </w:rPr>
              <w:t>6.3.1</w:t>
            </w:r>
          </w:p>
        </w:tc>
        <w:tc>
          <w:tcPr>
            <w:tcW w:w="3259" w:type="dxa"/>
            <w:shd w:val="clear" w:color="auto" w:fill="auto"/>
            <w:vAlign w:val="center"/>
          </w:tcPr>
          <w:p w14:paraId="44A4C3C3" w14:textId="7B3BC67C" w:rsidR="00867AA0" w:rsidRPr="00E82DA1" w:rsidRDefault="00867AA0" w:rsidP="00867AA0">
            <w:pPr>
              <w:rPr>
                <w:rFonts w:ascii="Tahoma" w:hAnsi="Tahoma"/>
              </w:rPr>
            </w:pPr>
            <w:r w:rsidRPr="00E82DA1">
              <w:rPr>
                <w:rFonts w:ascii="Tahoma" w:hAnsi="Tahoma"/>
              </w:rPr>
              <w:t>Потребность в электроэнергии</w:t>
            </w:r>
            <w:r w:rsidR="00DF45EC" w:rsidRPr="00E82DA1">
              <w:rPr>
                <w:rFonts w:ascii="Tahoma" w:hAnsi="Tahoma"/>
              </w:rPr>
              <w:t>, в том числе:</w:t>
            </w:r>
          </w:p>
        </w:tc>
        <w:tc>
          <w:tcPr>
            <w:tcW w:w="2874" w:type="dxa"/>
            <w:shd w:val="clear" w:color="auto" w:fill="auto"/>
            <w:vAlign w:val="center"/>
          </w:tcPr>
          <w:p w14:paraId="7FF6D7FE" w14:textId="77777777" w:rsidR="00867AA0" w:rsidRPr="00E82DA1" w:rsidRDefault="00867AA0" w:rsidP="00867AA0">
            <w:pPr>
              <w:jc w:val="center"/>
              <w:rPr>
                <w:rFonts w:ascii="Tahoma" w:hAnsi="Tahoma"/>
              </w:rPr>
            </w:pPr>
            <w:r w:rsidRPr="00E82DA1">
              <w:rPr>
                <w:rFonts w:ascii="Tahoma" w:hAnsi="Tahoma"/>
              </w:rPr>
              <w:t>млн. кВт</w:t>
            </w:r>
            <w:proofErr w:type="gramStart"/>
            <w:r w:rsidRPr="00E82DA1">
              <w:rPr>
                <w:rFonts w:ascii="Tahoma" w:hAnsi="Tahoma"/>
              </w:rPr>
              <w:t>.</w:t>
            </w:r>
            <w:proofErr w:type="gramEnd"/>
            <w:r w:rsidRPr="00E82DA1">
              <w:rPr>
                <w:rFonts w:ascii="Tahoma" w:hAnsi="Tahoma"/>
              </w:rPr>
              <w:t xml:space="preserve"> </w:t>
            </w:r>
            <w:proofErr w:type="gramStart"/>
            <w:r w:rsidRPr="00E82DA1">
              <w:rPr>
                <w:rFonts w:ascii="Tahoma" w:hAnsi="Tahoma"/>
              </w:rPr>
              <w:t>ч</w:t>
            </w:r>
            <w:proofErr w:type="gramEnd"/>
            <w:r w:rsidRPr="00E82DA1">
              <w:rPr>
                <w:rFonts w:ascii="Tahoma" w:hAnsi="Tahoma"/>
              </w:rPr>
              <w:t>./в год</w:t>
            </w:r>
          </w:p>
        </w:tc>
        <w:tc>
          <w:tcPr>
            <w:tcW w:w="1510" w:type="dxa"/>
            <w:shd w:val="clear" w:color="auto" w:fill="auto"/>
            <w:vAlign w:val="center"/>
          </w:tcPr>
          <w:p w14:paraId="3BC92867" w14:textId="0C404B7D"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2F1FDE72" w14:textId="6EC4071C" w:rsidR="00867AA0" w:rsidRPr="00E82DA1" w:rsidRDefault="00B33B47" w:rsidP="00867AA0">
            <w:pPr>
              <w:pStyle w:val="af5"/>
              <w:rPr>
                <w:rFonts w:ascii="Tahoma" w:hAnsi="Tahoma"/>
                <w:sz w:val="20"/>
              </w:rPr>
            </w:pPr>
            <w:r w:rsidRPr="00E82DA1">
              <w:rPr>
                <w:rFonts w:ascii="Tahoma" w:hAnsi="Tahoma"/>
                <w:sz w:val="20"/>
              </w:rPr>
              <w:t>27,71</w:t>
            </w:r>
          </w:p>
        </w:tc>
      </w:tr>
      <w:tr w:rsidR="00E82DA1" w:rsidRPr="00E82DA1" w14:paraId="03BD16E2" w14:textId="77777777" w:rsidTr="00DF45EC">
        <w:trPr>
          <w:gridAfter w:val="1"/>
          <w:wAfter w:w="9" w:type="dxa"/>
          <w:trHeight w:val="20"/>
        </w:trPr>
        <w:tc>
          <w:tcPr>
            <w:tcW w:w="819" w:type="dxa"/>
            <w:vMerge/>
            <w:shd w:val="clear" w:color="auto" w:fill="auto"/>
            <w:vAlign w:val="center"/>
          </w:tcPr>
          <w:p w14:paraId="1E19B826" w14:textId="77777777" w:rsidR="00867AA0" w:rsidRPr="00E82DA1" w:rsidRDefault="00867AA0" w:rsidP="00DF45EC">
            <w:pPr>
              <w:ind w:right="-118"/>
              <w:rPr>
                <w:rFonts w:ascii="Tahoma" w:hAnsi="Tahoma"/>
              </w:rPr>
            </w:pPr>
          </w:p>
        </w:tc>
        <w:tc>
          <w:tcPr>
            <w:tcW w:w="3259" w:type="dxa"/>
            <w:shd w:val="clear" w:color="auto" w:fill="auto"/>
            <w:vAlign w:val="center"/>
          </w:tcPr>
          <w:p w14:paraId="5BBA55EE" w14:textId="58EF0061" w:rsidR="00867AA0" w:rsidRPr="00E82DA1" w:rsidRDefault="00867AA0" w:rsidP="00867AA0">
            <w:pPr>
              <w:rPr>
                <w:rFonts w:ascii="Tahoma" w:hAnsi="Tahoma"/>
              </w:rPr>
            </w:pPr>
            <w:r w:rsidRPr="00E82DA1">
              <w:rPr>
                <w:rFonts w:ascii="Tahoma" w:hAnsi="Tahoma"/>
              </w:rPr>
              <w:t>- на производственные нужды</w:t>
            </w:r>
          </w:p>
        </w:tc>
        <w:tc>
          <w:tcPr>
            <w:tcW w:w="2874" w:type="dxa"/>
            <w:shd w:val="clear" w:color="auto" w:fill="auto"/>
            <w:vAlign w:val="center"/>
          </w:tcPr>
          <w:p w14:paraId="167F7A48" w14:textId="77777777"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3382E86F" w14:textId="3DCFFB67"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401BC0B8" w14:textId="6D330260" w:rsidR="00867AA0" w:rsidRPr="00E82DA1" w:rsidRDefault="00867AA0" w:rsidP="00867AA0">
            <w:pPr>
              <w:pStyle w:val="af5"/>
              <w:rPr>
                <w:rFonts w:ascii="Tahoma" w:hAnsi="Tahoma"/>
                <w:sz w:val="20"/>
              </w:rPr>
            </w:pPr>
            <w:r w:rsidRPr="00E82DA1">
              <w:rPr>
                <w:rFonts w:ascii="Tahoma" w:hAnsi="Tahoma"/>
                <w:sz w:val="20"/>
              </w:rPr>
              <w:t>-</w:t>
            </w:r>
          </w:p>
        </w:tc>
      </w:tr>
      <w:tr w:rsidR="00E82DA1" w:rsidRPr="00E82DA1" w14:paraId="7FEF2863" w14:textId="77777777" w:rsidTr="00DF45EC">
        <w:trPr>
          <w:gridAfter w:val="1"/>
          <w:wAfter w:w="9" w:type="dxa"/>
          <w:trHeight w:val="20"/>
        </w:trPr>
        <w:tc>
          <w:tcPr>
            <w:tcW w:w="819" w:type="dxa"/>
            <w:vMerge w:val="restart"/>
            <w:shd w:val="clear" w:color="auto" w:fill="auto"/>
            <w:vAlign w:val="center"/>
          </w:tcPr>
          <w:p w14:paraId="08238CE2" w14:textId="4BEA0E4A" w:rsidR="00867AA0" w:rsidRPr="00E82DA1" w:rsidRDefault="00867AA0" w:rsidP="00DF45EC">
            <w:pPr>
              <w:ind w:right="-118"/>
              <w:rPr>
                <w:rFonts w:ascii="Tahoma" w:hAnsi="Tahoma"/>
              </w:rPr>
            </w:pPr>
            <w:r w:rsidRPr="00E82DA1">
              <w:rPr>
                <w:rFonts w:ascii="Tahoma" w:hAnsi="Tahoma"/>
              </w:rPr>
              <w:t>6.3.2</w:t>
            </w:r>
          </w:p>
        </w:tc>
        <w:tc>
          <w:tcPr>
            <w:tcW w:w="3259" w:type="dxa"/>
            <w:shd w:val="clear" w:color="auto" w:fill="auto"/>
            <w:vAlign w:val="center"/>
          </w:tcPr>
          <w:p w14:paraId="56E07718" w14:textId="2382525E" w:rsidR="00867AA0" w:rsidRPr="00E82DA1" w:rsidRDefault="00867AA0" w:rsidP="00867AA0">
            <w:pPr>
              <w:rPr>
                <w:rFonts w:ascii="Tahoma" w:hAnsi="Tahoma"/>
              </w:rPr>
            </w:pPr>
            <w:r w:rsidRPr="00E82DA1">
              <w:rPr>
                <w:rFonts w:ascii="Tahoma" w:hAnsi="Tahoma"/>
              </w:rPr>
              <w:t xml:space="preserve">Потребление электроэнергии </w:t>
            </w:r>
            <w:proofErr w:type="gramStart"/>
            <w:r w:rsidRPr="00E82DA1">
              <w:rPr>
                <w:rFonts w:ascii="Tahoma" w:hAnsi="Tahoma"/>
              </w:rPr>
              <w:t>на</w:t>
            </w:r>
            <w:proofErr w:type="gramEnd"/>
            <w:r w:rsidRPr="00E82DA1">
              <w:rPr>
                <w:rFonts w:ascii="Tahoma" w:hAnsi="Tahoma"/>
              </w:rPr>
              <w:t xml:space="preserve"> </w:t>
            </w:r>
            <w:proofErr w:type="gramStart"/>
            <w:r w:rsidRPr="00E82DA1">
              <w:rPr>
                <w:rFonts w:ascii="Tahoma" w:hAnsi="Tahoma"/>
              </w:rPr>
              <w:t>чел</w:t>
            </w:r>
            <w:proofErr w:type="gramEnd"/>
            <w:r w:rsidRPr="00E82DA1">
              <w:rPr>
                <w:rFonts w:ascii="Tahoma" w:hAnsi="Tahoma"/>
              </w:rPr>
              <w:t xml:space="preserve">. </w:t>
            </w:r>
            <w:r w:rsidR="00E953A3" w:rsidRPr="00E82DA1">
              <w:rPr>
                <w:rFonts w:ascii="Tahoma" w:hAnsi="Tahoma"/>
              </w:rPr>
              <w:t>в год</w:t>
            </w:r>
            <w:r w:rsidR="00DF45EC" w:rsidRPr="00E82DA1">
              <w:rPr>
                <w:rFonts w:ascii="Tahoma" w:hAnsi="Tahoma"/>
              </w:rPr>
              <w:t>, в том числе:</w:t>
            </w:r>
          </w:p>
        </w:tc>
        <w:tc>
          <w:tcPr>
            <w:tcW w:w="2874" w:type="dxa"/>
            <w:shd w:val="clear" w:color="auto" w:fill="auto"/>
            <w:vAlign w:val="center"/>
          </w:tcPr>
          <w:p w14:paraId="7C45A802" w14:textId="77777777" w:rsidR="00867AA0" w:rsidRPr="00E82DA1" w:rsidRDefault="00867AA0" w:rsidP="00867AA0">
            <w:pPr>
              <w:jc w:val="center"/>
              <w:rPr>
                <w:rFonts w:ascii="Tahoma" w:hAnsi="Tahoma"/>
              </w:rPr>
            </w:pPr>
            <w:r w:rsidRPr="00E82DA1">
              <w:rPr>
                <w:rFonts w:ascii="Tahoma" w:hAnsi="Tahoma"/>
              </w:rPr>
              <w:t>кВт</w:t>
            </w:r>
            <w:proofErr w:type="gramStart"/>
            <w:r w:rsidRPr="00E82DA1">
              <w:rPr>
                <w:rFonts w:ascii="Tahoma" w:hAnsi="Tahoma"/>
              </w:rPr>
              <w:t>.</w:t>
            </w:r>
            <w:proofErr w:type="gramEnd"/>
            <w:r w:rsidRPr="00E82DA1">
              <w:rPr>
                <w:rFonts w:ascii="Tahoma" w:hAnsi="Tahoma"/>
              </w:rPr>
              <w:t xml:space="preserve"> </w:t>
            </w:r>
            <w:proofErr w:type="gramStart"/>
            <w:r w:rsidRPr="00E82DA1">
              <w:rPr>
                <w:rFonts w:ascii="Tahoma" w:hAnsi="Tahoma"/>
              </w:rPr>
              <w:t>ч</w:t>
            </w:r>
            <w:proofErr w:type="gramEnd"/>
            <w:r w:rsidRPr="00E82DA1">
              <w:rPr>
                <w:rFonts w:ascii="Tahoma" w:hAnsi="Tahoma"/>
              </w:rPr>
              <w:t>./в год</w:t>
            </w:r>
          </w:p>
        </w:tc>
        <w:tc>
          <w:tcPr>
            <w:tcW w:w="1510" w:type="dxa"/>
            <w:shd w:val="clear" w:color="auto" w:fill="auto"/>
            <w:vAlign w:val="center"/>
          </w:tcPr>
          <w:p w14:paraId="174B6232" w14:textId="7B7F5F4A" w:rsidR="00867AA0" w:rsidRPr="00E82DA1" w:rsidRDefault="00867AA0" w:rsidP="00867AA0">
            <w:pPr>
              <w:pStyle w:val="af5"/>
              <w:rPr>
                <w:rFonts w:ascii="Tahoma" w:hAnsi="Tahoma"/>
                <w:sz w:val="20"/>
              </w:rPr>
            </w:pPr>
            <w:r w:rsidRPr="00E82DA1">
              <w:rPr>
                <w:rFonts w:ascii="Tahoma" w:hAnsi="Tahoma"/>
                <w:sz w:val="20"/>
              </w:rPr>
              <w:t>2300</w:t>
            </w:r>
          </w:p>
        </w:tc>
        <w:tc>
          <w:tcPr>
            <w:tcW w:w="1339" w:type="dxa"/>
            <w:shd w:val="clear" w:color="auto" w:fill="auto"/>
            <w:vAlign w:val="center"/>
          </w:tcPr>
          <w:p w14:paraId="4202C93E" w14:textId="6DAB75B7" w:rsidR="00867AA0" w:rsidRPr="00E82DA1" w:rsidRDefault="00867AA0" w:rsidP="00867AA0">
            <w:pPr>
              <w:pStyle w:val="af5"/>
              <w:rPr>
                <w:rFonts w:ascii="Tahoma" w:hAnsi="Tahoma"/>
                <w:sz w:val="20"/>
              </w:rPr>
            </w:pPr>
            <w:r w:rsidRPr="00E82DA1">
              <w:rPr>
                <w:rFonts w:ascii="Tahoma" w:hAnsi="Tahoma"/>
                <w:sz w:val="20"/>
              </w:rPr>
              <w:t>2300</w:t>
            </w:r>
          </w:p>
        </w:tc>
      </w:tr>
      <w:tr w:rsidR="00E82DA1" w:rsidRPr="00E82DA1" w14:paraId="2A400321" w14:textId="77777777" w:rsidTr="00DF45EC">
        <w:trPr>
          <w:gridAfter w:val="1"/>
          <w:wAfter w:w="9" w:type="dxa"/>
          <w:trHeight w:val="20"/>
        </w:trPr>
        <w:tc>
          <w:tcPr>
            <w:tcW w:w="819" w:type="dxa"/>
            <w:vMerge/>
            <w:shd w:val="clear" w:color="auto" w:fill="auto"/>
            <w:vAlign w:val="center"/>
          </w:tcPr>
          <w:p w14:paraId="20B609B5" w14:textId="77777777" w:rsidR="00867AA0" w:rsidRPr="00E82DA1" w:rsidRDefault="00867AA0" w:rsidP="00DF45EC">
            <w:pPr>
              <w:ind w:right="-118"/>
              <w:rPr>
                <w:rFonts w:ascii="Tahoma" w:hAnsi="Tahoma"/>
              </w:rPr>
            </w:pPr>
          </w:p>
        </w:tc>
        <w:tc>
          <w:tcPr>
            <w:tcW w:w="3259" w:type="dxa"/>
            <w:shd w:val="clear" w:color="auto" w:fill="auto"/>
            <w:vAlign w:val="center"/>
          </w:tcPr>
          <w:p w14:paraId="029F1A42" w14:textId="764D43E1" w:rsidR="00867AA0" w:rsidRPr="00E82DA1" w:rsidRDefault="00867AA0" w:rsidP="00867AA0">
            <w:pPr>
              <w:rPr>
                <w:rFonts w:ascii="Tahoma" w:hAnsi="Tahoma"/>
              </w:rPr>
            </w:pPr>
            <w:r w:rsidRPr="00E82DA1">
              <w:rPr>
                <w:rFonts w:ascii="Tahoma" w:hAnsi="Tahoma"/>
              </w:rPr>
              <w:t>- на коммунально-бытовые нужды</w:t>
            </w:r>
          </w:p>
        </w:tc>
        <w:tc>
          <w:tcPr>
            <w:tcW w:w="2874" w:type="dxa"/>
            <w:shd w:val="clear" w:color="auto" w:fill="auto"/>
            <w:vAlign w:val="center"/>
          </w:tcPr>
          <w:p w14:paraId="2CBEFD9D" w14:textId="77777777" w:rsidR="00867AA0" w:rsidRPr="00E82DA1" w:rsidRDefault="00867AA0" w:rsidP="00867AA0">
            <w:pPr>
              <w:jc w:val="center"/>
              <w:rPr>
                <w:rFonts w:ascii="Tahoma" w:hAnsi="Tahoma"/>
              </w:rPr>
            </w:pPr>
            <w:r w:rsidRPr="00E82DA1">
              <w:rPr>
                <w:rFonts w:ascii="Tahoma" w:hAnsi="Tahoma"/>
              </w:rPr>
              <w:t>кВт</w:t>
            </w:r>
            <w:proofErr w:type="gramStart"/>
            <w:r w:rsidRPr="00E82DA1">
              <w:rPr>
                <w:rFonts w:ascii="Tahoma" w:hAnsi="Tahoma"/>
              </w:rPr>
              <w:t>.</w:t>
            </w:r>
            <w:proofErr w:type="gramEnd"/>
            <w:r w:rsidRPr="00E82DA1">
              <w:rPr>
                <w:rFonts w:ascii="Tahoma" w:hAnsi="Tahoma"/>
              </w:rPr>
              <w:t xml:space="preserve"> </w:t>
            </w:r>
            <w:proofErr w:type="gramStart"/>
            <w:r w:rsidRPr="00E82DA1">
              <w:rPr>
                <w:rFonts w:ascii="Tahoma" w:hAnsi="Tahoma"/>
              </w:rPr>
              <w:t>ч</w:t>
            </w:r>
            <w:proofErr w:type="gramEnd"/>
            <w:r w:rsidRPr="00E82DA1">
              <w:rPr>
                <w:rFonts w:ascii="Tahoma" w:hAnsi="Tahoma"/>
              </w:rPr>
              <w:t>./в год</w:t>
            </w:r>
          </w:p>
        </w:tc>
        <w:tc>
          <w:tcPr>
            <w:tcW w:w="1510" w:type="dxa"/>
            <w:shd w:val="clear" w:color="auto" w:fill="auto"/>
            <w:vAlign w:val="center"/>
          </w:tcPr>
          <w:p w14:paraId="36144D40" w14:textId="5A7EB450" w:rsidR="00867AA0" w:rsidRPr="00E82DA1" w:rsidRDefault="00867AA0" w:rsidP="00867AA0">
            <w:pPr>
              <w:pStyle w:val="af5"/>
              <w:rPr>
                <w:rFonts w:ascii="Tahoma" w:hAnsi="Tahoma"/>
                <w:sz w:val="20"/>
              </w:rPr>
            </w:pPr>
            <w:r w:rsidRPr="00E82DA1">
              <w:rPr>
                <w:rFonts w:ascii="Tahoma" w:hAnsi="Tahoma"/>
                <w:sz w:val="20"/>
              </w:rPr>
              <w:t>2300</w:t>
            </w:r>
          </w:p>
        </w:tc>
        <w:tc>
          <w:tcPr>
            <w:tcW w:w="1339" w:type="dxa"/>
            <w:shd w:val="clear" w:color="auto" w:fill="auto"/>
            <w:vAlign w:val="center"/>
          </w:tcPr>
          <w:p w14:paraId="43E4593B" w14:textId="53C63788" w:rsidR="00867AA0" w:rsidRPr="00E82DA1" w:rsidRDefault="00867AA0" w:rsidP="00867AA0">
            <w:pPr>
              <w:pStyle w:val="af5"/>
              <w:rPr>
                <w:rFonts w:ascii="Tahoma" w:hAnsi="Tahoma"/>
                <w:sz w:val="20"/>
              </w:rPr>
            </w:pPr>
            <w:r w:rsidRPr="00E82DA1">
              <w:rPr>
                <w:rFonts w:ascii="Tahoma" w:hAnsi="Tahoma"/>
                <w:sz w:val="20"/>
              </w:rPr>
              <w:t>2300</w:t>
            </w:r>
          </w:p>
        </w:tc>
      </w:tr>
      <w:tr w:rsidR="00E82DA1" w:rsidRPr="00E82DA1" w14:paraId="2D6F4ECC" w14:textId="77777777" w:rsidTr="00DF45EC">
        <w:trPr>
          <w:gridAfter w:val="1"/>
          <w:wAfter w:w="9" w:type="dxa"/>
          <w:trHeight w:val="20"/>
        </w:trPr>
        <w:tc>
          <w:tcPr>
            <w:tcW w:w="819" w:type="dxa"/>
            <w:shd w:val="clear" w:color="auto" w:fill="auto"/>
            <w:vAlign w:val="center"/>
          </w:tcPr>
          <w:p w14:paraId="74C4C288" w14:textId="0386570D" w:rsidR="00867AA0" w:rsidRPr="00E82DA1" w:rsidRDefault="00867AA0" w:rsidP="00DF45EC">
            <w:pPr>
              <w:ind w:right="-118"/>
              <w:rPr>
                <w:rFonts w:ascii="Tahoma" w:hAnsi="Tahoma"/>
              </w:rPr>
            </w:pPr>
            <w:r w:rsidRPr="00E82DA1">
              <w:rPr>
                <w:rFonts w:ascii="Tahoma" w:hAnsi="Tahoma"/>
              </w:rPr>
              <w:t>6.3.3</w:t>
            </w:r>
          </w:p>
        </w:tc>
        <w:tc>
          <w:tcPr>
            <w:tcW w:w="3259" w:type="dxa"/>
            <w:shd w:val="clear" w:color="auto" w:fill="auto"/>
            <w:vAlign w:val="center"/>
          </w:tcPr>
          <w:p w14:paraId="3B67C86D" w14:textId="77777777" w:rsidR="00867AA0" w:rsidRPr="00E82DA1" w:rsidRDefault="00867AA0" w:rsidP="00867AA0">
            <w:pPr>
              <w:rPr>
                <w:rFonts w:ascii="Tahoma" w:hAnsi="Tahoma"/>
              </w:rPr>
            </w:pPr>
            <w:r w:rsidRPr="00E82DA1">
              <w:rPr>
                <w:rFonts w:ascii="Tahoma" w:hAnsi="Tahoma"/>
              </w:rPr>
              <w:t>Протяженность сетей</w:t>
            </w:r>
          </w:p>
        </w:tc>
        <w:tc>
          <w:tcPr>
            <w:tcW w:w="2874" w:type="dxa"/>
            <w:shd w:val="clear" w:color="auto" w:fill="auto"/>
            <w:vAlign w:val="center"/>
          </w:tcPr>
          <w:p w14:paraId="1780E287"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467F2238" w14:textId="38EB4380" w:rsidR="00867AA0" w:rsidRPr="00E82DA1" w:rsidRDefault="00867AA0" w:rsidP="00867AA0">
            <w:pPr>
              <w:pStyle w:val="af5"/>
              <w:rPr>
                <w:rFonts w:ascii="Tahoma" w:hAnsi="Tahoma"/>
                <w:sz w:val="20"/>
              </w:rPr>
            </w:pPr>
            <w:r w:rsidRPr="00E82DA1">
              <w:rPr>
                <w:rFonts w:ascii="Tahoma" w:hAnsi="Tahoma"/>
                <w:sz w:val="20"/>
              </w:rPr>
              <w:t>52,80</w:t>
            </w:r>
          </w:p>
        </w:tc>
        <w:tc>
          <w:tcPr>
            <w:tcW w:w="1339" w:type="dxa"/>
            <w:shd w:val="clear" w:color="auto" w:fill="auto"/>
            <w:vAlign w:val="center"/>
          </w:tcPr>
          <w:p w14:paraId="16509BA2" w14:textId="684062A6" w:rsidR="00867AA0" w:rsidRPr="00E82DA1" w:rsidRDefault="00867AA0" w:rsidP="00BC54CC">
            <w:pPr>
              <w:pStyle w:val="af5"/>
              <w:rPr>
                <w:rFonts w:ascii="Tahoma" w:hAnsi="Tahoma"/>
                <w:sz w:val="20"/>
              </w:rPr>
            </w:pPr>
            <w:r w:rsidRPr="00E82DA1">
              <w:rPr>
                <w:rFonts w:ascii="Tahoma" w:hAnsi="Tahoma"/>
                <w:sz w:val="20"/>
              </w:rPr>
              <w:t>66,</w:t>
            </w:r>
            <w:r w:rsidR="00BC54CC" w:rsidRPr="00E82DA1">
              <w:rPr>
                <w:rFonts w:ascii="Tahoma" w:hAnsi="Tahoma"/>
                <w:sz w:val="20"/>
              </w:rPr>
              <w:t>81</w:t>
            </w:r>
          </w:p>
        </w:tc>
      </w:tr>
      <w:tr w:rsidR="00E82DA1" w:rsidRPr="00E82DA1" w14:paraId="171D867D" w14:textId="77777777" w:rsidTr="00DF45EC">
        <w:trPr>
          <w:gridAfter w:val="1"/>
          <w:wAfter w:w="9" w:type="dxa"/>
          <w:trHeight w:val="20"/>
        </w:trPr>
        <w:tc>
          <w:tcPr>
            <w:tcW w:w="819" w:type="dxa"/>
            <w:shd w:val="clear" w:color="auto" w:fill="auto"/>
            <w:vAlign w:val="center"/>
          </w:tcPr>
          <w:p w14:paraId="222EC3C0" w14:textId="6FA99AEF" w:rsidR="00867AA0" w:rsidRPr="00E82DA1" w:rsidRDefault="00867AA0" w:rsidP="00DF45EC">
            <w:pPr>
              <w:ind w:right="-118"/>
              <w:rPr>
                <w:rFonts w:ascii="Tahoma" w:hAnsi="Tahoma"/>
                <w:b/>
              </w:rPr>
            </w:pPr>
            <w:r w:rsidRPr="00E82DA1">
              <w:rPr>
                <w:rFonts w:ascii="Tahoma" w:hAnsi="Tahoma"/>
                <w:b/>
              </w:rPr>
              <w:t>6.</w:t>
            </w:r>
            <w:r w:rsidRPr="00E82DA1">
              <w:rPr>
                <w:rFonts w:ascii="Tahoma" w:hAnsi="Tahoma"/>
                <w:b/>
                <w:lang w:val="en-US"/>
              </w:rPr>
              <w:t>4</w:t>
            </w:r>
          </w:p>
        </w:tc>
        <w:tc>
          <w:tcPr>
            <w:tcW w:w="3259" w:type="dxa"/>
            <w:shd w:val="clear" w:color="auto" w:fill="auto"/>
            <w:vAlign w:val="center"/>
          </w:tcPr>
          <w:p w14:paraId="771855D8" w14:textId="77777777" w:rsidR="00867AA0" w:rsidRPr="00E82DA1" w:rsidRDefault="00867AA0" w:rsidP="00867AA0">
            <w:pPr>
              <w:rPr>
                <w:rFonts w:ascii="Tahoma" w:hAnsi="Tahoma"/>
                <w:b/>
              </w:rPr>
            </w:pPr>
            <w:r w:rsidRPr="00E82DA1">
              <w:rPr>
                <w:rFonts w:ascii="Tahoma" w:hAnsi="Tahoma"/>
                <w:b/>
              </w:rPr>
              <w:t>Теплоснабжение</w:t>
            </w:r>
          </w:p>
        </w:tc>
        <w:tc>
          <w:tcPr>
            <w:tcW w:w="2874" w:type="dxa"/>
            <w:shd w:val="clear" w:color="auto" w:fill="auto"/>
            <w:vAlign w:val="center"/>
          </w:tcPr>
          <w:p w14:paraId="7BA2290A" w14:textId="77777777" w:rsidR="00867AA0" w:rsidRPr="00E82DA1" w:rsidRDefault="00867AA0" w:rsidP="00867AA0">
            <w:pPr>
              <w:jc w:val="center"/>
              <w:rPr>
                <w:rFonts w:ascii="Tahoma" w:hAnsi="Tahoma"/>
              </w:rPr>
            </w:pPr>
          </w:p>
        </w:tc>
        <w:tc>
          <w:tcPr>
            <w:tcW w:w="1510" w:type="dxa"/>
            <w:shd w:val="clear" w:color="auto" w:fill="auto"/>
            <w:vAlign w:val="center"/>
          </w:tcPr>
          <w:p w14:paraId="170D624A" w14:textId="77777777" w:rsidR="00867AA0" w:rsidRPr="00E82DA1" w:rsidRDefault="00867AA0" w:rsidP="00867AA0">
            <w:pPr>
              <w:pStyle w:val="af5"/>
              <w:rPr>
                <w:rFonts w:ascii="Tahoma" w:hAnsi="Tahoma"/>
                <w:sz w:val="20"/>
              </w:rPr>
            </w:pPr>
          </w:p>
        </w:tc>
        <w:tc>
          <w:tcPr>
            <w:tcW w:w="1339" w:type="dxa"/>
            <w:shd w:val="clear" w:color="auto" w:fill="auto"/>
            <w:vAlign w:val="center"/>
          </w:tcPr>
          <w:p w14:paraId="77807BE2" w14:textId="53A0C198" w:rsidR="00867AA0" w:rsidRPr="00E82DA1" w:rsidRDefault="00867AA0" w:rsidP="00867AA0">
            <w:pPr>
              <w:pStyle w:val="af5"/>
              <w:rPr>
                <w:rFonts w:ascii="Tahoma" w:hAnsi="Tahoma"/>
                <w:sz w:val="20"/>
              </w:rPr>
            </w:pPr>
          </w:p>
        </w:tc>
      </w:tr>
      <w:tr w:rsidR="00E82DA1" w:rsidRPr="00E82DA1" w14:paraId="41AAE6CF" w14:textId="77777777" w:rsidTr="00DF45EC">
        <w:trPr>
          <w:gridAfter w:val="1"/>
          <w:wAfter w:w="9" w:type="dxa"/>
          <w:trHeight w:val="20"/>
        </w:trPr>
        <w:tc>
          <w:tcPr>
            <w:tcW w:w="819" w:type="dxa"/>
            <w:vMerge w:val="restart"/>
            <w:shd w:val="clear" w:color="auto" w:fill="auto"/>
            <w:vAlign w:val="center"/>
          </w:tcPr>
          <w:p w14:paraId="62BD26C6" w14:textId="0382DD26" w:rsidR="00867AA0" w:rsidRPr="00E82DA1" w:rsidRDefault="00867AA0" w:rsidP="00DF45EC">
            <w:pPr>
              <w:ind w:right="-118"/>
              <w:rPr>
                <w:rFonts w:ascii="Tahoma" w:hAnsi="Tahoma"/>
              </w:rPr>
            </w:pPr>
            <w:r w:rsidRPr="00E82DA1">
              <w:rPr>
                <w:rFonts w:ascii="Tahoma" w:hAnsi="Tahoma"/>
              </w:rPr>
              <w:t>6.4.1</w:t>
            </w:r>
          </w:p>
        </w:tc>
        <w:tc>
          <w:tcPr>
            <w:tcW w:w="3259" w:type="dxa"/>
            <w:shd w:val="clear" w:color="auto" w:fill="auto"/>
            <w:vAlign w:val="center"/>
          </w:tcPr>
          <w:p w14:paraId="0D857112" w14:textId="245BD39A" w:rsidR="00867AA0" w:rsidRPr="00E82DA1" w:rsidRDefault="00867AA0" w:rsidP="00867AA0">
            <w:pPr>
              <w:rPr>
                <w:rFonts w:ascii="Tahoma" w:hAnsi="Tahoma"/>
              </w:rPr>
            </w:pPr>
            <w:r w:rsidRPr="00E82DA1">
              <w:rPr>
                <w:rFonts w:ascii="Tahoma" w:hAnsi="Tahoma"/>
              </w:rPr>
              <w:t>Потребление тепла</w:t>
            </w:r>
            <w:r w:rsidR="00DF45EC" w:rsidRPr="00E82DA1">
              <w:rPr>
                <w:rFonts w:ascii="Tahoma" w:hAnsi="Tahoma"/>
              </w:rPr>
              <w:t>, в том числе:</w:t>
            </w:r>
          </w:p>
        </w:tc>
        <w:tc>
          <w:tcPr>
            <w:tcW w:w="2874" w:type="dxa"/>
            <w:shd w:val="clear" w:color="auto" w:fill="auto"/>
            <w:vAlign w:val="center"/>
          </w:tcPr>
          <w:p w14:paraId="534F6BAC" w14:textId="77777777" w:rsidR="00867AA0" w:rsidRPr="00E82DA1" w:rsidRDefault="00867AA0" w:rsidP="00867AA0">
            <w:pPr>
              <w:jc w:val="center"/>
              <w:rPr>
                <w:rFonts w:ascii="Tahoma" w:hAnsi="Tahoma"/>
              </w:rPr>
            </w:pPr>
            <w:r w:rsidRPr="00E82DA1">
              <w:rPr>
                <w:rFonts w:ascii="Tahoma" w:hAnsi="Tahoma"/>
              </w:rPr>
              <w:t>Гкал/год</w:t>
            </w:r>
          </w:p>
        </w:tc>
        <w:tc>
          <w:tcPr>
            <w:tcW w:w="1510" w:type="dxa"/>
            <w:shd w:val="clear" w:color="auto" w:fill="auto"/>
            <w:vAlign w:val="center"/>
          </w:tcPr>
          <w:p w14:paraId="28E27ECD" w14:textId="4FFA8C7E"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142745BC" w14:textId="561A051C" w:rsidR="00867AA0" w:rsidRPr="00E82DA1" w:rsidRDefault="00867AA0" w:rsidP="00867AA0">
            <w:pPr>
              <w:pStyle w:val="af5"/>
              <w:rPr>
                <w:rFonts w:ascii="Tahoma" w:hAnsi="Tahoma"/>
                <w:sz w:val="20"/>
              </w:rPr>
            </w:pPr>
            <w:r w:rsidRPr="00E82DA1">
              <w:rPr>
                <w:rFonts w:ascii="Tahoma" w:hAnsi="Tahoma"/>
                <w:sz w:val="20"/>
              </w:rPr>
              <w:t>121080</w:t>
            </w:r>
          </w:p>
        </w:tc>
      </w:tr>
      <w:tr w:rsidR="00E82DA1" w:rsidRPr="00E82DA1" w14:paraId="159A64C1" w14:textId="77777777" w:rsidTr="00DF45EC">
        <w:trPr>
          <w:gridAfter w:val="1"/>
          <w:wAfter w:w="9" w:type="dxa"/>
          <w:trHeight w:val="20"/>
        </w:trPr>
        <w:tc>
          <w:tcPr>
            <w:tcW w:w="819" w:type="dxa"/>
            <w:vMerge/>
            <w:shd w:val="clear" w:color="auto" w:fill="auto"/>
            <w:vAlign w:val="center"/>
          </w:tcPr>
          <w:p w14:paraId="171E30E1" w14:textId="77777777" w:rsidR="00867AA0" w:rsidRPr="00E82DA1" w:rsidRDefault="00867AA0" w:rsidP="00DF45EC">
            <w:pPr>
              <w:ind w:right="-118"/>
              <w:rPr>
                <w:rFonts w:ascii="Tahoma" w:hAnsi="Tahoma"/>
              </w:rPr>
            </w:pPr>
          </w:p>
        </w:tc>
        <w:tc>
          <w:tcPr>
            <w:tcW w:w="3259" w:type="dxa"/>
            <w:shd w:val="clear" w:color="auto" w:fill="auto"/>
            <w:vAlign w:val="center"/>
          </w:tcPr>
          <w:p w14:paraId="7C45E94C" w14:textId="7BB4CC5B" w:rsidR="00867AA0" w:rsidRPr="00E82DA1" w:rsidRDefault="00867AA0" w:rsidP="00867AA0">
            <w:pPr>
              <w:rPr>
                <w:rFonts w:ascii="Tahoma" w:hAnsi="Tahoma"/>
              </w:rPr>
            </w:pPr>
            <w:r w:rsidRPr="00E82DA1">
              <w:rPr>
                <w:rFonts w:ascii="Tahoma" w:hAnsi="Tahoma"/>
              </w:rPr>
              <w:t>на коммунально-бытовые нужды</w:t>
            </w:r>
          </w:p>
        </w:tc>
        <w:tc>
          <w:tcPr>
            <w:tcW w:w="2874" w:type="dxa"/>
            <w:shd w:val="clear" w:color="auto" w:fill="auto"/>
            <w:vAlign w:val="center"/>
          </w:tcPr>
          <w:p w14:paraId="21140657" w14:textId="77777777" w:rsidR="00867AA0" w:rsidRPr="00E82DA1" w:rsidRDefault="00867AA0" w:rsidP="00867AA0">
            <w:pPr>
              <w:jc w:val="center"/>
              <w:rPr>
                <w:rFonts w:ascii="Tahoma" w:hAnsi="Tahoma"/>
              </w:rPr>
            </w:pPr>
            <w:r w:rsidRPr="00E82DA1">
              <w:rPr>
                <w:rFonts w:ascii="Tahoma" w:hAnsi="Tahoma"/>
              </w:rPr>
              <w:t>Гкал/год</w:t>
            </w:r>
          </w:p>
        </w:tc>
        <w:tc>
          <w:tcPr>
            <w:tcW w:w="1510" w:type="dxa"/>
            <w:shd w:val="clear" w:color="auto" w:fill="auto"/>
            <w:vAlign w:val="center"/>
          </w:tcPr>
          <w:p w14:paraId="184409A8" w14:textId="32F01666"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0533218A" w14:textId="48C654EC" w:rsidR="00867AA0" w:rsidRPr="00E82DA1" w:rsidRDefault="00867AA0" w:rsidP="00867AA0">
            <w:pPr>
              <w:pStyle w:val="af5"/>
              <w:rPr>
                <w:rFonts w:ascii="Tahoma" w:hAnsi="Tahoma"/>
                <w:sz w:val="20"/>
              </w:rPr>
            </w:pPr>
            <w:r w:rsidRPr="00E82DA1">
              <w:rPr>
                <w:rFonts w:ascii="Tahoma" w:hAnsi="Tahoma"/>
                <w:sz w:val="20"/>
              </w:rPr>
              <w:t>121080</w:t>
            </w:r>
          </w:p>
        </w:tc>
      </w:tr>
      <w:tr w:rsidR="00E82DA1" w:rsidRPr="00E82DA1" w14:paraId="18769226" w14:textId="77777777" w:rsidTr="00DF45EC">
        <w:trPr>
          <w:gridAfter w:val="1"/>
          <w:wAfter w:w="9" w:type="dxa"/>
          <w:trHeight w:val="20"/>
        </w:trPr>
        <w:tc>
          <w:tcPr>
            <w:tcW w:w="819" w:type="dxa"/>
            <w:vMerge w:val="restart"/>
            <w:shd w:val="clear" w:color="auto" w:fill="auto"/>
            <w:vAlign w:val="center"/>
          </w:tcPr>
          <w:p w14:paraId="5F180DBD" w14:textId="789D6205" w:rsidR="00867AA0" w:rsidRPr="00E82DA1" w:rsidRDefault="00867AA0" w:rsidP="00DF45EC">
            <w:pPr>
              <w:ind w:right="-118"/>
              <w:rPr>
                <w:rFonts w:ascii="Tahoma" w:hAnsi="Tahoma"/>
              </w:rPr>
            </w:pPr>
            <w:r w:rsidRPr="00E82DA1">
              <w:rPr>
                <w:rFonts w:ascii="Tahoma" w:hAnsi="Tahoma"/>
              </w:rPr>
              <w:t>6.4.2</w:t>
            </w:r>
          </w:p>
        </w:tc>
        <w:tc>
          <w:tcPr>
            <w:tcW w:w="3259" w:type="dxa"/>
            <w:shd w:val="clear" w:color="auto" w:fill="auto"/>
            <w:vAlign w:val="center"/>
          </w:tcPr>
          <w:p w14:paraId="38D3EC65" w14:textId="0874D689" w:rsidR="00867AA0" w:rsidRPr="00E82DA1" w:rsidRDefault="00867AA0" w:rsidP="00867AA0">
            <w:pPr>
              <w:rPr>
                <w:rFonts w:ascii="Tahoma" w:hAnsi="Tahoma"/>
              </w:rPr>
            </w:pPr>
            <w:r w:rsidRPr="00E82DA1">
              <w:rPr>
                <w:rFonts w:ascii="Tahoma" w:hAnsi="Tahoma"/>
              </w:rPr>
              <w:t>Производительность централизованных источников теплоснабжения</w:t>
            </w:r>
            <w:r w:rsidR="00D056F1" w:rsidRPr="00E82DA1">
              <w:rPr>
                <w:rFonts w:ascii="Tahoma" w:hAnsi="Tahoma"/>
              </w:rPr>
              <w:t>, в том</w:t>
            </w:r>
            <w:r w:rsidR="00DF45EC" w:rsidRPr="00E82DA1">
              <w:rPr>
                <w:rFonts w:ascii="Tahoma" w:hAnsi="Tahoma"/>
              </w:rPr>
              <w:t xml:space="preserve"> числе:</w:t>
            </w:r>
          </w:p>
        </w:tc>
        <w:tc>
          <w:tcPr>
            <w:tcW w:w="2874" w:type="dxa"/>
            <w:shd w:val="clear" w:color="auto" w:fill="auto"/>
            <w:vAlign w:val="center"/>
          </w:tcPr>
          <w:p w14:paraId="3520A546" w14:textId="77777777" w:rsidR="00867AA0" w:rsidRPr="00E82DA1" w:rsidRDefault="00867AA0" w:rsidP="00867AA0">
            <w:pPr>
              <w:jc w:val="center"/>
              <w:rPr>
                <w:rFonts w:ascii="Tahoma" w:hAnsi="Tahoma"/>
              </w:rPr>
            </w:pPr>
            <w:r w:rsidRPr="00E82DA1">
              <w:rPr>
                <w:rFonts w:ascii="Tahoma" w:hAnsi="Tahoma"/>
              </w:rPr>
              <w:t>Гкал/час</w:t>
            </w:r>
          </w:p>
        </w:tc>
        <w:tc>
          <w:tcPr>
            <w:tcW w:w="1510" w:type="dxa"/>
            <w:shd w:val="clear" w:color="auto" w:fill="auto"/>
            <w:vAlign w:val="center"/>
          </w:tcPr>
          <w:p w14:paraId="40714C51" w14:textId="73D53824" w:rsidR="00867AA0" w:rsidRPr="00E82DA1" w:rsidRDefault="00867AA0" w:rsidP="00867AA0">
            <w:pPr>
              <w:pStyle w:val="af5"/>
              <w:rPr>
                <w:rFonts w:ascii="Tahoma" w:hAnsi="Tahoma"/>
                <w:sz w:val="20"/>
              </w:rPr>
            </w:pPr>
            <w:r w:rsidRPr="00E82DA1">
              <w:rPr>
                <w:rFonts w:ascii="Tahoma" w:hAnsi="Tahoma"/>
                <w:sz w:val="20"/>
              </w:rPr>
              <w:t>37,0</w:t>
            </w:r>
          </w:p>
        </w:tc>
        <w:tc>
          <w:tcPr>
            <w:tcW w:w="1339" w:type="dxa"/>
            <w:shd w:val="clear" w:color="auto" w:fill="auto"/>
            <w:vAlign w:val="center"/>
          </w:tcPr>
          <w:p w14:paraId="558989C1" w14:textId="2778179E" w:rsidR="00867AA0" w:rsidRPr="00E82DA1" w:rsidRDefault="00867AA0" w:rsidP="00867AA0">
            <w:pPr>
              <w:pStyle w:val="af5"/>
              <w:rPr>
                <w:rFonts w:ascii="Tahoma" w:hAnsi="Tahoma"/>
                <w:sz w:val="20"/>
              </w:rPr>
            </w:pPr>
            <w:r w:rsidRPr="00E82DA1">
              <w:rPr>
                <w:rFonts w:ascii="Tahoma" w:hAnsi="Tahoma"/>
                <w:sz w:val="20"/>
              </w:rPr>
              <w:t>37,0</w:t>
            </w:r>
          </w:p>
        </w:tc>
      </w:tr>
      <w:tr w:rsidR="00E82DA1" w:rsidRPr="00E82DA1" w14:paraId="22D2686D" w14:textId="77777777" w:rsidTr="00DF45EC">
        <w:trPr>
          <w:gridAfter w:val="1"/>
          <w:wAfter w:w="9" w:type="dxa"/>
          <w:trHeight w:val="20"/>
        </w:trPr>
        <w:tc>
          <w:tcPr>
            <w:tcW w:w="819" w:type="dxa"/>
            <w:vMerge/>
            <w:shd w:val="clear" w:color="auto" w:fill="auto"/>
            <w:vAlign w:val="center"/>
          </w:tcPr>
          <w:p w14:paraId="247177C8" w14:textId="77777777" w:rsidR="00867AA0" w:rsidRPr="00E82DA1" w:rsidRDefault="00867AA0" w:rsidP="00DF45EC">
            <w:pPr>
              <w:ind w:right="-118"/>
              <w:rPr>
                <w:rFonts w:ascii="Tahoma" w:hAnsi="Tahoma"/>
              </w:rPr>
            </w:pPr>
          </w:p>
        </w:tc>
        <w:tc>
          <w:tcPr>
            <w:tcW w:w="3259" w:type="dxa"/>
            <w:shd w:val="clear" w:color="auto" w:fill="auto"/>
            <w:vAlign w:val="center"/>
          </w:tcPr>
          <w:p w14:paraId="300D0840" w14:textId="28CE37F1" w:rsidR="00867AA0" w:rsidRPr="00E82DA1" w:rsidRDefault="00867AA0" w:rsidP="00867AA0">
            <w:pPr>
              <w:rPr>
                <w:rFonts w:ascii="Tahoma" w:hAnsi="Tahoma"/>
              </w:rPr>
            </w:pPr>
            <w:r w:rsidRPr="00E82DA1">
              <w:rPr>
                <w:rFonts w:ascii="Tahoma" w:hAnsi="Tahoma"/>
              </w:rPr>
              <w:t>- ТЭЦ (АТЭС, АСТ)</w:t>
            </w:r>
          </w:p>
        </w:tc>
        <w:tc>
          <w:tcPr>
            <w:tcW w:w="2874" w:type="dxa"/>
            <w:shd w:val="clear" w:color="auto" w:fill="auto"/>
            <w:vAlign w:val="center"/>
          </w:tcPr>
          <w:p w14:paraId="7F025BDC" w14:textId="77777777" w:rsidR="00867AA0" w:rsidRPr="00E82DA1" w:rsidRDefault="00867AA0" w:rsidP="00867AA0">
            <w:pPr>
              <w:jc w:val="center"/>
              <w:rPr>
                <w:rFonts w:ascii="Tahoma" w:hAnsi="Tahoma"/>
              </w:rPr>
            </w:pPr>
            <w:r w:rsidRPr="00E82DA1">
              <w:rPr>
                <w:rFonts w:ascii="Tahoma" w:hAnsi="Tahoma"/>
              </w:rPr>
              <w:t>Гкал/час</w:t>
            </w:r>
          </w:p>
        </w:tc>
        <w:tc>
          <w:tcPr>
            <w:tcW w:w="1510" w:type="dxa"/>
            <w:shd w:val="clear" w:color="auto" w:fill="auto"/>
            <w:vAlign w:val="center"/>
          </w:tcPr>
          <w:p w14:paraId="188AF43F" w14:textId="7666049B"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25C8C8F7" w14:textId="70C0A030" w:rsidR="00867AA0" w:rsidRPr="00E82DA1" w:rsidRDefault="00867AA0" w:rsidP="00867AA0">
            <w:pPr>
              <w:pStyle w:val="af5"/>
              <w:rPr>
                <w:rFonts w:ascii="Tahoma" w:hAnsi="Tahoma"/>
                <w:sz w:val="20"/>
              </w:rPr>
            </w:pPr>
            <w:r w:rsidRPr="00E82DA1">
              <w:rPr>
                <w:rFonts w:ascii="Tahoma" w:hAnsi="Tahoma"/>
                <w:sz w:val="20"/>
              </w:rPr>
              <w:t>-</w:t>
            </w:r>
          </w:p>
        </w:tc>
      </w:tr>
      <w:tr w:rsidR="00E82DA1" w:rsidRPr="00E82DA1" w14:paraId="553AB76B" w14:textId="77777777" w:rsidTr="00DF45EC">
        <w:trPr>
          <w:gridAfter w:val="1"/>
          <w:wAfter w:w="9" w:type="dxa"/>
          <w:trHeight w:val="20"/>
        </w:trPr>
        <w:tc>
          <w:tcPr>
            <w:tcW w:w="819" w:type="dxa"/>
            <w:vMerge/>
            <w:shd w:val="clear" w:color="auto" w:fill="auto"/>
            <w:vAlign w:val="center"/>
          </w:tcPr>
          <w:p w14:paraId="7CFCD604" w14:textId="77777777" w:rsidR="00867AA0" w:rsidRPr="00E82DA1" w:rsidRDefault="00867AA0" w:rsidP="00DF45EC">
            <w:pPr>
              <w:ind w:right="-118"/>
              <w:rPr>
                <w:rFonts w:ascii="Tahoma" w:hAnsi="Tahoma"/>
              </w:rPr>
            </w:pPr>
          </w:p>
        </w:tc>
        <w:tc>
          <w:tcPr>
            <w:tcW w:w="3259" w:type="dxa"/>
            <w:shd w:val="clear" w:color="auto" w:fill="auto"/>
            <w:vAlign w:val="center"/>
          </w:tcPr>
          <w:p w14:paraId="0AAB4F0B" w14:textId="160C4BB2" w:rsidR="00867AA0" w:rsidRPr="00E82DA1" w:rsidRDefault="00867AA0" w:rsidP="00867AA0">
            <w:pPr>
              <w:rPr>
                <w:rFonts w:ascii="Tahoma" w:hAnsi="Tahoma"/>
              </w:rPr>
            </w:pPr>
            <w:r w:rsidRPr="00E82DA1">
              <w:rPr>
                <w:rFonts w:ascii="Tahoma" w:hAnsi="Tahoma"/>
              </w:rPr>
              <w:t>- котельные</w:t>
            </w:r>
          </w:p>
        </w:tc>
        <w:tc>
          <w:tcPr>
            <w:tcW w:w="2874" w:type="dxa"/>
            <w:shd w:val="clear" w:color="auto" w:fill="auto"/>
            <w:vAlign w:val="center"/>
          </w:tcPr>
          <w:p w14:paraId="69040893" w14:textId="77777777" w:rsidR="00867AA0" w:rsidRPr="00E82DA1" w:rsidRDefault="00867AA0" w:rsidP="00867AA0">
            <w:pPr>
              <w:jc w:val="center"/>
              <w:rPr>
                <w:rFonts w:ascii="Tahoma" w:hAnsi="Tahoma"/>
              </w:rPr>
            </w:pPr>
            <w:r w:rsidRPr="00E82DA1">
              <w:rPr>
                <w:rFonts w:ascii="Tahoma" w:hAnsi="Tahoma"/>
              </w:rPr>
              <w:t>Гкал/час</w:t>
            </w:r>
          </w:p>
        </w:tc>
        <w:tc>
          <w:tcPr>
            <w:tcW w:w="1510" w:type="dxa"/>
            <w:shd w:val="clear" w:color="auto" w:fill="auto"/>
            <w:vAlign w:val="center"/>
          </w:tcPr>
          <w:p w14:paraId="5AC9D65A" w14:textId="571ED38D" w:rsidR="00867AA0" w:rsidRPr="00E82DA1" w:rsidRDefault="00867AA0" w:rsidP="00867AA0">
            <w:pPr>
              <w:pStyle w:val="af5"/>
              <w:rPr>
                <w:rFonts w:ascii="Tahoma" w:hAnsi="Tahoma"/>
                <w:sz w:val="20"/>
              </w:rPr>
            </w:pPr>
            <w:r w:rsidRPr="00E82DA1">
              <w:rPr>
                <w:rFonts w:ascii="Tahoma" w:hAnsi="Tahoma"/>
                <w:sz w:val="20"/>
              </w:rPr>
              <w:t>37,0</w:t>
            </w:r>
          </w:p>
        </w:tc>
        <w:tc>
          <w:tcPr>
            <w:tcW w:w="1339" w:type="dxa"/>
            <w:shd w:val="clear" w:color="auto" w:fill="auto"/>
            <w:vAlign w:val="center"/>
          </w:tcPr>
          <w:p w14:paraId="0C312A91" w14:textId="5F81EA74" w:rsidR="00867AA0" w:rsidRPr="00E82DA1" w:rsidRDefault="00867AA0" w:rsidP="00867AA0">
            <w:pPr>
              <w:pStyle w:val="af5"/>
              <w:rPr>
                <w:rFonts w:ascii="Tahoma" w:hAnsi="Tahoma"/>
                <w:sz w:val="20"/>
              </w:rPr>
            </w:pPr>
            <w:r w:rsidRPr="00E82DA1">
              <w:rPr>
                <w:rFonts w:ascii="Tahoma" w:hAnsi="Tahoma"/>
                <w:sz w:val="20"/>
              </w:rPr>
              <w:t>37,0</w:t>
            </w:r>
          </w:p>
        </w:tc>
      </w:tr>
      <w:tr w:rsidR="00E82DA1" w:rsidRPr="00E82DA1" w14:paraId="68CDBB09" w14:textId="77777777" w:rsidTr="00DF45EC">
        <w:trPr>
          <w:gridAfter w:val="1"/>
          <w:wAfter w:w="9" w:type="dxa"/>
          <w:trHeight w:val="20"/>
        </w:trPr>
        <w:tc>
          <w:tcPr>
            <w:tcW w:w="819" w:type="dxa"/>
            <w:shd w:val="clear" w:color="auto" w:fill="auto"/>
            <w:vAlign w:val="center"/>
          </w:tcPr>
          <w:p w14:paraId="489B6D4C" w14:textId="30343FD7" w:rsidR="00867AA0" w:rsidRPr="00E82DA1" w:rsidRDefault="00867AA0" w:rsidP="00DF45EC">
            <w:pPr>
              <w:ind w:right="-118"/>
              <w:rPr>
                <w:rFonts w:ascii="Tahoma" w:hAnsi="Tahoma"/>
              </w:rPr>
            </w:pPr>
            <w:r w:rsidRPr="00E82DA1">
              <w:rPr>
                <w:rFonts w:ascii="Tahoma" w:hAnsi="Tahoma"/>
              </w:rPr>
              <w:t>6.4.3</w:t>
            </w:r>
          </w:p>
        </w:tc>
        <w:tc>
          <w:tcPr>
            <w:tcW w:w="3259" w:type="dxa"/>
            <w:shd w:val="clear" w:color="auto" w:fill="auto"/>
            <w:vAlign w:val="center"/>
          </w:tcPr>
          <w:p w14:paraId="0DBCC5E5" w14:textId="77777777" w:rsidR="00867AA0" w:rsidRPr="00E82DA1" w:rsidRDefault="00867AA0" w:rsidP="00867AA0">
            <w:pPr>
              <w:rPr>
                <w:rFonts w:ascii="Tahoma" w:hAnsi="Tahoma"/>
              </w:rPr>
            </w:pPr>
            <w:r w:rsidRPr="00E82DA1">
              <w:rPr>
                <w:rFonts w:ascii="Tahoma" w:hAnsi="Tahoma"/>
              </w:rPr>
              <w:t>Протяженность тепловых сетей (двухтрубная)</w:t>
            </w:r>
          </w:p>
        </w:tc>
        <w:tc>
          <w:tcPr>
            <w:tcW w:w="2874" w:type="dxa"/>
            <w:shd w:val="clear" w:color="auto" w:fill="auto"/>
            <w:vAlign w:val="center"/>
          </w:tcPr>
          <w:p w14:paraId="1E008808" w14:textId="77777777" w:rsidR="00867AA0" w:rsidRPr="00E82DA1" w:rsidRDefault="00867AA0" w:rsidP="00867AA0">
            <w:pPr>
              <w:jc w:val="center"/>
              <w:rPr>
                <w:rFonts w:ascii="Tahoma" w:hAnsi="Tahoma"/>
              </w:rPr>
            </w:pPr>
            <w:r w:rsidRPr="00E82DA1">
              <w:rPr>
                <w:rFonts w:ascii="Tahoma" w:hAnsi="Tahoma"/>
              </w:rPr>
              <w:t>км</w:t>
            </w:r>
          </w:p>
        </w:tc>
        <w:tc>
          <w:tcPr>
            <w:tcW w:w="1510" w:type="dxa"/>
            <w:shd w:val="clear" w:color="auto" w:fill="auto"/>
            <w:vAlign w:val="center"/>
          </w:tcPr>
          <w:p w14:paraId="156F6A55" w14:textId="40279A0B" w:rsidR="00867AA0" w:rsidRPr="00E82DA1" w:rsidRDefault="00867AA0" w:rsidP="00867AA0">
            <w:pPr>
              <w:pStyle w:val="af5"/>
              <w:rPr>
                <w:rFonts w:ascii="Tahoma" w:hAnsi="Tahoma"/>
                <w:sz w:val="20"/>
              </w:rPr>
            </w:pPr>
            <w:r w:rsidRPr="00E82DA1">
              <w:rPr>
                <w:rFonts w:ascii="Tahoma" w:hAnsi="Tahoma"/>
                <w:sz w:val="20"/>
              </w:rPr>
              <w:t>11,55</w:t>
            </w:r>
          </w:p>
        </w:tc>
        <w:tc>
          <w:tcPr>
            <w:tcW w:w="1339" w:type="dxa"/>
            <w:shd w:val="clear" w:color="auto" w:fill="auto"/>
            <w:vAlign w:val="center"/>
          </w:tcPr>
          <w:p w14:paraId="6E4F0708" w14:textId="318A1BBC" w:rsidR="00867AA0" w:rsidRPr="00E82DA1" w:rsidRDefault="00867AA0" w:rsidP="00867AA0">
            <w:pPr>
              <w:pStyle w:val="af5"/>
              <w:rPr>
                <w:rFonts w:ascii="Tahoma" w:hAnsi="Tahoma"/>
                <w:sz w:val="20"/>
              </w:rPr>
            </w:pPr>
            <w:r w:rsidRPr="00E82DA1">
              <w:rPr>
                <w:rFonts w:ascii="Tahoma" w:hAnsi="Tahoma"/>
                <w:sz w:val="20"/>
              </w:rPr>
              <w:t>12,52</w:t>
            </w:r>
          </w:p>
        </w:tc>
      </w:tr>
      <w:tr w:rsidR="00E82DA1" w:rsidRPr="00E82DA1" w14:paraId="01671877" w14:textId="77777777" w:rsidTr="00DF45EC">
        <w:trPr>
          <w:gridAfter w:val="1"/>
          <w:wAfter w:w="9" w:type="dxa"/>
          <w:trHeight w:val="20"/>
        </w:trPr>
        <w:tc>
          <w:tcPr>
            <w:tcW w:w="819" w:type="dxa"/>
            <w:shd w:val="clear" w:color="auto" w:fill="auto"/>
            <w:vAlign w:val="center"/>
          </w:tcPr>
          <w:p w14:paraId="378D2F4C" w14:textId="0C2294AD" w:rsidR="00867AA0" w:rsidRPr="00E82DA1" w:rsidRDefault="00867AA0" w:rsidP="00DF45EC">
            <w:pPr>
              <w:ind w:right="-118"/>
              <w:rPr>
                <w:rFonts w:ascii="Tahoma" w:hAnsi="Tahoma"/>
                <w:b/>
              </w:rPr>
            </w:pPr>
            <w:r w:rsidRPr="00E82DA1">
              <w:rPr>
                <w:rFonts w:ascii="Tahoma" w:hAnsi="Tahoma"/>
                <w:b/>
              </w:rPr>
              <w:t>6.5</w:t>
            </w:r>
          </w:p>
        </w:tc>
        <w:tc>
          <w:tcPr>
            <w:tcW w:w="3259" w:type="dxa"/>
            <w:shd w:val="clear" w:color="auto" w:fill="auto"/>
            <w:vAlign w:val="center"/>
          </w:tcPr>
          <w:p w14:paraId="3E5C4715" w14:textId="77777777" w:rsidR="00867AA0" w:rsidRPr="00E82DA1" w:rsidRDefault="00867AA0" w:rsidP="00867AA0">
            <w:pPr>
              <w:rPr>
                <w:rFonts w:ascii="Tahoma" w:hAnsi="Tahoma"/>
                <w:b/>
              </w:rPr>
            </w:pPr>
            <w:r w:rsidRPr="00E82DA1">
              <w:rPr>
                <w:rFonts w:ascii="Tahoma" w:hAnsi="Tahoma"/>
                <w:b/>
              </w:rPr>
              <w:t>Газоснабжение</w:t>
            </w:r>
          </w:p>
        </w:tc>
        <w:tc>
          <w:tcPr>
            <w:tcW w:w="2874" w:type="dxa"/>
            <w:shd w:val="clear" w:color="auto" w:fill="auto"/>
            <w:vAlign w:val="center"/>
          </w:tcPr>
          <w:p w14:paraId="751FCD9D" w14:textId="77777777" w:rsidR="00867AA0" w:rsidRPr="00E82DA1" w:rsidRDefault="00867AA0" w:rsidP="00867AA0">
            <w:pPr>
              <w:jc w:val="center"/>
              <w:rPr>
                <w:rFonts w:ascii="Tahoma" w:hAnsi="Tahoma"/>
              </w:rPr>
            </w:pPr>
          </w:p>
        </w:tc>
        <w:tc>
          <w:tcPr>
            <w:tcW w:w="1510" w:type="dxa"/>
            <w:shd w:val="clear" w:color="auto" w:fill="auto"/>
            <w:vAlign w:val="center"/>
          </w:tcPr>
          <w:p w14:paraId="601FE9D5" w14:textId="77777777" w:rsidR="00867AA0" w:rsidRPr="00E82DA1" w:rsidRDefault="00867AA0" w:rsidP="00867AA0">
            <w:pPr>
              <w:pStyle w:val="af5"/>
              <w:rPr>
                <w:rFonts w:ascii="Tahoma" w:hAnsi="Tahoma"/>
                <w:sz w:val="20"/>
              </w:rPr>
            </w:pPr>
          </w:p>
        </w:tc>
        <w:tc>
          <w:tcPr>
            <w:tcW w:w="1339" w:type="dxa"/>
            <w:shd w:val="clear" w:color="auto" w:fill="auto"/>
            <w:vAlign w:val="center"/>
          </w:tcPr>
          <w:p w14:paraId="435A7C80" w14:textId="03FD585F" w:rsidR="00867AA0" w:rsidRPr="00E82DA1" w:rsidRDefault="00867AA0" w:rsidP="00867AA0">
            <w:pPr>
              <w:pStyle w:val="af5"/>
              <w:rPr>
                <w:rFonts w:ascii="Tahoma" w:hAnsi="Tahoma"/>
                <w:sz w:val="20"/>
              </w:rPr>
            </w:pPr>
          </w:p>
        </w:tc>
      </w:tr>
      <w:tr w:rsidR="00E82DA1" w:rsidRPr="00E82DA1" w14:paraId="61FB3C76" w14:textId="77777777" w:rsidTr="00DF45EC">
        <w:trPr>
          <w:gridAfter w:val="1"/>
          <w:wAfter w:w="9" w:type="dxa"/>
          <w:trHeight w:val="20"/>
        </w:trPr>
        <w:tc>
          <w:tcPr>
            <w:tcW w:w="819" w:type="dxa"/>
            <w:shd w:val="clear" w:color="auto" w:fill="auto"/>
            <w:vAlign w:val="center"/>
          </w:tcPr>
          <w:p w14:paraId="6B223829" w14:textId="56C8C910" w:rsidR="00867AA0" w:rsidRPr="00E82DA1" w:rsidRDefault="00867AA0" w:rsidP="00DF45EC">
            <w:pPr>
              <w:ind w:right="-118"/>
              <w:rPr>
                <w:rFonts w:ascii="Tahoma" w:hAnsi="Tahoma"/>
              </w:rPr>
            </w:pPr>
            <w:r w:rsidRPr="00E82DA1">
              <w:rPr>
                <w:rFonts w:ascii="Tahoma" w:hAnsi="Tahoma"/>
              </w:rPr>
              <w:t>6.5.1</w:t>
            </w:r>
          </w:p>
        </w:tc>
        <w:tc>
          <w:tcPr>
            <w:tcW w:w="3259" w:type="dxa"/>
            <w:shd w:val="clear" w:color="auto" w:fill="auto"/>
            <w:vAlign w:val="center"/>
          </w:tcPr>
          <w:p w14:paraId="1AD1802C" w14:textId="77777777" w:rsidR="00867AA0" w:rsidRPr="00E82DA1" w:rsidRDefault="00867AA0" w:rsidP="00867AA0">
            <w:pPr>
              <w:rPr>
                <w:rFonts w:ascii="Tahoma" w:hAnsi="Tahoma"/>
              </w:rPr>
            </w:pPr>
            <w:r w:rsidRPr="00E82DA1">
              <w:rPr>
                <w:rFonts w:ascii="Tahoma" w:hAnsi="Tahoma"/>
              </w:rPr>
              <w:t xml:space="preserve">Удельный вес газа в топливном </w:t>
            </w:r>
            <w:proofErr w:type="gramStart"/>
            <w:r w:rsidRPr="00E82DA1">
              <w:rPr>
                <w:rFonts w:ascii="Tahoma" w:hAnsi="Tahoma"/>
              </w:rPr>
              <w:t>балансе</w:t>
            </w:r>
            <w:proofErr w:type="gramEnd"/>
            <w:r w:rsidRPr="00E82DA1">
              <w:rPr>
                <w:rFonts w:ascii="Tahoma" w:hAnsi="Tahoma"/>
              </w:rPr>
              <w:t xml:space="preserve"> населенного пункта</w:t>
            </w:r>
          </w:p>
        </w:tc>
        <w:tc>
          <w:tcPr>
            <w:tcW w:w="2874" w:type="dxa"/>
            <w:shd w:val="clear" w:color="auto" w:fill="auto"/>
            <w:vAlign w:val="center"/>
          </w:tcPr>
          <w:p w14:paraId="722EDFFD" w14:textId="77777777" w:rsidR="00867AA0" w:rsidRPr="00E82DA1" w:rsidRDefault="00867AA0" w:rsidP="00867AA0">
            <w:pPr>
              <w:jc w:val="center"/>
              <w:rPr>
                <w:rFonts w:ascii="Tahoma" w:hAnsi="Tahoma"/>
              </w:rPr>
            </w:pPr>
            <w:r w:rsidRPr="00E82DA1">
              <w:rPr>
                <w:rFonts w:ascii="Tahoma" w:hAnsi="Tahoma"/>
              </w:rPr>
              <w:t>%</w:t>
            </w:r>
          </w:p>
        </w:tc>
        <w:tc>
          <w:tcPr>
            <w:tcW w:w="1510" w:type="dxa"/>
            <w:shd w:val="clear" w:color="auto" w:fill="auto"/>
            <w:vAlign w:val="center"/>
          </w:tcPr>
          <w:p w14:paraId="0B53DC1B" w14:textId="6FE01824" w:rsidR="00867AA0" w:rsidRPr="00E82DA1" w:rsidRDefault="00F432CB" w:rsidP="00867AA0">
            <w:pPr>
              <w:pStyle w:val="af5"/>
              <w:rPr>
                <w:rFonts w:ascii="Tahoma" w:hAnsi="Tahoma"/>
                <w:sz w:val="20"/>
              </w:rPr>
            </w:pPr>
            <w:r w:rsidRPr="00E82DA1">
              <w:rPr>
                <w:rFonts w:ascii="Tahoma" w:hAnsi="Tahoma"/>
                <w:sz w:val="20"/>
              </w:rPr>
              <w:t>100</w:t>
            </w:r>
          </w:p>
        </w:tc>
        <w:tc>
          <w:tcPr>
            <w:tcW w:w="1339" w:type="dxa"/>
            <w:shd w:val="clear" w:color="auto" w:fill="auto"/>
            <w:vAlign w:val="center"/>
          </w:tcPr>
          <w:p w14:paraId="2B2FC091" w14:textId="5F753467" w:rsidR="00867AA0" w:rsidRPr="00E82DA1" w:rsidRDefault="00F432CB" w:rsidP="00867AA0">
            <w:pPr>
              <w:pStyle w:val="af5"/>
              <w:rPr>
                <w:rFonts w:ascii="Tahoma" w:hAnsi="Tahoma"/>
                <w:sz w:val="20"/>
              </w:rPr>
            </w:pPr>
            <w:r w:rsidRPr="00E82DA1">
              <w:rPr>
                <w:rFonts w:ascii="Tahoma" w:hAnsi="Tahoma"/>
                <w:sz w:val="20"/>
              </w:rPr>
              <w:t>100</w:t>
            </w:r>
          </w:p>
        </w:tc>
      </w:tr>
      <w:tr w:rsidR="00E82DA1" w:rsidRPr="00E82DA1" w14:paraId="3598978E" w14:textId="77777777" w:rsidTr="00DF45EC">
        <w:trPr>
          <w:gridAfter w:val="1"/>
          <w:wAfter w:w="9" w:type="dxa"/>
          <w:trHeight w:val="20"/>
        </w:trPr>
        <w:tc>
          <w:tcPr>
            <w:tcW w:w="819" w:type="dxa"/>
            <w:vMerge w:val="restart"/>
            <w:shd w:val="clear" w:color="auto" w:fill="auto"/>
            <w:vAlign w:val="center"/>
          </w:tcPr>
          <w:p w14:paraId="7E4B6723" w14:textId="74E996ED" w:rsidR="00867AA0" w:rsidRPr="00E82DA1" w:rsidRDefault="00867AA0" w:rsidP="00DF45EC">
            <w:pPr>
              <w:ind w:right="-118"/>
              <w:rPr>
                <w:rFonts w:ascii="Tahoma" w:hAnsi="Tahoma"/>
              </w:rPr>
            </w:pPr>
            <w:r w:rsidRPr="00E82DA1">
              <w:rPr>
                <w:rFonts w:ascii="Tahoma" w:hAnsi="Tahoma"/>
              </w:rPr>
              <w:t>6.5.2</w:t>
            </w:r>
          </w:p>
        </w:tc>
        <w:tc>
          <w:tcPr>
            <w:tcW w:w="3259" w:type="dxa"/>
            <w:shd w:val="clear" w:color="auto" w:fill="auto"/>
            <w:vAlign w:val="center"/>
          </w:tcPr>
          <w:p w14:paraId="2DC0959D" w14:textId="7169154F" w:rsidR="00867AA0" w:rsidRPr="00E82DA1" w:rsidRDefault="00867AA0" w:rsidP="00867AA0">
            <w:pPr>
              <w:rPr>
                <w:rFonts w:ascii="Tahoma" w:hAnsi="Tahoma"/>
              </w:rPr>
            </w:pPr>
            <w:r w:rsidRPr="00E82DA1">
              <w:rPr>
                <w:rFonts w:ascii="Tahoma" w:hAnsi="Tahoma"/>
              </w:rPr>
              <w:t>Потребление газа</w:t>
            </w:r>
            <w:r w:rsidR="00DF45EC" w:rsidRPr="00E82DA1">
              <w:rPr>
                <w:rFonts w:ascii="Tahoma" w:hAnsi="Tahoma"/>
              </w:rPr>
              <w:t>, в том числе:</w:t>
            </w:r>
          </w:p>
        </w:tc>
        <w:tc>
          <w:tcPr>
            <w:tcW w:w="2874" w:type="dxa"/>
            <w:shd w:val="clear" w:color="auto" w:fill="auto"/>
            <w:vAlign w:val="center"/>
          </w:tcPr>
          <w:p w14:paraId="50387117" w14:textId="77777777" w:rsidR="00867AA0" w:rsidRPr="00E82DA1" w:rsidRDefault="00867AA0" w:rsidP="00867AA0">
            <w:pPr>
              <w:jc w:val="center"/>
              <w:rPr>
                <w:rFonts w:ascii="Tahoma" w:hAnsi="Tahoma"/>
              </w:rPr>
            </w:pPr>
            <w:r w:rsidRPr="00E82DA1">
              <w:rPr>
                <w:rFonts w:ascii="Tahoma" w:hAnsi="Tahoma"/>
              </w:rPr>
              <w:t xml:space="preserve">млн. </w:t>
            </w:r>
            <w:proofErr w:type="spellStart"/>
            <w:r w:rsidRPr="00E82DA1">
              <w:rPr>
                <w:rFonts w:ascii="Tahoma" w:hAnsi="Tahoma"/>
              </w:rPr>
              <w:t>куб</w:t>
            </w:r>
            <w:proofErr w:type="gramStart"/>
            <w:r w:rsidRPr="00E82DA1">
              <w:rPr>
                <w:rFonts w:ascii="Tahoma" w:hAnsi="Tahoma"/>
              </w:rPr>
              <w:t>.м</w:t>
            </w:r>
            <w:proofErr w:type="spellEnd"/>
            <w:proofErr w:type="gramEnd"/>
            <w:r w:rsidRPr="00E82DA1">
              <w:rPr>
                <w:rFonts w:ascii="Tahoma" w:hAnsi="Tahoma"/>
              </w:rPr>
              <w:t xml:space="preserve"> / год</w:t>
            </w:r>
          </w:p>
        </w:tc>
        <w:tc>
          <w:tcPr>
            <w:tcW w:w="1510" w:type="dxa"/>
            <w:shd w:val="clear" w:color="auto" w:fill="auto"/>
            <w:vAlign w:val="center"/>
          </w:tcPr>
          <w:p w14:paraId="20575D05" w14:textId="5EBFDFAA" w:rsidR="00867AA0" w:rsidRPr="00E82DA1" w:rsidRDefault="00F432CB"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52983E3D" w14:textId="56A79CEC" w:rsidR="00867AA0" w:rsidRPr="00E82DA1" w:rsidRDefault="00F432CB" w:rsidP="00867AA0">
            <w:pPr>
              <w:pStyle w:val="af5"/>
              <w:rPr>
                <w:rFonts w:ascii="Tahoma" w:hAnsi="Tahoma"/>
                <w:sz w:val="20"/>
              </w:rPr>
            </w:pPr>
            <w:r w:rsidRPr="00E82DA1">
              <w:rPr>
                <w:rFonts w:ascii="Tahoma" w:hAnsi="Tahoma"/>
                <w:sz w:val="20"/>
              </w:rPr>
              <w:t>15</w:t>
            </w:r>
          </w:p>
        </w:tc>
      </w:tr>
      <w:tr w:rsidR="00E82DA1" w:rsidRPr="00E82DA1" w14:paraId="29473CE4" w14:textId="77777777" w:rsidTr="00DF45EC">
        <w:trPr>
          <w:gridAfter w:val="1"/>
          <w:wAfter w:w="9" w:type="dxa"/>
          <w:trHeight w:val="20"/>
        </w:trPr>
        <w:tc>
          <w:tcPr>
            <w:tcW w:w="819" w:type="dxa"/>
            <w:vMerge/>
            <w:shd w:val="clear" w:color="auto" w:fill="auto"/>
            <w:vAlign w:val="center"/>
          </w:tcPr>
          <w:p w14:paraId="5A76AA09" w14:textId="77777777" w:rsidR="00867AA0" w:rsidRPr="00E82DA1" w:rsidRDefault="00867AA0" w:rsidP="00DF45EC">
            <w:pPr>
              <w:ind w:right="-118"/>
              <w:rPr>
                <w:rFonts w:ascii="Tahoma" w:hAnsi="Tahoma"/>
              </w:rPr>
            </w:pPr>
          </w:p>
        </w:tc>
        <w:tc>
          <w:tcPr>
            <w:tcW w:w="3259" w:type="dxa"/>
            <w:shd w:val="clear" w:color="auto" w:fill="auto"/>
            <w:vAlign w:val="center"/>
          </w:tcPr>
          <w:p w14:paraId="1565F736" w14:textId="4442991E" w:rsidR="00867AA0" w:rsidRPr="00E82DA1" w:rsidRDefault="00867AA0" w:rsidP="00867AA0">
            <w:pPr>
              <w:rPr>
                <w:rFonts w:ascii="Tahoma" w:hAnsi="Tahoma"/>
              </w:rPr>
            </w:pPr>
            <w:r w:rsidRPr="00E82DA1">
              <w:rPr>
                <w:rFonts w:ascii="Tahoma" w:hAnsi="Tahoma"/>
              </w:rPr>
              <w:t>- на производственные нужды</w:t>
            </w:r>
          </w:p>
        </w:tc>
        <w:tc>
          <w:tcPr>
            <w:tcW w:w="2874" w:type="dxa"/>
            <w:shd w:val="clear" w:color="auto" w:fill="auto"/>
            <w:vAlign w:val="center"/>
          </w:tcPr>
          <w:p w14:paraId="03C9813A" w14:textId="77777777" w:rsidR="00867AA0" w:rsidRPr="00E82DA1" w:rsidRDefault="00867AA0" w:rsidP="00867AA0">
            <w:pPr>
              <w:jc w:val="center"/>
              <w:rPr>
                <w:rFonts w:ascii="Tahoma" w:hAnsi="Tahoma"/>
              </w:rPr>
            </w:pPr>
            <w:r w:rsidRPr="00E82DA1">
              <w:rPr>
                <w:rFonts w:ascii="Tahoma" w:hAnsi="Tahoma"/>
              </w:rPr>
              <w:t xml:space="preserve">млн. </w:t>
            </w:r>
            <w:proofErr w:type="spellStart"/>
            <w:r w:rsidRPr="00E82DA1">
              <w:rPr>
                <w:rFonts w:ascii="Tahoma" w:hAnsi="Tahoma"/>
              </w:rPr>
              <w:t>куб</w:t>
            </w:r>
            <w:proofErr w:type="gramStart"/>
            <w:r w:rsidRPr="00E82DA1">
              <w:rPr>
                <w:rFonts w:ascii="Tahoma" w:hAnsi="Tahoma"/>
              </w:rPr>
              <w:t>.м</w:t>
            </w:r>
            <w:proofErr w:type="spellEnd"/>
            <w:proofErr w:type="gramEnd"/>
            <w:r w:rsidRPr="00E82DA1">
              <w:rPr>
                <w:rFonts w:ascii="Tahoma" w:hAnsi="Tahoma"/>
              </w:rPr>
              <w:t xml:space="preserve"> / год</w:t>
            </w:r>
          </w:p>
        </w:tc>
        <w:tc>
          <w:tcPr>
            <w:tcW w:w="1510" w:type="dxa"/>
            <w:shd w:val="clear" w:color="auto" w:fill="auto"/>
            <w:vAlign w:val="center"/>
          </w:tcPr>
          <w:p w14:paraId="646F40CB" w14:textId="78C65163" w:rsidR="00867AA0" w:rsidRPr="00E82DA1" w:rsidRDefault="00F432CB"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1B15AAD4" w14:textId="3F7386D5" w:rsidR="00867AA0" w:rsidRPr="00E82DA1" w:rsidRDefault="00F432CB" w:rsidP="00867AA0">
            <w:pPr>
              <w:pStyle w:val="af5"/>
              <w:rPr>
                <w:rFonts w:ascii="Tahoma" w:hAnsi="Tahoma"/>
                <w:sz w:val="20"/>
              </w:rPr>
            </w:pPr>
            <w:r w:rsidRPr="00E82DA1">
              <w:rPr>
                <w:rFonts w:ascii="Tahoma" w:hAnsi="Tahoma"/>
                <w:sz w:val="20"/>
              </w:rPr>
              <w:t>-</w:t>
            </w:r>
          </w:p>
        </w:tc>
      </w:tr>
      <w:tr w:rsidR="00E82DA1" w:rsidRPr="00E82DA1" w14:paraId="415C237E" w14:textId="77777777" w:rsidTr="00DF45EC">
        <w:trPr>
          <w:gridAfter w:val="1"/>
          <w:wAfter w:w="9" w:type="dxa"/>
          <w:trHeight w:val="20"/>
        </w:trPr>
        <w:tc>
          <w:tcPr>
            <w:tcW w:w="819" w:type="dxa"/>
            <w:vMerge/>
            <w:shd w:val="clear" w:color="auto" w:fill="auto"/>
            <w:vAlign w:val="center"/>
          </w:tcPr>
          <w:p w14:paraId="2CF7C14F" w14:textId="77777777" w:rsidR="00867AA0" w:rsidRPr="00E82DA1" w:rsidRDefault="00867AA0" w:rsidP="00DF45EC">
            <w:pPr>
              <w:ind w:right="-118"/>
              <w:rPr>
                <w:rFonts w:ascii="Tahoma" w:hAnsi="Tahoma"/>
              </w:rPr>
            </w:pPr>
          </w:p>
        </w:tc>
        <w:tc>
          <w:tcPr>
            <w:tcW w:w="3259" w:type="dxa"/>
            <w:shd w:val="clear" w:color="auto" w:fill="auto"/>
            <w:vAlign w:val="center"/>
          </w:tcPr>
          <w:p w14:paraId="37BFBC4E" w14:textId="2E32C6B0" w:rsidR="00867AA0" w:rsidRPr="00E82DA1" w:rsidRDefault="00867AA0" w:rsidP="00867AA0">
            <w:pPr>
              <w:rPr>
                <w:rFonts w:ascii="Tahoma" w:hAnsi="Tahoma"/>
              </w:rPr>
            </w:pPr>
            <w:r w:rsidRPr="00E82DA1">
              <w:rPr>
                <w:rFonts w:ascii="Tahoma" w:hAnsi="Tahoma"/>
              </w:rPr>
              <w:t>- на коммунально-бытовые нужды</w:t>
            </w:r>
          </w:p>
        </w:tc>
        <w:tc>
          <w:tcPr>
            <w:tcW w:w="2874" w:type="dxa"/>
            <w:shd w:val="clear" w:color="auto" w:fill="auto"/>
            <w:vAlign w:val="center"/>
          </w:tcPr>
          <w:p w14:paraId="51A7D68D" w14:textId="77777777" w:rsidR="00867AA0" w:rsidRPr="00E82DA1" w:rsidRDefault="00867AA0" w:rsidP="00867AA0">
            <w:pPr>
              <w:jc w:val="center"/>
              <w:rPr>
                <w:rFonts w:ascii="Tahoma" w:hAnsi="Tahoma"/>
              </w:rPr>
            </w:pPr>
            <w:r w:rsidRPr="00E82DA1">
              <w:rPr>
                <w:rFonts w:ascii="Tahoma" w:hAnsi="Tahoma"/>
              </w:rPr>
              <w:t xml:space="preserve">млн. </w:t>
            </w:r>
            <w:proofErr w:type="spellStart"/>
            <w:r w:rsidRPr="00E82DA1">
              <w:rPr>
                <w:rFonts w:ascii="Tahoma" w:hAnsi="Tahoma"/>
              </w:rPr>
              <w:t>куб</w:t>
            </w:r>
            <w:proofErr w:type="gramStart"/>
            <w:r w:rsidRPr="00E82DA1">
              <w:rPr>
                <w:rFonts w:ascii="Tahoma" w:hAnsi="Tahoma"/>
              </w:rPr>
              <w:t>.м</w:t>
            </w:r>
            <w:proofErr w:type="spellEnd"/>
            <w:proofErr w:type="gramEnd"/>
            <w:r w:rsidRPr="00E82DA1">
              <w:rPr>
                <w:rFonts w:ascii="Tahoma" w:hAnsi="Tahoma"/>
              </w:rPr>
              <w:t xml:space="preserve"> / год</w:t>
            </w:r>
          </w:p>
        </w:tc>
        <w:tc>
          <w:tcPr>
            <w:tcW w:w="1510" w:type="dxa"/>
            <w:shd w:val="clear" w:color="auto" w:fill="auto"/>
            <w:vAlign w:val="center"/>
          </w:tcPr>
          <w:p w14:paraId="2EDEAD60" w14:textId="6B2D445D" w:rsidR="00867AA0" w:rsidRPr="00E82DA1" w:rsidRDefault="00F432CB"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2FAE00A9" w14:textId="34CEA1CD" w:rsidR="00867AA0" w:rsidRPr="00E82DA1" w:rsidRDefault="00F432CB" w:rsidP="00867AA0">
            <w:pPr>
              <w:pStyle w:val="af5"/>
              <w:rPr>
                <w:rFonts w:ascii="Tahoma" w:hAnsi="Tahoma"/>
                <w:sz w:val="20"/>
              </w:rPr>
            </w:pPr>
            <w:r w:rsidRPr="00E82DA1">
              <w:rPr>
                <w:rFonts w:ascii="Tahoma" w:hAnsi="Tahoma"/>
                <w:sz w:val="20"/>
              </w:rPr>
              <w:t>15</w:t>
            </w:r>
          </w:p>
        </w:tc>
      </w:tr>
      <w:tr w:rsidR="00E82DA1" w:rsidRPr="00E82DA1" w14:paraId="5FC6CEBE" w14:textId="77777777" w:rsidTr="00DF45EC">
        <w:trPr>
          <w:gridAfter w:val="1"/>
          <w:wAfter w:w="9" w:type="dxa"/>
          <w:trHeight w:val="20"/>
        </w:trPr>
        <w:tc>
          <w:tcPr>
            <w:tcW w:w="819" w:type="dxa"/>
            <w:shd w:val="clear" w:color="auto" w:fill="auto"/>
            <w:vAlign w:val="center"/>
          </w:tcPr>
          <w:p w14:paraId="2B8FFD63" w14:textId="6111C370" w:rsidR="00867AA0" w:rsidRPr="00E82DA1" w:rsidRDefault="00867AA0" w:rsidP="00DF45EC">
            <w:pPr>
              <w:ind w:right="-118"/>
              <w:rPr>
                <w:rFonts w:ascii="Tahoma" w:hAnsi="Tahoma"/>
              </w:rPr>
            </w:pPr>
            <w:r w:rsidRPr="00E82DA1">
              <w:rPr>
                <w:rFonts w:ascii="Tahoma" w:hAnsi="Tahoma"/>
              </w:rPr>
              <w:t>6.5.3</w:t>
            </w:r>
          </w:p>
        </w:tc>
        <w:tc>
          <w:tcPr>
            <w:tcW w:w="3259" w:type="dxa"/>
            <w:shd w:val="clear" w:color="auto" w:fill="auto"/>
            <w:vAlign w:val="center"/>
          </w:tcPr>
          <w:p w14:paraId="4DF879B5" w14:textId="77777777" w:rsidR="00867AA0" w:rsidRPr="00E82DA1" w:rsidRDefault="00867AA0" w:rsidP="00867AA0">
            <w:pPr>
              <w:rPr>
                <w:rFonts w:ascii="Tahoma" w:hAnsi="Tahoma"/>
              </w:rPr>
            </w:pPr>
            <w:r w:rsidRPr="00E82DA1">
              <w:rPr>
                <w:rFonts w:ascii="Tahoma" w:hAnsi="Tahoma"/>
              </w:rPr>
              <w:t>Источники подачи газа</w:t>
            </w:r>
          </w:p>
        </w:tc>
        <w:tc>
          <w:tcPr>
            <w:tcW w:w="2874" w:type="dxa"/>
            <w:shd w:val="clear" w:color="auto" w:fill="auto"/>
            <w:vAlign w:val="center"/>
          </w:tcPr>
          <w:p w14:paraId="5061FE2D" w14:textId="77777777" w:rsidR="00867AA0" w:rsidRPr="00E82DA1" w:rsidRDefault="00867AA0" w:rsidP="00867AA0">
            <w:pPr>
              <w:jc w:val="center"/>
              <w:rPr>
                <w:rFonts w:ascii="Tahoma" w:hAnsi="Tahoma"/>
              </w:rPr>
            </w:pPr>
            <w:r w:rsidRPr="00E82DA1">
              <w:rPr>
                <w:rFonts w:ascii="Tahoma" w:hAnsi="Tahoma"/>
              </w:rPr>
              <w:t xml:space="preserve">млн. </w:t>
            </w:r>
            <w:proofErr w:type="spellStart"/>
            <w:r w:rsidRPr="00E82DA1">
              <w:rPr>
                <w:rFonts w:ascii="Tahoma" w:hAnsi="Tahoma"/>
              </w:rPr>
              <w:t>куб</w:t>
            </w:r>
            <w:proofErr w:type="gramStart"/>
            <w:r w:rsidRPr="00E82DA1">
              <w:rPr>
                <w:rFonts w:ascii="Tahoma" w:hAnsi="Tahoma"/>
              </w:rPr>
              <w:t>.м</w:t>
            </w:r>
            <w:proofErr w:type="spellEnd"/>
            <w:proofErr w:type="gramEnd"/>
            <w:r w:rsidRPr="00E82DA1">
              <w:rPr>
                <w:rFonts w:ascii="Tahoma" w:hAnsi="Tahoma"/>
              </w:rPr>
              <w:t xml:space="preserve"> / год</w:t>
            </w:r>
          </w:p>
        </w:tc>
        <w:tc>
          <w:tcPr>
            <w:tcW w:w="1510" w:type="dxa"/>
            <w:shd w:val="clear" w:color="auto" w:fill="auto"/>
            <w:vAlign w:val="center"/>
          </w:tcPr>
          <w:p w14:paraId="5A60F3FD" w14:textId="42A4984C" w:rsidR="00867AA0" w:rsidRPr="00E82DA1" w:rsidRDefault="00F432CB"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547D2379" w14:textId="4FEF8988" w:rsidR="00867AA0" w:rsidRPr="00E82DA1" w:rsidRDefault="00867AA0" w:rsidP="00867AA0">
            <w:pPr>
              <w:pStyle w:val="af5"/>
              <w:rPr>
                <w:rFonts w:ascii="Tahoma" w:hAnsi="Tahoma"/>
                <w:sz w:val="20"/>
              </w:rPr>
            </w:pPr>
          </w:p>
        </w:tc>
      </w:tr>
      <w:tr w:rsidR="00E82DA1" w:rsidRPr="00E82DA1" w14:paraId="40B837C8" w14:textId="77777777" w:rsidTr="00DF45EC">
        <w:trPr>
          <w:gridAfter w:val="1"/>
          <w:wAfter w:w="9" w:type="dxa"/>
          <w:trHeight w:val="20"/>
        </w:trPr>
        <w:tc>
          <w:tcPr>
            <w:tcW w:w="819" w:type="dxa"/>
            <w:shd w:val="clear" w:color="auto" w:fill="auto"/>
            <w:vAlign w:val="center"/>
          </w:tcPr>
          <w:p w14:paraId="68F63D8A" w14:textId="6668AE2D" w:rsidR="00867AA0" w:rsidRPr="00E82DA1" w:rsidRDefault="00867AA0" w:rsidP="00DF45EC">
            <w:pPr>
              <w:ind w:right="-118"/>
              <w:rPr>
                <w:rFonts w:ascii="Tahoma" w:hAnsi="Tahoma"/>
                <w:b/>
              </w:rPr>
            </w:pPr>
            <w:r w:rsidRPr="00E82DA1">
              <w:rPr>
                <w:rFonts w:ascii="Tahoma" w:hAnsi="Tahoma"/>
                <w:b/>
              </w:rPr>
              <w:t>6.6</w:t>
            </w:r>
          </w:p>
        </w:tc>
        <w:tc>
          <w:tcPr>
            <w:tcW w:w="3259" w:type="dxa"/>
            <w:shd w:val="clear" w:color="auto" w:fill="auto"/>
            <w:vAlign w:val="center"/>
          </w:tcPr>
          <w:p w14:paraId="49A3D443" w14:textId="77777777" w:rsidR="00867AA0" w:rsidRPr="00E82DA1" w:rsidRDefault="00867AA0" w:rsidP="00867AA0">
            <w:pPr>
              <w:rPr>
                <w:rFonts w:ascii="Tahoma" w:hAnsi="Tahoma"/>
                <w:b/>
              </w:rPr>
            </w:pPr>
            <w:r w:rsidRPr="00E82DA1">
              <w:rPr>
                <w:rFonts w:ascii="Tahoma" w:hAnsi="Tahoma"/>
                <w:b/>
              </w:rPr>
              <w:t>Связь</w:t>
            </w:r>
          </w:p>
        </w:tc>
        <w:tc>
          <w:tcPr>
            <w:tcW w:w="2874" w:type="dxa"/>
            <w:shd w:val="clear" w:color="auto" w:fill="auto"/>
            <w:vAlign w:val="center"/>
          </w:tcPr>
          <w:p w14:paraId="2D12F538" w14:textId="77777777" w:rsidR="00867AA0" w:rsidRPr="00E82DA1" w:rsidRDefault="00867AA0" w:rsidP="00867AA0">
            <w:pPr>
              <w:jc w:val="center"/>
              <w:rPr>
                <w:rFonts w:ascii="Tahoma" w:hAnsi="Tahoma"/>
              </w:rPr>
            </w:pPr>
          </w:p>
        </w:tc>
        <w:tc>
          <w:tcPr>
            <w:tcW w:w="1510" w:type="dxa"/>
            <w:shd w:val="clear" w:color="auto" w:fill="auto"/>
            <w:vAlign w:val="center"/>
          </w:tcPr>
          <w:p w14:paraId="4B5627E1" w14:textId="77777777" w:rsidR="00867AA0" w:rsidRPr="00E82DA1" w:rsidRDefault="00867AA0" w:rsidP="00867AA0">
            <w:pPr>
              <w:pStyle w:val="af5"/>
              <w:rPr>
                <w:rFonts w:ascii="Tahoma" w:hAnsi="Tahoma"/>
                <w:sz w:val="20"/>
              </w:rPr>
            </w:pPr>
          </w:p>
        </w:tc>
        <w:tc>
          <w:tcPr>
            <w:tcW w:w="1339" w:type="dxa"/>
            <w:shd w:val="clear" w:color="auto" w:fill="auto"/>
            <w:vAlign w:val="center"/>
          </w:tcPr>
          <w:p w14:paraId="4344C7F7" w14:textId="57B80858" w:rsidR="00867AA0" w:rsidRPr="00E82DA1" w:rsidRDefault="00867AA0" w:rsidP="00867AA0">
            <w:pPr>
              <w:pStyle w:val="af5"/>
              <w:rPr>
                <w:rFonts w:ascii="Tahoma" w:hAnsi="Tahoma"/>
                <w:sz w:val="20"/>
              </w:rPr>
            </w:pPr>
          </w:p>
        </w:tc>
      </w:tr>
      <w:tr w:rsidR="00E82DA1" w:rsidRPr="00E82DA1" w14:paraId="2413FDDC" w14:textId="77777777" w:rsidTr="00DF45EC">
        <w:trPr>
          <w:gridAfter w:val="1"/>
          <w:wAfter w:w="9" w:type="dxa"/>
          <w:trHeight w:val="20"/>
        </w:trPr>
        <w:tc>
          <w:tcPr>
            <w:tcW w:w="819" w:type="dxa"/>
            <w:shd w:val="clear" w:color="auto" w:fill="auto"/>
            <w:vAlign w:val="center"/>
          </w:tcPr>
          <w:p w14:paraId="7640C074" w14:textId="6F31B2A7" w:rsidR="00867AA0" w:rsidRPr="00E82DA1" w:rsidRDefault="00867AA0" w:rsidP="00DF45EC">
            <w:pPr>
              <w:ind w:right="-118"/>
              <w:rPr>
                <w:rFonts w:ascii="Tahoma" w:hAnsi="Tahoma"/>
              </w:rPr>
            </w:pPr>
            <w:r w:rsidRPr="00E82DA1">
              <w:rPr>
                <w:rFonts w:ascii="Tahoma" w:hAnsi="Tahoma"/>
              </w:rPr>
              <w:t>6.6.1</w:t>
            </w:r>
          </w:p>
        </w:tc>
        <w:tc>
          <w:tcPr>
            <w:tcW w:w="3259" w:type="dxa"/>
            <w:shd w:val="clear" w:color="auto" w:fill="auto"/>
            <w:vAlign w:val="center"/>
          </w:tcPr>
          <w:p w14:paraId="2D242950" w14:textId="77777777" w:rsidR="00867AA0" w:rsidRPr="00E82DA1" w:rsidRDefault="00867AA0" w:rsidP="00867AA0">
            <w:pPr>
              <w:rPr>
                <w:rFonts w:ascii="Tahoma" w:hAnsi="Tahoma"/>
              </w:rPr>
            </w:pPr>
            <w:r w:rsidRPr="00E82DA1">
              <w:rPr>
                <w:rFonts w:ascii="Tahoma" w:hAnsi="Tahoma"/>
              </w:rPr>
              <w:t>Обеспеченность населения телефонной сетью общего пользования</w:t>
            </w:r>
          </w:p>
        </w:tc>
        <w:tc>
          <w:tcPr>
            <w:tcW w:w="2874" w:type="dxa"/>
            <w:shd w:val="clear" w:color="auto" w:fill="auto"/>
            <w:vAlign w:val="center"/>
          </w:tcPr>
          <w:p w14:paraId="5F51AF9D" w14:textId="77777777" w:rsidR="00867AA0" w:rsidRPr="00E82DA1" w:rsidRDefault="00867AA0" w:rsidP="00867AA0">
            <w:pPr>
              <w:jc w:val="center"/>
              <w:rPr>
                <w:rFonts w:ascii="Tahoma" w:hAnsi="Tahoma"/>
              </w:rPr>
            </w:pPr>
            <w:r w:rsidRPr="00E82DA1">
              <w:rPr>
                <w:rFonts w:ascii="Tahoma" w:hAnsi="Tahoma"/>
              </w:rPr>
              <w:t>точек доступа на 1000 чел.</w:t>
            </w:r>
          </w:p>
        </w:tc>
        <w:tc>
          <w:tcPr>
            <w:tcW w:w="1510" w:type="dxa"/>
            <w:shd w:val="clear" w:color="auto" w:fill="auto"/>
            <w:vAlign w:val="center"/>
          </w:tcPr>
          <w:p w14:paraId="5BCAF3CC" w14:textId="76220DE3" w:rsidR="00867AA0" w:rsidRPr="00E82DA1" w:rsidRDefault="00F432CB"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13F7CA2E" w14:textId="7F409E64" w:rsidR="00867AA0" w:rsidRPr="00E82DA1" w:rsidRDefault="00F432CB" w:rsidP="00867AA0">
            <w:pPr>
              <w:pStyle w:val="af5"/>
              <w:rPr>
                <w:rFonts w:ascii="Tahoma" w:hAnsi="Tahoma"/>
                <w:sz w:val="20"/>
              </w:rPr>
            </w:pPr>
            <w:r w:rsidRPr="00E82DA1">
              <w:rPr>
                <w:rFonts w:ascii="Tahoma" w:hAnsi="Tahoma"/>
                <w:sz w:val="20"/>
              </w:rPr>
              <w:t>400</w:t>
            </w:r>
          </w:p>
        </w:tc>
      </w:tr>
      <w:tr w:rsidR="00E82DA1" w:rsidRPr="00E82DA1" w14:paraId="36F63E81" w14:textId="77777777" w:rsidTr="00DF45EC">
        <w:trPr>
          <w:gridAfter w:val="1"/>
          <w:wAfter w:w="9" w:type="dxa"/>
          <w:trHeight w:val="20"/>
        </w:trPr>
        <w:tc>
          <w:tcPr>
            <w:tcW w:w="819" w:type="dxa"/>
            <w:shd w:val="clear" w:color="auto" w:fill="auto"/>
            <w:vAlign w:val="center"/>
          </w:tcPr>
          <w:p w14:paraId="2DFEAEC6" w14:textId="02571EB6" w:rsidR="00867AA0" w:rsidRPr="00E82DA1" w:rsidRDefault="00867AA0" w:rsidP="00DF45EC">
            <w:pPr>
              <w:ind w:right="-118"/>
              <w:rPr>
                <w:rFonts w:ascii="Tahoma" w:hAnsi="Tahoma"/>
                <w:b/>
              </w:rPr>
            </w:pPr>
            <w:r w:rsidRPr="00E82DA1">
              <w:rPr>
                <w:rFonts w:ascii="Tahoma" w:hAnsi="Tahoma"/>
                <w:b/>
              </w:rPr>
              <w:t>6.7</w:t>
            </w:r>
          </w:p>
        </w:tc>
        <w:tc>
          <w:tcPr>
            <w:tcW w:w="3259" w:type="dxa"/>
            <w:shd w:val="clear" w:color="auto" w:fill="auto"/>
            <w:vAlign w:val="center"/>
          </w:tcPr>
          <w:p w14:paraId="1E83B135" w14:textId="77777777" w:rsidR="00867AA0" w:rsidRPr="00E82DA1" w:rsidRDefault="00867AA0" w:rsidP="00867AA0">
            <w:pPr>
              <w:rPr>
                <w:rFonts w:ascii="Tahoma" w:hAnsi="Tahoma"/>
                <w:b/>
              </w:rPr>
            </w:pPr>
            <w:r w:rsidRPr="00E82DA1">
              <w:rPr>
                <w:rFonts w:ascii="Tahoma" w:hAnsi="Tahoma"/>
                <w:b/>
              </w:rPr>
              <w:t xml:space="preserve">Территории, требующие проведения </w:t>
            </w:r>
            <w:proofErr w:type="gramStart"/>
            <w:r w:rsidRPr="00E82DA1">
              <w:rPr>
                <w:rFonts w:ascii="Tahoma" w:hAnsi="Tahoma"/>
                <w:b/>
              </w:rPr>
              <w:t>специальных</w:t>
            </w:r>
            <w:proofErr w:type="gramEnd"/>
            <w:r w:rsidRPr="00E82DA1">
              <w:rPr>
                <w:rFonts w:ascii="Tahoma" w:hAnsi="Tahoma"/>
                <w:b/>
              </w:rPr>
              <w:t xml:space="preserve"> мероприятий по инженерной подготовке</w:t>
            </w:r>
          </w:p>
        </w:tc>
        <w:tc>
          <w:tcPr>
            <w:tcW w:w="2874" w:type="dxa"/>
            <w:shd w:val="clear" w:color="auto" w:fill="auto"/>
            <w:vAlign w:val="center"/>
          </w:tcPr>
          <w:p w14:paraId="3D31F879" w14:textId="77777777" w:rsidR="00867AA0" w:rsidRPr="00E82DA1" w:rsidRDefault="00867AA0" w:rsidP="00867AA0">
            <w:pPr>
              <w:jc w:val="center"/>
              <w:rPr>
                <w:rFonts w:ascii="Tahoma" w:hAnsi="Tahoma"/>
              </w:rPr>
            </w:pPr>
            <w:r w:rsidRPr="00E82DA1">
              <w:rPr>
                <w:rFonts w:ascii="Tahoma" w:hAnsi="Tahoma"/>
              </w:rPr>
              <w:t>га</w:t>
            </w:r>
          </w:p>
        </w:tc>
        <w:tc>
          <w:tcPr>
            <w:tcW w:w="1510" w:type="dxa"/>
            <w:shd w:val="clear" w:color="auto" w:fill="auto"/>
            <w:vAlign w:val="center"/>
          </w:tcPr>
          <w:p w14:paraId="411618F7" w14:textId="2941612E"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07C8A1DD" w14:textId="4678A9FC" w:rsidR="00867AA0" w:rsidRPr="00E82DA1" w:rsidRDefault="00867AA0" w:rsidP="00867AA0">
            <w:pPr>
              <w:pStyle w:val="af5"/>
              <w:rPr>
                <w:rFonts w:ascii="Tahoma" w:hAnsi="Tahoma"/>
                <w:sz w:val="20"/>
              </w:rPr>
            </w:pPr>
            <w:r w:rsidRPr="00E82DA1">
              <w:rPr>
                <w:rFonts w:ascii="Tahoma" w:hAnsi="Tahoma"/>
                <w:sz w:val="20"/>
              </w:rPr>
              <w:t>-</w:t>
            </w:r>
          </w:p>
        </w:tc>
      </w:tr>
      <w:tr w:rsidR="00E82DA1" w:rsidRPr="00E82DA1" w14:paraId="5DFB4C08" w14:textId="77777777" w:rsidTr="00DF45EC">
        <w:trPr>
          <w:gridAfter w:val="1"/>
          <w:wAfter w:w="9" w:type="dxa"/>
          <w:trHeight w:val="20"/>
        </w:trPr>
        <w:tc>
          <w:tcPr>
            <w:tcW w:w="819" w:type="dxa"/>
            <w:shd w:val="clear" w:color="auto" w:fill="auto"/>
            <w:vAlign w:val="center"/>
          </w:tcPr>
          <w:p w14:paraId="1FC89C94" w14:textId="4A9EAEFA" w:rsidR="00867AA0" w:rsidRPr="00E82DA1" w:rsidRDefault="00867AA0" w:rsidP="00DF45EC">
            <w:pPr>
              <w:ind w:right="-118"/>
              <w:rPr>
                <w:rFonts w:ascii="Tahoma" w:hAnsi="Tahoma"/>
                <w:b/>
              </w:rPr>
            </w:pPr>
            <w:r w:rsidRPr="00E82DA1">
              <w:rPr>
                <w:rFonts w:ascii="Tahoma" w:hAnsi="Tahoma"/>
                <w:b/>
              </w:rPr>
              <w:t>6.8</w:t>
            </w:r>
          </w:p>
        </w:tc>
        <w:tc>
          <w:tcPr>
            <w:tcW w:w="3259" w:type="dxa"/>
            <w:shd w:val="clear" w:color="auto" w:fill="auto"/>
            <w:vAlign w:val="center"/>
          </w:tcPr>
          <w:p w14:paraId="6E2B98B4" w14:textId="0643A089" w:rsidR="00867AA0" w:rsidRPr="00E82DA1" w:rsidRDefault="00867AA0" w:rsidP="00867AA0">
            <w:pPr>
              <w:rPr>
                <w:rFonts w:ascii="Tahoma" w:hAnsi="Tahoma"/>
                <w:b/>
              </w:rPr>
            </w:pPr>
            <w:r w:rsidRPr="00E82DA1">
              <w:rPr>
                <w:rFonts w:ascii="Tahoma" w:hAnsi="Tahoma"/>
                <w:b/>
              </w:rPr>
              <w:t>Протяженность сетей ливневой канализации</w:t>
            </w:r>
            <w:r w:rsidR="00D056F1" w:rsidRPr="00E82DA1">
              <w:rPr>
                <w:rFonts w:ascii="Tahoma" w:hAnsi="Tahoma"/>
                <w:b/>
              </w:rPr>
              <w:t>, из них:</w:t>
            </w:r>
          </w:p>
        </w:tc>
        <w:tc>
          <w:tcPr>
            <w:tcW w:w="2874" w:type="dxa"/>
            <w:shd w:val="clear" w:color="auto" w:fill="auto"/>
            <w:vAlign w:val="center"/>
          </w:tcPr>
          <w:p w14:paraId="7CA481E6" w14:textId="67636DC9" w:rsidR="00867AA0" w:rsidRPr="00E82DA1" w:rsidRDefault="00867AA0" w:rsidP="00DF45EC">
            <w:pPr>
              <w:pStyle w:val="af5"/>
              <w:rPr>
                <w:rFonts w:ascii="Tahoma" w:hAnsi="Tahoma"/>
                <w:sz w:val="20"/>
              </w:rPr>
            </w:pPr>
            <w:r w:rsidRPr="00E82DA1">
              <w:rPr>
                <w:rFonts w:ascii="Tahoma" w:hAnsi="Tahoma"/>
                <w:sz w:val="20"/>
              </w:rPr>
              <w:t>км</w:t>
            </w:r>
          </w:p>
        </w:tc>
        <w:tc>
          <w:tcPr>
            <w:tcW w:w="1510" w:type="dxa"/>
            <w:shd w:val="clear" w:color="auto" w:fill="auto"/>
            <w:vAlign w:val="center"/>
          </w:tcPr>
          <w:p w14:paraId="4E183CB4" w14:textId="5B237065" w:rsidR="00867AA0" w:rsidRPr="00E82DA1" w:rsidRDefault="00867AA0" w:rsidP="00867AA0">
            <w:pPr>
              <w:pStyle w:val="af5"/>
              <w:rPr>
                <w:rFonts w:ascii="Tahoma" w:hAnsi="Tahoma"/>
                <w:sz w:val="20"/>
              </w:rPr>
            </w:pPr>
            <w:r w:rsidRPr="00E82DA1">
              <w:rPr>
                <w:rFonts w:ascii="Tahoma" w:hAnsi="Tahoma"/>
                <w:sz w:val="20"/>
              </w:rPr>
              <w:t>1,36</w:t>
            </w:r>
          </w:p>
        </w:tc>
        <w:tc>
          <w:tcPr>
            <w:tcW w:w="1339" w:type="dxa"/>
            <w:shd w:val="clear" w:color="auto" w:fill="auto"/>
            <w:vAlign w:val="center"/>
          </w:tcPr>
          <w:p w14:paraId="12DDB1D1" w14:textId="037A0088" w:rsidR="00867AA0" w:rsidRPr="00E82DA1" w:rsidRDefault="00867AA0" w:rsidP="00867AA0">
            <w:pPr>
              <w:pStyle w:val="af5"/>
              <w:rPr>
                <w:rFonts w:ascii="Tahoma" w:hAnsi="Tahoma"/>
                <w:sz w:val="20"/>
              </w:rPr>
            </w:pPr>
          </w:p>
        </w:tc>
      </w:tr>
      <w:tr w:rsidR="00E82DA1" w:rsidRPr="00E82DA1" w14:paraId="309F3E96" w14:textId="77777777" w:rsidTr="00DF45EC">
        <w:trPr>
          <w:gridAfter w:val="1"/>
          <w:wAfter w:w="9" w:type="dxa"/>
          <w:trHeight w:val="20"/>
        </w:trPr>
        <w:tc>
          <w:tcPr>
            <w:tcW w:w="819" w:type="dxa"/>
            <w:vMerge w:val="restart"/>
            <w:shd w:val="clear" w:color="auto" w:fill="auto"/>
            <w:vAlign w:val="center"/>
          </w:tcPr>
          <w:p w14:paraId="644A2E43" w14:textId="7BE3C84C" w:rsidR="00867AA0" w:rsidRPr="00E82DA1" w:rsidRDefault="00D056F1" w:rsidP="00DF45EC">
            <w:pPr>
              <w:ind w:right="-118"/>
              <w:rPr>
                <w:rFonts w:ascii="Tahoma" w:hAnsi="Tahoma"/>
              </w:rPr>
            </w:pPr>
            <w:r w:rsidRPr="00E82DA1">
              <w:rPr>
                <w:rFonts w:ascii="Tahoma" w:hAnsi="Tahoma"/>
              </w:rPr>
              <w:t>6.8.1</w:t>
            </w:r>
          </w:p>
        </w:tc>
        <w:tc>
          <w:tcPr>
            <w:tcW w:w="3259" w:type="dxa"/>
            <w:shd w:val="clear" w:color="auto" w:fill="auto"/>
            <w:vAlign w:val="center"/>
          </w:tcPr>
          <w:p w14:paraId="0CDD9C48" w14:textId="77777777" w:rsidR="00867AA0" w:rsidRPr="00E82DA1" w:rsidRDefault="00867AA0" w:rsidP="00867AA0">
            <w:pPr>
              <w:rPr>
                <w:rFonts w:ascii="Tahoma" w:hAnsi="Tahoma"/>
              </w:rPr>
            </w:pPr>
            <w:r w:rsidRPr="00E82DA1">
              <w:rPr>
                <w:rFonts w:ascii="Tahoma" w:hAnsi="Tahoma"/>
              </w:rPr>
              <w:t>- закрытой</w:t>
            </w:r>
          </w:p>
        </w:tc>
        <w:tc>
          <w:tcPr>
            <w:tcW w:w="2874" w:type="dxa"/>
            <w:shd w:val="clear" w:color="auto" w:fill="auto"/>
            <w:vAlign w:val="center"/>
          </w:tcPr>
          <w:p w14:paraId="2CC124C3" w14:textId="77777777" w:rsidR="00867AA0" w:rsidRPr="00E82DA1" w:rsidRDefault="00867AA0" w:rsidP="00867AA0">
            <w:pPr>
              <w:pStyle w:val="af5"/>
              <w:rPr>
                <w:rFonts w:ascii="Tahoma" w:hAnsi="Tahoma"/>
                <w:sz w:val="20"/>
              </w:rPr>
            </w:pPr>
            <w:r w:rsidRPr="00E82DA1">
              <w:rPr>
                <w:rFonts w:ascii="Tahoma" w:hAnsi="Tahoma"/>
                <w:sz w:val="20"/>
              </w:rPr>
              <w:t>км</w:t>
            </w:r>
          </w:p>
        </w:tc>
        <w:tc>
          <w:tcPr>
            <w:tcW w:w="1510" w:type="dxa"/>
            <w:shd w:val="clear" w:color="auto" w:fill="auto"/>
            <w:vAlign w:val="center"/>
          </w:tcPr>
          <w:p w14:paraId="08AC25EF" w14:textId="308087BA" w:rsidR="00867AA0" w:rsidRPr="00E82DA1" w:rsidRDefault="00867AA0" w:rsidP="00867AA0">
            <w:pPr>
              <w:pStyle w:val="af5"/>
              <w:rPr>
                <w:rFonts w:ascii="Tahoma" w:hAnsi="Tahoma"/>
                <w:sz w:val="20"/>
              </w:rPr>
            </w:pPr>
            <w:r w:rsidRPr="00E82DA1">
              <w:rPr>
                <w:rFonts w:ascii="Tahoma" w:hAnsi="Tahoma"/>
                <w:sz w:val="20"/>
              </w:rPr>
              <w:t>0,99</w:t>
            </w:r>
          </w:p>
        </w:tc>
        <w:tc>
          <w:tcPr>
            <w:tcW w:w="1339" w:type="dxa"/>
            <w:shd w:val="clear" w:color="auto" w:fill="auto"/>
            <w:vAlign w:val="center"/>
          </w:tcPr>
          <w:p w14:paraId="4F37F42D" w14:textId="4EF6F68F" w:rsidR="00867AA0" w:rsidRPr="00E82DA1" w:rsidRDefault="00867AA0" w:rsidP="00867AA0">
            <w:pPr>
              <w:pStyle w:val="af5"/>
              <w:rPr>
                <w:rFonts w:ascii="Tahoma" w:hAnsi="Tahoma"/>
                <w:sz w:val="20"/>
              </w:rPr>
            </w:pPr>
          </w:p>
        </w:tc>
      </w:tr>
      <w:tr w:rsidR="00E82DA1" w:rsidRPr="00E82DA1" w14:paraId="33D1CDBF" w14:textId="77777777" w:rsidTr="00DF45EC">
        <w:trPr>
          <w:gridAfter w:val="1"/>
          <w:wAfter w:w="9" w:type="dxa"/>
          <w:trHeight w:val="20"/>
        </w:trPr>
        <w:tc>
          <w:tcPr>
            <w:tcW w:w="819" w:type="dxa"/>
            <w:vMerge/>
            <w:shd w:val="clear" w:color="auto" w:fill="auto"/>
            <w:vAlign w:val="center"/>
          </w:tcPr>
          <w:p w14:paraId="6830CAF8" w14:textId="6F634A27" w:rsidR="00867AA0" w:rsidRPr="00E82DA1" w:rsidRDefault="00867AA0" w:rsidP="00DF45EC">
            <w:pPr>
              <w:ind w:right="-118"/>
              <w:rPr>
                <w:rFonts w:ascii="Tahoma" w:hAnsi="Tahoma"/>
              </w:rPr>
            </w:pPr>
          </w:p>
        </w:tc>
        <w:tc>
          <w:tcPr>
            <w:tcW w:w="3259" w:type="dxa"/>
            <w:shd w:val="clear" w:color="auto" w:fill="auto"/>
            <w:vAlign w:val="center"/>
          </w:tcPr>
          <w:p w14:paraId="32E77B10" w14:textId="77777777" w:rsidR="00867AA0" w:rsidRPr="00E82DA1" w:rsidRDefault="00867AA0" w:rsidP="00867AA0">
            <w:pPr>
              <w:rPr>
                <w:rFonts w:ascii="Tahoma" w:hAnsi="Tahoma"/>
              </w:rPr>
            </w:pPr>
            <w:r w:rsidRPr="00E82DA1">
              <w:rPr>
                <w:rFonts w:ascii="Tahoma" w:hAnsi="Tahoma"/>
              </w:rPr>
              <w:t>- открытой</w:t>
            </w:r>
          </w:p>
        </w:tc>
        <w:tc>
          <w:tcPr>
            <w:tcW w:w="2874" w:type="dxa"/>
            <w:shd w:val="clear" w:color="auto" w:fill="auto"/>
            <w:vAlign w:val="center"/>
          </w:tcPr>
          <w:p w14:paraId="7568EF06" w14:textId="77777777" w:rsidR="00867AA0" w:rsidRPr="00E82DA1" w:rsidRDefault="00867AA0" w:rsidP="00867AA0">
            <w:pPr>
              <w:pStyle w:val="af5"/>
              <w:rPr>
                <w:rFonts w:ascii="Tahoma" w:hAnsi="Tahoma"/>
                <w:sz w:val="20"/>
              </w:rPr>
            </w:pPr>
            <w:r w:rsidRPr="00E82DA1">
              <w:rPr>
                <w:rFonts w:ascii="Tahoma" w:hAnsi="Tahoma"/>
                <w:sz w:val="20"/>
              </w:rPr>
              <w:t>км</w:t>
            </w:r>
          </w:p>
        </w:tc>
        <w:tc>
          <w:tcPr>
            <w:tcW w:w="1510" w:type="dxa"/>
            <w:shd w:val="clear" w:color="auto" w:fill="auto"/>
            <w:vAlign w:val="center"/>
          </w:tcPr>
          <w:p w14:paraId="55A6ADB1" w14:textId="5A9D7ED4" w:rsidR="00867AA0" w:rsidRPr="00E82DA1" w:rsidRDefault="00867AA0" w:rsidP="00867AA0">
            <w:pPr>
              <w:pStyle w:val="af5"/>
              <w:rPr>
                <w:rFonts w:ascii="Tahoma" w:hAnsi="Tahoma"/>
                <w:sz w:val="20"/>
              </w:rPr>
            </w:pPr>
            <w:r w:rsidRPr="00E82DA1">
              <w:rPr>
                <w:rFonts w:ascii="Tahoma" w:hAnsi="Tahoma"/>
                <w:sz w:val="20"/>
              </w:rPr>
              <w:t>0,37</w:t>
            </w:r>
          </w:p>
        </w:tc>
        <w:tc>
          <w:tcPr>
            <w:tcW w:w="1339" w:type="dxa"/>
            <w:shd w:val="clear" w:color="auto" w:fill="auto"/>
            <w:vAlign w:val="center"/>
          </w:tcPr>
          <w:p w14:paraId="76624A85" w14:textId="2F366620" w:rsidR="00867AA0" w:rsidRPr="00E82DA1" w:rsidRDefault="00867AA0" w:rsidP="00867AA0">
            <w:pPr>
              <w:pStyle w:val="af5"/>
              <w:rPr>
                <w:rFonts w:ascii="Tahoma" w:hAnsi="Tahoma"/>
                <w:sz w:val="20"/>
              </w:rPr>
            </w:pPr>
          </w:p>
        </w:tc>
      </w:tr>
      <w:tr w:rsidR="00E82DA1" w:rsidRPr="00E82DA1" w14:paraId="55CB466F" w14:textId="77777777" w:rsidTr="00DF45EC">
        <w:trPr>
          <w:gridAfter w:val="1"/>
          <w:wAfter w:w="9" w:type="dxa"/>
          <w:trHeight w:val="20"/>
        </w:trPr>
        <w:tc>
          <w:tcPr>
            <w:tcW w:w="819" w:type="dxa"/>
            <w:shd w:val="clear" w:color="auto" w:fill="auto"/>
            <w:vAlign w:val="center"/>
          </w:tcPr>
          <w:p w14:paraId="1648AD64" w14:textId="4DB0EA90" w:rsidR="00867AA0" w:rsidRPr="00E82DA1" w:rsidRDefault="00D056F1" w:rsidP="00DF45EC">
            <w:pPr>
              <w:ind w:right="-118"/>
              <w:rPr>
                <w:rFonts w:ascii="Tahoma" w:hAnsi="Tahoma"/>
              </w:rPr>
            </w:pPr>
            <w:r w:rsidRPr="00E82DA1">
              <w:rPr>
                <w:rFonts w:ascii="Tahoma" w:hAnsi="Tahoma"/>
              </w:rPr>
              <w:t>6.8.2</w:t>
            </w:r>
          </w:p>
        </w:tc>
        <w:tc>
          <w:tcPr>
            <w:tcW w:w="3259" w:type="dxa"/>
            <w:shd w:val="clear" w:color="auto" w:fill="auto"/>
            <w:vAlign w:val="center"/>
          </w:tcPr>
          <w:p w14:paraId="7D3080C8" w14:textId="0191F194" w:rsidR="00867AA0" w:rsidRPr="00E82DA1" w:rsidRDefault="00867AA0" w:rsidP="00867AA0">
            <w:pPr>
              <w:rPr>
                <w:rFonts w:ascii="Tahoma" w:hAnsi="Tahoma"/>
              </w:rPr>
            </w:pPr>
            <w:r w:rsidRPr="00E82DA1">
              <w:rPr>
                <w:rFonts w:ascii="Tahoma" w:hAnsi="Tahoma"/>
              </w:rPr>
              <w:t>Очистные сооружения</w:t>
            </w:r>
          </w:p>
        </w:tc>
        <w:tc>
          <w:tcPr>
            <w:tcW w:w="2874" w:type="dxa"/>
            <w:shd w:val="clear" w:color="auto" w:fill="auto"/>
            <w:vAlign w:val="center"/>
          </w:tcPr>
          <w:p w14:paraId="48C98658" w14:textId="56ED6CAB" w:rsidR="00867AA0" w:rsidRPr="00E82DA1" w:rsidRDefault="00867AA0" w:rsidP="00867AA0">
            <w:pPr>
              <w:pStyle w:val="af5"/>
              <w:rPr>
                <w:rFonts w:ascii="Tahoma" w:hAnsi="Tahoma"/>
                <w:sz w:val="20"/>
              </w:rPr>
            </w:pPr>
            <w:r w:rsidRPr="00E82DA1">
              <w:rPr>
                <w:rFonts w:ascii="Tahoma" w:hAnsi="Tahoma"/>
                <w:sz w:val="20"/>
              </w:rPr>
              <w:t>объект</w:t>
            </w:r>
          </w:p>
        </w:tc>
        <w:tc>
          <w:tcPr>
            <w:tcW w:w="1510" w:type="dxa"/>
            <w:shd w:val="clear" w:color="auto" w:fill="auto"/>
            <w:vAlign w:val="center"/>
          </w:tcPr>
          <w:p w14:paraId="7633CA63" w14:textId="799BA70F" w:rsidR="00867AA0" w:rsidRPr="00E82DA1" w:rsidRDefault="00867AA0" w:rsidP="00867AA0">
            <w:pPr>
              <w:pStyle w:val="af5"/>
              <w:rPr>
                <w:rFonts w:ascii="Tahoma" w:hAnsi="Tahoma"/>
                <w:sz w:val="20"/>
              </w:rPr>
            </w:pPr>
            <w:r w:rsidRPr="00E82DA1">
              <w:rPr>
                <w:rFonts w:ascii="Tahoma" w:hAnsi="Tahoma"/>
                <w:sz w:val="20"/>
              </w:rPr>
              <w:t>-</w:t>
            </w:r>
          </w:p>
        </w:tc>
        <w:tc>
          <w:tcPr>
            <w:tcW w:w="1339" w:type="dxa"/>
            <w:shd w:val="clear" w:color="auto" w:fill="auto"/>
            <w:vAlign w:val="center"/>
          </w:tcPr>
          <w:p w14:paraId="3BE831CD" w14:textId="70A4BD6D" w:rsidR="00867AA0" w:rsidRPr="00E82DA1" w:rsidRDefault="00867AA0" w:rsidP="00867AA0">
            <w:pPr>
              <w:pStyle w:val="af5"/>
              <w:rPr>
                <w:rFonts w:ascii="Tahoma" w:hAnsi="Tahoma"/>
                <w:sz w:val="20"/>
              </w:rPr>
            </w:pPr>
          </w:p>
        </w:tc>
      </w:tr>
      <w:tr w:rsidR="00E82DA1" w:rsidRPr="00E82DA1" w14:paraId="0D0C2B5D" w14:textId="77777777" w:rsidTr="00DF45EC">
        <w:trPr>
          <w:gridAfter w:val="1"/>
          <w:wAfter w:w="9" w:type="dxa"/>
          <w:trHeight w:val="20"/>
        </w:trPr>
        <w:tc>
          <w:tcPr>
            <w:tcW w:w="9801" w:type="dxa"/>
            <w:gridSpan w:val="5"/>
            <w:shd w:val="clear" w:color="auto" w:fill="auto"/>
            <w:vAlign w:val="center"/>
          </w:tcPr>
          <w:p w14:paraId="40496671" w14:textId="77777777" w:rsidR="00915B8B" w:rsidRPr="00E82DA1" w:rsidRDefault="00915B8B" w:rsidP="00DF45EC">
            <w:pPr>
              <w:ind w:right="-118"/>
              <w:rPr>
                <w:rFonts w:ascii="Tahoma" w:hAnsi="Tahoma" w:cs="Tahoma"/>
              </w:rPr>
            </w:pPr>
            <w:r w:rsidRPr="00E82DA1">
              <w:rPr>
                <w:rFonts w:ascii="Tahoma" w:hAnsi="Tahoma" w:cs="Tahoma"/>
              </w:rPr>
              <w:t>Примечания</w:t>
            </w:r>
          </w:p>
          <w:p w14:paraId="24C238F3" w14:textId="11554530" w:rsidR="00915B8B" w:rsidRPr="00E82DA1" w:rsidRDefault="00915B8B" w:rsidP="00DF45EC">
            <w:pPr>
              <w:ind w:right="-118"/>
              <w:rPr>
                <w:rFonts w:ascii="Tahoma" w:hAnsi="Tahoma" w:cs="Tahoma"/>
              </w:rPr>
            </w:pPr>
            <w:r w:rsidRPr="00E82DA1">
              <w:rPr>
                <w:rFonts w:ascii="Tahoma" w:hAnsi="Tahoma" w:cs="Tahoma"/>
              </w:rPr>
              <w:t>1 КУ ХМАО – Югры «</w:t>
            </w:r>
            <w:proofErr w:type="spellStart"/>
            <w:r w:rsidRPr="00E82DA1">
              <w:rPr>
                <w:rFonts w:ascii="Tahoma" w:hAnsi="Tahoma" w:cs="Tahoma"/>
              </w:rPr>
              <w:t>Нижневартовская</w:t>
            </w:r>
            <w:proofErr w:type="spellEnd"/>
            <w:r w:rsidRPr="00E82DA1">
              <w:rPr>
                <w:rFonts w:ascii="Tahoma" w:hAnsi="Tahoma" w:cs="Tahoma"/>
              </w:rPr>
              <w:t xml:space="preserve"> общеобразовательная санаторная школа».</w:t>
            </w:r>
          </w:p>
          <w:p w14:paraId="45E56979" w14:textId="6E8142CA" w:rsidR="00915B8B" w:rsidRPr="00E82DA1" w:rsidRDefault="00915B8B" w:rsidP="00DF45EC">
            <w:pPr>
              <w:pStyle w:val="af5"/>
              <w:ind w:right="-118"/>
              <w:jc w:val="left"/>
              <w:rPr>
                <w:rFonts w:ascii="Tahoma" w:hAnsi="Tahoma"/>
                <w:sz w:val="20"/>
              </w:rPr>
            </w:pPr>
            <w:r w:rsidRPr="00E82DA1">
              <w:rPr>
                <w:rFonts w:ascii="Tahoma" w:hAnsi="Tahoma" w:cs="Tahoma"/>
                <w:sz w:val="20"/>
                <w:szCs w:val="20"/>
              </w:rPr>
              <w:t>2 База отдыха.</w:t>
            </w:r>
          </w:p>
        </w:tc>
      </w:tr>
    </w:tbl>
    <w:p w14:paraId="435DB0DF" w14:textId="74DD6631" w:rsidR="00CF789F" w:rsidRPr="00E82DA1" w:rsidRDefault="002B71F7" w:rsidP="006006BB">
      <w:pPr>
        <w:pStyle w:val="13"/>
        <w:rPr>
          <w:rFonts w:ascii="Tahoma" w:hAnsi="Tahoma"/>
        </w:rPr>
      </w:pPr>
      <w:bookmarkStart w:id="163" w:name="_Toc532898207"/>
      <w:bookmarkStart w:id="164" w:name="_Toc532900877"/>
      <w:bookmarkStart w:id="165" w:name="_Toc532900902"/>
      <w:bookmarkStart w:id="166" w:name="_Toc532902713"/>
      <w:bookmarkStart w:id="167" w:name="_Toc20133961"/>
      <w:bookmarkStart w:id="168" w:name="_Toc20134074"/>
      <w:bookmarkStart w:id="169" w:name="_Toc37937575"/>
      <w:r w:rsidRPr="00E82DA1">
        <w:rPr>
          <w:rFonts w:ascii="Tahoma" w:hAnsi="Tahoma"/>
        </w:rPr>
        <w:lastRenderedPageBreak/>
        <w:t>ПЕРЕЧЕНЬ МЕРОПРИЯТИЙ ПО ОХРАНЕ ОКРУЖАЮЩЕЙ СРЕДЫ</w:t>
      </w:r>
      <w:bookmarkEnd w:id="163"/>
      <w:bookmarkEnd w:id="164"/>
      <w:bookmarkEnd w:id="165"/>
      <w:bookmarkEnd w:id="166"/>
      <w:bookmarkEnd w:id="167"/>
      <w:bookmarkEnd w:id="168"/>
      <w:bookmarkEnd w:id="169"/>
    </w:p>
    <w:p w14:paraId="497416B8" w14:textId="77777777" w:rsidR="00A340C3" w:rsidRPr="00E82DA1" w:rsidRDefault="00A340C3" w:rsidP="00D056F1">
      <w:pPr>
        <w:pStyle w:val="a8"/>
        <w:ind w:firstLine="709"/>
        <w:jc w:val="left"/>
        <w:rPr>
          <w:rFonts w:ascii="Tahoma" w:hAnsi="Tahoma"/>
          <w:b/>
        </w:rPr>
      </w:pPr>
      <w:bookmarkStart w:id="170" w:name="_Toc532898190"/>
      <w:bookmarkStart w:id="171" w:name="_Toc532900861"/>
      <w:bookmarkStart w:id="172" w:name="_Toc532900886"/>
      <w:bookmarkStart w:id="173" w:name="_Toc532902700"/>
      <w:bookmarkStart w:id="174" w:name="_Toc532898209"/>
      <w:bookmarkStart w:id="175" w:name="_Toc532900879"/>
      <w:bookmarkStart w:id="176" w:name="_Toc532900904"/>
      <w:bookmarkStart w:id="177" w:name="_Toc532902715"/>
      <w:bookmarkEnd w:id="146"/>
      <w:bookmarkEnd w:id="147"/>
      <w:bookmarkEnd w:id="148"/>
      <w:bookmarkEnd w:id="149"/>
      <w:bookmarkEnd w:id="150"/>
      <w:bookmarkEnd w:id="151"/>
      <w:bookmarkEnd w:id="152"/>
      <w:r w:rsidRPr="00E82DA1">
        <w:rPr>
          <w:rFonts w:ascii="Tahoma" w:hAnsi="Tahoma"/>
          <w:b/>
        </w:rPr>
        <w:t>Градостроительные ограничения и особые условия использования территории</w:t>
      </w:r>
      <w:bookmarkEnd w:id="170"/>
      <w:bookmarkEnd w:id="171"/>
      <w:bookmarkEnd w:id="172"/>
      <w:bookmarkEnd w:id="173"/>
    </w:p>
    <w:p w14:paraId="05987BB2" w14:textId="77777777" w:rsidR="00A340C3" w:rsidRPr="00E82DA1" w:rsidRDefault="00A340C3" w:rsidP="00D056F1">
      <w:pPr>
        <w:pStyle w:val="a8"/>
        <w:ind w:firstLine="709"/>
        <w:rPr>
          <w:rFonts w:ascii="Tahoma" w:hAnsi="Tahoma"/>
        </w:rPr>
      </w:pPr>
      <w:r w:rsidRPr="00E82DA1">
        <w:rPr>
          <w:rFonts w:ascii="Tahoma" w:hAnsi="Tahoma"/>
        </w:rPr>
        <w:t>В целях защиты жизни и здоровья граждан, безопасной эксплуатации объектов инженерной инфраструктуры и охраны окружающей среды на проектируемой территории предусмотрены зоны с особыми условиями использования территорий.</w:t>
      </w:r>
    </w:p>
    <w:p w14:paraId="45CE0FE4" w14:textId="77777777" w:rsidR="00A340C3" w:rsidRPr="00E82DA1" w:rsidRDefault="00A340C3" w:rsidP="00D056F1">
      <w:pPr>
        <w:pStyle w:val="a8"/>
        <w:ind w:firstLine="709"/>
        <w:rPr>
          <w:rFonts w:ascii="Tahoma" w:hAnsi="Tahoma"/>
        </w:rPr>
      </w:pPr>
      <w:proofErr w:type="gramStart"/>
      <w:r w:rsidRPr="00E82DA1">
        <w:rPr>
          <w:rFonts w:ascii="Tahoma" w:hAnsi="Tahoma"/>
        </w:rPr>
        <w:t>В соответствии с пунктом 2 статьи 104 Земельного кодекса Российской Федерации в границах зон с особыми условиями использования территорий устанавливаются ограничения использования земельных участков, которые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w:t>
      </w:r>
      <w:proofErr w:type="gramEnd"/>
      <w:r w:rsidRPr="00E82DA1">
        <w:rPr>
          <w:rFonts w:ascii="Tahoma" w:hAnsi="Tahoma"/>
        </w:rPr>
        <w:t xml:space="preserve"> особыми условиями использования территорий.</w:t>
      </w:r>
    </w:p>
    <w:p w14:paraId="0D446876" w14:textId="77777777" w:rsidR="00A340C3" w:rsidRPr="00E82DA1" w:rsidRDefault="00A340C3" w:rsidP="00A340C3">
      <w:pPr>
        <w:pStyle w:val="a8"/>
        <w:rPr>
          <w:rFonts w:ascii="Tahoma" w:hAnsi="Tahoma"/>
          <w:b/>
        </w:rPr>
      </w:pPr>
      <w:r w:rsidRPr="00E82DA1">
        <w:rPr>
          <w:rFonts w:ascii="Tahoma" w:hAnsi="Tahoma"/>
          <w:b/>
        </w:rPr>
        <w:t>Современное состояние</w:t>
      </w:r>
    </w:p>
    <w:p w14:paraId="1468270D" w14:textId="036F5F38" w:rsidR="00A340C3" w:rsidRPr="00E82DA1" w:rsidRDefault="00A340C3" w:rsidP="00D056F1">
      <w:pPr>
        <w:pStyle w:val="a8"/>
        <w:ind w:firstLine="709"/>
        <w:rPr>
          <w:rFonts w:ascii="Tahoma" w:hAnsi="Tahoma"/>
        </w:rPr>
      </w:pPr>
      <w:r w:rsidRPr="00E82DA1">
        <w:rPr>
          <w:rFonts w:ascii="Tahoma" w:hAnsi="Tahoma"/>
        </w:rPr>
        <w:t>На момент разработки проекта планировки территории в границах проектируемой территории расположены объекты, требующие установления зон с</w:t>
      </w:r>
      <w:r w:rsidR="00D056F1" w:rsidRPr="00E82DA1">
        <w:rPr>
          <w:rFonts w:ascii="Tahoma" w:hAnsi="Tahoma"/>
        </w:rPr>
        <w:t> </w:t>
      </w:r>
      <w:r w:rsidRPr="00E82DA1">
        <w:rPr>
          <w:rFonts w:ascii="Tahoma" w:hAnsi="Tahoma"/>
        </w:rPr>
        <w:t xml:space="preserve">особыми условиями использования территорий. Зоны с особыми условиями использования территорий для объектов, расположенных на проектируемой территории, представлены в графических материалах проекта планировки территории «Схема использования и состояния территории в период подготовки проекта планировки (опорный план)». </w:t>
      </w:r>
    </w:p>
    <w:p w14:paraId="7AAEC954" w14:textId="77777777" w:rsidR="00A340C3" w:rsidRPr="00E82DA1" w:rsidRDefault="00A340C3" w:rsidP="005862CF">
      <w:pPr>
        <w:pStyle w:val="a8"/>
        <w:ind w:firstLine="709"/>
        <w:rPr>
          <w:rFonts w:ascii="Tahoma" w:hAnsi="Tahoma"/>
          <w:b/>
        </w:rPr>
      </w:pPr>
      <w:r w:rsidRPr="00E82DA1">
        <w:rPr>
          <w:rFonts w:ascii="Tahoma" w:hAnsi="Tahoma"/>
          <w:b/>
        </w:rPr>
        <w:t>Проектные предложения</w:t>
      </w:r>
    </w:p>
    <w:p w14:paraId="1E6E90C8" w14:textId="03336EAF" w:rsidR="00A340C3" w:rsidRPr="00E82DA1" w:rsidRDefault="00A340C3" w:rsidP="00D056F1">
      <w:pPr>
        <w:pStyle w:val="a8"/>
        <w:ind w:firstLine="709"/>
        <w:rPr>
          <w:rFonts w:ascii="Tahoma" w:hAnsi="Tahoma"/>
        </w:rPr>
      </w:pPr>
      <w:r w:rsidRPr="00E82DA1">
        <w:rPr>
          <w:rFonts w:ascii="Tahoma" w:hAnsi="Tahoma"/>
        </w:rPr>
        <w:t>Зоны с особыми условиями использования территорий для объектов, расположенных на проектируемой территории, представлены ниже</w:t>
      </w:r>
      <w:bookmarkStart w:id="178" w:name="_Ref433815888"/>
      <w:r w:rsidRPr="00E82DA1">
        <w:rPr>
          <w:rFonts w:ascii="Tahoma" w:hAnsi="Tahoma"/>
        </w:rPr>
        <w:t xml:space="preserve"> (</w:t>
      </w:r>
      <w:r w:rsidRPr="00E82DA1">
        <w:rPr>
          <w:rFonts w:ascii="Tahoma" w:hAnsi="Tahoma"/>
        </w:rPr>
        <w:fldChar w:fldCharType="begin"/>
      </w:r>
      <w:r w:rsidRPr="00E82DA1">
        <w:rPr>
          <w:rFonts w:ascii="Tahoma" w:hAnsi="Tahoma"/>
        </w:rPr>
        <w:instrText xml:space="preserve"> REF _Ref488658645 \h  \* MERGEFORMAT </w:instrText>
      </w:r>
      <w:r w:rsidRPr="00E82DA1">
        <w:rPr>
          <w:rFonts w:ascii="Tahoma" w:hAnsi="Tahoma"/>
        </w:rPr>
      </w:r>
      <w:r w:rsidRPr="00E82DA1">
        <w:rPr>
          <w:rFonts w:ascii="Tahoma" w:hAnsi="Tahoma"/>
        </w:rPr>
        <w:fldChar w:fldCharType="separate"/>
      </w:r>
      <w:r w:rsidR="00E82897" w:rsidRPr="00E82DA1">
        <w:rPr>
          <w:rFonts w:ascii="Tahoma" w:hAnsi="Tahoma"/>
        </w:rPr>
        <w:t>Таблица 13</w:t>
      </w:r>
      <w:r w:rsidRPr="00E82DA1">
        <w:rPr>
          <w:rFonts w:ascii="Tahoma" w:hAnsi="Tahoma"/>
        </w:rPr>
        <w:fldChar w:fldCharType="end"/>
      </w:r>
      <w:r w:rsidRPr="00E82DA1">
        <w:rPr>
          <w:rFonts w:ascii="Tahoma" w:hAnsi="Tahoma"/>
        </w:rPr>
        <w:t>)</w:t>
      </w:r>
      <w:r w:rsidR="0085527A" w:rsidRPr="00E82DA1">
        <w:rPr>
          <w:rFonts w:ascii="Tahoma" w:hAnsi="Tahoma"/>
        </w:rPr>
        <w:t>.</w:t>
      </w:r>
    </w:p>
    <w:p w14:paraId="12B5067A" w14:textId="30856FA2" w:rsidR="00A340C3" w:rsidRPr="00E82DA1" w:rsidRDefault="00A340C3" w:rsidP="00D056F1">
      <w:pPr>
        <w:pStyle w:val="af2"/>
        <w:jc w:val="left"/>
        <w:rPr>
          <w:rFonts w:ascii="Tahoma" w:hAnsi="Tahoma"/>
        </w:rPr>
      </w:pPr>
      <w:bookmarkStart w:id="179" w:name="_Ref488658645"/>
      <w:proofErr w:type="gramStart"/>
      <w:r w:rsidRPr="00E82DA1">
        <w:rPr>
          <w:rFonts w:ascii="Tahoma" w:hAnsi="Tahoma"/>
        </w:rPr>
        <w:t xml:space="preserve">Таблица </w:t>
      </w:r>
      <w:r w:rsidRPr="00E82DA1">
        <w:rPr>
          <w:rFonts w:ascii="Tahoma" w:hAnsi="Tahoma"/>
        </w:rPr>
        <w:fldChar w:fldCharType="begin"/>
      </w:r>
      <w:r w:rsidRPr="00E82DA1">
        <w:rPr>
          <w:rFonts w:ascii="Tahoma" w:hAnsi="Tahoma"/>
        </w:rPr>
        <w:instrText xml:space="preserve"> SEQ Таблица \* ARABIC </w:instrText>
      </w:r>
      <w:r w:rsidRPr="00E82DA1">
        <w:rPr>
          <w:rFonts w:ascii="Tahoma" w:hAnsi="Tahoma"/>
        </w:rPr>
        <w:fldChar w:fldCharType="separate"/>
      </w:r>
      <w:r w:rsidR="00E82897" w:rsidRPr="00E82DA1">
        <w:rPr>
          <w:rFonts w:ascii="Tahoma" w:hAnsi="Tahoma"/>
          <w:noProof/>
        </w:rPr>
        <w:t>13</w:t>
      </w:r>
      <w:r w:rsidRPr="00E82DA1">
        <w:rPr>
          <w:rFonts w:ascii="Tahoma" w:hAnsi="Tahoma"/>
        </w:rPr>
        <w:fldChar w:fldCharType="end"/>
      </w:r>
      <w:bookmarkEnd w:id="179"/>
      <w:r w:rsidRPr="00E82DA1">
        <w:rPr>
          <w:rFonts w:ascii="Tahoma" w:hAnsi="Tahoma"/>
        </w:rPr>
        <w:t xml:space="preserve"> </w:t>
      </w:r>
      <w:r w:rsidR="00D056F1" w:rsidRPr="00E82DA1">
        <w:rPr>
          <w:rFonts w:ascii="Tahoma" w:hAnsi="Tahoma"/>
        </w:rPr>
        <w:t>–</w:t>
      </w:r>
      <w:r w:rsidRPr="00E82DA1">
        <w:rPr>
          <w:rFonts w:ascii="Tahoma" w:hAnsi="Tahoma"/>
        </w:rPr>
        <w:t xml:space="preserve"> Зоны с особыми условиям использования территорий для объектов, расположенных на территории проекта планировки и за границами проектируемой территории, накладывающие ограничение на её развитие</w:t>
      </w:r>
      <w:proofErr w:type="gramEnd"/>
    </w:p>
    <w:tbl>
      <w:tblPr>
        <w:tblW w:w="9616" w:type="dxa"/>
        <w:tblInd w:w="108" w:type="dxa"/>
        <w:tblLook w:val="0000" w:firstRow="0" w:lastRow="0" w:firstColumn="0" w:lastColumn="0" w:noHBand="0" w:noVBand="0"/>
      </w:tblPr>
      <w:tblGrid>
        <w:gridCol w:w="591"/>
        <w:gridCol w:w="6355"/>
        <w:gridCol w:w="2670"/>
      </w:tblGrid>
      <w:tr w:rsidR="00E82DA1" w:rsidRPr="00E82DA1" w14:paraId="204E6993" w14:textId="77777777" w:rsidTr="00102C3C">
        <w:trPr>
          <w:tblHeader/>
        </w:trPr>
        <w:tc>
          <w:tcPr>
            <w:tcW w:w="591" w:type="dxa"/>
            <w:tcBorders>
              <w:top w:val="single" w:sz="4" w:space="0" w:color="000000"/>
              <w:left w:val="single" w:sz="4" w:space="0" w:color="000000"/>
              <w:bottom w:val="single" w:sz="4" w:space="0" w:color="000000"/>
            </w:tcBorders>
            <w:vAlign w:val="center"/>
          </w:tcPr>
          <w:p w14:paraId="45C6242D" w14:textId="77777777" w:rsidR="00A340C3" w:rsidRPr="00E82DA1" w:rsidRDefault="00A340C3" w:rsidP="00A340C3">
            <w:pPr>
              <w:pStyle w:val="100"/>
              <w:rPr>
                <w:rFonts w:ascii="Tahoma" w:hAnsi="Tahoma"/>
                <w:b/>
              </w:rPr>
            </w:pPr>
            <w:r w:rsidRPr="00E82DA1">
              <w:rPr>
                <w:rFonts w:ascii="Tahoma" w:hAnsi="Tahoma"/>
                <w:b/>
              </w:rPr>
              <w:t xml:space="preserve">№ </w:t>
            </w:r>
          </w:p>
          <w:p w14:paraId="5D66B27B" w14:textId="77777777" w:rsidR="00A340C3" w:rsidRPr="00E82DA1" w:rsidRDefault="00A340C3" w:rsidP="00A340C3">
            <w:pPr>
              <w:pStyle w:val="100"/>
              <w:rPr>
                <w:rFonts w:ascii="Tahoma" w:hAnsi="Tahoma"/>
                <w:b/>
              </w:rPr>
            </w:pPr>
            <w:proofErr w:type="gramStart"/>
            <w:r w:rsidRPr="00E82DA1">
              <w:rPr>
                <w:rFonts w:ascii="Tahoma" w:hAnsi="Tahoma"/>
                <w:b/>
              </w:rPr>
              <w:t>п</w:t>
            </w:r>
            <w:proofErr w:type="gramEnd"/>
            <w:r w:rsidRPr="00E82DA1">
              <w:rPr>
                <w:rFonts w:ascii="Tahoma" w:hAnsi="Tahoma"/>
                <w:b/>
              </w:rPr>
              <w:t>/п</w:t>
            </w:r>
          </w:p>
        </w:tc>
        <w:tc>
          <w:tcPr>
            <w:tcW w:w="6355" w:type="dxa"/>
            <w:tcBorders>
              <w:top w:val="single" w:sz="4" w:space="0" w:color="000000"/>
              <w:left w:val="single" w:sz="4" w:space="0" w:color="000000"/>
              <w:bottom w:val="single" w:sz="4" w:space="0" w:color="000000"/>
            </w:tcBorders>
            <w:vAlign w:val="center"/>
          </w:tcPr>
          <w:p w14:paraId="47D9F43F" w14:textId="77777777" w:rsidR="00A340C3" w:rsidRPr="00E82DA1" w:rsidRDefault="00A340C3" w:rsidP="00A340C3">
            <w:pPr>
              <w:pStyle w:val="100"/>
              <w:rPr>
                <w:rFonts w:ascii="Tahoma" w:hAnsi="Tahoma"/>
                <w:b/>
              </w:rPr>
            </w:pPr>
            <w:r w:rsidRPr="00E82DA1">
              <w:rPr>
                <w:rFonts w:ascii="Tahoma" w:hAnsi="Tahoma"/>
                <w:b/>
              </w:rPr>
              <w:t>Назначение объекта</w:t>
            </w:r>
          </w:p>
        </w:tc>
        <w:tc>
          <w:tcPr>
            <w:tcW w:w="2670" w:type="dxa"/>
            <w:tcBorders>
              <w:top w:val="single" w:sz="4" w:space="0" w:color="000000"/>
              <w:left w:val="single" w:sz="4" w:space="0" w:color="000000"/>
              <w:bottom w:val="single" w:sz="4" w:space="0" w:color="000000"/>
              <w:right w:val="single" w:sz="4" w:space="0" w:color="000000"/>
            </w:tcBorders>
            <w:vAlign w:val="center"/>
          </w:tcPr>
          <w:p w14:paraId="0F7BED61" w14:textId="77777777" w:rsidR="00A340C3" w:rsidRPr="00E82DA1" w:rsidRDefault="00A340C3" w:rsidP="00A340C3">
            <w:pPr>
              <w:pStyle w:val="100"/>
              <w:rPr>
                <w:rFonts w:ascii="Tahoma" w:hAnsi="Tahoma"/>
                <w:b/>
              </w:rPr>
            </w:pPr>
            <w:r w:rsidRPr="00E82DA1">
              <w:rPr>
                <w:rFonts w:ascii="Tahoma" w:hAnsi="Tahoma"/>
                <w:b/>
              </w:rPr>
              <w:t xml:space="preserve">Размер ограничений, </w:t>
            </w:r>
            <w:proofErr w:type="gramStart"/>
            <w:r w:rsidRPr="00E82DA1">
              <w:rPr>
                <w:rFonts w:ascii="Tahoma" w:hAnsi="Tahoma"/>
                <w:b/>
              </w:rPr>
              <w:t>м</w:t>
            </w:r>
            <w:proofErr w:type="gramEnd"/>
          </w:p>
        </w:tc>
      </w:tr>
      <w:tr w:rsidR="00E82DA1" w:rsidRPr="00E82DA1" w14:paraId="360A9196"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7B34DCE1" w14:textId="315DCAF3" w:rsidR="00A340C3" w:rsidRPr="00E82DA1" w:rsidRDefault="00A340C3" w:rsidP="00A340C3">
            <w:pPr>
              <w:pStyle w:val="af5"/>
              <w:widowControl w:val="0"/>
              <w:rPr>
                <w:rFonts w:ascii="Tahoma" w:hAnsi="Tahoma"/>
                <w:b/>
                <w:sz w:val="20"/>
              </w:rPr>
            </w:pPr>
            <w:r w:rsidRPr="00E82DA1">
              <w:rPr>
                <w:rFonts w:ascii="Tahoma" w:hAnsi="Tahoma"/>
                <w:sz w:val="20"/>
              </w:rPr>
              <w:t>Санитарно</w:t>
            </w:r>
            <w:r w:rsidR="00D056F1" w:rsidRPr="00E82DA1">
              <w:rPr>
                <w:rFonts w:ascii="Tahoma" w:hAnsi="Tahoma"/>
                <w:sz w:val="20"/>
              </w:rPr>
              <w:t>-</w:t>
            </w:r>
            <w:r w:rsidRPr="00E82DA1">
              <w:rPr>
                <w:rFonts w:ascii="Tahoma" w:hAnsi="Tahoma"/>
                <w:sz w:val="20"/>
              </w:rPr>
              <w:t>защитные зоны</w:t>
            </w:r>
          </w:p>
        </w:tc>
      </w:tr>
      <w:tr w:rsidR="00E82DA1" w:rsidRPr="00E82DA1" w14:paraId="4444A074" w14:textId="77777777" w:rsidTr="00102C3C">
        <w:tc>
          <w:tcPr>
            <w:tcW w:w="591" w:type="dxa"/>
            <w:tcBorders>
              <w:top w:val="single" w:sz="4" w:space="0" w:color="000000"/>
              <w:left w:val="single" w:sz="4" w:space="0" w:color="000000"/>
              <w:bottom w:val="single" w:sz="4" w:space="0" w:color="000000"/>
            </w:tcBorders>
            <w:vAlign w:val="center"/>
          </w:tcPr>
          <w:p w14:paraId="4E7FE60F" w14:textId="77777777" w:rsidR="00A340C3" w:rsidRPr="00E82DA1" w:rsidRDefault="00A340C3" w:rsidP="00A340C3">
            <w:pPr>
              <w:pStyle w:val="af5"/>
              <w:widowControl w:val="0"/>
              <w:rPr>
                <w:rFonts w:ascii="Tahoma" w:hAnsi="Tahoma"/>
                <w:sz w:val="20"/>
              </w:rPr>
            </w:pPr>
            <w:r w:rsidRPr="00E82DA1">
              <w:rPr>
                <w:rFonts w:ascii="Tahoma" w:hAnsi="Tahoma"/>
                <w:sz w:val="20"/>
              </w:rPr>
              <w:t>1</w:t>
            </w:r>
          </w:p>
        </w:tc>
        <w:tc>
          <w:tcPr>
            <w:tcW w:w="6355" w:type="dxa"/>
            <w:tcBorders>
              <w:top w:val="single" w:sz="4" w:space="0" w:color="000000"/>
              <w:left w:val="single" w:sz="4" w:space="0" w:color="000000"/>
              <w:bottom w:val="single" w:sz="4" w:space="0" w:color="000000"/>
            </w:tcBorders>
          </w:tcPr>
          <w:p w14:paraId="1BA99AA1" w14:textId="3C6B2FEA" w:rsidR="00A340C3" w:rsidRPr="00E82DA1" w:rsidRDefault="009D465A" w:rsidP="00A340C3">
            <w:pPr>
              <w:pStyle w:val="aff"/>
              <w:widowControl w:val="0"/>
              <w:rPr>
                <w:rFonts w:ascii="Tahoma" w:hAnsi="Tahoma"/>
                <w:sz w:val="20"/>
              </w:rPr>
            </w:pPr>
            <w:r w:rsidRPr="00E82DA1">
              <w:rPr>
                <w:rFonts w:ascii="Tahoma" w:hAnsi="Tahoma"/>
                <w:sz w:val="20"/>
              </w:rPr>
              <w:t>Станции</w:t>
            </w:r>
            <w:r w:rsidR="0058408D" w:rsidRPr="00E82DA1">
              <w:rPr>
                <w:rFonts w:ascii="Tahoma" w:hAnsi="Tahoma"/>
                <w:sz w:val="20"/>
              </w:rPr>
              <w:t xml:space="preserve"> технического обслуживания</w:t>
            </w:r>
          </w:p>
        </w:tc>
        <w:tc>
          <w:tcPr>
            <w:tcW w:w="2670" w:type="dxa"/>
            <w:tcBorders>
              <w:top w:val="single" w:sz="4" w:space="0" w:color="000000"/>
              <w:left w:val="single" w:sz="4" w:space="0" w:color="000000"/>
              <w:bottom w:val="single" w:sz="4" w:space="0" w:color="000000"/>
              <w:right w:val="single" w:sz="4" w:space="0" w:color="000000"/>
            </w:tcBorders>
          </w:tcPr>
          <w:p w14:paraId="549DC969" w14:textId="2B50AE84" w:rsidR="00A340C3" w:rsidRPr="00E82DA1" w:rsidRDefault="009D465A" w:rsidP="00A340C3">
            <w:pPr>
              <w:pStyle w:val="af5"/>
              <w:widowControl w:val="0"/>
              <w:rPr>
                <w:rFonts w:ascii="Tahoma" w:hAnsi="Tahoma"/>
                <w:sz w:val="20"/>
              </w:rPr>
            </w:pPr>
            <w:r w:rsidRPr="00E82DA1">
              <w:rPr>
                <w:rFonts w:ascii="Tahoma" w:hAnsi="Tahoma"/>
                <w:sz w:val="20"/>
              </w:rPr>
              <w:t xml:space="preserve">100, </w:t>
            </w:r>
            <w:r w:rsidR="0058408D" w:rsidRPr="00E82DA1">
              <w:rPr>
                <w:rFonts w:ascii="Tahoma" w:hAnsi="Tahoma"/>
                <w:sz w:val="20"/>
              </w:rPr>
              <w:t>50</w:t>
            </w:r>
          </w:p>
        </w:tc>
      </w:tr>
      <w:tr w:rsidR="00E82DA1" w:rsidRPr="00E82DA1" w14:paraId="580FA45E" w14:textId="77777777" w:rsidTr="00102C3C">
        <w:tc>
          <w:tcPr>
            <w:tcW w:w="591" w:type="dxa"/>
            <w:tcBorders>
              <w:top w:val="single" w:sz="4" w:space="0" w:color="000000"/>
              <w:left w:val="single" w:sz="4" w:space="0" w:color="000000"/>
              <w:bottom w:val="single" w:sz="4" w:space="0" w:color="000000"/>
            </w:tcBorders>
            <w:vAlign w:val="center"/>
          </w:tcPr>
          <w:p w14:paraId="17CC5DC8" w14:textId="77777777" w:rsidR="00A340C3" w:rsidRPr="00E82DA1" w:rsidRDefault="00A340C3" w:rsidP="00A340C3">
            <w:pPr>
              <w:pStyle w:val="af5"/>
              <w:widowControl w:val="0"/>
              <w:rPr>
                <w:rFonts w:ascii="Tahoma" w:hAnsi="Tahoma"/>
                <w:sz w:val="20"/>
              </w:rPr>
            </w:pPr>
            <w:r w:rsidRPr="00E82DA1">
              <w:rPr>
                <w:rFonts w:ascii="Tahoma" w:hAnsi="Tahoma"/>
                <w:sz w:val="20"/>
              </w:rPr>
              <w:t>2</w:t>
            </w:r>
          </w:p>
        </w:tc>
        <w:tc>
          <w:tcPr>
            <w:tcW w:w="6355" w:type="dxa"/>
            <w:tcBorders>
              <w:top w:val="single" w:sz="4" w:space="0" w:color="000000"/>
              <w:left w:val="single" w:sz="4" w:space="0" w:color="000000"/>
              <w:bottom w:val="single" w:sz="4" w:space="0" w:color="000000"/>
            </w:tcBorders>
          </w:tcPr>
          <w:p w14:paraId="16367AC1" w14:textId="7C54DB32" w:rsidR="00A340C3" w:rsidRPr="00E82DA1" w:rsidRDefault="005E1039" w:rsidP="00A340C3">
            <w:pPr>
              <w:pStyle w:val="aff"/>
              <w:widowControl w:val="0"/>
              <w:rPr>
                <w:rFonts w:ascii="Tahoma" w:hAnsi="Tahoma"/>
                <w:sz w:val="20"/>
              </w:rPr>
            </w:pPr>
            <w:r w:rsidRPr="00E82DA1">
              <w:rPr>
                <w:rFonts w:ascii="Tahoma" w:hAnsi="Tahoma"/>
                <w:sz w:val="20"/>
              </w:rPr>
              <w:t>Канализационная насосная станция</w:t>
            </w:r>
          </w:p>
        </w:tc>
        <w:tc>
          <w:tcPr>
            <w:tcW w:w="2670" w:type="dxa"/>
            <w:tcBorders>
              <w:top w:val="single" w:sz="4" w:space="0" w:color="000000"/>
              <w:left w:val="single" w:sz="4" w:space="0" w:color="000000"/>
              <w:bottom w:val="single" w:sz="4" w:space="0" w:color="000000"/>
              <w:right w:val="single" w:sz="4" w:space="0" w:color="000000"/>
            </w:tcBorders>
          </w:tcPr>
          <w:p w14:paraId="43100153" w14:textId="0363110F" w:rsidR="00A340C3" w:rsidRPr="00E82DA1" w:rsidRDefault="005E1039" w:rsidP="00A340C3">
            <w:pPr>
              <w:pStyle w:val="af5"/>
              <w:widowControl w:val="0"/>
              <w:rPr>
                <w:rFonts w:ascii="Tahoma" w:hAnsi="Tahoma"/>
                <w:sz w:val="20"/>
              </w:rPr>
            </w:pPr>
            <w:r w:rsidRPr="00E82DA1">
              <w:rPr>
                <w:rFonts w:ascii="Tahoma" w:hAnsi="Tahoma"/>
                <w:sz w:val="20"/>
              </w:rPr>
              <w:t>15</w:t>
            </w:r>
          </w:p>
        </w:tc>
      </w:tr>
      <w:tr w:rsidR="00E82DA1" w:rsidRPr="00E82DA1" w14:paraId="0EC88561"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499C5DD5" w14:textId="77777777" w:rsidR="00A340C3" w:rsidRPr="00E82DA1" w:rsidRDefault="00A340C3" w:rsidP="00A340C3">
            <w:pPr>
              <w:pStyle w:val="af5"/>
              <w:widowControl w:val="0"/>
              <w:rPr>
                <w:rFonts w:ascii="Tahoma" w:hAnsi="Tahoma"/>
                <w:sz w:val="20"/>
              </w:rPr>
            </w:pPr>
            <w:r w:rsidRPr="00E82DA1">
              <w:rPr>
                <w:rFonts w:ascii="Tahoma" w:hAnsi="Tahoma"/>
                <w:sz w:val="20"/>
              </w:rPr>
              <w:t>Санитарные разрывы</w:t>
            </w:r>
          </w:p>
        </w:tc>
      </w:tr>
      <w:tr w:rsidR="00E82DA1" w:rsidRPr="00E82DA1" w14:paraId="26648204" w14:textId="77777777" w:rsidTr="00102C3C">
        <w:tc>
          <w:tcPr>
            <w:tcW w:w="591" w:type="dxa"/>
            <w:tcBorders>
              <w:top w:val="single" w:sz="4" w:space="0" w:color="000000"/>
              <w:left w:val="single" w:sz="4" w:space="0" w:color="000000"/>
              <w:bottom w:val="single" w:sz="4" w:space="0" w:color="000000"/>
            </w:tcBorders>
          </w:tcPr>
          <w:p w14:paraId="116FE677" w14:textId="4EC8DFAB" w:rsidR="0058408D" w:rsidRPr="00E82DA1" w:rsidRDefault="0058408D" w:rsidP="00A340C3">
            <w:pPr>
              <w:pStyle w:val="af5"/>
              <w:widowControl w:val="0"/>
              <w:rPr>
                <w:rFonts w:ascii="Tahoma" w:hAnsi="Tahoma"/>
                <w:sz w:val="20"/>
              </w:rPr>
            </w:pPr>
            <w:r w:rsidRPr="00E82DA1">
              <w:rPr>
                <w:rFonts w:ascii="Tahoma" w:hAnsi="Tahoma"/>
                <w:sz w:val="20"/>
              </w:rPr>
              <w:t>1</w:t>
            </w:r>
          </w:p>
        </w:tc>
        <w:tc>
          <w:tcPr>
            <w:tcW w:w="6355" w:type="dxa"/>
            <w:tcBorders>
              <w:top w:val="single" w:sz="4" w:space="0" w:color="000000"/>
              <w:left w:val="single" w:sz="4" w:space="0" w:color="000000"/>
              <w:bottom w:val="single" w:sz="4" w:space="0" w:color="000000"/>
            </w:tcBorders>
          </w:tcPr>
          <w:p w14:paraId="0CE90E78" w14:textId="5C1B019A" w:rsidR="0058408D" w:rsidRPr="00E82DA1" w:rsidRDefault="0058408D" w:rsidP="00A340C3">
            <w:pPr>
              <w:pStyle w:val="aff"/>
              <w:widowControl w:val="0"/>
              <w:rPr>
                <w:rFonts w:ascii="Tahoma" w:hAnsi="Tahoma"/>
                <w:sz w:val="20"/>
              </w:rPr>
            </w:pPr>
            <w:r w:rsidRPr="00E82DA1">
              <w:rPr>
                <w:rFonts w:ascii="Tahoma" w:hAnsi="Tahoma"/>
                <w:sz w:val="20"/>
              </w:rPr>
              <w:t>Стоянка (парковка) автомобилей</w:t>
            </w:r>
          </w:p>
        </w:tc>
        <w:tc>
          <w:tcPr>
            <w:tcW w:w="2670" w:type="dxa"/>
            <w:tcBorders>
              <w:top w:val="single" w:sz="4" w:space="0" w:color="000000"/>
              <w:left w:val="single" w:sz="4" w:space="0" w:color="000000"/>
              <w:bottom w:val="single" w:sz="4" w:space="0" w:color="000000"/>
              <w:right w:val="single" w:sz="4" w:space="0" w:color="000000"/>
            </w:tcBorders>
          </w:tcPr>
          <w:p w14:paraId="63DCBDA6" w14:textId="75467BE9" w:rsidR="0058408D" w:rsidRPr="00E82DA1" w:rsidRDefault="003B0D5D" w:rsidP="00A340C3">
            <w:pPr>
              <w:pStyle w:val="af5"/>
              <w:widowControl w:val="0"/>
              <w:rPr>
                <w:rFonts w:ascii="Tahoma" w:hAnsi="Tahoma"/>
                <w:sz w:val="20"/>
              </w:rPr>
            </w:pPr>
            <w:r w:rsidRPr="00E82DA1">
              <w:rPr>
                <w:rFonts w:ascii="Tahoma" w:hAnsi="Tahoma"/>
                <w:sz w:val="20"/>
              </w:rPr>
              <w:t>35, 25</w:t>
            </w:r>
          </w:p>
        </w:tc>
      </w:tr>
      <w:tr w:rsidR="00E82DA1" w:rsidRPr="00E82DA1" w14:paraId="7825ACDF" w14:textId="77777777" w:rsidTr="00102C3C">
        <w:tc>
          <w:tcPr>
            <w:tcW w:w="591" w:type="dxa"/>
            <w:tcBorders>
              <w:top w:val="single" w:sz="4" w:space="0" w:color="000000"/>
              <w:left w:val="single" w:sz="4" w:space="0" w:color="000000"/>
              <w:bottom w:val="single" w:sz="4" w:space="0" w:color="000000"/>
            </w:tcBorders>
          </w:tcPr>
          <w:p w14:paraId="3DB19B47" w14:textId="0B3981FC" w:rsidR="00A340C3" w:rsidRPr="00E82DA1" w:rsidRDefault="0058408D" w:rsidP="00A340C3">
            <w:pPr>
              <w:pStyle w:val="af5"/>
              <w:widowControl w:val="0"/>
              <w:rPr>
                <w:rFonts w:ascii="Tahoma" w:hAnsi="Tahoma"/>
                <w:sz w:val="20"/>
              </w:rPr>
            </w:pPr>
            <w:r w:rsidRPr="00E82DA1">
              <w:rPr>
                <w:rFonts w:ascii="Tahoma" w:hAnsi="Tahoma"/>
                <w:sz w:val="20"/>
              </w:rPr>
              <w:t>2</w:t>
            </w:r>
          </w:p>
        </w:tc>
        <w:tc>
          <w:tcPr>
            <w:tcW w:w="6355" w:type="dxa"/>
            <w:tcBorders>
              <w:top w:val="single" w:sz="4" w:space="0" w:color="000000"/>
              <w:left w:val="single" w:sz="4" w:space="0" w:color="000000"/>
              <w:bottom w:val="single" w:sz="4" w:space="0" w:color="000000"/>
            </w:tcBorders>
          </w:tcPr>
          <w:p w14:paraId="619EBFBE" w14:textId="20E24C9E" w:rsidR="00A340C3" w:rsidRPr="00E82DA1" w:rsidRDefault="0058408D" w:rsidP="00A340C3">
            <w:pPr>
              <w:pStyle w:val="aff"/>
              <w:widowControl w:val="0"/>
              <w:rPr>
                <w:rFonts w:ascii="Tahoma" w:hAnsi="Tahoma"/>
                <w:sz w:val="20"/>
              </w:rPr>
            </w:pPr>
            <w:r w:rsidRPr="00E82DA1">
              <w:rPr>
                <w:rFonts w:ascii="Tahoma" w:hAnsi="Tahoma"/>
                <w:sz w:val="20"/>
              </w:rPr>
              <w:t xml:space="preserve">Гаражи </w:t>
            </w:r>
            <w:proofErr w:type="gramStart"/>
            <w:r w:rsidRPr="00E82DA1">
              <w:rPr>
                <w:rFonts w:ascii="Tahoma" w:hAnsi="Tahoma"/>
                <w:sz w:val="20"/>
              </w:rPr>
              <w:t>индивидуального</w:t>
            </w:r>
            <w:proofErr w:type="gramEnd"/>
            <w:r w:rsidRPr="00E82DA1">
              <w:rPr>
                <w:rFonts w:ascii="Tahoma" w:hAnsi="Tahoma"/>
                <w:sz w:val="20"/>
              </w:rPr>
              <w:t xml:space="preserve"> транспорта</w:t>
            </w:r>
          </w:p>
        </w:tc>
        <w:tc>
          <w:tcPr>
            <w:tcW w:w="2670" w:type="dxa"/>
            <w:tcBorders>
              <w:top w:val="single" w:sz="4" w:space="0" w:color="000000"/>
              <w:left w:val="single" w:sz="4" w:space="0" w:color="000000"/>
              <w:bottom w:val="single" w:sz="4" w:space="0" w:color="000000"/>
              <w:right w:val="single" w:sz="4" w:space="0" w:color="000000"/>
            </w:tcBorders>
          </w:tcPr>
          <w:p w14:paraId="222ECAC5" w14:textId="422780D4" w:rsidR="00A340C3" w:rsidRPr="00E82DA1" w:rsidRDefault="003B0D5D" w:rsidP="00A340C3">
            <w:pPr>
              <w:pStyle w:val="af5"/>
              <w:widowControl w:val="0"/>
              <w:rPr>
                <w:rFonts w:ascii="Tahoma" w:hAnsi="Tahoma"/>
                <w:sz w:val="20"/>
              </w:rPr>
            </w:pPr>
            <w:r w:rsidRPr="00E82DA1">
              <w:rPr>
                <w:rFonts w:ascii="Tahoma" w:hAnsi="Tahoma"/>
                <w:sz w:val="20"/>
              </w:rPr>
              <w:t>50, 35, 25</w:t>
            </w:r>
          </w:p>
        </w:tc>
      </w:tr>
      <w:tr w:rsidR="00E82DA1" w:rsidRPr="00E82DA1" w14:paraId="733F94C3" w14:textId="77777777" w:rsidTr="00102C3C">
        <w:tc>
          <w:tcPr>
            <w:tcW w:w="591" w:type="dxa"/>
            <w:tcBorders>
              <w:top w:val="single" w:sz="4" w:space="0" w:color="000000"/>
              <w:left w:val="single" w:sz="4" w:space="0" w:color="000000"/>
              <w:bottom w:val="single" w:sz="4" w:space="0" w:color="000000"/>
            </w:tcBorders>
          </w:tcPr>
          <w:p w14:paraId="5B8CBB92" w14:textId="21F7E0C9" w:rsidR="008E4D74" w:rsidRPr="00E82DA1" w:rsidRDefault="008E4D74" w:rsidP="00A340C3">
            <w:pPr>
              <w:pStyle w:val="af5"/>
              <w:widowControl w:val="0"/>
              <w:rPr>
                <w:rFonts w:ascii="Tahoma" w:hAnsi="Tahoma"/>
                <w:sz w:val="20"/>
              </w:rPr>
            </w:pPr>
            <w:r w:rsidRPr="00E82DA1">
              <w:rPr>
                <w:rFonts w:ascii="Tahoma" w:hAnsi="Tahoma"/>
                <w:sz w:val="20"/>
              </w:rPr>
              <w:t>3</w:t>
            </w:r>
          </w:p>
        </w:tc>
        <w:tc>
          <w:tcPr>
            <w:tcW w:w="6355" w:type="dxa"/>
            <w:tcBorders>
              <w:top w:val="single" w:sz="4" w:space="0" w:color="000000"/>
              <w:left w:val="single" w:sz="4" w:space="0" w:color="000000"/>
              <w:bottom w:val="single" w:sz="4" w:space="0" w:color="000000"/>
            </w:tcBorders>
          </w:tcPr>
          <w:p w14:paraId="4104C1B5" w14:textId="328CDA6E" w:rsidR="008E4D74" w:rsidRPr="00E82DA1" w:rsidRDefault="008E4D74" w:rsidP="00A340C3">
            <w:pPr>
              <w:pStyle w:val="aff"/>
              <w:widowControl w:val="0"/>
              <w:rPr>
                <w:rFonts w:ascii="Tahoma" w:hAnsi="Tahoma"/>
                <w:sz w:val="20"/>
              </w:rPr>
            </w:pPr>
            <w:r w:rsidRPr="00E82DA1">
              <w:rPr>
                <w:rFonts w:ascii="Tahoma" w:hAnsi="Tahoma"/>
                <w:sz w:val="20"/>
              </w:rPr>
              <w:t xml:space="preserve">Автостоянка </w:t>
            </w:r>
            <w:proofErr w:type="spellStart"/>
            <w:r w:rsidRPr="00E82DA1">
              <w:rPr>
                <w:rFonts w:ascii="Tahoma" w:hAnsi="Tahoma"/>
                <w:sz w:val="20"/>
              </w:rPr>
              <w:t>двухярусная</w:t>
            </w:r>
            <w:proofErr w:type="spellEnd"/>
            <w:r w:rsidRPr="00E82DA1">
              <w:rPr>
                <w:rFonts w:ascii="Tahoma" w:hAnsi="Tahoma"/>
                <w:sz w:val="20"/>
              </w:rPr>
              <w:t xml:space="preserve"> на 400 автомобилей</w:t>
            </w:r>
          </w:p>
        </w:tc>
        <w:tc>
          <w:tcPr>
            <w:tcW w:w="2670" w:type="dxa"/>
            <w:tcBorders>
              <w:top w:val="single" w:sz="4" w:space="0" w:color="000000"/>
              <w:left w:val="single" w:sz="4" w:space="0" w:color="000000"/>
              <w:bottom w:val="single" w:sz="4" w:space="0" w:color="000000"/>
              <w:right w:val="single" w:sz="4" w:space="0" w:color="000000"/>
            </w:tcBorders>
          </w:tcPr>
          <w:p w14:paraId="6E880548" w14:textId="60A4810E" w:rsidR="008E4D74" w:rsidRPr="00E82DA1" w:rsidRDefault="008E4D74" w:rsidP="00A340C3">
            <w:pPr>
              <w:pStyle w:val="af5"/>
              <w:widowControl w:val="0"/>
              <w:rPr>
                <w:rFonts w:ascii="Tahoma" w:hAnsi="Tahoma"/>
                <w:sz w:val="20"/>
              </w:rPr>
            </w:pPr>
            <w:r w:rsidRPr="00E82DA1">
              <w:rPr>
                <w:rFonts w:ascii="Tahoma" w:hAnsi="Tahoma"/>
                <w:sz w:val="20"/>
              </w:rPr>
              <w:t>50</w:t>
            </w:r>
          </w:p>
        </w:tc>
      </w:tr>
      <w:tr w:rsidR="00E82DA1" w:rsidRPr="00E82DA1" w14:paraId="337CA107"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3194C5FF" w14:textId="77777777" w:rsidR="00A340C3" w:rsidRPr="00E82DA1" w:rsidRDefault="00A340C3" w:rsidP="00A340C3">
            <w:pPr>
              <w:pStyle w:val="af5"/>
              <w:widowControl w:val="0"/>
              <w:rPr>
                <w:rFonts w:ascii="Tahoma" w:hAnsi="Tahoma"/>
                <w:b/>
                <w:sz w:val="20"/>
              </w:rPr>
            </w:pPr>
            <w:r w:rsidRPr="00E82DA1">
              <w:rPr>
                <w:rFonts w:ascii="Tahoma" w:hAnsi="Tahoma"/>
                <w:sz w:val="20"/>
              </w:rPr>
              <w:t xml:space="preserve">Охранные зоны </w:t>
            </w:r>
          </w:p>
        </w:tc>
      </w:tr>
      <w:tr w:rsidR="00E82DA1" w:rsidRPr="00E82DA1" w14:paraId="02872D17" w14:textId="77777777" w:rsidTr="00102C3C">
        <w:tc>
          <w:tcPr>
            <w:tcW w:w="591" w:type="dxa"/>
            <w:tcBorders>
              <w:top w:val="single" w:sz="4" w:space="0" w:color="000000"/>
              <w:left w:val="single" w:sz="4" w:space="0" w:color="000000"/>
              <w:bottom w:val="single" w:sz="4" w:space="0" w:color="000000"/>
            </w:tcBorders>
          </w:tcPr>
          <w:p w14:paraId="4F3A57C4" w14:textId="0F728CF0" w:rsidR="004A515D" w:rsidRPr="00E82DA1" w:rsidRDefault="0069227F" w:rsidP="004A515D">
            <w:pPr>
              <w:pStyle w:val="af5"/>
              <w:widowControl w:val="0"/>
              <w:rPr>
                <w:rFonts w:ascii="Tahoma" w:hAnsi="Tahoma"/>
                <w:sz w:val="20"/>
              </w:rPr>
            </w:pPr>
            <w:r w:rsidRPr="00E82DA1">
              <w:rPr>
                <w:rFonts w:ascii="Tahoma" w:hAnsi="Tahoma"/>
                <w:sz w:val="20"/>
              </w:rPr>
              <w:t>1</w:t>
            </w:r>
          </w:p>
        </w:tc>
        <w:tc>
          <w:tcPr>
            <w:tcW w:w="6355" w:type="dxa"/>
            <w:tcBorders>
              <w:top w:val="single" w:sz="4" w:space="0" w:color="000000"/>
              <w:left w:val="single" w:sz="4" w:space="0" w:color="000000"/>
              <w:bottom w:val="single" w:sz="4" w:space="0" w:color="000000"/>
            </w:tcBorders>
            <w:vAlign w:val="center"/>
          </w:tcPr>
          <w:p w14:paraId="0C45EC53" w14:textId="10147713" w:rsidR="004A515D" w:rsidRPr="00E82DA1" w:rsidRDefault="004A515D" w:rsidP="004A515D">
            <w:pPr>
              <w:pStyle w:val="aff"/>
              <w:widowControl w:val="0"/>
              <w:rPr>
                <w:rFonts w:ascii="Tahoma" w:hAnsi="Tahoma"/>
                <w:sz w:val="20"/>
              </w:rPr>
            </w:pPr>
            <w:r w:rsidRPr="00E82DA1">
              <w:rPr>
                <w:rFonts w:ascii="Tahoma" w:hAnsi="Tahoma"/>
                <w:sz w:val="20"/>
              </w:rPr>
              <w:t>Пункт редуцирования газа</w:t>
            </w:r>
          </w:p>
        </w:tc>
        <w:tc>
          <w:tcPr>
            <w:tcW w:w="2670" w:type="dxa"/>
            <w:tcBorders>
              <w:top w:val="single" w:sz="4" w:space="0" w:color="000000"/>
              <w:left w:val="single" w:sz="4" w:space="0" w:color="000000"/>
              <w:bottom w:val="single" w:sz="4" w:space="0" w:color="000000"/>
              <w:right w:val="single" w:sz="4" w:space="0" w:color="000000"/>
            </w:tcBorders>
            <w:vAlign w:val="center"/>
          </w:tcPr>
          <w:p w14:paraId="7187D1C3" w14:textId="7C28CA5F" w:rsidR="004A515D" w:rsidRPr="00E82DA1" w:rsidRDefault="004A515D" w:rsidP="004A515D">
            <w:pPr>
              <w:pStyle w:val="af5"/>
              <w:widowControl w:val="0"/>
              <w:rPr>
                <w:rFonts w:ascii="Tahoma" w:hAnsi="Tahoma"/>
                <w:sz w:val="20"/>
              </w:rPr>
            </w:pPr>
            <w:r w:rsidRPr="00E82DA1">
              <w:rPr>
                <w:rFonts w:ascii="Tahoma" w:hAnsi="Tahoma"/>
                <w:sz w:val="20"/>
              </w:rPr>
              <w:t>10</w:t>
            </w:r>
          </w:p>
        </w:tc>
      </w:tr>
      <w:tr w:rsidR="00E82DA1" w:rsidRPr="00E82DA1" w14:paraId="05ACE595" w14:textId="77777777" w:rsidTr="00102C3C">
        <w:tc>
          <w:tcPr>
            <w:tcW w:w="591" w:type="dxa"/>
            <w:tcBorders>
              <w:top w:val="single" w:sz="4" w:space="0" w:color="000000"/>
              <w:left w:val="single" w:sz="4" w:space="0" w:color="000000"/>
              <w:bottom w:val="single" w:sz="4" w:space="0" w:color="000000"/>
            </w:tcBorders>
          </w:tcPr>
          <w:p w14:paraId="451E93BE" w14:textId="38959DF7" w:rsidR="001B6CEE" w:rsidRPr="00E82DA1" w:rsidRDefault="0069227F" w:rsidP="004A515D">
            <w:pPr>
              <w:pStyle w:val="af5"/>
              <w:widowControl w:val="0"/>
              <w:rPr>
                <w:rFonts w:ascii="Tahoma" w:hAnsi="Tahoma"/>
                <w:sz w:val="20"/>
              </w:rPr>
            </w:pPr>
            <w:r w:rsidRPr="00E82DA1">
              <w:rPr>
                <w:rFonts w:ascii="Tahoma" w:hAnsi="Tahoma"/>
                <w:sz w:val="20"/>
              </w:rPr>
              <w:t>2</w:t>
            </w:r>
          </w:p>
        </w:tc>
        <w:tc>
          <w:tcPr>
            <w:tcW w:w="6355" w:type="dxa"/>
            <w:tcBorders>
              <w:top w:val="single" w:sz="4" w:space="0" w:color="000000"/>
              <w:left w:val="single" w:sz="4" w:space="0" w:color="000000"/>
              <w:bottom w:val="single" w:sz="4" w:space="0" w:color="000000"/>
            </w:tcBorders>
            <w:vAlign w:val="center"/>
          </w:tcPr>
          <w:p w14:paraId="4116B392" w14:textId="5F27A8AB" w:rsidR="001B6CEE" w:rsidRPr="00E82DA1" w:rsidRDefault="001B6CEE" w:rsidP="001B6CEE">
            <w:pPr>
              <w:pStyle w:val="aff"/>
              <w:widowControl w:val="0"/>
              <w:rPr>
                <w:rFonts w:ascii="Tahoma" w:hAnsi="Tahoma"/>
                <w:sz w:val="20"/>
              </w:rPr>
            </w:pPr>
            <w:r w:rsidRPr="00E82DA1">
              <w:rPr>
                <w:rFonts w:ascii="Tahoma" w:hAnsi="Tahoma"/>
                <w:sz w:val="20"/>
              </w:rPr>
              <w:t xml:space="preserve">Трансформаторные подстанции </w:t>
            </w:r>
          </w:p>
        </w:tc>
        <w:tc>
          <w:tcPr>
            <w:tcW w:w="2670" w:type="dxa"/>
            <w:tcBorders>
              <w:top w:val="single" w:sz="4" w:space="0" w:color="000000"/>
              <w:left w:val="single" w:sz="4" w:space="0" w:color="000000"/>
              <w:bottom w:val="single" w:sz="4" w:space="0" w:color="000000"/>
              <w:right w:val="single" w:sz="4" w:space="0" w:color="000000"/>
            </w:tcBorders>
            <w:vAlign w:val="center"/>
          </w:tcPr>
          <w:p w14:paraId="1EF3AFD3" w14:textId="0F7E9465" w:rsidR="001B6CEE" w:rsidRPr="00E82DA1" w:rsidRDefault="001B6CEE" w:rsidP="004A515D">
            <w:pPr>
              <w:pStyle w:val="af5"/>
              <w:widowControl w:val="0"/>
              <w:rPr>
                <w:rFonts w:ascii="Tahoma" w:hAnsi="Tahoma"/>
                <w:sz w:val="20"/>
              </w:rPr>
            </w:pPr>
            <w:r w:rsidRPr="00E82DA1">
              <w:rPr>
                <w:rFonts w:ascii="Tahoma" w:hAnsi="Tahoma"/>
                <w:sz w:val="20"/>
              </w:rPr>
              <w:t>10</w:t>
            </w:r>
          </w:p>
        </w:tc>
      </w:tr>
      <w:tr w:rsidR="00E82DA1" w:rsidRPr="00E82DA1" w14:paraId="5F1B0CF4" w14:textId="77777777" w:rsidTr="00102C3C">
        <w:tc>
          <w:tcPr>
            <w:tcW w:w="591" w:type="dxa"/>
            <w:tcBorders>
              <w:top w:val="single" w:sz="4" w:space="0" w:color="000000"/>
              <w:left w:val="single" w:sz="4" w:space="0" w:color="000000"/>
              <w:bottom w:val="single" w:sz="4" w:space="0" w:color="000000"/>
            </w:tcBorders>
          </w:tcPr>
          <w:p w14:paraId="3F569ABC" w14:textId="3A211BFB" w:rsidR="004A515D" w:rsidRPr="00E82DA1" w:rsidRDefault="0069227F" w:rsidP="004A515D">
            <w:pPr>
              <w:pStyle w:val="af5"/>
              <w:widowControl w:val="0"/>
              <w:rPr>
                <w:rFonts w:ascii="Tahoma" w:hAnsi="Tahoma"/>
                <w:sz w:val="20"/>
              </w:rPr>
            </w:pPr>
            <w:r w:rsidRPr="00E82DA1">
              <w:rPr>
                <w:rFonts w:ascii="Tahoma" w:hAnsi="Tahoma"/>
                <w:sz w:val="20"/>
              </w:rPr>
              <w:t>3</w:t>
            </w:r>
          </w:p>
        </w:tc>
        <w:tc>
          <w:tcPr>
            <w:tcW w:w="6355" w:type="dxa"/>
            <w:tcBorders>
              <w:top w:val="single" w:sz="4" w:space="0" w:color="000000"/>
              <w:left w:val="single" w:sz="4" w:space="0" w:color="000000"/>
              <w:bottom w:val="single" w:sz="4" w:space="0" w:color="000000"/>
            </w:tcBorders>
            <w:vAlign w:val="center"/>
          </w:tcPr>
          <w:p w14:paraId="787AF73C" w14:textId="54D94630" w:rsidR="004A515D" w:rsidRPr="00E82DA1" w:rsidRDefault="004A515D" w:rsidP="004A515D">
            <w:pPr>
              <w:pStyle w:val="aff"/>
              <w:widowControl w:val="0"/>
              <w:rPr>
                <w:rFonts w:ascii="Tahoma" w:hAnsi="Tahoma"/>
                <w:sz w:val="20"/>
              </w:rPr>
            </w:pPr>
            <w:r w:rsidRPr="00E82DA1">
              <w:rPr>
                <w:rFonts w:ascii="Tahoma" w:hAnsi="Tahoma"/>
                <w:sz w:val="20"/>
              </w:rPr>
              <w:t>Газопровод</w:t>
            </w:r>
          </w:p>
        </w:tc>
        <w:tc>
          <w:tcPr>
            <w:tcW w:w="2670" w:type="dxa"/>
            <w:tcBorders>
              <w:top w:val="single" w:sz="4" w:space="0" w:color="000000"/>
              <w:left w:val="single" w:sz="4" w:space="0" w:color="000000"/>
              <w:bottom w:val="single" w:sz="4" w:space="0" w:color="000000"/>
              <w:right w:val="single" w:sz="4" w:space="0" w:color="000000"/>
            </w:tcBorders>
            <w:vAlign w:val="center"/>
          </w:tcPr>
          <w:p w14:paraId="206BB568" w14:textId="2E6685DE" w:rsidR="004A515D" w:rsidRPr="00E82DA1" w:rsidRDefault="004A515D" w:rsidP="004A515D">
            <w:pPr>
              <w:pStyle w:val="af5"/>
              <w:widowControl w:val="0"/>
              <w:rPr>
                <w:rFonts w:ascii="Tahoma" w:hAnsi="Tahoma"/>
                <w:sz w:val="20"/>
              </w:rPr>
            </w:pPr>
            <w:r w:rsidRPr="00E82DA1">
              <w:rPr>
                <w:rFonts w:ascii="Tahoma" w:hAnsi="Tahoma"/>
                <w:sz w:val="20"/>
              </w:rPr>
              <w:t>3;2</w:t>
            </w:r>
          </w:p>
        </w:tc>
      </w:tr>
      <w:tr w:rsidR="00E82DA1" w:rsidRPr="00E82DA1" w14:paraId="25538EED" w14:textId="77777777" w:rsidTr="00102C3C">
        <w:tc>
          <w:tcPr>
            <w:tcW w:w="591" w:type="dxa"/>
            <w:tcBorders>
              <w:top w:val="single" w:sz="4" w:space="0" w:color="000000"/>
              <w:left w:val="single" w:sz="4" w:space="0" w:color="000000"/>
              <w:bottom w:val="single" w:sz="4" w:space="0" w:color="000000"/>
            </w:tcBorders>
          </w:tcPr>
          <w:p w14:paraId="79E2E84F" w14:textId="245EBEE3" w:rsidR="001B6CEE" w:rsidRPr="00E82DA1" w:rsidRDefault="0069227F" w:rsidP="001B6CEE">
            <w:pPr>
              <w:pStyle w:val="af5"/>
              <w:widowControl w:val="0"/>
              <w:rPr>
                <w:rFonts w:ascii="Tahoma" w:hAnsi="Tahoma"/>
                <w:sz w:val="20"/>
              </w:rPr>
            </w:pPr>
            <w:r w:rsidRPr="00E82DA1">
              <w:rPr>
                <w:rFonts w:ascii="Tahoma" w:hAnsi="Tahoma"/>
                <w:sz w:val="20"/>
              </w:rPr>
              <w:t>4</w:t>
            </w:r>
          </w:p>
        </w:tc>
        <w:tc>
          <w:tcPr>
            <w:tcW w:w="6355" w:type="dxa"/>
            <w:tcBorders>
              <w:top w:val="single" w:sz="4" w:space="0" w:color="000000"/>
              <w:left w:val="single" w:sz="4" w:space="0" w:color="000000"/>
              <w:bottom w:val="single" w:sz="4" w:space="0" w:color="000000"/>
            </w:tcBorders>
          </w:tcPr>
          <w:p w14:paraId="10F716D0" w14:textId="1D578B68" w:rsidR="001B6CEE" w:rsidRPr="00E82DA1" w:rsidRDefault="001B6CEE" w:rsidP="001B6CEE">
            <w:pPr>
              <w:pStyle w:val="aff"/>
              <w:widowControl w:val="0"/>
              <w:rPr>
                <w:rFonts w:ascii="Tahoma" w:hAnsi="Tahoma"/>
                <w:sz w:val="20"/>
              </w:rPr>
            </w:pPr>
            <w:r w:rsidRPr="00E82DA1">
              <w:rPr>
                <w:rFonts w:ascii="Tahoma" w:hAnsi="Tahoma"/>
                <w:sz w:val="20"/>
              </w:rPr>
              <w:t>Теплопроводы</w:t>
            </w:r>
          </w:p>
        </w:tc>
        <w:tc>
          <w:tcPr>
            <w:tcW w:w="2670" w:type="dxa"/>
            <w:tcBorders>
              <w:top w:val="single" w:sz="4" w:space="0" w:color="000000"/>
              <w:left w:val="single" w:sz="4" w:space="0" w:color="000000"/>
              <w:bottom w:val="single" w:sz="4" w:space="0" w:color="000000"/>
              <w:right w:val="single" w:sz="4" w:space="0" w:color="000000"/>
            </w:tcBorders>
          </w:tcPr>
          <w:p w14:paraId="7232E3A1" w14:textId="01A2B18E" w:rsidR="001B6CEE" w:rsidRPr="00E82DA1" w:rsidRDefault="001B6CEE" w:rsidP="001B6CEE">
            <w:pPr>
              <w:pStyle w:val="af5"/>
              <w:widowControl w:val="0"/>
              <w:rPr>
                <w:rFonts w:ascii="Tahoma" w:hAnsi="Tahoma"/>
                <w:sz w:val="20"/>
              </w:rPr>
            </w:pPr>
            <w:r w:rsidRPr="00E82DA1">
              <w:rPr>
                <w:rFonts w:ascii="Tahoma" w:hAnsi="Tahoma"/>
                <w:sz w:val="20"/>
              </w:rPr>
              <w:t>3</w:t>
            </w:r>
          </w:p>
        </w:tc>
      </w:tr>
      <w:tr w:rsidR="00E82DA1" w:rsidRPr="00E82DA1" w14:paraId="55A6A7DD" w14:textId="77777777" w:rsidTr="00102C3C">
        <w:tc>
          <w:tcPr>
            <w:tcW w:w="591" w:type="dxa"/>
            <w:tcBorders>
              <w:top w:val="single" w:sz="4" w:space="0" w:color="000000"/>
              <w:left w:val="single" w:sz="4" w:space="0" w:color="000000"/>
              <w:bottom w:val="single" w:sz="4" w:space="0" w:color="000000"/>
            </w:tcBorders>
          </w:tcPr>
          <w:p w14:paraId="16D97997" w14:textId="49E96D89" w:rsidR="001B6CEE" w:rsidRPr="00E82DA1" w:rsidRDefault="0069227F" w:rsidP="001B6CEE">
            <w:pPr>
              <w:pStyle w:val="af5"/>
              <w:widowControl w:val="0"/>
              <w:rPr>
                <w:rFonts w:ascii="Tahoma" w:hAnsi="Tahoma"/>
                <w:sz w:val="20"/>
              </w:rPr>
            </w:pPr>
            <w:r w:rsidRPr="00E82DA1">
              <w:rPr>
                <w:rFonts w:ascii="Tahoma" w:hAnsi="Tahoma"/>
                <w:sz w:val="20"/>
              </w:rPr>
              <w:t>5</w:t>
            </w:r>
          </w:p>
        </w:tc>
        <w:tc>
          <w:tcPr>
            <w:tcW w:w="6355" w:type="dxa"/>
            <w:tcBorders>
              <w:top w:val="single" w:sz="4" w:space="0" w:color="000000"/>
              <w:left w:val="single" w:sz="4" w:space="0" w:color="000000"/>
              <w:bottom w:val="single" w:sz="4" w:space="0" w:color="000000"/>
            </w:tcBorders>
          </w:tcPr>
          <w:p w14:paraId="301A4C1B" w14:textId="4C2C560C" w:rsidR="001B6CEE" w:rsidRPr="00E82DA1" w:rsidRDefault="001B6CEE" w:rsidP="001B6CEE">
            <w:pPr>
              <w:pStyle w:val="aff"/>
              <w:widowControl w:val="0"/>
              <w:rPr>
                <w:rFonts w:ascii="Tahoma" w:hAnsi="Tahoma"/>
                <w:sz w:val="20"/>
              </w:rPr>
            </w:pPr>
            <w:r w:rsidRPr="00E82DA1">
              <w:rPr>
                <w:rFonts w:ascii="Tahoma" w:hAnsi="Tahoma"/>
                <w:sz w:val="20"/>
              </w:rPr>
              <w:t xml:space="preserve">Линии электропередачи 0,4 </w:t>
            </w:r>
            <w:proofErr w:type="spellStart"/>
            <w:r w:rsidRPr="00E82DA1">
              <w:rPr>
                <w:rFonts w:ascii="Tahoma" w:hAnsi="Tahoma"/>
                <w:sz w:val="20"/>
              </w:rPr>
              <w:t>кВ</w:t>
            </w:r>
            <w:proofErr w:type="spellEnd"/>
          </w:p>
        </w:tc>
        <w:tc>
          <w:tcPr>
            <w:tcW w:w="2670" w:type="dxa"/>
            <w:tcBorders>
              <w:top w:val="single" w:sz="4" w:space="0" w:color="000000"/>
              <w:left w:val="single" w:sz="4" w:space="0" w:color="000000"/>
              <w:bottom w:val="single" w:sz="4" w:space="0" w:color="000000"/>
              <w:right w:val="single" w:sz="4" w:space="0" w:color="000000"/>
            </w:tcBorders>
          </w:tcPr>
          <w:p w14:paraId="7BE685C4" w14:textId="5BECB499" w:rsidR="001B6CEE" w:rsidRPr="00E82DA1" w:rsidRDefault="001B6CEE" w:rsidP="001B6CEE">
            <w:pPr>
              <w:pStyle w:val="af5"/>
              <w:widowControl w:val="0"/>
              <w:rPr>
                <w:rFonts w:ascii="Tahoma" w:hAnsi="Tahoma"/>
                <w:sz w:val="20"/>
              </w:rPr>
            </w:pPr>
            <w:r w:rsidRPr="00E82DA1">
              <w:rPr>
                <w:rFonts w:ascii="Tahoma" w:hAnsi="Tahoma"/>
                <w:sz w:val="20"/>
              </w:rPr>
              <w:t>2</w:t>
            </w:r>
          </w:p>
        </w:tc>
      </w:tr>
      <w:tr w:rsidR="00E82DA1" w:rsidRPr="00E82DA1" w14:paraId="2F1093BE" w14:textId="77777777" w:rsidTr="00102C3C">
        <w:tc>
          <w:tcPr>
            <w:tcW w:w="591" w:type="dxa"/>
            <w:tcBorders>
              <w:top w:val="single" w:sz="4" w:space="0" w:color="000000"/>
              <w:left w:val="single" w:sz="4" w:space="0" w:color="000000"/>
              <w:bottom w:val="single" w:sz="4" w:space="0" w:color="000000"/>
            </w:tcBorders>
          </w:tcPr>
          <w:p w14:paraId="7582A645" w14:textId="1B1C057A" w:rsidR="001B6CEE" w:rsidRPr="00E82DA1" w:rsidRDefault="0069227F" w:rsidP="001B6CEE">
            <w:pPr>
              <w:pStyle w:val="af5"/>
              <w:widowControl w:val="0"/>
              <w:rPr>
                <w:rFonts w:ascii="Tahoma" w:hAnsi="Tahoma"/>
                <w:sz w:val="20"/>
              </w:rPr>
            </w:pPr>
            <w:r w:rsidRPr="00E82DA1">
              <w:rPr>
                <w:rFonts w:ascii="Tahoma" w:hAnsi="Tahoma"/>
                <w:sz w:val="20"/>
              </w:rPr>
              <w:t>6</w:t>
            </w:r>
          </w:p>
        </w:tc>
        <w:tc>
          <w:tcPr>
            <w:tcW w:w="6355" w:type="dxa"/>
            <w:tcBorders>
              <w:top w:val="single" w:sz="4" w:space="0" w:color="000000"/>
              <w:left w:val="single" w:sz="4" w:space="0" w:color="000000"/>
              <w:bottom w:val="single" w:sz="4" w:space="0" w:color="000000"/>
            </w:tcBorders>
          </w:tcPr>
          <w:p w14:paraId="30318EDE" w14:textId="6EB9EA0B" w:rsidR="001B6CEE" w:rsidRPr="00E82DA1" w:rsidRDefault="001B6CEE" w:rsidP="001B6CEE">
            <w:pPr>
              <w:pStyle w:val="aff"/>
              <w:widowControl w:val="0"/>
              <w:rPr>
                <w:rFonts w:ascii="Tahoma" w:hAnsi="Tahoma"/>
                <w:sz w:val="20"/>
              </w:rPr>
            </w:pPr>
            <w:r w:rsidRPr="00E82DA1">
              <w:rPr>
                <w:rFonts w:ascii="Tahoma" w:hAnsi="Tahoma"/>
                <w:sz w:val="20"/>
              </w:rPr>
              <w:t xml:space="preserve">Линии электропередачи 0,4 </w:t>
            </w:r>
            <w:proofErr w:type="spellStart"/>
            <w:r w:rsidRPr="00E82DA1">
              <w:rPr>
                <w:rFonts w:ascii="Tahoma" w:hAnsi="Tahoma"/>
                <w:sz w:val="20"/>
              </w:rPr>
              <w:t>кВ</w:t>
            </w:r>
            <w:proofErr w:type="spellEnd"/>
          </w:p>
        </w:tc>
        <w:tc>
          <w:tcPr>
            <w:tcW w:w="2670" w:type="dxa"/>
            <w:tcBorders>
              <w:top w:val="single" w:sz="4" w:space="0" w:color="000000"/>
              <w:left w:val="single" w:sz="4" w:space="0" w:color="000000"/>
              <w:bottom w:val="single" w:sz="4" w:space="0" w:color="000000"/>
              <w:right w:val="single" w:sz="4" w:space="0" w:color="000000"/>
            </w:tcBorders>
          </w:tcPr>
          <w:p w14:paraId="7842A067" w14:textId="55444F4B" w:rsidR="001B6CEE" w:rsidRPr="00E82DA1" w:rsidRDefault="001B6CEE" w:rsidP="001B6CEE">
            <w:pPr>
              <w:pStyle w:val="af5"/>
              <w:widowControl w:val="0"/>
              <w:rPr>
                <w:rFonts w:ascii="Tahoma" w:hAnsi="Tahoma"/>
                <w:sz w:val="20"/>
              </w:rPr>
            </w:pPr>
            <w:r w:rsidRPr="00E82DA1">
              <w:rPr>
                <w:rFonts w:ascii="Tahoma" w:hAnsi="Tahoma"/>
                <w:sz w:val="20"/>
              </w:rPr>
              <w:t>1</w:t>
            </w:r>
          </w:p>
        </w:tc>
      </w:tr>
      <w:tr w:rsidR="00E82DA1" w:rsidRPr="00E82DA1" w14:paraId="55296E48" w14:textId="77777777" w:rsidTr="00102C3C">
        <w:tc>
          <w:tcPr>
            <w:tcW w:w="591" w:type="dxa"/>
            <w:tcBorders>
              <w:top w:val="single" w:sz="4" w:space="0" w:color="000000"/>
              <w:left w:val="single" w:sz="4" w:space="0" w:color="000000"/>
              <w:bottom w:val="single" w:sz="4" w:space="0" w:color="000000"/>
            </w:tcBorders>
          </w:tcPr>
          <w:p w14:paraId="2A00B179" w14:textId="1D0AD198" w:rsidR="001B6CEE" w:rsidRPr="00E82DA1" w:rsidRDefault="0069227F" w:rsidP="001B6CEE">
            <w:pPr>
              <w:pStyle w:val="af5"/>
              <w:widowControl w:val="0"/>
              <w:rPr>
                <w:rFonts w:ascii="Tahoma" w:hAnsi="Tahoma"/>
                <w:sz w:val="20"/>
              </w:rPr>
            </w:pPr>
            <w:r w:rsidRPr="00E82DA1">
              <w:rPr>
                <w:rFonts w:ascii="Tahoma" w:hAnsi="Tahoma"/>
                <w:sz w:val="20"/>
              </w:rPr>
              <w:t>7</w:t>
            </w:r>
          </w:p>
        </w:tc>
        <w:tc>
          <w:tcPr>
            <w:tcW w:w="6355" w:type="dxa"/>
            <w:tcBorders>
              <w:top w:val="single" w:sz="4" w:space="0" w:color="000000"/>
              <w:left w:val="single" w:sz="4" w:space="0" w:color="000000"/>
              <w:bottom w:val="single" w:sz="4" w:space="0" w:color="000000"/>
            </w:tcBorders>
          </w:tcPr>
          <w:p w14:paraId="77A53370" w14:textId="1A898E00" w:rsidR="001B6CEE" w:rsidRPr="00E82DA1" w:rsidRDefault="001B6CEE" w:rsidP="001B6CEE">
            <w:pPr>
              <w:pStyle w:val="aff"/>
              <w:widowControl w:val="0"/>
              <w:rPr>
                <w:rFonts w:ascii="Tahoma" w:hAnsi="Tahoma"/>
                <w:sz w:val="20"/>
              </w:rPr>
            </w:pPr>
            <w:r w:rsidRPr="00E82DA1">
              <w:rPr>
                <w:rFonts w:ascii="Tahoma" w:hAnsi="Tahoma"/>
                <w:sz w:val="20"/>
              </w:rPr>
              <w:t xml:space="preserve">Линии электропередачи 10 </w:t>
            </w:r>
            <w:proofErr w:type="spellStart"/>
            <w:r w:rsidRPr="00E82DA1">
              <w:rPr>
                <w:rFonts w:ascii="Tahoma" w:hAnsi="Tahoma"/>
                <w:sz w:val="20"/>
              </w:rPr>
              <w:t>кВ</w:t>
            </w:r>
            <w:proofErr w:type="spellEnd"/>
          </w:p>
        </w:tc>
        <w:tc>
          <w:tcPr>
            <w:tcW w:w="2670" w:type="dxa"/>
            <w:tcBorders>
              <w:top w:val="single" w:sz="4" w:space="0" w:color="000000"/>
              <w:left w:val="single" w:sz="4" w:space="0" w:color="000000"/>
              <w:bottom w:val="single" w:sz="4" w:space="0" w:color="000000"/>
              <w:right w:val="single" w:sz="4" w:space="0" w:color="000000"/>
            </w:tcBorders>
          </w:tcPr>
          <w:p w14:paraId="17B350A4" w14:textId="2CB131F7" w:rsidR="001B6CEE" w:rsidRPr="00E82DA1" w:rsidRDefault="001B6CEE" w:rsidP="001B6CEE">
            <w:pPr>
              <w:pStyle w:val="af5"/>
              <w:widowControl w:val="0"/>
              <w:rPr>
                <w:rFonts w:ascii="Tahoma" w:hAnsi="Tahoma"/>
                <w:sz w:val="20"/>
              </w:rPr>
            </w:pPr>
            <w:r w:rsidRPr="00E82DA1">
              <w:rPr>
                <w:rFonts w:ascii="Tahoma" w:hAnsi="Tahoma"/>
                <w:sz w:val="20"/>
              </w:rPr>
              <w:t>1</w:t>
            </w:r>
          </w:p>
        </w:tc>
      </w:tr>
      <w:tr w:rsidR="00E82DA1" w:rsidRPr="00E82DA1" w14:paraId="30D09EF4"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6497DB9A" w14:textId="3594B0B3" w:rsidR="001B6CEE" w:rsidRPr="00E82DA1" w:rsidRDefault="001B6CEE" w:rsidP="001B6CEE">
            <w:pPr>
              <w:pStyle w:val="af5"/>
              <w:widowControl w:val="0"/>
              <w:rPr>
                <w:rFonts w:ascii="Tahoma" w:hAnsi="Tahoma"/>
                <w:sz w:val="20"/>
              </w:rPr>
            </w:pPr>
            <w:r w:rsidRPr="00E82DA1">
              <w:rPr>
                <w:rFonts w:ascii="Tahoma" w:hAnsi="Tahoma"/>
                <w:sz w:val="20"/>
              </w:rPr>
              <w:t>Береговые полосы водных объектов</w:t>
            </w:r>
          </w:p>
        </w:tc>
      </w:tr>
      <w:tr w:rsidR="00E82DA1" w:rsidRPr="00E82DA1" w14:paraId="00DEAE10" w14:textId="77777777" w:rsidTr="00102C3C">
        <w:tc>
          <w:tcPr>
            <w:tcW w:w="591" w:type="dxa"/>
            <w:tcBorders>
              <w:top w:val="single" w:sz="4" w:space="0" w:color="000000"/>
              <w:left w:val="single" w:sz="4" w:space="0" w:color="000000"/>
              <w:bottom w:val="single" w:sz="4" w:space="0" w:color="000000"/>
            </w:tcBorders>
          </w:tcPr>
          <w:p w14:paraId="4E6EC1B8" w14:textId="154D331F" w:rsidR="001B6CEE" w:rsidRPr="00E82DA1" w:rsidRDefault="0069227F" w:rsidP="001B6CEE">
            <w:pPr>
              <w:pStyle w:val="af5"/>
              <w:widowControl w:val="0"/>
              <w:rPr>
                <w:rFonts w:ascii="Tahoma" w:hAnsi="Tahoma"/>
                <w:sz w:val="20"/>
              </w:rPr>
            </w:pPr>
            <w:r w:rsidRPr="00E82DA1">
              <w:rPr>
                <w:rFonts w:ascii="Tahoma" w:hAnsi="Tahoma"/>
                <w:sz w:val="20"/>
              </w:rPr>
              <w:t>1</w:t>
            </w:r>
          </w:p>
        </w:tc>
        <w:tc>
          <w:tcPr>
            <w:tcW w:w="6355" w:type="dxa"/>
            <w:tcBorders>
              <w:top w:val="single" w:sz="4" w:space="0" w:color="000000"/>
              <w:left w:val="single" w:sz="4" w:space="0" w:color="000000"/>
              <w:bottom w:val="single" w:sz="4" w:space="0" w:color="000000"/>
            </w:tcBorders>
          </w:tcPr>
          <w:p w14:paraId="0A0A89D6" w14:textId="5B9B5073" w:rsidR="001B6CEE" w:rsidRPr="00E82DA1" w:rsidRDefault="0069227F" w:rsidP="001B6CEE">
            <w:pPr>
              <w:pStyle w:val="aff"/>
              <w:widowControl w:val="0"/>
              <w:rPr>
                <w:rFonts w:ascii="Tahoma" w:hAnsi="Tahoma"/>
                <w:sz w:val="20"/>
              </w:rPr>
            </w:pPr>
            <w:r w:rsidRPr="00E82DA1">
              <w:rPr>
                <w:rFonts w:ascii="Tahoma" w:hAnsi="Tahoma"/>
                <w:sz w:val="20"/>
              </w:rPr>
              <w:t>Озеро Комсомольское</w:t>
            </w:r>
          </w:p>
        </w:tc>
        <w:tc>
          <w:tcPr>
            <w:tcW w:w="2670" w:type="dxa"/>
            <w:tcBorders>
              <w:top w:val="single" w:sz="4" w:space="0" w:color="000000"/>
              <w:left w:val="single" w:sz="4" w:space="0" w:color="000000"/>
              <w:bottom w:val="single" w:sz="4" w:space="0" w:color="000000"/>
              <w:right w:val="single" w:sz="4" w:space="0" w:color="000000"/>
            </w:tcBorders>
          </w:tcPr>
          <w:p w14:paraId="51568FFD" w14:textId="0C5B0A1A" w:rsidR="001B6CEE" w:rsidRPr="00E82DA1" w:rsidRDefault="0069227F" w:rsidP="001B6CEE">
            <w:pPr>
              <w:pStyle w:val="af5"/>
              <w:widowControl w:val="0"/>
              <w:rPr>
                <w:rFonts w:ascii="Tahoma" w:hAnsi="Tahoma"/>
                <w:sz w:val="20"/>
              </w:rPr>
            </w:pPr>
            <w:r w:rsidRPr="00E82DA1">
              <w:rPr>
                <w:rFonts w:ascii="Tahoma" w:hAnsi="Tahoma"/>
                <w:sz w:val="20"/>
              </w:rPr>
              <w:t>20</w:t>
            </w:r>
          </w:p>
        </w:tc>
      </w:tr>
      <w:tr w:rsidR="00E82DA1" w:rsidRPr="00E82DA1" w14:paraId="12F5CE50"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79C8446C" w14:textId="3E057BAE" w:rsidR="001B6CEE" w:rsidRPr="00E82DA1" w:rsidRDefault="001B6CEE" w:rsidP="001B6CEE">
            <w:pPr>
              <w:pStyle w:val="af5"/>
              <w:widowControl w:val="0"/>
              <w:rPr>
                <w:rFonts w:ascii="Tahoma" w:hAnsi="Tahoma"/>
                <w:sz w:val="20"/>
              </w:rPr>
            </w:pPr>
            <w:r w:rsidRPr="00E82DA1">
              <w:rPr>
                <w:rFonts w:ascii="Tahoma" w:hAnsi="Tahoma"/>
                <w:sz w:val="20"/>
              </w:rPr>
              <w:t>Зоны санитарной охраны источников водоснабжения и водопроводов питьевого назначения</w:t>
            </w:r>
          </w:p>
        </w:tc>
      </w:tr>
      <w:tr w:rsidR="00E82DA1" w:rsidRPr="00E82DA1" w14:paraId="2A8AB69A"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7AF88171" w14:textId="2D324C30" w:rsidR="001B6CEE" w:rsidRPr="00E82DA1" w:rsidRDefault="001B6CEE" w:rsidP="001B6CEE">
            <w:pPr>
              <w:pStyle w:val="af5"/>
              <w:widowControl w:val="0"/>
              <w:rPr>
                <w:rFonts w:ascii="Tahoma" w:hAnsi="Tahoma"/>
                <w:sz w:val="20"/>
              </w:rPr>
            </w:pPr>
            <w:r w:rsidRPr="00E82DA1">
              <w:rPr>
                <w:rFonts w:ascii="Tahoma" w:hAnsi="Tahoma"/>
                <w:sz w:val="20"/>
              </w:rPr>
              <w:t>Первый пояс зон санитарной охраны (строгого режима)</w:t>
            </w:r>
          </w:p>
        </w:tc>
      </w:tr>
      <w:tr w:rsidR="00E82DA1" w:rsidRPr="00E82DA1" w14:paraId="7F78B587" w14:textId="77777777" w:rsidTr="00102C3C">
        <w:tc>
          <w:tcPr>
            <w:tcW w:w="591" w:type="dxa"/>
            <w:tcBorders>
              <w:top w:val="single" w:sz="4" w:space="0" w:color="000000"/>
              <w:left w:val="single" w:sz="4" w:space="0" w:color="000000"/>
              <w:bottom w:val="single" w:sz="4" w:space="0" w:color="000000"/>
            </w:tcBorders>
          </w:tcPr>
          <w:p w14:paraId="268BF0D0" w14:textId="2E1564B9" w:rsidR="001B6CEE" w:rsidRPr="00E82DA1" w:rsidRDefault="00577A89" w:rsidP="001B6CEE">
            <w:pPr>
              <w:pStyle w:val="af5"/>
              <w:widowControl w:val="0"/>
              <w:rPr>
                <w:rFonts w:ascii="Tahoma" w:hAnsi="Tahoma"/>
                <w:sz w:val="20"/>
              </w:rPr>
            </w:pPr>
            <w:r w:rsidRPr="00E82DA1">
              <w:rPr>
                <w:rFonts w:ascii="Tahoma" w:hAnsi="Tahoma"/>
                <w:sz w:val="20"/>
              </w:rPr>
              <w:lastRenderedPageBreak/>
              <w:t>1</w:t>
            </w:r>
          </w:p>
        </w:tc>
        <w:tc>
          <w:tcPr>
            <w:tcW w:w="6355" w:type="dxa"/>
            <w:tcBorders>
              <w:top w:val="single" w:sz="4" w:space="0" w:color="000000"/>
              <w:left w:val="single" w:sz="4" w:space="0" w:color="000000"/>
              <w:bottom w:val="single" w:sz="4" w:space="0" w:color="000000"/>
            </w:tcBorders>
          </w:tcPr>
          <w:p w14:paraId="61A21E3F" w14:textId="6BAD98FC" w:rsidR="001B6CEE" w:rsidRPr="00E82DA1" w:rsidRDefault="001B6CEE" w:rsidP="001B6CEE">
            <w:pPr>
              <w:pStyle w:val="aff"/>
              <w:widowControl w:val="0"/>
              <w:rPr>
                <w:rFonts w:ascii="Tahoma" w:hAnsi="Tahoma"/>
                <w:sz w:val="20"/>
              </w:rPr>
            </w:pPr>
            <w:r w:rsidRPr="00E82DA1">
              <w:rPr>
                <w:rFonts w:ascii="Tahoma" w:hAnsi="Tahoma"/>
                <w:sz w:val="20"/>
              </w:rPr>
              <w:t>Насосная станция</w:t>
            </w:r>
          </w:p>
        </w:tc>
        <w:tc>
          <w:tcPr>
            <w:tcW w:w="2670" w:type="dxa"/>
            <w:tcBorders>
              <w:top w:val="single" w:sz="4" w:space="0" w:color="000000"/>
              <w:left w:val="single" w:sz="4" w:space="0" w:color="000000"/>
              <w:bottom w:val="single" w:sz="4" w:space="0" w:color="000000"/>
              <w:right w:val="single" w:sz="4" w:space="0" w:color="000000"/>
            </w:tcBorders>
          </w:tcPr>
          <w:p w14:paraId="236F4A0E" w14:textId="5C22071A" w:rsidR="001B6CEE" w:rsidRPr="00E82DA1" w:rsidRDefault="001B6CEE" w:rsidP="001B6CEE">
            <w:pPr>
              <w:pStyle w:val="af5"/>
              <w:widowControl w:val="0"/>
              <w:rPr>
                <w:rFonts w:ascii="Tahoma" w:hAnsi="Tahoma"/>
                <w:sz w:val="20"/>
              </w:rPr>
            </w:pPr>
            <w:r w:rsidRPr="00E82DA1">
              <w:rPr>
                <w:rFonts w:ascii="Tahoma" w:hAnsi="Tahoma"/>
                <w:sz w:val="20"/>
              </w:rPr>
              <w:t>15</w:t>
            </w:r>
          </w:p>
        </w:tc>
      </w:tr>
      <w:tr w:rsidR="00E82DA1" w:rsidRPr="00E82DA1" w14:paraId="217A63D8"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54D8EFF5" w14:textId="2D84DAEB" w:rsidR="001B6CEE" w:rsidRPr="00E82DA1" w:rsidRDefault="001B6CEE" w:rsidP="00516ADF">
            <w:pPr>
              <w:pStyle w:val="af5"/>
              <w:widowControl w:val="0"/>
              <w:ind w:left="-108" w:right="-131"/>
              <w:rPr>
                <w:rFonts w:ascii="Tahoma" w:hAnsi="Tahoma"/>
                <w:b/>
                <w:sz w:val="20"/>
              </w:rPr>
            </w:pPr>
            <w:r w:rsidRPr="00E82DA1">
              <w:rPr>
                <w:rFonts w:ascii="Tahoma" w:hAnsi="Tahoma"/>
                <w:b/>
                <w:sz w:val="20"/>
              </w:rPr>
              <w:t>Зоны с особыми условиями использования территорий объектов, расположенных за</w:t>
            </w:r>
            <w:r w:rsidR="00D056F1" w:rsidRPr="00E82DA1">
              <w:rPr>
                <w:rFonts w:ascii="Tahoma" w:hAnsi="Tahoma"/>
                <w:b/>
                <w:sz w:val="20"/>
              </w:rPr>
              <w:t> </w:t>
            </w:r>
            <w:r w:rsidRPr="00E82DA1">
              <w:rPr>
                <w:rFonts w:ascii="Tahoma" w:hAnsi="Tahoma"/>
                <w:b/>
                <w:sz w:val="20"/>
              </w:rPr>
              <w:t>пределами проектируемой территории, накладывающие ограничения на</w:t>
            </w:r>
            <w:r w:rsidR="00D056F1" w:rsidRPr="00E82DA1">
              <w:rPr>
                <w:rFonts w:ascii="Tahoma" w:hAnsi="Tahoma"/>
                <w:b/>
                <w:sz w:val="20"/>
              </w:rPr>
              <w:t> </w:t>
            </w:r>
            <w:r w:rsidRPr="00E82DA1">
              <w:rPr>
                <w:rFonts w:ascii="Tahoma" w:hAnsi="Tahoma"/>
                <w:b/>
                <w:sz w:val="20"/>
              </w:rPr>
              <w:t>её</w:t>
            </w:r>
            <w:r w:rsidR="00D056F1" w:rsidRPr="00E82DA1">
              <w:rPr>
                <w:rFonts w:ascii="Tahoma" w:hAnsi="Tahoma"/>
                <w:b/>
                <w:sz w:val="20"/>
              </w:rPr>
              <w:t> </w:t>
            </w:r>
            <w:r w:rsidRPr="00E82DA1">
              <w:rPr>
                <w:rFonts w:ascii="Tahoma" w:hAnsi="Tahoma"/>
                <w:b/>
                <w:sz w:val="20"/>
              </w:rPr>
              <w:t>использование</w:t>
            </w:r>
          </w:p>
        </w:tc>
      </w:tr>
      <w:tr w:rsidR="00E82DA1" w:rsidRPr="00E82DA1" w14:paraId="30CB6978" w14:textId="77777777" w:rsidTr="00102C3C">
        <w:tc>
          <w:tcPr>
            <w:tcW w:w="9616" w:type="dxa"/>
            <w:gridSpan w:val="3"/>
            <w:tcBorders>
              <w:top w:val="single" w:sz="4" w:space="0" w:color="000000"/>
              <w:left w:val="single" w:sz="4" w:space="0" w:color="000000"/>
              <w:bottom w:val="single" w:sz="4" w:space="0" w:color="000000"/>
              <w:right w:val="single" w:sz="4" w:space="0" w:color="000000"/>
            </w:tcBorders>
          </w:tcPr>
          <w:p w14:paraId="6F552723" w14:textId="507FC34D" w:rsidR="001B6CEE" w:rsidRPr="00E82DA1" w:rsidRDefault="001B6CEE" w:rsidP="001B6CEE">
            <w:pPr>
              <w:pStyle w:val="af5"/>
              <w:widowControl w:val="0"/>
              <w:rPr>
                <w:rFonts w:ascii="Tahoma" w:hAnsi="Tahoma"/>
                <w:sz w:val="20"/>
              </w:rPr>
            </w:pPr>
            <w:r w:rsidRPr="00E82DA1">
              <w:rPr>
                <w:rFonts w:ascii="Tahoma" w:hAnsi="Tahoma"/>
                <w:sz w:val="20"/>
              </w:rPr>
              <w:t>Санитарно</w:t>
            </w:r>
            <w:r w:rsidR="00D056F1" w:rsidRPr="00E82DA1">
              <w:rPr>
                <w:rFonts w:ascii="Tahoma" w:hAnsi="Tahoma"/>
                <w:sz w:val="20"/>
              </w:rPr>
              <w:t>-</w:t>
            </w:r>
            <w:r w:rsidRPr="00E82DA1">
              <w:rPr>
                <w:rFonts w:ascii="Tahoma" w:hAnsi="Tahoma"/>
                <w:sz w:val="20"/>
              </w:rPr>
              <w:t>защитные зоны</w:t>
            </w:r>
          </w:p>
        </w:tc>
      </w:tr>
      <w:tr w:rsidR="00E82DA1" w:rsidRPr="00E82DA1" w14:paraId="45D646F8" w14:textId="77777777" w:rsidTr="00102C3C">
        <w:tc>
          <w:tcPr>
            <w:tcW w:w="591" w:type="dxa"/>
            <w:tcBorders>
              <w:top w:val="single" w:sz="4" w:space="0" w:color="000000"/>
              <w:left w:val="single" w:sz="4" w:space="0" w:color="000000"/>
              <w:bottom w:val="single" w:sz="4" w:space="0" w:color="000000"/>
            </w:tcBorders>
          </w:tcPr>
          <w:p w14:paraId="36C49FC6" w14:textId="2142EF81" w:rsidR="007F2138" w:rsidRPr="00E82DA1" w:rsidRDefault="007F2138" w:rsidP="007F2138">
            <w:pPr>
              <w:pStyle w:val="af5"/>
              <w:widowControl w:val="0"/>
              <w:rPr>
                <w:rFonts w:ascii="Tahoma" w:hAnsi="Tahoma"/>
                <w:sz w:val="20"/>
              </w:rPr>
            </w:pPr>
            <w:r w:rsidRPr="00E82DA1">
              <w:rPr>
                <w:rFonts w:ascii="Tahoma" w:hAnsi="Tahoma"/>
                <w:sz w:val="20"/>
              </w:rPr>
              <w:t>1</w:t>
            </w:r>
          </w:p>
        </w:tc>
        <w:tc>
          <w:tcPr>
            <w:tcW w:w="6355" w:type="dxa"/>
            <w:tcBorders>
              <w:top w:val="single" w:sz="4" w:space="0" w:color="000000"/>
              <w:left w:val="single" w:sz="4" w:space="0" w:color="000000"/>
              <w:bottom w:val="single" w:sz="4" w:space="0" w:color="000000"/>
            </w:tcBorders>
          </w:tcPr>
          <w:p w14:paraId="30324300" w14:textId="6AB5269D" w:rsidR="007F2138" w:rsidRPr="00E82DA1" w:rsidRDefault="007F2138" w:rsidP="007F2138">
            <w:pPr>
              <w:pStyle w:val="aff"/>
              <w:widowControl w:val="0"/>
              <w:rPr>
                <w:rFonts w:ascii="Tahoma" w:hAnsi="Tahoma"/>
                <w:sz w:val="20"/>
              </w:rPr>
            </w:pPr>
            <w:r w:rsidRPr="00E82DA1">
              <w:rPr>
                <w:rFonts w:ascii="Tahoma" w:hAnsi="Tahoma"/>
                <w:sz w:val="20"/>
              </w:rPr>
              <w:t>ООО «Сибирский пивоваренный завод»</w:t>
            </w:r>
          </w:p>
        </w:tc>
        <w:tc>
          <w:tcPr>
            <w:tcW w:w="2670" w:type="dxa"/>
            <w:tcBorders>
              <w:top w:val="single" w:sz="4" w:space="0" w:color="000000"/>
              <w:left w:val="single" w:sz="4" w:space="0" w:color="000000"/>
              <w:bottom w:val="single" w:sz="4" w:space="0" w:color="000000"/>
              <w:right w:val="single" w:sz="4" w:space="0" w:color="000000"/>
            </w:tcBorders>
          </w:tcPr>
          <w:p w14:paraId="13412933" w14:textId="0665D6C4" w:rsidR="007F2138" w:rsidRPr="00E82DA1" w:rsidRDefault="007F2138" w:rsidP="007F2138">
            <w:pPr>
              <w:pStyle w:val="af5"/>
              <w:widowControl w:val="0"/>
              <w:rPr>
                <w:rFonts w:ascii="Tahoma" w:hAnsi="Tahoma"/>
                <w:sz w:val="20"/>
              </w:rPr>
            </w:pPr>
            <w:r w:rsidRPr="00E82DA1">
              <w:rPr>
                <w:rFonts w:ascii="Tahoma" w:hAnsi="Tahoma"/>
                <w:sz w:val="20"/>
              </w:rPr>
              <w:t>300</w:t>
            </w:r>
          </w:p>
        </w:tc>
      </w:tr>
      <w:tr w:rsidR="00E82DA1" w:rsidRPr="00E82DA1" w14:paraId="646A988A" w14:textId="77777777" w:rsidTr="00102C3C">
        <w:tc>
          <w:tcPr>
            <w:tcW w:w="591" w:type="dxa"/>
            <w:tcBorders>
              <w:top w:val="single" w:sz="4" w:space="0" w:color="000000"/>
              <w:left w:val="single" w:sz="4" w:space="0" w:color="000000"/>
              <w:bottom w:val="single" w:sz="4" w:space="0" w:color="000000"/>
            </w:tcBorders>
          </w:tcPr>
          <w:p w14:paraId="0699EEE6" w14:textId="1FEAFB56" w:rsidR="007F2138" w:rsidRPr="00E82DA1" w:rsidRDefault="007F2138" w:rsidP="007F2138">
            <w:pPr>
              <w:pStyle w:val="af5"/>
              <w:widowControl w:val="0"/>
              <w:rPr>
                <w:rFonts w:ascii="Tahoma" w:hAnsi="Tahoma"/>
                <w:sz w:val="20"/>
              </w:rPr>
            </w:pPr>
            <w:r w:rsidRPr="00E82DA1">
              <w:rPr>
                <w:rFonts w:ascii="Tahoma" w:hAnsi="Tahoma"/>
                <w:sz w:val="20"/>
              </w:rPr>
              <w:t>2</w:t>
            </w:r>
          </w:p>
        </w:tc>
        <w:tc>
          <w:tcPr>
            <w:tcW w:w="6355" w:type="dxa"/>
            <w:tcBorders>
              <w:top w:val="single" w:sz="4" w:space="0" w:color="000000"/>
              <w:left w:val="single" w:sz="4" w:space="0" w:color="000000"/>
              <w:bottom w:val="single" w:sz="4" w:space="0" w:color="000000"/>
            </w:tcBorders>
          </w:tcPr>
          <w:p w14:paraId="5A6E99E9" w14:textId="74589C01" w:rsidR="007F2138" w:rsidRPr="00E82DA1" w:rsidRDefault="007F2138" w:rsidP="007F2138">
            <w:pPr>
              <w:pStyle w:val="aff"/>
              <w:widowControl w:val="0"/>
              <w:rPr>
                <w:rFonts w:ascii="Tahoma" w:hAnsi="Tahoma"/>
                <w:sz w:val="20"/>
              </w:rPr>
            </w:pPr>
            <w:r w:rsidRPr="00E82DA1">
              <w:rPr>
                <w:rFonts w:ascii="Tahoma" w:hAnsi="Tahoma"/>
                <w:sz w:val="20"/>
              </w:rPr>
              <w:t>Станция автозаправочная</w:t>
            </w:r>
          </w:p>
        </w:tc>
        <w:tc>
          <w:tcPr>
            <w:tcW w:w="2670" w:type="dxa"/>
            <w:tcBorders>
              <w:top w:val="single" w:sz="4" w:space="0" w:color="000000"/>
              <w:left w:val="single" w:sz="4" w:space="0" w:color="000000"/>
              <w:bottom w:val="single" w:sz="4" w:space="0" w:color="000000"/>
              <w:right w:val="single" w:sz="4" w:space="0" w:color="000000"/>
            </w:tcBorders>
          </w:tcPr>
          <w:p w14:paraId="60136DDD" w14:textId="3BE01786" w:rsidR="007F2138" w:rsidRPr="00E82DA1" w:rsidRDefault="007F2138" w:rsidP="007F2138">
            <w:pPr>
              <w:pStyle w:val="af5"/>
              <w:widowControl w:val="0"/>
              <w:rPr>
                <w:rFonts w:ascii="Tahoma" w:hAnsi="Tahoma"/>
                <w:sz w:val="20"/>
              </w:rPr>
            </w:pPr>
            <w:r w:rsidRPr="00E82DA1">
              <w:rPr>
                <w:rFonts w:ascii="Tahoma" w:hAnsi="Tahoma"/>
                <w:sz w:val="20"/>
              </w:rPr>
              <w:t>100</w:t>
            </w:r>
          </w:p>
        </w:tc>
      </w:tr>
      <w:tr w:rsidR="00E82DA1" w:rsidRPr="00E82DA1" w14:paraId="3FEBF35B" w14:textId="77777777" w:rsidTr="00102C3C">
        <w:tc>
          <w:tcPr>
            <w:tcW w:w="591" w:type="dxa"/>
            <w:tcBorders>
              <w:top w:val="single" w:sz="4" w:space="0" w:color="000000"/>
              <w:left w:val="single" w:sz="4" w:space="0" w:color="000000"/>
              <w:bottom w:val="single" w:sz="4" w:space="0" w:color="000000"/>
            </w:tcBorders>
          </w:tcPr>
          <w:p w14:paraId="686ADD7E" w14:textId="14B8D30F" w:rsidR="007F2138" w:rsidRPr="00E82DA1" w:rsidRDefault="007F2138" w:rsidP="007F2138">
            <w:pPr>
              <w:pStyle w:val="af5"/>
              <w:widowControl w:val="0"/>
              <w:rPr>
                <w:rFonts w:ascii="Tahoma" w:hAnsi="Tahoma"/>
                <w:sz w:val="20"/>
              </w:rPr>
            </w:pPr>
            <w:r w:rsidRPr="00E82DA1">
              <w:rPr>
                <w:rFonts w:ascii="Tahoma" w:hAnsi="Tahoma"/>
                <w:sz w:val="20"/>
              </w:rPr>
              <w:t>3</w:t>
            </w:r>
          </w:p>
        </w:tc>
        <w:tc>
          <w:tcPr>
            <w:tcW w:w="6355" w:type="dxa"/>
            <w:tcBorders>
              <w:top w:val="single" w:sz="4" w:space="0" w:color="000000"/>
              <w:left w:val="single" w:sz="4" w:space="0" w:color="000000"/>
              <w:bottom w:val="single" w:sz="4" w:space="0" w:color="000000"/>
            </w:tcBorders>
          </w:tcPr>
          <w:p w14:paraId="66C0122C" w14:textId="4D2FDAD6" w:rsidR="007F2138" w:rsidRPr="00E82DA1" w:rsidRDefault="007F2138" w:rsidP="007F2138">
            <w:pPr>
              <w:pStyle w:val="aff"/>
              <w:widowControl w:val="0"/>
              <w:rPr>
                <w:rFonts w:ascii="Tahoma" w:hAnsi="Tahoma"/>
                <w:sz w:val="20"/>
              </w:rPr>
            </w:pPr>
            <w:r w:rsidRPr="00E82DA1">
              <w:rPr>
                <w:rFonts w:ascii="Tahoma" w:hAnsi="Tahoma"/>
                <w:sz w:val="20"/>
              </w:rPr>
              <w:t>Автомойка</w:t>
            </w:r>
          </w:p>
        </w:tc>
        <w:tc>
          <w:tcPr>
            <w:tcW w:w="2670" w:type="dxa"/>
            <w:tcBorders>
              <w:top w:val="single" w:sz="4" w:space="0" w:color="000000"/>
              <w:left w:val="single" w:sz="4" w:space="0" w:color="000000"/>
              <w:bottom w:val="single" w:sz="4" w:space="0" w:color="000000"/>
              <w:right w:val="single" w:sz="4" w:space="0" w:color="000000"/>
            </w:tcBorders>
          </w:tcPr>
          <w:p w14:paraId="7186154C" w14:textId="2548BEFF" w:rsidR="007F2138" w:rsidRPr="00E82DA1" w:rsidRDefault="007F2138" w:rsidP="007F2138">
            <w:pPr>
              <w:pStyle w:val="af5"/>
              <w:widowControl w:val="0"/>
              <w:rPr>
                <w:rFonts w:ascii="Tahoma" w:hAnsi="Tahoma"/>
                <w:sz w:val="20"/>
              </w:rPr>
            </w:pPr>
            <w:r w:rsidRPr="00E82DA1">
              <w:rPr>
                <w:rFonts w:ascii="Tahoma" w:hAnsi="Tahoma"/>
                <w:sz w:val="20"/>
              </w:rPr>
              <w:t>100</w:t>
            </w:r>
          </w:p>
        </w:tc>
      </w:tr>
    </w:tbl>
    <w:p w14:paraId="1BF3F31B" w14:textId="77777777" w:rsidR="00A340C3" w:rsidRPr="00E82DA1" w:rsidRDefault="00A340C3" w:rsidP="00516ADF">
      <w:pPr>
        <w:pStyle w:val="a8"/>
        <w:spacing w:before="240"/>
        <w:ind w:firstLine="709"/>
        <w:rPr>
          <w:rFonts w:ascii="Tahoma" w:hAnsi="Tahoma"/>
        </w:rPr>
      </w:pPr>
      <w:r w:rsidRPr="00E82DA1">
        <w:rPr>
          <w:rFonts w:ascii="Tahoma" w:hAnsi="Tahoma"/>
        </w:rPr>
        <w:t xml:space="preserve">Перечень нормативных правовых актов, в </w:t>
      </w:r>
      <w:proofErr w:type="gramStart"/>
      <w:r w:rsidRPr="00E82DA1">
        <w:rPr>
          <w:rFonts w:ascii="Tahoma" w:hAnsi="Tahoma"/>
        </w:rPr>
        <w:t>соответствии</w:t>
      </w:r>
      <w:proofErr w:type="gramEnd"/>
      <w:r w:rsidRPr="00E82DA1">
        <w:rPr>
          <w:rFonts w:ascii="Tahoma" w:hAnsi="Tahoma"/>
        </w:rPr>
        <w:t xml:space="preserve"> с которыми регламентируются размеры, режимы использования зон с особыми условиями использования территорий:</w:t>
      </w:r>
    </w:p>
    <w:p w14:paraId="78C22261" w14:textId="77777777" w:rsidR="00A340C3" w:rsidRPr="00E82DA1" w:rsidRDefault="00A340C3" w:rsidP="00516ADF">
      <w:pPr>
        <w:pStyle w:val="a3"/>
        <w:ind w:left="993" w:hanging="284"/>
        <w:rPr>
          <w:rFonts w:ascii="Tahoma" w:hAnsi="Tahoma"/>
        </w:rPr>
      </w:pPr>
      <w:r w:rsidRPr="00E82DA1">
        <w:rPr>
          <w:rFonts w:ascii="Tahoma" w:hAnsi="Tahoma"/>
        </w:rPr>
        <w:t>РНГП Ханты – Мансийского автономного округа – Югры;</w:t>
      </w:r>
    </w:p>
    <w:p w14:paraId="6FA7B842" w14:textId="1A95C5B5" w:rsidR="00263401" w:rsidRPr="00E82DA1" w:rsidRDefault="00263401" w:rsidP="00516ADF">
      <w:pPr>
        <w:pStyle w:val="a3"/>
        <w:ind w:left="993" w:hanging="284"/>
        <w:rPr>
          <w:rFonts w:ascii="Tahoma" w:hAnsi="Tahoma"/>
        </w:rPr>
      </w:pPr>
      <w:r w:rsidRPr="00E82DA1">
        <w:rPr>
          <w:rFonts w:ascii="Tahoma" w:hAnsi="Tahoma"/>
          <w:lang w:val="ru-RU"/>
        </w:rPr>
        <w:t>Водный кодекс Российской Федерации;</w:t>
      </w:r>
    </w:p>
    <w:p w14:paraId="4AADDFB2" w14:textId="77777777" w:rsidR="00A340C3" w:rsidRPr="00E82DA1" w:rsidRDefault="00A340C3" w:rsidP="00516ADF">
      <w:pPr>
        <w:pStyle w:val="a3"/>
        <w:ind w:left="993" w:hanging="284"/>
        <w:rPr>
          <w:rFonts w:ascii="Tahoma" w:hAnsi="Tahoma"/>
        </w:rPr>
      </w:pPr>
      <w:r w:rsidRPr="00E82DA1">
        <w:rPr>
          <w:rFonts w:ascii="Tahoma" w:hAnsi="Tahoma"/>
        </w:rPr>
        <w:t>СанПиН 2.2.1/2.1.1.1200-03 «Санитарно-защитные зоны и санитарная классификация предприятий, сооружений и иных объектов»;</w:t>
      </w:r>
    </w:p>
    <w:p w14:paraId="0B6B7E44" w14:textId="566BEC3E" w:rsidR="00A340C3" w:rsidRPr="00E82DA1" w:rsidRDefault="00A340C3" w:rsidP="00516ADF">
      <w:pPr>
        <w:pStyle w:val="a3"/>
        <w:ind w:left="993" w:hanging="284"/>
        <w:rPr>
          <w:rFonts w:ascii="Tahoma" w:hAnsi="Tahoma"/>
        </w:rPr>
      </w:pPr>
      <w:r w:rsidRPr="00E82DA1">
        <w:rPr>
          <w:rFonts w:ascii="Tahoma" w:hAnsi="Tahoma"/>
        </w:rPr>
        <w:t>Правила установления охранных зон объектов электросетевого хозяйства и</w:t>
      </w:r>
      <w:r w:rsidR="00516ADF" w:rsidRPr="00E82DA1">
        <w:rPr>
          <w:rFonts w:ascii="Tahoma" w:hAnsi="Tahoma"/>
          <w:lang w:val="ru-RU"/>
        </w:rPr>
        <w:t> </w:t>
      </w:r>
      <w:r w:rsidRPr="00E82DA1">
        <w:rPr>
          <w:rFonts w:ascii="Tahoma" w:hAnsi="Tahoma"/>
        </w:rPr>
        <w:t>особых условий использования земельных участков, расположенных в</w:t>
      </w:r>
      <w:r w:rsidR="00516ADF" w:rsidRPr="00E82DA1">
        <w:rPr>
          <w:rFonts w:ascii="Tahoma" w:hAnsi="Tahoma"/>
          <w:lang w:val="ru-RU"/>
        </w:rPr>
        <w:t> </w:t>
      </w:r>
      <w:r w:rsidRPr="00E82DA1">
        <w:rPr>
          <w:rFonts w:ascii="Tahoma" w:hAnsi="Tahoma"/>
        </w:rPr>
        <w:t>границах таких зон, утвержденные Постановлением Правительства Российской Федерации от 24.02.2009 № 160;</w:t>
      </w:r>
    </w:p>
    <w:p w14:paraId="35D7BEEF" w14:textId="77777777" w:rsidR="00A340C3" w:rsidRPr="00E82DA1" w:rsidRDefault="00A340C3" w:rsidP="00516ADF">
      <w:pPr>
        <w:pStyle w:val="a3"/>
        <w:suppressAutoHyphens/>
        <w:ind w:left="993" w:hanging="284"/>
        <w:rPr>
          <w:rFonts w:ascii="Tahoma" w:hAnsi="Tahoma"/>
        </w:rPr>
      </w:pPr>
      <w:r w:rsidRPr="00E82DA1">
        <w:rPr>
          <w:rFonts w:ascii="Tahoma" w:hAnsi="Tahoma"/>
        </w:rPr>
        <w:t>СанПиН 2.1.4.1110-02 «Зоны санитарной охраны источников водоснабжения и водопроводов питьевого назначения»;</w:t>
      </w:r>
    </w:p>
    <w:p w14:paraId="30C4B490" w14:textId="5725A514" w:rsidR="00A340C3" w:rsidRPr="00E82DA1" w:rsidRDefault="00A340C3" w:rsidP="00516ADF">
      <w:pPr>
        <w:pStyle w:val="a3"/>
        <w:ind w:left="993" w:hanging="284"/>
        <w:rPr>
          <w:rFonts w:ascii="Tahoma" w:hAnsi="Tahoma"/>
          <w:spacing w:val="-2"/>
        </w:rPr>
      </w:pPr>
      <w:r w:rsidRPr="00E82DA1">
        <w:rPr>
          <w:rFonts w:ascii="Tahoma" w:hAnsi="Tahoma"/>
          <w:spacing w:val="-2"/>
        </w:rPr>
        <w:t>Правила охраны газораспределительных сетей, утвержденные Постановлением Правительства Российской Федерации от 20.11.2000 №</w:t>
      </w:r>
      <w:r w:rsidR="00516ADF" w:rsidRPr="00E82DA1">
        <w:rPr>
          <w:rFonts w:ascii="Tahoma" w:hAnsi="Tahoma"/>
          <w:spacing w:val="-2"/>
          <w:lang w:val="ru-RU"/>
        </w:rPr>
        <w:t> </w:t>
      </w:r>
      <w:r w:rsidRPr="00E82DA1">
        <w:rPr>
          <w:rFonts w:ascii="Tahoma" w:hAnsi="Tahoma"/>
          <w:spacing w:val="-2"/>
        </w:rPr>
        <w:t>878;</w:t>
      </w:r>
    </w:p>
    <w:p w14:paraId="054FB4B5" w14:textId="77777777" w:rsidR="00A340C3" w:rsidRPr="00E82DA1" w:rsidRDefault="00A340C3" w:rsidP="00516ADF">
      <w:pPr>
        <w:pStyle w:val="a3"/>
        <w:ind w:left="993" w:hanging="284"/>
        <w:rPr>
          <w:rFonts w:ascii="Tahoma" w:hAnsi="Tahoma"/>
        </w:rPr>
      </w:pPr>
      <w:r w:rsidRPr="00E82DA1">
        <w:rPr>
          <w:rFonts w:ascii="Tahoma" w:hAnsi="Tahoma"/>
        </w:rPr>
        <w:t>Типовые правила охраны коммунальных тепловых сетей, утвержденные Приказом Министерства архитектуры, строительства и жилищно-коммунального хозяйства Российской Федерации от 17.08.1992 № 197.</w:t>
      </w:r>
    </w:p>
    <w:bookmarkEnd w:id="178"/>
    <w:p w14:paraId="5DD446AA" w14:textId="77777777" w:rsidR="00A340C3" w:rsidRPr="00E82DA1" w:rsidRDefault="00A340C3" w:rsidP="00516ADF">
      <w:pPr>
        <w:pStyle w:val="a8"/>
        <w:ind w:firstLine="709"/>
        <w:jc w:val="left"/>
        <w:rPr>
          <w:rFonts w:ascii="Tahoma" w:hAnsi="Tahoma"/>
          <w:b/>
        </w:rPr>
      </w:pPr>
      <w:r w:rsidRPr="00E82DA1">
        <w:rPr>
          <w:rFonts w:ascii="Tahoma" w:hAnsi="Tahoma"/>
          <w:b/>
        </w:rPr>
        <w:t xml:space="preserve">Мероприятия по охране атмосферного воздуха </w:t>
      </w:r>
    </w:p>
    <w:p w14:paraId="33A7C977" w14:textId="07A1F6A2" w:rsidR="00A340C3" w:rsidRPr="00E82DA1" w:rsidRDefault="00A340C3" w:rsidP="00516ADF">
      <w:pPr>
        <w:pStyle w:val="a8"/>
        <w:ind w:firstLine="709"/>
        <w:rPr>
          <w:rFonts w:ascii="Tahoma" w:hAnsi="Tahoma"/>
        </w:rPr>
      </w:pPr>
      <w:r w:rsidRPr="00E82DA1">
        <w:rPr>
          <w:rFonts w:ascii="Tahoma" w:hAnsi="Tahoma"/>
        </w:rPr>
        <w:t>Проектом планировки территории рекомендованы следующие мероприятия по</w:t>
      </w:r>
      <w:r w:rsidR="00102C3C" w:rsidRPr="00E82DA1">
        <w:rPr>
          <w:rFonts w:ascii="Tahoma" w:hAnsi="Tahoma"/>
        </w:rPr>
        <w:t> </w:t>
      </w:r>
      <w:r w:rsidRPr="00E82DA1">
        <w:rPr>
          <w:rFonts w:ascii="Tahoma" w:hAnsi="Tahoma"/>
        </w:rPr>
        <w:t>охране атмосферного воздуха территории:</w:t>
      </w:r>
    </w:p>
    <w:p w14:paraId="46E8AEAD" w14:textId="77777777" w:rsidR="00A340C3" w:rsidRPr="00E82DA1" w:rsidRDefault="00A340C3" w:rsidP="00516ADF">
      <w:pPr>
        <w:pStyle w:val="a3"/>
        <w:ind w:left="993" w:hanging="284"/>
        <w:rPr>
          <w:rFonts w:ascii="Tahoma" w:hAnsi="Tahoma"/>
        </w:rPr>
      </w:pPr>
      <w:r w:rsidRPr="00E82DA1">
        <w:rPr>
          <w:rFonts w:ascii="Tahoma" w:hAnsi="Tahoma"/>
        </w:rPr>
        <w:t>проведение мониторинговых исследований загрязнения атмосферного воздуха;</w:t>
      </w:r>
    </w:p>
    <w:p w14:paraId="6781F185" w14:textId="639EAA98" w:rsidR="00A340C3" w:rsidRPr="00E82DA1" w:rsidRDefault="00A340C3" w:rsidP="00516ADF">
      <w:pPr>
        <w:pStyle w:val="a3"/>
        <w:ind w:left="993" w:hanging="284"/>
        <w:rPr>
          <w:rFonts w:ascii="Tahoma" w:hAnsi="Tahoma"/>
        </w:rPr>
      </w:pPr>
      <w:r w:rsidRPr="00E82DA1">
        <w:rPr>
          <w:rFonts w:ascii="Tahoma" w:hAnsi="Tahoma"/>
        </w:rPr>
        <w:t>разработка проект</w:t>
      </w:r>
      <w:r w:rsidR="00AD00AA" w:rsidRPr="00E82DA1">
        <w:rPr>
          <w:rFonts w:ascii="Tahoma" w:hAnsi="Tahoma"/>
          <w:lang w:val="ru-RU"/>
        </w:rPr>
        <w:t>а</w:t>
      </w:r>
      <w:r w:rsidRPr="00E82DA1">
        <w:rPr>
          <w:rFonts w:ascii="Tahoma" w:hAnsi="Tahoma"/>
        </w:rPr>
        <w:t xml:space="preserve"> санитарно-защитных зон для объектов, являющихся источниками воздействия на среду обитания;</w:t>
      </w:r>
    </w:p>
    <w:p w14:paraId="7F1B70E0" w14:textId="77777777" w:rsidR="00A340C3" w:rsidRPr="00E82DA1" w:rsidRDefault="00A340C3" w:rsidP="00516ADF">
      <w:pPr>
        <w:pStyle w:val="a3"/>
        <w:ind w:left="993" w:hanging="284"/>
        <w:rPr>
          <w:rFonts w:ascii="Tahoma" w:hAnsi="Tahoma"/>
        </w:rPr>
      </w:pPr>
      <w:r w:rsidRPr="00E82DA1">
        <w:rPr>
          <w:rFonts w:ascii="Tahoma" w:hAnsi="Tahoma"/>
        </w:rPr>
        <w:t>улучшение дорожного покрытия;</w:t>
      </w:r>
    </w:p>
    <w:p w14:paraId="49B9A72F" w14:textId="77777777" w:rsidR="00392718" w:rsidRPr="00E82DA1" w:rsidRDefault="00A340C3" w:rsidP="00516ADF">
      <w:pPr>
        <w:pStyle w:val="a3"/>
        <w:ind w:left="993" w:hanging="284"/>
        <w:rPr>
          <w:rFonts w:ascii="Tahoma" w:hAnsi="Tahoma"/>
        </w:rPr>
      </w:pPr>
      <w:r w:rsidRPr="00E82DA1">
        <w:rPr>
          <w:rFonts w:ascii="Tahoma" w:hAnsi="Tahoma"/>
        </w:rPr>
        <w:t>организация зеленых полос вдоль автомобильных дорог;</w:t>
      </w:r>
    </w:p>
    <w:p w14:paraId="02C5FCD4" w14:textId="77777777" w:rsidR="00A340C3" w:rsidRPr="00E82DA1" w:rsidRDefault="00A340C3" w:rsidP="00516ADF">
      <w:pPr>
        <w:pStyle w:val="a3"/>
        <w:ind w:left="993" w:hanging="284"/>
        <w:rPr>
          <w:rFonts w:ascii="Tahoma" w:hAnsi="Tahoma"/>
        </w:rPr>
      </w:pPr>
      <w:r w:rsidRPr="00E82DA1">
        <w:rPr>
          <w:rFonts w:ascii="Tahoma" w:hAnsi="Tahoma"/>
        </w:rPr>
        <w:t>ограничение на передвижение транспортных средств в пределах озелененных территорий общего пользования и зон отдыха.</w:t>
      </w:r>
      <w:bookmarkStart w:id="180" w:name="_Toc344195465"/>
      <w:bookmarkStart w:id="181" w:name="_Toc323032977"/>
      <w:bookmarkStart w:id="182" w:name="_Toc452127307"/>
      <w:bookmarkStart w:id="183" w:name="_Toc468972171"/>
      <w:bookmarkStart w:id="184" w:name="_Toc489201758"/>
      <w:bookmarkStart w:id="185" w:name="_Toc489246612"/>
      <w:bookmarkStart w:id="186" w:name="_Toc490582307"/>
      <w:bookmarkStart w:id="187" w:name="_Toc490582679"/>
    </w:p>
    <w:p w14:paraId="00811069" w14:textId="77777777" w:rsidR="00A340C3" w:rsidRPr="00E82DA1" w:rsidRDefault="00A340C3" w:rsidP="00516ADF">
      <w:pPr>
        <w:pStyle w:val="a8"/>
        <w:ind w:firstLine="709"/>
        <w:jc w:val="left"/>
        <w:rPr>
          <w:rFonts w:ascii="Tahoma" w:hAnsi="Tahoma"/>
          <w:b/>
        </w:rPr>
      </w:pPr>
      <w:r w:rsidRPr="00E82DA1">
        <w:rPr>
          <w:rFonts w:ascii="Tahoma" w:hAnsi="Tahoma"/>
          <w:b/>
        </w:rPr>
        <w:t xml:space="preserve">Мероприятия по предотвращению загрязнения </w:t>
      </w:r>
      <w:bookmarkEnd w:id="180"/>
      <w:bookmarkEnd w:id="181"/>
      <w:bookmarkEnd w:id="182"/>
      <w:r w:rsidRPr="00E82DA1">
        <w:rPr>
          <w:rFonts w:ascii="Tahoma" w:hAnsi="Tahoma"/>
          <w:b/>
        </w:rPr>
        <w:t>почв и подземных вод</w:t>
      </w:r>
      <w:bookmarkEnd w:id="183"/>
      <w:bookmarkEnd w:id="184"/>
      <w:bookmarkEnd w:id="185"/>
      <w:bookmarkEnd w:id="186"/>
      <w:bookmarkEnd w:id="187"/>
    </w:p>
    <w:p w14:paraId="725F32E2" w14:textId="62771355" w:rsidR="00A340C3" w:rsidRPr="00E82DA1" w:rsidRDefault="00A340C3" w:rsidP="00516ADF">
      <w:pPr>
        <w:pStyle w:val="a8"/>
        <w:ind w:firstLine="709"/>
        <w:rPr>
          <w:rFonts w:ascii="Tahoma" w:hAnsi="Tahoma"/>
        </w:rPr>
      </w:pPr>
      <w:r w:rsidRPr="00E82DA1">
        <w:rPr>
          <w:rFonts w:ascii="Tahoma" w:hAnsi="Tahoma"/>
        </w:rPr>
        <w:t>С целью улучшения качества вод, восстановления и предотвращения загрязнения водных объектов и почв, проектом планировки территории рекомендуются следующие мероприятия:</w:t>
      </w:r>
    </w:p>
    <w:p w14:paraId="7E36FA12" w14:textId="527F34AD" w:rsidR="006933A1" w:rsidRPr="00E82DA1" w:rsidRDefault="00D26D71" w:rsidP="00516ADF">
      <w:pPr>
        <w:pStyle w:val="a3"/>
        <w:ind w:left="993" w:hanging="284"/>
        <w:rPr>
          <w:rFonts w:ascii="Tahoma" w:hAnsi="Tahoma"/>
        </w:rPr>
      </w:pPr>
      <w:r w:rsidRPr="00E82DA1">
        <w:rPr>
          <w:rFonts w:ascii="Tahoma" w:hAnsi="Tahoma"/>
        </w:rPr>
        <w:t>расчистка прибрежных территорий озера;</w:t>
      </w:r>
    </w:p>
    <w:p w14:paraId="5AB72881" w14:textId="1F9B97FE" w:rsidR="008639E5" w:rsidRPr="00E82DA1" w:rsidRDefault="008639E5" w:rsidP="00516ADF">
      <w:pPr>
        <w:pStyle w:val="a3"/>
        <w:ind w:left="993" w:hanging="284"/>
        <w:rPr>
          <w:rFonts w:ascii="Tahoma" w:hAnsi="Tahoma"/>
        </w:rPr>
      </w:pPr>
      <w:r w:rsidRPr="00E82DA1">
        <w:rPr>
          <w:rFonts w:ascii="Tahoma" w:hAnsi="Tahoma"/>
        </w:rPr>
        <w:lastRenderedPageBreak/>
        <w:t>соблюдение режимов и требований в границах зон санитарной охраны источников водоснабжения и водопроводов питьевого назначения в</w:t>
      </w:r>
      <w:r w:rsidR="00516ADF" w:rsidRPr="00E82DA1">
        <w:rPr>
          <w:rFonts w:ascii="Tahoma" w:hAnsi="Tahoma"/>
          <w:lang w:val="ru-RU"/>
        </w:rPr>
        <w:t> </w:t>
      </w:r>
      <w:r w:rsidRPr="00E82DA1">
        <w:rPr>
          <w:rFonts w:ascii="Tahoma" w:hAnsi="Tahoma"/>
        </w:rPr>
        <w:t>соответствии с нормативными правовыми актами;</w:t>
      </w:r>
    </w:p>
    <w:p w14:paraId="3B078AD7" w14:textId="357CC26D" w:rsidR="0071284E" w:rsidRPr="00E82DA1" w:rsidRDefault="0071284E" w:rsidP="00516ADF">
      <w:pPr>
        <w:pStyle w:val="a3"/>
        <w:ind w:left="993" w:hanging="284"/>
        <w:rPr>
          <w:rFonts w:ascii="Tahoma" w:hAnsi="Tahoma"/>
        </w:rPr>
      </w:pPr>
      <w:r w:rsidRPr="00E82DA1">
        <w:rPr>
          <w:rFonts w:ascii="Tahoma" w:hAnsi="Tahoma"/>
        </w:rPr>
        <w:t>обеспечение свободного доступа к береговым полосам водных объектов, в</w:t>
      </w:r>
      <w:r w:rsidR="00516ADF" w:rsidRPr="00E82DA1">
        <w:rPr>
          <w:rFonts w:ascii="Tahoma" w:hAnsi="Tahoma"/>
          <w:lang w:val="ru-RU"/>
        </w:rPr>
        <w:t> </w:t>
      </w:r>
      <w:r w:rsidRPr="00E82DA1">
        <w:rPr>
          <w:rFonts w:ascii="Tahoma" w:hAnsi="Tahoma"/>
        </w:rPr>
        <w:t>соответствии с требованиями статьи 6 Водного кодекса Российской Федерации</w:t>
      </w:r>
      <w:r w:rsidRPr="00E82DA1">
        <w:rPr>
          <w:rFonts w:ascii="Tahoma" w:hAnsi="Tahoma"/>
          <w:lang w:val="ru-RU"/>
        </w:rPr>
        <w:t>;</w:t>
      </w:r>
    </w:p>
    <w:p w14:paraId="2D84BD8A" w14:textId="2A8A0D5E" w:rsidR="0071284E" w:rsidRPr="00E82DA1" w:rsidRDefault="0071284E" w:rsidP="00516ADF">
      <w:pPr>
        <w:pStyle w:val="a3"/>
        <w:suppressAutoHyphens/>
        <w:ind w:left="993" w:hanging="284"/>
        <w:rPr>
          <w:rFonts w:ascii="Tahoma" w:hAnsi="Tahoma"/>
        </w:rPr>
      </w:pPr>
      <w:r w:rsidRPr="00E82DA1">
        <w:rPr>
          <w:rFonts w:ascii="Tahoma" w:hAnsi="Tahoma"/>
        </w:rPr>
        <w:t>проведение бл</w:t>
      </w:r>
      <w:r w:rsidR="002F51DC" w:rsidRPr="00E82DA1">
        <w:rPr>
          <w:rFonts w:ascii="Tahoma" w:hAnsi="Tahoma"/>
        </w:rPr>
        <w:t>агоустройства и расчистка водн</w:t>
      </w:r>
      <w:r w:rsidR="002F51DC" w:rsidRPr="00E82DA1">
        <w:rPr>
          <w:rFonts w:ascii="Tahoma" w:hAnsi="Tahoma"/>
          <w:lang w:val="ru-RU"/>
        </w:rPr>
        <w:t>ого</w:t>
      </w:r>
      <w:r w:rsidR="002F51DC" w:rsidRPr="00E82DA1">
        <w:rPr>
          <w:rFonts w:ascii="Tahoma" w:hAnsi="Tahoma"/>
        </w:rPr>
        <w:t xml:space="preserve"> объект</w:t>
      </w:r>
      <w:r w:rsidR="002F51DC" w:rsidRPr="00E82DA1">
        <w:rPr>
          <w:rFonts w:ascii="Tahoma" w:hAnsi="Tahoma"/>
          <w:lang w:val="ru-RU"/>
        </w:rPr>
        <w:t>а</w:t>
      </w:r>
      <w:r w:rsidRPr="00E82DA1">
        <w:rPr>
          <w:rFonts w:ascii="Tahoma" w:hAnsi="Tahoma"/>
        </w:rPr>
        <w:t>;</w:t>
      </w:r>
    </w:p>
    <w:p w14:paraId="63132FF6" w14:textId="77777777" w:rsidR="000B71FF" w:rsidRPr="00E82DA1" w:rsidRDefault="000B71FF" w:rsidP="00516ADF">
      <w:pPr>
        <w:pStyle w:val="a3"/>
        <w:ind w:left="993" w:hanging="284"/>
        <w:rPr>
          <w:rFonts w:ascii="Tahoma" w:hAnsi="Tahoma"/>
        </w:rPr>
      </w:pPr>
      <w:r w:rsidRPr="00E82DA1">
        <w:rPr>
          <w:rFonts w:ascii="Tahoma" w:hAnsi="Tahoma"/>
        </w:rPr>
        <w:t>строительство сетей водоотведения</w:t>
      </w:r>
      <w:r w:rsidRPr="00E82DA1">
        <w:rPr>
          <w:rFonts w:ascii="Tahoma" w:hAnsi="Tahoma"/>
          <w:lang w:val="ru-RU"/>
        </w:rPr>
        <w:t xml:space="preserve"> и водоснабжения</w:t>
      </w:r>
      <w:r w:rsidRPr="00E82DA1">
        <w:rPr>
          <w:rFonts w:ascii="Tahoma" w:hAnsi="Tahoma"/>
        </w:rPr>
        <w:t>;</w:t>
      </w:r>
    </w:p>
    <w:p w14:paraId="5CAD7BE3" w14:textId="77777777" w:rsidR="000B71FF" w:rsidRPr="00E82DA1" w:rsidRDefault="000B71FF" w:rsidP="00516ADF">
      <w:pPr>
        <w:pStyle w:val="a3"/>
        <w:ind w:left="993" w:hanging="284"/>
        <w:rPr>
          <w:rFonts w:ascii="Tahoma" w:hAnsi="Tahoma"/>
        </w:rPr>
      </w:pPr>
      <w:r w:rsidRPr="00E82DA1">
        <w:rPr>
          <w:rFonts w:ascii="Tahoma" w:hAnsi="Tahoma"/>
        </w:rPr>
        <w:t>организация мониторинга за состоянием водопроводящих сетей</w:t>
      </w:r>
      <w:r w:rsidRPr="00E82DA1">
        <w:rPr>
          <w:rFonts w:ascii="Tahoma" w:hAnsi="Tahoma"/>
          <w:lang w:val="ru-RU"/>
        </w:rPr>
        <w:t>, сетей водоотведения</w:t>
      </w:r>
      <w:r w:rsidRPr="00E82DA1">
        <w:rPr>
          <w:rFonts w:ascii="Tahoma" w:hAnsi="Tahoma"/>
        </w:rPr>
        <w:t xml:space="preserve"> и своевременное проведение мероприятий по предупреждению утечек из систем водопровода и канализации;</w:t>
      </w:r>
    </w:p>
    <w:p w14:paraId="64F1AEDC" w14:textId="77777777" w:rsidR="00A340C3" w:rsidRPr="00E82DA1" w:rsidRDefault="00A340C3" w:rsidP="00516ADF">
      <w:pPr>
        <w:pStyle w:val="a3"/>
        <w:ind w:left="993" w:hanging="284"/>
        <w:rPr>
          <w:rFonts w:ascii="Tahoma" w:hAnsi="Tahoma"/>
        </w:rPr>
      </w:pPr>
      <w:r w:rsidRPr="00E82DA1">
        <w:rPr>
          <w:rFonts w:ascii="Tahoma" w:hAnsi="Tahoma"/>
        </w:rPr>
        <w:t>устройство асфальтобетонного покрытия дорог;</w:t>
      </w:r>
    </w:p>
    <w:p w14:paraId="26CE1FE4" w14:textId="77777777" w:rsidR="00A340C3" w:rsidRPr="00E82DA1" w:rsidRDefault="00A340C3" w:rsidP="00516ADF">
      <w:pPr>
        <w:pStyle w:val="a3"/>
        <w:ind w:left="993" w:hanging="284"/>
        <w:rPr>
          <w:rFonts w:ascii="Tahoma" w:hAnsi="Tahoma"/>
        </w:rPr>
      </w:pPr>
      <w:r w:rsidRPr="00E82DA1">
        <w:rPr>
          <w:rFonts w:ascii="Tahoma" w:hAnsi="Tahoma"/>
        </w:rPr>
        <w:t xml:space="preserve">устройство </w:t>
      </w:r>
      <w:proofErr w:type="spellStart"/>
      <w:r w:rsidRPr="00E82DA1">
        <w:rPr>
          <w:rFonts w:ascii="Tahoma" w:hAnsi="Tahoma"/>
        </w:rPr>
        <w:t>отмосток</w:t>
      </w:r>
      <w:proofErr w:type="spellEnd"/>
      <w:r w:rsidRPr="00E82DA1">
        <w:rPr>
          <w:rFonts w:ascii="Tahoma" w:hAnsi="Tahoma"/>
        </w:rPr>
        <w:t xml:space="preserve"> вдоль стен зданий;</w:t>
      </w:r>
    </w:p>
    <w:p w14:paraId="4CAA2BDE" w14:textId="77777777" w:rsidR="00A340C3" w:rsidRPr="00E82DA1" w:rsidRDefault="00A340C3" w:rsidP="00516ADF">
      <w:pPr>
        <w:pStyle w:val="a3"/>
        <w:ind w:left="993" w:hanging="284"/>
        <w:rPr>
          <w:rFonts w:ascii="Tahoma" w:hAnsi="Tahoma"/>
        </w:rPr>
      </w:pPr>
      <w:r w:rsidRPr="00E82DA1">
        <w:rPr>
          <w:rFonts w:ascii="Tahoma" w:hAnsi="Tahoma"/>
        </w:rPr>
        <w:t>проведение технической рекультивации земель, нарушенных при строительстве;</w:t>
      </w:r>
    </w:p>
    <w:p w14:paraId="3761CCC6" w14:textId="77777777" w:rsidR="00A340C3" w:rsidRPr="00E82DA1" w:rsidRDefault="00A340C3" w:rsidP="00516ADF">
      <w:pPr>
        <w:pStyle w:val="a3"/>
        <w:suppressAutoHyphens/>
        <w:ind w:left="993" w:hanging="284"/>
        <w:rPr>
          <w:rFonts w:ascii="Tahoma" w:hAnsi="Tahoma"/>
        </w:rPr>
      </w:pPr>
      <w:r w:rsidRPr="00E82DA1">
        <w:rPr>
          <w:rFonts w:ascii="Tahoma" w:hAnsi="Tahoma"/>
        </w:rPr>
        <w:t>организация сети дождевой канализации, отводящей поверхностные стоки на очистные сооружения;</w:t>
      </w:r>
    </w:p>
    <w:p w14:paraId="3DF99BB3" w14:textId="77777777" w:rsidR="00A340C3" w:rsidRPr="00E82DA1" w:rsidRDefault="00A340C3" w:rsidP="00516ADF">
      <w:pPr>
        <w:pStyle w:val="a3"/>
        <w:suppressAutoHyphens/>
        <w:ind w:left="993" w:hanging="284"/>
        <w:rPr>
          <w:rFonts w:ascii="Tahoma" w:hAnsi="Tahoma"/>
        </w:rPr>
      </w:pPr>
      <w:r w:rsidRPr="00E82DA1">
        <w:rPr>
          <w:rFonts w:ascii="Tahoma" w:hAnsi="Tahoma"/>
        </w:rPr>
        <w:t>запрещение сброса хозяйственно-бытовых стоков на рельеф местности;</w:t>
      </w:r>
    </w:p>
    <w:p w14:paraId="2BD6FEB7" w14:textId="77777777" w:rsidR="00A340C3" w:rsidRPr="00E82DA1" w:rsidRDefault="00A340C3" w:rsidP="00516ADF">
      <w:pPr>
        <w:pStyle w:val="a3"/>
        <w:suppressAutoHyphens/>
        <w:ind w:left="993" w:hanging="284"/>
        <w:rPr>
          <w:rFonts w:ascii="Tahoma" w:hAnsi="Tahoma"/>
        </w:rPr>
      </w:pPr>
      <w:r w:rsidRPr="00E82DA1">
        <w:rPr>
          <w:rFonts w:ascii="Tahoma" w:hAnsi="Tahoma"/>
        </w:rPr>
        <w:t>организация контроля уровня загрязнения поверхностных и грунтовых вод</w:t>
      </w:r>
      <w:r w:rsidRPr="00E82DA1">
        <w:rPr>
          <w:rFonts w:ascii="Tahoma" w:hAnsi="Tahoma"/>
          <w:lang w:val="ru-RU"/>
        </w:rPr>
        <w:t>.</w:t>
      </w:r>
    </w:p>
    <w:p w14:paraId="3AB7FA03" w14:textId="77777777" w:rsidR="00D26D71" w:rsidRPr="00E82DA1" w:rsidRDefault="00D26D71" w:rsidP="00972388">
      <w:pPr>
        <w:pStyle w:val="a8"/>
        <w:ind w:firstLine="709"/>
        <w:rPr>
          <w:rFonts w:ascii="Tahoma" w:eastAsia="Calibri" w:hAnsi="Tahoma"/>
        </w:rPr>
      </w:pPr>
      <w:r w:rsidRPr="00E82DA1">
        <w:rPr>
          <w:rFonts w:ascii="Tahoma" w:eastAsia="Calibri" w:hAnsi="Tahoma"/>
        </w:rPr>
        <w:t>В целях восстановления нарушенного почвенного покрова предусмотрены следующие мероприятия:</w:t>
      </w:r>
    </w:p>
    <w:p w14:paraId="3EFF1171" w14:textId="0C7F5DD2" w:rsidR="00D26D71" w:rsidRPr="00E82DA1" w:rsidRDefault="00D26D71" w:rsidP="00972388">
      <w:pPr>
        <w:pStyle w:val="a3"/>
        <w:suppressAutoHyphens/>
        <w:ind w:left="993" w:hanging="284"/>
        <w:rPr>
          <w:rFonts w:ascii="Tahoma" w:hAnsi="Tahoma"/>
        </w:rPr>
      </w:pPr>
      <w:r w:rsidRPr="00E82DA1">
        <w:rPr>
          <w:rFonts w:ascii="Tahoma" w:hAnsi="Tahoma"/>
        </w:rPr>
        <w:t>рекультивация территорий нарушенных в результате строительства и</w:t>
      </w:r>
      <w:r w:rsidR="00972388" w:rsidRPr="00E82DA1">
        <w:rPr>
          <w:rFonts w:ascii="Tahoma" w:hAnsi="Tahoma"/>
          <w:lang w:val="ru-RU"/>
        </w:rPr>
        <w:t> </w:t>
      </w:r>
      <w:r w:rsidRPr="00E82DA1">
        <w:rPr>
          <w:rFonts w:ascii="Tahoma" w:hAnsi="Tahoma"/>
        </w:rPr>
        <w:t>прокладки инженерных сетей;</w:t>
      </w:r>
    </w:p>
    <w:p w14:paraId="5609176C" w14:textId="77777777" w:rsidR="00D26D71" w:rsidRPr="00E82DA1" w:rsidRDefault="00D26D71" w:rsidP="00972388">
      <w:pPr>
        <w:pStyle w:val="a3"/>
        <w:suppressAutoHyphens/>
        <w:ind w:left="993" w:hanging="284"/>
        <w:rPr>
          <w:rFonts w:ascii="Tahoma" w:hAnsi="Tahoma"/>
        </w:rPr>
      </w:pPr>
      <w:r w:rsidRPr="00E82DA1">
        <w:rPr>
          <w:rFonts w:ascii="Tahoma" w:hAnsi="Tahoma"/>
        </w:rPr>
        <w:t>выявление и ликвидация несанкционированных свалок и захламленных участков с последующей рекультивацией территории;</w:t>
      </w:r>
    </w:p>
    <w:p w14:paraId="35D461C0" w14:textId="457F7BC7" w:rsidR="00D26D71" w:rsidRPr="00E82DA1" w:rsidRDefault="00D26D71" w:rsidP="00972388">
      <w:pPr>
        <w:pStyle w:val="a3"/>
        <w:suppressAutoHyphens/>
        <w:ind w:left="993" w:hanging="284"/>
        <w:rPr>
          <w:rFonts w:ascii="Tahoma" w:hAnsi="Tahoma"/>
        </w:rPr>
      </w:pPr>
      <w:r w:rsidRPr="00E82DA1">
        <w:rPr>
          <w:rFonts w:ascii="Tahoma" w:hAnsi="Tahoma"/>
        </w:rPr>
        <w:t>контроль за качеством и своевременностью выполнения работ по</w:t>
      </w:r>
      <w:r w:rsidR="00972388" w:rsidRPr="00E82DA1">
        <w:rPr>
          <w:rFonts w:ascii="Tahoma" w:hAnsi="Tahoma"/>
          <w:lang w:val="ru-RU"/>
        </w:rPr>
        <w:t> </w:t>
      </w:r>
      <w:r w:rsidRPr="00E82DA1">
        <w:rPr>
          <w:rFonts w:ascii="Tahoma" w:hAnsi="Tahoma"/>
        </w:rPr>
        <w:t>рекультивации нарушенных земель.</w:t>
      </w:r>
    </w:p>
    <w:p w14:paraId="71F68067" w14:textId="77777777" w:rsidR="00A340C3" w:rsidRPr="00E82DA1" w:rsidRDefault="00A340C3" w:rsidP="00102C3C">
      <w:pPr>
        <w:pStyle w:val="a8"/>
        <w:ind w:firstLine="709"/>
        <w:jc w:val="left"/>
        <w:rPr>
          <w:rFonts w:ascii="Tahoma" w:hAnsi="Tahoma"/>
          <w:b/>
        </w:rPr>
      </w:pPr>
      <w:bookmarkStart w:id="188" w:name="_Toc490582680"/>
      <w:r w:rsidRPr="00E82DA1">
        <w:rPr>
          <w:rFonts w:ascii="Tahoma" w:hAnsi="Tahoma"/>
          <w:b/>
        </w:rPr>
        <w:t>Мероприятия по охране окружающей среды от воздействия шума</w:t>
      </w:r>
      <w:bookmarkEnd w:id="188"/>
    </w:p>
    <w:p w14:paraId="18A8EC07" w14:textId="77777777" w:rsidR="00A340C3" w:rsidRPr="00E82DA1" w:rsidRDefault="00A340C3" w:rsidP="00972388">
      <w:pPr>
        <w:pStyle w:val="a8"/>
        <w:ind w:firstLine="709"/>
        <w:rPr>
          <w:rFonts w:ascii="Tahoma" w:hAnsi="Tahoma"/>
        </w:rPr>
      </w:pPr>
      <w:r w:rsidRPr="00E82DA1">
        <w:rPr>
          <w:rFonts w:ascii="Tahoma" w:hAnsi="Tahoma"/>
        </w:rPr>
        <w:t>Основными источниками внешнего шума на территории проекта планировки являются потоки всех видов транспорта, проходящего по автомобильным дорогам, внутриквартальные источники шума (транспорт в местах въезда на стоянки, хозяйственные дворы магазинов и др.).</w:t>
      </w:r>
    </w:p>
    <w:p w14:paraId="23737EB8" w14:textId="1501A5DF" w:rsidR="00A340C3" w:rsidRPr="00E82DA1" w:rsidRDefault="00A340C3" w:rsidP="00972388">
      <w:pPr>
        <w:pStyle w:val="a8"/>
        <w:ind w:firstLine="709"/>
        <w:rPr>
          <w:rFonts w:ascii="Tahoma" w:hAnsi="Tahoma"/>
        </w:rPr>
      </w:pPr>
      <w:r w:rsidRPr="00E82DA1">
        <w:rPr>
          <w:rFonts w:ascii="Tahoma" w:hAnsi="Tahoma"/>
        </w:rPr>
        <w:t>Проектом планировки территории рекомендуются следующие мероприятия по</w:t>
      </w:r>
      <w:r w:rsidR="00972388" w:rsidRPr="00E82DA1">
        <w:rPr>
          <w:rFonts w:ascii="Tahoma" w:hAnsi="Tahoma"/>
        </w:rPr>
        <w:t> </w:t>
      </w:r>
      <w:r w:rsidRPr="00E82DA1">
        <w:rPr>
          <w:rFonts w:ascii="Tahoma" w:hAnsi="Tahoma"/>
        </w:rPr>
        <w:t>защите от шумового воздействия:</w:t>
      </w:r>
    </w:p>
    <w:p w14:paraId="20D118D6" w14:textId="77777777" w:rsidR="00A340C3" w:rsidRPr="00E82DA1" w:rsidRDefault="00A340C3" w:rsidP="00972388">
      <w:pPr>
        <w:pStyle w:val="a3"/>
        <w:ind w:left="993" w:hanging="284"/>
        <w:rPr>
          <w:rFonts w:ascii="Tahoma" w:hAnsi="Tahoma"/>
        </w:rPr>
      </w:pPr>
      <w:r w:rsidRPr="00E82DA1">
        <w:rPr>
          <w:rFonts w:ascii="Tahoma" w:hAnsi="Tahoma"/>
        </w:rPr>
        <w:t>выбор конструкций наружных ограждений, обеспечивающих нормативную звукоизоляцию помещений зданий;</w:t>
      </w:r>
    </w:p>
    <w:p w14:paraId="10B281DE" w14:textId="77777777" w:rsidR="00A340C3" w:rsidRPr="00E82DA1" w:rsidRDefault="00A340C3" w:rsidP="00972388">
      <w:pPr>
        <w:pStyle w:val="a3"/>
        <w:ind w:left="993" w:hanging="284"/>
        <w:rPr>
          <w:rFonts w:ascii="Tahoma" w:hAnsi="Tahoma"/>
        </w:rPr>
      </w:pPr>
      <w:r w:rsidRPr="00E82DA1">
        <w:rPr>
          <w:rFonts w:ascii="Tahoma" w:hAnsi="Tahoma"/>
        </w:rPr>
        <w:t xml:space="preserve">установка </w:t>
      </w:r>
      <w:proofErr w:type="spellStart"/>
      <w:r w:rsidRPr="00E82DA1">
        <w:rPr>
          <w:rFonts w:ascii="Tahoma" w:hAnsi="Tahoma"/>
        </w:rPr>
        <w:t>шумозащитных</w:t>
      </w:r>
      <w:proofErr w:type="spellEnd"/>
      <w:r w:rsidRPr="00E82DA1">
        <w:rPr>
          <w:rFonts w:ascii="Tahoma" w:hAnsi="Tahoma"/>
        </w:rPr>
        <w:t xml:space="preserve"> окон в зданиях, расположенных в зоне неблагоприятного шумового воздействия;</w:t>
      </w:r>
    </w:p>
    <w:p w14:paraId="2B2CD700" w14:textId="77777777" w:rsidR="00A340C3" w:rsidRPr="00E82DA1" w:rsidRDefault="00A340C3" w:rsidP="00972388">
      <w:pPr>
        <w:pStyle w:val="a3"/>
        <w:ind w:left="993" w:hanging="284"/>
        <w:rPr>
          <w:rFonts w:ascii="Tahoma" w:hAnsi="Tahoma"/>
        </w:rPr>
      </w:pPr>
      <w:r w:rsidRPr="00E82DA1">
        <w:rPr>
          <w:rFonts w:ascii="Tahoma" w:hAnsi="Tahoma"/>
        </w:rPr>
        <w:t>использование современного малошумного технологического оборудования;</w:t>
      </w:r>
    </w:p>
    <w:p w14:paraId="7240DB10" w14:textId="77777777" w:rsidR="00A340C3" w:rsidRPr="00E82DA1" w:rsidRDefault="00A340C3" w:rsidP="00972388">
      <w:pPr>
        <w:pStyle w:val="a3"/>
        <w:ind w:left="993" w:hanging="284"/>
        <w:rPr>
          <w:rFonts w:ascii="Tahoma" w:hAnsi="Tahoma"/>
        </w:rPr>
      </w:pPr>
      <w:r w:rsidRPr="00E82DA1">
        <w:rPr>
          <w:rFonts w:ascii="Tahoma" w:hAnsi="Tahoma"/>
        </w:rPr>
        <w:t xml:space="preserve">организация </w:t>
      </w:r>
      <w:proofErr w:type="spellStart"/>
      <w:r w:rsidRPr="00E82DA1">
        <w:rPr>
          <w:rFonts w:ascii="Tahoma" w:hAnsi="Tahoma"/>
        </w:rPr>
        <w:t>шумозащитных</w:t>
      </w:r>
      <w:proofErr w:type="spellEnd"/>
      <w:r w:rsidRPr="00E82DA1">
        <w:rPr>
          <w:rFonts w:ascii="Tahoma" w:hAnsi="Tahoma"/>
        </w:rPr>
        <w:t xml:space="preserve"> зеленых насаждений вдоль автомобильной дороги и улиц жилой застройки</w:t>
      </w:r>
      <w:r w:rsidRPr="00E82DA1">
        <w:rPr>
          <w:rFonts w:ascii="Tahoma" w:hAnsi="Tahoma"/>
          <w:lang w:val="ru-RU"/>
        </w:rPr>
        <w:t>.</w:t>
      </w:r>
    </w:p>
    <w:p w14:paraId="3D20DA44" w14:textId="3B823E1F" w:rsidR="00A340C3" w:rsidRPr="00E82DA1" w:rsidRDefault="00A340C3" w:rsidP="00102C3C">
      <w:pPr>
        <w:pStyle w:val="a8"/>
        <w:ind w:firstLine="709"/>
        <w:rPr>
          <w:rFonts w:ascii="Tahoma" w:hAnsi="Tahoma"/>
        </w:rPr>
      </w:pPr>
      <w:r w:rsidRPr="00E82DA1">
        <w:rPr>
          <w:rFonts w:ascii="Tahoma" w:hAnsi="Tahoma"/>
        </w:rPr>
        <w:t>Выбор мероприятий по обеспечению нормативных уровней шума на рассматриваемой территории и в помещениях, расположенных на ней жилых и</w:t>
      </w:r>
      <w:r w:rsidR="00972388" w:rsidRPr="00E82DA1">
        <w:rPr>
          <w:rFonts w:ascii="Tahoma" w:hAnsi="Tahoma"/>
        </w:rPr>
        <w:t> </w:t>
      </w:r>
      <w:r w:rsidRPr="00E82DA1">
        <w:rPr>
          <w:rFonts w:ascii="Tahoma" w:hAnsi="Tahoma"/>
        </w:rPr>
        <w:t>общественных зданий, следует проводить на основе результатов акустических расчетов или данных натурных измерений.</w:t>
      </w:r>
      <w:bookmarkStart w:id="189" w:name="_Toc433380802"/>
      <w:bookmarkStart w:id="190" w:name="_Toc452127309"/>
      <w:bookmarkStart w:id="191" w:name="_Toc468972173"/>
      <w:bookmarkStart w:id="192" w:name="_Toc489201760"/>
      <w:bookmarkStart w:id="193" w:name="_Toc489246614"/>
      <w:bookmarkStart w:id="194" w:name="_Toc490582309"/>
      <w:bookmarkStart w:id="195" w:name="_Toc490582681"/>
      <w:bookmarkStart w:id="196" w:name="_Toc264039067"/>
    </w:p>
    <w:p w14:paraId="76A400AE" w14:textId="77777777" w:rsidR="00B73B80" w:rsidRDefault="00B73B80" w:rsidP="00102C3C">
      <w:pPr>
        <w:pStyle w:val="a8"/>
        <w:ind w:firstLine="709"/>
        <w:jc w:val="left"/>
        <w:rPr>
          <w:rFonts w:ascii="Tahoma" w:hAnsi="Tahoma"/>
          <w:b/>
        </w:rPr>
      </w:pPr>
      <w:r>
        <w:rPr>
          <w:rFonts w:ascii="Tahoma" w:hAnsi="Tahoma"/>
          <w:b/>
        </w:rPr>
        <w:lastRenderedPageBreak/>
        <w:br w:type="page"/>
      </w:r>
    </w:p>
    <w:p w14:paraId="30623A72" w14:textId="05A3C407" w:rsidR="00A340C3" w:rsidRPr="00E82DA1" w:rsidRDefault="00A340C3" w:rsidP="00102C3C">
      <w:pPr>
        <w:pStyle w:val="a8"/>
        <w:ind w:firstLine="709"/>
        <w:jc w:val="left"/>
        <w:rPr>
          <w:rFonts w:ascii="Tahoma" w:hAnsi="Tahoma"/>
          <w:b/>
        </w:rPr>
      </w:pPr>
      <w:r w:rsidRPr="00E82DA1">
        <w:rPr>
          <w:rFonts w:ascii="Tahoma" w:hAnsi="Tahoma"/>
          <w:b/>
        </w:rPr>
        <w:lastRenderedPageBreak/>
        <w:t>Мероприятия по санитарной очистке</w:t>
      </w:r>
      <w:bookmarkEnd w:id="189"/>
      <w:bookmarkEnd w:id="190"/>
      <w:bookmarkEnd w:id="191"/>
      <w:bookmarkEnd w:id="192"/>
      <w:bookmarkEnd w:id="193"/>
      <w:bookmarkEnd w:id="194"/>
      <w:bookmarkEnd w:id="195"/>
      <w:r w:rsidRPr="00E82DA1">
        <w:rPr>
          <w:rFonts w:ascii="Tahoma" w:hAnsi="Tahoma"/>
          <w:b/>
        </w:rPr>
        <w:t xml:space="preserve"> </w:t>
      </w:r>
      <w:bookmarkEnd w:id="196"/>
    </w:p>
    <w:p w14:paraId="4368F5CA" w14:textId="77777777" w:rsidR="00A340C3" w:rsidRPr="00E82DA1" w:rsidRDefault="00A340C3" w:rsidP="00972388">
      <w:pPr>
        <w:pStyle w:val="a8"/>
        <w:ind w:firstLine="709"/>
        <w:rPr>
          <w:rFonts w:ascii="Tahoma" w:eastAsia="Calibri" w:hAnsi="Tahoma"/>
        </w:rPr>
      </w:pPr>
      <w:r w:rsidRPr="00E82DA1">
        <w:rPr>
          <w:rFonts w:ascii="Tahoma" w:eastAsia="Calibri" w:hAnsi="Tahoma"/>
        </w:rPr>
        <w:t>Рекомендуются следующие мероприятия по совершенствованию системы санитарной очистки и уборки территории проекта планировки, которые позволят обеспечить рациональную организацию работы по сбору, удалению, обезвреживанию и утилизации отходов:</w:t>
      </w:r>
    </w:p>
    <w:p w14:paraId="2CAA2013" w14:textId="459227AB" w:rsidR="00A340C3" w:rsidRPr="00E82DA1" w:rsidRDefault="00A340C3" w:rsidP="00972388">
      <w:pPr>
        <w:pStyle w:val="a3"/>
        <w:suppressAutoHyphens/>
        <w:spacing w:after="120"/>
        <w:ind w:left="993" w:hanging="284"/>
        <w:rPr>
          <w:rFonts w:ascii="Tahoma" w:hAnsi="Tahoma"/>
        </w:rPr>
      </w:pPr>
      <w:r w:rsidRPr="00E82DA1">
        <w:rPr>
          <w:rFonts w:ascii="Tahoma" w:hAnsi="Tahoma"/>
        </w:rPr>
        <w:t>создание планово-регулярной системы очистки, своевременный сбор и</w:t>
      </w:r>
      <w:r w:rsidR="00972388" w:rsidRPr="00E82DA1">
        <w:rPr>
          <w:rFonts w:ascii="Tahoma" w:hAnsi="Tahoma"/>
          <w:lang w:val="ru-RU"/>
        </w:rPr>
        <w:t> </w:t>
      </w:r>
      <w:r w:rsidRPr="00E82DA1">
        <w:rPr>
          <w:rFonts w:ascii="Tahoma" w:hAnsi="Tahoma"/>
        </w:rPr>
        <w:t xml:space="preserve">вывоз отходов на </w:t>
      </w:r>
      <w:r w:rsidRPr="00E82DA1">
        <w:rPr>
          <w:rFonts w:ascii="Tahoma" w:hAnsi="Tahoma"/>
          <w:lang w:val="ru-RU"/>
        </w:rPr>
        <w:t>по</w:t>
      </w:r>
      <w:proofErr w:type="spellStart"/>
      <w:r w:rsidRPr="00E82DA1">
        <w:rPr>
          <w:rFonts w:ascii="Tahoma" w:hAnsi="Tahoma"/>
        </w:rPr>
        <w:t>лигон</w:t>
      </w:r>
      <w:proofErr w:type="spellEnd"/>
      <w:r w:rsidRPr="00E82DA1">
        <w:rPr>
          <w:rFonts w:ascii="Tahoma" w:hAnsi="Tahoma"/>
        </w:rPr>
        <w:t xml:space="preserve"> по утилизации и захоронению отходов производства и потребления</w:t>
      </w:r>
      <w:r w:rsidRPr="00E82DA1">
        <w:rPr>
          <w:rFonts w:ascii="Tahoma" w:hAnsi="Tahoma"/>
          <w:lang w:val="ru-RU"/>
        </w:rPr>
        <w:t xml:space="preserve">. </w:t>
      </w:r>
      <w:proofErr w:type="gramStart"/>
      <w:r w:rsidRPr="00E82DA1">
        <w:rPr>
          <w:rFonts w:ascii="Tahoma" w:hAnsi="Tahoma"/>
          <w:lang w:val="ru-RU"/>
        </w:rPr>
        <w:t>В</w:t>
      </w:r>
      <w:r w:rsidRPr="00E82DA1">
        <w:rPr>
          <w:rFonts w:ascii="Tahoma" w:hAnsi="Tahoma"/>
        </w:rPr>
        <w:t xml:space="preserve"> соответствии с Территориальной схемой обращения с отходами, в том числе с твердыми коммунальными отходами, в</w:t>
      </w:r>
      <w:r w:rsidR="00972388" w:rsidRPr="00E82DA1">
        <w:rPr>
          <w:rFonts w:ascii="Tahoma" w:hAnsi="Tahoma"/>
          <w:lang w:val="ru-RU"/>
        </w:rPr>
        <w:t> </w:t>
      </w:r>
      <w:r w:rsidRPr="00E82DA1">
        <w:rPr>
          <w:rFonts w:ascii="Tahoma" w:hAnsi="Tahoma"/>
        </w:rPr>
        <w:t>Ханты-Мансийском автономном округе – Югре</w:t>
      </w:r>
      <w:r w:rsidRPr="00E82DA1">
        <w:rPr>
          <w:rFonts w:ascii="Tahoma" w:hAnsi="Tahoma"/>
          <w:lang w:val="ru-RU"/>
        </w:rPr>
        <w:t xml:space="preserve"> </w:t>
      </w:r>
      <w:r w:rsidRPr="00E82DA1">
        <w:rPr>
          <w:rFonts w:ascii="Tahoma" w:hAnsi="Tahoma"/>
        </w:rPr>
        <w:t>закрытие полигона по</w:t>
      </w:r>
      <w:r w:rsidR="00972388" w:rsidRPr="00E82DA1">
        <w:rPr>
          <w:rFonts w:ascii="Tahoma" w:hAnsi="Tahoma"/>
          <w:lang w:val="ru-RU"/>
        </w:rPr>
        <w:t> </w:t>
      </w:r>
      <w:r w:rsidRPr="00E82DA1">
        <w:rPr>
          <w:rFonts w:ascii="Tahoma" w:hAnsi="Tahoma"/>
        </w:rPr>
        <w:t>утилизации и захоронению отходов производства и потребления с</w:t>
      </w:r>
      <w:r w:rsidR="00972388" w:rsidRPr="00E82DA1">
        <w:rPr>
          <w:rFonts w:ascii="Tahoma" w:hAnsi="Tahoma"/>
          <w:lang w:val="ru-RU"/>
        </w:rPr>
        <w:t> </w:t>
      </w:r>
      <w:r w:rsidRPr="00E82DA1">
        <w:rPr>
          <w:rFonts w:ascii="Tahoma" w:hAnsi="Tahoma"/>
        </w:rPr>
        <w:t xml:space="preserve">последующим осуществлением мероприятий по рекультивации его территории </w:t>
      </w:r>
      <w:r w:rsidRPr="00E82DA1">
        <w:rPr>
          <w:rFonts w:ascii="Tahoma" w:hAnsi="Tahoma"/>
          <w:lang w:val="ru-RU"/>
        </w:rPr>
        <w:t>планируется</w:t>
      </w:r>
      <w:r w:rsidRPr="00E82DA1">
        <w:rPr>
          <w:rFonts w:ascii="Tahoma" w:hAnsi="Tahoma"/>
        </w:rPr>
        <w:t xml:space="preserve"> после ввода в эксплуатацию комплексного межмуниципального полигона ТКО для городов Нижневартовск и </w:t>
      </w:r>
      <w:proofErr w:type="spellStart"/>
      <w:r w:rsidRPr="00E82DA1">
        <w:rPr>
          <w:rFonts w:ascii="Tahoma" w:hAnsi="Tahoma"/>
        </w:rPr>
        <w:t>Мегион</w:t>
      </w:r>
      <w:proofErr w:type="spellEnd"/>
      <w:r w:rsidRPr="00E82DA1">
        <w:rPr>
          <w:rFonts w:ascii="Tahoma" w:hAnsi="Tahoma"/>
        </w:rPr>
        <w:t xml:space="preserve">, поселений </w:t>
      </w:r>
      <w:proofErr w:type="spellStart"/>
      <w:r w:rsidRPr="00E82DA1">
        <w:rPr>
          <w:rFonts w:ascii="Tahoma" w:hAnsi="Tahoma"/>
        </w:rPr>
        <w:t>Нижневартовского</w:t>
      </w:r>
      <w:proofErr w:type="spellEnd"/>
      <w:r w:rsidRPr="00E82DA1">
        <w:rPr>
          <w:rFonts w:ascii="Tahoma" w:hAnsi="Tahoma"/>
        </w:rPr>
        <w:t xml:space="preserve"> района;</w:t>
      </w:r>
      <w:proofErr w:type="gramEnd"/>
    </w:p>
    <w:p w14:paraId="159D3CA4" w14:textId="4B23A044" w:rsidR="00A340C3" w:rsidRPr="00E82DA1" w:rsidRDefault="00A340C3" w:rsidP="00972388">
      <w:pPr>
        <w:pStyle w:val="a3"/>
        <w:suppressAutoHyphens/>
        <w:spacing w:after="120"/>
        <w:ind w:left="993" w:hanging="284"/>
        <w:rPr>
          <w:rFonts w:ascii="Tahoma" w:hAnsi="Tahoma"/>
        </w:rPr>
      </w:pPr>
      <w:r w:rsidRPr="00E82DA1">
        <w:rPr>
          <w:rFonts w:ascii="Tahoma" w:hAnsi="Tahoma"/>
          <w:lang w:val="ru-RU"/>
        </w:rPr>
        <w:t xml:space="preserve">соблюдение </w:t>
      </w:r>
      <w:r w:rsidRPr="00E82DA1">
        <w:rPr>
          <w:rFonts w:ascii="Tahoma" w:hAnsi="Tahoma"/>
        </w:rPr>
        <w:t>требовани</w:t>
      </w:r>
      <w:r w:rsidRPr="00E82DA1">
        <w:rPr>
          <w:rFonts w:ascii="Tahoma" w:hAnsi="Tahoma"/>
          <w:lang w:val="ru-RU"/>
        </w:rPr>
        <w:t>й</w:t>
      </w:r>
      <w:r w:rsidRPr="00E82DA1">
        <w:rPr>
          <w:rFonts w:ascii="Tahoma" w:hAnsi="Tahoma"/>
        </w:rPr>
        <w:t xml:space="preserve"> к накоплению (в том числе раздельному накоплению) твердых коммунальных отходов </w:t>
      </w:r>
      <w:r w:rsidRPr="00E82DA1">
        <w:rPr>
          <w:rFonts w:ascii="Tahoma" w:hAnsi="Tahoma"/>
          <w:lang w:val="ru-RU"/>
        </w:rPr>
        <w:t>в соответствии с</w:t>
      </w:r>
      <w:r w:rsidRPr="00E82DA1">
        <w:rPr>
          <w:rFonts w:ascii="Tahoma" w:hAnsi="Tahoma"/>
        </w:rPr>
        <w:t xml:space="preserve"> Порядк</w:t>
      </w:r>
      <w:r w:rsidRPr="00E82DA1">
        <w:rPr>
          <w:rFonts w:ascii="Tahoma" w:hAnsi="Tahoma"/>
          <w:lang w:val="ru-RU"/>
        </w:rPr>
        <w:t>ом</w:t>
      </w:r>
      <w:r w:rsidRPr="00E82DA1">
        <w:rPr>
          <w:rFonts w:ascii="Tahoma" w:hAnsi="Tahoma"/>
        </w:rPr>
        <w:t xml:space="preserve"> накопления твердых коммунальных отходов (в том числе их раздельного накопления) на территории города Нижневартовска, утвержденному Постановление</w:t>
      </w:r>
      <w:r w:rsidRPr="00E82DA1">
        <w:rPr>
          <w:rFonts w:ascii="Tahoma" w:hAnsi="Tahoma"/>
          <w:lang w:val="ru-RU"/>
        </w:rPr>
        <w:t>м</w:t>
      </w:r>
      <w:r w:rsidRPr="00E82DA1">
        <w:rPr>
          <w:rFonts w:ascii="Tahoma" w:hAnsi="Tahoma"/>
        </w:rPr>
        <w:t xml:space="preserve"> Администрации города Нижневартовска от 22.01.2018 </w:t>
      </w:r>
      <w:r w:rsidRPr="00E82DA1">
        <w:rPr>
          <w:rFonts w:ascii="Tahoma" w:hAnsi="Tahoma"/>
          <w:lang w:val="ru-RU"/>
        </w:rPr>
        <w:t>№</w:t>
      </w:r>
      <w:r w:rsidR="00972388" w:rsidRPr="00E82DA1">
        <w:rPr>
          <w:rFonts w:ascii="Tahoma" w:hAnsi="Tahoma"/>
          <w:lang w:val="ru-RU"/>
        </w:rPr>
        <w:t> </w:t>
      </w:r>
      <w:r w:rsidRPr="00E82DA1">
        <w:rPr>
          <w:rFonts w:ascii="Tahoma" w:hAnsi="Tahoma"/>
        </w:rPr>
        <w:t>65</w:t>
      </w:r>
      <w:r w:rsidRPr="00E82DA1">
        <w:rPr>
          <w:rFonts w:ascii="Tahoma" w:hAnsi="Tahoma"/>
          <w:lang w:val="ru-RU"/>
        </w:rPr>
        <w:t>;</w:t>
      </w:r>
    </w:p>
    <w:p w14:paraId="4C2C1AD9" w14:textId="532D4054" w:rsidR="00A340C3" w:rsidRPr="00E82DA1" w:rsidRDefault="00A340C3" w:rsidP="00972388">
      <w:pPr>
        <w:pStyle w:val="a3"/>
        <w:spacing w:after="120"/>
        <w:ind w:left="993" w:hanging="284"/>
        <w:rPr>
          <w:rFonts w:ascii="Tahoma" w:hAnsi="Tahoma"/>
        </w:rPr>
      </w:pPr>
      <w:r w:rsidRPr="00E82DA1">
        <w:rPr>
          <w:rFonts w:ascii="Tahoma" w:hAnsi="Tahoma"/>
        </w:rPr>
        <w:t>обустройство и размещение контейнерных площадок в соответствии с</w:t>
      </w:r>
      <w:r w:rsidR="00972388" w:rsidRPr="00E82DA1">
        <w:rPr>
          <w:rFonts w:ascii="Tahoma" w:hAnsi="Tahoma"/>
          <w:lang w:val="ru-RU"/>
        </w:rPr>
        <w:t> </w:t>
      </w:r>
      <w:r w:rsidRPr="00E82DA1">
        <w:rPr>
          <w:rFonts w:ascii="Tahoma" w:hAnsi="Tahoma"/>
        </w:rPr>
        <w:t>СанПиН 42-128-4690-88 «Санитарные правила содержания территорий населенных мест». Контейнеры, мусоросборники и бункеры-накопители размещаются (устанавливаются) на специально оборудованных площадках (</w:t>
      </w:r>
      <w:proofErr w:type="spellStart"/>
      <w:r w:rsidRPr="00E82DA1">
        <w:rPr>
          <w:rFonts w:ascii="Tahoma" w:hAnsi="Tahoma"/>
        </w:rPr>
        <w:t>мусоросборных</w:t>
      </w:r>
      <w:proofErr w:type="spellEnd"/>
      <w:r w:rsidRPr="00E82DA1">
        <w:rPr>
          <w:rFonts w:ascii="Tahoma" w:hAnsi="Tahoma"/>
        </w:rPr>
        <w:t xml:space="preserve"> площадках). Площадки для установки мусоросборников (контейнеров) для сбора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w:t>
      </w:r>
    </w:p>
    <w:p w14:paraId="530EC44F" w14:textId="77777777" w:rsidR="00A340C3" w:rsidRPr="00E82DA1" w:rsidRDefault="00A340C3" w:rsidP="00972388">
      <w:pPr>
        <w:pStyle w:val="a8"/>
        <w:ind w:firstLine="709"/>
        <w:rPr>
          <w:rFonts w:ascii="Tahoma" w:hAnsi="Tahoma"/>
        </w:rPr>
      </w:pPr>
      <w:r w:rsidRPr="00E82DA1">
        <w:rPr>
          <w:rFonts w:ascii="Tahoma" w:hAnsi="Tahoma"/>
        </w:rPr>
        <w:t>Проектом планировки территории также рекомендуются следующие мероприятия по совершенствованию системы санитарной очистки и уборки территории:</w:t>
      </w:r>
    </w:p>
    <w:p w14:paraId="788DDD7E" w14:textId="77777777" w:rsidR="00A340C3" w:rsidRPr="00E82DA1" w:rsidRDefault="00A340C3" w:rsidP="00972388">
      <w:pPr>
        <w:pStyle w:val="a3"/>
        <w:ind w:left="993" w:hanging="284"/>
        <w:rPr>
          <w:rFonts w:ascii="Tahoma" w:hAnsi="Tahoma"/>
        </w:rPr>
      </w:pPr>
      <w:r w:rsidRPr="00E82DA1">
        <w:rPr>
          <w:rFonts w:ascii="Tahoma" w:hAnsi="Tahoma"/>
        </w:rPr>
        <w:t xml:space="preserve">приобретение специализированной техники для вывоза ТКО; </w:t>
      </w:r>
    </w:p>
    <w:p w14:paraId="75771FF5" w14:textId="77777777" w:rsidR="00A340C3" w:rsidRPr="00E82DA1" w:rsidRDefault="00A340C3" w:rsidP="00972388">
      <w:pPr>
        <w:pStyle w:val="a3"/>
        <w:ind w:left="993" w:hanging="284"/>
        <w:rPr>
          <w:rFonts w:ascii="Tahoma" w:hAnsi="Tahoma"/>
        </w:rPr>
      </w:pPr>
      <w:r w:rsidRPr="00E82DA1">
        <w:rPr>
          <w:rFonts w:ascii="Tahoma" w:hAnsi="Tahoma"/>
        </w:rPr>
        <w:t>оборудование придомовой территории бункерами для крупногабаритных ТКО;</w:t>
      </w:r>
    </w:p>
    <w:p w14:paraId="7611FD80" w14:textId="77777777" w:rsidR="00A340C3" w:rsidRPr="00E82DA1" w:rsidRDefault="00A340C3" w:rsidP="00972388">
      <w:pPr>
        <w:pStyle w:val="a3"/>
        <w:ind w:left="993" w:hanging="284"/>
        <w:rPr>
          <w:rFonts w:ascii="Tahoma" w:hAnsi="Tahoma"/>
        </w:rPr>
      </w:pPr>
      <w:r w:rsidRPr="00E82DA1">
        <w:rPr>
          <w:rFonts w:ascii="Tahoma" w:hAnsi="Tahoma"/>
        </w:rPr>
        <w:t>организация раздельного сбора ТКО (приобретение контейнеров для раздельного сбора мусора);</w:t>
      </w:r>
    </w:p>
    <w:p w14:paraId="2B370F50" w14:textId="77777777" w:rsidR="00A340C3" w:rsidRPr="00E82DA1" w:rsidRDefault="00A340C3" w:rsidP="00972388">
      <w:pPr>
        <w:pStyle w:val="a3"/>
        <w:ind w:left="993" w:hanging="284"/>
        <w:rPr>
          <w:rFonts w:ascii="Tahoma" w:hAnsi="Tahoma"/>
        </w:rPr>
      </w:pPr>
      <w:r w:rsidRPr="00E82DA1">
        <w:rPr>
          <w:rFonts w:ascii="Tahoma" w:hAnsi="Tahoma"/>
        </w:rPr>
        <w:t>развитие инфраструктуры по раздельному сбору, утилизации (использованию), обезвреживанию и экологически и санитарно-</w:t>
      </w:r>
      <w:proofErr w:type="spellStart"/>
      <w:r w:rsidRPr="00E82DA1">
        <w:rPr>
          <w:rFonts w:ascii="Tahoma" w:hAnsi="Tahoma"/>
        </w:rPr>
        <w:t>эпидемиологически</w:t>
      </w:r>
      <w:proofErr w:type="spellEnd"/>
      <w:r w:rsidRPr="00E82DA1">
        <w:rPr>
          <w:rFonts w:ascii="Tahoma" w:hAnsi="Tahoma"/>
        </w:rPr>
        <w:t xml:space="preserve"> безопасному размещению ТКО; </w:t>
      </w:r>
    </w:p>
    <w:p w14:paraId="7A53349E" w14:textId="77777777" w:rsidR="00A340C3" w:rsidRPr="00E82DA1" w:rsidRDefault="00A340C3" w:rsidP="00972388">
      <w:pPr>
        <w:pStyle w:val="a3"/>
        <w:ind w:left="993" w:hanging="284"/>
        <w:rPr>
          <w:rFonts w:ascii="Tahoma" w:hAnsi="Tahoma"/>
        </w:rPr>
      </w:pPr>
      <w:r w:rsidRPr="00E82DA1">
        <w:rPr>
          <w:rFonts w:ascii="Tahoma" w:hAnsi="Tahoma"/>
        </w:rPr>
        <w:t>обеспечение экологической и санитарно-эпидемиологической безопасности при сборе, обезвреживании и захоронении ТКО;</w:t>
      </w:r>
    </w:p>
    <w:p w14:paraId="65169951" w14:textId="77777777" w:rsidR="00A340C3" w:rsidRPr="00E82DA1" w:rsidRDefault="00A340C3" w:rsidP="00972388">
      <w:pPr>
        <w:pStyle w:val="a3"/>
        <w:ind w:left="993" w:hanging="284"/>
        <w:rPr>
          <w:rFonts w:ascii="Tahoma" w:hAnsi="Tahoma"/>
        </w:rPr>
      </w:pPr>
      <w:r w:rsidRPr="00E82DA1">
        <w:rPr>
          <w:rFonts w:ascii="Tahoma" w:hAnsi="Tahoma"/>
        </w:rPr>
        <w:t>ведение реестра объектов образования, обработки и утилизации ТКО;</w:t>
      </w:r>
    </w:p>
    <w:p w14:paraId="2F04A573" w14:textId="77777777" w:rsidR="00A340C3" w:rsidRPr="00E82DA1" w:rsidRDefault="00A340C3" w:rsidP="00972388">
      <w:pPr>
        <w:pStyle w:val="a3"/>
        <w:ind w:left="993" w:hanging="284"/>
        <w:rPr>
          <w:rFonts w:ascii="Tahoma" w:hAnsi="Tahoma"/>
        </w:rPr>
      </w:pPr>
      <w:r w:rsidRPr="00E82DA1">
        <w:rPr>
          <w:rFonts w:ascii="Tahoma" w:hAnsi="Tahoma"/>
        </w:rPr>
        <w:t>проведение в школ</w:t>
      </w:r>
      <w:r w:rsidRPr="00E82DA1">
        <w:rPr>
          <w:rFonts w:ascii="Tahoma" w:hAnsi="Tahoma"/>
          <w:lang w:val="ru-RU"/>
        </w:rPr>
        <w:t>е</w:t>
      </w:r>
      <w:r w:rsidRPr="00E82DA1">
        <w:rPr>
          <w:rFonts w:ascii="Tahoma" w:hAnsi="Tahoma"/>
        </w:rPr>
        <w:t xml:space="preserve"> мероприятий по экологическому воспитанию;</w:t>
      </w:r>
    </w:p>
    <w:p w14:paraId="604BEB44" w14:textId="77777777" w:rsidR="00A340C3" w:rsidRPr="00E82DA1" w:rsidRDefault="00A340C3" w:rsidP="00972388">
      <w:pPr>
        <w:pStyle w:val="a3"/>
        <w:ind w:left="993" w:hanging="284"/>
        <w:rPr>
          <w:rFonts w:ascii="Tahoma" w:hAnsi="Tahoma"/>
        </w:rPr>
      </w:pPr>
      <w:r w:rsidRPr="00E82DA1">
        <w:rPr>
          <w:rFonts w:ascii="Tahoma" w:hAnsi="Tahoma"/>
        </w:rPr>
        <w:t>проведение разъяснительной работы среди жителей по вопросам соблюдения экологической культуры;</w:t>
      </w:r>
    </w:p>
    <w:p w14:paraId="5B8D7C46" w14:textId="77777777" w:rsidR="00A340C3" w:rsidRPr="00E82DA1" w:rsidRDefault="00A340C3" w:rsidP="00972388">
      <w:pPr>
        <w:pStyle w:val="a3"/>
        <w:ind w:left="993" w:hanging="284"/>
        <w:rPr>
          <w:rFonts w:ascii="Tahoma" w:hAnsi="Tahoma"/>
        </w:rPr>
      </w:pPr>
      <w:r w:rsidRPr="00E82DA1">
        <w:rPr>
          <w:rFonts w:ascii="Tahoma" w:hAnsi="Tahoma"/>
        </w:rPr>
        <w:lastRenderedPageBreak/>
        <w:t>проведение семинаров, консультаций для жителей по вопросам санитарной очистки территорий.</w:t>
      </w:r>
    </w:p>
    <w:p w14:paraId="5DE56AD6" w14:textId="103C64E9" w:rsidR="00A340C3" w:rsidRPr="00E82DA1" w:rsidRDefault="00A340C3" w:rsidP="00972388">
      <w:pPr>
        <w:pStyle w:val="a8"/>
        <w:ind w:firstLine="709"/>
        <w:rPr>
          <w:rFonts w:ascii="Tahoma" w:eastAsia="Calibri" w:hAnsi="Tahoma"/>
        </w:rPr>
      </w:pPr>
      <w:bookmarkStart w:id="197" w:name="_Ref20129842"/>
      <w:r w:rsidRPr="00E82DA1">
        <w:rPr>
          <w:rFonts w:ascii="Tahoma" w:eastAsia="Calibri" w:hAnsi="Tahoma"/>
        </w:rPr>
        <w:t>Постановлением Администрации города Нижневартовска от 19.01.2018 № 56 «Об установлении нормативов накопления твердых коммунальных отходов на территории города Нижневартовска», установлены нормативы накопления твердых коммунальных отходов. Нормативы накопления твердых коммунальных отходов от</w:t>
      </w:r>
      <w:r w:rsidR="00972388" w:rsidRPr="00E82DA1">
        <w:rPr>
          <w:rFonts w:ascii="Tahoma" w:eastAsia="Calibri" w:hAnsi="Tahoma"/>
        </w:rPr>
        <w:t> </w:t>
      </w:r>
      <w:r w:rsidRPr="00E82DA1">
        <w:rPr>
          <w:rFonts w:ascii="Tahoma" w:eastAsia="Calibri" w:hAnsi="Tahoma"/>
        </w:rPr>
        <w:t>многоквартирных домов и от индивидуальных жилых домов представлены ниже (</w:t>
      </w:r>
      <w:r w:rsidR="00972388" w:rsidRPr="00E82DA1">
        <w:rPr>
          <w:rFonts w:ascii="Tahoma" w:eastAsia="Calibri" w:hAnsi="Tahoma"/>
        </w:rPr>
        <w:fldChar w:fldCharType="begin"/>
      </w:r>
      <w:r w:rsidR="00972388" w:rsidRPr="00E82DA1">
        <w:rPr>
          <w:rFonts w:ascii="Tahoma" w:eastAsia="Calibri" w:hAnsi="Tahoma"/>
        </w:rPr>
        <w:instrText xml:space="preserve"> REF _Ref20129854 \h </w:instrText>
      </w:r>
      <w:r w:rsidR="00E82DA1">
        <w:rPr>
          <w:rFonts w:ascii="Tahoma" w:eastAsia="Calibri" w:hAnsi="Tahoma"/>
        </w:rPr>
        <w:instrText xml:space="preserve"> \* MERGEFORMAT </w:instrText>
      </w:r>
      <w:r w:rsidR="00972388" w:rsidRPr="00E82DA1">
        <w:rPr>
          <w:rFonts w:ascii="Tahoma" w:eastAsia="Calibri" w:hAnsi="Tahoma"/>
        </w:rPr>
      </w:r>
      <w:r w:rsidR="00972388" w:rsidRPr="00E82DA1">
        <w:rPr>
          <w:rFonts w:ascii="Tahoma" w:eastAsia="Calibri" w:hAnsi="Tahoma"/>
        </w:rPr>
        <w:fldChar w:fldCharType="separate"/>
      </w:r>
      <w:r w:rsidR="00972388" w:rsidRPr="00E82DA1">
        <w:rPr>
          <w:rFonts w:ascii="Tahoma" w:hAnsi="Tahoma"/>
        </w:rPr>
        <w:t xml:space="preserve">Таблица </w:t>
      </w:r>
      <w:r w:rsidR="00972388" w:rsidRPr="00E82DA1">
        <w:rPr>
          <w:rFonts w:ascii="Tahoma" w:hAnsi="Tahoma" w:cs="Tahoma"/>
          <w:noProof/>
        </w:rPr>
        <w:t>14</w:t>
      </w:r>
      <w:r w:rsidR="00972388" w:rsidRPr="00E82DA1">
        <w:rPr>
          <w:rFonts w:ascii="Tahoma" w:eastAsia="Calibri" w:hAnsi="Tahoma"/>
        </w:rPr>
        <w:fldChar w:fldCharType="end"/>
      </w:r>
      <w:r w:rsidR="00972388" w:rsidRPr="00E82DA1">
        <w:rPr>
          <w:rFonts w:ascii="Tahoma" w:eastAsia="Calibri" w:hAnsi="Tahoma"/>
        </w:rPr>
        <w:fldChar w:fldCharType="begin"/>
      </w:r>
      <w:r w:rsidR="00972388" w:rsidRPr="00E82DA1">
        <w:rPr>
          <w:rFonts w:ascii="Tahoma" w:eastAsia="Calibri" w:hAnsi="Tahoma"/>
        </w:rPr>
        <w:instrText xml:space="preserve"> REF _Ref20129842 \h </w:instrText>
      </w:r>
      <w:r w:rsidR="00E82DA1">
        <w:rPr>
          <w:rFonts w:ascii="Tahoma" w:eastAsia="Calibri" w:hAnsi="Tahoma"/>
        </w:rPr>
        <w:instrText xml:space="preserve"> \* MERGEFORMAT </w:instrText>
      </w:r>
      <w:r w:rsidR="00972388" w:rsidRPr="00E82DA1">
        <w:rPr>
          <w:rFonts w:ascii="Tahoma" w:eastAsia="Calibri" w:hAnsi="Tahoma"/>
        </w:rPr>
      </w:r>
      <w:r w:rsidR="00972388" w:rsidRPr="00E82DA1">
        <w:rPr>
          <w:rFonts w:ascii="Tahoma" w:eastAsia="Calibri" w:hAnsi="Tahoma"/>
        </w:rPr>
        <w:fldChar w:fldCharType="end"/>
      </w:r>
      <w:r w:rsidRPr="00E82DA1">
        <w:rPr>
          <w:rFonts w:ascii="Tahoma" w:eastAsia="Calibri" w:hAnsi="Tahoma" w:cs="Tahoma"/>
        </w:rPr>
        <w:t>).</w:t>
      </w:r>
    </w:p>
    <w:p w14:paraId="454072AD" w14:textId="0282275B" w:rsidR="00A340C3" w:rsidRPr="00E82DA1" w:rsidRDefault="00A340C3" w:rsidP="00972388">
      <w:pPr>
        <w:pStyle w:val="af2"/>
        <w:jc w:val="left"/>
        <w:rPr>
          <w:rFonts w:ascii="Tahoma" w:hAnsi="Tahoma"/>
        </w:rPr>
      </w:pPr>
      <w:bookmarkStart w:id="198" w:name="_Ref20129854"/>
      <w:r w:rsidRPr="00E82DA1">
        <w:rPr>
          <w:rFonts w:ascii="Tahoma" w:hAnsi="Tahoma"/>
        </w:rPr>
        <w:t xml:space="preserve">Таблица </w:t>
      </w:r>
      <w:r w:rsidRPr="00E82DA1">
        <w:rPr>
          <w:rFonts w:ascii="Tahoma" w:hAnsi="Tahoma"/>
        </w:rPr>
        <w:fldChar w:fldCharType="begin"/>
      </w:r>
      <w:r w:rsidRPr="00E82DA1">
        <w:rPr>
          <w:rFonts w:ascii="Tahoma" w:hAnsi="Tahoma"/>
        </w:rPr>
        <w:instrText xml:space="preserve"> SEQ Таблица \* ARABIC </w:instrText>
      </w:r>
      <w:r w:rsidRPr="00E82DA1">
        <w:rPr>
          <w:rFonts w:ascii="Tahoma" w:hAnsi="Tahoma"/>
        </w:rPr>
        <w:fldChar w:fldCharType="separate"/>
      </w:r>
      <w:r w:rsidR="00E82897" w:rsidRPr="00E82DA1">
        <w:rPr>
          <w:rFonts w:ascii="Tahoma" w:hAnsi="Tahoma"/>
          <w:noProof/>
        </w:rPr>
        <w:t>14</w:t>
      </w:r>
      <w:r w:rsidRPr="00E82DA1">
        <w:rPr>
          <w:rFonts w:ascii="Tahoma" w:hAnsi="Tahoma"/>
        </w:rPr>
        <w:fldChar w:fldCharType="end"/>
      </w:r>
      <w:bookmarkEnd w:id="197"/>
      <w:bookmarkEnd w:id="198"/>
      <w:r w:rsidRPr="00E82DA1">
        <w:rPr>
          <w:rFonts w:ascii="Tahoma" w:hAnsi="Tahoma"/>
        </w:rPr>
        <w:t xml:space="preserve"> </w:t>
      </w:r>
      <w:r w:rsidR="00972388" w:rsidRPr="00E82DA1">
        <w:rPr>
          <w:rFonts w:ascii="Tahoma" w:hAnsi="Tahoma"/>
        </w:rPr>
        <w:t xml:space="preserve">– </w:t>
      </w:r>
      <w:r w:rsidRPr="00E82DA1">
        <w:rPr>
          <w:rFonts w:ascii="Tahoma" w:hAnsi="Tahoma"/>
        </w:rPr>
        <w:t>Нормативы накопления твердых коммунальных отходов от</w:t>
      </w:r>
      <w:r w:rsidR="00972388" w:rsidRPr="00E82DA1">
        <w:rPr>
          <w:rFonts w:ascii="Tahoma" w:hAnsi="Tahoma"/>
        </w:rPr>
        <w:t> </w:t>
      </w:r>
      <w:r w:rsidRPr="00E82DA1">
        <w:rPr>
          <w:rFonts w:ascii="Tahoma" w:hAnsi="Tahoma"/>
        </w:rPr>
        <w:t>многоквартирных домов и от индивидуальных жилых домов города Нижневартовска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3544"/>
        <w:gridCol w:w="1276"/>
        <w:gridCol w:w="1275"/>
      </w:tblGrid>
      <w:tr w:rsidR="00E82DA1" w:rsidRPr="00E82DA1" w14:paraId="55EA9995" w14:textId="77777777" w:rsidTr="00972388">
        <w:trPr>
          <w:trHeight w:val="111"/>
        </w:trPr>
        <w:tc>
          <w:tcPr>
            <w:tcW w:w="567"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47C3601" w14:textId="77777777" w:rsidR="00A340C3" w:rsidRPr="00E82DA1" w:rsidRDefault="00A340C3" w:rsidP="00A340C3">
            <w:pPr>
              <w:suppressAutoHyphens/>
              <w:autoSpaceDE w:val="0"/>
              <w:autoSpaceDN w:val="0"/>
              <w:adjustRightInd w:val="0"/>
              <w:jc w:val="center"/>
              <w:rPr>
                <w:rFonts w:ascii="Tahoma" w:eastAsia="Calibri" w:hAnsi="Tahoma"/>
                <w:b/>
              </w:rPr>
            </w:pPr>
            <w:r w:rsidRPr="00E82DA1">
              <w:rPr>
                <w:rFonts w:ascii="Tahoma" w:eastAsia="Calibri" w:hAnsi="Tahoma"/>
                <w:b/>
              </w:rPr>
              <w:t xml:space="preserve">№ </w:t>
            </w:r>
            <w:proofErr w:type="gramStart"/>
            <w:r w:rsidRPr="00E82DA1">
              <w:rPr>
                <w:rFonts w:ascii="Tahoma" w:eastAsia="Calibri" w:hAnsi="Tahoma"/>
                <w:b/>
              </w:rPr>
              <w:t>п</w:t>
            </w:r>
            <w:proofErr w:type="gramEnd"/>
            <w:r w:rsidRPr="00E82DA1">
              <w:rPr>
                <w:rFonts w:ascii="Tahoma" w:eastAsia="Calibri" w:hAnsi="Tahoma"/>
                <w:b/>
              </w:rPr>
              <w:t>/п</w:t>
            </w:r>
          </w:p>
        </w:tc>
        <w:tc>
          <w:tcPr>
            <w:tcW w:w="2977"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30B86E" w14:textId="77777777" w:rsidR="00A340C3" w:rsidRPr="00E82DA1" w:rsidRDefault="00A340C3" w:rsidP="00A340C3">
            <w:pPr>
              <w:suppressAutoHyphens/>
              <w:autoSpaceDE w:val="0"/>
              <w:autoSpaceDN w:val="0"/>
              <w:adjustRightInd w:val="0"/>
              <w:jc w:val="center"/>
              <w:rPr>
                <w:rFonts w:ascii="Tahoma" w:eastAsia="Calibri" w:hAnsi="Tahoma"/>
                <w:b/>
              </w:rPr>
            </w:pPr>
            <w:r w:rsidRPr="00E82DA1">
              <w:rPr>
                <w:rFonts w:ascii="Tahoma" w:eastAsia="Calibri" w:hAnsi="Tahoma"/>
                <w:b/>
              </w:rPr>
              <w:t>Наименование категории объектов</w:t>
            </w:r>
          </w:p>
        </w:tc>
        <w:tc>
          <w:tcPr>
            <w:tcW w:w="3544"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20154D" w14:textId="77777777" w:rsidR="00A340C3" w:rsidRPr="00E82DA1" w:rsidRDefault="00A340C3" w:rsidP="00A340C3">
            <w:pPr>
              <w:suppressAutoHyphens/>
              <w:autoSpaceDE w:val="0"/>
              <w:autoSpaceDN w:val="0"/>
              <w:adjustRightInd w:val="0"/>
              <w:jc w:val="center"/>
              <w:rPr>
                <w:rFonts w:ascii="Tahoma" w:eastAsia="Calibri" w:hAnsi="Tahoma"/>
                <w:b/>
              </w:rPr>
            </w:pPr>
            <w:r w:rsidRPr="00E82DA1">
              <w:rPr>
                <w:rFonts w:ascii="Tahoma" w:eastAsia="Calibri" w:hAnsi="Tahoma"/>
                <w:b/>
              </w:rPr>
              <w:t xml:space="preserve">Расчетная единица, в </w:t>
            </w:r>
            <w:proofErr w:type="gramStart"/>
            <w:r w:rsidRPr="00E82DA1">
              <w:rPr>
                <w:rFonts w:ascii="Tahoma" w:eastAsia="Calibri" w:hAnsi="Tahoma"/>
                <w:b/>
              </w:rPr>
              <w:t>отношении</w:t>
            </w:r>
            <w:proofErr w:type="gramEnd"/>
            <w:r w:rsidRPr="00E82DA1">
              <w:rPr>
                <w:rFonts w:ascii="Tahoma" w:eastAsia="Calibri" w:hAnsi="Tahoma"/>
                <w:b/>
              </w:rPr>
              <w:t xml:space="preserve"> которой устанавливается норматив</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DDDED6F" w14:textId="77777777" w:rsidR="00A340C3" w:rsidRPr="00E82DA1" w:rsidRDefault="00A340C3" w:rsidP="00A340C3">
            <w:pPr>
              <w:suppressAutoHyphens/>
              <w:autoSpaceDE w:val="0"/>
              <w:autoSpaceDN w:val="0"/>
              <w:adjustRightInd w:val="0"/>
              <w:jc w:val="center"/>
              <w:rPr>
                <w:rFonts w:ascii="Tahoma" w:eastAsia="Calibri" w:hAnsi="Tahoma"/>
                <w:b/>
              </w:rPr>
            </w:pPr>
            <w:r w:rsidRPr="00E82DA1">
              <w:rPr>
                <w:rFonts w:ascii="Tahoma" w:eastAsia="Calibri" w:hAnsi="Tahoma"/>
                <w:b/>
              </w:rPr>
              <w:t>Норматив накопления отходов</w:t>
            </w:r>
          </w:p>
        </w:tc>
      </w:tr>
      <w:tr w:rsidR="00E82DA1" w:rsidRPr="00E82DA1" w14:paraId="00FD5AA2" w14:textId="77777777" w:rsidTr="00972388">
        <w:trPr>
          <w:trHeight w:val="20"/>
        </w:trPr>
        <w:tc>
          <w:tcPr>
            <w:tcW w:w="567" w:type="dxa"/>
            <w:vMerge/>
            <w:tcBorders>
              <w:top w:val="single" w:sz="4" w:space="0" w:color="auto"/>
              <w:left w:val="single" w:sz="4" w:space="0" w:color="auto"/>
              <w:bottom w:val="single" w:sz="4" w:space="0" w:color="auto"/>
              <w:right w:val="single" w:sz="4" w:space="0" w:color="auto"/>
            </w:tcBorders>
            <w:tcMar>
              <w:top w:w="57" w:type="dxa"/>
              <w:bottom w:w="57" w:type="dxa"/>
            </w:tcMar>
          </w:tcPr>
          <w:p w14:paraId="2412D64D" w14:textId="77777777" w:rsidR="00A340C3" w:rsidRPr="00E82DA1" w:rsidRDefault="00A340C3" w:rsidP="00A340C3">
            <w:pPr>
              <w:suppressAutoHyphens/>
              <w:autoSpaceDE w:val="0"/>
              <w:autoSpaceDN w:val="0"/>
              <w:adjustRightInd w:val="0"/>
              <w:rPr>
                <w:rFonts w:ascii="Tahoma" w:eastAsia="Calibri" w:hAnsi="Tahoma"/>
                <w:b/>
              </w:rPr>
            </w:pPr>
          </w:p>
        </w:tc>
        <w:tc>
          <w:tcPr>
            <w:tcW w:w="2977" w:type="dxa"/>
            <w:vMerge/>
            <w:tcBorders>
              <w:top w:val="single" w:sz="4" w:space="0" w:color="auto"/>
              <w:left w:val="single" w:sz="4" w:space="0" w:color="auto"/>
              <w:bottom w:val="single" w:sz="4" w:space="0" w:color="auto"/>
              <w:right w:val="single" w:sz="4" w:space="0" w:color="auto"/>
            </w:tcBorders>
            <w:tcMar>
              <w:top w:w="57" w:type="dxa"/>
              <w:bottom w:w="57" w:type="dxa"/>
            </w:tcMar>
          </w:tcPr>
          <w:p w14:paraId="01B41467" w14:textId="77777777" w:rsidR="00A340C3" w:rsidRPr="00E82DA1" w:rsidRDefault="00A340C3" w:rsidP="00A340C3">
            <w:pPr>
              <w:suppressAutoHyphens/>
              <w:autoSpaceDE w:val="0"/>
              <w:autoSpaceDN w:val="0"/>
              <w:adjustRightInd w:val="0"/>
              <w:rPr>
                <w:rFonts w:ascii="Tahoma" w:eastAsia="Calibri" w:hAnsi="Tahoma"/>
                <w:b/>
              </w:rPr>
            </w:pPr>
          </w:p>
        </w:tc>
        <w:tc>
          <w:tcPr>
            <w:tcW w:w="3544" w:type="dxa"/>
            <w:vMerge/>
            <w:tcBorders>
              <w:top w:val="single" w:sz="4" w:space="0" w:color="auto"/>
              <w:left w:val="single" w:sz="4" w:space="0" w:color="auto"/>
              <w:bottom w:val="single" w:sz="4" w:space="0" w:color="auto"/>
              <w:right w:val="single" w:sz="4" w:space="0" w:color="auto"/>
            </w:tcBorders>
            <w:tcMar>
              <w:top w:w="57" w:type="dxa"/>
              <w:bottom w:w="57" w:type="dxa"/>
            </w:tcMar>
          </w:tcPr>
          <w:p w14:paraId="747F7161" w14:textId="77777777" w:rsidR="00A340C3" w:rsidRPr="00E82DA1" w:rsidRDefault="00A340C3" w:rsidP="00A340C3">
            <w:pPr>
              <w:suppressAutoHyphens/>
              <w:autoSpaceDE w:val="0"/>
              <w:autoSpaceDN w:val="0"/>
              <w:adjustRightInd w:val="0"/>
              <w:rPr>
                <w:rFonts w:ascii="Tahoma" w:eastAsia="Calibri" w:hAnsi="Tahoma"/>
                <w:b/>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582D9EC2" w14:textId="77777777" w:rsidR="00A340C3" w:rsidRPr="00E82DA1" w:rsidRDefault="00A340C3" w:rsidP="00A340C3">
            <w:pPr>
              <w:suppressAutoHyphens/>
              <w:autoSpaceDE w:val="0"/>
              <w:autoSpaceDN w:val="0"/>
              <w:adjustRightInd w:val="0"/>
              <w:jc w:val="center"/>
              <w:rPr>
                <w:rFonts w:ascii="Tahoma" w:eastAsia="Calibri" w:hAnsi="Tahoma"/>
                <w:b/>
              </w:rPr>
            </w:pPr>
            <w:proofErr w:type="gramStart"/>
            <w:r w:rsidRPr="00E82DA1">
              <w:rPr>
                <w:rFonts w:ascii="Tahoma" w:eastAsia="Calibri" w:hAnsi="Tahoma"/>
                <w:b/>
              </w:rPr>
              <w:t>кг</w:t>
            </w:r>
            <w:proofErr w:type="gramEnd"/>
            <w:r w:rsidRPr="00E82DA1">
              <w:rPr>
                <w:rFonts w:ascii="Tahoma" w:eastAsia="Calibri" w:hAnsi="Tahoma"/>
                <w:b/>
              </w:rPr>
              <w:t>/год</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9306771" w14:textId="77777777" w:rsidR="00A340C3" w:rsidRPr="00E82DA1" w:rsidRDefault="00A340C3" w:rsidP="00A340C3">
            <w:pPr>
              <w:suppressAutoHyphens/>
              <w:autoSpaceDE w:val="0"/>
              <w:autoSpaceDN w:val="0"/>
              <w:adjustRightInd w:val="0"/>
              <w:jc w:val="center"/>
              <w:rPr>
                <w:rFonts w:ascii="Tahoma" w:eastAsia="Calibri" w:hAnsi="Tahoma"/>
                <w:b/>
              </w:rPr>
            </w:pPr>
            <w:proofErr w:type="spellStart"/>
            <w:r w:rsidRPr="00E82DA1">
              <w:rPr>
                <w:rFonts w:ascii="Tahoma" w:eastAsia="Calibri" w:hAnsi="Tahoma"/>
                <w:b/>
              </w:rPr>
              <w:t>куб</w:t>
            </w:r>
            <w:proofErr w:type="gramStart"/>
            <w:r w:rsidRPr="00E82DA1">
              <w:rPr>
                <w:rFonts w:ascii="Tahoma" w:eastAsia="Calibri" w:hAnsi="Tahoma"/>
                <w:b/>
              </w:rPr>
              <w:t>.м</w:t>
            </w:r>
            <w:proofErr w:type="spellEnd"/>
            <w:proofErr w:type="gramEnd"/>
            <w:r w:rsidRPr="00E82DA1">
              <w:rPr>
                <w:rFonts w:ascii="Tahoma" w:eastAsia="Calibri" w:hAnsi="Tahoma"/>
                <w:b/>
              </w:rPr>
              <w:t>/год</w:t>
            </w:r>
          </w:p>
        </w:tc>
      </w:tr>
      <w:tr w:rsidR="00E82DA1" w:rsidRPr="00E82DA1" w14:paraId="6B41785C" w14:textId="77777777" w:rsidTr="00972388">
        <w:tc>
          <w:tcPr>
            <w:tcW w:w="9639"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128AA0A4"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I. Многоквартирные дома</w:t>
            </w:r>
          </w:p>
        </w:tc>
      </w:tr>
      <w:tr w:rsidR="00E82DA1" w:rsidRPr="00E82DA1" w14:paraId="01A5B5C9" w14:textId="77777777" w:rsidTr="00972388">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14:paraId="49B36362"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1.1.</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1F895E0" w14:textId="77777777" w:rsidR="00A340C3" w:rsidRPr="00E82DA1" w:rsidRDefault="00A340C3" w:rsidP="00A340C3">
            <w:pPr>
              <w:suppressAutoHyphens/>
              <w:autoSpaceDE w:val="0"/>
              <w:autoSpaceDN w:val="0"/>
              <w:adjustRightInd w:val="0"/>
              <w:jc w:val="both"/>
              <w:rPr>
                <w:rFonts w:ascii="Tahoma" w:eastAsia="Calibri" w:hAnsi="Tahoma"/>
              </w:rPr>
            </w:pPr>
            <w:r w:rsidRPr="00E82DA1">
              <w:rPr>
                <w:rFonts w:ascii="Tahoma" w:eastAsia="Calibri" w:hAnsi="Tahoma"/>
              </w:rPr>
              <w:t>Многоквартирные дома</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14:paraId="389A5BBC"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 проживающий</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14BE1F55"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199,655</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5CC4B6CD"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1,46</w:t>
            </w:r>
          </w:p>
        </w:tc>
      </w:tr>
      <w:tr w:rsidR="00E82DA1" w:rsidRPr="00E82DA1" w14:paraId="62CB72A7" w14:textId="77777777" w:rsidTr="00972388">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14:paraId="4D3B954B"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1.2.</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1DB3DB6" w14:textId="77777777" w:rsidR="00A340C3" w:rsidRPr="00E82DA1" w:rsidRDefault="00A340C3" w:rsidP="00A340C3">
            <w:pPr>
              <w:suppressAutoHyphens/>
              <w:autoSpaceDE w:val="0"/>
              <w:autoSpaceDN w:val="0"/>
              <w:adjustRightInd w:val="0"/>
              <w:jc w:val="both"/>
              <w:rPr>
                <w:rFonts w:ascii="Tahoma" w:eastAsia="Calibri" w:hAnsi="Tahoma"/>
              </w:rPr>
            </w:pPr>
            <w:r w:rsidRPr="00E82DA1">
              <w:rPr>
                <w:rFonts w:ascii="Tahoma" w:eastAsia="Calibri" w:hAnsi="Tahoma"/>
              </w:rPr>
              <w:t>Крупногабаритные отходы</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14:paraId="52DB176E"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 проживающий</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3A1EA62A"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27,74</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44D96383"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0,365</w:t>
            </w:r>
          </w:p>
        </w:tc>
      </w:tr>
      <w:tr w:rsidR="00E82DA1" w:rsidRPr="00E82DA1" w14:paraId="6BF1D8E9" w14:textId="77777777" w:rsidTr="00972388">
        <w:tc>
          <w:tcPr>
            <w:tcW w:w="9639"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31FA573F"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II. Индивидуальные жилые дома</w:t>
            </w:r>
          </w:p>
        </w:tc>
      </w:tr>
      <w:tr w:rsidR="00E82DA1" w:rsidRPr="00E82DA1" w14:paraId="2280145E" w14:textId="77777777" w:rsidTr="00972388">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14:paraId="381B585C"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2.1.</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C1982B0" w14:textId="77777777" w:rsidR="00A340C3" w:rsidRPr="00E82DA1" w:rsidRDefault="00A340C3" w:rsidP="00A340C3">
            <w:pPr>
              <w:suppressAutoHyphens/>
              <w:autoSpaceDE w:val="0"/>
              <w:autoSpaceDN w:val="0"/>
              <w:adjustRightInd w:val="0"/>
              <w:jc w:val="both"/>
              <w:rPr>
                <w:rFonts w:ascii="Tahoma" w:eastAsia="Calibri" w:hAnsi="Tahoma"/>
              </w:rPr>
            </w:pPr>
            <w:r w:rsidRPr="00E82DA1">
              <w:rPr>
                <w:rFonts w:ascii="Tahoma" w:eastAsia="Calibri" w:hAnsi="Tahoma"/>
              </w:rPr>
              <w:t>Индивидуальные жилые дома</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14:paraId="49B7556E"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 проживающий</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19553F58"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535,82</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766BD966"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5,11</w:t>
            </w:r>
          </w:p>
        </w:tc>
      </w:tr>
      <w:tr w:rsidR="00E82DA1" w:rsidRPr="00E82DA1" w14:paraId="44E8CB36" w14:textId="77777777" w:rsidTr="00972388">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14:paraId="269A2CCC"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2.2.</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3B54F00" w14:textId="77777777" w:rsidR="00A340C3" w:rsidRPr="00E82DA1" w:rsidRDefault="00A340C3" w:rsidP="00A340C3">
            <w:pPr>
              <w:suppressAutoHyphens/>
              <w:autoSpaceDE w:val="0"/>
              <w:autoSpaceDN w:val="0"/>
              <w:adjustRightInd w:val="0"/>
              <w:jc w:val="both"/>
              <w:rPr>
                <w:rFonts w:ascii="Tahoma" w:eastAsia="Calibri" w:hAnsi="Tahoma"/>
              </w:rPr>
            </w:pPr>
            <w:r w:rsidRPr="00E82DA1">
              <w:rPr>
                <w:rFonts w:ascii="Tahoma" w:eastAsia="Calibri" w:hAnsi="Tahoma"/>
              </w:rPr>
              <w:t>Крупногабаритные отходы</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14:paraId="5DA47203"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 проживающий</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08B6D414"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16,06</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8F2C7D3" w14:textId="77777777" w:rsidR="00A340C3" w:rsidRPr="00E82DA1" w:rsidRDefault="00A340C3" w:rsidP="00A340C3">
            <w:pPr>
              <w:suppressAutoHyphens/>
              <w:autoSpaceDE w:val="0"/>
              <w:autoSpaceDN w:val="0"/>
              <w:adjustRightInd w:val="0"/>
              <w:jc w:val="center"/>
              <w:rPr>
                <w:rFonts w:ascii="Tahoma" w:eastAsia="Calibri" w:hAnsi="Tahoma"/>
              </w:rPr>
            </w:pPr>
            <w:r w:rsidRPr="00E82DA1">
              <w:rPr>
                <w:rFonts w:ascii="Tahoma" w:eastAsia="Calibri" w:hAnsi="Tahoma"/>
              </w:rPr>
              <w:t>0,146</w:t>
            </w:r>
          </w:p>
        </w:tc>
      </w:tr>
    </w:tbl>
    <w:p w14:paraId="31C89D20" w14:textId="77777777" w:rsidR="00A340C3" w:rsidRPr="00E82DA1" w:rsidRDefault="00A340C3" w:rsidP="00972388">
      <w:pPr>
        <w:pStyle w:val="a8"/>
        <w:spacing w:before="240"/>
        <w:ind w:firstLine="709"/>
        <w:rPr>
          <w:rFonts w:ascii="Tahoma" w:hAnsi="Tahoma"/>
        </w:rPr>
      </w:pPr>
      <w:r w:rsidRPr="00E82DA1">
        <w:rPr>
          <w:rFonts w:ascii="Tahoma" w:hAnsi="Tahoma"/>
        </w:rPr>
        <w:t xml:space="preserve">Вывоз опасных отходов должны осуществлять организации, имеющие лицензию, в </w:t>
      </w:r>
      <w:proofErr w:type="gramStart"/>
      <w:r w:rsidRPr="00E82DA1">
        <w:rPr>
          <w:rFonts w:ascii="Tahoma" w:hAnsi="Tahoma"/>
        </w:rPr>
        <w:t>соответствии</w:t>
      </w:r>
      <w:proofErr w:type="gramEnd"/>
      <w:r w:rsidRPr="00E82DA1">
        <w:rPr>
          <w:rFonts w:ascii="Tahoma" w:hAnsi="Tahoma"/>
        </w:rPr>
        <w:t xml:space="preserve"> с требованиями законодательства Российской Федерации.</w:t>
      </w:r>
    </w:p>
    <w:p w14:paraId="7840AB8A" w14:textId="77777777" w:rsidR="00A340C3" w:rsidRPr="00E82DA1" w:rsidRDefault="00A340C3" w:rsidP="00972388">
      <w:pPr>
        <w:pStyle w:val="a8"/>
        <w:ind w:firstLine="709"/>
        <w:rPr>
          <w:rFonts w:ascii="Tahoma" w:hAnsi="Tahoma"/>
        </w:rPr>
      </w:pPr>
      <w:r w:rsidRPr="00E82DA1">
        <w:rPr>
          <w:rFonts w:ascii="Tahoma" w:hAnsi="Tahoma"/>
        </w:rPr>
        <w:t>Политику в области обращения с отходами рекомендуется ориентировать на снижение количества образующихся отходов и на их максимальное использование. 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 Развитие системы селективного сбора ТКО может дать не только прибыль от реализации вторсырья, а главное уменьшить территории, занимаемые под полигон.</w:t>
      </w:r>
    </w:p>
    <w:p w14:paraId="6401C1F2" w14:textId="503573AC" w:rsidR="00A340C3" w:rsidRPr="00E82DA1" w:rsidRDefault="00A340C3" w:rsidP="00972388">
      <w:pPr>
        <w:pStyle w:val="a8"/>
        <w:ind w:firstLine="709"/>
        <w:rPr>
          <w:rFonts w:ascii="Tahoma" w:hAnsi="Tahoma"/>
        </w:rPr>
      </w:pPr>
      <w:proofErr w:type="gramStart"/>
      <w:r w:rsidRPr="00E82DA1">
        <w:rPr>
          <w:rFonts w:ascii="Tahoma" w:hAnsi="Tahoma"/>
        </w:rPr>
        <w:t>Сбор, временное хранение, обеззараживание, обезвреживание и</w:t>
      </w:r>
      <w:r w:rsidR="00972388" w:rsidRPr="00E82DA1">
        <w:rPr>
          <w:rFonts w:ascii="Tahoma" w:hAnsi="Tahoma"/>
        </w:rPr>
        <w:t> </w:t>
      </w:r>
      <w:r w:rsidRPr="00E82DA1">
        <w:rPr>
          <w:rFonts w:ascii="Tahoma" w:hAnsi="Tahoma"/>
        </w:rPr>
        <w:t>транспортирование отходов, образующихся в организациях при осуществлении медицинской и/или фармацевтической деятельности, выполнении лечебно-диагностических и оздоровительных процедур, а также размещение, оборудование и эксплуатация участка по обращению с медицинскими отходами, санитарно-противоэпидемический режим работы при обращении с медицинскими отходами должны осуществляться согласно СанПиН 2.1.7.2790-10 «Санитарно-эпидемиологические требования к обращению с медицинскими отходами».</w:t>
      </w:r>
      <w:proofErr w:type="gramEnd"/>
    </w:p>
    <w:p w14:paraId="327A41A6" w14:textId="7DB7F9CB" w:rsidR="00A340C3" w:rsidRPr="00E82DA1" w:rsidRDefault="00A340C3" w:rsidP="00972388">
      <w:pPr>
        <w:pStyle w:val="a8"/>
        <w:ind w:firstLine="709"/>
        <w:rPr>
          <w:rFonts w:ascii="Tahoma" w:hAnsi="Tahoma"/>
        </w:rPr>
      </w:pPr>
      <w:r w:rsidRPr="00E82DA1">
        <w:rPr>
          <w:rFonts w:ascii="Tahoma" w:hAnsi="Tahoma"/>
        </w:rPr>
        <w:t>Сбор, утилизацию и уничтожение биологических отходов на территории проекта планировки рекомендуется осуществлять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w:t>
      </w:r>
      <w:r w:rsidR="00972388" w:rsidRPr="00E82DA1">
        <w:rPr>
          <w:rFonts w:ascii="Tahoma" w:hAnsi="Tahoma"/>
        </w:rPr>
        <w:t> </w:t>
      </w:r>
      <w:r w:rsidRPr="00E82DA1">
        <w:rPr>
          <w:rFonts w:ascii="Tahoma" w:hAnsi="Tahoma"/>
        </w:rPr>
        <w:t xml:space="preserve">также организациями, предприятиями всех форм собственности, занимающимися </w:t>
      </w:r>
      <w:r w:rsidRPr="00E82DA1">
        <w:rPr>
          <w:rFonts w:ascii="Tahoma" w:hAnsi="Tahoma"/>
        </w:rPr>
        <w:lastRenderedPageBreak/>
        <w:t>производством, транспортировкой, заготовкой и переработкой продуктов и сырья животного происхождения.</w:t>
      </w:r>
    </w:p>
    <w:p w14:paraId="769CF9AC" w14:textId="77777777" w:rsidR="002E61DB" w:rsidRPr="00E82DA1" w:rsidRDefault="002E61DB" w:rsidP="00972388">
      <w:pPr>
        <w:pStyle w:val="a8"/>
        <w:spacing w:before="0" w:after="0"/>
        <w:ind w:firstLine="709"/>
        <w:rPr>
          <w:rFonts w:ascii="Tahoma" w:hAnsi="Tahoma"/>
        </w:rPr>
      </w:pPr>
      <w:bookmarkStart w:id="199" w:name="_Toc396841973"/>
      <w:bookmarkStart w:id="200" w:name="_Toc398120122"/>
      <w:bookmarkStart w:id="201" w:name="_Toc410657911"/>
      <w:bookmarkStart w:id="202" w:name="_Toc468972174"/>
      <w:bookmarkStart w:id="203" w:name="_Toc489201761"/>
      <w:bookmarkStart w:id="204" w:name="_Toc489246615"/>
      <w:bookmarkStart w:id="205" w:name="_Toc490582310"/>
      <w:bookmarkStart w:id="206" w:name="_Toc490582682"/>
      <w:r w:rsidRPr="00E82DA1">
        <w:rPr>
          <w:rFonts w:ascii="Tahoma" w:hAnsi="Tahoma"/>
        </w:rPr>
        <w:t xml:space="preserve">Санитарную очистку и благоустройство территорий улиц, озелененных территорий общего пользования, проездов внутри микрорайонов и кварталов рекомендуется организовать в </w:t>
      </w:r>
      <w:proofErr w:type="gramStart"/>
      <w:r w:rsidRPr="00E82DA1">
        <w:rPr>
          <w:rFonts w:ascii="Tahoma" w:hAnsi="Tahoma"/>
        </w:rPr>
        <w:t>соответствии</w:t>
      </w:r>
      <w:proofErr w:type="gramEnd"/>
      <w:r w:rsidRPr="00E82DA1">
        <w:rPr>
          <w:rFonts w:ascii="Tahoma" w:hAnsi="Tahoma"/>
        </w:rPr>
        <w:t xml:space="preserve"> с СанПиНом 42-128-4690-88 «Санитарные правила содержания территорий населенных мест». </w:t>
      </w:r>
    </w:p>
    <w:p w14:paraId="717A3959" w14:textId="77777777" w:rsidR="00A340C3" w:rsidRPr="00E82DA1" w:rsidRDefault="00A340C3" w:rsidP="00972388">
      <w:pPr>
        <w:pStyle w:val="a8"/>
        <w:ind w:firstLine="709"/>
        <w:jc w:val="left"/>
        <w:rPr>
          <w:rFonts w:ascii="Tahoma" w:hAnsi="Tahoma"/>
          <w:b/>
        </w:rPr>
      </w:pPr>
      <w:r w:rsidRPr="00E82DA1">
        <w:rPr>
          <w:rFonts w:ascii="Tahoma" w:hAnsi="Tahoma"/>
          <w:b/>
        </w:rPr>
        <w:t>Мероприятия по благоустройству и озеленению территории</w:t>
      </w:r>
      <w:bookmarkEnd w:id="199"/>
      <w:bookmarkEnd w:id="200"/>
      <w:bookmarkEnd w:id="201"/>
      <w:bookmarkEnd w:id="202"/>
      <w:bookmarkEnd w:id="203"/>
      <w:bookmarkEnd w:id="204"/>
      <w:bookmarkEnd w:id="205"/>
      <w:bookmarkEnd w:id="206"/>
    </w:p>
    <w:p w14:paraId="54CCA2D8" w14:textId="77777777" w:rsidR="00197758" w:rsidRPr="00E82DA1" w:rsidRDefault="00197758" w:rsidP="00972388">
      <w:pPr>
        <w:pStyle w:val="a8"/>
        <w:suppressAutoHyphens/>
        <w:ind w:firstLine="709"/>
        <w:rPr>
          <w:rFonts w:ascii="Tahoma" w:hAnsi="Tahoma"/>
        </w:rPr>
      </w:pPr>
      <w:bookmarkStart w:id="207" w:name="_Toc532898208"/>
      <w:bookmarkStart w:id="208" w:name="_Toc532900878"/>
      <w:bookmarkStart w:id="209" w:name="_Toc532900903"/>
      <w:bookmarkStart w:id="210" w:name="_Toc532902714"/>
      <w:r w:rsidRPr="00E82DA1">
        <w:rPr>
          <w:rFonts w:ascii="Tahoma" w:hAnsi="Tahoma"/>
        </w:rPr>
        <w:t>Создание, содержание и охрану зеленых насаждений на проектируемой территории необходимо осуществлять в соответствии с Правилам благоустройства территории города Нижневартовска, утвержденным Решением Думы города Нижневартовска от 23.11.2018 № 407.</w:t>
      </w:r>
    </w:p>
    <w:p w14:paraId="49902783" w14:textId="77777777" w:rsidR="00197758" w:rsidRPr="00E82DA1" w:rsidRDefault="00197758" w:rsidP="00972388">
      <w:pPr>
        <w:pStyle w:val="a8"/>
        <w:suppressAutoHyphens/>
        <w:ind w:firstLine="709"/>
        <w:rPr>
          <w:rFonts w:ascii="Tahoma" w:hAnsi="Tahoma"/>
        </w:rPr>
      </w:pPr>
      <w:r w:rsidRPr="00E82DA1">
        <w:rPr>
          <w:rFonts w:ascii="Tahoma" w:hAnsi="Tahoma"/>
        </w:rPr>
        <w:t>Главными направлениями озеленения проектируемой территории являются: создание системы зеленых насаждений, сохранение естественной древесно-кустарниковой растительности.</w:t>
      </w:r>
    </w:p>
    <w:p w14:paraId="3A48ADC6" w14:textId="77777777" w:rsidR="00197758" w:rsidRPr="00E82DA1" w:rsidRDefault="00197758" w:rsidP="00972388">
      <w:pPr>
        <w:pStyle w:val="a8"/>
        <w:ind w:firstLine="709"/>
        <w:rPr>
          <w:rFonts w:ascii="Tahoma" w:hAnsi="Tahoma"/>
        </w:rPr>
      </w:pPr>
      <w:r w:rsidRPr="00E82DA1">
        <w:rPr>
          <w:rFonts w:ascii="Tahoma" w:hAnsi="Tahoma"/>
        </w:rPr>
        <w:t>Для создания системы зеленых насаждений рекомендуются следующие мероприятия по озеленению территории:</w:t>
      </w:r>
    </w:p>
    <w:p w14:paraId="113F4EF6" w14:textId="77777777" w:rsidR="00197758" w:rsidRPr="00E82DA1" w:rsidRDefault="00197758" w:rsidP="00972388">
      <w:pPr>
        <w:pStyle w:val="a3"/>
        <w:ind w:left="993" w:hanging="284"/>
        <w:rPr>
          <w:rFonts w:ascii="Tahoma" w:hAnsi="Tahoma"/>
        </w:rPr>
      </w:pPr>
      <w:r w:rsidRPr="00E82DA1">
        <w:rPr>
          <w:rFonts w:ascii="Tahoma" w:hAnsi="Tahoma"/>
        </w:rPr>
        <w:t>восстановление растительного покрова в местах сильной деградации зеленых насаждений;</w:t>
      </w:r>
    </w:p>
    <w:p w14:paraId="44C4F887" w14:textId="7886F79A" w:rsidR="00197758" w:rsidRPr="00E82DA1" w:rsidRDefault="00197758" w:rsidP="00972388">
      <w:pPr>
        <w:pStyle w:val="a3"/>
        <w:ind w:left="993" w:hanging="284"/>
        <w:rPr>
          <w:rFonts w:ascii="Tahoma" w:hAnsi="Tahoma"/>
        </w:rPr>
      </w:pPr>
      <w:r w:rsidRPr="00E82DA1">
        <w:rPr>
          <w:rFonts w:ascii="Tahoma" w:hAnsi="Tahoma"/>
        </w:rPr>
        <w:t>целенаправленное формирование крупных насаждений, устойчивых к</w:t>
      </w:r>
      <w:r w:rsidR="00972388" w:rsidRPr="00E82DA1">
        <w:rPr>
          <w:rFonts w:ascii="Tahoma" w:hAnsi="Tahoma"/>
          <w:lang w:val="ru-RU"/>
        </w:rPr>
        <w:t> </w:t>
      </w:r>
      <w:r w:rsidRPr="00E82DA1">
        <w:rPr>
          <w:rFonts w:ascii="Tahoma" w:hAnsi="Tahoma"/>
        </w:rPr>
        <w:t xml:space="preserve">влиянию антропогенных и техногенных факторов в составе озелененных территорий общего пользования и озелененных территорий специального назначения; </w:t>
      </w:r>
    </w:p>
    <w:p w14:paraId="537F1F9E" w14:textId="77777777" w:rsidR="00197758" w:rsidRPr="00E82DA1" w:rsidRDefault="00197758" w:rsidP="00972388">
      <w:pPr>
        <w:pStyle w:val="a3"/>
        <w:ind w:left="993" w:hanging="284"/>
        <w:rPr>
          <w:rFonts w:ascii="Tahoma" w:hAnsi="Tahoma"/>
        </w:rPr>
      </w:pPr>
      <w:r w:rsidRPr="00E82DA1">
        <w:rPr>
          <w:rFonts w:ascii="Tahoma" w:hAnsi="Tahoma"/>
        </w:rPr>
        <w:t>посадка газонов на площадях, не занятых дорожным покрытием, для предотвращения образования пылящих поверхностей;</w:t>
      </w:r>
    </w:p>
    <w:p w14:paraId="4EECE2AA" w14:textId="77777777" w:rsidR="00197758" w:rsidRPr="00E82DA1" w:rsidRDefault="00197758" w:rsidP="00972388">
      <w:pPr>
        <w:pStyle w:val="a3"/>
        <w:ind w:left="993" w:hanging="284"/>
        <w:rPr>
          <w:rFonts w:ascii="Tahoma" w:hAnsi="Tahoma"/>
        </w:rPr>
      </w:pPr>
      <w:r w:rsidRPr="00E82DA1">
        <w:rPr>
          <w:rFonts w:ascii="Tahoma" w:hAnsi="Tahoma"/>
        </w:rPr>
        <w:t xml:space="preserve">организация </w:t>
      </w:r>
      <w:proofErr w:type="spellStart"/>
      <w:r w:rsidRPr="00E82DA1">
        <w:rPr>
          <w:rFonts w:ascii="Tahoma" w:hAnsi="Tahoma"/>
        </w:rPr>
        <w:t>шумозащитных</w:t>
      </w:r>
      <w:proofErr w:type="spellEnd"/>
      <w:r w:rsidRPr="00E82DA1">
        <w:rPr>
          <w:rFonts w:ascii="Tahoma" w:hAnsi="Tahoma"/>
        </w:rPr>
        <w:t xml:space="preserve"> зеленых насаждений вдоль улиц жилой застройки;</w:t>
      </w:r>
    </w:p>
    <w:p w14:paraId="70C06DAB" w14:textId="77777777" w:rsidR="00197758" w:rsidRPr="00E82DA1" w:rsidRDefault="00197758" w:rsidP="00972388">
      <w:pPr>
        <w:pStyle w:val="a3"/>
        <w:ind w:left="993" w:hanging="284"/>
        <w:rPr>
          <w:rFonts w:ascii="Tahoma" w:hAnsi="Tahoma"/>
        </w:rPr>
      </w:pPr>
      <w:r w:rsidRPr="00E82DA1">
        <w:rPr>
          <w:rFonts w:ascii="Tahoma" w:hAnsi="Tahoma"/>
        </w:rPr>
        <w:t>организация озеленения санитарно-защитных зон.</w:t>
      </w:r>
    </w:p>
    <w:p w14:paraId="213C3820" w14:textId="77777777" w:rsidR="00197758" w:rsidRPr="00E82DA1" w:rsidRDefault="00197758" w:rsidP="00972388">
      <w:pPr>
        <w:pStyle w:val="a8"/>
        <w:ind w:firstLine="709"/>
        <w:rPr>
          <w:rFonts w:ascii="Tahoma" w:hAnsi="Tahoma"/>
        </w:rPr>
      </w:pPr>
      <w:r w:rsidRPr="00E82DA1">
        <w:rPr>
          <w:rFonts w:ascii="Tahoma" w:hAnsi="Tahoma"/>
        </w:rPr>
        <w:t xml:space="preserve">Создание системы зеленых насаждений на селитебной территории является необходимым условием для повышения уровня экологического состояния проектируемой территории, так как улучшается микроклимат, нормализуется температурно-влажностный режим. </w:t>
      </w:r>
    </w:p>
    <w:p w14:paraId="1E41F8F9" w14:textId="77777777" w:rsidR="00197758" w:rsidRPr="00E82DA1" w:rsidRDefault="00197758" w:rsidP="00972388">
      <w:pPr>
        <w:pStyle w:val="a8"/>
        <w:ind w:firstLine="709"/>
        <w:rPr>
          <w:rFonts w:ascii="Tahoma" w:hAnsi="Tahoma"/>
        </w:rPr>
      </w:pPr>
      <w:r w:rsidRPr="00E82DA1">
        <w:rPr>
          <w:rFonts w:ascii="Tahoma" w:hAnsi="Tahoma"/>
        </w:rPr>
        <w:t xml:space="preserve">Система зеленых насаждений складывается </w:t>
      </w:r>
      <w:proofErr w:type="gramStart"/>
      <w:r w:rsidRPr="00E82DA1">
        <w:rPr>
          <w:rFonts w:ascii="Tahoma" w:hAnsi="Tahoma"/>
        </w:rPr>
        <w:t>из</w:t>
      </w:r>
      <w:proofErr w:type="gramEnd"/>
      <w:r w:rsidRPr="00E82DA1">
        <w:rPr>
          <w:rFonts w:ascii="Tahoma" w:hAnsi="Tahoma"/>
        </w:rPr>
        <w:t>:</w:t>
      </w:r>
    </w:p>
    <w:p w14:paraId="63F917A9" w14:textId="5F391232" w:rsidR="00197758" w:rsidRPr="00E82DA1" w:rsidRDefault="00197758" w:rsidP="00972388">
      <w:pPr>
        <w:pStyle w:val="a3"/>
        <w:ind w:left="993" w:hanging="284"/>
        <w:rPr>
          <w:rFonts w:ascii="Tahoma" w:hAnsi="Tahoma"/>
        </w:rPr>
      </w:pPr>
      <w:r w:rsidRPr="00E82DA1">
        <w:rPr>
          <w:rFonts w:ascii="Tahoma" w:hAnsi="Tahoma"/>
        </w:rPr>
        <w:t>озелененных территорий общего пользования (</w:t>
      </w:r>
      <w:r w:rsidR="001174B6" w:rsidRPr="00E82DA1">
        <w:rPr>
          <w:rFonts w:ascii="Tahoma" w:hAnsi="Tahoma"/>
          <w:lang w:val="ru-RU"/>
        </w:rPr>
        <w:t>п</w:t>
      </w:r>
      <w:proofErr w:type="spellStart"/>
      <w:r w:rsidR="001174B6" w:rsidRPr="00E82DA1">
        <w:rPr>
          <w:rFonts w:ascii="Tahoma" w:hAnsi="Tahoma"/>
        </w:rPr>
        <w:t>ляж</w:t>
      </w:r>
      <w:proofErr w:type="spellEnd"/>
      <w:r w:rsidR="001174B6" w:rsidRPr="00E82DA1">
        <w:rPr>
          <w:rFonts w:ascii="Tahoma" w:hAnsi="Tahoma"/>
        </w:rPr>
        <w:t xml:space="preserve"> оз. Комсомольское</w:t>
      </w:r>
      <w:r w:rsidR="001174B6" w:rsidRPr="00E82DA1">
        <w:rPr>
          <w:rFonts w:ascii="Tahoma" w:hAnsi="Tahoma"/>
          <w:lang w:val="ru-RU"/>
        </w:rPr>
        <w:t>, зона отдыха на озере,</w:t>
      </w:r>
      <w:r w:rsidR="001174B6" w:rsidRPr="00E82DA1">
        <w:rPr>
          <w:rFonts w:ascii="Tahoma" w:hAnsi="Tahoma"/>
        </w:rPr>
        <w:t xml:space="preserve"> </w:t>
      </w:r>
      <w:r w:rsidR="001174B6" w:rsidRPr="00E82DA1">
        <w:rPr>
          <w:rFonts w:ascii="Tahoma" w:hAnsi="Tahoma"/>
          <w:lang w:val="ru-RU"/>
        </w:rPr>
        <w:t>рекреационная зона озеро Комсомольское</w:t>
      </w:r>
      <w:r w:rsidRPr="00E82DA1">
        <w:rPr>
          <w:rFonts w:ascii="Tahoma" w:hAnsi="Tahoma"/>
        </w:rPr>
        <w:t>);</w:t>
      </w:r>
    </w:p>
    <w:p w14:paraId="660D98DE" w14:textId="77777777" w:rsidR="00197758" w:rsidRPr="00E82DA1" w:rsidRDefault="00197758" w:rsidP="00972388">
      <w:pPr>
        <w:pStyle w:val="a3"/>
        <w:ind w:left="993" w:hanging="284"/>
        <w:rPr>
          <w:rFonts w:ascii="Tahoma" w:hAnsi="Tahoma"/>
        </w:rPr>
      </w:pPr>
      <w:r w:rsidRPr="00E82DA1">
        <w:rPr>
          <w:rFonts w:ascii="Tahoma" w:hAnsi="Tahoma"/>
        </w:rPr>
        <w:t>озелененных территорий ограниченного пользования (зеленые насаждения на участках жилых массивов, учреждений здравоохранения, пришкольных участков, детских садов);</w:t>
      </w:r>
    </w:p>
    <w:p w14:paraId="32AE5AC2" w14:textId="77777777" w:rsidR="00197758" w:rsidRPr="00E82DA1" w:rsidRDefault="00197758" w:rsidP="00972388">
      <w:pPr>
        <w:pStyle w:val="a3"/>
        <w:ind w:left="993" w:hanging="284"/>
        <w:rPr>
          <w:rFonts w:ascii="Tahoma" w:hAnsi="Tahoma"/>
        </w:rPr>
      </w:pPr>
      <w:r w:rsidRPr="00E82DA1">
        <w:rPr>
          <w:rFonts w:ascii="Tahoma" w:hAnsi="Tahoma"/>
        </w:rPr>
        <w:t>озелененных территорий специального назначения (защитное озеленение).</w:t>
      </w:r>
    </w:p>
    <w:p w14:paraId="65DCA3B5" w14:textId="77777777" w:rsidR="00197758" w:rsidRPr="00E82DA1" w:rsidRDefault="00197758" w:rsidP="00972388">
      <w:pPr>
        <w:pStyle w:val="a8"/>
        <w:ind w:firstLine="709"/>
        <w:rPr>
          <w:rFonts w:ascii="Tahoma" w:hAnsi="Tahoma"/>
        </w:rPr>
      </w:pPr>
      <w:r w:rsidRPr="00E82DA1">
        <w:rPr>
          <w:rFonts w:ascii="Tahoma" w:hAnsi="Tahoma"/>
        </w:rPr>
        <w:t>Рекомендуются следующие мероприятия по охране растительности:</w:t>
      </w:r>
    </w:p>
    <w:p w14:paraId="5C8151C9" w14:textId="77777777" w:rsidR="00197758" w:rsidRPr="00E82DA1" w:rsidRDefault="00197758" w:rsidP="00972388">
      <w:pPr>
        <w:pStyle w:val="a3"/>
        <w:ind w:left="993" w:hanging="284"/>
        <w:rPr>
          <w:rFonts w:ascii="Tahoma" w:hAnsi="Tahoma"/>
        </w:rPr>
      </w:pPr>
      <w:r w:rsidRPr="00E82DA1">
        <w:rPr>
          <w:rFonts w:ascii="Tahoma" w:hAnsi="Tahoma"/>
        </w:rPr>
        <w:t>вырубка погибших и поврежденных зеленых насаждений;</w:t>
      </w:r>
    </w:p>
    <w:p w14:paraId="682B6F99" w14:textId="77777777" w:rsidR="00197758" w:rsidRPr="00E82DA1" w:rsidRDefault="00197758" w:rsidP="00972388">
      <w:pPr>
        <w:pStyle w:val="a3"/>
        <w:ind w:left="993" w:hanging="284"/>
        <w:rPr>
          <w:rFonts w:ascii="Tahoma" w:hAnsi="Tahoma"/>
        </w:rPr>
      </w:pPr>
      <w:r w:rsidRPr="00E82DA1">
        <w:rPr>
          <w:rFonts w:ascii="Tahoma" w:hAnsi="Tahoma"/>
        </w:rPr>
        <w:t>очистка озелененных территорий от захламления, загрязнения и иного негативного воздействия;</w:t>
      </w:r>
    </w:p>
    <w:p w14:paraId="656529C8" w14:textId="77777777" w:rsidR="00197758" w:rsidRPr="00E82DA1" w:rsidRDefault="00197758" w:rsidP="00972388">
      <w:pPr>
        <w:pStyle w:val="a3"/>
        <w:ind w:left="993" w:hanging="284"/>
        <w:rPr>
          <w:rFonts w:ascii="Tahoma" w:hAnsi="Tahoma"/>
        </w:rPr>
      </w:pPr>
      <w:r w:rsidRPr="00E82DA1">
        <w:rPr>
          <w:rFonts w:ascii="Tahoma" w:hAnsi="Tahoma"/>
        </w:rPr>
        <w:t>лесопосадки на нарушенных землях;</w:t>
      </w:r>
    </w:p>
    <w:p w14:paraId="7500B864" w14:textId="77777777" w:rsidR="00197758" w:rsidRPr="00E82DA1" w:rsidRDefault="00197758" w:rsidP="00972388">
      <w:pPr>
        <w:pStyle w:val="a3"/>
        <w:ind w:left="993" w:hanging="284"/>
        <w:rPr>
          <w:rFonts w:ascii="Tahoma" w:hAnsi="Tahoma"/>
        </w:rPr>
      </w:pPr>
      <w:r w:rsidRPr="00E82DA1">
        <w:rPr>
          <w:rFonts w:ascii="Tahoma" w:hAnsi="Tahoma"/>
        </w:rPr>
        <w:t>восстановление растительного покрова в местах сильной деградации зеленых насаждений;</w:t>
      </w:r>
    </w:p>
    <w:p w14:paraId="37AED342" w14:textId="1E2B6472" w:rsidR="00197758" w:rsidRPr="00E82DA1" w:rsidRDefault="00197758" w:rsidP="00972388">
      <w:pPr>
        <w:pStyle w:val="a3"/>
        <w:ind w:left="993" w:hanging="284"/>
        <w:rPr>
          <w:rFonts w:ascii="Tahoma" w:hAnsi="Tahoma"/>
        </w:rPr>
      </w:pPr>
      <w:r w:rsidRPr="00E82DA1">
        <w:rPr>
          <w:rFonts w:ascii="Tahoma" w:hAnsi="Tahoma"/>
        </w:rPr>
        <w:lastRenderedPageBreak/>
        <w:t>целенаправленное формирование крупных массивов насаждений из</w:t>
      </w:r>
      <w:r w:rsidR="00972388" w:rsidRPr="00E82DA1">
        <w:rPr>
          <w:rFonts w:ascii="Tahoma" w:hAnsi="Tahoma"/>
          <w:lang w:val="ru-RU"/>
        </w:rPr>
        <w:t> </w:t>
      </w:r>
      <w:r w:rsidRPr="00E82DA1">
        <w:rPr>
          <w:rFonts w:ascii="Tahoma" w:hAnsi="Tahoma"/>
        </w:rPr>
        <w:t xml:space="preserve">декоративных деревьев и кустарников, устойчивых к влиянию </w:t>
      </w:r>
      <w:proofErr w:type="spellStart"/>
      <w:r w:rsidRPr="00E82DA1">
        <w:rPr>
          <w:rFonts w:ascii="Tahoma" w:hAnsi="Tahoma"/>
        </w:rPr>
        <w:t>антропо</w:t>
      </w:r>
      <w:proofErr w:type="spellEnd"/>
      <w:r w:rsidRPr="00E82DA1">
        <w:rPr>
          <w:rFonts w:ascii="Tahoma" w:hAnsi="Tahoma"/>
        </w:rPr>
        <w:t>- и</w:t>
      </w:r>
      <w:r w:rsidR="00972388" w:rsidRPr="00E82DA1">
        <w:rPr>
          <w:rFonts w:ascii="Tahoma" w:hAnsi="Tahoma"/>
          <w:lang w:val="ru-RU"/>
        </w:rPr>
        <w:t> </w:t>
      </w:r>
      <w:r w:rsidRPr="00E82DA1">
        <w:rPr>
          <w:rFonts w:ascii="Tahoma" w:hAnsi="Tahoma"/>
        </w:rPr>
        <w:t xml:space="preserve">техногенных факторов. </w:t>
      </w:r>
    </w:p>
    <w:p w14:paraId="48EB596D" w14:textId="77777777" w:rsidR="00197758" w:rsidRPr="00E82DA1" w:rsidRDefault="00197758" w:rsidP="00972388">
      <w:pPr>
        <w:pStyle w:val="a8"/>
        <w:ind w:firstLine="709"/>
        <w:rPr>
          <w:rFonts w:ascii="Tahoma" w:hAnsi="Tahoma"/>
        </w:rPr>
      </w:pPr>
      <w:r w:rsidRPr="00E82DA1">
        <w:rPr>
          <w:rFonts w:ascii="Tahoma" w:hAnsi="Tahoma"/>
        </w:rPr>
        <w:t>Ассортимент деревьев и кустарников определяется с учетом условий их произрастания, функционального назначения зоны и с целью улучшения декоративной направленности.</w:t>
      </w:r>
    </w:p>
    <w:p w14:paraId="72A0D685" w14:textId="77777777" w:rsidR="005F6973" w:rsidRPr="00E82DA1" w:rsidRDefault="005F6973" w:rsidP="00972388">
      <w:pPr>
        <w:pStyle w:val="a8"/>
        <w:ind w:firstLine="709"/>
        <w:rPr>
          <w:rFonts w:ascii="Tahoma" w:hAnsi="Tahoma"/>
        </w:rPr>
      </w:pPr>
      <w:r w:rsidRPr="00E82DA1">
        <w:rPr>
          <w:rFonts w:ascii="Tahoma" w:hAnsi="Tahoma"/>
        </w:rPr>
        <w:t>В соответствии с МНГП города Нижневартовска площадь озелененных территорий общего пользования составляет 10 кв. м на человека. Озелененные территории общего пользования жилого района составляют 6 кв. м /чел.</w:t>
      </w:r>
    </w:p>
    <w:p w14:paraId="33352297" w14:textId="77777777" w:rsidR="00197758" w:rsidRPr="00E82DA1" w:rsidRDefault="00197758" w:rsidP="00972388">
      <w:pPr>
        <w:pStyle w:val="a8"/>
        <w:ind w:firstLine="709"/>
        <w:rPr>
          <w:rFonts w:ascii="Tahoma" w:hAnsi="Tahoma"/>
        </w:rPr>
      </w:pPr>
      <w:r w:rsidRPr="00E82DA1">
        <w:rPr>
          <w:rFonts w:ascii="Tahoma" w:hAnsi="Tahoma"/>
        </w:rPr>
        <w:t>Проектом планировки территории рекомендуется произвести благоустройство территории:</w:t>
      </w:r>
    </w:p>
    <w:p w14:paraId="187CDCDD" w14:textId="77777777" w:rsidR="00197758" w:rsidRPr="00E82DA1" w:rsidRDefault="00197758" w:rsidP="00972388">
      <w:pPr>
        <w:pStyle w:val="a3"/>
        <w:ind w:left="993" w:hanging="284"/>
        <w:rPr>
          <w:rFonts w:ascii="Tahoma" w:hAnsi="Tahoma"/>
        </w:rPr>
      </w:pPr>
      <w:r w:rsidRPr="00E82DA1">
        <w:rPr>
          <w:rFonts w:ascii="Tahoma" w:hAnsi="Tahoma"/>
        </w:rPr>
        <w:t>устройство газонов, цветников, посадка зеленых оград;</w:t>
      </w:r>
    </w:p>
    <w:p w14:paraId="0931D43E" w14:textId="77777777" w:rsidR="00197758" w:rsidRPr="00E82DA1" w:rsidRDefault="00197758" w:rsidP="00972388">
      <w:pPr>
        <w:pStyle w:val="a3"/>
        <w:ind w:left="993" w:hanging="284"/>
        <w:rPr>
          <w:rFonts w:ascii="Tahoma" w:hAnsi="Tahoma"/>
        </w:rPr>
      </w:pPr>
      <w:r w:rsidRPr="00E82DA1">
        <w:rPr>
          <w:rFonts w:ascii="Tahoma" w:hAnsi="Tahoma"/>
        </w:rPr>
        <w:t>оборудование территории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14:paraId="57A80CB6" w14:textId="77777777" w:rsidR="00197758" w:rsidRPr="00E82DA1" w:rsidRDefault="00197758" w:rsidP="00972388">
      <w:pPr>
        <w:pStyle w:val="a3"/>
        <w:ind w:left="993" w:hanging="284"/>
        <w:rPr>
          <w:rFonts w:ascii="Tahoma" w:hAnsi="Tahoma"/>
        </w:rPr>
      </w:pPr>
      <w:r w:rsidRPr="00E82DA1">
        <w:rPr>
          <w:rFonts w:ascii="Tahoma" w:hAnsi="Tahoma"/>
        </w:rPr>
        <w:t>устройство внутриквартальных проездов, тротуаров, пешеходных дорожек;</w:t>
      </w:r>
    </w:p>
    <w:p w14:paraId="64FC992D" w14:textId="77777777" w:rsidR="00197758" w:rsidRPr="00E82DA1" w:rsidRDefault="00197758" w:rsidP="00972388">
      <w:pPr>
        <w:pStyle w:val="a3"/>
        <w:ind w:left="993" w:hanging="284"/>
        <w:rPr>
          <w:rFonts w:ascii="Tahoma" w:hAnsi="Tahoma"/>
        </w:rPr>
      </w:pPr>
      <w:r w:rsidRPr="00E82DA1">
        <w:rPr>
          <w:rFonts w:ascii="Tahoma" w:hAnsi="Tahoma"/>
        </w:rPr>
        <w:t xml:space="preserve">ремонт существующих покрытий </w:t>
      </w:r>
      <w:proofErr w:type="spellStart"/>
      <w:r w:rsidRPr="00E82DA1">
        <w:rPr>
          <w:rFonts w:ascii="Tahoma" w:hAnsi="Tahoma"/>
        </w:rPr>
        <w:t>внутридворовых</w:t>
      </w:r>
      <w:proofErr w:type="spellEnd"/>
      <w:r w:rsidRPr="00E82DA1">
        <w:rPr>
          <w:rFonts w:ascii="Tahoma" w:hAnsi="Tahoma"/>
        </w:rPr>
        <w:t xml:space="preserve"> проездов и дорожек;</w:t>
      </w:r>
    </w:p>
    <w:p w14:paraId="498D453D" w14:textId="77777777" w:rsidR="00197758" w:rsidRPr="00E82DA1" w:rsidRDefault="00197758" w:rsidP="00972388">
      <w:pPr>
        <w:pStyle w:val="a3"/>
        <w:ind w:left="993" w:hanging="284"/>
        <w:rPr>
          <w:rFonts w:ascii="Tahoma" w:hAnsi="Tahoma"/>
        </w:rPr>
      </w:pPr>
      <w:r w:rsidRPr="00E82DA1">
        <w:rPr>
          <w:rFonts w:ascii="Tahoma" w:hAnsi="Tahoma"/>
        </w:rPr>
        <w:t>освещение территории;</w:t>
      </w:r>
    </w:p>
    <w:p w14:paraId="4BA61298" w14:textId="77777777" w:rsidR="00197758" w:rsidRPr="00E82DA1" w:rsidRDefault="00197758" w:rsidP="00972388">
      <w:pPr>
        <w:pStyle w:val="a3"/>
        <w:ind w:left="993" w:hanging="284"/>
        <w:rPr>
          <w:rFonts w:ascii="Tahoma" w:hAnsi="Tahoma"/>
        </w:rPr>
      </w:pPr>
      <w:r w:rsidRPr="00E82DA1">
        <w:rPr>
          <w:rFonts w:ascii="Tahoma" w:hAnsi="Tahoma"/>
        </w:rPr>
        <w:t>обустройство мест сбора мусора.</w:t>
      </w:r>
    </w:p>
    <w:p w14:paraId="037CAC7E" w14:textId="1089A62C" w:rsidR="00A340C3" w:rsidRPr="00E82DA1" w:rsidRDefault="00A340C3" w:rsidP="00972388">
      <w:pPr>
        <w:pStyle w:val="13"/>
        <w:tabs>
          <w:tab w:val="clear" w:pos="851"/>
          <w:tab w:val="left" w:pos="567"/>
        </w:tabs>
        <w:ind w:left="0" w:firstLine="0"/>
        <w:rPr>
          <w:rFonts w:ascii="Tahoma" w:hAnsi="Tahoma"/>
        </w:rPr>
      </w:pPr>
      <w:bookmarkStart w:id="211" w:name="_Toc20133962"/>
      <w:bookmarkStart w:id="212" w:name="_Toc20134075"/>
      <w:bookmarkStart w:id="213" w:name="_Toc37937576"/>
      <w:r w:rsidRPr="00E82DA1">
        <w:rPr>
          <w:rFonts w:ascii="Tahoma" w:hAnsi="Tahoma"/>
        </w:rPr>
        <w:lastRenderedPageBreak/>
        <w:t>ПЕРЕЧЕНЬ МЕРОПРИЯТИЙ ПО ЗАЩИТЕ ТЕРРИТОРИИ ОТ</w:t>
      </w:r>
      <w:r w:rsidR="00972388" w:rsidRPr="00E82DA1">
        <w:rPr>
          <w:rFonts w:ascii="Tahoma" w:hAnsi="Tahoma"/>
          <w:lang w:val="ru-RU"/>
        </w:rPr>
        <w:t> </w:t>
      </w:r>
      <w:r w:rsidRPr="00E82DA1">
        <w:rPr>
          <w:rFonts w:ascii="Tahoma" w:hAnsi="Tahoma"/>
        </w:rPr>
        <w:t>ЧРЕЗВЫЧАЙНЫХ СИТУАЦИЙ ПРИРОДНОГО И ТЕХНОГЕННОГО ХАРАКТЕРА, ОБЕСПЕЧЕНИЮ ПОЖАРНОЙ БЕЗОПАСНОСТИ И</w:t>
      </w:r>
      <w:r w:rsidR="00972388" w:rsidRPr="00E82DA1">
        <w:rPr>
          <w:rFonts w:ascii="Tahoma" w:hAnsi="Tahoma"/>
          <w:lang w:val="ru-RU"/>
        </w:rPr>
        <w:t> </w:t>
      </w:r>
      <w:r w:rsidRPr="00E82DA1">
        <w:rPr>
          <w:rFonts w:ascii="Tahoma" w:hAnsi="Tahoma"/>
        </w:rPr>
        <w:t>ПО</w:t>
      </w:r>
      <w:r w:rsidR="00972388" w:rsidRPr="00E82DA1">
        <w:rPr>
          <w:rFonts w:ascii="Tahoma" w:hAnsi="Tahoma"/>
          <w:lang w:val="ru-RU"/>
        </w:rPr>
        <w:t> </w:t>
      </w:r>
      <w:r w:rsidRPr="00E82DA1">
        <w:rPr>
          <w:rFonts w:ascii="Tahoma" w:hAnsi="Tahoma"/>
        </w:rPr>
        <w:t>ГРАЖДАНСКОЙ ОБОРОНЕ</w:t>
      </w:r>
      <w:bookmarkEnd w:id="207"/>
      <w:bookmarkEnd w:id="208"/>
      <w:bookmarkEnd w:id="209"/>
      <w:bookmarkEnd w:id="210"/>
      <w:bookmarkEnd w:id="211"/>
      <w:bookmarkEnd w:id="212"/>
      <w:bookmarkEnd w:id="213"/>
    </w:p>
    <w:p w14:paraId="60F20782" w14:textId="1DDD770C" w:rsidR="00A340C3" w:rsidRPr="00E82DA1" w:rsidRDefault="00A340C3" w:rsidP="00972388">
      <w:pPr>
        <w:pStyle w:val="a8"/>
        <w:ind w:firstLine="709"/>
        <w:rPr>
          <w:rFonts w:ascii="Tahoma" w:hAnsi="Tahoma"/>
        </w:rPr>
      </w:pPr>
      <w:bookmarkStart w:id="214" w:name="_Toc292481938"/>
      <w:bookmarkStart w:id="215" w:name="_Toc468972175"/>
      <w:bookmarkStart w:id="216" w:name="_Toc489201762"/>
      <w:bookmarkStart w:id="217" w:name="_Toc489246616"/>
      <w:bookmarkStart w:id="218" w:name="_Toc490582311"/>
      <w:bookmarkStart w:id="219" w:name="_Toc490582683"/>
      <w:bookmarkStart w:id="220" w:name="_Ref367720935"/>
      <w:bookmarkEnd w:id="214"/>
      <w:bookmarkEnd w:id="215"/>
      <w:bookmarkEnd w:id="216"/>
      <w:bookmarkEnd w:id="217"/>
      <w:bookmarkEnd w:id="218"/>
      <w:bookmarkEnd w:id="219"/>
      <w:r w:rsidRPr="00E82DA1">
        <w:rPr>
          <w:rFonts w:ascii="Tahoma" w:hAnsi="Tahoma"/>
        </w:rPr>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ЧС, а также на</w:t>
      </w:r>
      <w:r w:rsidR="00972388" w:rsidRPr="00E82DA1">
        <w:rPr>
          <w:rFonts w:ascii="Tahoma" w:hAnsi="Tahoma"/>
        </w:rPr>
        <w:t> </w:t>
      </w:r>
      <w:r w:rsidRPr="00E82DA1">
        <w:rPr>
          <w:rFonts w:ascii="Tahoma" w:hAnsi="Tahoma"/>
        </w:rPr>
        <w:t>максимально возможное снижение размеров ущерба и потерь в случае их</w:t>
      </w:r>
      <w:r w:rsidR="00972388" w:rsidRPr="00E82DA1">
        <w:rPr>
          <w:rFonts w:ascii="Tahoma" w:hAnsi="Tahoma"/>
          <w:lang w:val="en-US"/>
        </w:rPr>
        <w:t> </w:t>
      </w:r>
      <w:r w:rsidRPr="00E82DA1">
        <w:rPr>
          <w:rFonts w:ascii="Tahoma" w:hAnsi="Tahoma"/>
        </w:rPr>
        <w:t>возникновения, проводятся заблаговременно.</w:t>
      </w:r>
    </w:p>
    <w:p w14:paraId="4016E6BC" w14:textId="55641A41" w:rsidR="00A340C3" w:rsidRPr="00E82DA1" w:rsidRDefault="00A340C3" w:rsidP="00972388">
      <w:pPr>
        <w:pStyle w:val="a8"/>
        <w:ind w:firstLine="709"/>
        <w:rPr>
          <w:rFonts w:ascii="Tahoma" w:hAnsi="Tahoma"/>
        </w:rPr>
      </w:pPr>
      <w:r w:rsidRPr="00E82DA1">
        <w:rPr>
          <w:rFonts w:ascii="Tahoma" w:hAnsi="Tahoma"/>
        </w:rPr>
        <w:t>Планирование и осуществление мероприятий по защите населения и</w:t>
      </w:r>
      <w:r w:rsidR="00972388" w:rsidRPr="00E82DA1">
        <w:rPr>
          <w:rFonts w:ascii="Tahoma" w:hAnsi="Tahoma"/>
          <w:lang w:val="en-US"/>
        </w:rPr>
        <w:t> </w:t>
      </w:r>
      <w:r w:rsidRPr="00E82DA1">
        <w:rPr>
          <w:rFonts w:ascii="Tahoma" w:hAnsi="Tahoma"/>
        </w:rPr>
        <w:t>территорий от ЧС,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ЧС.</w:t>
      </w:r>
    </w:p>
    <w:p w14:paraId="499E9256" w14:textId="77777777" w:rsidR="00A340C3" w:rsidRPr="00E82DA1" w:rsidRDefault="00A340C3" w:rsidP="00972388">
      <w:pPr>
        <w:pStyle w:val="a8"/>
        <w:suppressAutoHyphens/>
        <w:ind w:firstLine="709"/>
        <w:rPr>
          <w:rFonts w:ascii="Tahoma" w:hAnsi="Tahoma"/>
        </w:rPr>
      </w:pPr>
      <w:proofErr w:type="gramStart"/>
      <w:r w:rsidRPr="00E82DA1">
        <w:rPr>
          <w:rFonts w:ascii="Tahoma" w:hAnsi="Tahoma"/>
        </w:rPr>
        <w:t>Различают чрезвычайные ситуации по характеру источника (природные, техногенные, биолого-социальные) и по масштабам (локального характера, муниципального характера, межмуниципального характера, регионального характера, межрегионального характера, федерального характера).</w:t>
      </w:r>
      <w:proofErr w:type="gramEnd"/>
    </w:p>
    <w:p w14:paraId="6360D77D" w14:textId="77777777" w:rsidR="00A340C3" w:rsidRPr="00E82DA1" w:rsidRDefault="00A340C3" w:rsidP="00972388">
      <w:pPr>
        <w:pStyle w:val="a8"/>
        <w:ind w:firstLine="709"/>
        <w:rPr>
          <w:rFonts w:ascii="Tahoma" w:hAnsi="Tahoma"/>
        </w:rPr>
      </w:pPr>
      <w:r w:rsidRPr="00E82DA1">
        <w:rPr>
          <w:rFonts w:ascii="Tahoma" w:hAnsi="Tahoma"/>
        </w:rPr>
        <w:t>На проектируемой территории возможны следующие чрезвычайные ситуации техногенного характера:</w:t>
      </w:r>
    </w:p>
    <w:p w14:paraId="1537C5FB" w14:textId="6AEF57C4" w:rsidR="00A340C3" w:rsidRPr="00E82DA1" w:rsidRDefault="00A340C3" w:rsidP="00972388">
      <w:pPr>
        <w:pStyle w:val="a3"/>
        <w:ind w:left="993" w:hanging="284"/>
        <w:rPr>
          <w:rFonts w:ascii="Tahoma" w:hAnsi="Tahoma"/>
          <w:snapToGrid/>
          <w:lang w:val="ru-RU" w:eastAsia="ru-RU"/>
        </w:rPr>
      </w:pPr>
      <w:r w:rsidRPr="00E82DA1">
        <w:rPr>
          <w:rFonts w:ascii="Tahoma" w:hAnsi="Tahoma"/>
        </w:rPr>
        <w:t xml:space="preserve">аварии на </w:t>
      </w:r>
      <w:proofErr w:type="spellStart"/>
      <w:r w:rsidRPr="00E82DA1">
        <w:rPr>
          <w:rFonts w:ascii="Tahoma" w:eastAsia="Calibri" w:hAnsi="Tahoma"/>
        </w:rPr>
        <w:t>пожаро</w:t>
      </w:r>
      <w:proofErr w:type="spellEnd"/>
      <w:r w:rsidRPr="00E82DA1">
        <w:rPr>
          <w:rFonts w:ascii="Tahoma" w:eastAsia="Calibri" w:hAnsi="Tahoma"/>
        </w:rPr>
        <w:t>- и взрывоопасных объектах</w:t>
      </w:r>
      <w:r w:rsidRPr="00E82DA1">
        <w:rPr>
          <w:rFonts w:ascii="Tahoma" w:eastAsia="Calibri" w:hAnsi="Tahoma"/>
          <w:lang w:val="ru-RU"/>
        </w:rPr>
        <w:t>:</w:t>
      </w:r>
      <w:r w:rsidRPr="00E82DA1">
        <w:rPr>
          <w:rFonts w:ascii="Tahoma" w:hAnsi="Tahoma"/>
        </w:rPr>
        <w:t xml:space="preserve"> (газопроводы, котельные, </w:t>
      </w:r>
      <w:r w:rsidR="00C8641E" w:rsidRPr="00E82DA1">
        <w:rPr>
          <w:rFonts w:ascii="Tahoma" w:hAnsi="Tahoma"/>
          <w:snapToGrid/>
          <w:lang w:val="ru-RU" w:eastAsia="ru-RU"/>
        </w:rPr>
        <w:t>пункты редуцирования газа</w:t>
      </w:r>
      <w:r w:rsidRPr="00E82DA1">
        <w:rPr>
          <w:rFonts w:ascii="Tahoma" w:hAnsi="Tahoma"/>
          <w:snapToGrid/>
          <w:lang w:val="ru-RU" w:eastAsia="ru-RU"/>
        </w:rPr>
        <w:t>);</w:t>
      </w:r>
    </w:p>
    <w:p w14:paraId="17B2F36C" w14:textId="57960EFD" w:rsidR="00A340C3" w:rsidRPr="00E82DA1" w:rsidRDefault="00A340C3" w:rsidP="00972388">
      <w:pPr>
        <w:pStyle w:val="a3"/>
        <w:ind w:left="993" w:hanging="284"/>
        <w:rPr>
          <w:rFonts w:ascii="Tahoma" w:hAnsi="Tahoma"/>
        </w:rPr>
      </w:pPr>
      <w:r w:rsidRPr="00E82DA1">
        <w:rPr>
          <w:rFonts w:ascii="Tahoma" w:hAnsi="Tahoma"/>
        </w:rPr>
        <w:t>аварии на электроэнергетических системах (линии электропереда</w:t>
      </w:r>
      <w:r w:rsidR="000B71FF" w:rsidRPr="00E82DA1">
        <w:rPr>
          <w:rFonts w:ascii="Tahoma" w:hAnsi="Tahoma"/>
        </w:rPr>
        <w:t>чи, трансформаторные подстанции</w:t>
      </w:r>
      <w:r w:rsidRPr="00E82DA1">
        <w:rPr>
          <w:rFonts w:ascii="Tahoma" w:hAnsi="Tahoma"/>
        </w:rPr>
        <w:t>);</w:t>
      </w:r>
    </w:p>
    <w:p w14:paraId="4731236B" w14:textId="77777777" w:rsidR="00A340C3" w:rsidRPr="00E82DA1" w:rsidRDefault="00A340C3" w:rsidP="00972388">
      <w:pPr>
        <w:pStyle w:val="a3"/>
        <w:ind w:left="993" w:hanging="284"/>
        <w:rPr>
          <w:rFonts w:ascii="Tahoma" w:hAnsi="Tahoma"/>
        </w:rPr>
      </w:pPr>
      <w:r w:rsidRPr="00E82DA1">
        <w:rPr>
          <w:rFonts w:ascii="Tahoma" w:hAnsi="Tahoma"/>
        </w:rPr>
        <w:t>аварии на коммунальных системах жизнеобеспечения (водопроводные, тепловые и канализационные сети, линии связи);</w:t>
      </w:r>
    </w:p>
    <w:p w14:paraId="432887A7" w14:textId="77777777" w:rsidR="00A340C3" w:rsidRPr="00E82DA1" w:rsidRDefault="00A340C3" w:rsidP="00972388">
      <w:pPr>
        <w:pStyle w:val="a3"/>
        <w:ind w:left="993" w:hanging="284"/>
        <w:rPr>
          <w:rFonts w:ascii="Tahoma" w:hAnsi="Tahoma"/>
        </w:rPr>
      </w:pPr>
      <w:r w:rsidRPr="00E82DA1">
        <w:rPr>
          <w:rFonts w:ascii="Tahoma" w:hAnsi="Tahoma"/>
        </w:rPr>
        <w:t xml:space="preserve">аварии на </w:t>
      </w:r>
      <w:r w:rsidRPr="00E82DA1">
        <w:rPr>
          <w:rFonts w:ascii="Tahoma" w:hAnsi="Tahoma"/>
          <w:lang w:val="ru-RU"/>
        </w:rPr>
        <w:t xml:space="preserve">автомобильных </w:t>
      </w:r>
      <w:r w:rsidRPr="00E82DA1">
        <w:rPr>
          <w:rFonts w:ascii="Tahoma" w:hAnsi="Tahoma"/>
        </w:rPr>
        <w:t>дорогах.</w:t>
      </w:r>
    </w:p>
    <w:p w14:paraId="04E8EBF6" w14:textId="4451CAC7" w:rsidR="00A340C3" w:rsidRPr="00E82DA1" w:rsidRDefault="00A340C3" w:rsidP="00972388">
      <w:pPr>
        <w:pStyle w:val="a8"/>
        <w:suppressAutoHyphens/>
        <w:ind w:firstLine="709"/>
        <w:rPr>
          <w:rFonts w:ascii="Tahoma" w:hAnsi="Tahoma"/>
        </w:rPr>
      </w:pPr>
      <w:r w:rsidRPr="00E82DA1">
        <w:rPr>
          <w:rFonts w:ascii="Tahoma" w:hAnsi="Tahoma"/>
        </w:rPr>
        <w:t xml:space="preserve">В соответствии с ГОСТ 22.0.06-97/ГОСТ </w:t>
      </w:r>
      <w:proofErr w:type="gramStart"/>
      <w:r w:rsidRPr="00E82DA1">
        <w:rPr>
          <w:rFonts w:ascii="Tahoma" w:hAnsi="Tahoma"/>
        </w:rPr>
        <w:t>Р</w:t>
      </w:r>
      <w:proofErr w:type="gramEnd"/>
      <w:r w:rsidRPr="00E82DA1">
        <w:rPr>
          <w:rFonts w:ascii="Tahoma" w:hAnsi="Tahoma"/>
        </w:rPr>
        <w:t xml:space="preserve"> 22.0.06-95 «Безопасность в</w:t>
      </w:r>
      <w:r w:rsidR="00972388" w:rsidRPr="00E82DA1">
        <w:rPr>
          <w:rFonts w:ascii="Tahoma" w:hAnsi="Tahoma"/>
          <w:lang w:val="en-US"/>
        </w:rPr>
        <w:t> </w:t>
      </w:r>
      <w:r w:rsidRPr="00E82DA1">
        <w:rPr>
          <w:rFonts w:ascii="Tahoma" w:hAnsi="Tahoma"/>
        </w:rPr>
        <w:t>чрезвычайных ситуациях. Источники природных чрезвычайных ситуаций. Поражающие факторы. Номенклатура параметров поражающих воздействий» на</w:t>
      </w:r>
      <w:r w:rsidR="00972388" w:rsidRPr="00E82DA1">
        <w:rPr>
          <w:rFonts w:ascii="Tahoma" w:hAnsi="Tahoma"/>
          <w:lang w:val="en-US"/>
        </w:rPr>
        <w:t> </w:t>
      </w:r>
      <w:r w:rsidRPr="00E82DA1">
        <w:rPr>
          <w:rFonts w:ascii="Tahoma" w:hAnsi="Tahoma"/>
        </w:rPr>
        <w:t>рассматриваемой территории возможны следующие чрезвычайные ситуации природного характера, представленные ниже (</w:t>
      </w:r>
      <w:r w:rsidRPr="00E82DA1">
        <w:rPr>
          <w:rFonts w:ascii="Tahoma" w:hAnsi="Tahoma"/>
        </w:rPr>
        <w:fldChar w:fldCharType="begin"/>
      </w:r>
      <w:r w:rsidRPr="00E82DA1">
        <w:rPr>
          <w:rFonts w:ascii="Tahoma" w:hAnsi="Tahoma"/>
        </w:rPr>
        <w:instrText xml:space="preserve"> REF _Ref428353611 \h  \* MERGEFORMAT </w:instrText>
      </w:r>
      <w:r w:rsidRPr="00E82DA1">
        <w:rPr>
          <w:rFonts w:ascii="Tahoma" w:hAnsi="Tahoma"/>
        </w:rPr>
      </w:r>
      <w:r w:rsidRPr="00E82DA1">
        <w:rPr>
          <w:rFonts w:ascii="Tahoma" w:hAnsi="Tahoma"/>
        </w:rPr>
        <w:fldChar w:fldCharType="separate"/>
      </w:r>
      <w:r w:rsidR="00E82897" w:rsidRPr="00E82DA1">
        <w:rPr>
          <w:rFonts w:ascii="Tahoma" w:hAnsi="Tahoma"/>
        </w:rPr>
        <w:t>Таблица 15</w:t>
      </w:r>
      <w:r w:rsidRPr="00E82DA1">
        <w:rPr>
          <w:rFonts w:ascii="Tahoma" w:hAnsi="Tahoma"/>
        </w:rPr>
        <w:fldChar w:fldCharType="end"/>
      </w:r>
      <w:r w:rsidRPr="00E82DA1">
        <w:rPr>
          <w:rFonts w:ascii="Tahoma" w:hAnsi="Tahoma"/>
        </w:rPr>
        <w:t>).</w:t>
      </w:r>
    </w:p>
    <w:p w14:paraId="76B0EB1F" w14:textId="77777777" w:rsidR="00A340C3" w:rsidRPr="00E82DA1" w:rsidRDefault="00A340C3" w:rsidP="00972388">
      <w:pPr>
        <w:pStyle w:val="af2"/>
        <w:suppressAutoHyphens/>
        <w:jc w:val="left"/>
        <w:rPr>
          <w:rFonts w:ascii="Tahoma" w:hAnsi="Tahoma"/>
        </w:rPr>
      </w:pPr>
      <w:bookmarkStart w:id="221" w:name="_Ref428353611"/>
      <w:bookmarkEnd w:id="220"/>
      <w:r w:rsidRPr="00E82DA1">
        <w:rPr>
          <w:rFonts w:ascii="Tahoma" w:hAnsi="Tahoma"/>
        </w:rPr>
        <w:t xml:space="preserve">Таблица </w:t>
      </w:r>
      <w:r w:rsidRPr="00E82DA1">
        <w:rPr>
          <w:rFonts w:ascii="Tahoma" w:hAnsi="Tahoma"/>
        </w:rPr>
        <w:fldChar w:fldCharType="begin"/>
      </w:r>
      <w:r w:rsidRPr="00E82DA1">
        <w:rPr>
          <w:rFonts w:ascii="Tahoma" w:hAnsi="Tahoma"/>
        </w:rPr>
        <w:instrText xml:space="preserve"> SEQ Таблица \* ARABIC </w:instrText>
      </w:r>
      <w:r w:rsidRPr="00E82DA1">
        <w:rPr>
          <w:rFonts w:ascii="Tahoma" w:hAnsi="Tahoma"/>
        </w:rPr>
        <w:fldChar w:fldCharType="separate"/>
      </w:r>
      <w:r w:rsidR="00E82897" w:rsidRPr="00E82DA1">
        <w:rPr>
          <w:rFonts w:ascii="Tahoma" w:hAnsi="Tahoma"/>
          <w:noProof/>
        </w:rPr>
        <w:t>15</w:t>
      </w:r>
      <w:r w:rsidRPr="00E82DA1">
        <w:rPr>
          <w:rFonts w:ascii="Tahoma" w:hAnsi="Tahoma"/>
        </w:rPr>
        <w:fldChar w:fldCharType="end"/>
      </w:r>
      <w:bookmarkEnd w:id="221"/>
      <w:r w:rsidRPr="00E82DA1">
        <w:rPr>
          <w:rFonts w:ascii="Tahoma" w:hAnsi="Tahoma"/>
        </w:rPr>
        <w:t xml:space="preserve"> – Возможные чрезвычайные ситуации природного характера на территории проекта планировки</w:t>
      </w:r>
    </w:p>
    <w:tbl>
      <w:tblPr>
        <w:tblW w:w="4891" w:type="pct"/>
        <w:tblInd w:w="108" w:type="dxa"/>
        <w:tblLook w:val="0000" w:firstRow="0" w:lastRow="0" w:firstColumn="0" w:lastColumn="0" w:noHBand="0" w:noVBand="0"/>
      </w:tblPr>
      <w:tblGrid>
        <w:gridCol w:w="671"/>
        <w:gridCol w:w="2305"/>
        <w:gridCol w:w="2126"/>
        <w:gridCol w:w="4536"/>
      </w:tblGrid>
      <w:tr w:rsidR="00E82DA1" w:rsidRPr="00E82DA1" w14:paraId="2C84E2F6" w14:textId="77777777" w:rsidTr="00972388">
        <w:trPr>
          <w:tblHeader/>
        </w:trPr>
        <w:tc>
          <w:tcPr>
            <w:tcW w:w="348" w:type="pct"/>
            <w:tcBorders>
              <w:top w:val="single" w:sz="4" w:space="0" w:color="000000"/>
              <w:left w:val="single" w:sz="4" w:space="0" w:color="000000"/>
              <w:bottom w:val="single" w:sz="4" w:space="0" w:color="000000"/>
            </w:tcBorders>
            <w:vAlign w:val="center"/>
          </w:tcPr>
          <w:p w14:paraId="7C38EB49" w14:textId="77777777" w:rsidR="00A340C3" w:rsidRPr="00E82DA1" w:rsidRDefault="00A340C3" w:rsidP="00972388">
            <w:pPr>
              <w:pStyle w:val="af4"/>
              <w:suppressAutoHyphens/>
              <w:jc w:val="center"/>
              <w:rPr>
                <w:rFonts w:ascii="Tahoma" w:hAnsi="Tahoma"/>
                <w:sz w:val="20"/>
              </w:rPr>
            </w:pPr>
            <w:r w:rsidRPr="00E82DA1">
              <w:rPr>
                <w:rFonts w:ascii="Tahoma" w:hAnsi="Tahoma"/>
                <w:sz w:val="20"/>
              </w:rPr>
              <w:t xml:space="preserve">№ </w:t>
            </w:r>
            <w:proofErr w:type="gramStart"/>
            <w:r w:rsidRPr="00E82DA1">
              <w:rPr>
                <w:rFonts w:ascii="Tahoma" w:hAnsi="Tahoma"/>
                <w:sz w:val="20"/>
              </w:rPr>
              <w:t>п</w:t>
            </w:r>
            <w:proofErr w:type="gramEnd"/>
            <w:r w:rsidRPr="00E82DA1">
              <w:rPr>
                <w:rFonts w:ascii="Tahoma" w:hAnsi="Tahoma"/>
                <w:sz w:val="20"/>
              </w:rPr>
              <w:t>/п</w:t>
            </w:r>
          </w:p>
        </w:tc>
        <w:tc>
          <w:tcPr>
            <w:tcW w:w="1196" w:type="pct"/>
            <w:tcBorders>
              <w:top w:val="single" w:sz="4" w:space="0" w:color="000000"/>
              <w:left w:val="single" w:sz="4" w:space="0" w:color="000000"/>
              <w:bottom w:val="single" w:sz="4" w:space="0" w:color="000000"/>
            </w:tcBorders>
            <w:vAlign w:val="center"/>
          </w:tcPr>
          <w:p w14:paraId="2EA7466F" w14:textId="77777777" w:rsidR="00A340C3" w:rsidRPr="00E82DA1" w:rsidRDefault="00A340C3" w:rsidP="00972388">
            <w:pPr>
              <w:pStyle w:val="af4"/>
              <w:suppressAutoHyphens/>
              <w:jc w:val="center"/>
              <w:rPr>
                <w:rFonts w:ascii="Tahoma" w:hAnsi="Tahoma"/>
                <w:sz w:val="20"/>
              </w:rPr>
            </w:pPr>
            <w:r w:rsidRPr="00E82DA1">
              <w:rPr>
                <w:rFonts w:ascii="Tahoma" w:hAnsi="Tahoma"/>
                <w:sz w:val="20"/>
              </w:rPr>
              <w:t>Источник природной ЧС</w:t>
            </w:r>
          </w:p>
        </w:tc>
        <w:tc>
          <w:tcPr>
            <w:tcW w:w="1103" w:type="pct"/>
            <w:tcBorders>
              <w:top w:val="single" w:sz="4" w:space="0" w:color="000000"/>
              <w:left w:val="single" w:sz="4" w:space="0" w:color="000000"/>
              <w:bottom w:val="single" w:sz="4" w:space="0" w:color="000000"/>
            </w:tcBorders>
            <w:vAlign w:val="center"/>
          </w:tcPr>
          <w:p w14:paraId="6245CDFD" w14:textId="77777777" w:rsidR="00A340C3" w:rsidRPr="00E82DA1" w:rsidRDefault="00A340C3" w:rsidP="00972388">
            <w:pPr>
              <w:pStyle w:val="af4"/>
              <w:suppressAutoHyphens/>
              <w:jc w:val="center"/>
              <w:rPr>
                <w:rFonts w:ascii="Tahoma" w:hAnsi="Tahoma"/>
                <w:sz w:val="20"/>
              </w:rPr>
            </w:pPr>
            <w:r w:rsidRPr="00E82DA1">
              <w:rPr>
                <w:rFonts w:ascii="Tahoma" w:hAnsi="Tahoma"/>
                <w:sz w:val="20"/>
              </w:rPr>
              <w:t>Наименование поражающего фактора</w:t>
            </w:r>
          </w:p>
        </w:tc>
        <w:tc>
          <w:tcPr>
            <w:tcW w:w="2353" w:type="pct"/>
            <w:tcBorders>
              <w:top w:val="single" w:sz="4" w:space="0" w:color="000000"/>
              <w:left w:val="single" w:sz="4" w:space="0" w:color="000000"/>
              <w:bottom w:val="single" w:sz="4" w:space="0" w:color="000000"/>
              <w:right w:val="single" w:sz="4" w:space="0" w:color="000000"/>
            </w:tcBorders>
            <w:vAlign w:val="center"/>
          </w:tcPr>
          <w:p w14:paraId="2AFC4F8F" w14:textId="77777777" w:rsidR="00A340C3" w:rsidRPr="00E82DA1" w:rsidRDefault="00A340C3" w:rsidP="00972388">
            <w:pPr>
              <w:pStyle w:val="af4"/>
              <w:suppressAutoHyphens/>
              <w:jc w:val="center"/>
              <w:rPr>
                <w:rFonts w:ascii="Tahoma" w:hAnsi="Tahoma"/>
                <w:sz w:val="20"/>
              </w:rPr>
            </w:pPr>
            <w:r w:rsidRPr="00E82DA1">
              <w:rPr>
                <w:rFonts w:ascii="Tahoma" w:hAnsi="Tahoma"/>
                <w:sz w:val="20"/>
              </w:rPr>
              <w:t>Характер действия, проявления поражающего фактора источника природной ЧС</w:t>
            </w:r>
          </w:p>
        </w:tc>
      </w:tr>
      <w:tr w:rsidR="00E82DA1" w:rsidRPr="00E82DA1" w14:paraId="0AA30E40" w14:textId="77777777" w:rsidTr="00972388">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0103D22F" w14:textId="77777777" w:rsidR="00A340C3" w:rsidRPr="00E82DA1" w:rsidRDefault="00A340C3" w:rsidP="00972388">
            <w:pPr>
              <w:pStyle w:val="a8"/>
              <w:suppressAutoHyphens/>
              <w:jc w:val="left"/>
              <w:rPr>
                <w:rFonts w:ascii="Tahoma" w:hAnsi="Tahoma"/>
                <w:sz w:val="20"/>
              </w:rPr>
            </w:pPr>
            <w:r w:rsidRPr="00E82DA1">
              <w:rPr>
                <w:rFonts w:ascii="Tahoma" w:eastAsia="Calibri" w:hAnsi="Tahoma"/>
                <w:sz w:val="20"/>
              </w:rPr>
              <w:t>Опасные метеорологические явления и процессы</w:t>
            </w:r>
          </w:p>
        </w:tc>
      </w:tr>
      <w:tr w:rsidR="00E82DA1" w:rsidRPr="00E82DA1" w14:paraId="45A4F921" w14:textId="77777777" w:rsidTr="00972388">
        <w:tc>
          <w:tcPr>
            <w:tcW w:w="348" w:type="pct"/>
            <w:tcBorders>
              <w:top w:val="single" w:sz="4" w:space="0" w:color="000000"/>
              <w:left w:val="single" w:sz="4" w:space="0" w:color="000000"/>
              <w:bottom w:val="single" w:sz="4" w:space="0" w:color="000000"/>
            </w:tcBorders>
            <w:vAlign w:val="center"/>
          </w:tcPr>
          <w:p w14:paraId="2C665112"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2.1</w:t>
            </w:r>
          </w:p>
        </w:tc>
        <w:tc>
          <w:tcPr>
            <w:tcW w:w="1196" w:type="pct"/>
            <w:tcBorders>
              <w:top w:val="single" w:sz="4" w:space="0" w:color="000000"/>
              <w:left w:val="single" w:sz="4" w:space="0" w:color="000000"/>
              <w:bottom w:val="single" w:sz="4" w:space="0" w:color="000000"/>
            </w:tcBorders>
            <w:vAlign w:val="center"/>
          </w:tcPr>
          <w:p w14:paraId="6C40D7C5" w14:textId="77777777" w:rsidR="00A340C3" w:rsidRPr="00E82DA1" w:rsidRDefault="00A340C3" w:rsidP="00972388">
            <w:pPr>
              <w:pStyle w:val="100"/>
              <w:suppressAutoHyphens/>
              <w:jc w:val="left"/>
              <w:rPr>
                <w:rFonts w:ascii="Tahoma" w:hAnsi="Tahoma"/>
              </w:rPr>
            </w:pPr>
            <w:r w:rsidRPr="00E82DA1">
              <w:rPr>
                <w:rFonts w:ascii="Tahoma" w:hAnsi="Tahoma"/>
              </w:rPr>
              <w:t>Сильный ветер (шквал)</w:t>
            </w:r>
          </w:p>
        </w:tc>
        <w:tc>
          <w:tcPr>
            <w:tcW w:w="1103" w:type="pct"/>
            <w:tcBorders>
              <w:top w:val="single" w:sz="4" w:space="0" w:color="000000"/>
              <w:left w:val="single" w:sz="4" w:space="0" w:color="000000"/>
              <w:bottom w:val="single" w:sz="4" w:space="0" w:color="000000"/>
            </w:tcBorders>
            <w:vAlign w:val="center"/>
          </w:tcPr>
          <w:p w14:paraId="0EA299EB" w14:textId="77777777" w:rsidR="00A340C3" w:rsidRPr="00E82DA1" w:rsidRDefault="00A340C3" w:rsidP="00972388">
            <w:pPr>
              <w:pStyle w:val="100"/>
              <w:suppressAutoHyphens/>
              <w:jc w:val="left"/>
              <w:rPr>
                <w:rFonts w:ascii="Tahoma" w:hAnsi="Tahoma"/>
              </w:rPr>
            </w:pPr>
            <w:r w:rsidRPr="00E82DA1">
              <w:rPr>
                <w:rFonts w:ascii="Tahoma" w:hAnsi="Tahoma"/>
              </w:rPr>
              <w:t>Аэродинамический</w:t>
            </w:r>
          </w:p>
        </w:tc>
        <w:tc>
          <w:tcPr>
            <w:tcW w:w="2353" w:type="pct"/>
            <w:tcBorders>
              <w:top w:val="single" w:sz="4" w:space="0" w:color="000000"/>
              <w:left w:val="single" w:sz="4" w:space="0" w:color="000000"/>
              <w:bottom w:val="single" w:sz="4" w:space="0" w:color="000000"/>
              <w:right w:val="single" w:sz="4" w:space="0" w:color="000000"/>
            </w:tcBorders>
            <w:vAlign w:val="center"/>
          </w:tcPr>
          <w:p w14:paraId="0EF7731D" w14:textId="77777777" w:rsidR="00A340C3" w:rsidRPr="00E82DA1" w:rsidRDefault="00A340C3" w:rsidP="00972388">
            <w:pPr>
              <w:pStyle w:val="100"/>
              <w:suppressAutoHyphens/>
              <w:jc w:val="left"/>
              <w:rPr>
                <w:rFonts w:ascii="Tahoma" w:hAnsi="Tahoma"/>
              </w:rPr>
            </w:pPr>
            <w:r w:rsidRPr="00E82DA1">
              <w:rPr>
                <w:rFonts w:ascii="Tahoma" w:hAnsi="Tahoma"/>
              </w:rPr>
              <w:t>Ветровой поток</w:t>
            </w:r>
          </w:p>
          <w:p w14:paraId="4607CF7D" w14:textId="77777777" w:rsidR="00A340C3" w:rsidRPr="00E82DA1" w:rsidRDefault="00A340C3" w:rsidP="00972388">
            <w:pPr>
              <w:pStyle w:val="100"/>
              <w:suppressAutoHyphens/>
              <w:jc w:val="left"/>
              <w:rPr>
                <w:rFonts w:ascii="Tahoma" w:hAnsi="Tahoma"/>
              </w:rPr>
            </w:pPr>
            <w:r w:rsidRPr="00E82DA1">
              <w:rPr>
                <w:rFonts w:ascii="Tahoma" w:hAnsi="Tahoma"/>
              </w:rPr>
              <w:t>Ветровая нагрузка</w:t>
            </w:r>
          </w:p>
          <w:p w14:paraId="34AFD1D7" w14:textId="77777777" w:rsidR="00A340C3" w:rsidRPr="00E82DA1" w:rsidRDefault="00A340C3" w:rsidP="00972388">
            <w:pPr>
              <w:pStyle w:val="100"/>
              <w:suppressAutoHyphens/>
              <w:jc w:val="left"/>
              <w:rPr>
                <w:rFonts w:ascii="Tahoma" w:hAnsi="Tahoma"/>
              </w:rPr>
            </w:pPr>
            <w:r w:rsidRPr="00E82DA1">
              <w:rPr>
                <w:rFonts w:ascii="Tahoma" w:hAnsi="Tahoma"/>
              </w:rPr>
              <w:t xml:space="preserve">Аэродинамическое давление </w:t>
            </w:r>
          </w:p>
          <w:p w14:paraId="5812005E" w14:textId="77777777" w:rsidR="00A340C3" w:rsidRPr="00E82DA1" w:rsidRDefault="00A340C3" w:rsidP="00972388">
            <w:pPr>
              <w:pStyle w:val="100"/>
              <w:suppressAutoHyphens/>
              <w:jc w:val="left"/>
              <w:rPr>
                <w:rFonts w:ascii="Tahoma" w:hAnsi="Tahoma"/>
              </w:rPr>
            </w:pPr>
            <w:r w:rsidRPr="00E82DA1">
              <w:rPr>
                <w:rFonts w:ascii="Tahoma" w:hAnsi="Tahoma"/>
              </w:rPr>
              <w:t>Вибрация</w:t>
            </w:r>
          </w:p>
        </w:tc>
      </w:tr>
      <w:tr w:rsidR="00E82DA1" w:rsidRPr="00E82DA1" w14:paraId="52FDD0D0" w14:textId="77777777" w:rsidTr="00972388">
        <w:tc>
          <w:tcPr>
            <w:tcW w:w="348" w:type="pct"/>
            <w:tcBorders>
              <w:top w:val="single" w:sz="4" w:space="0" w:color="000000"/>
              <w:left w:val="single" w:sz="4" w:space="0" w:color="000000"/>
              <w:bottom w:val="single" w:sz="4" w:space="0" w:color="000000"/>
            </w:tcBorders>
            <w:vAlign w:val="center"/>
          </w:tcPr>
          <w:p w14:paraId="64F63ECD"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2.2</w:t>
            </w:r>
          </w:p>
        </w:tc>
        <w:tc>
          <w:tcPr>
            <w:tcW w:w="1196" w:type="pct"/>
            <w:tcBorders>
              <w:top w:val="single" w:sz="4" w:space="0" w:color="000000"/>
              <w:left w:val="single" w:sz="4" w:space="0" w:color="000000"/>
              <w:bottom w:val="single" w:sz="4" w:space="0" w:color="000000"/>
            </w:tcBorders>
            <w:vAlign w:val="center"/>
          </w:tcPr>
          <w:p w14:paraId="55D43A2E" w14:textId="77777777" w:rsidR="00A340C3" w:rsidRPr="00E82DA1" w:rsidRDefault="00A340C3" w:rsidP="00972388">
            <w:pPr>
              <w:pStyle w:val="100"/>
              <w:suppressAutoHyphens/>
              <w:jc w:val="left"/>
              <w:rPr>
                <w:rFonts w:ascii="Tahoma" w:hAnsi="Tahoma"/>
              </w:rPr>
            </w:pPr>
            <w:r w:rsidRPr="00E82DA1">
              <w:rPr>
                <w:rFonts w:ascii="Tahoma" w:hAnsi="Tahoma"/>
              </w:rPr>
              <w:t>Сильные осадки</w:t>
            </w:r>
          </w:p>
        </w:tc>
        <w:tc>
          <w:tcPr>
            <w:tcW w:w="1103" w:type="pct"/>
            <w:tcBorders>
              <w:top w:val="single" w:sz="4" w:space="0" w:color="000000"/>
              <w:left w:val="single" w:sz="4" w:space="0" w:color="000000"/>
              <w:bottom w:val="single" w:sz="4" w:space="0" w:color="000000"/>
            </w:tcBorders>
            <w:vAlign w:val="center"/>
          </w:tcPr>
          <w:p w14:paraId="49C8CC47" w14:textId="77777777" w:rsidR="00A340C3" w:rsidRPr="00E82DA1" w:rsidRDefault="00A340C3" w:rsidP="00972388">
            <w:pPr>
              <w:pStyle w:val="100"/>
              <w:suppressAutoHyphens/>
              <w:jc w:val="left"/>
              <w:rPr>
                <w:rFonts w:ascii="Tahoma" w:hAnsi="Tahoma"/>
              </w:rPr>
            </w:pPr>
          </w:p>
        </w:tc>
        <w:tc>
          <w:tcPr>
            <w:tcW w:w="2353" w:type="pct"/>
            <w:tcBorders>
              <w:top w:val="single" w:sz="4" w:space="0" w:color="000000"/>
              <w:left w:val="single" w:sz="4" w:space="0" w:color="000000"/>
              <w:bottom w:val="single" w:sz="4" w:space="0" w:color="000000"/>
              <w:right w:val="single" w:sz="4" w:space="0" w:color="000000"/>
            </w:tcBorders>
            <w:vAlign w:val="center"/>
          </w:tcPr>
          <w:p w14:paraId="3751AA44" w14:textId="77777777" w:rsidR="00A340C3" w:rsidRPr="00E82DA1" w:rsidRDefault="00A340C3" w:rsidP="00972388">
            <w:pPr>
              <w:pStyle w:val="100"/>
              <w:suppressAutoHyphens/>
              <w:jc w:val="left"/>
              <w:rPr>
                <w:rFonts w:ascii="Tahoma" w:hAnsi="Tahoma"/>
              </w:rPr>
            </w:pPr>
          </w:p>
        </w:tc>
      </w:tr>
      <w:tr w:rsidR="00E82DA1" w:rsidRPr="00E82DA1" w14:paraId="733B5B07" w14:textId="77777777" w:rsidTr="00972388">
        <w:tc>
          <w:tcPr>
            <w:tcW w:w="348" w:type="pct"/>
            <w:tcBorders>
              <w:top w:val="single" w:sz="4" w:space="0" w:color="000000"/>
              <w:left w:val="single" w:sz="4" w:space="0" w:color="000000"/>
              <w:bottom w:val="single" w:sz="4" w:space="0" w:color="000000"/>
            </w:tcBorders>
            <w:vAlign w:val="center"/>
          </w:tcPr>
          <w:p w14:paraId="6E409ACB"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2.2.1</w:t>
            </w:r>
          </w:p>
        </w:tc>
        <w:tc>
          <w:tcPr>
            <w:tcW w:w="1196" w:type="pct"/>
            <w:tcBorders>
              <w:top w:val="single" w:sz="4" w:space="0" w:color="000000"/>
              <w:left w:val="single" w:sz="4" w:space="0" w:color="000000"/>
              <w:bottom w:val="single" w:sz="4" w:space="0" w:color="000000"/>
            </w:tcBorders>
            <w:vAlign w:val="center"/>
          </w:tcPr>
          <w:p w14:paraId="3F7F58C7" w14:textId="77777777" w:rsidR="00A340C3" w:rsidRPr="00E82DA1" w:rsidRDefault="00A340C3" w:rsidP="00972388">
            <w:pPr>
              <w:pStyle w:val="100"/>
              <w:suppressAutoHyphens/>
              <w:jc w:val="left"/>
              <w:rPr>
                <w:rFonts w:ascii="Tahoma" w:hAnsi="Tahoma"/>
              </w:rPr>
            </w:pPr>
            <w:r w:rsidRPr="00E82DA1">
              <w:rPr>
                <w:rFonts w:ascii="Tahoma" w:hAnsi="Tahoma"/>
              </w:rPr>
              <w:t>Продолжительный дождь (ливень)</w:t>
            </w:r>
          </w:p>
        </w:tc>
        <w:tc>
          <w:tcPr>
            <w:tcW w:w="1103" w:type="pct"/>
            <w:tcBorders>
              <w:top w:val="single" w:sz="4" w:space="0" w:color="000000"/>
              <w:left w:val="single" w:sz="4" w:space="0" w:color="000000"/>
              <w:bottom w:val="single" w:sz="4" w:space="0" w:color="000000"/>
            </w:tcBorders>
            <w:vAlign w:val="center"/>
          </w:tcPr>
          <w:p w14:paraId="137DAE07" w14:textId="77777777" w:rsidR="00A340C3" w:rsidRPr="00E82DA1" w:rsidRDefault="00A340C3" w:rsidP="00972388">
            <w:pPr>
              <w:pStyle w:val="100"/>
              <w:suppressAutoHyphens/>
              <w:jc w:val="left"/>
              <w:rPr>
                <w:rFonts w:ascii="Tahoma" w:hAnsi="Tahoma"/>
              </w:rPr>
            </w:pPr>
            <w:r w:rsidRPr="00E82DA1">
              <w:rPr>
                <w:rFonts w:ascii="Tahoma" w:hAnsi="Tahoma"/>
              </w:rPr>
              <w:t>Гидродинамический</w:t>
            </w:r>
          </w:p>
        </w:tc>
        <w:tc>
          <w:tcPr>
            <w:tcW w:w="2353" w:type="pct"/>
            <w:tcBorders>
              <w:top w:val="single" w:sz="4" w:space="0" w:color="000000"/>
              <w:left w:val="single" w:sz="4" w:space="0" w:color="000000"/>
              <w:bottom w:val="single" w:sz="4" w:space="0" w:color="000000"/>
              <w:right w:val="single" w:sz="4" w:space="0" w:color="000000"/>
            </w:tcBorders>
          </w:tcPr>
          <w:p w14:paraId="5789ECF4" w14:textId="77777777" w:rsidR="00A340C3" w:rsidRPr="00E82DA1" w:rsidRDefault="00A340C3" w:rsidP="00972388">
            <w:pPr>
              <w:pStyle w:val="100"/>
              <w:suppressAutoHyphens/>
              <w:jc w:val="left"/>
              <w:rPr>
                <w:rFonts w:ascii="Tahoma" w:hAnsi="Tahoma"/>
              </w:rPr>
            </w:pPr>
            <w:r w:rsidRPr="00E82DA1">
              <w:rPr>
                <w:rFonts w:ascii="Tahoma" w:hAnsi="Tahoma"/>
              </w:rPr>
              <w:t>Поток (течение) воды.</w:t>
            </w:r>
          </w:p>
          <w:p w14:paraId="61541F23" w14:textId="77777777" w:rsidR="00A340C3" w:rsidRPr="00E82DA1" w:rsidRDefault="00A340C3" w:rsidP="00972388">
            <w:pPr>
              <w:pStyle w:val="100"/>
              <w:suppressAutoHyphens/>
              <w:jc w:val="left"/>
              <w:rPr>
                <w:rFonts w:ascii="Tahoma" w:hAnsi="Tahoma"/>
              </w:rPr>
            </w:pPr>
            <w:r w:rsidRPr="00E82DA1">
              <w:rPr>
                <w:rFonts w:ascii="Tahoma" w:hAnsi="Tahoma"/>
              </w:rPr>
              <w:t>Затопление территории.</w:t>
            </w:r>
          </w:p>
        </w:tc>
      </w:tr>
      <w:tr w:rsidR="00E82DA1" w:rsidRPr="00E82DA1" w14:paraId="08DACF46" w14:textId="77777777" w:rsidTr="00972388">
        <w:tc>
          <w:tcPr>
            <w:tcW w:w="348" w:type="pct"/>
            <w:tcBorders>
              <w:top w:val="single" w:sz="4" w:space="0" w:color="000000"/>
              <w:left w:val="single" w:sz="4" w:space="0" w:color="000000"/>
              <w:bottom w:val="single" w:sz="4" w:space="0" w:color="000000"/>
            </w:tcBorders>
            <w:vAlign w:val="center"/>
          </w:tcPr>
          <w:p w14:paraId="4720092A"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2.2.2</w:t>
            </w:r>
          </w:p>
        </w:tc>
        <w:tc>
          <w:tcPr>
            <w:tcW w:w="1196" w:type="pct"/>
            <w:tcBorders>
              <w:top w:val="single" w:sz="4" w:space="0" w:color="000000"/>
              <w:left w:val="single" w:sz="4" w:space="0" w:color="000000"/>
              <w:bottom w:val="single" w:sz="4" w:space="0" w:color="000000"/>
            </w:tcBorders>
            <w:vAlign w:val="center"/>
          </w:tcPr>
          <w:p w14:paraId="330C6035" w14:textId="77777777" w:rsidR="00A340C3" w:rsidRPr="00E82DA1" w:rsidRDefault="00A340C3" w:rsidP="00972388">
            <w:pPr>
              <w:pStyle w:val="100"/>
              <w:suppressAutoHyphens/>
              <w:jc w:val="left"/>
              <w:rPr>
                <w:rFonts w:ascii="Tahoma" w:hAnsi="Tahoma"/>
              </w:rPr>
            </w:pPr>
            <w:r w:rsidRPr="00E82DA1">
              <w:rPr>
                <w:rFonts w:ascii="Tahoma" w:hAnsi="Tahoma"/>
              </w:rPr>
              <w:t>Сильный снегопад</w:t>
            </w:r>
          </w:p>
        </w:tc>
        <w:tc>
          <w:tcPr>
            <w:tcW w:w="1103" w:type="pct"/>
            <w:tcBorders>
              <w:top w:val="single" w:sz="4" w:space="0" w:color="000000"/>
              <w:left w:val="single" w:sz="4" w:space="0" w:color="000000"/>
              <w:bottom w:val="single" w:sz="4" w:space="0" w:color="000000"/>
            </w:tcBorders>
            <w:vAlign w:val="center"/>
          </w:tcPr>
          <w:p w14:paraId="7CD3A3D2" w14:textId="77777777" w:rsidR="00A340C3" w:rsidRPr="00E82DA1" w:rsidRDefault="00A340C3" w:rsidP="00972388">
            <w:pPr>
              <w:pStyle w:val="100"/>
              <w:suppressAutoHyphens/>
              <w:jc w:val="left"/>
              <w:rPr>
                <w:rFonts w:ascii="Tahoma" w:hAnsi="Tahoma"/>
              </w:rPr>
            </w:pPr>
            <w:r w:rsidRPr="00E82DA1">
              <w:rPr>
                <w:rFonts w:ascii="Tahoma" w:hAnsi="Tahoma"/>
              </w:rPr>
              <w:t>Гидродинамический</w:t>
            </w:r>
          </w:p>
        </w:tc>
        <w:tc>
          <w:tcPr>
            <w:tcW w:w="2353" w:type="pct"/>
            <w:tcBorders>
              <w:top w:val="single" w:sz="4" w:space="0" w:color="000000"/>
              <w:left w:val="single" w:sz="4" w:space="0" w:color="000000"/>
              <w:bottom w:val="single" w:sz="4" w:space="0" w:color="000000"/>
              <w:right w:val="single" w:sz="4" w:space="0" w:color="000000"/>
            </w:tcBorders>
          </w:tcPr>
          <w:p w14:paraId="5E40B5EF" w14:textId="77777777" w:rsidR="00A340C3" w:rsidRPr="00E82DA1" w:rsidRDefault="00A340C3" w:rsidP="00972388">
            <w:pPr>
              <w:pStyle w:val="100"/>
              <w:suppressAutoHyphens/>
              <w:jc w:val="left"/>
              <w:rPr>
                <w:rFonts w:ascii="Tahoma" w:hAnsi="Tahoma"/>
              </w:rPr>
            </w:pPr>
            <w:r w:rsidRPr="00E82DA1">
              <w:rPr>
                <w:rFonts w:ascii="Tahoma" w:hAnsi="Tahoma"/>
              </w:rPr>
              <w:t xml:space="preserve">Снеговая нагрузка </w:t>
            </w:r>
          </w:p>
          <w:p w14:paraId="73907B65" w14:textId="77777777" w:rsidR="00A340C3" w:rsidRPr="00E82DA1" w:rsidRDefault="00A340C3" w:rsidP="00972388">
            <w:pPr>
              <w:pStyle w:val="100"/>
              <w:suppressAutoHyphens/>
              <w:jc w:val="left"/>
              <w:rPr>
                <w:rFonts w:ascii="Tahoma" w:hAnsi="Tahoma"/>
              </w:rPr>
            </w:pPr>
            <w:r w:rsidRPr="00E82DA1">
              <w:rPr>
                <w:rFonts w:ascii="Tahoma" w:hAnsi="Tahoma"/>
              </w:rPr>
              <w:t>Снежные заносы</w:t>
            </w:r>
          </w:p>
        </w:tc>
      </w:tr>
      <w:tr w:rsidR="00E82DA1" w:rsidRPr="00E82DA1" w14:paraId="77046BE1" w14:textId="77777777" w:rsidTr="00972388">
        <w:tc>
          <w:tcPr>
            <w:tcW w:w="348" w:type="pct"/>
            <w:tcBorders>
              <w:top w:val="single" w:sz="4" w:space="0" w:color="000000"/>
              <w:left w:val="single" w:sz="4" w:space="0" w:color="000000"/>
              <w:bottom w:val="single" w:sz="4" w:space="0" w:color="000000"/>
            </w:tcBorders>
            <w:vAlign w:val="center"/>
          </w:tcPr>
          <w:p w14:paraId="4D4E7464"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lastRenderedPageBreak/>
              <w:t>2.2.3</w:t>
            </w:r>
          </w:p>
        </w:tc>
        <w:tc>
          <w:tcPr>
            <w:tcW w:w="1196" w:type="pct"/>
            <w:tcBorders>
              <w:top w:val="single" w:sz="4" w:space="0" w:color="000000"/>
              <w:left w:val="single" w:sz="4" w:space="0" w:color="000000"/>
              <w:bottom w:val="single" w:sz="4" w:space="0" w:color="000000"/>
            </w:tcBorders>
            <w:vAlign w:val="center"/>
          </w:tcPr>
          <w:p w14:paraId="55D3F080" w14:textId="77777777" w:rsidR="00A340C3" w:rsidRPr="00E82DA1" w:rsidRDefault="00A340C3" w:rsidP="00972388">
            <w:pPr>
              <w:pStyle w:val="100"/>
              <w:suppressAutoHyphens/>
              <w:jc w:val="left"/>
              <w:rPr>
                <w:rFonts w:ascii="Tahoma" w:hAnsi="Tahoma"/>
              </w:rPr>
            </w:pPr>
            <w:r w:rsidRPr="00E82DA1">
              <w:rPr>
                <w:rFonts w:ascii="Tahoma" w:hAnsi="Tahoma"/>
              </w:rPr>
              <w:t>Сильная метель</w:t>
            </w:r>
          </w:p>
        </w:tc>
        <w:tc>
          <w:tcPr>
            <w:tcW w:w="1103" w:type="pct"/>
            <w:tcBorders>
              <w:top w:val="single" w:sz="4" w:space="0" w:color="000000"/>
              <w:left w:val="single" w:sz="4" w:space="0" w:color="000000"/>
              <w:bottom w:val="single" w:sz="4" w:space="0" w:color="000000"/>
            </w:tcBorders>
            <w:vAlign w:val="center"/>
          </w:tcPr>
          <w:p w14:paraId="3EBE45FA" w14:textId="77777777" w:rsidR="00A340C3" w:rsidRPr="00E82DA1" w:rsidRDefault="00A340C3" w:rsidP="00972388">
            <w:pPr>
              <w:pStyle w:val="100"/>
              <w:suppressAutoHyphens/>
              <w:jc w:val="left"/>
              <w:rPr>
                <w:rFonts w:ascii="Tahoma" w:hAnsi="Tahoma"/>
              </w:rPr>
            </w:pPr>
            <w:r w:rsidRPr="00E82DA1">
              <w:rPr>
                <w:rFonts w:ascii="Tahoma" w:hAnsi="Tahoma"/>
              </w:rPr>
              <w:t>Гидродинамический</w:t>
            </w:r>
          </w:p>
        </w:tc>
        <w:tc>
          <w:tcPr>
            <w:tcW w:w="2353" w:type="pct"/>
            <w:tcBorders>
              <w:top w:val="single" w:sz="4" w:space="0" w:color="000000"/>
              <w:left w:val="single" w:sz="4" w:space="0" w:color="000000"/>
              <w:bottom w:val="single" w:sz="4" w:space="0" w:color="000000"/>
              <w:right w:val="single" w:sz="4" w:space="0" w:color="000000"/>
            </w:tcBorders>
          </w:tcPr>
          <w:p w14:paraId="248F5BBE" w14:textId="77777777" w:rsidR="00A340C3" w:rsidRPr="00E82DA1" w:rsidRDefault="00A340C3" w:rsidP="00972388">
            <w:pPr>
              <w:pStyle w:val="100"/>
              <w:suppressAutoHyphens/>
              <w:jc w:val="left"/>
              <w:rPr>
                <w:rFonts w:ascii="Tahoma" w:hAnsi="Tahoma"/>
              </w:rPr>
            </w:pPr>
            <w:r w:rsidRPr="00E82DA1">
              <w:rPr>
                <w:rFonts w:ascii="Tahoma" w:hAnsi="Tahoma"/>
              </w:rPr>
              <w:t xml:space="preserve">Снеговая нагрузка </w:t>
            </w:r>
          </w:p>
          <w:p w14:paraId="2ABF4C49" w14:textId="77777777" w:rsidR="00A340C3" w:rsidRPr="00E82DA1" w:rsidRDefault="00A340C3" w:rsidP="00972388">
            <w:pPr>
              <w:pStyle w:val="100"/>
              <w:suppressAutoHyphens/>
              <w:jc w:val="left"/>
              <w:rPr>
                <w:rFonts w:ascii="Tahoma" w:hAnsi="Tahoma"/>
              </w:rPr>
            </w:pPr>
            <w:r w:rsidRPr="00E82DA1">
              <w:rPr>
                <w:rFonts w:ascii="Tahoma" w:hAnsi="Tahoma"/>
              </w:rPr>
              <w:t>Снежные заносы</w:t>
            </w:r>
          </w:p>
          <w:p w14:paraId="07DE5235" w14:textId="77777777" w:rsidR="00A340C3" w:rsidRPr="00E82DA1" w:rsidRDefault="00A340C3" w:rsidP="00972388">
            <w:pPr>
              <w:pStyle w:val="100"/>
              <w:suppressAutoHyphens/>
              <w:jc w:val="left"/>
              <w:rPr>
                <w:rFonts w:ascii="Tahoma" w:hAnsi="Tahoma"/>
              </w:rPr>
            </w:pPr>
            <w:r w:rsidRPr="00E82DA1">
              <w:rPr>
                <w:rFonts w:ascii="Tahoma" w:hAnsi="Tahoma"/>
              </w:rPr>
              <w:t>Ветровая нагрузка</w:t>
            </w:r>
          </w:p>
        </w:tc>
      </w:tr>
      <w:tr w:rsidR="00E82DA1" w:rsidRPr="00E82DA1" w14:paraId="3AFD2771" w14:textId="77777777" w:rsidTr="00972388">
        <w:tc>
          <w:tcPr>
            <w:tcW w:w="348" w:type="pct"/>
            <w:tcBorders>
              <w:top w:val="single" w:sz="4" w:space="0" w:color="000000"/>
              <w:left w:val="single" w:sz="4" w:space="0" w:color="000000"/>
              <w:bottom w:val="single" w:sz="4" w:space="0" w:color="000000"/>
            </w:tcBorders>
            <w:vAlign w:val="center"/>
          </w:tcPr>
          <w:p w14:paraId="7FAB9284"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2.3</w:t>
            </w:r>
          </w:p>
        </w:tc>
        <w:tc>
          <w:tcPr>
            <w:tcW w:w="1196" w:type="pct"/>
            <w:tcBorders>
              <w:top w:val="single" w:sz="4" w:space="0" w:color="000000"/>
              <w:left w:val="single" w:sz="4" w:space="0" w:color="000000"/>
              <w:bottom w:val="single" w:sz="4" w:space="0" w:color="000000"/>
            </w:tcBorders>
            <w:vAlign w:val="center"/>
          </w:tcPr>
          <w:p w14:paraId="7420D4DA" w14:textId="77777777" w:rsidR="00A340C3" w:rsidRPr="00E82DA1" w:rsidRDefault="00A340C3" w:rsidP="00972388">
            <w:pPr>
              <w:pStyle w:val="100"/>
              <w:suppressAutoHyphens/>
              <w:jc w:val="left"/>
              <w:rPr>
                <w:rFonts w:ascii="Tahoma" w:hAnsi="Tahoma"/>
              </w:rPr>
            </w:pPr>
            <w:r w:rsidRPr="00E82DA1">
              <w:rPr>
                <w:rFonts w:ascii="Tahoma" w:hAnsi="Tahoma"/>
              </w:rPr>
              <w:t>Гололед</w:t>
            </w:r>
          </w:p>
        </w:tc>
        <w:tc>
          <w:tcPr>
            <w:tcW w:w="1103" w:type="pct"/>
            <w:tcBorders>
              <w:top w:val="single" w:sz="4" w:space="0" w:color="000000"/>
              <w:left w:val="single" w:sz="4" w:space="0" w:color="000000"/>
              <w:bottom w:val="single" w:sz="4" w:space="0" w:color="000000"/>
            </w:tcBorders>
            <w:vAlign w:val="bottom"/>
          </w:tcPr>
          <w:p w14:paraId="2A9295A0" w14:textId="77777777" w:rsidR="00A340C3" w:rsidRPr="00E82DA1" w:rsidRDefault="00A340C3" w:rsidP="00972388">
            <w:pPr>
              <w:pStyle w:val="100"/>
              <w:suppressAutoHyphens/>
              <w:jc w:val="left"/>
              <w:rPr>
                <w:rFonts w:ascii="Tahoma" w:hAnsi="Tahoma"/>
              </w:rPr>
            </w:pPr>
            <w:r w:rsidRPr="00E82DA1">
              <w:rPr>
                <w:rFonts w:ascii="Tahoma" w:hAnsi="Tahoma"/>
              </w:rPr>
              <w:t>Гравитационный</w:t>
            </w:r>
          </w:p>
        </w:tc>
        <w:tc>
          <w:tcPr>
            <w:tcW w:w="2353" w:type="pct"/>
            <w:tcBorders>
              <w:top w:val="single" w:sz="4" w:space="0" w:color="000000"/>
              <w:left w:val="single" w:sz="4" w:space="0" w:color="000000"/>
              <w:bottom w:val="single" w:sz="4" w:space="0" w:color="000000"/>
              <w:right w:val="single" w:sz="4" w:space="0" w:color="000000"/>
            </w:tcBorders>
            <w:vAlign w:val="center"/>
          </w:tcPr>
          <w:p w14:paraId="5482DA4A" w14:textId="77777777" w:rsidR="00A340C3" w:rsidRPr="00E82DA1" w:rsidRDefault="00A340C3" w:rsidP="00972388">
            <w:pPr>
              <w:pStyle w:val="100"/>
              <w:suppressAutoHyphens/>
              <w:jc w:val="left"/>
              <w:rPr>
                <w:rFonts w:ascii="Tahoma" w:hAnsi="Tahoma"/>
              </w:rPr>
            </w:pPr>
            <w:r w:rsidRPr="00E82DA1">
              <w:rPr>
                <w:rFonts w:ascii="Tahoma" w:hAnsi="Tahoma"/>
              </w:rPr>
              <w:t>Гололедная нагрузка</w:t>
            </w:r>
          </w:p>
        </w:tc>
      </w:tr>
      <w:tr w:rsidR="00E82DA1" w:rsidRPr="00E82DA1" w14:paraId="431D6D61" w14:textId="77777777" w:rsidTr="00972388">
        <w:tc>
          <w:tcPr>
            <w:tcW w:w="348" w:type="pct"/>
            <w:tcBorders>
              <w:top w:val="single" w:sz="4" w:space="0" w:color="000000"/>
              <w:left w:val="single" w:sz="4" w:space="0" w:color="000000"/>
              <w:bottom w:val="single" w:sz="4" w:space="0" w:color="000000"/>
            </w:tcBorders>
            <w:vAlign w:val="center"/>
          </w:tcPr>
          <w:p w14:paraId="1CDEFCBC"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2.4</w:t>
            </w:r>
          </w:p>
        </w:tc>
        <w:tc>
          <w:tcPr>
            <w:tcW w:w="1196" w:type="pct"/>
            <w:tcBorders>
              <w:top w:val="single" w:sz="4" w:space="0" w:color="000000"/>
              <w:left w:val="single" w:sz="4" w:space="0" w:color="000000"/>
              <w:bottom w:val="single" w:sz="4" w:space="0" w:color="000000"/>
            </w:tcBorders>
            <w:vAlign w:val="center"/>
          </w:tcPr>
          <w:p w14:paraId="3192743E" w14:textId="77777777" w:rsidR="00A340C3" w:rsidRPr="00E82DA1" w:rsidRDefault="00A340C3" w:rsidP="00972388">
            <w:pPr>
              <w:pStyle w:val="100"/>
              <w:suppressAutoHyphens/>
              <w:jc w:val="left"/>
              <w:rPr>
                <w:rFonts w:ascii="Tahoma" w:hAnsi="Tahoma"/>
              </w:rPr>
            </w:pPr>
            <w:r w:rsidRPr="00E82DA1">
              <w:rPr>
                <w:rFonts w:ascii="Tahoma" w:hAnsi="Tahoma"/>
              </w:rPr>
              <w:t>Град</w:t>
            </w:r>
          </w:p>
        </w:tc>
        <w:tc>
          <w:tcPr>
            <w:tcW w:w="1103" w:type="pct"/>
            <w:tcBorders>
              <w:top w:val="single" w:sz="4" w:space="0" w:color="000000"/>
              <w:left w:val="single" w:sz="4" w:space="0" w:color="000000"/>
              <w:bottom w:val="single" w:sz="4" w:space="0" w:color="000000"/>
            </w:tcBorders>
            <w:vAlign w:val="bottom"/>
          </w:tcPr>
          <w:p w14:paraId="5A822DFD" w14:textId="77777777" w:rsidR="00A340C3" w:rsidRPr="00E82DA1" w:rsidRDefault="00A340C3" w:rsidP="00972388">
            <w:pPr>
              <w:pStyle w:val="100"/>
              <w:suppressAutoHyphens/>
              <w:jc w:val="left"/>
              <w:rPr>
                <w:rFonts w:ascii="Tahoma" w:hAnsi="Tahoma"/>
              </w:rPr>
            </w:pPr>
            <w:r w:rsidRPr="00E82DA1">
              <w:rPr>
                <w:rFonts w:ascii="Tahoma" w:hAnsi="Tahoma"/>
              </w:rPr>
              <w:t>Динамический</w:t>
            </w:r>
          </w:p>
        </w:tc>
        <w:tc>
          <w:tcPr>
            <w:tcW w:w="2353" w:type="pct"/>
            <w:tcBorders>
              <w:top w:val="single" w:sz="4" w:space="0" w:color="000000"/>
              <w:left w:val="single" w:sz="4" w:space="0" w:color="000000"/>
              <w:bottom w:val="single" w:sz="4" w:space="0" w:color="000000"/>
              <w:right w:val="single" w:sz="4" w:space="0" w:color="000000"/>
            </w:tcBorders>
            <w:vAlign w:val="center"/>
          </w:tcPr>
          <w:p w14:paraId="4F2B16FB" w14:textId="77777777" w:rsidR="00A340C3" w:rsidRPr="00E82DA1" w:rsidRDefault="00A340C3" w:rsidP="00972388">
            <w:pPr>
              <w:pStyle w:val="100"/>
              <w:suppressAutoHyphens/>
              <w:jc w:val="left"/>
              <w:rPr>
                <w:rFonts w:ascii="Tahoma" w:hAnsi="Tahoma"/>
              </w:rPr>
            </w:pPr>
            <w:r w:rsidRPr="00E82DA1">
              <w:rPr>
                <w:rFonts w:ascii="Tahoma" w:hAnsi="Tahoma"/>
              </w:rPr>
              <w:t>Удар</w:t>
            </w:r>
          </w:p>
        </w:tc>
      </w:tr>
      <w:tr w:rsidR="00E82DA1" w:rsidRPr="00E82DA1" w14:paraId="58E70B1A" w14:textId="77777777" w:rsidTr="00972388">
        <w:tc>
          <w:tcPr>
            <w:tcW w:w="348" w:type="pct"/>
            <w:tcBorders>
              <w:top w:val="single" w:sz="4" w:space="0" w:color="000000"/>
              <w:left w:val="single" w:sz="4" w:space="0" w:color="000000"/>
              <w:bottom w:val="single" w:sz="4" w:space="0" w:color="000000"/>
            </w:tcBorders>
            <w:vAlign w:val="center"/>
          </w:tcPr>
          <w:p w14:paraId="5AFA060B"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2.5</w:t>
            </w:r>
          </w:p>
        </w:tc>
        <w:tc>
          <w:tcPr>
            <w:tcW w:w="1196" w:type="pct"/>
            <w:tcBorders>
              <w:top w:val="single" w:sz="4" w:space="0" w:color="000000"/>
              <w:left w:val="single" w:sz="4" w:space="0" w:color="000000"/>
              <w:bottom w:val="single" w:sz="4" w:space="0" w:color="000000"/>
            </w:tcBorders>
            <w:vAlign w:val="center"/>
          </w:tcPr>
          <w:p w14:paraId="44C6ABBD" w14:textId="77777777" w:rsidR="00A340C3" w:rsidRPr="00E82DA1" w:rsidRDefault="00A340C3" w:rsidP="00972388">
            <w:pPr>
              <w:pStyle w:val="100"/>
              <w:suppressAutoHyphens/>
              <w:jc w:val="left"/>
              <w:rPr>
                <w:rFonts w:ascii="Tahoma" w:hAnsi="Tahoma"/>
              </w:rPr>
            </w:pPr>
            <w:r w:rsidRPr="00E82DA1">
              <w:rPr>
                <w:rFonts w:ascii="Tahoma" w:hAnsi="Tahoma"/>
              </w:rPr>
              <w:t>Заморозок</w:t>
            </w:r>
          </w:p>
        </w:tc>
        <w:tc>
          <w:tcPr>
            <w:tcW w:w="1103" w:type="pct"/>
            <w:tcBorders>
              <w:top w:val="single" w:sz="4" w:space="0" w:color="000000"/>
              <w:left w:val="single" w:sz="4" w:space="0" w:color="000000"/>
              <w:bottom w:val="single" w:sz="4" w:space="0" w:color="000000"/>
            </w:tcBorders>
            <w:vAlign w:val="center"/>
          </w:tcPr>
          <w:p w14:paraId="14B7400A" w14:textId="77777777" w:rsidR="00A340C3" w:rsidRPr="00E82DA1" w:rsidRDefault="00A340C3" w:rsidP="00972388">
            <w:pPr>
              <w:pStyle w:val="100"/>
              <w:suppressAutoHyphens/>
              <w:jc w:val="left"/>
              <w:rPr>
                <w:rFonts w:ascii="Tahoma" w:hAnsi="Tahoma"/>
              </w:rPr>
            </w:pPr>
            <w:r w:rsidRPr="00E82DA1">
              <w:rPr>
                <w:rFonts w:ascii="Tahoma" w:hAnsi="Tahoma"/>
              </w:rPr>
              <w:t>Тепловой</w:t>
            </w:r>
          </w:p>
        </w:tc>
        <w:tc>
          <w:tcPr>
            <w:tcW w:w="2353" w:type="pct"/>
            <w:tcBorders>
              <w:top w:val="single" w:sz="4" w:space="0" w:color="000000"/>
              <w:left w:val="single" w:sz="4" w:space="0" w:color="000000"/>
              <w:bottom w:val="single" w:sz="4" w:space="0" w:color="000000"/>
              <w:right w:val="single" w:sz="4" w:space="0" w:color="000000"/>
            </w:tcBorders>
            <w:vAlign w:val="center"/>
          </w:tcPr>
          <w:p w14:paraId="552072F5" w14:textId="77777777" w:rsidR="00A340C3" w:rsidRPr="00E82DA1" w:rsidRDefault="00A340C3" w:rsidP="00972388">
            <w:pPr>
              <w:pStyle w:val="100"/>
              <w:suppressAutoHyphens/>
              <w:jc w:val="left"/>
              <w:rPr>
                <w:rFonts w:ascii="Tahoma" w:hAnsi="Tahoma"/>
              </w:rPr>
            </w:pPr>
            <w:r w:rsidRPr="00E82DA1">
              <w:rPr>
                <w:rFonts w:ascii="Tahoma" w:hAnsi="Tahoma"/>
              </w:rPr>
              <w:t>Охлаждение почвы, воздуха</w:t>
            </w:r>
          </w:p>
        </w:tc>
      </w:tr>
      <w:tr w:rsidR="00E82DA1" w:rsidRPr="00E82DA1" w14:paraId="00E79CAE" w14:textId="77777777" w:rsidTr="00972388">
        <w:tc>
          <w:tcPr>
            <w:tcW w:w="348" w:type="pct"/>
            <w:tcBorders>
              <w:top w:val="single" w:sz="4" w:space="0" w:color="000000"/>
              <w:left w:val="single" w:sz="4" w:space="0" w:color="000000"/>
              <w:bottom w:val="single" w:sz="4" w:space="0" w:color="000000"/>
            </w:tcBorders>
            <w:vAlign w:val="center"/>
          </w:tcPr>
          <w:p w14:paraId="32A1C614" w14:textId="77777777" w:rsidR="00A340C3" w:rsidRPr="00E82DA1" w:rsidRDefault="00A340C3" w:rsidP="00972388">
            <w:pPr>
              <w:pStyle w:val="a8"/>
              <w:suppressAutoHyphens/>
              <w:ind w:firstLine="0"/>
              <w:jc w:val="left"/>
              <w:rPr>
                <w:rFonts w:ascii="Tahoma" w:hAnsi="Tahoma"/>
                <w:sz w:val="20"/>
              </w:rPr>
            </w:pPr>
            <w:r w:rsidRPr="00E82DA1">
              <w:rPr>
                <w:rFonts w:ascii="Tahoma" w:hAnsi="Tahoma"/>
                <w:sz w:val="20"/>
              </w:rPr>
              <w:t>2.6</w:t>
            </w:r>
          </w:p>
        </w:tc>
        <w:tc>
          <w:tcPr>
            <w:tcW w:w="1196" w:type="pct"/>
            <w:tcBorders>
              <w:top w:val="single" w:sz="4" w:space="0" w:color="000000"/>
              <w:left w:val="single" w:sz="4" w:space="0" w:color="000000"/>
              <w:bottom w:val="single" w:sz="4" w:space="0" w:color="000000"/>
            </w:tcBorders>
            <w:vAlign w:val="center"/>
          </w:tcPr>
          <w:p w14:paraId="0338BABF" w14:textId="77777777" w:rsidR="00A340C3" w:rsidRPr="00E82DA1" w:rsidRDefault="00A340C3" w:rsidP="00972388">
            <w:pPr>
              <w:pStyle w:val="100"/>
              <w:suppressAutoHyphens/>
              <w:jc w:val="left"/>
              <w:rPr>
                <w:rFonts w:ascii="Tahoma" w:hAnsi="Tahoma"/>
              </w:rPr>
            </w:pPr>
            <w:r w:rsidRPr="00E82DA1">
              <w:rPr>
                <w:rFonts w:ascii="Tahoma" w:hAnsi="Tahoma"/>
              </w:rPr>
              <w:t>Гроза</w:t>
            </w:r>
          </w:p>
        </w:tc>
        <w:tc>
          <w:tcPr>
            <w:tcW w:w="1103" w:type="pct"/>
            <w:tcBorders>
              <w:top w:val="single" w:sz="4" w:space="0" w:color="000000"/>
              <w:left w:val="single" w:sz="4" w:space="0" w:color="000000"/>
              <w:bottom w:val="single" w:sz="4" w:space="0" w:color="000000"/>
            </w:tcBorders>
            <w:vAlign w:val="center"/>
          </w:tcPr>
          <w:p w14:paraId="3260DDD2" w14:textId="77777777" w:rsidR="00A340C3" w:rsidRPr="00E82DA1" w:rsidRDefault="00A340C3" w:rsidP="00A340C3">
            <w:pPr>
              <w:suppressAutoHyphens/>
              <w:rPr>
                <w:rFonts w:ascii="Tahoma" w:hAnsi="Tahoma"/>
              </w:rPr>
            </w:pPr>
            <w:r w:rsidRPr="00E82DA1">
              <w:rPr>
                <w:rFonts w:ascii="Tahoma" w:hAnsi="Tahoma"/>
              </w:rPr>
              <w:t>Электрофизический</w:t>
            </w:r>
          </w:p>
        </w:tc>
        <w:tc>
          <w:tcPr>
            <w:tcW w:w="2353" w:type="pct"/>
            <w:tcBorders>
              <w:top w:val="single" w:sz="4" w:space="0" w:color="000000"/>
              <w:left w:val="single" w:sz="4" w:space="0" w:color="000000"/>
              <w:bottom w:val="single" w:sz="4" w:space="0" w:color="000000"/>
              <w:right w:val="single" w:sz="4" w:space="0" w:color="000000"/>
            </w:tcBorders>
            <w:vAlign w:val="center"/>
          </w:tcPr>
          <w:p w14:paraId="492A901E" w14:textId="77777777" w:rsidR="00A340C3" w:rsidRPr="00E82DA1" w:rsidRDefault="00A340C3" w:rsidP="00972388">
            <w:pPr>
              <w:pStyle w:val="100"/>
              <w:suppressAutoHyphens/>
              <w:jc w:val="left"/>
              <w:rPr>
                <w:rFonts w:ascii="Tahoma" w:hAnsi="Tahoma"/>
              </w:rPr>
            </w:pPr>
            <w:r w:rsidRPr="00E82DA1">
              <w:rPr>
                <w:rFonts w:ascii="Tahoma" w:hAnsi="Tahoma"/>
              </w:rPr>
              <w:t>Электрические разряды</w:t>
            </w:r>
          </w:p>
        </w:tc>
      </w:tr>
      <w:tr w:rsidR="00E82DA1" w:rsidRPr="00E82DA1" w14:paraId="4F05F9DF" w14:textId="77777777" w:rsidTr="00972388">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50726127" w14:textId="77777777" w:rsidR="00A340C3" w:rsidRPr="00E82DA1" w:rsidRDefault="00A340C3" w:rsidP="00972388">
            <w:pPr>
              <w:pStyle w:val="a8"/>
              <w:suppressAutoHyphens/>
              <w:jc w:val="left"/>
              <w:rPr>
                <w:rFonts w:ascii="Tahoma" w:eastAsia="Calibri" w:hAnsi="Tahoma"/>
                <w:sz w:val="20"/>
              </w:rPr>
            </w:pPr>
            <w:r w:rsidRPr="00E82DA1">
              <w:rPr>
                <w:rFonts w:ascii="Tahoma" w:eastAsia="Calibri" w:hAnsi="Tahoma"/>
                <w:sz w:val="20"/>
              </w:rPr>
              <w:t>Природные пожары</w:t>
            </w:r>
          </w:p>
        </w:tc>
      </w:tr>
      <w:tr w:rsidR="00E82DA1" w:rsidRPr="00E82DA1" w14:paraId="218D2066" w14:textId="77777777" w:rsidTr="00972388">
        <w:tc>
          <w:tcPr>
            <w:tcW w:w="348" w:type="pct"/>
            <w:vMerge w:val="restart"/>
            <w:tcBorders>
              <w:top w:val="single" w:sz="4" w:space="0" w:color="000000"/>
              <w:left w:val="single" w:sz="4" w:space="0" w:color="000000"/>
            </w:tcBorders>
            <w:vAlign w:val="center"/>
          </w:tcPr>
          <w:p w14:paraId="334FCA1C" w14:textId="77777777" w:rsidR="00A340C3" w:rsidRPr="00E82DA1" w:rsidRDefault="00A340C3" w:rsidP="00972388">
            <w:pPr>
              <w:pStyle w:val="a8"/>
              <w:suppressAutoHyphens/>
              <w:ind w:hanging="4"/>
              <w:jc w:val="left"/>
              <w:rPr>
                <w:rFonts w:ascii="Tahoma" w:eastAsia="Calibri" w:hAnsi="Tahoma"/>
                <w:sz w:val="20"/>
              </w:rPr>
            </w:pPr>
            <w:r w:rsidRPr="00E82DA1">
              <w:rPr>
                <w:rFonts w:ascii="Tahoma" w:eastAsia="Calibri" w:hAnsi="Tahoma"/>
                <w:sz w:val="20"/>
              </w:rPr>
              <w:t>3.1</w:t>
            </w:r>
          </w:p>
        </w:tc>
        <w:tc>
          <w:tcPr>
            <w:tcW w:w="1196" w:type="pct"/>
            <w:vMerge w:val="restart"/>
            <w:tcBorders>
              <w:top w:val="single" w:sz="4" w:space="0" w:color="000000"/>
              <w:left w:val="single" w:sz="4" w:space="0" w:color="000000"/>
            </w:tcBorders>
            <w:vAlign w:val="center"/>
          </w:tcPr>
          <w:p w14:paraId="170975CE"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Пожар (ландшафтный, лесной)</w:t>
            </w:r>
          </w:p>
        </w:tc>
        <w:tc>
          <w:tcPr>
            <w:tcW w:w="1103" w:type="pct"/>
            <w:tcBorders>
              <w:top w:val="single" w:sz="4" w:space="0" w:color="000000"/>
              <w:left w:val="single" w:sz="4" w:space="0" w:color="000000"/>
              <w:bottom w:val="single" w:sz="4" w:space="0" w:color="000000"/>
            </w:tcBorders>
            <w:vAlign w:val="center"/>
          </w:tcPr>
          <w:p w14:paraId="60F92D4F"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Теплофизический</w:t>
            </w:r>
          </w:p>
        </w:tc>
        <w:tc>
          <w:tcPr>
            <w:tcW w:w="2353" w:type="pct"/>
            <w:tcBorders>
              <w:top w:val="single" w:sz="4" w:space="0" w:color="000000"/>
              <w:left w:val="single" w:sz="4" w:space="0" w:color="000000"/>
              <w:bottom w:val="single" w:sz="4" w:space="0" w:color="000000"/>
              <w:right w:val="single" w:sz="4" w:space="0" w:color="000000"/>
            </w:tcBorders>
          </w:tcPr>
          <w:p w14:paraId="524C28DC"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 xml:space="preserve">Пламя </w:t>
            </w:r>
          </w:p>
          <w:p w14:paraId="4EC84EBF"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 xml:space="preserve">Нагрев тепловым потоком </w:t>
            </w:r>
          </w:p>
          <w:p w14:paraId="7581D285"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Тепловой удар</w:t>
            </w:r>
          </w:p>
          <w:p w14:paraId="1076300E"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Помутнение воздуха</w:t>
            </w:r>
          </w:p>
          <w:p w14:paraId="211E46C1"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Опасные дымы</w:t>
            </w:r>
          </w:p>
        </w:tc>
      </w:tr>
      <w:tr w:rsidR="00E82DA1" w:rsidRPr="00E82DA1" w14:paraId="12D20751" w14:textId="77777777" w:rsidTr="00972388">
        <w:tc>
          <w:tcPr>
            <w:tcW w:w="348" w:type="pct"/>
            <w:vMerge/>
            <w:tcBorders>
              <w:left w:val="single" w:sz="4" w:space="0" w:color="000000"/>
              <w:bottom w:val="single" w:sz="4" w:space="0" w:color="000000"/>
            </w:tcBorders>
            <w:vAlign w:val="center"/>
          </w:tcPr>
          <w:p w14:paraId="3E20AB11" w14:textId="77777777" w:rsidR="00A340C3" w:rsidRPr="00E82DA1" w:rsidRDefault="00A340C3" w:rsidP="00972388">
            <w:pPr>
              <w:pStyle w:val="a8"/>
              <w:suppressAutoHyphens/>
              <w:jc w:val="left"/>
              <w:rPr>
                <w:rFonts w:ascii="Tahoma" w:hAnsi="Tahoma"/>
                <w:sz w:val="20"/>
              </w:rPr>
            </w:pPr>
          </w:p>
        </w:tc>
        <w:tc>
          <w:tcPr>
            <w:tcW w:w="1196" w:type="pct"/>
            <w:vMerge/>
            <w:tcBorders>
              <w:left w:val="single" w:sz="4" w:space="0" w:color="000000"/>
              <w:bottom w:val="single" w:sz="4" w:space="0" w:color="000000"/>
            </w:tcBorders>
            <w:vAlign w:val="center"/>
          </w:tcPr>
          <w:p w14:paraId="064F85FE" w14:textId="77777777" w:rsidR="00A340C3" w:rsidRPr="00E82DA1" w:rsidRDefault="00A340C3" w:rsidP="00972388">
            <w:pPr>
              <w:pStyle w:val="af5"/>
              <w:widowControl w:val="0"/>
              <w:suppressAutoHyphens/>
              <w:jc w:val="left"/>
              <w:rPr>
                <w:rFonts w:ascii="Tahoma" w:hAnsi="Tahoma"/>
                <w:sz w:val="20"/>
              </w:rPr>
            </w:pPr>
          </w:p>
        </w:tc>
        <w:tc>
          <w:tcPr>
            <w:tcW w:w="1103" w:type="pct"/>
            <w:tcBorders>
              <w:top w:val="single" w:sz="4" w:space="0" w:color="000000"/>
              <w:left w:val="single" w:sz="4" w:space="0" w:color="000000"/>
              <w:bottom w:val="single" w:sz="4" w:space="0" w:color="000000"/>
            </w:tcBorders>
            <w:vAlign w:val="center"/>
          </w:tcPr>
          <w:p w14:paraId="33D41A72"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Химический</w:t>
            </w:r>
          </w:p>
        </w:tc>
        <w:tc>
          <w:tcPr>
            <w:tcW w:w="2353" w:type="pct"/>
            <w:tcBorders>
              <w:top w:val="single" w:sz="4" w:space="0" w:color="000000"/>
              <w:left w:val="single" w:sz="4" w:space="0" w:color="000000"/>
              <w:bottom w:val="single" w:sz="4" w:space="0" w:color="000000"/>
              <w:right w:val="single" w:sz="4" w:space="0" w:color="000000"/>
            </w:tcBorders>
          </w:tcPr>
          <w:p w14:paraId="6B075197" w14:textId="77777777" w:rsidR="00A340C3" w:rsidRPr="00E82DA1" w:rsidRDefault="00A340C3" w:rsidP="00972388">
            <w:pPr>
              <w:pStyle w:val="af5"/>
              <w:widowControl w:val="0"/>
              <w:suppressAutoHyphens/>
              <w:jc w:val="left"/>
              <w:rPr>
                <w:rFonts w:ascii="Tahoma" w:eastAsia="Calibri" w:hAnsi="Tahoma"/>
                <w:sz w:val="20"/>
              </w:rPr>
            </w:pPr>
            <w:r w:rsidRPr="00E82DA1">
              <w:rPr>
                <w:rFonts w:ascii="Tahoma" w:eastAsia="Calibri" w:hAnsi="Tahoma"/>
                <w:sz w:val="20"/>
              </w:rPr>
              <w:t>Загрязнение атмосферы, почвы, грунтов, гидросферы</w:t>
            </w:r>
          </w:p>
        </w:tc>
      </w:tr>
    </w:tbl>
    <w:p w14:paraId="1E6F72D6" w14:textId="7EEAF983" w:rsidR="00A340C3" w:rsidRPr="00E82DA1" w:rsidRDefault="00A340C3" w:rsidP="00972388">
      <w:pPr>
        <w:pStyle w:val="a8"/>
        <w:suppressAutoHyphens/>
        <w:spacing w:before="240"/>
        <w:ind w:firstLine="709"/>
        <w:rPr>
          <w:rFonts w:ascii="Tahoma" w:hAnsi="Tahoma"/>
        </w:rPr>
      </w:pPr>
      <w:r w:rsidRPr="00E82DA1">
        <w:rPr>
          <w:rFonts w:ascii="Tahoma" w:hAnsi="Tahoma"/>
        </w:rPr>
        <w:t>В соответствии с СП 115.13330.2016 «СНиП 22-01-95 «Геофизика опасных природных воздействий» опасные природные воздействия необходимо учитывать при хозяйственном освоении территорий, подверженных риску возникновения и</w:t>
      </w:r>
      <w:r w:rsidR="00972388" w:rsidRPr="00E82DA1">
        <w:rPr>
          <w:rFonts w:ascii="Tahoma" w:hAnsi="Tahoma"/>
          <w:lang w:val="en-US"/>
        </w:rPr>
        <w:t> </w:t>
      </w:r>
      <w:r w:rsidRPr="00E82DA1">
        <w:rPr>
          <w:rFonts w:ascii="Tahoma" w:hAnsi="Tahoma"/>
        </w:rPr>
        <w:t>(или) активизации опасных природных процессов и явлений, а также территорий с</w:t>
      </w:r>
      <w:r w:rsidR="00972388" w:rsidRPr="00E82DA1">
        <w:t> </w:t>
      </w:r>
      <w:r w:rsidRPr="00E82DA1">
        <w:rPr>
          <w:rFonts w:ascii="Tahoma" w:hAnsi="Tahoma"/>
        </w:rPr>
        <w:t>распространением специфических и многолетнемерзлых грунтов.</w:t>
      </w:r>
    </w:p>
    <w:p w14:paraId="34954F5D" w14:textId="77777777" w:rsidR="00A340C3" w:rsidRPr="00E82DA1" w:rsidRDefault="00A340C3" w:rsidP="00972388">
      <w:pPr>
        <w:pStyle w:val="a8"/>
        <w:suppressAutoHyphens/>
        <w:ind w:firstLine="709"/>
        <w:rPr>
          <w:rFonts w:ascii="Tahoma" w:hAnsi="Tahoma"/>
        </w:rPr>
      </w:pPr>
      <w:r w:rsidRPr="00E82DA1">
        <w:rPr>
          <w:rFonts w:ascii="Tahoma" w:hAnsi="Tahoma"/>
        </w:rPr>
        <w:t xml:space="preserve">Необходимость учета опасных природных воздействий определена негативными последствиями, которые могут </w:t>
      </w:r>
      <w:proofErr w:type="gramStart"/>
      <w:r w:rsidRPr="00E82DA1">
        <w:rPr>
          <w:rFonts w:ascii="Tahoma" w:hAnsi="Tahoma"/>
        </w:rPr>
        <w:t>возникнуть вследствие таких воздействий и которые связаны</w:t>
      </w:r>
      <w:proofErr w:type="gramEnd"/>
      <w:r w:rsidRPr="00E82DA1">
        <w:rPr>
          <w:rFonts w:ascii="Tahoma" w:hAnsi="Tahoma"/>
        </w:rPr>
        <w:t xml:space="preserve"> с риском нанесения вреда жизни и здоровью людей, безопасности строительных объектов.</w:t>
      </w:r>
    </w:p>
    <w:p w14:paraId="5F127189" w14:textId="77777777" w:rsidR="00A340C3" w:rsidRPr="00E82DA1" w:rsidRDefault="00A340C3" w:rsidP="00972388">
      <w:pPr>
        <w:pStyle w:val="a8"/>
        <w:suppressAutoHyphens/>
        <w:ind w:firstLine="709"/>
        <w:rPr>
          <w:rFonts w:ascii="Tahoma" w:hAnsi="Tahoma"/>
        </w:rPr>
      </w:pPr>
      <w:r w:rsidRPr="00E82DA1">
        <w:rPr>
          <w:rFonts w:ascii="Tahoma" w:hAnsi="Tahoma"/>
        </w:rPr>
        <w:t>При выявлении по результатам предварительной оценки возможности проявления опасных природных воздействий на территории, планируемой для хозяйственного освоения, в целях уточнения границ развития опасных природных процессов, явлений и определения их параметров следует осуществлять инженерные изыскания.</w:t>
      </w:r>
    </w:p>
    <w:p w14:paraId="619A6AEF" w14:textId="376BE268" w:rsidR="00A340C3" w:rsidRPr="00E82DA1" w:rsidRDefault="00A340C3" w:rsidP="00972388">
      <w:pPr>
        <w:pStyle w:val="a8"/>
        <w:suppressAutoHyphens/>
        <w:ind w:firstLine="709"/>
        <w:rPr>
          <w:rFonts w:ascii="Tahoma" w:hAnsi="Tahoma"/>
        </w:rPr>
      </w:pPr>
      <w:r w:rsidRPr="00E82DA1">
        <w:rPr>
          <w:rFonts w:ascii="Tahoma" w:hAnsi="Tahoma"/>
        </w:rPr>
        <w:t>Оценку категории опасности природных процессов и явлений следует проводить при выполнении инженерных изысканий исходя из характеристик и</w:t>
      </w:r>
      <w:r w:rsidR="00972388" w:rsidRPr="00E82DA1">
        <w:rPr>
          <w:rFonts w:ascii="Tahoma" w:hAnsi="Tahoma"/>
        </w:rPr>
        <w:t> </w:t>
      </w:r>
      <w:r w:rsidRPr="00E82DA1">
        <w:rPr>
          <w:rFonts w:ascii="Tahoma" w:hAnsi="Tahoma"/>
        </w:rPr>
        <w:t>параметров опасных процессов, явлений, специфических и многолетнемерзлых грунтов, выявленных на исследуемой территории, которые могут оказать негативное воздействие на здания и сооружения и/или угрожать жизни и здоровью людей.</w:t>
      </w:r>
    </w:p>
    <w:p w14:paraId="7C054EAD" w14:textId="77777777" w:rsidR="00A340C3" w:rsidRPr="00E82DA1" w:rsidRDefault="00A340C3" w:rsidP="00972388">
      <w:pPr>
        <w:pStyle w:val="a8"/>
        <w:suppressAutoHyphens/>
        <w:ind w:firstLine="709"/>
        <w:rPr>
          <w:rFonts w:ascii="Tahoma" w:hAnsi="Tahoma"/>
        </w:rPr>
      </w:pPr>
      <w:r w:rsidRPr="00E82DA1">
        <w:rPr>
          <w:rFonts w:ascii="Tahoma" w:hAnsi="Tahoma"/>
        </w:rPr>
        <w:t>При сильном ветре существует вероятность повреждения воздушных линий связи, линий электропередачи, выхода из строя объектов жизнеобеспечения, разрушения легких построек.</w:t>
      </w:r>
    </w:p>
    <w:p w14:paraId="72A84CB7" w14:textId="77777777" w:rsidR="00A340C3" w:rsidRPr="00E82DA1" w:rsidRDefault="00A340C3" w:rsidP="00972388">
      <w:pPr>
        <w:pStyle w:val="a8"/>
        <w:suppressAutoHyphens/>
        <w:ind w:firstLine="709"/>
        <w:rPr>
          <w:rFonts w:ascii="Tahoma" w:hAnsi="Tahoma"/>
        </w:rPr>
      </w:pPr>
      <w:r w:rsidRPr="00E82DA1">
        <w:rPr>
          <w:rFonts w:ascii="Tahoma" w:hAnsi="Tahoma"/>
        </w:rPr>
        <w:t>При выпадении крупного града существует вероятность возникновения ЧС, связанных с повреждением автотранспорта и разрушением крыш строений, уничтожением растительности.</w:t>
      </w:r>
    </w:p>
    <w:p w14:paraId="74CC788E" w14:textId="77777777" w:rsidR="00972388" w:rsidRPr="00E82DA1" w:rsidRDefault="00972388" w:rsidP="00972388">
      <w:pPr>
        <w:pStyle w:val="a8"/>
        <w:suppressAutoHyphens/>
        <w:ind w:firstLine="709"/>
        <w:rPr>
          <w:rFonts w:ascii="Tahoma" w:hAnsi="Tahoma"/>
        </w:rPr>
      </w:pPr>
    </w:p>
    <w:p w14:paraId="6339C2CA" w14:textId="77777777" w:rsidR="00972388" w:rsidRPr="00E82DA1" w:rsidRDefault="00972388" w:rsidP="00972388">
      <w:pPr>
        <w:pStyle w:val="a8"/>
        <w:suppressAutoHyphens/>
        <w:ind w:firstLine="709"/>
        <w:rPr>
          <w:rFonts w:ascii="Tahoma" w:hAnsi="Tahoma"/>
        </w:rPr>
      </w:pPr>
    </w:p>
    <w:p w14:paraId="3D93EAB6" w14:textId="77777777" w:rsidR="00A340C3" w:rsidRPr="00E82DA1" w:rsidRDefault="00A340C3" w:rsidP="00972388">
      <w:pPr>
        <w:pStyle w:val="a8"/>
        <w:suppressAutoHyphens/>
        <w:ind w:firstLine="709"/>
        <w:rPr>
          <w:rFonts w:ascii="Tahoma" w:hAnsi="Tahoma"/>
          <w:b/>
        </w:rPr>
      </w:pPr>
      <w:r w:rsidRPr="00E82DA1">
        <w:rPr>
          <w:rFonts w:ascii="Tahoma" w:hAnsi="Tahoma"/>
          <w:b/>
        </w:rPr>
        <w:lastRenderedPageBreak/>
        <w:t>Мероприятия по защите территории от чрезвычайных ситуаций природного характера</w:t>
      </w:r>
    </w:p>
    <w:p w14:paraId="6EA0270C" w14:textId="6CA788F2" w:rsidR="00A340C3" w:rsidRPr="00E82DA1" w:rsidRDefault="00A340C3" w:rsidP="00972388">
      <w:pPr>
        <w:pStyle w:val="a8"/>
        <w:ind w:firstLine="709"/>
        <w:rPr>
          <w:rFonts w:ascii="Tahoma" w:hAnsi="Tahoma"/>
        </w:rPr>
      </w:pPr>
      <w:r w:rsidRPr="00E82DA1">
        <w:rPr>
          <w:rFonts w:ascii="Tahoma" w:hAnsi="Tahoma"/>
        </w:rPr>
        <w:t>С целью защиты населения от опасных метеорологических явлений и</w:t>
      </w:r>
      <w:r w:rsidR="00972388" w:rsidRPr="00E82DA1">
        <w:rPr>
          <w:rFonts w:ascii="Tahoma" w:hAnsi="Tahoma"/>
        </w:rPr>
        <w:t> </w:t>
      </w:r>
      <w:r w:rsidRPr="00E82DA1">
        <w:rPr>
          <w:rFonts w:ascii="Tahoma" w:hAnsi="Tahoma"/>
        </w:rPr>
        <w:t>процессов предусматривается комплекс мероприятий:</w:t>
      </w:r>
    </w:p>
    <w:p w14:paraId="1106FCE3" w14:textId="2687B352" w:rsidR="00A340C3" w:rsidRPr="00E82DA1" w:rsidRDefault="00A340C3" w:rsidP="00972388">
      <w:pPr>
        <w:pStyle w:val="a3"/>
        <w:ind w:left="993" w:hanging="284"/>
        <w:rPr>
          <w:rFonts w:ascii="Tahoma" w:hAnsi="Tahoma"/>
        </w:rPr>
      </w:pPr>
      <w:r w:rsidRPr="00E82DA1">
        <w:rPr>
          <w:rFonts w:ascii="Tahoma" w:hAnsi="Tahoma"/>
        </w:rPr>
        <w:t>подготовка населения к эвакуации при возникновении угрозы затопления и</w:t>
      </w:r>
      <w:r w:rsidR="00972388" w:rsidRPr="00E82DA1">
        <w:rPr>
          <w:rFonts w:ascii="Tahoma" w:hAnsi="Tahoma"/>
          <w:lang w:val="ru-RU"/>
        </w:rPr>
        <w:t> </w:t>
      </w:r>
      <w:r w:rsidRPr="00E82DA1">
        <w:rPr>
          <w:rFonts w:ascii="Tahoma" w:hAnsi="Tahoma"/>
        </w:rPr>
        <w:t>проведение инженерно-технических мероприятий по устойчивости объектов к их воздействию;</w:t>
      </w:r>
    </w:p>
    <w:p w14:paraId="542037F3" w14:textId="77777777" w:rsidR="00A340C3" w:rsidRPr="00E82DA1" w:rsidRDefault="00A340C3" w:rsidP="00972388">
      <w:pPr>
        <w:pStyle w:val="a3"/>
        <w:ind w:left="993" w:hanging="284"/>
        <w:rPr>
          <w:rFonts w:ascii="Tahoma" w:hAnsi="Tahoma"/>
        </w:rPr>
      </w:pPr>
      <w:r w:rsidRPr="00E82DA1">
        <w:rPr>
          <w:rFonts w:ascii="Tahoma" w:hAnsi="Tahoma"/>
        </w:rPr>
        <w:t xml:space="preserve">создание аварийного запаса </w:t>
      </w:r>
      <w:proofErr w:type="spellStart"/>
      <w:r w:rsidRPr="00E82DA1">
        <w:rPr>
          <w:rFonts w:ascii="Tahoma" w:hAnsi="Tahoma"/>
        </w:rPr>
        <w:t>противогололедных</w:t>
      </w:r>
      <w:proofErr w:type="spellEnd"/>
      <w:r w:rsidRPr="00E82DA1">
        <w:rPr>
          <w:rFonts w:ascii="Tahoma" w:hAnsi="Tahoma"/>
        </w:rPr>
        <w:t xml:space="preserve"> средств;</w:t>
      </w:r>
    </w:p>
    <w:p w14:paraId="730F5AE9" w14:textId="77777777" w:rsidR="00A340C3" w:rsidRPr="00E82DA1" w:rsidRDefault="00A340C3" w:rsidP="00972388">
      <w:pPr>
        <w:pStyle w:val="a3"/>
        <w:ind w:left="993" w:hanging="284"/>
        <w:rPr>
          <w:rFonts w:ascii="Tahoma" w:hAnsi="Tahoma"/>
        </w:rPr>
      </w:pPr>
      <w:r w:rsidRPr="00E82DA1">
        <w:rPr>
          <w:rFonts w:ascii="Tahoma" w:hAnsi="Tahoma"/>
        </w:rPr>
        <w:t>подготовка техники для борьбы с сильными заносами и снегопадами;</w:t>
      </w:r>
    </w:p>
    <w:p w14:paraId="2F1FA397" w14:textId="77777777" w:rsidR="00A340C3" w:rsidRPr="00E82DA1" w:rsidRDefault="00A340C3" w:rsidP="00972388">
      <w:pPr>
        <w:pStyle w:val="a3"/>
        <w:ind w:left="993" w:hanging="284"/>
        <w:rPr>
          <w:rFonts w:ascii="Tahoma" w:hAnsi="Tahoma"/>
        </w:rPr>
      </w:pPr>
      <w:r w:rsidRPr="00E82DA1">
        <w:rPr>
          <w:rFonts w:ascii="Tahoma" w:hAnsi="Tahoma"/>
        </w:rPr>
        <w:t xml:space="preserve">контроль состояния и своевременное восстановление деятельности жизнеобеспечивающих объектов на </w:t>
      </w:r>
      <w:r w:rsidRPr="00E82DA1">
        <w:rPr>
          <w:rFonts w:ascii="Tahoma" w:hAnsi="Tahoma"/>
          <w:lang w:val="ru-RU"/>
        </w:rPr>
        <w:t xml:space="preserve">проектируемой </w:t>
      </w:r>
      <w:r w:rsidRPr="00E82DA1">
        <w:rPr>
          <w:rFonts w:ascii="Tahoma" w:hAnsi="Tahoma"/>
        </w:rPr>
        <w:t>территории.</w:t>
      </w:r>
    </w:p>
    <w:p w14:paraId="6BD3B6F0" w14:textId="2E286E5E" w:rsidR="00A340C3" w:rsidRPr="00E82DA1" w:rsidRDefault="00A340C3" w:rsidP="00972388">
      <w:pPr>
        <w:pStyle w:val="a8"/>
        <w:ind w:firstLine="709"/>
        <w:rPr>
          <w:rFonts w:ascii="Tahoma" w:hAnsi="Tahoma"/>
        </w:rPr>
      </w:pPr>
      <w:r w:rsidRPr="00E82DA1">
        <w:rPr>
          <w:rFonts w:ascii="Tahoma" w:hAnsi="Tahoma"/>
        </w:rPr>
        <w:t>Для предупреждения образования или ликвидации зимней скользкости на</w:t>
      </w:r>
      <w:r w:rsidR="00972388" w:rsidRPr="00E82DA1">
        <w:rPr>
          <w:rFonts w:ascii="Tahoma" w:hAnsi="Tahoma"/>
        </w:rPr>
        <w:t> </w:t>
      </w:r>
      <w:r w:rsidRPr="00E82DA1">
        <w:rPr>
          <w:rFonts w:ascii="Tahoma" w:hAnsi="Tahoma"/>
        </w:rPr>
        <w:t>автомобильных дорогах рекомендуется проведение следующих мероприятий:</w:t>
      </w:r>
    </w:p>
    <w:p w14:paraId="341E0249" w14:textId="41CDAC51" w:rsidR="00A340C3" w:rsidRPr="00E82DA1" w:rsidRDefault="00A340C3" w:rsidP="00972388">
      <w:pPr>
        <w:pStyle w:val="a3"/>
        <w:ind w:left="993" w:hanging="284"/>
        <w:rPr>
          <w:rFonts w:ascii="Tahoma" w:hAnsi="Tahoma"/>
        </w:rPr>
      </w:pPr>
      <w:r w:rsidRPr="00E82DA1">
        <w:rPr>
          <w:rFonts w:ascii="Tahoma" w:hAnsi="Tahoma"/>
        </w:rPr>
        <w:t xml:space="preserve">профилактическая обработка покрытий </w:t>
      </w:r>
      <w:proofErr w:type="spellStart"/>
      <w:r w:rsidRPr="00E82DA1">
        <w:rPr>
          <w:rFonts w:ascii="Tahoma" w:hAnsi="Tahoma"/>
        </w:rPr>
        <w:t>противогололедными</w:t>
      </w:r>
      <w:proofErr w:type="spellEnd"/>
      <w:r w:rsidRPr="00E82DA1">
        <w:rPr>
          <w:rFonts w:ascii="Tahoma" w:hAnsi="Tahoma"/>
        </w:rPr>
        <w:t xml:space="preserve"> материалами (</w:t>
      </w:r>
      <w:r w:rsidRPr="00E82DA1">
        <w:rPr>
          <w:rFonts w:ascii="Tahoma" w:hAnsi="Tahoma"/>
          <w:lang w:val="ru-RU"/>
        </w:rPr>
        <w:t xml:space="preserve">далее </w:t>
      </w:r>
      <w:r w:rsidR="00972388" w:rsidRPr="00E82DA1">
        <w:rPr>
          <w:rFonts w:ascii="Tahoma" w:hAnsi="Tahoma"/>
          <w:lang w:val="ru-RU"/>
        </w:rPr>
        <w:t>–</w:t>
      </w:r>
      <w:r w:rsidRPr="00E82DA1">
        <w:rPr>
          <w:rFonts w:ascii="Tahoma" w:hAnsi="Tahoma"/>
          <w:lang w:val="ru-RU"/>
        </w:rPr>
        <w:t xml:space="preserve"> </w:t>
      </w:r>
      <w:r w:rsidRPr="00E82DA1">
        <w:rPr>
          <w:rFonts w:ascii="Tahoma" w:hAnsi="Tahoma"/>
        </w:rPr>
        <w:t>ПГМ) до появления зимней скользкости или в начале снегопада, чтобы предотвратить образование снежного наката;</w:t>
      </w:r>
    </w:p>
    <w:p w14:paraId="7E4A6FF9" w14:textId="77777777" w:rsidR="00A340C3" w:rsidRPr="00E82DA1" w:rsidRDefault="00A340C3" w:rsidP="00972388">
      <w:pPr>
        <w:pStyle w:val="a3"/>
        <w:ind w:left="993" w:hanging="284"/>
        <w:rPr>
          <w:rFonts w:ascii="Tahoma" w:hAnsi="Tahoma"/>
        </w:rPr>
      </w:pPr>
      <w:r w:rsidRPr="00E82DA1">
        <w:rPr>
          <w:rFonts w:ascii="Tahoma" w:hAnsi="Tahoma"/>
        </w:rPr>
        <w:t>ликвидация снежно-ледяных отложений с помощью химических или комбинированных ПГМ;</w:t>
      </w:r>
    </w:p>
    <w:p w14:paraId="08B6B246" w14:textId="77777777" w:rsidR="00A340C3" w:rsidRPr="00E82DA1" w:rsidRDefault="00A340C3" w:rsidP="00972388">
      <w:pPr>
        <w:pStyle w:val="a3"/>
        <w:ind w:left="993" w:hanging="284"/>
        <w:rPr>
          <w:rFonts w:ascii="Tahoma" w:hAnsi="Tahoma"/>
        </w:rPr>
      </w:pPr>
      <w:r w:rsidRPr="00E82DA1">
        <w:rPr>
          <w:rFonts w:ascii="Tahoma" w:hAnsi="Tahoma"/>
        </w:rPr>
        <w:t>обработка снежно-ледяных отложений фрикционными материалами.</w:t>
      </w:r>
    </w:p>
    <w:p w14:paraId="63E1E2FF" w14:textId="77777777" w:rsidR="00A340C3" w:rsidRPr="00E82DA1" w:rsidRDefault="00A340C3" w:rsidP="00972388">
      <w:pPr>
        <w:pStyle w:val="a8"/>
        <w:ind w:firstLine="709"/>
        <w:rPr>
          <w:rFonts w:ascii="Tahoma" w:hAnsi="Tahoma"/>
        </w:rPr>
      </w:pPr>
      <w:r w:rsidRPr="00E82DA1">
        <w:rPr>
          <w:rFonts w:ascii="Tahoma" w:hAnsi="Tahoma"/>
        </w:rPr>
        <w:t>Комплекс работ по зимнему содержанию улиц и дорог, в том числе предотвращение развития гололедных явлений на дорожных покрытиях осуществляют дорожно-эксплуатационные участки.</w:t>
      </w:r>
    </w:p>
    <w:p w14:paraId="6BCE39FC" w14:textId="77777777" w:rsidR="00A340C3" w:rsidRPr="00E82DA1" w:rsidRDefault="00A340C3" w:rsidP="00972388">
      <w:pPr>
        <w:pStyle w:val="a8"/>
        <w:ind w:firstLine="709"/>
        <w:rPr>
          <w:rFonts w:ascii="Tahoma" w:hAnsi="Tahoma"/>
        </w:rPr>
      </w:pPr>
      <w:r w:rsidRPr="00E82DA1">
        <w:rPr>
          <w:rFonts w:ascii="Tahoma" w:hAnsi="Tahoma"/>
        </w:rPr>
        <w:t xml:space="preserve">Для защиты зданий и сооружений от воздействия молнии применяются различные способы: установка </w:t>
      </w:r>
      <w:proofErr w:type="spellStart"/>
      <w:r w:rsidRPr="00E82DA1">
        <w:rPr>
          <w:rFonts w:ascii="Tahoma" w:hAnsi="Tahoma"/>
        </w:rPr>
        <w:t>молниеприемников</w:t>
      </w:r>
      <w:proofErr w:type="spellEnd"/>
      <w:r w:rsidRPr="00E82DA1">
        <w:rPr>
          <w:rFonts w:ascii="Tahoma" w:hAnsi="Tahoma"/>
        </w:rPr>
        <w:t xml:space="preserve">, токоотводов и заземлителей, экранирование и др. Соблюдение норм при выборе </w:t>
      </w:r>
      <w:proofErr w:type="spellStart"/>
      <w:r w:rsidRPr="00E82DA1">
        <w:rPr>
          <w:rFonts w:ascii="Tahoma" w:hAnsi="Tahoma"/>
        </w:rPr>
        <w:t>молниезащиты</w:t>
      </w:r>
      <w:proofErr w:type="spellEnd"/>
      <w:r w:rsidRPr="00E82DA1">
        <w:rPr>
          <w:rFonts w:ascii="Tahoma" w:hAnsi="Tahoma"/>
        </w:rPr>
        <w:t xml:space="preserve"> существенно снижает риск ущерба от удара молнии.</w:t>
      </w:r>
    </w:p>
    <w:p w14:paraId="61936138" w14:textId="77777777" w:rsidR="00A340C3" w:rsidRPr="00E82DA1" w:rsidRDefault="00A340C3" w:rsidP="00972388">
      <w:pPr>
        <w:pStyle w:val="a8"/>
        <w:ind w:firstLine="709"/>
        <w:rPr>
          <w:rFonts w:ascii="Tahoma" w:hAnsi="Tahoma"/>
        </w:rPr>
      </w:pPr>
      <w:r w:rsidRPr="00E82DA1">
        <w:rPr>
          <w:rFonts w:ascii="Tahoma" w:hAnsi="Tahoma"/>
        </w:rPr>
        <w:t xml:space="preserve">При выборе комплекса средств </w:t>
      </w:r>
      <w:proofErr w:type="spellStart"/>
      <w:r w:rsidRPr="00E82DA1">
        <w:rPr>
          <w:rFonts w:ascii="Tahoma" w:hAnsi="Tahoma"/>
        </w:rPr>
        <w:t>молниезащиты</w:t>
      </w:r>
      <w:proofErr w:type="spellEnd"/>
      <w:r w:rsidRPr="00E82DA1">
        <w:rPr>
          <w:rFonts w:ascii="Tahoma" w:hAnsi="Tahoma"/>
        </w:rPr>
        <w:t xml:space="preserve"> следует руководствоваться Инструкцией по устройству </w:t>
      </w:r>
      <w:proofErr w:type="spellStart"/>
      <w:r w:rsidRPr="00E82DA1">
        <w:rPr>
          <w:rFonts w:ascii="Tahoma" w:hAnsi="Tahoma"/>
        </w:rPr>
        <w:t>молниезащиты</w:t>
      </w:r>
      <w:proofErr w:type="spellEnd"/>
      <w:r w:rsidRPr="00E82DA1">
        <w:rPr>
          <w:rFonts w:ascii="Tahoma" w:hAnsi="Tahoma"/>
        </w:rPr>
        <w:t xml:space="preserve"> зданий, сооружений и промышленных коммуникаций, утвержденной Приказом Министерства энергетики Российской Федерации от 30.06.2003 № 280. </w:t>
      </w:r>
    </w:p>
    <w:p w14:paraId="6E05981A" w14:textId="77777777" w:rsidR="00A340C3" w:rsidRPr="00E82DA1" w:rsidRDefault="00A340C3" w:rsidP="00972388">
      <w:pPr>
        <w:pStyle w:val="a8"/>
        <w:ind w:left="709" w:firstLine="0"/>
        <w:jc w:val="left"/>
        <w:rPr>
          <w:rFonts w:ascii="Tahoma" w:hAnsi="Tahoma"/>
          <w:b/>
        </w:rPr>
      </w:pPr>
      <w:r w:rsidRPr="00E82DA1">
        <w:rPr>
          <w:rFonts w:ascii="Tahoma" w:hAnsi="Tahoma"/>
          <w:b/>
        </w:rPr>
        <w:t>Мероприятия по защите территории от чрезвычайных ситуаций техногенного характера</w:t>
      </w:r>
    </w:p>
    <w:p w14:paraId="67A919D3" w14:textId="77777777" w:rsidR="00A340C3" w:rsidRPr="00E82DA1" w:rsidRDefault="00A340C3" w:rsidP="00972388">
      <w:pPr>
        <w:pStyle w:val="a8"/>
        <w:spacing w:before="0" w:after="0"/>
        <w:ind w:firstLine="709"/>
        <w:rPr>
          <w:rFonts w:ascii="Tahoma" w:hAnsi="Tahoma"/>
        </w:rPr>
      </w:pPr>
      <w:r w:rsidRPr="00E82DA1">
        <w:rPr>
          <w:rFonts w:ascii="Tahoma" w:hAnsi="Tahoma"/>
        </w:rPr>
        <w:t xml:space="preserve">Для обеспечения безопасности на </w:t>
      </w:r>
      <w:proofErr w:type="spellStart"/>
      <w:r w:rsidRPr="00E82DA1">
        <w:rPr>
          <w:rFonts w:ascii="Tahoma" w:eastAsia="Calibri" w:hAnsi="Tahoma"/>
        </w:rPr>
        <w:t>пожар</w:t>
      </w:r>
      <w:proofErr w:type="gramStart"/>
      <w:r w:rsidRPr="00E82DA1">
        <w:rPr>
          <w:rFonts w:ascii="Tahoma" w:eastAsia="Calibri" w:hAnsi="Tahoma"/>
        </w:rPr>
        <w:t>о</w:t>
      </w:r>
      <w:proofErr w:type="spellEnd"/>
      <w:r w:rsidRPr="00E82DA1">
        <w:rPr>
          <w:rFonts w:ascii="Tahoma" w:eastAsia="Calibri" w:hAnsi="Tahoma"/>
        </w:rPr>
        <w:t>-</w:t>
      </w:r>
      <w:proofErr w:type="gramEnd"/>
      <w:r w:rsidRPr="00E82DA1">
        <w:rPr>
          <w:rFonts w:ascii="Tahoma" w:eastAsia="Calibri" w:hAnsi="Tahoma"/>
        </w:rPr>
        <w:t xml:space="preserve"> и взрывоопасных объектах</w:t>
      </w:r>
      <w:r w:rsidRPr="00E82DA1">
        <w:rPr>
          <w:rFonts w:ascii="Tahoma" w:hAnsi="Tahoma"/>
        </w:rPr>
        <w:t xml:space="preserve"> рекомендуется проведение следующих инженерно-технических и организационно-технических мероприятий:</w:t>
      </w:r>
    </w:p>
    <w:p w14:paraId="5D50A192" w14:textId="77777777" w:rsidR="00A340C3" w:rsidRPr="00E82DA1" w:rsidRDefault="00A340C3" w:rsidP="00972388">
      <w:pPr>
        <w:pStyle w:val="a3"/>
        <w:spacing w:before="60" w:after="0"/>
        <w:ind w:left="993" w:hanging="284"/>
        <w:rPr>
          <w:rFonts w:ascii="Tahoma" w:hAnsi="Tahoma"/>
        </w:rPr>
      </w:pPr>
      <w:r w:rsidRPr="00E82DA1">
        <w:rPr>
          <w:rFonts w:ascii="Tahoma" w:hAnsi="Tahoma"/>
        </w:rPr>
        <w:t>заземление технологического оборудования и коммуникаций для защиты от накопления и проявления статического электричества;</w:t>
      </w:r>
    </w:p>
    <w:p w14:paraId="795349C8" w14:textId="77777777" w:rsidR="00A340C3" w:rsidRPr="00E82DA1" w:rsidRDefault="00A340C3" w:rsidP="00972388">
      <w:pPr>
        <w:pStyle w:val="a3"/>
        <w:spacing w:before="60" w:after="0"/>
        <w:ind w:left="993" w:hanging="284"/>
        <w:rPr>
          <w:rFonts w:ascii="Tahoma" w:hAnsi="Tahoma"/>
          <w:spacing w:val="-2"/>
        </w:rPr>
      </w:pPr>
      <w:r w:rsidRPr="00E82DA1">
        <w:rPr>
          <w:rFonts w:ascii="Tahoma" w:hAnsi="Tahoma"/>
          <w:spacing w:val="-2"/>
        </w:rPr>
        <w:t>создание противопожарных водоемов на территории или в непосредственной близости от объектов;</w:t>
      </w:r>
    </w:p>
    <w:p w14:paraId="0B428581" w14:textId="77777777" w:rsidR="00A340C3" w:rsidRPr="00E82DA1" w:rsidRDefault="00A340C3" w:rsidP="00972388">
      <w:pPr>
        <w:pStyle w:val="a3"/>
        <w:spacing w:before="60" w:after="0"/>
        <w:ind w:left="993" w:hanging="284"/>
        <w:rPr>
          <w:rFonts w:ascii="Tahoma" w:hAnsi="Tahoma"/>
        </w:rPr>
      </w:pPr>
      <w:r w:rsidRPr="00E82DA1">
        <w:rPr>
          <w:rFonts w:ascii="Tahoma" w:hAnsi="Tahoma"/>
        </w:rPr>
        <w:t>оборудование территории объектов пожарными гидрантами;</w:t>
      </w:r>
    </w:p>
    <w:p w14:paraId="1208657B" w14:textId="77777777" w:rsidR="00A340C3" w:rsidRPr="00E82DA1" w:rsidRDefault="00A340C3" w:rsidP="00972388">
      <w:pPr>
        <w:pStyle w:val="a3"/>
        <w:spacing w:before="60" w:after="0"/>
        <w:ind w:left="993" w:hanging="284"/>
        <w:rPr>
          <w:rFonts w:ascii="Tahoma" w:hAnsi="Tahoma"/>
        </w:rPr>
      </w:pPr>
      <w:r w:rsidRPr="00E82DA1">
        <w:rPr>
          <w:rFonts w:ascii="Tahoma" w:hAnsi="Tahoma"/>
        </w:rPr>
        <w:t xml:space="preserve">оборудование производственных площадок </w:t>
      </w:r>
      <w:proofErr w:type="spellStart"/>
      <w:r w:rsidRPr="00E82DA1">
        <w:rPr>
          <w:rFonts w:ascii="Tahoma" w:hAnsi="Tahoma"/>
        </w:rPr>
        <w:t>молниезащитой</w:t>
      </w:r>
      <w:proofErr w:type="spellEnd"/>
      <w:r w:rsidRPr="00E82DA1">
        <w:rPr>
          <w:rFonts w:ascii="Tahoma" w:hAnsi="Tahoma"/>
        </w:rPr>
        <w:t>;</w:t>
      </w:r>
    </w:p>
    <w:p w14:paraId="6729DB53" w14:textId="77777777" w:rsidR="00A340C3" w:rsidRPr="00E82DA1" w:rsidRDefault="00A340C3" w:rsidP="00972388">
      <w:pPr>
        <w:pStyle w:val="a3"/>
        <w:spacing w:before="60" w:after="0"/>
        <w:ind w:left="993" w:hanging="284"/>
        <w:rPr>
          <w:rFonts w:ascii="Tahoma" w:hAnsi="Tahoma"/>
        </w:rPr>
      </w:pPr>
      <w:r w:rsidRPr="00E82DA1">
        <w:rPr>
          <w:rFonts w:ascii="Tahoma" w:hAnsi="Tahoma"/>
        </w:rPr>
        <w:t>оснащение производственных и вспомогательных зданий объектов автоматической пожарной сигнализацией;</w:t>
      </w:r>
    </w:p>
    <w:p w14:paraId="4BCFEF78" w14:textId="77777777" w:rsidR="00A340C3" w:rsidRPr="00E82DA1" w:rsidRDefault="00A340C3" w:rsidP="00972388">
      <w:pPr>
        <w:pStyle w:val="a3"/>
        <w:spacing w:before="60" w:after="0"/>
        <w:ind w:left="993" w:hanging="284"/>
        <w:rPr>
          <w:rFonts w:ascii="Tahoma" w:hAnsi="Tahoma"/>
        </w:rPr>
      </w:pPr>
      <w:r w:rsidRPr="00E82DA1">
        <w:rPr>
          <w:rFonts w:ascii="Tahoma" w:hAnsi="Tahoma"/>
        </w:rPr>
        <w:t>осуществление постоянного контроля состояния противопожарного оборудования на территории промышленных площадок;</w:t>
      </w:r>
    </w:p>
    <w:p w14:paraId="0322B327" w14:textId="77777777" w:rsidR="00A340C3" w:rsidRPr="00E82DA1" w:rsidRDefault="00A340C3" w:rsidP="00972388">
      <w:pPr>
        <w:pStyle w:val="a3"/>
        <w:spacing w:before="60" w:after="0"/>
        <w:ind w:left="993" w:hanging="284"/>
        <w:rPr>
          <w:rFonts w:ascii="Tahoma" w:hAnsi="Tahoma"/>
        </w:rPr>
      </w:pPr>
      <w:r w:rsidRPr="00E82DA1">
        <w:rPr>
          <w:rFonts w:ascii="Tahoma" w:hAnsi="Tahoma"/>
        </w:rPr>
        <w:lastRenderedPageBreak/>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из числа инженерно-технических работников, рабочих;</w:t>
      </w:r>
    </w:p>
    <w:p w14:paraId="653F8980" w14:textId="77777777" w:rsidR="00A340C3" w:rsidRPr="00E82DA1" w:rsidRDefault="00A340C3" w:rsidP="00972388">
      <w:pPr>
        <w:pStyle w:val="a3"/>
        <w:spacing w:before="60" w:after="0"/>
        <w:ind w:left="993" w:hanging="284"/>
        <w:rPr>
          <w:rFonts w:ascii="Tahoma" w:hAnsi="Tahoma"/>
        </w:rPr>
      </w:pPr>
      <w:r w:rsidRPr="00E82DA1">
        <w:rPr>
          <w:rFonts w:ascii="Tahoma" w:hAnsi="Tahoma"/>
        </w:rPr>
        <w:t>создание оперативного плана пожаротушения и плана ликвидации аварийных ситуаций, предусматривающих порядок действия пожарной охраны и персонала взрывопожароопасных объектов;</w:t>
      </w:r>
    </w:p>
    <w:p w14:paraId="518AE565" w14:textId="77777777" w:rsidR="00A340C3" w:rsidRPr="00E82DA1" w:rsidRDefault="00A340C3" w:rsidP="00972388">
      <w:pPr>
        <w:pStyle w:val="a3"/>
        <w:spacing w:before="60" w:after="0"/>
        <w:ind w:left="993" w:hanging="284"/>
        <w:rPr>
          <w:rFonts w:ascii="Tahoma" w:hAnsi="Tahoma"/>
        </w:rPr>
      </w:pPr>
      <w:r w:rsidRPr="00E82DA1">
        <w:rPr>
          <w:rFonts w:ascii="Tahoma" w:hAnsi="Tahoma"/>
        </w:rPr>
        <w:t>проведение инструктажа по пожарной безопасности.</w:t>
      </w:r>
    </w:p>
    <w:p w14:paraId="588F21C4" w14:textId="77777777" w:rsidR="00A340C3" w:rsidRPr="00E82DA1" w:rsidRDefault="00A340C3" w:rsidP="00972388">
      <w:pPr>
        <w:pStyle w:val="a8"/>
        <w:ind w:firstLine="709"/>
        <w:rPr>
          <w:rFonts w:ascii="Tahoma" w:hAnsi="Tahoma"/>
        </w:rPr>
      </w:pPr>
      <w:r w:rsidRPr="00E82DA1">
        <w:rPr>
          <w:rFonts w:ascii="Tahoma" w:hAnsi="Tahoma"/>
        </w:rPr>
        <w:t>Для обеспечения безопасности газопроводов предусматриваются следующие мероприятия:</w:t>
      </w:r>
    </w:p>
    <w:p w14:paraId="060F4063" w14:textId="5677E967" w:rsidR="00A340C3" w:rsidRPr="00E82DA1" w:rsidRDefault="00A340C3" w:rsidP="00972388">
      <w:pPr>
        <w:pStyle w:val="a3"/>
        <w:spacing w:before="60" w:after="0"/>
        <w:ind w:left="993" w:hanging="284"/>
        <w:rPr>
          <w:rFonts w:ascii="Tahoma" w:hAnsi="Tahoma"/>
        </w:rPr>
      </w:pPr>
      <w:r w:rsidRPr="00E82DA1">
        <w:rPr>
          <w:rFonts w:ascii="Tahoma" w:hAnsi="Tahoma"/>
        </w:rPr>
        <w:t>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охранной зоны, телефонами</w:t>
      </w:r>
      <w:r w:rsidRPr="00E82DA1">
        <w:rPr>
          <w:rFonts w:ascii="Tahoma" w:hAnsi="Tahoma"/>
          <w:lang w:val="ru-RU"/>
        </w:rPr>
        <w:t xml:space="preserve"> </w:t>
      </w:r>
      <w:r w:rsidRPr="00E82DA1">
        <w:rPr>
          <w:rFonts w:ascii="Tahoma" w:hAnsi="Tahoma"/>
        </w:rPr>
        <w:t>аварийно-диспетчерской службы, районного отдела по делам гражданской обороны и</w:t>
      </w:r>
      <w:r w:rsidR="00972388" w:rsidRPr="00E82DA1">
        <w:rPr>
          <w:rFonts w:ascii="Tahoma" w:hAnsi="Tahoma"/>
          <w:lang w:val="ru-RU"/>
        </w:rPr>
        <w:t> </w:t>
      </w:r>
      <w:r w:rsidRPr="00E82DA1">
        <w:rPr>
          <w:rFonts w:ascii="Tahoma" w:hAnsi="Tahoma"/>
        </w:rPr>
        <w:t>чрезвычайным ситуациям;</w:t>
      </w:r>
    </w:p>
    <w:p w14:paraId="1225C3D3" w14:textId="77777777" w:rsidR="00A340C3" w:rsidRPr="00E82DA1" w:rsidRDefault="00A340C3" w:rsidP="00972388">
      <w:pPr>
        <w:pStyle w:val="a3"/>
        <w:spacing w:before="60" w:after="0"/>
        <w:ind w:left="993" w:hanging="284"/>
        <w:rPr>
          <w:rFonts w:ascii="Tahoma" w:hAnsi="Tahoma"/>
        </w:rPr>
      </w:pPr>
      <w:r w:rsidRPr="00E82DA1">
        <w:rPr>
          <w:rFonts w:ascii="Tahoma" w:hAnsi="Tahoma"/>
        </w:rPr>
        <w:t>материалы и технические изделия для системы газоснабжения должны соответствовать требованиям государственных стандартов и технических условий;</w:t>
      </w:r>
    </w:p>
    <w:p w14:paraId="4DD62F6C" w14:textId="77777777" w:rsidR="00A340C3" w:rsidRPr="00E82DA1" w:rsidRDefault="00A340C3" w:rsidP="00972388">
      <w:pPr>
        <w:pStyle w:val="a3"/>
        <w:spacing w:before="60" w:after="0"/>
        <w:ind w:left="993" w:hanging="284"/>
        <w:rPr>
          <w:rFonts w:ascii="Tahoma" w:hAnsi="Tahoma"/>
        </w:rPr>
      </w:pPr>
      <w:r w:rsidRPr="00E82DA1">
        <w:rPr>
          <w:rFonts w:ascii="Tahoma" w:hAnsi="Tahoma"/>
        </w:rPr>
        <w:t>работа по локализации и ликвидации аварийных ситуаций производится без наряда-допуска до устранения прямой угрозы жизни людей и повреждения материальных ценностей. После устранения угрозы, работы по проведению газопровода и газооборудования в технически исправное состояние, должны производиться по наряду-допуску.</w:t>
      </w:r>
    </w:p>
    <w:p w14:paraId="2CE61DCC" w14:textId="77777777" w:rsidR="00A340C3" w:rsidRPr="00E82DA1" w:rsidRDefault="00A340C3" w:rsidP="00972388">
      <w:pPr>
        <w:pStyle w:val="a8"/>
        <w:ind w:firstLine="709"/>
        <w:rPr>
          <w:rFonts w:ascii="Tahoma" w:hAnsi="Tahoma"/>
        </w:rPr>
      </w:pPr>
      <w:r w:rsidRPr="00E82DA1">
        <w:rPr>
          <w:rFonts w:ascii="Tahoma" w:hAnsi="Tahoma"/>
        </w:rPr>
        <w:t>Надежность коммунальных систем жизнеобеспечения обеспечивается при проведении следующих мероприятий:</w:t>
      </w:r>
    </w:p>
    <w:p w14:paraId="1311F39A" w14:textId="77777777" w:rsidR="00A340C3" w:rsidRPr="00E82DA1" w:rsidRDefault="00A340C3" w:rsidP="00972388">
      <w:pPr>
        <w:pStyle w:val="a3"/>
        <w:spacing w:before="60" w:after="0"/>
        <w:ind w:left="993" w:hanging="284"/>
        <w:rPr>
          <w:rFonts w:ascii="Tahoma" w:hAnsi="Tahoma"/>
        </w:rPr>
      </w:pPr>
      <w:r w:rsidRPr="00E82DA1">
        <w:rPr>
          <w:rFonts w:ascii="Tahoma" w:hAnsi="Tahoma"/>
        </w:rPr>
        <w:t>планово-предупредительных ремонтов оборудования и сетей;</w:t>
      </w:r>
    </w:p>
    <w:p w14:paraId="32BB2247" w14:textId="77777777" w:rsidR="00A340C3" w:rsidRPr="00E82DA1" w:rsidRDefault="00A340C3" w:rsidP="00972388">
      <w:pPr>
        <w:pStyle w:val="a3"/>
        <w:spacing w:before="60" w:after="0"/>
        <w:ind w:left="993" w:hanging="284"/>
        <w:rPr>
          <w:rFonts w:ascii="Tahoma" w:hAnsi="Tahoma"/>
        </w:rPr>
      </w:pPr>
      <w:r w:rsidRPr="00E82DA1">
        <w:rPr>
          <w:rFonts w:ascii="Tahoma" w:hAnsi="Tahoma"/>
        </w:rPr>
        <w:t>замене и модернизации морально устаревшего технологического оборудования;</w:t>
      </w:r>
    </w:p>
    <w:p w14:paraId="501ED4A2" w14:textId="77777777" w:rsidR="00A340C3" w:rsidRPr="00E82DA1" w:rsidRDefault="00A340C3" w:rsidP="00972388">
      <w:pPr>
        <w:pStyle w:val="a3"/>
        <w:spacing w:before="60" w:after="0"/>
        <w:ind w:left="993" w:hanging="284"/>
        <w:rPr>
          <w:rFonts w:ascii="Tahoma" w:hAnsi="Tahoma"/>
        </w:rPr>
      </w:pPr>
      <w:r w:rsidRPr="00E82DA1">
        <w:rPr>
          <w:rFonts w:ascii="Tahoma" w:hAnsi="Tahoma"/>
        </w:rPr>
        <w:t>установки дополнительной запорной арматуры;</w:t>
      </w:r>
    </w:p>
    <w:p w14:paraId="49D038B2" w14:textId="77777777" w:rsidR="00A340C3" w:rsidRPr="00E82DA1" w:rsidRDefault="00A340C3" w:rsidP="00972388">
      <w:pPr>
        <w:pStyle w:val="a3"/>
        <w:spacing w:before="60" w:after="0"/>
        <w:ind w:left="993" w:hanging="284"/>
        <w:rPr>
          <w:rFonts w:ascii="Tahoma" w:hAnsi="Tahoma"/>
        </w:rPr>
      </w:pPr>
      <w:r w:rsidRPr="00E82DA1">
        <w:rPr>
          <w:rFonts w:ascii="Tahoma" w:hAnsi="Tahoma"/>
        </w:rPr>
        <w:t>наличия резервного электроснабжения;</w:t>
      </w:r>
    </w:p>
    <w:p w14:paraId="541BE971" w14:textId="77777777" w:rsidR="00A340C3" w:rsidRPr="00E82DA1" w:rsidRDefault="00A340C3" w:rsidP="00972388">
      <w:pPr>
        <w:pStyle w:val="a3"/>
        <w:spacing w:before="60" w:after="0"/>
        <w:ind w:left="993" w:hanging="284"/>
        <w:rPr>
          <w:rFonts w:ascii="Tahoma" w:hAnsi="Tahoma"/>
        </w:rPr>
      </w:pPr>
      <w:r w:rsidRPr="00E82DA1">
        <w:rPr>
          <w:rFonts w:ascii="Tahoma" w:hAnsi="Tahoma"/>
        </w:rPr>
        <w:t>замены устаревшего оборудования на новое;</w:t>
      </w:r>
    </w:p>
    <w:p w14:paraId="4DD779A7" w14:textId="77777777" w:rsidR="00A340C3" w:rsidRPr="00E82DA1" w:rsidRDefault="00A340C3" w:rsidP="00972388">
      <w:pPr>
        <w:pStyle w:val="a3"/>
        <w:spacing w:before="60" w:after="0"/>
        <w:ind w:left="993" w:hanging="284"/>
        <w:rPr>
          <w:rFonts w:ascii="Tahoma" w:hAnsi="Tahoma"/>
        </w:rPr>
      </w:pPr>
      <w:r w:rsidRPr="00E82DA1">
        <w:rPr>
          <w:rFonts w:ascii="Tahoma" w:hAnsi="Tahoma"/>
        </w:rPr>
        <w:t>создания аварийного запаса материалов.</w:t>
      </w:r>
    </w:p>
    <w:p w14:paraId="5E62E132" w14:textId="77777777" w:rsidR="00A340C3" w:rsidRPr="00E82DA1" w:rsidRDefault="00A340C3" w:rsidP="00972388">
      <w:pPr>
        <w:pStyle w:val="a8"/>
        <w:ind w:firstLine="709"/>
        <w:rPr>
          <w:rFonts w:ascii="Tahoma" w:hAnsi="Tahoma"/>
        </w:rPr>
      </w:pPr>
      <w:r w:rsidRPr="00E82DA1">
        <w:rPr>
          <w:rFonts w:ascii="Tahoma" w:hAnsi="Tahoma"/>
        </w:rPr>
        <w:t>На автомобильных дорогах предлагается провести следующие мероприятия:</w:t>
      </w:r>
    </w:p>
    <w:p w14:paraId="126619BA" w14:textId="77777777" w:rsidR="00A340C3" w:rsidRPr="00E82DA1" w:rsidRDefault="00A340C3" w:rsidP="00972388">
      <w:pPr>
        <w:pStyle w:val="a3"/>
        <w:spacing w:before="60" w:after="0"/>
        <w:ind w:left="993" w:hanging="284"/>
        <w:rPr>
          <w:rFonts w:ascii="Tahoma" w:hAnsi="Tahoma"/>
        </w:rPr>
      </w:pPr>
      <w:r w:rsidRPr="00E82DA1">
        <w:rPr>
          <w:rFonts w:ascii="Tahoma" w:hAnsi="Tahoma"/>
        </w:rPr>
        <w:t>улучшение качества зимнего содержания дорог, в том числе очистка дорог;</w:t>
      </w:r>
    </w:p>
    <w:p w14:paraId="71F5B0E3" w14:textId="77777777" w:rsidR="00A340C3" w:rsidRPr="00E82DA1" w:rsidRDefault="00A340C3" w:rsidP="00972388">
      <w:pPr>
        <w:pStyle w:val="a3"/>
        <w:spacing w:before="60" w:after="0"/>
        <w:ind w:left="993" w:hanging="284"/>
        <w:rPr>
          <w:rFonts w:ascii="Tahoma" w:hAnsi="Tahoma"/>
        </w:rPr>
      </w:pPr>
      <w:r w:rsidRPr="00E82DA1">
        <w:rPr>
          <w:rFonts w:ascii="Tahoma" w:hAnsi="Tahoma"/>
        </w:rPr>
        <w:t>устройство ограждений, разметка, установка дорожных знаков, улучшение освещения на автодорогах;</w:t>
      </w:r>
    </w:p>
    <w:p w14:paraId="798FD6C4" w14:textId="77777777" w:rsidR="00A340C3" w:rsidRPr="00E82DA1" w:rsidRDefault="00A340C3" w:rsidP="00972388">
      <w:pPr>
        <w:pStyle w:val="a3"/>
        <w:spacing w:before="60" w:after="0"/>
        <w:ind w:left="993" w:hanging="284"/>
        <w:rPr>
          <w:rFonts w:ascii="Tahoma" w:hAnsi="Tahoma"/>
        </w:rPr>
      </w:pPr>
      <w:r w:rsidRPr="00E82DA1">
        <w:rPr>
          <w:rFonts w:ascii="Tahoma" w:hAnsi="Tahoma"/>
        </w:rPr>
        <w:t>очистка дорог в зимнее время от снежных валов, сужающих проезжую часть и ограничивающих видимость.</w:t>
      </w:r>
    </w:p>
    <w:p w14:paraId="1E2F2965" w14:textId="1FFD46E9" w:rsidR="00A340C3" w:rsidRPr="00E82DA1" w:rsidRDefault="00A340C3" w:rsidP="00972388">
      <w:pPr>
        <w:pStyle w:val="a8"/>
        <w:ind w:firstLine="709"/>
        <w:rPr>
          <w:rFonts w:ascii="Tahoma" w:hAnsi="Tahoma"/>
        </w:rPr>
      </w:pPr>
      <w:r w:rsidRPr="00E82DA1">
        <w:rPr>
          <w:rFonts w:ascii="Tahoma" w:hAnsi="Tahoma"/>
        </w:rPr>
        <w:t>Одним из метода предотвращения возникновения ЧС является прогнозирование ЧС. Целью прогнозирования техногенных чрезвычайных ситуаций является заблаговременное получение качественной и количественной информации о возможном времени и месте техногенных чрезвычайных ситуаций, характере и</w:t>
      </w:r>
      <w:r w:rsidR="00972388" w:rsidRPr="00E82DA1">
        <w:rPr>
          <w:rFonts w:ascii="Tahoma" w:hAnsi="Tahoma"/>
        </w:rPr>
        <w:t> </w:t>
      </w:r>
      <w:r w:rsidRPr="00E82DA1">
        <w:rPr>
          <w:rFonts w:ascii="Tahoma" w:hAnsi="Tahoma"/>
        </w:rPr>
        <w:t xml:space="preserve">степени связанных с ними опасностей для населения и территорий и оценка возможных социально-экономических последствий чрезвычайных ситуаций. Результаты прогнозирования техногенных чрезвычайных ситуаций учитываются при решении вопросов проектирования, строительства, эксплуатации и вывода </w:t>
      </w:r>
      <w:r w:rsidRPr="00E82DA1">
        <w:rPr>
          <w:rFonts w:ascii="Tahoma" w:hAnsi="Tahoma"/>
        </w:rPr>
        <w:lastRenderedPageBreak/>
        <w:t>из</w:t>
      </w:r>
      <w:r w:rsidR="00972388" w:rsidRPr="00E82DA1">
        <w:rPr>
          <w:rFonts w:ascii="Tahoma" w:hAnsi="Tahoma"/>
        </w:rPr>
        <w:t> </w:t>
      </w:r>
      <w:r w:rsidRPr="00E82DA1">
        <w:rPr>
          <w:rFonts w:ascii="Tahoma" w:hAnsi="Tahoma"/>
        </w:rPr>
        <w:t>эксплуатации объектов, выдаче разрешений и лицензий на виды деятельности, связанные с повышенной опасностью.</w:t>
      </w:r>
    </w:p>
    <w:p w14:paraId="1253DBD7" w14:textId="77777777" w:rsidR="00A340C3" w:rsidRPr="00E82DA1" w:rsidRDefault="00A340C3" w:rsidP="00972388">
      <w:pPr>
        <w:pStyle w:val="a8"/>
        <w:ind w:firstLine="709"/>
        <w:rPr>
          <w:rFonts w:ascii="Tahoma" w:hAnsi="Tahoma"/>
          <w:b/>
        </w:rPr>
      </w:pPr>
      <w:bookmarkStart w:id="222" w:name="_Toc468972181"/>
      <w:bookmarkStart w:id="223" w:name="_Toc489201768"/>
      <w:bookmarkStart w:id="224" w:name="_Toc489246622"/>
      <w:bookmarkStart w:id="225" w:name="_Toc490582317"/>
      <w:bookmarkStart w:id="226" w:name="_Toc490582689"/>
      <w:bookmarkStart w:id="227" w:name="_Toc468972179"/>
      <w:bookmarkStart w:id="228" w:name="_Toc489201766"/>
      <w:bookmarkStart w:id="229" w:name="_Toc489246620"/>
      <w:bookmarkStart w:id="230" w:name="_Toc490582315"/>
      <w:bookmarkStart w:id="231" w:name="_Toc490582687"/>
      <w:r w:rsidRPr="00E82DA1">
        <w:rPr>
          <w:rFonts w:ascii="Tahoma" w:hAnsi="Tahoma"/>
          <w:b/>
        </w:rPr>
        <w:t xml:space="preserve">Мероприятия по обеспечению </w:t>
      </w:r>
      <w:proofErr w:type="gramStart"/>
      <w:r w:rsidRPr="00E82DA1">
        <w:rPr>
          <w:rFonts w:ascii="Tahoma" w:hAnsi="Tahoma"/>
          <w:b/>
        </w:rPr>
        <w:t>пожарной</w:t>
      </w:r>
      <w:proofErr w:type="gramEnd"/>
      <w:r w:rsidRPr="00E82DA1">
        <w:rPr>
          <w:rFonts w:ascii="Tahoma" w:hAnsi="Tahoma"/>
          <w:b/>
        </w:rPr>
        <w:t xml:space="preserve"> безопасности</w:t>
      </w:r>
      <w:bookmarkEnd w:id="222"/>
      <w:bookmarkEnd w:id="223"/>
      <w:bookmarkEnd w:id="224"/>
      <w:bookmarkEnd w:id="225"/>
      <w:bookmarkEnd w:id="226"/>
    </w:p>
    <w:p w14:paraId="362579E8" w14:textId="77777777" w:rsidR="00A340C3" w:rsidRPr="00E82DA1" w:rsidRDefault="00A340C3" w:rsidP="006F5EE0">
      <w:pPr>
        <w:pStyle w:val="a8"/>
        <w:ind w:firstLine="709"/>
        <w:rPr>
          <w:rFonts w:ascii="Tahoma" w:hAnsi="Tahoma"/>
        </w:rPr>
      </w:pPr>
      <w:bookmarkStart w:id="232" w:name="_Ref295289665"/>
      <w:bookmarkEnd w:id="232"/>
      <w:r w:rsidRPr="00E82DA1">
        <w:rPr>
          <w:rFonts w:ascii="Tahoma" w:hAnsi="Tahoma"/>
        </w:rPr>
        <w:t xml:space="preserve">Чрезвычайные ситуации, связанные с возникновением пожаров на территории, чаще всего возникают на объектах социального и культурно-бытового обслуживания населения,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14:paraId="56C298F7" w14:textId="66227307" w:rsidR="00A340C3" w:rsidRPr="00E82DA1" w:rsidRDefault="00A340C3" w:rsidP="006F5EE0">
      <w:pPr>
        <w:pStyle w:val="a8"/>
        <w:ind w:firstLine="709"/>
        <w:rPr>
          <w:rFonts w:ascii="Tahoma" w:hAnsi="Tahoma"/>
        </w:rPr>
      </w:pPr>
      <w:r w:rsidRPr="00E82DA1">
        <w:rPr>
          <w:rFonts w:ascii="Tahoma" w:hAnsi="Tahoma"/>
        </w:rPr>
        <w:t xml:space="preserve">В соответствии с Федеральным законом от 22.07.2008 № 123-ФЗ «Технический регламент о требованиях </w:t>
      </w:r>
      <w:proofErr w:type="gramStart"/>
      <w:r w:rsidRPr="00E82DA1">
        <w:rPr>
          <w:rFonts w:ascii="Tahoma" w:hAnsi="Tahoma"/>
        </w:rPr>
        <w:t>пожарной</w:t>
      </w:r>
      <w:proofErr w:type="gramEnd"/>
      <w:r w:rsidRPr="00E82DA1">
        <w:rPr>
          <w:rFonts w:ascii="Tahoma" w:hAnsi="Tahoma"/>
        </w:rPr>
        <w:t xml:space="preserve"> безопасности» (далее – Федеральный закон от</w:t>
      </w:r>
      <w:r w:rsidR="006F5EE0" w:rsidRPr="00E82DA1">
        <w:rPr>
          <w:rFonts w:ascii="Tahoma" w:hAnsi="Tahoma"/>
        </w:rPr>
        <w:t> </w:t>
      </w:r>
      <w:r w:rsidRPr="00E82DA1">
        <w:rPr>
          <w:rFonts w:ascii="Tahoma" w:hAnsi="Tahoma"/>
        </w:rPr>
        <w:t>22.07.2008 № 123-ФЗ) к опасным факторам пожара, воздействующим на людей и</w:t>
      </w:r>
      <w:r w:rsidR="006F5EE0" w:rsidRPr="00E82DA1">
        <w:rPr>
          <w:rFonts w:ascii="Tahoma" w:hAnsi="Tahoma"/>
        </w:rPr>
        <w:t> </w:t>
      </w:r>
      <w:r w:rsidRPr="00E82DA1">
        <w:rPr>
          <w:rFonts w:ascii="Tahoma" w:hAnsi="Tahoma"/>
        </w:rPr>
        <w:t>имущество, относятся:</w:t>
      </w:r>
    </w:p>
    <w:p w14:paraId="027313DA" w14:textId="77777777" w:rsidR="00A340C3" w:rsidRPr="00E82DA1" w:rsidRDefault="00A340C3" w:rsidP="006F5EE0">
      <w:pPr>
        <w:pStyle w:val="a3"/>
        <w:spacing w:before="60" w:after="0"/>
        <w:ind w:left="993" w:hanging="284"/>
        <w:rPr>
          <w:rFonts w:ascii="Tahoma" w:hAnsi="Tahoma"/>
        </w:rPr>
      </w:pPr>
      <w:r w:rsidRPr="00E82DA1">
        <w:rPr>
          <w:rFonts w:ascii="Tahoma" w:hAnsi="Tahoma"/>
        </w:rPr>
        <w:t>пламя и искры;</w:t>
      </w:r>
    </w:p>
    <w:p w14:paraId="13CD36B0" w14:textId="77777777" w:rsidR="00A340C3" w:rsidRPr="00E82DA1" w:rsidRDefault="00A340C3" w:rsidP="006F5EE0">
      <w:pPr>
        <w:pStyle w:val="a3"/>
        <w:spacing w:before="60" w:after="0"/>
        <w:ind w:left="993" w:hanging="284"/>
        <w:rPr>
          <w:rFonts w:ascii="Tahoma" w:hAnsi="Tahoma"/>
        </w:rPr>
      </w:pPr>
      <w:r w:rsidRPr="00E82DA1">
        <w:rPr>
          <w:rFonts w:ascii="Tahoma" w:hAnsi="Tahoma"/>
        </w:rPr>
        <w:t>тепловой поток;</w:t>
      </w:r>
    </w:p>
    <w:p w14:paraId="42B7C306" w14:textId="77777777" w:rsidR="00A340C3" w:rsidRPr="00E82DA1" w:rsidRDefault="00A340C3" w:rsidP="006F5EE0">
      <w:pPr>
        <w:pStyle w:val="a3"/>
        <w:spacing w:before="60" w:after="0"/>
        <w:ind w:left="993" w:hanging="284"/>
        <w:rPr>
          <w:rFonts w:ascii="Tahoma" w:hAnsi="Tahoma"/>
        </w:rPr>
      </w:pPr>
      <w:r w:rsidRPr="00E82DA1">
        <w:rPr>
          <w:rFonts w:ascii="Tahoma" w:hAnsi="Tahoma"/>
        </w:rPr>
        <w:t>повышенная температура окружающей среды;</w:t>
      </w:r>
    </w:p>
    <w:p w14:paraId="1EC199CB" w14:textId="77777777" w:rsidR="00A340C3" w:rsidRPr="00E82DA1" w:rsidRDefault="00A340C3" w:rsidP="006F5EE0">
      <w:pPr>
        <w:pStyle w:val="a3"/>
        <w:spacing w:before="60" w:after="0"/>
        <w:ind w:left="993" w:hanging="284"/>
        <w:rPr>
          <w:rFonts w:ascii="Tahoma" w:hAnsi="Tahoma"/>
        </w:rPr>
      </w:pPr>
      <w:r w:rsidRPr="00E82DA1">
        <w:rPr>
          <w:rFonts w:ascii="Tahoma" w:hAnsi="Tahoma"/>
        </w:rPr>
        <w:t>повышенная концентрация токсичных продуктов горения и термического разложения;</w:t>
      </w:r>
    </w:p>
    <w:p w14:paraId="0435C7B5" w14:textId="77777777" w:rsidR="00A340C3" w:rsidRPr="00E82DA1" w:rsidRDefault="00A340C3" w:rsidP="006F5EE0">
      <w:pPr>
        <w:pStyle w:val="a3"/>
        <w:spacing w:before="60" w:after="0"/>
        <w:ind w:left="993" w:hanging="284"/>
        <w:rPr>
          <w:rFonts w:ascii="Tahoma" w:hAnsi="Tahoma"/>
        </w:rPr>
      </w:pPr>
      <w:r w:rsidRPr="00E82DA1">
        <w:rPr>
          <w:rFonts w:ascii="Tahoma" w:hAnsi="Tahoma"/>
        </w:rPr>
        <w:t>пониженная концентрация кислорода;</w:t>
      </w:r>
    </w:p>
    <w:p w14:paraId="1E3B1EC2" w14:textId="77777777" w:rsidR="00A340C3" w:rsidRPr="00E82DA1" w:rsidRDefault="00A340C3" w:rsidP="006F5EE0">
      <w:pPr>
        <w:pStyle w:val="a3"/>
        <w:spacing w:before="60" w:after="0"/>
        <w:ind w:left="993" w:hanging="284"/>
        <w:rPr>
          <w:rFonts w:ascii="Tahoma" w:hAnsi="Tahoma"/>
        </w:rPr>
      </w:pPr>
      <w:r w:rsidRPr="00E82DA1">
        <w:rPr>
          <w:rFonts w:ascii="Tahoma" w:hAnsi="Tahoma"/>
        </w:rPr>
        <w:t>снижение видимости в дыму.</w:t>
      </w:r>
    </w:p>
    <w:p w14:paraId="5D17AE33" w14:textId="77777777" w:rsidR="00A340C3" w:rsidRPr="00E82DA1" w:rsidRDefault="00A340C3" w:rsidP="006F5EE0">
      <w:pPr>
        <w:pStyle w:val="a8"/>
        <w:ind w:firstLine="709"/>
        <w:rPr>
          <w:rFonts w:ascii="Tahoma" w:hAnsi="Tahoma"/>
        </w:rPr>
      </w:pPr>
      <w:r w:rsidRPr="00E82DA1">
        <w:rPr>
          <w:rFonts w:ascii="Tahoma" w:hAnsi="Tahoma"/>
        </w:rPr>
        <w:t>К сопутствующим проявлениям опасных факторов пожара относятся:</w:t>
      </w:r>
    </w:p>
    <w:p w14:paraId="7082BD6E" w14:textId="77777777" w:rsidR="00A340C3" w:rsidRPr="00E82DA1" w:rsidRDefault="00A340C3" w:rsidP="006F5EE0">
      <w:pPr>
        <w:pStyle w:val="a3"/>
        <w:spacing w:before="60" w:after="0"/>
        <w:ind w:left="993" w:hanging="284"/>
        <w:rPr>
          <w:rFonts w:ascii="Tahoma" w:hAnsi="Tahoma"/>
        </w:rPr>
      </w:pPr>
      <w:r w:rsidRPr="00E82DA1">
        <w:rPr>
          <w:rFonts w:ascii="Tahoma" w:hAnsi="Tahoma"/>
        </w:rPr>
        <w:t>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14:paraId="62AA1C2C" w14:textId="77777777" w:rsidR="00A340C3" w:rsidRPr="00E82DA1" w:rsidRDefault="00A340C3" w:rsidP="006F5EE0">
      <w:pPr>
        <w:pStyle w:val="a3"/>
        <w:spacing w:before="60" w:after="0"/>
        <w:ind w:left="993" w:hanging="284"/>
        <w:rPr>
          <w:rFonts w:ascii="Tahoma" w:hAnsi="Tahoma"/>
          <w:spacing w:val="-2"/>
        </w:rPr>
      </w:pPr>
      <w:r w:rsidRPr="00E82DA1">
        <w:rPr>
          <w:rFonts w:ascii="Tahoma" w:hAnsi="Tahoma"/>
          <w:spacing w:val="-2"/>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33079D86" w14:textId="77777777" w:rsidR="00A340C3" w:rsidRPr="00E82DA1" w:rsidRDefault="00A340C3" w:rsidP="006F5EE0">
      <w:pPr>
        <w:pStyle w:val="a3"/>
        <w:spacing w:before="60" w:after="0"/>
        <w:ind w:left="993" w:hanging="284"/>
        <w:rPr>
          <w:rFonts w:ascii="Tahoma" w:hAnsi="Tahoma"/>
        </w:rPr>
      </w:pPr>
      <w:r w:rsidRPr="00E82DA1">
        <w:rPr>
          <w:rFonts w:ascii="Tahoma" w:hAnsi="Tahoma"/>
        </w:rPr>
        <w:t>вынос высокого напряжения на токопроводящие части технологических установок, оборудования, агрегатов, изделий и иного имущества;</w:t>
      </w:r>
    </w:p>
    <w:p w14:paraId="4632F9D7" w14:textId="77777777" w:rsidR="00A340C3" w:rsidRPr="00E82DA1" w:rsidRDefault="00A340C3" w:rsidP="006F5EE0">
      <w:pPr>
        <w:pStyle w:val="a3"/>
        <w:spacing w:before="60" w:after="0"/>
        <w:ind w:left="993" w:hanging="284"/>
        <w:rPr>
          <w:rFonts w:ascii="Tahoma" w:hAnsi="Tahoma"/>
        </w:rPr>
      </w:pPr>
      <w:r w:rsidRPr="00E82DA1">
        <w:rPr>
          <w:rFonts w:ascii="Tahoma" w:hAnsi="Tahoma"/>
        </w:rPr>
        <w:t>опасные факторы взрыва, происшедшего вследствие пожара;</w:t>
      </w:r>
    </w:p>
    <w:p w14:paraId="2CA796FB" w14:textId="77777777" w:rsidR="00A340C3" w:rsidRPr="00E82DA1" w:rsidRDefault="00A340C3" w:rsidP="006F5EE0">
      <w:pPr>
        <w:pStyle w:val="a3"/>
        <w:spacing w:before="60" w:after="0"/>
        <w:ind w:left="993" w:hanging="284"/>
        <w:rPr>
          <w:rFonts w:ascii="Tahoma" w:hAnsi="Tahoma"/>
        </w:rPr>
      </w:pPr>
      <w:r w:rsidRPr="00E82DA1">
        <w:rPr>
          <w:rFonts w:ascii="Tahoma" w:hAnsi="Tahoma"/>
        </w:rPr>
        <w:t>воздействие огнетушащих веществ.</w:t>
      </w:r>
    </w:p>
    <w:p w14:paraId="3457E7E9" w14:textId="77777777" w:rsidR="00A340C3" w:rsidRPr="00E82DA1" w:rsidRDefault="00A340C3" w:rsidP="006F5EE0">
      <w:pPr>
        <w:pStyle w:val="a8"/>
        <w:ind w:firstLine="709"/>
        <w:rPr>
          <w:rFonts w:ascii="Tahoma" w:hAnsi="Tahoma"/>
        </w:rPr>
      </w:pPr>
      <w:r w:rsidRPr="00E82DA1">
        <w:rPr>
          <w:rFonts w:ascii="Tahoma" w:hAnsi="Tahoma"/>
        </w:rPr>
        <w:t>В соответствии с Федеральным законом от 22.07.2008 № 123-ФЗ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2B68AF7C" w14:textId="77777777" w:rsidR="00A340C3" w:rsidRPr="00E82DA1" w:rsidRDefault="00A340C3" w:rsidP="006F5EE0">
      <w:pPr>
        <w:pStyle w:val="a3"/>
        <w:spacing w:before="60" w:after="0"/>
        <w:ind w:left="993" w:hanging="284"/>
        <w:rPr>
          <w:rFonts w:ascii="Tahoma" w:hAnsi="Tahoma"/>
        </w:rPr>
      </w:pPr>
      <w:r w:rsidRPr="00E82DA1">
        <w:rPr>
          <w:rFonts w:ascii="Tahoma" w:hAnsi="Tahoma"/>
        </w:rPr>
        <w:t>применение объемно-планировочных решений и средств, обеспечивающих ограничение распространения пожара за пределы очага;</w:t>
      </w:r>
    </w:p>
    <w:p w14:paraId="6A20F9B7" w14:textId="77777777" w:rsidR="00A340C3" w:rsidRPr="00E82DA1" w:rsidRDefault="00A340C3" w:rsidP="006F5EE0">
      <w:pPr>
        <w:pStyle w:val="a3"/>
        <w:spacing w:before="60" w:after="0"/>
        <w:ind w:left="993" w:hanging="284"/>
        <w:rPr>
          <w:rFonts w:ascii="Tahoma" w:hAnsi="Tahoma"/>
        </w:rPr>
      </w:pPr>
      <w:r w:rsidRPr="00E82DA1">
        <w:rPr>
          <w:rFonts w:ascii="Tahoma" w:hAnsi="Tahoma"/>
        </w:rPr>
        <w:t>устройство эвакуационных путей, удовлетворяющих требованиям безопасной эвакуации людей при пожаре;</w:t>
      </w:r>
    </w:p>
    <w:p w14:paraId="0E18E13D" w14:textId="77777777" w:rsidR="00A340C3" w:rsidRPr="00E82DA1" w:rsidRDefault="00A340C3" w:rsidP="006F5EE0">
      <w:pPr>
        <w:pStyle w:val="a3"/>
        <w:spacing w:before="60" w:after="0"/>
        <w:ind w:left="993" w:hanging="284"/>
        <w:rPr>
          <w:rFonts w:ascii="Tahoma" w:hAnsi="Tahoma"/>
        </w:rPr>
      </w:pPr>
      <w:r w:rsidRPr="00E82DA1">
        <w:rPr>
          <w:rFonts w:ascii="Tahoma" w:hAnsi="Tahoma"/>
        </w:rPr>
        <w:t>устройство систем обнаружения пожара (установок и систем пожарной сигнализации), оповещения и управления эвакуацией людей при пожаре;</w:t>
      </w:r>
    </w:p>
    <w:p w14:paraId="6B858905" w14:textId="0FF25F5A" w:rsidR="00A340C3" w:rsidRPr="00E82DA1" w:rsidRDefault="00A340C3" w:rsidP="006F5EE0">
      <w:pPr>
        <w:pStyle w:val="a3"/>
        <w:spacing w:before="60" w:after="0"/>
        <w:ind w:left="993" w:hanging="284"/>
        <w:rPr>
          <w:rFonts w:ascii="Tahoma" w:hAnsi="Tahoma"/>
        </w:rPr>
      </w:pPr>
      <w:r w:rsidRPr="00E82DA1">
        <w:rPr>
          <w:rFonts w:ascii="Tahoma" w:hAnsi="Tahoma"/>
        </w:rPr>
        <w:t xml:space="preserve">применение систем коллективной защиты (в том числе </w:t>
      </w:r>
      <w:proofErr w:type="spellStart"/>
      <w:r w:rsidRPr="00E82DA1">
        <w:rPr>
          <w:rFonts w:ascii="Tahoma" w:hAnsi="Tahoma"/>
        </w:rPr>
        <w:t>противодымной</w:t>
      </w:r>
      <w:proofErr w:type="spellEnd"/>
      <w:r w:rsidRPr="00E82DA1">
        <w:rPr>
          <w:rFonts w:ascii="Tahoma" w:hAnsi="Tahoma"/>
        </w:rPr>
        <w:t>) и</w:t>
      </w:r>
      <w:r w:rsidR="006F5EE0" w:rsidRPr="00E82DA1">
        <w:rPr>
          <w:rFonts w:ascii="Tahoma" w:hAnsi="Tahoma"/>
          <w:lang w:val="ru-RU"/>
        </w:rPr>
        <w:t> </w:t>
      </w:r>
      <w:r w:rsidRPr="00E82DA1">
        <w:rPr>
          <w:rFonts w:ascii="Tahoma" w:hAnsi="Tahoma"/>
        </w:rPr>
        <w:t>средств индивидуальной защиты людей от воздействия опасных факторов пожара;</w:t>
      </w:r>
    </w:p>
    <w:p w14:paraId="7CE676EE" w14:textId="77777777" w:rsidR="00A340C3" w:rsidRPr="00E82DA1" w:rsidRDefault="00A340C3" w:rsidP="006F5EE0">
      <w:pPr>
        <w:pStyle w:val="a3"/>
        <w:spacing w:before="60" w:after="0"/>
        <w:ind w:left="993" w:hanging="284"/>
        <w:rPr>
          <w:rFonts w:ascii="Tahoma" w:hAnsi="Tahoma"/>
        </w:rPr>
      </w:pPr>
      <w:r w:rsidRPr="00E82DA1">
        <w:rPr>
          <w:rFonts w:ascii="Tahoma" w:hAnsi="Tahoma"/>
        </w:rPr>
        <w:t xml:space="preserve">применение основных строительных конструкций с пределами огнестойкости и классами пожарной опасности, соответствующими </w:t>
      </w:r>
      <w:r w:rsidRPr="00E82DA1">
        <w:rPr>
          <w:rFonts w:ascii="Tahoma" w:hAnsi="Tahoma"/>
        </w:rPr>
        <w:lastRenderedPageBreak/>
        <w:t>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306D7AE1" w14:textId="77777777" w:rsidR="00A340C3" w:rsidRPr="00E82DA1" w:rsidRDefault="00A340C3" w:rsidP="006F5EE0">
      <w:pPr>
        <w:pStyle w:val="a3"/>
        <w:spacing w:before="60" w:after="0"/>
        <w:ind w:left="993" w:hanging="284"/>
        <w:rPr>
          <w:rFonts w:ascii="Tahoma" w:hAnsi="Tahoma"/>
        </w:rPr>
      </w:pPr>
      <w:r w:rsidRPr="00E82DA1">
        <w:rPr>
          <w:rFonts w:ascii="Tahoma" w:hAnsi="Tahoma"/>
        </w:rPr>
        <w:t>устройство на технологическом оборудовании систем противовзрывной защиты;</w:t>
      </w:r>
    </w:p>
    <w:p w14:paraId="730FCB4C" w14:textId="77777777" w:rsidR="00A340C3" w:rsidRPr="00E82DA1" w:rsidRDefault="00A340C3" w:rsidP="006F5EE0">
      <w:pPr>
        <w:pStyle w:val="a3"/>
        <w:spacing w:before="60" w:after="0"/>
        <w:ind w:left="993" w:hanging="284"/>
        <w:rPr>
          <w:rFonts w:ascii="Tahoma" w:hAnsi="Tahoma"/>
        </w:rPr>
      </w:pPr>
      <w:r w:rsidRPr="00E82DA1">
        <w:rPr>
          <w:rFonts w:ascii="Tahoma" w:hAnsi="Tahoma"/>
        </w:rPr>
        <w:t>применение первичных средств пожаротушения;</w:t>
      </w:r>
    </w:p>
    <w:p w14:paraId="3FF72057" w14:textId="77777777" w:rsidR="00A340C3" w:rsidRPr="00E82DA1" w:rsidRDefault="00A340C3" w:rsidP="006F5EE0">
      <w:pPr>
        <w:pStyle w:val="a3"/>
        <w:spacing w:before="60" w:after="0"/>
        <w:ind w:left="993" w:hanging="284"/>
        <w:rPr>
          <w:rFonts w:ascii="Tahoma" w:hAnsi="Tahoma"/>
        </w:rPr>
      </w:pPr>
      <w:r w:rsidRPr="00E82DA1">
        <w:rPr>
          <w:rFonts w:ascii="Tahoma" w:hAnsi="Tahoma"/>
        </w:rPr>
        <w:t>применение автоматических и (или) автономных установок пожаротушения;</w:t>
      </w:r>
    </w:p>
    <w:p w14:paraId="06A07BA8" w14:textId="77777777" w:rsidR="00A340C3" w:rsidRPr="00E82DA1" w:rsidRDefault="00A340C3" w:rsidP="006F5EE0">
      <w:pPr>
        <w:pStyle w:val="a3"/>
        <w:spacing w:before="60" w:after="0"/>
        <w:ind w:left="993" w:hanging="284"/>
        <w:rPr>
          <w:rFonts w:ascii="Tahoma" w:hAnsi="Tahoma"/>
        </w:rPr>
      </w:pPr>
      <w:r w:rsidRPr="00E82DA1">
        <w:rPr>
          <w:rFonts w:ascii="Tahoma" w:hAnsi="Tahoma"/>
        </w:rPr>
        <w:t>организация деятельности подразделений пожарной охраны.</w:t>
      </w:r>
    </w:p>
    <w:p w14:paraId="55B48B89" w14:textId="77777777" w:rsidR="00A340C3" w:rsidRPr="00E82DA1" w:rsidRDefault="00A340C3" w:rsidP="006F5EE0">
      <w:pPr>
        <w:pStyle w:val="a8"/>
        <w:ind w:firstLine="709"/>
        <w:rPr>
          <w:rFonts w:ascii="Tahoma" w:hAnsi="Tahoma"/>
        </w:rPr>
      </w:pPr>
      <w:proofErr w:type="gramStart"/>
      <w:r w:rsidRPr="00E82DA1">
        <w:rPr>
          <w:rFonts w:ascii="Tahoma" w:hAnsi="Tahoma"/>
        </w:rPr>
        <w:t>Здания, сооружения и строения должны быть обеспечены первичными средствами пожаротушения.</w:t>
      </w:r>
      <w:proofErr w:type="gramEnd"/>
    </w:p>
    <w:p w14:paraId="0A59E6C2" w14:textId="27A6C827" w:rsidR="00A340C3" w:rsidRPr="00E82DA1" w:rsidRDefault="00A340C3" w:rsidP="006F5EE0">
      <w:pPr>
        <w:pStyle w:val="a8"/>
        <w:suppressAutoHyphens/>
        <w:ind w:firstLine="709"/>
        <w:rPr>
          <w:rFonts w:ascii="Tahoma" w:hAnsi="Tahoma"/>
        </w:rPr>
      </w:pPr>
      <w:proofErr w:type="gramStart"/>
      <w:r w:rsidRPr="00E82DA1">
        <w:rPr>
          <w:rFonts w:ascii="Tahoma" w:hAnsi="Tahoma"/>
        </w:rPr>
        <w:t xml:space="preserve">За обеспечение пожарной безопасности на территории городского округа отвечает </w:t>
      </w:r>
      <w:proofErr w:type="spellStart"/>
      <w:r w:rsidRPr="00E82DA1">
        <w:rPr>
          <w:rFonts w:ascii="Tahoma" w:hAnsi="Tahoma"/>
        </w:rPr>
        <w:t>Нижневартовский</w:t>
      </w:r>
      <w:proofErr w:type="spellEnd"/>
      <w:r w:rsidRPr="00E82DA1">
        <w:rPr>
          <w:rFonts w:ascii="Tahoma" w:hAnsi="Tahoma"/>
        </w:rPr>
        <w:t xml:space="preserve"> местный пожарно-спасательный гарнизон, входящий в</w:t>
      </w:r>
      <w:r w:rsidR="006F5EE0" w:rsidRPr="00E82DA1">
        <w:rPr>
          <w:rFonts w:ascii="Tahoma" w:hAnsi="Tahoma"/>
        </w:rPr>
        <w:t> </w:t>
      </w:r>
      <w:r w:rsidRPr="00E82DA1">
        <w:rPr>
          <w:rFonts w:ascii="Tahoma" w:hAnsi="Tahoma"/>
        </w:rPr>
        <w:t>состав территориального пожарно-спасательного гарнизона Ханты-Мансийского автономного округа-Югры.</w:t>
      </w:r>
      <w:proofErr w:type="gramEnd"/>
      <w:r w:rsidRPr="00E82DA1">
        <w:rPr>
          <w:rFonts w:ascii="Tahoma" w:hAnsi="Tahoma"/>
        </w:rPr>
        <w:t xml:space="preserve"> </w:t>
      </w:r>
      <w:proofErr w:type="spellStart"/>
      <w:r w:rsidRPr="00E82DA1">
        <w:rPr>
          <w:rFonts w:ascii="Tahoma" w:hAnsi="Tahoma"/>
        </w:rPr>
        <w:t>Нижневартовский</w:t>
      </w:r>
      <w:proofErr w:type="spellEnd"/>
      <w:r w:rsidRPr="00E82DA1">
        <w:rPr>
          <w:rFonts w:ascii="Tahoma" w:hAnsi="Tahoma"/>
        </w:rPr>
        <w:t xml:space="preserve"> местный пожарно-спасательный гарнизон представлен государственными подразделениями ФПС ГПС ФГКУ «5 ОФПС по Ханты-Мансийскому автономному округу-Югре», подразделениями ведомственной и частной пожарной охраны.</w:t>
      </w:r>
    </w:p>
    <w:p w14:paraId="35F647BD" w14:textId="136D6439" w:rsidR="00A340C3" w:rsidRPr="00E82DA1" w:rsidRDefault="00A340C3" w:rsidP="006F5EE0">
      <w:pPr>
        <w:pStyle w:val="a8"/>
        <w:suppressAutoHyphens/>
        <w:ind w:firstLine="709"/>
        <w:rPr>
          <w:rFonts w:ascii="Tahoma" w:hAnsi="Tahoma"/>
        </w:rPr>
      </w:pPr>
      <w:r w:rsidRPr="00E82DA1">
        <w:rPr>
          <w:rFonts w:ascii="Tahoma" w:hAnsi="Tahoma"/>
        </w:rPr>
        <w:t>Согласно Федеральному закону № 123-ФЗ дислокация подразделений пожарной охраны на территориях городских округов определяется исходя из</w:t>
      </w:r>
      <w:r w:rsidR="006F5EE0" w:rsidRPr="00E82DA1">
        <w:rPr>
          <w:rFonts w:ascii="Tahoma" w:hAnsi="Tahoma"/>
        </w:rPr>
        <w:t> </w:t>
      </w:r>
      <w:r w:rsidRPr="00E82DA1">
        <w:rPr>
          <w:rFonts w:ascii="Tahoma" w:hAnsi="Tahoma"/>
        </w:rPr>
        <w:t>условия, что время прибытия первого подразделения к месту вызова не должно превышать 10 минут. В соответствии с нормативом территориальной доступности подразделений пожарной охраны территория городского округа в полной мере обеспечена действующими объектами.</w:t>
      </w:r>
    </w:p>
    <w:p w14:paraId="442AFE65" w14:textId="77777777" w:rsidR="00A340C3" w:rsidRPr="00E82DA1" w:rsidRDefault="00A340C3" w:rsidP="006F5EE0">
      <w:pPr>
        <w:pStyle w:val="a8"/>
        <w:ind w:firstLine="709"/>
        <w:jc w:val="left"/>
        <w:rPr>
          <w:rFonts w:ascii="Tahoma" w:hAnsi="Tahoma"/>
          <w:b/>
        </w:rPr>
      </w:pPr>
      <w:r w:rsidRPr="00E82DA1">
        <w:rPr>
          <w:rFonts w:ascii="Tahoma" w:hAnsi="Tahoma"/>
          <w:b/>
        </w:rPr>
        <w:t>Мероприятия по гражданской обороне</w:t>
      </w:r>
      <w:bookmarkEnd w:id="227"/>
      <w:bookmarkEnd w:id="228"/>
      <w:bookmarkEnd w:id="229"/>
      <w:bookmarkEnd w:id="230"/>
      <w:bookmarkEnd w:id="231"/>
    </w:p>
    <w:p w14:paraId="406E2F46" w14:textId="33126766" w:rsidR="00A340C3" w:rsidRPr="00E82DA1" w:rsidRDefault="00A340C3" w:rsidP="006F5EE0">
      <w:pPr>
        <w:pStyle w:val="a8"/>
        <w:ind w:firstLine="709"/>
        <w:rPr>
          <w:rFonts w:ascii="Tahoma" w:hAnsi="Tahoma"/>
        </w:rPr>
      </w:pPr>
      <w:proofErr w:type="gramStart"/>
      <w:r w:rsidRPr="00E82DA1">
        <w:rPr>
          <w:rFonts w:ascii="Tahoma" w:hAnsi="Tahoma"/>
        </w:rPr>
        <w:t>В соответствии с Федеральным законом от 12.02.1998 № 28-ФЗ «О</w:t>
      </w:r>
      <w:r w:rsidR="006F5EE0" w:rsidRPr="00E82DA1">
        <w:rPr>
          <w:rFonts w:ascii="Tahoma" w:hAnsi="Tahoma"/>
        </w:rPr>
        <w:t> </w:t>
      </w:r>
      <w:r w:rsidRPr="00E82DA1">
        <w:rPr>
          <w:rFonts w:ascii="Tahoma" w:hAnsi="Tahoma"/>
        </w:rPr>
        <w:t>гражданской обороне» на территории Российской Федерации предусматривается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r w:rsidRPr="00E82DA1">
        <w:rPr>
          <w:rFonts w:ascii="Tahoma" w:hAnsi="Tahoma"/>
        </w:rPr>
        <w:t xml:space="preserve"> В целях защиты людей, находящихся на</w:t>
      </w:r>
      <w:r w:rsidR="006F5EE0" w:rsidRPr="00E82DA1">
        <w:rPr>
          <w:rFonts w:ascii="Tahoma" w:hAnsi="Tahoma"/>
        </w:rPr>
        <w:t> </w:t>
      </w:r>
      <w:r w:rsidRPr="00E82DA1">
        <w:rPr>
          <w:rFonts w:ascii="Tahoma" w:hAnsi="Tahoma"/>
        </w:rPr>
        <w:t>проектируемой территории, от опасностей, возникающих при ведении военных действий, или вследствие этих действий предусматривается устройство убежищ и</w:t>
      </w:r>
      <w:r w:rsidR="006F5EE0" w:rsidRPr="00E82DA1">
        <w:rPr>
          <w:rFonts w:ascii="Tahoma" w:hAnsi="Tahoma"/>
        </w:rPr>
        <w:t> </w:t>
      </w:r>
      <w:r w:rsidRPr="00E82DA1">
        <w:rPr>
          <w:rFonts w:ascii="Tahoma" w:hAnsi="Tahoma"/>
        </w:rPr>
        <w:t>противорадиационных укрытий. Убежища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w:t>
      </w:r>
      <w:proofErr w:type="gramStart"/>
      <w:r w:rsidRPr="00E82DA1">
        <w:rPr>
          <w:rFonts w:ascii="Tahoma" w:hAnsi="Tahoma"/>
        </w:rPr>
        <w:t>ств пр</w:t>
      </w:r>
      <w:proofErr w:type="gramEnd"/>
      <w:r w:rsidRPr="00E82DA1">
        <w:rPr>
          <w:rFonts w:ascii="Tahoma" w:hAnsi="Tahoma"/>
        </w:rPr>
        <w:t>и соответствующем технико-экономическом обосновании. Для размещения противорадиационных укрытий могут быть использованы помещения жилых домов, общественных зданий. Укрытия необходимо оборудовать всеми необходимыми средствами (вентиляция, фильтры, резервное электроснабжение, пост радио-дозиметрического контроля) в</w:t>
      </w:r>
      <w:r w:rsidR="006F5EE0" w:rsidRPr="00E82DA1">
        <w:rPr>
          <w:rFonts w:ascii="Tahoma" w:hAnsi="Tahoma"/>
        </w:rPr>
        <w:t> </w:t>
      </w:r>
      <w:proofErr w:type="gramStart"/>
      <w:r w:rsidRPr="00E82DA1">
        <w:rPr>
          <w:rFonts w:ascii="Tahoma" w:hAnsi="Tahoma"/>
        </w:rPr>
        <w:t>соответствии</w:t>
      </w:r>
      <w:proofErr w:type="gramEnd"/>
      <w:r w:rsidRPr="00E82DA1">
        <w:rPr>
          <w:rFonts w:ascii="Tahoma" w:hAnsi="Tahoma"/>
        </w:rPr>
        <w:t xml:space="preserve"> с СП 88.13330.2014 «СНиП II-11-77* «Защитные сооружения гражданской обороны».</w:t>
      </w:r>
    </w:p>
    <w:p w14:paraId="5E186E50" w14:textId="62B9F8A8" w:rsidR="00A340C3" w:rsidRPr="00E82DA1" w:rsidRDefault="00A340C3" w:rsidP="006F5EE0">
      <w:pPr>
        <w:pStyle w:val="a8"/>
        <w:ind w:firstLine="709"/>
        <w:rPr>
          <w:rFonts w:ascii="Tahoma" w:hAnsi="Tahoma"/>
        </w:rPr>
      </w:pPr>
      <w:proofErr w:type="gramStart"/>
      <w:r w:rsidRPr="00E82DA1">
        <w:rPr>
          <w:rFonts w:ascii="Tahoma" w:hAnsi="Tahoma"/>
        </w:rPr>
        <w:t>В соответствии с Порядком создания убежищ и иных объектов гражданской обороны, утвержденным Постановлением Правительства Российской Федерации от</w:t>
      </w:r>
      <w:r w:rsidR="00102C3C" w:rsidRPr="00E82DA1">
        <w:rPr>
          <w:rFonts w:ascii="Tahoma" w:hAnsi="Tahoma"/>
        </w:rPr>
        <w:t> </w:t>
      </w:r>
      <w:r w:rsidRPr="00E82DA1">
        <w:rPr>
          <w:rFonts w:ascii="Tahoma" w:hAnsi="Tahoma"/>
        </w:rPr>
        <w:t xml:space="preserve">29.11.1999 № 1309, 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w:t>
      </w:r>
      <w:r w:rsidRPr="00E82DA1">
        <w:rPr>
          <w:rFonts w:ascii="Tahoma" w:hAnsi="Tahoma"/>
        </w:rPr>
        <w:lastRenderedPageBreak/>
        <w:t>санитарной обработки людей и животных, специальной обработки одежды и</w:t>
      </w:r>
      <w:r w:rsidR="006F5EE0" w:rsidRPr="00E82DA1">
        <w:rPr>
          <w:rFonts w:ascii="Tahoma" w:hAnsi="Tahoma"/>
        </w:rPr>
        <w:t> </w:t>
      </w:r>
      <w:r w:rsidRPr="00E82DA1">
        <w:rPr>
          <w:rFonts w:ascii="Tahoma" w:hAnsi="Tahoma"/>
        </w:rPr>
        <w:t>транспортных средств.</w:t>
      </w:r>
      <w:proofErr w:type="gramEnd"/>
      <w:r w:rsidRPr="00E82DA1">
        <w:rPr>
          <w:rFonts w:ascii="Tahoma" w:hAnsi="Tahoma"/>
        </w:rPr>
        <w:t xml:space="preserve"> Санитарно-обмывочные пункты и станции обеззараживания одежды предусматриваются на объектах социально-бытового обслуживания. Пункты очистки транспорта возможно организовать на территории</w:t>
      </w:r>
      <w:r w:rsidR="000B71FF" w:rsidRPr="00E82DA1">
        <w:rPr>
          <w:rFonts w:ascii="Tahoma" w:hAnsi="Tahoma"/>
        </w:rPr>
        <w:t xml:space="preserve"> автомойки</w:t>
      </w:r>
      <w:r w:rsidRPr="00E82DA1">
        <w:rPr>
          <w:rFonts w:ascii="Tahoma" w:hAnsi="Tahoma"/>
        </w:rPr>
        <w:t>, станций технического обслуживания, с соблюдением условий по сбору загрязненных стоков и</w:t>
      </w:r>
      <w:r w:rsidR="00102C3C" w:rsidRPr="00E82DA1">
        <w:rPr>
          <w:rFonts w:ascii="Tahoma" w:hAnsi="Tahoma"/>
        </w:rPr>
        <w:t> </w:t>
      </w:r>
      <w:r w:rsidRPr="00E82DA1">
        <w:rPr>
          <w:rFonts w:ascii="Tahoma" w:hAnsi="Tahoma"/>
        </w:rPr>
        <w:t>их последующей утилизации.</w:t>
      </w:r>
    </w:p>
    <w:p w14:paraId="6A4CE3C1" w14:textId="2CB9945C" w:rsidR="00A340C3" w:rsidRPr="00E82DA1" w:rsidRDefault="00A340C3" w:rsidP="006F5EE0">
      <w:pPr>
        <w:pStyle w:val="a8"/>
        <w:ind w:firstLine="709"/>
        <w:rPr>
          <w:rFonts w:ascii="Tahoma" w:hAnsi="Tahoma"/>
        </w:rPr>
      </w:pPr>
      <w:proofErr w:type="gramStart"/>
      <w:r w:rsidRPr="00E82DA1">
        <w:rPr>
          <w:rFonts w:ascii="Tahoma" w:hAnsi="Tahoma"/>
        </w:rPr>
        <w:t>На основании Федерального закона от 12.02.1998 № 28-ФЗ «О гражданской обороне», разработано Положение об организации и ведении гражданской обороны в муниципальных образованиях и организациях, утвержденное Приказом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которое определяет организацию и основные направления подготовки к ведению и</w:t>
      </w:r>
      <w:r w:rsidR="00102C3C" w:rsidRPr="00E82DA1">
        <w:rPr>
          <w:rFonts w:ascii="Tahoma" w:hAnsi="Tahoma"/>
        </w:rPr>
        <w:t> </w:t>
      </w:r>
      <w:r w:rsidRPr="00E82DA1">
        <w:rPr>
          <w:rFonts w:ascii="Tahoma" w:hAnsi="Tahoma"/>
        </w:rPr>
        <w:t>ведения гражданской обороны, а также основные мероприятия по</w:t>
      </w:r>
      <w:proofErr w:type="gramEnd"/>
      <w:r w:rsidRPr="00E82DA1">
        <w:rPr>
          <w:rFonts w:ascii="Tahoma" w:hAnsi="Tahoma"/>
        </w:rPr>
        <w:t xml:space="preserve"> гражданской обороне в муниципальных образованиях и организациях.</w:t>
      </w:r>
    </w:p>
    <w:p w14:paraId="577F75A5" w14:textId="4787B9D6" w:rsidR="004B2908" w:rsidRPr="00E82DA1" w:rsidRDefault="00A340C3" w:rsidP="00B73B80">
      <w:pPr>
        <w:pStyle w:val="a8"/>
        <w:ind w:firstLine="709"/>
        <w:rPr>
          <w:rFonts w:ascii="Tahoma" w:hAnsi="Tahoma"/>
        </w:rPr>
      </w:pPr>
      <w:r w:rsidRPr="00E82DA1">
        <w:rPr>
          <w:rFonts w:ascii="Tahoma" w:hAnsi="Tahoma"/>
        </w:rPr>
        <w:t xml:space="preserve">Одной из основных задач в области гражданской обороны является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roofErr w:type="gramStart"/>
      <w:r w:rsidRPr="00E82DA1">
        <w:rPr>
          <w:rFonts w:ascii="Tahoma" w:hAnsi="Tahoma"/>
        </w:rPr>
        <w:t>Оповещение населения об опасностях, связанных с возникновением чрезвычайных ситуаций осуществляется в соответствии с Положением о системах оповещения населения,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w:t>
      </w:r>
      <w:r w:rsidR="00102C3C" w:rsidRPr="00E82DA1">
        <w:rPr>
          <w:rFonts w:ascii="Tahoma" w:hAnsi="Tahoma"/>
        </w:rPr>
        <w:t> </w:t>
      </w:r>
      <w:r w:rsidRPr="00E82DA1">
        <w:rPr>
          <w:rFonts w:ascii="Tahoma" w:hAnsi="Tahoma"/>
        </w:rPr>
        <w:t xml:space="preserve">422/90/376, </w:t>
      </w:r>
      <w:hyperlink r:id="rId38" w:history="1">
        <w:r w:rsidRPr="00E82DA1">
          <w:rPr>
            <w:rFonts w:ascii="Tahoma" w:hAnsi="Tahoma"/>
          </w:rPr>
          <w:t>Положение</w:t>
        </w:r>
      </w:hyperlink>
      <w:r w:rsidRPr="00E82DA1">
        <w:rPr>
          <w:rFonts w:ascii="Tahoma" w:hAnsi="Tahoma"/>
        </w:rPr>
        <w:t>м о системе оповещения и</w:t>
      </w:r>
      <w:proofErr w:type="gramEnd"/>
      <w:r w:rsidRPr="00E82DA1">
        <w:rPr>
          <w:rFonts w:ascii="Tahoma" w:hAnsi="Tahoma"/>
        </w:rPr>
        <w:t xml:space="preserve"> информирования населения города Нижневартовска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 утвержденным Постановлением Администрации города Нижневартовска от</w:t>
      </w:r>
      <w:r w:rsidR="00102C3C" w:rsidRPr="00E82DA1">
        <w:rPr>
          <w:rFonts w:ascii="Tahoma" w:hAnsi="Tahoma"/>
        </w:rPr>
        <w:t> </w:t>
      </w:r>
      <w:r w:rsidRPr="00E82DA1">
        <w:rPr>
          <w:rFonts w:ascii="Tahoma" w:hAnsi="Tahoma"/>
        </w:rPr>
        <w:t>17.02.2016 № 204.</w:t>
      </w:r>
      <w:bookmarkEnd w:id="174"/>
      <w:bookmarkEnd w:id="175"/>
      <w:bookmarkEnd w:id="176"/>
      <w:bookmarkEnd w:id="177"/>
    </w:p>
    <w:sectPr w:rsidR="004B2908" w:rsidRPr="00E82DA1" w:rsidSect="00E953A3">
      <w:footnotePr>
        <w:numRestart w:val="eachPage"/>
      </w:footnotePr>
      <w:pgSz w:w="11906" w:h="16838" w:code="9"/>
      <w:pgMar w:top="567" w:right="851"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5B91A" w14:textId="77777777" w:rsidR="00F24CA5" w:rsidRDefault="00F24CA5">
      <w:r>
        <w:separator/>
      </w:r>
    </w:p>
    <w:p w14:paraId="1A8AE9A6" w14:textId="77777777" w:rsidR="00F24CA5" w:rsidRDefault="00F24CA5"/>
  </w:endnote>
  <w:endnote w:type="continuationSeparator" w:id="0">
    <w:p w14:paraId="47B082B7" w14:textId="77777777" w:rsidR="00F24CA5" w:rsidRDefault="00F24CA5">
      <w:r>
        <w:continuationSeparator/>
      </w:r>
    </w:p>
    <w:p w14:paraId="59938C3B" w14:textId="77777777" w:rsidR="00F24CA5" w:rsidRDefault="00F24CA5"/>
  </w:endnote>
  <w:endnote w:type="continuationNotice" w:id="1">
    <w:p w14:paraId="654A9BDF" w14:textId="77777777" w:rsidR="00F24CA5" w:rsidRDefault="00F24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F3C2" w14:textId="77777777" w:rsidR="00BC54CC" w:rsidRDefault="00BC54CC">
    <w:pPr>
      <w:pStyle w:val="afff6"/>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76</w:t>
    </w:r>
    <w:r>
      <w:rPr>
        <w:rStyle w:val="affff4"/>
      </w:rPr>
      <w:fldChar w:fldCharType="end"/>
    </w:r>
  </w:p>
  <w:p w14:paraId="577036B0" w14:textId="77777777" w:rsidR="00BC54CC" w:rsidRDefault="00BC54CC">
    <w:pPr>
      <w:pStyle w:val="aff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6787"/>
      <w:docPartObj>
        <w:docPartGallery w:val="Page Numbers (Bottom of Page)"/>
        <w:docPartUnique/>
      </w:docPartObj>
    </w:sdtPr>
    <w:sdtEndPr>
      <w:rPr>
        <w:sz w:val="24"/>
        <w:szCs w:val="24"/>
      </w:rPr>
    </w:sdtEndPr>
    <w:sdtContent>
      <w:p w14:paraId="4ADB7587" w14:textId="3BAD2858" w:rsidR="00BC54CC" w:rsidRPr="005428FF" w:rsidRDefault="00BC54CC" w:rsidP="000266F6">
        <w:pPr>
          <w:pStyle w:val="afff6"/>
          <w:tabs>
            <w:tab w:val="left" w:pos="3810"/>
            <w:tab w:val="right" w:pos="9637"/>
          </w:tabs>
          <w:jc w:val="left"/>
          <w:rPr>
            <w:sz w:val="24"/>
            <w:szCs w:val="24"/>
          </w:rPr>
        </w:pPr>
        <w:r>
          <w:tab/>
        </w:r>
        <w:r>
          <w:tab/>
        </w:r>
        <w:r>
          <w:tab/>
        </w:r>
        <w:r>
          <w:tab/>
        </w:r>
        <w:r w:rsidRPr="005428FF">
          <w:rPr>
            <w:sz w:val="24"/>
            <w:szCs w:val="24"/>
          </w:rPr>
          <w:fldChar w:fldCharType="begin"/>
        </w:r>
        <w:r w:rsidRPr="005428FF">
          <w:rPr>
            <w:sz w:val="24"/>
            <w:szCs w:val="24"/>
          </w:rPr>
          <w:instrText>PAGE   \* MERGEFORMAT</w:instrText>
        </w:r>
        <w:r w:rsidRPr="005428FF">
          <w:rPr>
            <w:sz w:val="24"/>
            <w:szCs w:val="24"/>
          </w:rPr>
          <w:fldChar w:fldCharType="separate"/>
        </w:r>
        <w:r w:rsidR="007675A3" w:rsidRPr="007675A3">
          <w:rPr>
            <w:noProof/>
            <w:sz w:val="24"/>
            <w:szCs w:val="24"/>
            <w:lang w:val="ru-RU"/>
          </w:rPr>
          <w:t>2</w:t>
        </w:r>
        <w:r w:rsidRPr="005428FF">
          <w:rPr>
            <w:sz w:val="24"/>
            <w:szCs w:val="24"/>
          </w:rPr>
          <w:fldChar w:fldCharType="end"/>
        </w:r>
      </w:p>
    </w:sdtContent>
  </w:sdt>
  <w:p w14:paraId="135BFBE7" w14:textId="77777777" w:rsidR="00BC54CC" w:rsidRPr="005428FF" w:rsidRDefault="00BC54CC">
    <w:pPr>
      <w:pStyle w:val="afff6"/>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3128" w14:textId="77777777" w:rsidR="00BC54CC" w:rsidRDefault="00BC54CC" w:rsidP="00D56F9A">
    <w:pPr>
      <w:pStyle w:val="afff6"/>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22C1" w14:textId="05525325" w:rsidR="00BC54CC" w:rsidRDefault="00BC54CC">
    <w:pPr>
      <w:pStyle w:val="afff6"/>
      <w:jc w:val="right"/>
    </w:pPr>
  </w:p>
  <w:p w14:paraId="4FCE8DBE" w14:textId="77777777" w:rsidR="00BC54CC" w:rsidRDefault="00BC54CC" w:rsidP="00D56F9A">
    <w:pPr>
      <w:pStyle w:val="afff6"/>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75BE" w14:textId="77777777" w:rsidR="00BC54CC" w:rsidRDefault="00BC54CC">
    <w:pPr>
      <w:rPr>
        <w:lang w:val="en-US"/>
      </w:rPr>
    </w:pPr>
    <w:r>
      <w:fldChar w:fldCharType="begin"/>
    </w:r>
    <w:r>
      <w:instrText xml:space="preserve"> PAGE   \* MERGEFORMAT </w:instrText>
    </w:r>
    <w:r>
      <w:fldChar w:fldCharType="separate"/>
    </w:r>
    <w:r>
      <w:rPr>
        <w:noProof/>
      </w:rPr>
      <w:t>4</w:t>
    </w:r>
    <w:r>
      <w:fldChar w:fldCharType="end"/>
    </w:r>
  </w:p>
  <w:p w14:paraId="577F75BF" w14:textId="77777777" w:rsidR="00BC54CC" w:rsidRDefault="00BC54C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7471"/>
      <w:docPartObj>
        <w:docPartGallery w:val="Page Numbers (Bottom of Page)"/>
        <w:docPartUnique/>
      </w:docPartObj>
    </w:sdtPr>
    <w:sdtEndPr>
      <w:rPr>
        <w:sz w:val="24"/>
        <w:szCs w:val="24"/>
      </w:rPr>
    </w:sdtEndPr>
    <w:sdtContent>
      <w:p w14:paraId="7C723757" w14:textId="34EED2B1" w:rsidR="00BC54CC" w:rsidRPr="005428FF" w:rsidRDefault="00BC54CC" w:rsidP="007678AA">
        <w:pPr>
          <w:pStyle w:val="afff6"/>
          <w:tabs>
            <w:tab w:val="left" w:pos="3810"/>
            <w:tab w:val="right" w:pos="9637"/>
          </w:tabs>
          <w:jc w:val="right"/>
          <w:rPr>
            <w:sz w:val="24"/>
            <w:szCs w:val="24"/>
          </w:rPr>
        </w:pPr>
        <w:r w:rsidRPr="007678AA">
          <w:rPr>
            <w:rFonts w:ascii="Tahoma" w:hAnsi="Tahoma" w:cs="Tahoma"/>
          </w:rPr>
          <w:fldChar w:fldCharType="begin"/>
        </w:r>
        <w:r w:rsidRPr="007678AA">
          <w:rPr>
            <w:rFonts w:ascii="Tahoma" w:hAnsi="Tahoma" w:cs="Tahoma"/>
          </w:rPr>
          <w:instrText>PAGE   \* MERGEFORMAT</w:instrText>
        </w:r>
        <w:r w:rsidRPr="007678AA">
          <w:rPr>
            <w:rFonts w:ascii="Tahoma" w:hAnsi="Tahoma" w:cs="Tahoma"/>
          </w:rPr>
          <w:fldChar w:fldCharType="separate"/>
        </w:r>
        <w:r w:rsidR="007675A3" w:rsidRPr="007675A3">
          <w:rPr>
            <w:rFonts w:ascii="Tahoma" w:hAnsi="Tahoma" w:cs="Tahoma"/>
            <w:noProof/>
            <w:lang w:val="ru-RU"/>
          </w:rPr>
          <w:t>52</w:t>
        </w:r>
        <w:r w:rsidRPr="007678AA">
          <w:rPr>
            <w:rFonts w:ascii="Tahoma" w:hAnsi="Tahoma" w:cs="Tahom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B968" w14:textId="77777777" w:rsidR="00F24CA5" w:rsidRDefault="00F24CA5">
      <w:r>
        <w:separator/>
      </w:r>
    </w:p>
    <w:p w14:paraId="6CD98CDE" w14:textId="77777777" w:rsidR="00F24CA5" w:rsidRDefault="00F24CA5"/>
  </w:footnote>
  <w:footnote w:type="continuationSeparator" w:id="0">
    <w:p w14:paraId="5BB01172" w14:textId="77777777" w:rsidR="00F24CA5" w:rsidRDefault="00F24CA5">
      <w:r>
        <w:continuationSeparator/>
      </w:r>
    </w:p>
    <w:p w14:paraId="0C9A3A61" w14:textId="77777777" w:rsidR="00F24CA5" w:rsidRDefault="00F24CA5"/>
  </w:footnote>
  <w:footnote w:type="continuationNotice" w:id="1">
    <w:p w14:paraId="05C200F6" w14:textId="77777777" w:rsidR="00F24CA5" w:rsidRDefault="00F24CA5"/>
  </w:footnote>
  <w:footnote w:id="2">
    <w:p w14:paraId="7AB7B487" w14:textId="6CB1843C" w:rsidR="00BC54CC" w:rsidRPr="003E65D4" w:rsidRDefault="00BC54CC" w:rsidP="002A4AD5">
      <w:pPr>
        <w:pStyle w:val="a8"/>
        <w:rPr>
          <w:sz w:val="20"/>
        </w:rPr>
      </w:pPr>
      <w:r w:rsidRPr="003E65D4">
        <w:rPr>
          <w:rStyle w:val="affff0"/>
          <w:sz w:val="20"/>
        </w:rPr>
        <w:footnoteRef/>
      </w:r>
      <w:r w:rsidRPr="003E65D4">
        <w:rPr>
          <w:sz w:val="20"/>
        </w:rPr>
        <w:t xml:space="preserve"> </w:t>
      </w:r>
      <w:proofErr w:type="gramStart"/>
      <w:r w:rsidRPr="003E65D4">
        <w:rPr>
          <w:sz w:val="20"/>
        </w:rPr>
        <w:t>Водоснабжение, водоотведение (канализация), теплоснабжение, газоснабжение, электроснабжение, связь и информатизация, санитарная очистка.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876B6" w14:textId="7FD136F7" w:rsidR="00BC54CC" w:rsidRPr="00CC0106" w:rsidRDefault="00BC54CC" w:rsidP="00561D35">
    <w:pPr>
      <w:pStyle w:val="afff4"/>
      <w:tabs>
        <w:tab w:val="clear" w:pos="4677"/>
        <w:tab w:val="clear" w:pos="9355"/>
        <w:tab w:val="left" w:pos="2100"/>
      </w:tabs>
      <w:rPr>
        <w:rFonts w:ascii="Tahoma" w:hAnsi="Tahoma" w:cs="Tahoma"/>
      </w:rPr>
    </w:pPr>
    <w:r w:rsidRPr="00CC0106">
      <w:rPr>
        <w:rFonts w:ascii="Tahoma" w:hAnsi="Tahoma" w:cs="Tahoma"/>
        <w:noProof/>
        <w:lang w:val="ru-RU" w:eastAsia="ru-RU"/>
      </w:rPr>
      <mc:AlternateContent>
        <mc:Choice Requires="wpg">
          <w:drawing>
            <wp:anchor distT="0" distB="0" distL="114300" distR="114300" simplePos="0" relativeHeight="251657216" behindDoc="0" locked="0" layoutInCell="1" allowOverlap="1" wp14:anchorId="1836A263" wp14:editId="151A0558">
              <wp:simplePos x="0" y="0"/>
              <wp:positionH relativeFrom="margin">
                <wp:posOffset>-33655</wp:posOffset>
              </wp:positionH>
              <wp:positionV relativeFrom="paragraph">
                <wp:posOffset>-202565</wp:posOffset>
              </wp:positionV>
              <wp:extent cx="6134094" cy="274320"/>
              <wp:effectExtent l="0" t="0" r="19685" b="11430"/>
              <wp:wrapNone/>
              <wp:docPr id="268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094" cy="274320"/>
                        <a:chOff x="1486" y="45"/>
                        <a:chExt cx="9577" cy="432"/>
                      </a:xfrm>
                    </wpg:grpSpPr>
                    <wps:wsp>
                      <wps:cNvPr id="2690" name="Rectangle 20"/>
                      <wps:cNvSpPr>
                        <a:spLocks noChangeArrowheads="1"/>
                      </wps:cNvSpPr>
                      <wps:spPr bwMode="auto">
                        <a:xfrm>
                          <a:off x="1486" y="45"/>
                          <a:ext cx="2736"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72DD7" w14:textId="77777777" w:rsidR="00BC54CC" w:rsidRPr="000F10CB" w:rsidRDefault="00BC54CC" w:rsidP="00561D35">
                            <w:pPr>
                              <w:jc w:val="center"/>
                              <w:rPr>
                                <w:b/>
                                <w:color w:val="FFFFFF"/>
                                <w:sz w:val="24"/>
                                <w:szCs w:val="24"/>
                              </w:rPr>
                            </w:pPr>
                            <w:r w:rsidRPr="000F10CB">
                              <w:rPr>
                                <w:b/>
                                <w:color w:val="FFFFFF"/>
                                <w:sz w:val="24"/>
                                <w:szCs w:val="24"/>
                              </w:rPr>
                              <w:t>«ИТП «ГРАД»</w:t>
                            </w:r>
                          </w:p>
                          <w:p w14:paraId="0A467CB5" w14:textId="77777777" w:rsidR="00BC54CC" w:rsidRDefault="00BC54CC" w:rsidP="00561D35"/>
                        </w:txbxContent>
                      </wps:txbx>
                      <wps:bodyPr rot="0" vert="horz" wrap="square" lIns="91440" tIns="45720" rIns="91440" bIns="45720" anchor="t" anchorCtr="0" upright="1">
                        <a:noAutofit/>
                      </wps:bodyPr>
                    </wps:wsp>
                    <wps:wsp>
                      <wps:cNvPr id="2691" name="AutoShape 21"/>
                      <wps:cNvCnPr>
                        <a:cxnSpLocks noChangeShapeType="1"/>
                      </wps:cNvCnPr>
                      <wps:spPr bwMode="auto">
                        <a:xfrm>
                          <a:off x="4222" y="477"/>
                          <a:ext cx="6841"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36A263" id="Group 19" o:spid="_x0000_s1026" style="position:absolute;left:0;text-align:left;margin-left:-2.65pt;margin-top:-15.95pt;width:483pt;height:21.6pt;z-index:251657216;mso-position-horizontal-relative:margin" coordorigin="1486,45" coordsize="957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">
              <v:rect id="Rectangle 20" o:spid="_x0000_s1027" style="position:absolute;left:1486;top:4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pxMIA&#10;AADdAAAADwAAAGRycy9kb3ducmV2LnhtbERPPW/CMBDdK/EfrENiK04z0DZgUIWExIQgRe16tY84&#10;bXwOtoHw7+uhUsen971YDa4TVwqx9azgaVqAINbetNwoOL5vHl9AxIRssPNMCu4UYbUcPSywMv7G&#10;B7rWqRE5hGOFCmxKfSVl1JYcxqnviTN38sFhyjA00gS85XDXybIoZtJhy7nBYk9rS/qnvjgFod+X&#10;3zv9ebblWtvi4/xVX7bPSk3Gw9scRKIh/Yv/3FujoJy95v35TX4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mnEwgAAAN0AAAAPAAAAAAAAAAAAAAAAAJgCAABkcnMvZG93&#10;bnJldi54bWxQSwUGAAAAAAQABAD1AAAAhwMAAAAA&#10;" fillcolor="#0070c0" stroked="f">
                <v:textbox>
                  <w:txbxContent>
                    <w:p w14:paraId="6E172DD7" w14:textId="77777777" w:rsidR="00BC54CC" w:rsidRPr="000F10CB" w:rsidRDefault="00BC54CC" w:rsidP="00561D35">
                      <w:pPr>
                        <w:jc w:val="center"/>
                        <w:rPr>
                          <w:b/>
                          <w:color w:val="FFFFFF"/>
                          <w:sz w:val="24"/>
                          <w:szCs w:val="24"/>
                        </w:rPr>
                      </w:pPr>
                      <w:r w:rsidRPr="000F10CB">
                        <w:rPr>
                          <w:b/>
                          <w:color w:val="FFFFFF"/>
                          <w:sz w:val="24"/>
                          <w:szCs w:val="24"/>
                        </w:rPr>
                        <w:t>«ИТП «ГРАД»</w:t>
                      </w:r>
                    </w:p>
                    <w:p w14:paraId="0A467CB5" w14:textId="77777777" w:rsidR="00BC54CC" w:rsidRDefault="00BC54CC" w:rsidP="00561D35"/>
                  </w:txbxContent>
                </v:textbox>
              </v:rect>
              <v:shapetype id="_x0000_t32" coordsize="21600,21600" o:spt="32" o:oned="t" path="m,l21600,21600e" filled="f">
                <v:path arrowok="t" fillok="f" o:connecttype="none"/>
                <o:lock v:ext="edit" shapetype="t"/>
              </v:shapetype>
              <v:shape id="AutoShape 21" o:spid="_x0000_s1028" type="#_x0000_t32" style="position:absolute;left:4222;top:477;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lo8YAAADdAAAADwAAAGRycy9kb3ducmV2LnhtbESPT2vCQBTE70K/w/IKvelGKyFJXUWU&#10;UgUv/qHnR/Y1G5p9G7JbTf30riB4HGbmN8xs0dtGnKnztWMF41ECgrh0uuZKwen4OcxA+ICssXFM&#10;Cv7Jw2L+Mphhod2F93Q+hEpECPsCFZgQ2kJKXxqy6EeuJY7ej+sshii7SuoOLxFuGzlJklRarDku&#10;GGxpZaj8PfxZBVNTtdvcbZbf+XWfXt+zXVh/ZUq9vfbLDxCB+vAMP9obrWCS5mO4v4lP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w5aPGAAAA3QAAAA8AAAAAAAAA&#10;AAAAAAAAoQIAAGRycy9kb3ducmV2LnhtbFBLBQYAAAAABAAEAPkAAACUAwAAAAA=&#10;" strokecolor="#0070c0" strokeweight="2pt"/>
              <w10:wrap anchorx="margin"/>
            </v:group>
          </w:pict>
        </mc:Fallback>
      </mc:AlternateContent>
    </w:r>
    <w:r w:rsidRPr="00CC0106">
      <w:rPr>
        <w:rFonts w:ascii="Tahoma" w:hAnsi="Tahoma" w:cs="Tahom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D7F0" w14:textId="77777777" w:rsidR="00BC54CC" w:rsidRPr="006D58C1" w:rsidRDefault="00BC54CC">
    <w:pPr>
      <w:pStyle w:val="afff4"/>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75B9" w14:textId="77777777" w:rsidR="00BC54CC" w:rsidRDefault="00BC54CC"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BC54CC" w14:paraId="577F75BB" w14:textId="77777777">
      <w:trPr>
        <w:trHeight w:val="274"/>
      </w:trPr>
      <w:tc>
        <w:tcPr>
          <w:tcW w:w="9745" w:type="dxa"/>
          <w:tcBorders>
            <w:top w:val="nil"/>
            <w:left w:val="nil"/>
            <w:bottom w:val="single" w:sz="4" w:space="0" w:color="auto"/>
            <w:right w:val="nil"/>
          </w:tcBorders>
        </w:tcPr>
        <w:p w14:paraId="577F75BA" w14:textId="77777777" w:rsidR="00BC54CC" w:rsidRDefault="00BC54CC">
          <w:pPr>
            <w:jc w:val="right"/>
            <w:rPr>
              <w:rFonts w:ascii="Arial" w:hAnsi="Arial" w:cs="Arial"/>
              <w:b/>
              <w:i/>
            </w:rPr>
          </w:pPr>
          <w:r>
            <w:rPr>
              <w:rFonts w:ascii="Arial" w:hAnsi="Arial" w:cs="Arial"/>
              <w:b/>
              <w:i/>
            </w:rPr>
            <w:t>Руководство по эксплуатации</w:t>
          </w:r>
        </w:p>
      </w:tc>
    </w:tr>
  </w:tbl>
  <w:p w14:paraId="577F75BC" w14:textId="77777777" w:rsidR="00BC54CC" w:rsidRDefault="00BC54CC"/>
  <w:p w14:paraId="577F75BD" w14:textId="77777777" w:rsidR="00BC54CC" w:rsidRDefault="00BC54C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1B67" w14:textId="796BD78F" w:rsidR="00BC54CC" w:rsidRPr="00CC0106" w:rsidRDefault="00BC54CC" w:rsidP="007678AA">
    <w:pPr>
      <w:pStyle w:val="afff4"/>
      <w:tabs>
        <w:tab w:val="clear" w:pos="4677"/>
        <w:tab w:val="clear" w:pos="9355"/>
        <w:tab w:val="left" w:pos="2100"/>
      </w:tabs>
      <w:ind w:firstLine="0"/>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425"/>
        </w:tabs>
        <w:ind w:left="-425" w:firstLine="851"/>
      </w:pPr>
      <w:rPr>
        <w:rFonts w:ascii="Symbol" w:hAnsi="Symbol"/>
      </w:rPr>
    </w:lvl>
  </w:abstractNum>
  <w:abstractNum w:abstractNumId="1">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2">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3BB3DB1"/>
    <w:multiLevelType w:val="hybridMultilevel"/>
    <w:tmpl w:val="C08A1CDE"/>
    <w:lvl w:ilvl="0" w:tplc="44805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B246B"/>
    <w:multiLevelType w:val="hybridMultilevel"/>
    <w:tmpl w:val="B2BC61F6"/>
    <w:styleLink w:val="a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35F58"/>
    <w:multiLevelType w:val="hybridMultilevel"/>
    <w:tmpl w:val="1D80041C"/>
    <w:lvl w:ilvl="0" w:tplc="E95E76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3F2E38"/>
    <w:multiLevelType w:val="hybridMultilevel"/>
    <w:tmpl w:val="686A1DC0"/>
    <w:lvl w:ilvl="0" w:tplc="91E0CF08">
      <w:start w:val="1"/>
      <w:numFmt w:val="bullet"/>
      <w:pStyle w:val="a1"/>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9">
    <w:nsid w:val="16C83E2A"/>
    <w:multiLevelType w:val="multilevel"/>
    <w:tmpl w:val="848217F0"/>
    <w:lvl w:ilvl="0">
      <w:start w:val="1"/>
      <w:numFmt w:val="decimal"/>
      <w:lvlText w:val="%1."/>
      <w:lvlJc w:val="left"/>
      <w:pPr>
        <w:ind w:left="720" w:hanging="360"/>
      </w:pPr>
      <w:rPr>
        <w:rFonts w:hint="default"/>
      </w:rPr>
    </w:lvl>
    <w:lvl w:ilvl="1">
      <w:start w:val="12"/>
      <w:numFmt w:val="decimal"/>
      <w:isLgl/>
      <w:lvlText w:val="%1.%2"/>
      <w:lvlJc w:val="left"/>
      <w:pPr>
        <w:ind w:left="1524" w:hanging="1164"/>
      </w:pPr>
      <w:rPr>
        <w:rFonts w:hint="default"/>
      </w:rPr>
    </w:lvl>
    <w:lvl w:ilvl="2">
      <w:start w:val="2018"/>
      <w:numFmt w:val="decimal"/>
      <w:isLgl/>
      <w:lvlText w:val="%1.%2.%3"/>
      <w:lvlJc w:val="left"/>
      <w:pPr>
        <w:ind w:left="1524" w:hanging="1164"/>
      </w:pPr>
      <w:rPr>
        <w:rFonts w:hint="default"/>
      </w:rPr>
    </w:lvl>
    <w:lvl w:ilvl="3">
      <w:start w:val="1"/>
      <w:numFmt w:val="decimal"/>
      <w:isLgl/>
      <w:lvlText w:val="%1.%2.%3.%4"/>
      <w:lvlJc w:val="left"/>
      <w:pPr>
        <w:ind w:left="1524" w:hanging="1164"/>
      </w:pPr>
      <w:rPr>
        <w:rFonts w:hint="default"/>
      </w:rPr>
    </w:lvl>
    <w:lvl w:ilvl="4">
      <w:start w:val="1"/>
      <w:numFmt w:val="decimal"/>
      <w:isLgl/>
      <w:lvlText w:val="%1.%2.%3.%4.%5"/>
      <w:lvlJc w:val="left"/>
      <w:pPr>
        <w:ind w:left="1524" w:hanging="1164"/>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B1701E9"/>
    <w:multiLevelType w:val="hybridMultilevel"/>
    <w:tmpl w:val="AB0427A4"/>
    <w:lvl w:ilvl="0" w:tplc="640EC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280D38"/>
    <w:multiLevelType w:val="hybridMultilevel"/>
    <w:tmpl w:val="7D800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6518C"/>
    <w:multiLevelType w:val="hybridMultilevel"/>
    <w:tmpl w:val="5D0616A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4944F0"/>
    <w:multiLevelType w:val="hybridMultilevel"/>
    <w:tmpl w:val="E0B65620"/>
    <w:lvl w:ilvl="0" w:tplc="E95E762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B3255F0"/>
    <w:multiLevelType w:val="hybridMultilevel"/>
    <w:tmpl w:val="C644D104"/>
    <w:lvl w:ilvl="0" w:tplc="FD7C1814">
      <w:start w:val="1"/>
      <w:numFmt w:val="bullet"/>
      <w:pStyle w:val="a3"/>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C557F61"/>
    <w:multiLevelType w:val="hybridMultilevel"/>
    <w:tmpl w:val="6764E6CE"/>
    <w:lvl w:ilvl="0" w:tplc="1DDA9506">
      <w:start w:val="1"/>
      <w:numFmt w:val="decimal"/>
      <w:pStyle w:val="a4"/>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A97D5C"/>
    <w:multiLevelType w:val="hybridMultilevel"/>
    <w:tmpl w:val="0032D614"/>
    <w:lvl w:ilvl="0" w:tplc="44805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13209A"/>
    <w:multiLevelType w:val="hybridMultilevel"/>
    <w:tmpl w:val="EE76D14A"/>
    <w:lvl w:ilvl="0" w:tplc="750A5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B80476"/>
    <w:multiLevelType w:val="hybridMultilevel"/>
    <w:tmpl w:val="AF0E37C2"/>
    <w:lvl w:ilvl="0" w:tplc="FFFFFFFF">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345307"/>
    <w:multiLevelType w:val="multilevel"/>
    <w:tmpl w:val="82A2222A"/>
    <w:lvl w:ilvl="0">
      <w:start w:val="1"/>
      <w:numFmt w:val="decimal"/>
      <w:pStyle w:val="S2"/>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3E156D68"/>
    <w:multiLevelType w:val="hybridMultilevel"/>
    <w:tmpl w:val="EC50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B26F0"/>
    <w:multiLevelType w:val="multilevel"/>
    <w:tmpl w:val="74D6A83A"/>
    <w:lvl w:ilvl="0">
      <w:start w:val="1"/>
      <w:numFmt w:val="decimal"/>
      <w:pStyle w:val="a5"/>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3">
    <w:nsid w:val="450F062B"/>
    <w:multiLevelType w:val="hybridMultilevel"/>
    <w:tmpl w:val="6B6C7356"/>
    <w:lvl w:ilvl="0" w:tplc="FFFFFFFF">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E30136"/>
    <w:multiLevelType w:val="hybridMultilevel"/>
    <w:tmpl w:val="27A695CA"/>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65195B"/>
    <w:multiLevelType w:val="multilevel"/>
    <w:tmpl w:val="16A8B17E"/>
    <w:lvl w:ilvl="0">
      <w:start w:val="1"/>
      <w:numFmt w:val="decimal"/>
      <w:pStyle w:val="1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4F907FF0"/>
    <w:multiLevelType w:val="hybridMultilevel"/>
    <w:tmpl w:val="E3503AB2"/>
    <w:lvl w:ilvl="0" w:tplc="AD728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A4770A"/>
    <w:multiLevelType w:val="hybridMultilevel"/>
    <w:tmpl w:val="8BA0126C"/>
    <w:lvl w:ilvl="0" w:tplc="36523EC2">
      <w:start w:val="1"/>
      <w:numFmt w:val="decimal"/>
      <w:lvlText w:val="%1"/>
      <w:lvlJc w:val="left"/>
      <w:pPr>
        <w:ind w:left="720" w:hanging="360"/>
      </w:pPr>
      <w:rPr>
        <w:rFonts w:ascii="Tahoma" w:eastAsia="Times New Roman" w:hAnsi="Tahoma" w:cs="Tahoma"/>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D237D"/>
    <w:multiLevelType w:val="multilevel"/>
    <w:tmpl w:val="350C61F0"/>
    <w:lvl w:ilvl="0">
      <w:start w:val="1"/>
      <w:numFmt w:val="bullet"/>
      <w:lvlText w:val=""/>
      <w:lvlJc w:val="left"/>
      <w:pPr>
        <w:ind w:left="-20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7406BE"/>
    <w:multiLevelType w:val="hybridMultilevel"/>
    <w:tmpl w:val="9FAE8508"/>
    <w:lvl w:ilvl="0" w:tplc="E95E76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6B1B3507"/>
    <w:multiLevelType w:val="hybridMultilevel"/>
    <w:tmpl w:val="11CE71FC"/>
    <w:lvl w:ilvl="0" w:tplc="1FA8D1F2">
      <w:start w:val="1"/>
      <w:numFmt w:val="decimal"/>
      <w:pStyle w:val="12"/>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DE3719"/>
    <w:multiLevelType w:val="multilevel"/>
    <w:tmpl w:val="6FDA6744"/>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4">
    <w:nsid w:val="6E480FC7"/>
    <w:multiLevelType w:val="multilevel"/>
    <w:tmpl w:val="07C2E0CC"/>
    <w:lvl w:ilvl="0">
      <w:start w:val="1"/>
      <w:numFmt w:val="decimal"/>
      <w:pStyle w:val="13"/>
      <w:lvlText w:val="%1"/>
      <w:lvlJc w:val="left"/>
      <w:pPr>
        <w:ind w:left="432" w:hanging="432"/>
      </w:pPr>
    </w:lvl>
    <w:lvl w:ilvl="1">
      <w:start w:val="1"/>
      <w:numFmt w:val="decimal"/>
      <w:pStyle w:val="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1830FC1"/>
    <w:multiLevelType w:val="hybridMultilevel"/>
    <w:tmpl w:val="034E1B12"/>
    <w:lvl w:ilvl="0" w:tplc="FFFFFFFF">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D110A5"/>
    <w:multiLevelType w:val="hybridMultilevel"/>
    <w:tmpl w:val="8C541244"/>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0"/>
  </w:num>
  <w:num w:numId="2">
    <w:abstractNumId w:val="16"/>
  </w:num>
  <w:num w:numId="3">
    <w:abstractNumId w:val="27"/>
  </w:num>
  <w:num w:numId="4">
    <w:abstractNumId w:val="35"/>
  </w:num>
  <w:num w:numId="5">
    <w:abstractNumId w:val="2"/>
  </w:num>
  <w:num w:numId="6">
    <w:abstractNumId w:val="6"/>
  </w:num>
  <w:num w:numId="7">
    <w:abstractNumId w:val="26"/>
  </w:num>
  <w:num w:numId="8">
    <w:abstractNumId w:val="25"/>
  </w:num>
  <w:num w:numId="9">
    <w:abstractNumId w:val="5"/>
  </w:num>
  <w:num w:numId="10">
    <w:abstractNumId w:val="32"/>
  </w:num>
  <w:num w:numId="11">
    <w:abstractNumId w:val="20"/>
  </w:num>
  <w:num w:numId="12">
    <w:abstractNumId w:val="38"/>
  </w:num>
  <w:num w:numId="13">
    <w:abstractNumId w:val="4"/>
  </w:num>
  <w:num w:numId="14">
    <w:abstractNumId w:val="30"/>
  </w:num>
  <w:num w:numId="15">
    <w:abstractNumId w:val="8"/>
  </w:num>
  <w:num w:numId="16">
    <w:abstractNumId w:val="34"/>
  </w:num>
  <w:num w:numId="17">
    <w:abstractNumId w:val="15"/>
  </w:num>
  <w:num w:numId="18">
    <w:abstractNumId w:val="9"/>
  </w:num>
  <w:num w:numId="19">
    <w:abstractNumId w:val="23"/>
  </w:num>
  <w:num w:numId="20">
    <w:abstractNumId w:val="19"/>
  </w:num>
  <w:num w:numId="21">
    <w:abstractNumId w:val="36"/>
  </w:num>
  <w:num w:numId="22">
    <w:abstractNumId w:val="37"/>
  </w:num>
  <w:num w:numId="23">
    <w:abstractNumId w:val="24"/>
  </w:num>
  <w:num w:numId="24">
    <w:abstractNumId w:val="11"/>
  </w:num>
  <w:num w:numId="25">
    <w:abstractNumId w:val="13"/>
  </w:num>
  <w:num w:numId="26">
    <w:abstractNumId w:val="14"/>
  </w:num>
  <w:num w:numId="27">
    <w:abstractNumId w:val="21"/>
  </w:num>
  <w:num w:numId="28">
    <w:abstractNumId w:val="12"/>
  </w:num>
  <w:num w:numId="29">
    <w:abstractNumId w:val="22"/>
  </w:num>
  <w:num w:numId="30">
    <w:abstractNumId w:val="33"/>
  </w:num>
  <w:num w:numId="31">
    <w:abstractNumId w:val="17"/>
  </w:num>
  <w:num w:numId="32">
    <w:abstractNumId w:val="3"/>
  </w:num>
  <w:num w:numId="33">
    <w:abstractNumId w:val="31"/>
  </w:num>
  <w:num w:numId="34">
    <w:abstractNumId w:val="7"/>
  </w:num>
  <w:num w:numId="35">
    <w:abstractNumId w:val="28"/>
  </w:num>
  <w:num w:numId="36">
    <w:abstractNumId w:val="29"/>
  </w:num>
  <w:num w:numId="3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20"/>
  <w:drawingGridVerticalSpacing w:val="57"/>
  <w:displayHorizontalDrawingGridEvery w:val="2"/>
  <w:doNotShadeFormData/>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80E"/>
    <w:rsid w:val="000010C4"/>
    <w:rsid w:val="00001AE5"/>
    <w:rsid w:val="0000221D"/>
    <w:rsid w:val="0000227B"/>
    <w:rsid w:val="00002A2F"/>
    <w:rsid w:val="0000332E"/>
    <w:rsid w:val="000051D4"/>
    <w:rsid w:val="00005C13"/>
    <w:rsid w:val="00005C1C"/>
    <w:rsid w:val="000069B1"/>
    <w:rsid w:val="000072B4"/>
    <w:rsid w:val="00007933"/>
    <w:rsid w:val="000101E2"/>
    <w:rsid w:val="00011CA6"/>
    <w:rsid w:val="00011DB5"/>
    <w:rsid w:val="000122E3"/>
    <w:rsid w:val="000126BA"/>
    <w:rsid w:val="0001302A"/>
    <w:rsid w:val="000156B1"/>
    <w:rsid w:val="00015F53"/>
    <w:rsid w:val="00016448"/>
    <w:rsid w:val="00016A01"/>
    <w:rsid w:val="0001750F"/>
    <w:rsid w:val="00017520"/>
    <w:rsid w:val="00020246"/>
    <w:rsid w:val="000205E8"/>
    <w:rsid w:val="000206BE"/>
    <w:rsid w:val="0002165B"/>
    <w:rsid w:val="00022988"/>
    <w:rsid w:val="0002347B"/>
    <w:rsid w:val="00024376"/>
    <w:rsid w:val="00024403"/>
    <w:rsid w:val="000266F6"/>
    <w:rsid w:val="000279A7"/>
    <w:rsid w:val="000307C2"/>
    <w:rsid w:val="00030C0D"/>
    <w:rsid w:val="00030D4B"/>
    <w:rsid w:val="00030D9A"/>
    <w:rsid w:val="00031ED8"/>
    <w:rsid w:val="000323E9"/>
    <w:rsid w:val="000338B5"/>
    <w:rsid w:val="0003465F"/>
    <w:rsid w:val="00034CFA"/>
    <w:rsid w:val="00035AA4"/>
    <w:rsid w:val="000361FB"/>
    <w:rsid w:val="000362C6"/>
    <w:rsid w:val="00036483"/>
    <w:rsid w:val="0003654A"/>
    <w:rsid w:val="00036D87"/>
    <w:rsid w:val="00037264"/>
    <w:rsid w:val="00037CF3"/>
    <w:rsid w:val="000407EA"/>
    <w:rsid w:val="00040F72"/>
    <w:rsid w:val="00041484"/>
    <w:rsid w:val="0004349D"/>
    <w:rsid w:val="0004379B"/>
    <w:rsid w:val="00043A9B"/>
    <w:rsid w:val="00043D91"/>
    <w:rsid w:val="000441E4"/>
    <w:rsid w:val="000442A3"/>
    <w:rsid w:val="00044479"/>
    <w:rsid w:val="00044F01"/>
    <w:rsid w:val="000451A5"/>
    <w:rsid w:val="000451DD"/>
    <w:rsid w:val="000452EE"/>
    <w:rsid w:val="00045864"/>
    <w:rsid w:val="000458FF"/>
    <w:rsid w:val="00045940"/>
    <w:rsid w:val="00045B7A"/>
    <w:rsid w:val="00045DB2"/>
    <w:rsid w:val="00046129"/>
    <w:rsid w:val="0004622E"/>
    <w:rsid w:val="0004737F"/>
    <w:rsid w:val="00047416"/>
    <w:rsid w:val="000474CE"/>
    <w:rsid w:val="00047A42"/>
    <w:rsid w:val="00047BAF"/>
    <w:rsid w:val="00050115"/>
    <w:rsid w:val="000515C5"/>
    <w:rsid w:val="00051C5D"/>
    <w:rsid w:val="000521A4"/>
    <w:rsid w:val="00052681"/>
    <w:rsid w:val="0005293E"/>
    <w:rsid w:val="00052AA6"/>
    <w:rsid w:val="00052D88"/>
    <w:rsid w:val="000534AF"/>
    <w:rsid w:val="0005358A"/>
    <w:rsid w:val="00053D4D"/>
    <w:rsid w:val="00053F7A"/>
    <w:rsid w:val="0005409A"/>
    <w:rsid w:val="000546DE"/>
    <w:rsid w:val="00054AEB"/>
    <w:rsid w:val="00055155"/>
    <w:rsid w:val="00056E1D"/>
    <w:rsid w:val="00056FD1"/>
    <w:rsid w:val="00057AC7"/>
    <w:rsid w:val="00057AFA"/>
    <w:rsid w:val="000605C3"/>
    <w:rsid w:val="00060D76"/>
    <w:rsid w:val="00060EC6"/>
    <w:rsid w:val="0006170A"/>
    <w:rsid w:val="000617C5"/>
    <w:rsid w:val="000619B0"/>
    <w:rsid w:val="000624D1"/>
    <w:rsid w:val="00062904"/>
    <w:rsid w:val="00062A4D"/>
    <w:rsid w:val="00063099"/>
    <w:rsid w:val="00064192"/>
    <w:rsid w:val="00064B43"/>
    <w:rsid w:val="00064D64"/>
    <w:rsid w:val="000656B6"/>
    <w:rsid w:val="00065B33"/>
    <w:rsid w:val="000660E2"/>
    <w:rsid w:val="00066276"/>
    <w:rsid w:val="000676E9"/>
    <w:rsid w:val="0007103E"/>
    <w:rsid w:val="00071645"/>
    <w:rsid w:val="00071666"/>
    <w:rsid w:val="000716BD"/>
    <w:rsid w:val="00071AE6"/>
    <w:rsid w:val="00072CEB"/>
    <w:rsid w:val="00072DD6"/>
    <w:rsid w:val="00072ED4"/>
    <w:rsid w:val="0007322F"/>
    <w:rsid w:val="000742C0"/>
    <w:rsid w:val="00074EED"/>
    <w:rsid w:val="00076595"/>
    <w:rsid w:val="000767E3"/>
    <w:rsid w:val="00076BF0"/>
    <w:rsid w:val="00077778"/>
    <w:rsid w:val="00077B06"/>
    <w:rsid w:val="00077FCF"/>
    <w:rsid w:val="00080464"/>
    <w:rsid w:val="00080583"/>
    <w:rsid w:val="00080912"/>
    <w:rsid w:val="00080EC5"/>
    <w:rsid w:val="00081D76"/>
    <w:rsid w:val="00082A19"/>
    <w:rsid w:val="00082C32"/>
    <w:rsid w:val="00082ED3"/>
    <w:rsid w:val="000837A6"/>
    <w:rsid w:val="00084875"/>
    <w:rsid w:val="000848F3"/>
    <w:rsid w:val="00084EF2"/>
    <w:rsid w:val="00085753"/>
    <w:rsid w:val="00087A33"/>
    <w:rsid w:val="00087CD5"/>
    <w:rsid w:val="0009094C"/>
    <w:rsid w:val="00092365"/>
    <w:rsid w:val="000929D6"/>
    <w:rsid w:val="00093085"/>
    <w:rsid w:val="000932F6"/>
    <w:rsid w:val="00093759"/>
    <w:rsid w:val="00093D0A"/>
    <w:rsid w:val="00094813"/>
    <w:rsid w:val="00094AF8"/>
    <w:rsid w:val="00095207"/>
    <w:rsid w:val="000953AB"/>
    <w:rsid w:val="0009569E"/>
    <w:rsid w:val="000972E1"/>
    <w:rsid w:val="000A0107"/>
    <w:rsid w:val="000A034C"/>
    <w:rsid w:val="000A05EF"/>
    <w:rsid w:val="000A0769"/>
    <w:rsid w:val="000A0B0A"/>
    <w:rsid w:val="000A0FCC"/>
    <w:rsid w:val="000A2EBE"/>
    <w:rsid w:val="000A43A4"/>
    <w:rsid w:val="000A4917"/>
    <w:rsid w:val="000A5099"/>
    <w:rsid w:val="000A55F2"/>
    <w:rsid w:val="000A5BC1"/>
    <w:rsid w:val="000A5D36"/>
    <w:rsid w:val="000A5E96"/>
    <w:rsid w:val="000A6077"/>
    <w:rsid w:val="000A6A35"/>
    <w:rsid w:val="000A7608"/>
    <w:rsid w:val="000B130F"/>
    <w:rsid w:val="000B13D5"/>
    <w:rsid w:val="000B1F2B"/>
    <w:rsid w:val="000B27B6"/>
    <w:rsid w:val="000B2FC2"/>
    <w:rsid w:val="000B38DD"/>
    <w:rsid w:val="000B3F8B"/>
    <w:rsid w:val="000B53C5"/>
    <w:rsid w:val="000B5BBE"/>
    <w:rsid w:val="000B5FA8"/>
    <w:rsid w:val="000B71FF"/>
    <w:rsid w:val="000B76C5"/>
    <w:rsid w:val="000B7773"/>
    <w:rsid w:val="000B7A54"/>
    <w:rsid w:val="000B7C19"/>
    <w:rsid w:val="000B7FC1"/>
    <w:rsid w:val="000C0B7D"/>
    <w:rsid w:val="000C120B"/>
    <w:rsid w:val="000C1BF7"/>
    <w:rsid w:val="000C2828"/>
    <w:rsid w:val="000C28FB"/>
    <w:rsid w:val="000C2B1F"/>
    <w:rsid w:val="000C3604"/>
    <w:rsid w:val="000C37EC"/>
    <w:rsid w:val="000C3B50"/>
    <w:rsid w:val="000C6DA7"/>
    <w:rsid w:val="000C7B45"/>
    <w:rsid w:val="000D02D8"/>
    <w:rsid w:val="000D0D53"/>
    <w:rsid w:val="000D1154"/>
    <w:rsid w:val="000D16F4"/>
    <w:rsid w:val="000D182D"/>
    <w:rsid w:val="000D1C87"/>
    <w:rsid w:val="000D35BE"/>
    <w:rsid w:val="000D4265"/>
    <w:rsid w:val="000D458E"/>
    <w:rsid w:val="000D517B"/>
    <w:rsid w:val="000D54BD"/>
    <w:rsid w:val="000D5696"/>
    <w:rsid w:val="000D6EAB"/>
    <w:rsid w:val="000D6F8E"/>
    <w:rsid w:val="000D7FF7"/>
    <w:rsid w:val="000E00A4"/>
    <w:rsid w:val="000E0C91"/>
    <w:rsid w:val="000E0E01"/>
    <w:rsid w:val="000E0E87"/>
    <w:rsid w:val="000E0EC0"/>
    <w:rsid w:val="000E1032"/>
    <w:rsid w:val="000E11C8"/>
    <w:rsid w:val="000E1A9F"/>
    <w:rsid w:val="000E1BD0"/>
    <w:rsid w:val="000E207D"/>
    <w:rsid w:val="000E2A24"/>
    <w:rsid w:val="000E336F"/>
    <w:rsid w:val="000E3551"/>
    <w:rsid w:val="000E3F73"/>
    <w:rsid w:val="000E43CE"/>
    <w:rsid w:val="000E46F8"/>
    <w:rsid w:val="000E4B25"/>
    <w:rsid w:val="000E517F"/>
    <w:rsid w:val="000E54A5"/>
    <w:rsid w:val="000E54B2"/>
    <w:rsid w:val="000E563C"/>
    <w:rsid w:val="000E5F80"/>
    <w:rsid w:val="000E60AB"/>
    <w:rsid w:val="000E6683"/>
    <w:rsid w:val="000E6ABC"/>
    <w:rsid w:val="000E6F34"/>
    <w:rsid w:val="000E7163"/>
    <w:rsid w:val="000E7B74"/>
    <w:rsid w:val="000F0007"/>
    <w:rsid w:val="000F005A"/>
    <w:rsid w:val="000F016C"/>
    <w:rsid w:val="000F0228"/>
    <w:rsid w:val="000F0585"/>
    <w:rsid w:val="000F0ADE"/>
    <w:rsid w:val="000F0F2E"/>
    <w:rsid w:val="000F16CC"/>
    <w:rsid w:val="000F1FD5"/>
    <w:rsid w:val="000F24F6"/>
    <w:rsid w:val="000F29A4"/>
    <w:rsid w:val="000F33DA"/>
    <w:rsid w:val="000F3EAE"/>
    <w:rsid w:val="000F43F4"/>
    <w:rsid w:val="000F54BD"/>
    <w:rsid w:val="000F6AB1"/>
    <w:rsid w:val="000F78BE"/>
    <w:rsid w:val="000F7B2B"/>
    <w:rsid w:val="001004C2"/>
    <w:rsid w:val="0010054C"/>
    <w:rsid w:val="00100799"/>
    <w:rsid w:val="001010A1"/>
    <w:rsid w:val="00102AA3"/>
    <w:rsid w:val="00102C3C"/>
    <w:rsid w:val="00102CD4"/>
    <w:rsid w:val="00102E5F"/>
    <w:rsid w:val="001031B7"/>
    <w:rsid w:val="00103291"/>
    <w:rsid w:val="00103E59"/>
    <w:rsid w:val="00104137"/>
    <w:rsid w:val="0010557D"/>
    <w:rsid w:val="00105791"/>
    <w:rsid w:val="0011050B"/>
    <w:rsid w:val="0011138F"/>
    <w:rsid w:val="001119E1"/>
    <w:rsid w:val="001124BC"/>
    <w:rsid w:val="001124E6"/>
    <w:rsid w:val="00112506"/>
    <w:rsid w:val="001153ED"/>
    <w:rsid w:val="001155FF"/>
    <w:rsid w:val="00116175"/>
    <w:rsid w:val="00117014"/>
    <w:rsid w:val="001174B6"/>
    <w:rsid w:val="00120964"/>
    <w:rsid w:val="00120A83"/>
    <w:rsid w:val="00120AB1"/>
    <w:rsid w:val="00120ECF"/>
    <w:rsid w:val="00120F34"/>
    <w:rsid w:val="00122BBB"/>
    <w:rsid w:val="0012463E"/>
    <w:rsid w:val="00124758"/>
    <w:rsid w:val="001249DC"/>
    <w:rsid w:val="00125134"/>
    <w:rsid w:val="001256CB"/>
    <w:rsid w:val="0012573A"/>
    <w:rsid w:val="001268C2"/>
    <w:rsid w:val="00127C1B"/>
    <w:rsid w:val="001307E2"/>
    <w:rsid w:val="001317B1"/>
    <w:rsid w:val="00132895"/>
    <w:rsid w:val="00132C02"/>
    <w:rsid w:val="001342D4"/>
    <w:rsid w:val="0013493E"/>
    <w:rsid w:val="00134F3E"/>
    <w:rsid w:val="00135F94"/>
    <w:rsid w:val="001364EA"/>
    <w:rsid w:val="0013697A"/>
    <w:rsid w:val="00136D60"/>
    <w:rsid w:val="00136E55"/>
    <w:rsid w:val="00137D20"/>
    <w:rsid w:val="00137EF9"/>
    <w:rsid w:val="00140133"/>
    <w:rsid w:val="00140243"/>
    <w:rsid w:val="00140481"/>
    <w:rsid w:val="00140A47"/>
    <w:rsid w:val="00140A5B"/>
    <w:rsid w:val="00140DC1"/>
    <w:rsid w:val="00141197"/>
    <w:rsid w:val="001417F2"/>
    <w:rsid w:val="00141BCF"/>
    <w:rsid w:val="0014204E"/>
    <w:rsid w:val="0014235E"/>
    <w:rsid w:val="0014299E"/>
    <w:rsid w:val="00144544"/>
    <w:rsid w:val="00144602"/>
    <w:rsid w:val="00144B91"/>
    <w:rsid w:val="00144D04"/>
    <w:rsid w:val="00144E8E"/>
    <w:rsid w:val="00145053"/>
    <w:rsid w:val="00145916"/>
    <w:rsid w:val="00145B4D"/>
    <w:rsid w:val="001460EE"/>
    <w:rsid w:val="0014622F"/>
    <w:rsid w:val="00146601"/>
    <w:rsid w:val="00150471"/>
    <w:rsid w:val="00150579"/>
    <w:rsid w:val="00150C54"/>
    <w:rsid w:val="00150F37"/>
    <w:rsid w:val="00150F3C"/>
    <w:rsid w:val="00153102"/>
    <w:rsid w:val="00153835"/>
    <w:rsid w:val="00153B9A"/>
    <w:rsid w:val="00153DC1"/>
    <w:rsid w:val="00154BBD"/>
    <w:rsid w:val="00154D77"/>
    <w:rsid w:val="00155443"/>
    <w:rsid w:val="001558CC"/>
    <w:rsid w:val="00156A09"/>
    <w:rsid w:val="0015794D"/>
    <w:rsid w:val="00157971"/>
    <w:rsid w:val="00157AAC"/>
    <w:rsid w:val="0016039A"/>
    <w:rsid w:val="00160B82"/>
    <w:rsid w:val="00161004"/>
    <w:rsid w:val="00161ED2"/>
    <w:rsid w:val="00162951"/>
    <w:rsid w:val="001641F2"/>
    <w:rsid w:val="0016461C"/>
    <w:rsid w:val="0016512B"/>
    <w:rsid w:val="0016677F"/>
    <w:rsid w:val="00166CE9"/>
    <w:rsid w:val="00167179"/>
    <w:rsid w:val="00167428"/>
    <w:rsid w:val="00170720"/>
    <w:rsid w:val="001707C5"/>
    <w:rsid w:val="00171234"/>
    <w:rsid w:val="00171708"/>
    <w:rsid w:val="00171BF1"/>
    <w:rsid w:val="00171D2B"/>
    <w:rsid w:val="00171FBC"/>
    <w:rsid w:val="001720B1"/>
    <w:rsid w:val="00172A60"/>
    <w:rsid w:val="00173729"/>
    <w:rsid w:val="00174DBB"/>
    <w:rsid w:val="001754A1"/>
    <w:rsid w:val="00176BC1"/>
    <w:rsid w:val="00176FB9"/>
    <w:rsid w:val="001773B6"/>
    <w:rsid w:val="0017744D"/>
    <w:rsid w:val="001816AF"/>
    <w:rsid w:val="00182375"/>
    <w:rsid w:val="00182471"/>
    <w:rsid w:val="001829DC"/>
    <w:rsid w:val="00182BC3"/>
    <w:rsid w:val="00182BDE"/>
    <w:rsid w:val="00182DAB"/>
    <w:rsid w:val="0018389B"/>
    <w:rsid w:val="00184326"/>
    <w:rsid w:val="001845FF"/>
    <w:rsid w:val="0018541C"/>
    <w:rsid w:val="0018580E"/>
    <w:rsid w:val="00186082"/>
    <w:rsid w:val="00186D60"/>
    <w:rsid w:val="00187C33"/>
    <w:rsid w:val="00187CBE"/>
    <w:rsid w:val="00190429"/>
    <w:rsid w:val="00191813"/>
    <w:rsid w:val="00191E34"/>
    <w:rsid w:val="00192536"/>
    <w:rsid w:val="001929FD"/>
    <w:rsid w:val="00192A4C"/>
    <w:rsid w:val="0019442E"/>
    <w:rsid w:val="00194445"/>
    <w:rsid w:val="001968EE"/>
    <w:rsid w:val="00197758"/>
    <w:rsid w:val="001A0634"/>
    <w:rsid w:val="001A0BE1"/>
    <w:rsid w:val="001A1431"/>
    <w:rsid w:val="001A1A39"/>
    <w:rsid w:val="001A1E5A"/>
    <w:rsid w:val="001A2333"/>
    <w:rsid w:val="001A286B"/>
    <w:rsid w:val="001A2D5C"/>
    <w:rsid w:val="001A37A1"/>
    <w:rsid w:val="001A3FCF"/>
    <w:rsid w:val="001A4727"/>
    <w:rsid w:val="001A5137"/>
    <w:rsid w:val="001A59BE"/>
    <w:rsid w:val="001A59EA"/>
    <w:rsid w:val="001A5E2F"/>
    <w:rsid w:val="001A64D9"/>
    <w:rsid w:val="001A6D6E"/>
    <w:rsid w:val="001A6DA7"/>
    <w:rsid w:val="001A74E1"/>
    <w:rsid w:val="001A7C80"/>
    <w:rsid w:val="001A7DD9"/>
    <w:rsid w:val="001B0553"/>
    <w:rsid w:val="001B165C"/>
    <w:rsid w:val="001B16CC"/>
    <w:rsid w:val="001B175A"/>
    <w:rsid w:val="001B1FE2"/>
    <w:rsid w:val="001B3518"/>
    <w:rsid w:val="001B36AD"/>
    <w:rsid w:val="001B3A17"/>
    <w:rsid w:val="001B3FEF"/>
    <w:rsid w:val="001B47B7"/>
    <w:rsid w:val="001B5595"/>
    <w:rsid w:val="001B5E6C"/>
    <w:rsid w:val="001B63BE"/>
    <w:rsid w:val="001B6CEE"/>
    <w:rsid w:val="001B72E5"/>
    <w:rsid w:val="001B772B"/>
    <w:rsid w:val="001C01BA"/>
    <w:rsid w:val="001C0287"/>
    <w:rsid w:val="001C0DCD"/>
    <w:rsid w:val="001C17C4"/>
    <w:rsid w:val="001C2E77"/>
    <w:rsid w:val="001C2FD7"/>
    <w:rsid w:val="001C2FFA"/>
    <w:rsid w:val="001C333A"/>
    <w:rsid w:val="001C4070"/>
    <w:rsid w:val="001C40A6"/>
    <w:rsid w:val="001C4246"/>
    <w:rsid w:val="001C4596"/>
    <w:rsid w:val="001C45AE"/>
    <w:rsid w:val="001C4DB4"/>
    <w:rsid w:val="001C4EC3"/>
    <w:rsid w:val="001C547C"/>
    <w:rsid w:val="001C54B2"/>
    <w:rsid w:val="001C5AA1"/>
    <w:rsid w:val="001C6507"/>
    <w:rsid w:val="001C6754"/>
    <w:rsid w:val="001C6CEB"/>
    <w:rsid w:val="001C755F"/>
    <w:rsid w:val="001D009E"/>
    <w:rsid w:val="001D017A"/>
    <w:rsid w:val="001D0B69"/>
    <w:rsid w:val="001D1A02"/>
    <w:rsid w:val="001D2526"/>
    <w:rsid w:val="001D319E"/>
    <w:rsid w:val="001D386D"/>
    <w:rsid w:val="001D6239"/>
    <w:rsid w:val="001D68C2"/>
    <w:rsid w:val="001D6987"/>
    <w:rsid w:val="001D7037"/>
    <w:rsid w:val="001D7388"/>
    <w:rsid w:val="001D76B5"/>
    <w:rsid w:val="001D7A8F"/>
    <w:rsid w:val="001E041A"/>
    <w:rsid w:val="001E0CF1"/>
    <w:rsid w:val="001E19A4"/>
    <w:rsid w:val="001E1E18"/>
    <w:rsid w:val="001E23CE"/>
    <w:rsid w:val="001E2D02"/>
    <w:rsid w:val="001E3C72"/>
    <w:rsid w:val="001E50DF"/>
    <w:rsid w:val="001E5A84"/>
    <w:rsid w:val="001E7131"/>
    <w:rsid w:val="001E71EC"/>
    <w:rsid w:val="001E7303"/>
    <w:rsid w:val="001E7852"/>
    <w:rsid w:val="001F0118"/>
    <w:rsid w:val="001F02E0"/>
    <w:rsid w:val="001F03C5"/>
    <w:rsid w:val="001F04E2"/>
    <w:rsid w:val="001F051E"/>
    <w:rsid w:val="001F0BA2"/>
    <w:rsid w:val="001F0C29"/>
    <w:rsid w:val="001F0CA5"/>
    <w:rsid w:val="001F1875"/>
    <w:rsid w:val="001F1D07"/>
    <w:rsid w:val="001F2AA3"/>
    <w:rsid w:val="001F3380"/>
    <w:rsid w:val="001F36AA"/>
    <w:rsid w:val="001F4874"/>
    <w:rsid w:val="001F55FF"/>
    <w:rsid w:val="001F5E92"/>
    <w:rsid w:val="001F6DF3"/>
    <w:rsid w:val="001F6E28"/>
    <w:rsid w:val="001F6E35"/>
    <w:rsid w:val="001F6EA6"/>
    <w:rsid w:val="001F7579"/>
    <w:rsid w:val="001F7726"/>
    <w:rsid w:val="001F77F6"/>
    <w:rsid w:val="001F7A54"/>
    <w:rsid w:val="001F7DC5"/>
    <w:rsid w:val="00200293"/>
    <w:rsid w:val="00200417"/>
    <w:rsid w:val="0020075B"/>
    <w:rsid w:val="00201360"/>
    <w:rsid w:val="00201370"/>
    <w:rsid w:val="00201B15"/>
    <w:rsid w:val="00202633"/>
    <w:rsid w:val="00202E3C"/>
    <w:rsid w:val="00203177"/>
    <w:rsid w:val="00203571"/>
    <w:rsid w:val="002037C0"/>
    <w:rsid w:val="00204ADA"/>
    <w:rsid w:val="00205930"/>
    <w:rsid w:val="00205968"/>
    <w:rsid w:val="002061EF"/>
    <w:rsid w:val="002066AF"/>
    <w:rsid w:val="00210278"/>
    <w:rsid w:val="0021047B"/>
    <w:rsid w:val="00210925"/>
    <w:rsid w:val="00210E4D"/>
    <w:rsid w:val="002117AC"/>
    <w:rsid w:val="00212C69"/>
    <w:rsid w:val="00212E7B"/>
    <w:rsid w:val="002144FE"/>
    <w:rsid w:val="00216F01"/>
    <w:rsid w:val="00216FF8"/>
    <w:rsid w:val="00217116"/>
    <w:rsid w:val="0021740C"/>
    <w:rsid w:val="002178C7"/>
    <w:rsid w:val="002207B6"/>
    <w:rsid w:val="00220CB9"/>
    <w:rsid w:val="00220DD6"/>
    <w:rsid w:val="00220E69"/>
    <w:rsid w:val="002213D4"/>
    <w:rsid w:val="00221523"/>
    <w:rsid w:val="002215F4"/>
    <w:rsid w:val="00221DA0"/>
    <w:rsid w:val="00223E18"/>
    <w:rsid w:val="002241B4"/>
    <w:rsid w:val="00224ED0"/>
    <w:rsid w:val="00224EDA"/>
    <w:rsid w:val="00225561"/>
    <w:rsid w:val="00225566"/>
    <w:rsid w:val="00225ABB"/>
    <w:rsid w:val="0022669A"/>
    <w:rsid w:val="00226CA0"/>
    <w:rsid w:val="002272E6"/>
    <w:rsid w:val="0022751B"/>
    <w:rsid w:val="00231795"/>
    <w:rsid w:val="00232275"/>
    <w:rsid w:val="0023285C"/>
    <w:rsid w:val="00232FD3"/>
    <w:rsid w:val="002330DE"/>
    <w:rsid w:val="00233825"/>
    <w:rsid w:val="00233D40"/>
    <w:rsid w:val="002346AD"/>
    <w:rsid w:val="0023474C"/>
    <w:rsid w:val="002354FF"/>
    <w:rsid w:val="00235C5C"/>
    <w:rsid w:val="002368B5"/>
    <w:rsid w:val="0024015E"/>
    <w:rsid w:val="0024071D"/>
    <w:rsid w:val="00241288"/>
    <w:rsid w:val="00241A66"/>
    <w:rsid w:val="00242BB7"/>
    <w:rsid w:val="0024377C"/>
    <w:rsid w:val="00243791"/>
    <w:rsid w:val="00243B03"/>
    <w:rsid w:val="00243D07"/>
    <w:rsid w:val="00244069"/>
    <w:rsid w:val="00244386"/>
    <w:rsid w:val="002455B4"/>
    <w:rsid w:val="0024589A"/>
    <w:rsid w:val="00245CF7"/>
    <w:rsid w:val="00247076"/>
    <w:rsid w:val="0024737F"/>
    <w:rsid w:val="00247760"/>
    <w:rsid w:val="00247BC4"/>
    <w:rsid w:val="00247E0F"/>
    <w:rsid w:val="00251F72"/>
    <w:rsid w:val="00252B69"/>
    <w:rsid w:val="00253940"/>
    <w:rsid w:val="00253F50"/>
    <w:rsid w:val="00254311"/>
    <w:rsid w:val="002569BA"/>
    <w:rsid w:val="00256D2A"/>
    <w:rsid w:val="0025752E"/>
    <w:rsid w:val="00257814"/>
    <w:rsid w:val="00257AD9"/>
    <w:rsid w:val="00260494"/>
    <w:rsid w:val="0026086B"/>
    <w:rsid w:val="00261580"/>
    <w:rsid w:val="00261DA1"/>
    <w:rsid w:val="002624AF"/>
    <w:rsid w:val="00262719"/>
    <w:rsid w:val="00262A4A"/>
    <w:rsid w:val="00262D94"/>
    <w:rsid w:val="00262DE4"/>
    <w:rsid w:val="00263401"/>
    <w:rsid w:val="00263912"/>
    <w:rsid w:val="00264850"/>
    <w:rsid w:val="00265653"/>
    <w:rsid w:val="00265A12"/>
    <w:rsid w:val="00265DDE"/>
    <w:rsid w:val="0026710A"/>
    <w:rsid w:val="002700DF"/>
    <w:rsid w:val="00270170"/>
    <w:rsid w:val="00270D76"/>
    <w:rsid w:val="00271105"/>
    <w:rsid w:val="00271814"/>
    <w:rsid w:val="002724B7"/>
    <w:rsid w:val="0027335C"/>
    <w:rsid w:val="0027481C"/>
    <w:rsid w:val="00275DCF"/>
    <w:rsid w:val="00275EE1"/>
    <w:rsid w:val="00276942"/>
    <w:rsid w:val="00276957"/>
    <w:rsid w:val="002774AF"/>
    <w:rsid w:val="00280153"/>
    <w:rsid w:val="002804FB"/>
    <w:rsid w:val="00280AA8"/>
    <w:rsid w:val="002824BF"/>
    <w:rsid w:val="00282992"/>
    <w:rsid w:val="00282E5F"/>
    <w:rsid w:val="00287376"/>
    <w:rsid w:val="00287CFC"/>
    <w:rsid w:val="002906B0"/>
    <w:rsid w:val="00290CA0"/>
    <w:rsid w:val="0029149C"/>
    <w:rsid w:val="00291F96"/>
    <w:rsid w:val="0029213F"/>
    <w:rsid w:val="002925D5"/>
    <w:rsid w:val="00293091"/>
    <w:rsid w:val="002941C5"/>
    <w:rsid w:val="0029487B"/>
    <w:rsid w:val="00294F80"/>
    <w:rsid w:val="00295555"/>
    <w:rsid w:val="002955C2"/>
    <w:rsid w:val="002958E1"/>
    <w:rsid w:val="00295AAB"/>
    <w:rsid w:val="0029771F"/>
    <w:rsid w:val="002A0558"/>
    <w:rsid w:val="002A0981"/>
    <w:rsid w:val="002A0CA2"/>
    <w:rsid w:val="002A18EA"/>
    <w:rsid w:val="002A1AB5"/>
    <w:rsid w:val="002A1E1D"/>
    <w:rsid w:val="002A3D25"/>
    <w:rsid w:val="002A42A0"/>
    <w:rsid w:val="002A4AD5"/>
    <w:rsid w:val="002A50D9"/>
    <w:rsid w:val="002A5292"/>
    <w:rsid w:val="002A52D8"/>
    <w:rsid w:val="002A5667"/>
    <w:rsid w:val="002A5D67"/>
    <w:rsid w:val="002A5FE0"/>
    <w:rsid w:val="002A7063"/>
    <w:rsid w:val="002A744A"/>
    <w:rsid w:val="002B010F"/>
    <w:rsid w:val="002B0BB2"/>
    <w:rsid w:val="002B0BBA"/>
    <w:rsid w:val="002B0E18"/>
    <w:rsid w:val="002B1433"/>
    <w:rsid w:val="002B14DF"/>
    <w:rsid w:val="002B1629"/>
    <w:rsid w:val="002B19CA"/>
    <w:rsid w:val="002B1BEA"/>
    <w:rsid w:val="002B20E3"/>
    <w:rsid w:val="002B2CEA"/>
    <w:rsid w:val="002B3342"/>
    <w:rsid w:val="002B3438"/>
    <w:rsid w:val="002B35A1"/>
    <w:rsid w:val="002B39FC"/>
    <w:rsid w:val="002B3D9E"/>
    <w:rsid w:val="002B3DD7"/>
    <w:rsid w:val="002B401C"/>
    <w:rsid w:val="002B4CDE"/>
    <w:rsid w:val="002B53A6"/>
    <w:rsid w:val="002B565C"/>
    <w:rsid w:val="002B62D5"/>
    <w:rsid w:val="002B66FC"/>
    <w:rsid w:val="002B68AE"/>
    <w:rsid w:val="002B6BF1"/>
    <w:rsid w:val="002B71F7"/>
    <w:rsid w:val="002B7C73"/>
    <w:rsid w:val="002C06AE"/>
    <w:rsid w:val="002C0789"/>
    <w:rsid w:val="002C10C7"/>
    <w:rsid w:val="002C2BE6"/>
    <w:rsid w:val="002C2FD7"/>
    <w:rsid w:val="002C3B60"/>
    <w:rsid w:val="002C40C3"/>
    <w:rsid w:val="002C43EE"/>
    <w:rsid w:val="002C4946"/>
    <w:rsid w:val="002C4C33"/>
    <w:rsid w:val="002C4DB9"/>
    <w:rsid w:val="002C6013"/>
    <w:rsid w:val="002C6DDC"/>
    <w:rsid w:val="002C7AFF"/>
    <w:rsid w:val="002C7B76"/>
    <w:rsid w:val="002D097A"/>
    <w:rsid w:val="002D171A"/>
    <w:rsid w:val="002D26F1"/>
    <w:rsid w:val="002D275C"/>
    <w:rsid w:val="002D2867"/>
    <w:rsid w:val="002D2BF0"/>
    <w:rsid w:val="002D2D89"/>
    <w:rsid w:val="002D34EC"/>
    <w:rsid w:val="002D374B"/>
    <w:rsid w:val="002D37FE"/>
    <w:rsid w:val="002D4794"/>
    <w:rsid w:val="002D4D98"/>
    <w:rsid w:val="002D5251"/>
    <w:rsid w:val="002D629C"/>
    <w:rsid w:val="002D6A85"/>
    <w:rsid w:val="002D7208"/>
    <w:rsid w:val="002D7830"/>
    <w:rsid w:val="002E02D3"/>
    <w:rsid w:val="002E038C"/>
    <w:rsid w:val="002E0528"/>
    <w:rsid w:val="002E06DF"/>
    <w:rsid w:val="002E10FB"/>
    <w:rsid w:val="002E1D2B"/>
    <w:rsid w:val="002E1F57"/>
    <w:rsid w:val="002E1FAA"/>
    <w:rsid w:val="002E2986"/>
    <w:rsid w:val="002E29D7"/>
    <w:rsid w:val="002E2D8E"/>
    <w:rsid w:val="002E3758"/>
    <w:rsid w:val="002E3B3D"/>
    <w:rsid w:val="002E476E"/>
    <w:rsid w:val="002E51AB"/>
    <w:rsid w:val="002E5CD9"/>
    <w:rsid w:val="002E61DB"/>
    <w:rsid w:val="002E697E"/>
    <w:rsid w:val="002E733A"/>
    <w:rsid w:val="002F0332"/>
    <w:rsid w:val="002F0888"/>
    <w:rsid w:val="002F0E2B"/>
    <w:rsid w:val="002F0E9B"/>
    <w:rsid w:val="002F1C23"/>
    <w:rsid w:val="002F22D2"/>
    <w:rsid w:val="002F2488"/>
    <w:rsid w:val="002F259E"/>
    <w:rsid w:val="002F332E"/>
    <w:rsid w:val="002F343B"/>
    <w:rsid w:val="002F3448"/>
    <w:rsid w:val="002F37BC"/>
    <w:rsid w:val="002F39BA"/>
    <w:rsid w:val="002F460D"/>
    <w:rsid w:val="002F48D3"/>
    <w:rsid w:val="002F51DC"/>
    <w:rsid w:val="002F52EB"/>
    <w:rsid w:val="002F5810"/>
    <w:rsid w:val="002F590E"/>
    <w:rsid w:val="002F5E01"/>
    <w:rsid w:val="002F6081"/>
    <w:rsid w:val="002F649C"/>
    <w:rsid w:val="002F675E"/>
    <w:rsid w:val="002F6E69"/>
    <w:rsid w:val="002F7386"/>
    <w:rsid w:val="002F7A23"/>
    <w:rsid w:val="002F7A8A"/>
    <w:rsid w:val="002F7B90"/>
    <w:rsid w:val="003003B4"/>
    <w:rsid w:val="00300A19"/>
    <w:rsid w:val="00300CA1"/>
    <w:rsid w:val="003011AF"/>
    <w:rsid w:val="0030120B"/>
    <w:rsid w:val="00301475"/>
    <w:rsid w:val="00301DFE"/>
    <w:rsid w:val="00302120"/>
    <w:rsid w:val="0030221B"/>
    <w:rsid w:val="003025FC"/>
    <w:rsid w:val="0030276A"/>
    <w:rsid w:val="00303072"/>
    <w:rsid w:val="0030366E"/>
    <w:rsid w:val="00303B85"/>
    <w:rsid w:val="003044CE"/>
    <w:rsid w:val="003045E3"/>
    <w:rsid w:val="003047C8"/>
    <w:rsid w:val="00304E95"/>
    <w:rsid w:val="00305D3D"/>
    <w:rsid w:val="0030637A"/>
    <w:rsid w:val="003068CB"/>
    <w:rsid w:val="0030709B"/>
    <w:rsid w:val="00307784"/>
    <w:rsid w:val="00307C71"/>
    <w:rsid w:val="00307FC2"/>
    <w:rsid w:val="00310D51"/>
    <w:rsid w:val="00310EDA"/>
    <w:rsid w:val="0031104F"/>
    <w:rsid w:val="00312375"/>
    <w:rsid w:val="003126E2"/>
    <w:rsid w:val="00313A83"/>
    <w:rsid w:val="00314AD2"/>
    <w:rsid w:val="00314BCD"/>
    <w:rsid w:val="00314DFB"/>
    <w:rsid w:val="00315255"/>
    <w:rsid w:val="003157F7"/>
    <w:rsid w:val="00316440"/>
    <w:rsid w:val="003169F3"/>
    <w:rsid w:val="00316F1E"/>
    <w:rsid w:val="0031707E"/>
    <w:rsid w:val="00317310"/>
    <w:rsid w:val="00317344"/>
    <w:rsid w:val="003173D6"/>
    <w:rsid w:val="00317753"/>
    <w:rsid w:val="0032084F"/>
    <w:rsid w:val="003208E3"/>
    <w:rsid w:val="00320DB4"/>
    <w:rsid w:val="00322289"/>
    <w:rsid w:val="003230A8"/>
    <w:rsid w:val="0032385A"/>
    <w:rsid w:val="00324039"/>
    <w:rsid w:val="0032403A"/>
    <w:rsid w:val="003242B9"/>
    <w:rsid w:val="0032453F"/>
    <w:rsid w:val="00324C1E"/>
    <w:rsid w:val="00324DBE"/>
    <w:rsid w:val="00325C38"/>
    <w:rsid w:val="00325DED"/>
    <w:rsid w:val="00326D61"/>
    <w:rsid w:val="00326E76"/>
    <w:rsid w:val="003277C9"/>
    <w:rsid w:val="00327A61"/>
    <w:rsid w:val="0033017F"/>
    <w:rsid w:val="00330779"/>
    <w:rsid w:val="00330C92"/>
    <w:rsid w:val="00330EA9"/>
    <w:rsid w:val="00331031"/>
    <w:rsid w:val="00331E98"/>
    <w:rsid w:val="00332DCC"/>
    <w:rsid w:val="003331AD"/>
    <w:rsid w:val="0033426F"/>
    <w:rsid w:val="00334447"/>
    <w:rsid w:val="0033451E"/>
    <w:rsid w:val="00335136"/>
    <w:rsid w:val="00335D36"/>
    <w:rsid w:val="00335FE4"/>
    <w:rsid w:val="00336460"/>
    <w:rsid w:val="00337575"/>
    <w:rsid w:val="0033792E"/>
    <w:rsid w:val="003379A2"/>
    <w:rsid w:val="00340AAC"/>
    <w:rsid w:val="0034141F"/>
    <w:rsid w:val="003420F9"/>
    <w:rsid w:val="003427D7"/>
    <w:rsid w:val="00342D33"/>
    <w:rsid w:val="00343441"/>
    <w:rsid w:val="0034475D"/>
    <w:rsid w:val="00345DC9"/>
    <w:rsid w:val="003467A7"/>
    <w:rsid w:val="003469E1"/>
    <w:rsid w:val="00347B30"/>
    <w:rsid w:val="003501C3"/>
    <w:rsid w:val="00350911"/>
    <w:rsid w:val="00350F83"/>
    <w:rsid w:val="0035101D"/>
    <w:rsid w:val="00351449"/>
    <w:rsid w:val="00351A65"/>
    <w:rsid w:val="00352783"/>
    <w:rsid w:val="00352D90"/>
    <w:rsid w:val="0035334B"/>
    <w:rsid w:val="00353619"/>
    <w:rsid w:val="00353657"/>
    <w:rsid w:val="00353695"/>
    <w:rsid w:val="003538B8"/>
    <w:rsid w:val="003538CC"/>
    <w:rsid w:val="00354AEC"/>
    <w:rsid w:val="0035549E"/>
    <w:rsid w:val="003554A8"/>
    <w:rsid w:val="003556C7"/>
    <w:rsid w:val="00355821"/>
    <w:rsid w:val="00355C44"/>
    <w:rsid w:val="00355D7B"/>
    <w:rsid w:val="00355F27"/>
    <w:rsid w:val="00356675"/>
    <w:rsid w:val="0035736D"/>
    <w:rsid w:val="0036067B"/>
    <w:rsid w:val="00360A3A"/>
    <w:rsid w:val="00360D79"/>
    <w:rsid w:val="00361120"/>
    <w:rsid w:val="00361356"/>
    <w:rsid w:val="00362212"/>
    <w:rsid w:val="0036291D"/>
    <w:rsid w:val="003635B0"/>
    <w:rsid w:val="00363B1B"/>
    <w:rsid w:val="00363BB2"/>
    <w:rsid w:val="00363EB8"/>
    <w:rsid w:val="003644EB"/>
    <w:rsid w:val="003644FB"/>
    <w:rsid w:val="0036480F"/>
    <w:rsid w:val="003652F8"/>
    <w:rsid w:val="00365687"/>
    <w:rsid w:val="0036584F"/>
    <w:rsid w:val="003674F8"/>
    <w:rsid w:val="00367C65"/>
    <w:rsid w:val="003701E0"/>
    <w:rsid w:val="00370418"/>
    <w:rsid w:val="0037060C"/>
    <w:rsid w:val="00370692"/>
    <w:rsid w:val="003707DE"/>
    <w:rsid w:val="00370A56"/>
    <w:rsid w:val="00370FA0"/>
    <w:rsid w:val="00371856"/>
    <w:rsid w:val="003718B1"/>
    <w:rsid w:val="003722EA"/>
    <w:rsid w:val="00372F7E"/>
    <w:rsid w:val="0037308A"/>
    <w:rsid w:val="00373484"/>
    <w:rsid w:val="00374A5C"/>
    <w:rsid w:val="003750C3"/>
    <w:rsid w:val="003755ED"/>
    <w:rsid w:val="00375697"/>
    <w:rsid w:val="003758E7"/>
    <w:rsid w:val="00375F41"/>
    <w:rsid w:val="003767CE"/>
    <w:rsid w:val="00376A71"/>
    <w:rsid w:val="003803C5"/>
    <w:rsid w:val="003805F4"/>
    <w:rsid w:val="00380F25"/>
    <w:rsid w:val="00381058"/>
    <w:rsid w:val="00381471"/>
    <w:rsid w:val="003828E8"/>
    <w:rsid w:val="00382C25"/>
    <w:rsid w:val="0038325C"/>
    <w:rsid w:val="0038347E"/>
    <w:rsid w:val="003839D3"/>
    <w:rsid w:val="00384236"/>
    <w:rsid w:val="00384315"/>
    <w:rsid w:val="0038480C"/>
    <w:rsid w:val="00384EFE"/>
    <w:rsid w:val="003854F3"/>
    <w:rsid w:val="00385516"/>
    <w:rsid w:val="00385EBE"/>
    <w:rsid w:val="00386B4C"/>
    <w:rsid w:val="00390CA9"/>
    <w:rsid w:val="00391317"/>
    <w:rsid w:val="00391599"/>
    <w:rsid w:val="0039176C"/>
    <w:rsid w:val="00392242"/>
    <w:rsid w:val="00392718"/>
    <w:rsid w:val="00392CD3"/>
    <w:rsid w:val="003940CD"/>
    <w:rsid w:val="0039417C"/>
    <w:rsid w:val="003949DF"/>
    <w:rsid w:val="00394D5F"/>
    <w:rsid w:val="00395378"/>
    <w:rsid w:val="00395F10"/>
    <w:rsid w:val="003965A7"/>
    <w:rsid w:val="00396A58"/>
    <w:rsid w:val="00397F4F"/>
    <w:rsid w:val="003A04EC"/>
    <w:rsid w:val="003A0689"/>
    <w:rsid w:val="003A06C3"/>
    <w:rsid w:val="003A181C"/>
    <w:rsid w:val="003A2536"/>
    <w:rsid w:val="003A44B7"/>
    <w:rsid w:val="003A54C6"/>
    <w:rsid w:val="003A5EC2"/>
    <w:rsid w:val="003A602C"/>
    <w:rsid w:val="003A62A3"/>
    <w:rsid w:val="003A68BE"/>
    <w:rsid w:val="003A691D"/>
    <w:rsid w:val="003A69F9"/>
    <w:rsid w:val="003A6A4C"/>
    <w:rsid w:val="003A6B1A"/>
    <w:rsid w:val="003A7FDE"/>
    <w:rsid w:val="003B0D5D"/>
    <w:rsid w:val="003B0F58"/>
    <w:rsid w:val="003B1A3F"/>
    <w:rsid w:val="003B226B"/>
    <w:rsid w:val="003B2613"/>
    <w:rsid w:val="003B27D6"/>
    <w:rsid w:val="003B2B5A"/>
    <w:rsid w:val="003B2C64"/>
    <w:rsid w:val="003B3776"/>
    <w:rsid w:val="003B3DAB"/>
    <w:rsid w:val="003B40C3"/>
    <w:rsid w:val="003B4BB6"/>
    <w:rsid w:val="003B4C08"/>
    <w:rsid w:val="003B545C"/>
    <w:rsid w:val="003B5957"/>
    <w:rsid w:val="003B6316"/>
    <w:rsid w:val="003B6A1A"/>
    <w:rsid w:val="003B6C81"/>
    <w:rsid w:val="003B7726"/>
    <w:rsid w:val="003B78FD"/>
    <w:rsid w:val="003B7982"/>
    <w:rsid w:val="003B7E21"/>
    <w:rsid w:val="003C12FE"/>
    <w:rsid w:val="003C2A65"/>
    <w:rsid w:val="003C2ABC"/>
    <w:rsid w:val="003C3770"/>
    <w:rsid w:val="003C4036"/>
    <w:rsid w:val="003C52B7"/>
    <w:rsid w:val="003C6935"/>
    <w:rsid w:val="003C74A3"/>
    <w:rsid w:val="003C7666"/>
    <w:rsid w:val="003D0769"/>
    <w:rsid w:val="003D2832"/>
    <w:rsid w:val="003D34CB"/>
    <w:rsid w:val="003D43E4"/>
    <w:rsid w:val="003D5835"/>
    <w:rsid w:val="003D6354"/>
    <w:rsid w:val="003D6D39"/>
    <w:rsid w:val="003D6D77"/>
    <w:rsid w:val="003D7238"/>
    <w:rsid w:val="003D7848"/>
    <w:rsid w:val="003D793D"/>
    <w:rsid w:val="003D7E26"/>
    <w:rsid w:val="003E0AAB"/>
    <w:rsid w:val="003E20F7"/>
    <w:rsid w:val="003E23C2"/>
    <w:rsid w:val="003E28B3"/>
    <w:rsid w:val="003E36D4"/>
    <w:rsid w:val="003E4771"/>
    <w:rsid w:val="003E47C9"/>
    <w:rsid w:val="003E5A1D"/>
    <w:rsid w:val="003E5B47"/>
    <w:rsid w:val="003E5D08"/>
    <w:rsid w:val="003E65D4"/>
    <w:rsid w:val="003E69E2"/>
    <w:rsid w:val="003E782B"/>
    <w:rsid w:val="003E79B1"/>
    <w:rsid w:val="003E7EE1"/>
    <w:rsid w:val="003F17A4"/>
    <w:rsid w:val="003F1C6A"/>
    <w:rsid w:val="003F24C1"/>
    <w:rsid w:val="003F2CAB"/>
    <w:rsid w:val="003F2F34"/>
    <w:rsid w:val="003F4703"/>
    <w:rsid w:val="003F64AE"/>
    <w:rsid w:val="003F69E8"/>
    <w:rsid w:val="003F7C9B"/>
    <w:rsid w:val="00400134"/>
    <w:rsid w:val="00400792"/>
    <w:rsid w:val="004009F5"/>
    <w:rsid w:val="00401DCC"/>
    <w:rsid w:val="00402A8C"/>
    <w:rsid w:val="004040FB"/>
    <w:rsid w:val="00405256"/>
    <w:rsid w:val="0040552E"/>
    <w:rsid w:val="00407DB2"/>
    <w:rsid w:val="00410170"/>
    <w:rsid w:val="00410445"/>
    <w:rsid w:val="004105C3"/>
    <w:rsid w:val="00410764"/>
    <w:rsid w:val="004107AE"/>
    <w:rsid w:val="004113B5"/>
    <w:rsid w:val="004118C0"/>
    <w:rsid w:val="0041214B"/>
    <w:rsid w:val="004122E6"/>
    <w:rsid w:val="004125CD"/>
    <w:rsid w:val="00412E08"/>
    <w:rsid w:val="0041398D"/>
    <w:rsid w:val="00413E9E"/>
    <w:rsid w:val="00413F08"/>
    <w:rsid w:val="004150F1"/>
    <w:rsid w:val="00415846"/>
    <w:rsid w:val="0041644E"/>
    <w:rsid w:val="004166AF"/>
    <w:rsid w:val="00416C3C"/>
    <w:rsid w:val="00416E00"/>
    <w:rsid w:val="00417FEE"/>
    <w:rsid w:val="004202FD"/>
    <w:rsid w:val="00421707"/>
    <w:rsid w:val="00421731"/>
    <w:rsid w:val="00421943"/>
    <w:rsid w:val="00424806"/>
    <w:rsid w:val="00424CCD"/>
    <w:rsid w:val="00425731"/>
    <w:rsid w:val="00425EB6"/>
    <w:rsid w:val="004264D4"/>
    <w:rsid w:val="004268A8"/>
    <w:rsid w:val="00426CCC"/>
    <w:rsid w:val="00427422"/>
    <w:rsid w:val="00427E9A"/>
    <w:rsid w:val="00430220"/>
    <w:rsid w:val="004307FE"/>
    <w:rsid w:val="00430940"/>
    <w:rsid w:val="0043141C"/>
    <w:rsid w:val="00431822"/>
    <w:rsid w:val="0043184B"/>
    <w:rsid w:val="00431B01"/>
    <w:rsid w:val="004328A4"/>
    <w:rsid w:val="00432C78"/>
    <w:rsid w:val="00433853"/>
    <w:rsid w:val="00433B00"/>
    <w:rsid w:val="00434410"/>
    <w:rsid w:val="00435843"/>
    <w:rsid w:val="00435A51"/>
    <w:rsid w:val="00436254"/>
    <w:rsid w:val="00436435"/>
    <w:rsid w:val="00437A71"/>
    <w:rsid w:val="00441A45"/>
    <w:rsid w:val="00442038"/>
    <w:rsid w:val="004426D1"/>
    <w:rsid w:val="0044363C"/>
    <w:rsid w:val="00443BAC"/>
    <w:rsid w:val="00443BF8"/>
    <w:rsid w:val="00443C12"/>
    <w:rsid w:val="00443C37"/>
    <w:rsid w:val="00443DD5"/>
    <w:rsid w:val="0044443C"/>
    <w:rsid w:val="00445078"/>
    <w:rsid w:val="0044567A"/>
    <w:rsid w:val="004456E9"/>
    <w:rsid w:val="00445821"/>
    <w:rsid w:val="00445A43"/>
    <w:rsid w:val="00445F46"/>
    <w:rsid w:val="00446220"/>
    <w:rsid w:val="00446852"/>
    <w:rsid w:val="00446995"/>
    <w:rsid w:val="00446AB5"/>
    <w:rsid w:val="00446C66"/>
    <w:rsid w:val="00447091"/>
    <w:rsid w:val="0044712F"/>
    <w:rsid w:val="00447D26"/>
    <w:rsid w:val="00447FD8"/>
    <w:rsid w:val="0045014C"/>
    <w:rsid w:val="004504D0"/>
    <w:rsid w:val="00450670"/>
    <w:rsid w:val="00451EDE"/>
    <w:rsid w:val="0045380A"/>
    <w:rsid w:val="00454136"/>
    <w:rsid w:val="00454AA0"/>
    <w:rsid w:val="0045594C"/>
    <w:rsid w:val="00455CB5"/>
    <w:rsid w:val="00455DB7"/>
    <w:rsid w:val="00455E33"/>
    <w:rsid w:val="00455F15"/>
    <w:rsid w:val="004560EF"/>
    <w:rsid w:val="004563CC"/>
    <w:rsid w:val="00456862"/>
    <w:rsid w:val="0045780B"/>
    <w:rsid w:val="00457870"/>
    <w:rsid w:val="00457CBE"/>
    <w:rsid w:val="0046069E"/>
    <w:rsid w:val="00460906"/>
    <w:rsid w:val="004609A7"/>
    <w:rsid w:val="00460AE8"/>
    <w:rsid w:val="0046131C"/>
    <w:rsid w:val="00461ADF"/>
    <w:rsid w:val="0046263F"/>
    <w:rsid w:val="00463EEE"/>
    <w:rsid w:val="00464471"/>
    <w:rsid w:val="004649F7"/>
    <w:rsid w:val="00464E61"/>
    <w:rsid w:val="0046676F"/>
    <w:rsid w:val="0046682A"/>
    <w:rsid w:val="00466B99"/>
    <w:rsid w:val="0046717E"/>
    <w:rsid w:val="00467D7E"/>
    <w:rsid w:val="00470352"/>
    <w:rsid w:val="00470986"/>
    <w:rsid w:val="00470F01"/>
    <w:rsid w:val="00471B12"/>
    <w:rsid w:val="00471B9A"/>
    <w:rsid w:val="00472FD0"/>
    <w:rsid w:val="004731D9"/>
    <w:rsid w:val="004763C1"/>
    <w:rsid w:val="00476815"/>
    <w:rsid w:val="00476CD7"/>
    <w:rsid w:val="004774C2"/>
    <w:rsid w:val="0048142B"/>
    <w:rsid w:val="00482E97"/>
    <w:rsid w:val="00482EEC"/>
    <w:rsid w:val="00483232"/>
    <w:rsid w:val="00483F2A"/>
    <w:rsid w:val="00484258"/>
    <w:rsid w:val="0048430A"/>
    <w:rsid w:val="004843AA"/>
    <w:rsid w:val="004844F5"/>
    <w:rsid w:val="0048499C"/>
    <w:rsid w:val="00484D1F"/>
    <w:rsid w:val="004851F3"/>
    <w:rsid w:val="0048526D"/>
    <w:rsid w:val="0048586E"/>
    <w:rsid w:val="0048611E"/>
    <w:rsid w:val="00486D6E"/>
    <w:rsid w:val="004870DC"/>
    <w:rsid w:val="00487FB3"/>
    <w:rsid w:val="00490545"/>
    <w:rsid w:val="00490E27"/>
    <w:rsid w:val="00491614"/>
    <w:rsid w:val="00491BFE"/>
    <w:rsid w:val="00491CD5"/>
    <w:rsid w:val="00491EAE"/>
    <w:rsid w:val="00492F72"/>
    <w:rsid w:val="00493063"/>
    <w:rsid w:val="00493EA1"/>
    <w:rsid w:val="00494314"/>
    <w:rsid w:val="0049454F"/>
    <w:rsid w:val="0049497E"/>
    <w:rsid w:val="00494B41"/>
    <w:rsid w:val="00495905"/>
    <w:rsid w:val="004962F0"/>
    <w:rsid w:val="0049634F"/>
    <w:rsid w:val="00496E35"/>
    <w:rsid w:val="0049719E"/>
    <w:rsid w:val="00497C19"/>
    <w:rsid w:val="00497F4A"/>
    <w:rsid w:val="004A005C"/>
    <w:rsid w:val="004A01B3"/>
    <w:rsid w:val="004A05F5"/>
    <w:rsid w:val="004A0F86"/>
    <w:rsid w:val="004A11A3"/>
    <w:rsid w:val="004A13FB"/>
    <w:rsid w:val="004A1BF6"/>
    <w:rsid w:val="004A1E8B"/>
    <w:rsid w:val="004A3021"/>
    <w:rsid w:val="004A318E"/>
    <w:rsid w:val="004A36C3"/>
    <w:rsid w:val="004A3E4C"/>
    <w:rsid w:val="004A4155"/>
    <w:rsid w:val="004A4932"/>
    <w:rsid w:val="004A515D"/>
    <w:rsid w:val="004A55B2"/>
    <w:rsid w:val="004A5828"/>
    <w:rsid w:val="004A646E"/>
    <w:rsid w:val="004A6B51"/>
    <w:rsid w:val="004A6E1F"/>
    <w:rsid w:val="004A7B29"/>
    <w:rsid w:val="004A7D26"/>
    <w:rsid w:val="004B0794"/>
    <w:rsid w:val="004B193D"/>
    <w:rsid w:val="004B1E90"/>
    <w:rsid w:val="004B2673"/>
    <w:rsid w:val="004B2908"/>
    <w:rsid w:val="004B29F7"/>
    <w:rsid w:val="004B315D"/>
    <w:rsid w:val="004B5B25"/>
    <w:rsid w:val="004B5BB1"/>
    <w:rsid w:val="004B667B"/>
    <w:rsid w:val="004B7D65"/>
    <w:rsid w:val="004C0162"/>
    <w:rsid w:val="004C0DE5"/>
    <w:rsid w:val="004C1616"/>
    <w:rsid w:val="004C17A0"/>
    <w:rsid w:val="004C1F33"/>
    <w:rsid w:val="004C263F"/>
    <w:rsid w:val="004C3D14"/>
    <w:rsid w:val="004C4277"/>
    <w:rsid w:val="004C45D9"/>
    <w:rsid w:val="004C4AB4"/>
    <w:rsid w:val="004C5227"/>
    <w:rsid w:val="004C595A"/>
    <w:rsid w:val="004C6807"/>
    <w:rsid w:val="004C6D4E"/>
    <w:rsid w:val="004C732E"/>
    <w:rsid w:val="004C73AD"/>
    <w:rsid w:val="004C76CC"/>
    <w:rsid w:val="004C7772"/>
    <w:rsid w:val="004D03BE"/>
    <w:rsid w:val="004D0F86"/>
    <w:rsid w:val="004D132A"/>
    <w:rsid w:val="004D1AEF"/>
    <w:rsid w:val="004D2875"/>
    <w:rsid w:val="004D3721"/>
    <w:rsid w:val="004D44AC"/>
    <w:rsid w:val="004D4BFC"/>
    <w:rsid w:val="004D5296"/>
    <w:rsid w:val="004D6E4C"/>
    <w:rsid w:val="004D70B8"/>
    <w:rsid w:val="004D7461"/>
    <w:rsid w:val="004D75EB"/>
    <w:rsid w:val="004D7888"/>
    <w:rsid w:val="004D78E4"/>
    <w:rsid w:val="004D7A0D"/>
    <w:rsid w:val="004D7A38"/>
    <w:rsid w:val="004D7BC6"/>
    <w:rsid w:val="004E0897"/>
    <w:rsid w:val="004E09DE"/>
    <w:rsid w:val="004E0D61"/>
    <w:rsid w:val="004E2252"/>
    <w:rsid w:val="004E2484"/>
    <w:rsid w:val="004E3760"/>
    <w:rsid w:val="004E38C6"/>
    <w:rsid w:val="004E3A70"/>
    <w:rsid w:val="004E4A5F"/>
    <w:rsid w:val="004E5050"/>
    <w:rsid w:val="004E59F0"/>
    <w:rsid w:val="004E5B2F"/>
    <w:rsid w:val="004E5F81"/>
    <w:rsid w:val="004E600B"/>
    <w:rsid w:val="004E654D"/>
    <w:rsid w:val="004E67DB"/>
    <w:rsid w:val="004E6955"/>
    <w:rsid w:val="004E7F39"/>
    <w:rsid w:val="004E7F84"/>
    <w:rsid w:val="004E7FE4"/>
    <w:rsid w:val="004F034E"/>
    <w:rsid w:val="004F066B"/>
    <w:rsid w:val="004F1DD5"/>
    <w:rsid w:val="004F31BC"/>
    <w:rsid w:val="004F3BEA"/>
    <w:rsid w:val="004F42BE"/>
    <w:rsid w:val="004F4508"/>
    <w:rsid w:val="004F49B4"/>
    <w:rsid w:val="004F4FE9"/>
    <w:rsid w:val="004F528E"/>
    <w:rsid w:val="004F577B"/>
    <w:rsid w:val="004F59BA"/>
    <w:rsid w:val="004F6C15"/>
    <w:rsid w:val="004F70FC"/>
    <w:rsid w:val="004F75D0"/>
    <w:rsid w:val="004F7E83"/>
    <w:rsid w:val="00500EB0"/>
    <w:rsid w:val="00501419"/>
    <w:rsid w:val="00502D2A"/>
    <w:rsid w:val="005033B8"/>
    <w:rsid w:val="0050353F"/>
    <w:rsid w:val="00503A8F"/>
    <w:rsid w:val="00503CC7"/>
    <w:rsid w:val="00503E51"/>
    <w:rsid w:val="00504C1D"/>
    <w:rsid w:val="005056B5"/>
    <w:rsid w:val="00505847"/>
    <w:rsid w:val="00506794"/>
    <w:rsid w:val="0050680E"/>
    <w:rsid w:val="00507144"/>
    <w:rsid w:val="005102DC"/>
    <w:rsid w:val="0051037F"/>
    <w:rsid w:val="00510F5E"/>
    <w:rsid w:val="00511374"/>
    <w:rsid w:val="00512766"/>
    <w:rsid w:val="00513243"/>
    <w:rsid w:val="0051395E"/>
    <w:rsid w:val="00516660"/>
    <w:rsid w:val="00516ADF"/>
    <w:rsid w:val="00516D1B"/>
    <w:rsid w:val="00516E81"/>
    <w:rsid w:val="00516F29"/>
    <w:rsid w:val="00517432"/>
    <w:rsid w:val="005174F0"/>
    <w:rsid w:val="00517DF0"/>
    <w:rsid w:val="00517E8A"/>
    <w:rsid w:val="00520FD9"/>
    <w:rsid w:val="00521A0E"/>
    <w:rsid w:val="00521AA7"/>
    <w:rsid w:val="00522728"/>
    <w:rsid w:val="00522786"/>
    <w:rsid w:val="00523300"/>
    <w:rsid w:val="00524081"/>
    <w:rsid w:val="0052460E"/>
    <w:rsid w:val="0052467D"/>
    <w:rsid w:val="005258A7"/>
    <w:rsid w:val="00525C86"/>
    <w:rsid w:val="00526DFE"/>
    <w:rsid w:val="00527BD4"/>
    <w:rsid w:val="005303E6"/>
    <w:rsid w:val="0053099E"/>
    <w:rsid w:val="00530D90"/>
    <w:rsid w:val="00531704"/>
    <w:rsid w:val="00533027"/>
    <w:rsid w:val="00533278"/>
    <w:rsid w:val="00533602"/>
    <w:rsid w:val="00533A79"/>
    <w:rsid w:val="00534188"/>
    <w:rsid w:val="00536623"/>
    <w:rsid w:val="0053681A"/>
    <w:rsid w:val="00536B56"/>
    <w:rsid w:val="00537FBE"/>
    <w:rsid w:val="005401DF"/>
    <w:rsid w:val="0054040A"/>
    <w:rsid w:val="00540A2C"/>
    <w:rsid w:val="005428FF"/>
    <w:rsid w:val="00542F18"/>
    <w:rsid w:val="0054325A"/>
    <w:rsid w:val="005437E9"/>
    <w:rsid w:val="005438C4"/>
    <w:rsid w:val="00543D6F"/>
    <w:rsid w:val="00544598"/>
    <w:rsid w:val="00544812"/>
    <w:rsid w:val="0054535C"/>
    <w:rsid w:val="005453C7"/>
    <w:rsid w:val="00545A69"/>
    <w:rsid w:val="005460EE"/>
    <w:rsid w:val="00546566"/>
    <w:rsid w:val="005469F7"/>
    <w:rsid w:val="00547F52"/>
    <w:rsid w:val="00552490"/>
    <w:rsid w:val="00552DD0"/>
    <w:rsid w:val="00552F66"/>
    <w:rsid w:val="00553426"/>
    <w:rsid w:val="005537A3"/>
    <w:rsid w:val="005537DA"/>
    <w:rsid w:val="00553B68"/>
    <w:rsid w:val="0055559C"/>
    <w:rsid w:val="005556DC"/>
    <w:rsid w:val="005559CA"/>
    <w:rsid w:val="00556D15"/>
    <w:rsid w:val="0055743C"/>
    <w:rsid w:val="005577A9"/>
    <w:rsid w:val="00557FE6"/>
    <w:rsid w:val="0056001B"/>
    <w:rsid w:val="00560C4C"/>
    <w:rsid w:val="005612B1"/>
    <w:rsid w:val="00561D35"/>
    <w:rsid w:val="00561D67"/>
    <w:rsid w:val="00562563"/>
    <w:rsid w:val="00562B41"/>
    <w:rsid w:val="00562B69"/>
    <w:rsid w:val="00563633"/>
    <w:rsid w:val="005636D0"/>
    <w:rsid w:val="0056373D"/>
    <w:rsid w:val="00563A61"/>
    <w:rsid w:val="00565838"/>
    <w:rsid w:val="005659EA"/>
    <w:rsid w:val="00565CBA"/>
    <w:rsid w:val="00565FDF"/>
    <w:rsid w:val="005662B2"/>
    <w:rsid w:val="005666DD"/>
    <w:rsid w:val="00566E4B"/>
    <w:rsid w:val="00567C31"/>
    <w:rsid w:val="00567D6A"/>
    <w:rsid w:val="00567DF1"/>
    <w:rsid w:val="00567EFD"/>
    <w:rsid w:val="00570232"/>
    <w:rsid w:val="005706DA"/>
    <w:rsid w:val="0057155A"/>
    <w:rsid w:val="00571DC4"/>
    <w:rsid w:val="00572D59"/>
    <w:rsid w:val="005737F3"/>
    <w:rsid w:val="0057432D"/>
    <w:rsid w:val="00576460"/>
    <w:rsid w:val="00577A35"/>
    <w:rsid w:val="00577A89"/>
    <w:rsid w:val="00577DA3"/>
    <w:rsid w:val="005805AA"/>
    <w:rsid w:val="00580624"/>
    <w:rsid w:val="005811A2"/>
    <w:rsid w:val="00581206"/>
    <w:rsid w:val="00581439"/>
    <w:rsid w:val="005817DD"/>
    <w:rsid w:val="00581954"/>
    <w:rsid w:val="005831F6"/>
    <w:rsid w:val="0058408D"/>
    <w:rsid w:val="00584518"/>
    <w:rsid w:val="00584795"/>
    <w:rsid w:val="00584998"/>
    <w:rsid w:val="0058527D"/>
    <w:rsid w:val="00585DA9"/>
    <w:rsid w:val="005862CF"/>
    <w:rsid w:val="005864E8"/>
    <w:rsid w:val="00586839"/>
    <w:rsid w:val="00586F1F"/>
    <w:rsid w:val="0058794F"/>
    <w:rsid w:val="00587B4D"/>
    <w:rsid w:val="00587FF9"/>
    <w:rsid w:val="00590F5F"/>
    <w:rsid w:val="00591194"/>
    <w:rsid w:val="00591BA6"/>
    <w:rsid w:val="005921E8"/>
    <w:rsid w:val="00592C2B"/>
    <w:rsid w:val="005936A8"/>
    <w:rsid w:val="00593728"/>
    <w:rsid w:val="00593B59"/>
    <w:rsid w:val="00594CFC"/>
    <w:rsid w:val="0059586C"/>
    <w:rsid w:val="00596B6E"/>
    <w:rsid w:val="00596FC7"/>
    <w:rsid w:val="005971AD"/>
    <w:rsid w:val="0059753E"/>
    <w:rsid w:val="0059774E"/>
    <w:rsid w:val="00597BC6"/>
    <w:rsid w:val="00597D36"/>
    <w:rsid w:val="005A029D"/>
    <w:rsid w:val="005A0D74"/>
    <w:rsid w:val="005A2CF4"/>
    <w:rsid w:val="005A3435"/>
    <w:rsid w:val="005A3535"/>
    <w:rsid w:val="005A4848"/>
    <w:rsid w:val="005A50CF"/>
    <w:rsid w:val="005A5345"/>
    <w:rsid w:val="005A53D7"/>
    <w:rsid w:val="005A5922"/>
    <w:rsid w:val="005A61DB"/>
    <w:rsid w:val="005A6239"/>
    <w:rsid w:val="005A6782"/>
    <w:rsid w:val="005A6A0F"/>
    <w:rsid w:val="005A6D8B"/>
    <w:rsid w:val="005A7271"/>
    <w:rsid w:val="005A784B"/>
    <w:rsid w:val="005A7878"/>
    <w:rsid w:val="005A7A37"/>
    <w:rsid w:val="005A7E23"/>
    <w:rsid w:val="005B0B7C"/>
    <w:rsid w:val="005B0FCA"/>
    <w:rsid w:val="005B10AC"/>
    <w:rsid w:val="005B1648"/>
    <w:rsid w:val="005B2147"/>
    <w:rsid w:val="005B24BB"/>
    <w:rsid w:val="005B2B84"/>
    <w:rsid w:val="005B3045"/>
    <w:rsid w:val="005B3C23"/>
    <w:rsid w:val="005B4300"/>
    <w:rsid w:val="005B4F50"/>
    <w:rsid w:val="005B50A5"/>
    <w:rsid w:val="005B559F"/>
    <w:rsid w:val="005B5EB6"/>
    <w:rsid w:val="005B72CB"/>
    <w:rsid w:val="005B7C0C"/>
    <w:rsid w:val="005C00F0"/>
    <w:rsid w:val="005C0467"/>
    <w:rsid w:val="005C1097"/>
    <w:rsid w:val="005C12F2"/>
    <w:rsid w:val="005C1449"/>
    <w:rsid w:val="005C1BB2"/>
    <w:rsid w:val="005C2539"/>
    <w:rsid w:val="005C267B"/>
    <w:rsid w:val="005C28AB"/>
    <w:rsid w:val="005C2AFD"/>
    <w:rsid w:val="005C332E"/>
    <w:rsid w:val="005C3490"/>
    <w:rsid w:val="005C4004"/>
    <w:rsid w:val="005C41F1"/>
    <w:rsid w:val="005C4203"/>
    <w:rsid w:val="005C43EE"/>
    <w:rsid w:val="005C4782"/>
    <w:rsid w:val="005C55F0"/>
    <w:rsid w:val="005C5830"/>
    <w:rsid w:val="005C6411"/>
    <w:rsid w:val="005C64FA"/>
    <w:rsid w:val="005C7FEE"/>
    <w:rsid w:val="005D10E0"/>
    <w:rsid w:val="005D111B"/>
    <w:rsid w:val="005D22BA"/>
    <w:rsid w:val="005D2E53"/>
    <w:rsid w:val="005D392B"/>
    <w:rsid w:val="005D3959"/>
    <w:rsid w:val="005D4BFD"/>
    <w:rsid w:val="005D524D"/>
    <w:rsid w:val="005D60B0"/>
    <w:rsid w:val="005D663B"/>
    <w:rsid w:val="005D6740"/>
    <w:rsid w:val="005D68D0"/>
    <w:rsid w:val="005D69FE"/>
    <w:rsid w:val="005D6F1F"/>
    <w:rsid w:val="005D731A"/>
    <w:rsid w:val="005D7D65"/>
    <w:rsid w:val="005D7E29"/>
    <w:rsid w:val="005E017E"/>
    <w:rsid w:val="005E0B71"/>
    <w:rsid w:val="005E1039"/>
    <w:rsid w:val="005E139B"/>
    <w:rsid w:val="005E309C"/>
    <w:rsid w:val="005E3D32"/>
    <w:rsid w:val="005E4097"/>
    <w:rsid w:val="005E49D4"/>
    <w:rsid w:val="005E5D9F"/>
    <w:rsid w:val="005E5E14"/>
    <w:rsid w:val="005E6F14"/>
    <w:rsid w:val="005E7173"/>
    <w:rsid w:val="005F0889"/>
    <w:rsid w:val="005F0BB5"/>
    <w:rsid w:val="005F1961"/>
    <w:rsid w:val="005F2784"/>
    <w:rsid w:val="005F29D1"/>
    <w:rsid w:val="005F2B54"/>
    <w:rsid w:val="005F34F3"/>
    <w:rsid w:val="005F360C"/>
    <w:rsid w:val="005F3B26"/>
    <w:rsid w:val="005F3DDD"/>
    <w:rsid w:val="005F4301"/>
    <w:rsid w:val="005F5B8F"/>
    <w:rsid w:val="005F6555"/>
    <w:rsid w:val="005F6973"/>
    <w:rsid w:val="005F708F"/>
    <w:rsid w:val="005F709A"/>
    <w:rsid w:val="005F74D8"/>
    <w:rsid w:val="005F7F57"/>
    <w:rsid w:val="006006BB"/>
    <w:rsid w:val="00601B0E"/>
    <w:rsid w:val="00601C1E"/>
    <w:rsid w:val="00602329"/>
    <w:rsid w:val="00602514"/>
    <w:rsid w:val="006026C8"/>
    <w:rsid w:val="00602E51"/>
    <w:rsid w:val="00603040"/>
    <w:rsid w:val="00603481"/>
    <w:rsid w:val="0060354F"/>
    <w:rsid w:val="0060409E"/>
    <w:rsid w:val="0060493D"/>
    <w:rsid w:val="00605485"/>
    <w:rsid w:val="00606281"/>
    <w:rsid w:val="00606D95"/>
    <w:rsid w:val="00606E2B"/>
    <w:rsid w:val="006075FB"/>
    <w:rsid w:val="006103A2"/>
    <w:rsid w:val="00610A31"/>
    <w:rsid w:val="00610A78"/>
    <w:rsid w:val="00610EE2"/>
    <w:rsid w:val="00612FEA"/>
    <w:rsid w:val="0061320C"/>
    <w:rsid w:val="00613731"/>
    <w:rsid w:val="00614041"/>
    <w:rsid w:val="006151C2"/>
    <w:rsid w:val="00615266"/>
    <w:rsid w:val="006157A9"/>
    <w:rsid w:val="006177F9"/>
    <w:rsid w:val="006200A6"/>
    <w:rsid w:val="006203DF"/>
    <w:rsid w:val="00620AE7"/>
    <w:rsid w:val="00620DFD"/>
    <w:rsid w:val="006211CC"/>
    <w:rsid w:val="006213CB"/>
    <w:rsid w:val="006214EE"/>
    <w:rsid w:val="00621807"/>
    <w:rsid w:val="0062269E"/>
    <w:rsid w:val="006226A3"/>
    <w:rsid w:val="006238FB"/>
    <w:rsid w:val="00624057"/>
    <w:rsid w:val="006240EF"/>
    <w:rsid w:val="0062445F"/>
    <w:rsid w:val="006247A4"/>
    <w:rsid w:val="00625608"/>
    <w:rsid w:val="00625F2B"/>
    <w:rsid w:val="006274A2"/>
    <w:rsid w:val="00630B55"/>
    <w:rsid w:val="00630B7C"/>
    <w:rsid w:val="00631D12"/>
    <w:rsid w:val="0063223A"/>
    <w:rsid w:val="00632579"/>
    <w:rsid w:val="006334DF"/>
    <w:rsid w:val="006337E6"/>
    <w:rsid w:val="00633B7B"/>
    <w:rsid w:val="006343A9"/>
    <w:rsid w:val="0063450C"/>
    <w:rsid w:val="00635C3B"/>
    <w:rsid w:val="00635F93"/>
    <w:rsid w:val="0063656C"/>
    <w:rsid w:val="00637167"/>
    <w:rsid w:val="0064075F"/>
    <w:rsid w:val="00640F97"/>
    <w:rsid w:val="00640FF4"/>
    <w:rsid w:val="00642630"/>
    <w:rsid w:val="00642E4A"/>
    <w:rsid w:val="00643251"/>
    <w:rsid w:val="00643BFA"/>
    <w:rsid w:val="00643C32"/>
    <w:rsid w:val="00644494"/>
    <w:rsid w:val="00644BFF"/>
    <w:rsid w:val="00645118"/>
    <w:rsid w:val="00645227"/>
    <w:rsid w:val="006458B1"/>
    <w:rsid w:val="00645E07"/>
    <w:rsid w:val="006468FA"/>
    <w:rsid w:val="00646FC2"/>
    <w:rsid w:val="0064719A"/>
    <w:rsid w:val="00647E5B"/>
    <w:rsid w:val="0065028B"/>
    <w:rsid w:val="006505B3"/>
    <w:rsid w:val="00650BF8"/>
    <w:rsid w:val="006511DC"/>
    <w:rsid w:val="00651DBE"/>
    <w:rsid w:val="00651F0F"/>
    <w:rsid w:val="006522E3"/>
    <w:rsid w:val="0065298C"/>
    <w:rsid w:val="00652A3F"/>
    <w:rsid w:val="006533BC"/>
    <w:rsid w:val="0065395D"/>
    <w:rsid w:val="00655968"/>
    <w:rsid w:val="00655DAC"/>
    <w:rsid w:val="006560ED"/>
    <w:rsid w:val="00656191"/>
    <w:rsid w:val="00656210"/>
    <w:rsid w:val="006577C8"/>
    <w:rsid w:val="00660234"/>
    <w:rsid w:val="006607E8"/>
    <w:rsid w:val="00660962"/>
    <w:rsid w:val="006609ED"/>
    <w:rsid w:val="00661829"/>
    <w:rsid w:val="0066184E"/>
    <w:rsid w:val="0066268C"/>
    <w:rsid w:val="006627EE"/>
    <w:rsid w:val="00662E00"/>
    <w:rsid w:val="006630EB"/>
    <w:rsid w:val="00663517"/>
    <w:rsid w:val="0066389A"/>
    <w:rsid w:val="00663D3C"/>
    <w:rsid w:val="00663E53"/>
    <w:rsid w:val="0066471C"/>
    <w:rsid w:val="0066480D"/>
    <w:rsid w:val="006649BC"/>
    <w:rsid w:val="00664AF0"/>
    <w:rsid w:val="00664EE5"/>
    <w:rsid w:val="00664FF3"/>
    <w:rsid w:val="00665C6C"/>
    <w:rsid w:val="00665E61"/>
    <w:rsid w:val="006663BF"/>
    <w:rsid w:val="00666578"/>
    <w:rsid w:val="0066668E"/>
    <w:rsid w:val="0066673E"/>
    <w:rsid w:val="00666B1F"/>
    <w:rsid w:val="00666C4E"/>
    <w:rsid w:val="00667826"/>
    <w:rsid w:val="006712FD"/>
    <w:rsid w:val="006716B5"/>
    <w:rsid w:val="006725F7"/>
    <w:rsid w:val="00672D21"/>
    <w:rsid w:val="006732A3"/>
    <w:rsid w:val="00673DDF"/>
    <w:rsid w:val="00674632"/>
    <w:rsid w:val="00674A73"/>
    <w:rsid w:val="00675625"/>
    <w:rsid w:val="006757C9"/>
    <w:rsid w:val="0067592B"/>
    <w:rsid w:val="00675D74"/>
    <w:rsid w:val="0067611D"/>
    <w:rsid w:val="0067633C"/>
    <w:rsid w:val="006769EF"/>
    <w:rsid w:val="00676AF1"/>
    <w:rsid w:val="00677174"/>
    <w:rsid w:val="00680B06"/>
    <w:rsid w:val="0068189A"/>
    <w:rsid w:val="00681BA0"/>
    <w:rsid w:val="00682053"/>
    <w:rsid w:val="00682EF8"/>
    <w:rsid w:val="00684112"/>
    <w:rsid w:val="0068427E"/>
    <w:rsid w:val="00684C8C"/>
    <w:rsid w:val="00684E72"/>
    <w:rsid w:val="00686CEC"/>
    <w:rsid w:val="00687B39"/>
    <w:rsid w:val="00690427"/>
    <w:rsid w:val="00690516"/>
    <w:rsid w:val="0069077D"/>
    <w:rsid w:val="0069099A"/>
    <w:rsid w:val="00691B18"/>
    <w:rsid w:val="0069205C"/>
    <w:rsid w:val="006921A2"/>
    <w:rsid w:val="0069227F"/>
    <w:rsid w:val="00692AE3"/>
    <w:rsid w:val="00692FD4"/>
    <w:rsid w:val="006933A1"/>
    <w:rsid w:val="00693886"/>
    <w:rsid w:val="00693F24"/>
    <w:rsid w:val="0069497A"/>
    <w:rsid w:val="00695873"/>
    <w:rsid w:val="00695AC5"/>
    <w:rsid w:val="00695F7D"/>
    <w:rsid w:val="00696085"/>
    <w:rsid w:val="00696507"/>
    <w:rsid w:val="00696E57"/>
    <w:rsid w:val="00697232"/>
    <w:rsid w:val="006978A4"/>
    <w:rsid w:val="006A0158"/>
    <w:rsid w:val="006A0A43"/>
    <w:rsid w:val="006A118B"/>
    <w:rsid w:val="006A12B6"/>
    <w:rsid w:val="006A1938"/>
    <w:rsid w:val="006A19AE"/>
    <w:rsid w:val="006A2438"/>
    <w:rsid w:val="006A2919"/>
    <w:rsid w:val="006A384F"/>
    <w:rsid w:val="006A471E"/>
    <w:rsid w:val="006A47A8"/>
    <w:rsid w:val="006A4D4A"/>
    <w:rsid w:val="006A600D"/>
    <w:rsid w:val="006A6C3C"/>
    <w:rsid w:val="006A751D"/>
    <w:rsid w:val="006A7A70"/>
    <w:rsid w:val="006A7E9F"/>
    <w:rsid w:val="006B028E"/>
    <w:rsid w:val="006B0543"/>
    <w:rsid w:val="006B0855"/>
    <w:rsid w:val="006B0CBA"/>
    <w:rsid w:val="006B174D"/>
    <w:rsid w:val="006B188B"/>
    <w:rsid w:val="006B2598"/>
    <w:rsid w:val="006B2A6E"/>
    <w:rsid w:val="006B2D6D"/>
    <w:rsid w:val="006B2F1B"/>
    <w:rsid w:val="006B349F"/>
    <w:rsid w:val="006B35E5"/>
    <w:rsid w:val="006B3F65"/>
    <w:rsid w:val="006B43B9"/>
    <w:rsid w:val="006B4A80"/>
    <w:rsid w:val="006B4D77"/>
    <w:rsid w:val="006B6D73"/>
    <w:rsid w:val="006B7748"/>
    <w:rsid w:val="006C06A9"/>
    <w:rsid w:val="006C0D2F"/>
    <w:rsid w:val="006C0E2D"/>
    <w:rsid w:val="006C0E58"/>
    <w:rsid w:val="006C1F08"/>
    <w:rsid w:val="006C2074"/>
    <w:rsid w:val="006C2B96"/>
    <w:rsid w:val="006C3067"/>
    <w:rsid w:val="006C38F3"/>
    <w:rsid w:val="006C3A2E"/>
    <w:rsid w:val="006C5BC0"/>
    <w:rsid w:val="006C608B"/>
    <w:rsid w:val="006C616A"/>
    <w:rsid w:val="006C67B5"/>
    <w:rsid w:val="006C6E93"/>
    <w:rsid w:val="006C752A"/>
    <w:rsid w:val="006D023B"/>
    <w:rsid w:val="006D1484"/>
    <w:rsid w:val="006D2021"/>
    <w:rsid w:val="006D28E9"/>
    <w:rsid w:val="006D3207"/>
    <w:rsid w:val="006D35D1"/>
    <w:rsid w:val="006D3AA6"/>
    <w:rsid w:val="006D3B25"/>
    <w:rsid w:val="006D44DE"/>
    <w:rsid w:val="006D5308"/>
    <w:rsid w:val="006D5EE5"/>
    <w:rsid w:val="006D7EC2"/>
    <w:rsid w:val="006E001F"/>
    <w:rsid w:val="006E0577"/>
    <w:rsid w:val="006E14E1"/>
    <w:rsid w:val="006E1831"/>
    <w:rsid w:val="006E199C"/>
    <w:rsid w:val="006E1AEA"/>
    <w:rsid w:val="006E1CD7"/>
    <w:rsid w:val="006E3476"/>
    <w:rsid w:val="006E3C1D"/>
    <w:rsid w:val="006E3D20"/>
    <w:rsid w:val="006E4659"/>
    <w:rsid w:val="006E4975"/>
    <w:rsid w:val="006E4E72"/>
    <w:rsid w:val="006E57A9"/>
    <w:rsid w:val="006E5A2D"/>
    <w:rsid w:val="006E6BC4"/>
    <w:rsid w:val="006E6E2B"/>
    <w:rsid w:val="006F0628"/>
    <w:rsid w:val="006F0B9A"/>
    <w:rsid w:val="006F0BA4"/>
    <w:rsid w:val="006F0D77"/>
    <w:rsid w:val="006F17FC"/>
    <w:rsid w:val="006F26B3"/>
    <w:rsid w:val="006F2826"/>
    <w:rsid w:val="006F2A9B"/>
    <w:rsid w:val="006F3034"/>
    <w:rsid w:val="006F36C7"/>
    <w:rsid w:val="006F3AC6"/>
    <w:rsid w:val="006F3EEA"/>
    <w:rsid w:val="006F40D2"/>
    <w:rsid w:val="006F4772"/>
    <w:rsid w:val="006F490D"/>
    <w:rsid w:val="006F4B56"/>
    <w:rsid w:val="006F50DE"/>
    <w:rsid w:val="006F5152"/>
    <w:rsid w:val="006F5B73"/>
    <w:rsid w:val="006F5D4A"/>
    <w:rsid w:val="006F5E52"/>
    <w:rsid w:val="006F5EE0"/>
    <w:rsid w:val="006F78AB"/>
    <w:rsid w:val="006F7AA1"/>
    <w:rsid w:val="0070142B"/>
    <w:rsid w:val="007026D1"/>
    <w:rsid w:val="007030E9"/>
    <w:rsid w:val="0070450A"/>
    <w:rsid w:val="007054F5"/>
    <w:rsid w:val="0070566E"/>
    <w:rsid w:val="0070575F"/>
    <w:rsid w:val="0070749C"/>
    <w:rsid w:val="00707589"/>
    <w:rsid w:val="007104B4"/>
    <w:rsid w:val="00710C24"/>
    <w:rsid w:val="00711155"/>
    <w:rsid w:val="0071154C"/>
    <w:rsid w:val="0071284E"/>
    <w:rsid w:val="00712F37"/>
    <w:rsid w:val="0071325F"/>
    <w:rsid w:val="00713557"/>
    <w:rsid w:val="00713D1D"/>
    <w:rsid w:val="00713F90"/>
    <w:rsid w:val="00714164"/>
    <w:rsid w:val="007149F1"/>
    <w:rsid w:val="00715574"/>
    <w:rsid w:val="0071563E"/>
    <w:rsid w:val="007163F4"/>
    <w:rsid w:val="00717195"/>
    <w:rsid w:val="0072046B"/>
    <w:rsid w:val="0072086B"/>
    <w:rsid w:val="00720934"/>
    <w:rsid w:val="00720B82"/>
    <w:rsid w:val="00720FBF"/>
    <w:rsid w:val="0072115C"/>
    <w:rsid w:val="00721222"/>
    <w:rsid w:val="007217C7"/>
    <w:rsid w:val="00721C87"/>
    <w:rsid w:val="007221FA"/>
    <w:rsid w:val="00722B98"/>
    <w:rsid w:val="00722F44"/>
    <w:rsid w:val="00723337"/>
    <w:rsid w:val="0072467F"/>
    <w:rsid w:val="00724CAE"/>
    <w:rsid w:val="007252F5"/>
    <w:rsid w:val="00727417"/>
    <w:rsid w:val="00727433"/>
    <w:rsid w:val="007277F9"/>
    <w:rsid w:val="00727CCA"/>
    <w:rsid w:val="00730A79"/>
    <w:rsid w:val="00731274"/>
    <w:rsid w:val="00731379"/>
    <w:rsid w:val="007315CC"/>
    <w:rsid w:val="00731F8F"/>
    <w:rsid w:val="0073226E"/>
    <w:rsid w:val="007325C6"/>
    <w:rsid w:val="00733A46"/>
    <w:rsid w:val="00734663"/>
    <w:rsid w:val="007357EF"/>
    <w:rsid w:val="00735B8B"/>
    <w:rsid w:val="0073673A"/>
    <w:rsid w:val="007372A2"/>
    <w:rsid w:val="007401C4"/>
    <w:rsid w:val="007403F1"/>
    <w:rsid w:val="007418DC"/>
    <w:rsid w:val="00741CFB"/>
    <w:rsid w:val="00742175"/>
    <w:rsid w:val="00742587"/>
    <w:rsid w:val="00742BAB"/>
    <w:rsid w:val="00743203"/>
    <w:rsid w:val="00744A65"/>
    <w:rsid w:val="007450FE"/>
    <w:rsid w:val="007452F6"/>
    <w:rsid w:val="00745925"/>
    <w:rsid w:val="00745D82"/>
    <w:rsid w:val="00747D53"/>
    <w:rsid w:val="007500A7"/>
    <w:rsid w:val="007501DB"/>
    <w:rsid w:val="00750804"/>
    <w:rsid w:val="00750886"/>
    <w:rsid w:val="007514D9"/>
    <w:rsid w:val="00751DEF"/>
    <w:rsid w:val="0075214F"/>
    <w:rsid w:val="00756381"/>
    <w:rsid w:val="00756CEC"/>
    <w:rsid w:val="00757E10"/>
    <w:rsid w:val="007603B2"/>
    <w:rsid w:val="007611DE"/>
    <w:rsid w:val="00761725"/>
    <w:rsid w:val="00761C95"/>
    <w:rsid w:val="00761E15"/>
    <w:rsid w:val="007631E6"/>
    <w:rsid w:val="007634D8"/>
    <w:rsid w:val="00763AB6"/>
    <w:rsid w:val="00765473"/>
    <w:rsid w:val="007656F3"/>
    <w:rsid w:val="00766928"/>
    <w:rsid w:val="00766D20"/>
    <w:rsid w:val="007675A3"/>
    <w:rsid w:val="00767848"/>
    <w:rsid w:val="007678AA"/>
    <w:rsid w:val="007700D5"/>
    <w:rsid w:val="00770841"/>
    <w:rsid w:val="0077111D"/>
    <w:rsid w:val="00773FE4"/>
    <w:rsid w:val="00774F2E"/>
    <w:rsid w:val="007761A8"/>
    <w:rsid w:val="007776BC"/>
    <w:rsid w:val="00777FB9"/>
    <w:rsid w:val="007803E9"/>
    <w:rsid w:val="00780C77"/>
    <w:rsid w:val="00780FBF"/>
    <w:rsid w:val="007815FA"/>
    <w:rsid w:val="0078199D"/>
    <w:rsid w:val="00781EFB"/>
    <w:rsid w:val="007822F5"/>
    <w:rsid w:val="0078250F"/>
    <w:rsid w:val="00782F1A"/>
    <w:rsid w:val="0078428F"/>
    <w:rsid w:val="007846CC"/>
    <w:rsid w:val="00784BAC"/>
    <w:rsid w:val="00785982"/>
    <w:rsid w:val="00785D0B"/>
    <w:rsid w:val="0078618F"/>
    <w:rsid w:val="00786562"/>
    <w:rsid w:val="007865FD"/>
    <w:rsid w:val="00786EE2"/>
    <w:rsid w:val="007872A4"/>
    <w:rsid w:val="007876ED"/>
    <w:rsid w:val="00787769"/>
    <w:rsid w:val="00787CD3"/>
    <w:rsid w:val="00790AF5"/>
    <w:rsid w:val="00791931"/>
    <w:rsid w:val="00792844"/>
    <w:rsid w:val="00792F69"/>
    <w:rsid w:val="00793A51"/>
    <w:rsid w:val="00793DA4"/>
    <w:rsid w:val="0079438A"/>
    <w:rsid w:val="00794527"/>
    <w:rsid w:val="00794770"/>
    <w:rsid w:val="00796BF8"/>
    <w:rsid w:val="007A057B"/>
    <w:rsid w:val="007A2142"/>
    <w:rsid w:val="007A23DC"/>
    <w:rsid w:val="007A4CF7"/>
    <w:rsid w:val="007A5A00"/>
    <w:rsid w:val="007A604A"/>
    <w:rsid w:val="007A6734"/>
    <w:rsid w:val="007A7415"/>
    <w:rsid w:val="007A75CE"/>
    <w:rsid w:val="007A7D96"/>
    <w:rsid w:val="007A7DEF"/>
    <w:rsid w:val="007B09FC"/>
    <w:rsid w:val="007B20FF"/>
    <w:rsid w:val="007B25B2"/>
    <w:rsid w:val="007B264F"/>
    <w:rsid w:val="007B325B"/>
    <w:rsid w:val="007B391B"/>
    <w:rsid w:val="007B3EC3"/>
    <w:rsid w:val="007B4827"/>
    <w:rsid w:val="007B4879"/>
    <w:rsid w:val="007B5760"/>
    <w:rsid w:val="007B61C7"/>
    <w:rsid w:val="007B64E4"/>
    <w:rsid w:val="007B6616"/>
    <w:rsid w:val="007B678C"/>
    <w:rsid w:val="007B7A22"/>
    <w:rsid w:val="007B7AE0"/>
    <w:rsid w:val="007C0B22"/>
    <w:rsid w:val="007C1BE7"/>
    <w:rsid w:val="007C2BD7"/>
    <w:rsid w:val="007C3FBB"/>
    <w:rsid w:val="007C436B"/>
    <w:rsid w:val="007C4869"/>
    <w:rsid w:val="007C4A8F"/>
    <w:rsid w:val="007C5BEE"/>
    <w:rsid w:val="007C7607"/>
    <w:rsid w:val="007C7B75"/>
    <w:rsid w:val="007C7D34"/>
    <w:rsid w:val="007D03A8"/>
    <w:rsid w:val="007D1299"/>
    <w:rsid w:val="007D291B"/>
    <w:rsid w:val="007D2A11"/>
    <w:rsid w:val="007D3534"/>
    <w:rsid w:val="007D390C"/>
    <w:rsid w:val="007D42D4"/>
    <w:rsid w:val="007D44CC"/>
    <w:rsid w:val="007D4556"/>
    <w:rsid w:val="007D49C7"/>
    <w:rsid w:val="007D538A"/>
    <w:rsid w:val="007D576F"/>
    <w:rsid w:val="007D6790"/>
    <w:rsid w:val="007D7717"/>
    <w:rsid w:val="007E0A31"/>
    <w:rsid w:val="007E1BE6"/>
    <w:rsid w:val="007E1C01"/>
    <w:rsid w:val="007E3A87"/>
    <w:rsid w:val="007E3FD8"/>
    <w:rsid w:val="007E64FC"/>
    <w:rsid w:val="007E79FA"/>
    <w:rsid w:val="007E7DB0"/>
    <w:rsid w:val="007F1594"/>
    <w:rsid w:val="007F2138"/>
    <w:rsid w:val="007F343C"/>
    <w:rsid w:val="007F3C3A"/>
    <w:rsid w:val="007F3E20"/>
    <w:rsid w:val="007F4EB8"/>
    <w:rsid w:val="007F52A4"/>
    <w:rsid w:val="007F53AD"/>
    <w:rsid w:val="007F541C"/>
    <w:rsid w:val="007F56B9"/>
    <w:rsid w:val="007F624E"/>
    <w:rsid w:val="007F64B4"/>
    <w:rsid w:val="007F677F"/>
    <w:rsid w:val="007F6BBE"/>
    <w:rsid w:val="007F6F2B"/>
    <w:rsid w:val="007F71EA"/>
    <w:rsid w:val="007F739D"/>
    <w:rsid w:val="007F7F69"/>
    <w:rsid w:val="00801596"/>
    <w:rsid w:val="00801D7E"/>
    <w:rsid w:val="00801E6C"/>
    <w:rsid w:val="00803128"/>
    <w:rsid w:val="0080314C"/>
    <w:rsid w:val="008038F8"/>
    <w:rsid w:val="00804133"/>
    <w:rsid w:val="008051D8"/>
    <w:rsid w:val="00805754"/>
    <w:rsid w:val="00806168"/>
    <w:rsid w:val="0080738A"/>
    <w:rsid w:val="00807970"/>
    <w:rsid w:val="00807DE9"/>
    <w:rsid w:val="008100EC"/>
    <w:rsid w:val="00810562"/>
    <w:rsid w:val="008105B7"/>
    <w:rsid w:val="00811076"/>
    <w:rsid w:val="008110DD"/>
    <w:rsid w:val="0081140F"/>
    <w:rsid w:val="00811C93"/>
    <w:rsid w:val="00811FD9"/>
    <w:rsid w:val="008123B7"/>
    <w:rsid w:val="00812F76"/>
    <w:rsid w:val="0081336C"/>
    <w:rsid w:val="0081342C"/>
    <w:rsid w:val="008134AD"/>
    <w:rsid w:val="00814898"/>
    <w:rsid w:val="008153B9"/>
    <w:rsid w:val="008156B3"/>
    <w:rsid w:val="00815931"/>
    <w:rsid w:val="0081639D"/>
    <w:rsid w:val="00816513"/>
    <w:rsid w:val="00816E9A"/>
    <w:rsid w:val="00820FC8"/>
    <w:rsid w:val="00821C73"/>
    <w:rsid w:val="00822D8E"/>
    <w:rsid w:val="00824C2A"/>
    <w:rsid w:val="00824CFB"/>
    <w:rsid w:val="00824EBD"/>
    <w:rsid w:val="008251E6"/>
    <w:rsid w:val="008252AF"/>
    <w:rsid w:val="00825A0F"/>
    <w:rsid w:val="00825F0B"/>
    <w:rsid w:val="00826301"/>
    <w:rsid w:val="00826700"/>
    <w:rsid w:val="0082709F"/>
    <w:rsid w:val="008275CA"/>
    <w:rsid w:val="00827790"/>
    <w:rsid w:val="00832B75"/>
    <w:rsid w:val="00834009"/>
    <w:rsid w:val="00834E0A"/>
    <w:rsid w:val="00836E4A"/>
    <w:rsid w:val="00840963"/>
    <w:rsid w:val="0084131A"/>
    <w:rsid w:val="00841CD9"/>
    <w:rsid w:val="00843ECA"/>
    <w:rsid w:val="00844357"/>
    <w:rsid w:val="00844B61"/>
    <w:rsid w:val="00845087"/>
    <w:rsid w:val="00845768"/>
    <w:rsid w:val="00845780"/>
    <w:rsid w:val="00846464"/>
    <w:rsid w:val="008467CC"/>
    <w:rsid w:val="008469C0"/>
    <w:rsid w:val="00846ABB"/>
    <w:rsid w:val="00847136"/>
    <w:rsid w:val="00847B5C"/>
    <w:rsid w:val="00847E3E"/>
    <w:rsid w:val="008505A5"/>
    <w:rsid w:val="00850F01"/>
    <w:rsid w:val="008513AA"/>
    <w:rsid w:val="0085188E"/>
    <w:rsid w:val="00851C33"/>
    <w:rsid w:val="00851E8A"/>
    <w:rsid w:val="008520A2"/>
    <w:rsid w:val="008526CC"/>
    <w:rsid w:val="0085305F"/>
    <w:rsid w:val="008538FF"/>
    <w:rsid w:val="00853BBF"/>
    <w:rsid w:val="00854909"/>
    <w:rsid w:val="00854EC7"/>
    <w:rsid w:val="0085527A"/>
    <w:rsid w:val="00855D57"/>
    <w:rsid w:val="00855D6E"/>
    <w:rsid w:val="008564C8"/>
    <w:rsid w:val="00856F06"/>
    <w:rsid w:val="0085726E"/>
    <w:rsid w:val="0085759D"/>
    <w:rsid w:val="00857981"/>
    <w:rsid w:val="0086088C"/>
    <w:rsid w:val="00860A9B"/>
    <w:rsid w:val="0086110D"/>
    <w:rsid w:val="0086113A"/>
    <w:rsid w:val="008611C5"/>
    <w:rsid w:val="008616E8"/>
    <w:rsid w:val="008628B5"/>
    <w:rsid w:val="008639E5"/>
    <w:rsid w:val="00863BE0"/>
    <w:rsid w:val="00863DBD"/>
    <w:rsid w:val="00864447"/>
    <w:rsid w:val="008644BD"/>
    <w:rsid w:val="00864BC4"/>
    <w:rsid w:val="0086571A"/>
    <w:rsid w:val="00865A15"/>
    <w:rsid w:val="00865F63"/>
    <w:rsid w:val="0086684E"/>
    <w:rsid w:val="00867096"/>
    <w:rsid w:val="00867AA0"/>
    <w:rsid w:val="008706A7"/>
    <w:rsid w:val="00870C23"/>
    <w:rsid w:val="008710B8"/>
    <w:rsid w:val="00871456"/>
    <w:rsid w:val="0087152B"/>
    <w:rsid w:val="00872222"/>
    <w:rsid w:val="0087281A"/>
    <w:rsid w:val="00874CE5"/>
    <w:rsid w:val="00874D01"/>
    <w:rsid w:val="00874E11"/>
    <w:rsid w:val="00874F27"/>
    <w:rsid w:val="0087567B"/>
    <w:rsid w:val="00875E7A"/>
    <w:rsid w:val="0087641B"/>
    <w:rsid w:val="00876837"/>
    <w:rsid w:val="0087709A"/>
    <w:rsid w:val="008774C3"/>
    <w:rsid w:val="008776F6"/>
    <w:rsid w:val="0087790B"/>
    <w:rsid w:val="008779C1"/>
    <w:rsid w:val="00877EB7"/>
    <w:rsid w:val="00880331"/>
    <w:rsid w:val="0088132C"/>
    <w:rsid w:val="0088136E"/>
    <w:rsid w:val="00882D58"/>
    <w:rsid w:val="00882DFC"/>
    <w:rsid w:val="00883EF7"/>
    <w:rsid w:val="00884962"/>
    <w:rsid w:val="008854FE"/>
    <w:rsid w:val="00885CDD"/>
    <w:rsid w:val="00885FDC"/>
    <w:rsid w:val="0088614D"/>
    <w:rsid w:val="00886E12"/>
    <w:rsid w:val="00887CA4"/>
    <w:rsid w:val="00890820"/>
    <w:rsid w:val="00891C27"/>
    <w:rsid w:val="00891C90"/>
    <w:rsid w:val="00891F1C"/>
    <w:rsid w:val="008926ED"/>
    <w:rsid w:val="00892C38"/>
    <w:rsid w:val="00892C90"/>
    <w:rsid w:val="00892DD8"/>
    <w:rsid w:val="00892F6D"/>
    <w:rsid w:val="008933FC"/>
    <w:rsid w:val="00893B7D"/>
    <w:rsid w:val="008942D1"/>
    <w:rsid w:val="00894698"/>
    <w:rsid w:val="00894BA8"/>
    <w:rsid w:val="00894E38"/>
    <w:rsid w:val="00896ADC"/>
    <w:rsid w:val="0089733C"/>
    <w:rsid w:val="008975F6"/>
    <w:rsid w:val="00897F56"/>
    <w:rsid w:val="008A01B0"/>
    <w:rsid w:val="008A190F"/>
    <w:rsid w:val="008A2B44"/>
    <w:rsid w:val="008A3298"/>
    <w:rsid w:val="008A375C"/>
    <w:rsid w:val="008A406D"/>
    <w:rsid w:val="008A409D"/>
    <w:rsid w:val="008A44EB"/>
    <w:rsid w:val="008A5816"/>
    <w:rsid w:val="008A5872"/>
    <w:rsid w:val="008A60DE"/>
    <w:rsid w:val="008A6606"/>
    <w:rsid w:val="008A6F61"/>
    <w:rsid w:val="008A7926"/>
    <w:rsid w:val="008A796D"/>
    <w:rsid w:val="008A7D03"/>
    <w:rsid w:val="008B099F"/>
    <w:rsid w:val="008B0AD6"/>
    <w:rsid w:val="008B18A0"/>
    <w:rsid w:val="008B1B56"/>
    <w:rsid w:val="008B2AB8"/>
    <w:rsid w:val="008B368B"/>
    <w:rsid w:val="008B3713"/>
    <w:rsid w:val="008B452C"/>
    <w:rsid w:val="008B4678"/>
    <w:rsid w:val="008B47E4"/>
    <w:rsid w:val="008B5D84"/>
    <w:rsid w:val="008B6465"/>
    <w:rsid w:val="008B66A5"/>
    <w:rsid w:val="008B6A66"/>
    <w:rsid w:val="008B6B82"/>
    <w:rsid w:val="008C06CC"/>
    <w:rsid w:val="008C07AB"/>
    <w:rsid w:val="008C0941"/>
    <w:rsid w:val="008C0ABF"/>
    <w:rsid w:val="008C0CBA"/>
    <w:rsid w:val="008C3854"/>
    <w:rsid w:val="008C3F12"/>
    <w:rsid w:val="008C48B0"/>
    <w:rsid w:val="008C4B10"/>
    <w:rsid w:val="008C5217"/>
    <w:rsid w:val="008C5685"/>
    <w:rsid w:val="008C5757"/>
    <w:rsid w:val="008C5C93"/>
    <w:rsid w:val="008C6170"/>
    <w:rsid w:val="008C7465"/>
    <w:rsid w:val="008C7A5A"/>
    <w:rsid w:val="008C7B37"/>
    <w:rsid w:val="008C7EA5"/>
    <w:rsid w:val="008D00E8"/>
    <w:rsid w:val="008D1437"/>
    <w:rsid w:val="008D175C"/>
    <w:rsid w:val="008D2216"/>
    <w:rsid w:val="008D29F8"/>
    <w:rsid w:val="008D2AFF"/>
    <w:rsid w:val="008D3066"/>
    <w:rsid w:val="008D32C9"/>
    <w:rsid w:val="008D3CB5"/>
    <w:rsid w:val="008D3E66"/>
    <w:rsid w:val="008D40E2"/>
    <w:rsid w:val="008D432F"/>
    <w:rsid w:val="008D5834"/>
    <w:rsid w:val="008D5A0D"/>
    <w:rsid w:val="008D6428"/>
    <w:rsid w:val="008D68B8"/>
    <w:rsid w:val="008D6D3B"/>
    <w:rsid w:val="008D6EEB"/>
    <w:rsid w:val="008D7112"/>
    <w:rsid w:val="008D792C"/>
    <w:rsid w:val="008D7DA7"/>
    <w:rsid w:val="008E036A"/>
    <w:rsid w:val="008E0759"/>
    <w:rsid w:val="008E07E5"/>
    <w:rsid w:val="008E18A5"/>
    <w:rsid w:val="008E2701"/>
    <w:rsid w:val="008E4214"/>
    <w:rsid w:val="008E4638"/>
    <w:rsid w:val="008E4D74"/>
    <w:rsid w:val="008E4FE5"/>
    <w:rsid w:val="008E55AA"/>
    <w:rsid w:val="008E6F78"/>
    <w:rsid w:val="008E76BB"/>
    <w:rsid w:val="008E774F"/>
    <w:rsid w:val="008E789F"/>
    <w:rsid w:val="008E7AF6"/>
    <w:rsid w:val="008F0110"/>
    <w:rsid w:val="008F0582"/>
    <w:rsid w:val="008F0726"/>
    <w:rsid w:val="008F0A58"/>
    <w:rsid w:val="008F1A69"/>
    <w:rsid w:val="008F1D35"/>
    <w:rsid w:val="008F3BCB"/>
    <w:rsid w:val="008F4407"/>
    <w:rsid w:val="008F47BD"/>
    <w:rsid w:val="008F5112"/>
    <w:rsid w:val="008F5306"/>
    <w:rsid w:val="008F5572"/>
    <w:rsid w:val="008F5747"/>
    <w:rsid w:val="008F5FF8"/>
    <w:rsid w:val="008F6AF2"/>
    <w:rsid w:val="008F6B34"/>
    <w:rsid w:val="008F6DBC"/>
    <w:rsid w:val="008F7792"/>
    <w:rsid w:val="0090099C"/>
    <w:rsid w:val="00900F4E"/>
    <w:rsid w:val="009012B5"/>
    <w:rsid w:val="00901A87"/>
    <w:rsid w:val="0090354B"/>
    <w:rsid w:val="00903615"/>
    <w:rsid w:val="00903BC1"/>
    <w:rsid w:val="00903C62"/>
    <w:rsid w:val="00904198"/>
    <w:rsid w:val="00904328"/>
    <w:rsid w:val="00904595"/>
    <w:rsid w:val="00904CF1"/>
    <w:rsid w:val="0090503D"/>
    <w:rsid w:val="00905394"/>
    <w:rsid w:val="00906B70"/>
    <w:rsid w:val="00906D64"/>
    <w:rsid w:val="00906ECD"/>
    <w:rsid w:val="0090707F"/>
    <w:rsid w:val="0090725B"/>
    <w:rsid w:val="00907666"/>
    <w:rsid w:val="00907D18"/>
    <w:rsid w:val="009110D2"/>
    <w:rsid w:val="009111B3"/>
    <w:rsid w:val="009119C3"/>
    <w:rsid w:val="00911CD7"/>
    <w:rsid w:val="00911D57"/>
    <w:rsid w:val="00911E12"/>
    <w:rsid w:val="00911E4B"/>
    <w:rsid w:val="00912F0E"/>
    <w:rsid w:val="00912F26"/>
    <w:rsid w:val="00913545"/>
    <w:rsid w:val="009141C0"/>
    <w:rsid w:val="00914697"/>
    <w:rsid w:val="0091499A"/>
    <w:rsid w:val="00915701"/>
    <w:rsid w:val="009158DD"/>
    <w:rsid w:val="00915984"/>
    <w:rsid w:val="00915B8B"/>
    <w:rsid w:val="00916596"/>
    <w:rsid w:val="00917A20"/>
    <w:rsid w:val="00920072"/>
    <w:rsid w:val="00920C69"/>
    <w:rsid w:val="009211B4"/>
    <w:rsid w:val="0092141A"/>
    <w:rsid w:val="00921466"/>
    <w:rsid w:val="009217C0"/>
    <w:rsid w:val="00922102"/>
    <w:rsid w:val="0092266A"/>
    <w:rsid w:val="009229F1"/>
    <w:rsid w:val="0092353C"/>
    <w:rsid w:val="0092427D"/>
    <w:rsid w:val="0092467D"/>
    <w:rsid w:val="00924C59"/>
    <w:rsid w:val="009259ED"/>
    <w:rsid w:val="00926A10"/>
    <w:rsid w:val="0092765E"/>
    <w:rsid w:val="00927975"/>
    <w:rsid w:val="00927EF0"/>
    <w:rsid w:val="00930316"/>
    <w:rsid w:val="009308B9"/>
    <w:rsid w:val="009313D9"/>
    <w:rsid w:val="00931F8B"/>
    <w:rsid w:val="009323E2"/>
    <w:rsid w:val="00932C5F"/>
    <w:rsid w:val="0093396C"/>
    <w:rsid w:val="00933EC7"/>
    <w:rsid w:val="009347FC"/>
    <w:rsid w:val="00934C8C"/>
    <w:rsid w:val="009351A6"/>
    <w:rsid w:val="00935854"/>
    <w:rsid w:val="00935BCB"/>
    <w:rsid w:val="00936025"/>
    <w:rsid w:val="00936B40"/>
    <w:rsid w:val="00937337"/>
    <w:rsid w:val="009378B7"/>
    <w:rsid w:val="00937C6F"/>
    <w:rsid w:val="00940031"/>
    <w:rsid w:val="009405F4"/>
    <w:rsid w:val="00940FE8"/>
    <w:rsid w:val="00941432"/>
    <w:rsid w:val="00941604"/>
    <w:rsid w:val="00941AE7"/>
    <w:rsid w:val="00941BC5"/>
    <w:rsid w:val="00941C61"/>
    <w:rsid w:val="00941F42"/>
    <w:rsid w:val="00942710"/>
    <w:rsid w:val="00942B99"/>
    <w:rsid w:val="00942EED"/>
    <w:rsid w:val="009438FC"/>
    <w:rsid w:val="00943B6D"/>
    <w:rsid w:val="00943CFD"/>
    <w:rsid w:val="0094456C"/>
    <w:rsid w:val="009446A5"/>
    <w:rsid w:val="00944E79"/>
    <w:rsid w:val="00944F14"/>
    <w:rsid w:val="009451BA"/>
    <w:rsid w:val="009459CD"/>
    <w:rsid w:val="00946A7D"/>
    <w:rsid w:val="009473B0"/>
    <w:rsid w:val="00947735"/>
    <w:rsid w:val="00950BB8"/>
    <w:rsid w:val="009524A8"/>
    <w:rsid w:val="00953DFD"/>
    <w:rsid w:val="00955050"/>
    <w:rsid w:val="00955162"/>
    <w:rsid w:val="00955DE7"/>
    <w:rsid w:val="00956146"/>
    <w:rsid w:val="00957277"/>
    <w:rsid w:val="009575E4"/>
    <w:rsid w:val="00957918"/>
    <w:rsid w:val="00957C02"/>
    <w:rsid w:val="00957D81"/>
    <w:rsid w:val="0096028C"/>
    <w:rsid w:val="00961504"/>
    <w:rsid w:val="009619CF"/>
    <w:rsid w:val="00961B52"/>
    <w:rsid w:val="009626E5"/>
    <w:rsid w:val="0096308F"/>
    <w:rsid w:val="009635F9"/>
    <w:rsid w:val="00963752"/>
    <w:rsid w:val="009647D1"/>
    <w:rsid w:val="009658B7"/>
    <w:rsid w:val="009666E6"/>
    <w:rsid w:val="00967CC7"/>
    <w:rsid w:val="009712E2"/>
    <w:rsid w:val="009712F2"/>
    <w:rsid w:val="00971A84"/>
    <w:rsid w:val="00971A99"/>
    <w:rsid w:val="00971B62"/>
    <w:rsid w:val="00972388"/>
    <w:rsid w:val="00973851"/>
    <w:rsid w:val="00974F2D"/>
    <w:rsid w:val="0097573C"/>
    <w:rsid w:val="009758B1"/>
    <w:rsid w:val="00975C2D"/>
    <w:rsid w:val="00976FD6"/>
    <w:rsid w:val="009778BA"/>
    <w:rsid w:val="009801D8"/>
    <w:rsid w:val="009801DD"/>
    <w:rsid w:val="0098029F"/>
    <w:rsid w:val="00980367"/>
    <w:rsid w:val="0098069F"/>
    <w:rsid w:val="0098083E"/>
    <w:rsid w:val="0098092F"/>
    <w:rsid w:val="00980CFD"/>
    <w:rsid w:val="00981CEF"/>
    <w:rsid w:val="00981F9B"/>
    <w:rsid w:val="00982253"/>
    <w:rsid w:val="00983066"/>
    <w:rsid w:val="00983586"/>
    <w:rsid w:val="00983847"/>
    <w:rsid w:val="009838ED"/>
    <w:rsid w:val="00983939"/>
    <w:rsid w:val="009845AB"/>
    <w:rsid w:val="00984BA7"/>
    <w:rsid w:val="00985431"/>
    <w:rsid w:val="00985C2F"/>
    <w:rsid w:val="00986261"/>
    <w:rsid w:val="00986FA0"/>
    <w:rsid w:val="0098751D"/>
    <w:rsid w:val="00987B61"/>
    <w:rsid w:val="0099147A"/>
    <w:rsid w:val="00992C13"/>
    <w:rsid w:val="00993843"/>
    <w:rsid w:val="00993E5F"/>
    <w:rsid w:val="00993FDA"/>
    <w:rsid w:val="00994415"/>
    <w:rsid w:val="0099633B"/>
    <w:rsid w:val="009967FB"/>
    <w:rsid w:val="009968B7"/>
    <w:rsid w:val="0099690A"/>
    <w:rsid w:val="009969BF"/>
    <w:rsid w:val="009979FA"/>
    <w:rsid w:val="009A0ED3"/>
    <w:rsid w:val="009A1851"/>
    <w:rsid w:val="009A207D"/>
    <w:rsid w:val="009A21A2"/>
    <w:rsid w:val="009A23EB"/>
    <w:rsid w:val="009A3ADA"/>
    <w:rsid w:val="009A4AC0"/>
    <w:rsid w:val="009A5642"/>
    <w:rsid w:val="009A57F6"/>
    <w:rsid w:val="009A5B39"/>
    <w:rsid w:val="009A5BEE"/>
    <w:rsid w:val="009A6B51"/>
    <w:rsid w:val="009A6DE3"/>
    <w:rsid w:val="009B0A22"/>
    <w:rsid w:val="009B0E84"/>
    <w:rsid w:val="009B109E"/>
    <w:rsid w:val="009B16FA"/>
    <w:rsid w:val="009B2AF3"/>
    <w:rsid w:val="009B2C06"/>
    <w:rsid w:val="009B3DB2"/>
    <w:rsid w:val="009B46F1"/>
    <w:rsid w:val="009B4F7C"/>
    <w:rsid w:val="009B5A1E"/>
    <w:rsid w:val="009B5A5E"/>
    <w:rsid w:val="009B61AA"/>
    <w:rsid w:val="009B65A7"/>
    <w:rsid w:val="009B7155"/>
    <w:rsid w:val="009B7698"/>
    <w:rsid w:val="009B77EC"/>
    <w:rsid w:val="009B79A8"/>
    <w:rsid w:val="009C02F0"/>
    <w:rsid w:val="009C10D8"/>
    <w:rsid w:val="009C2365"/>
    <w:rsid w:val="009C345D"/>
    <w:rsid w:val="009C3C85"/>
    <w:rsid w:val="009C4136"/>
    <w:rsid w:val="009C4AEB"/>
    <w:rsid w:val="009C6CF0"/>
    <w:rsid w:val="009C7BF1"/>
    <w:rsid w:val="009D0BEB"/>
    <w:rsid w:val="009D1C17"/>
    <w:rsid w:val="009D1C42"/>
    <w:rsid w:val="009D1E2F"/>
    <w:rsid w:val="009D24E4"/>
    <w:rsid w:val="009D2576"/>
    <w:rsid w:val="009D26CD"/>
    <w:rsid w:val="009D2B17"/>
    <w:rsid w:val="009D34E4"/>
    <w:rsid w:val="009D465A"/>
    <w:rsid w:val="009D4E89"/>
    <w:rsid w:val="009D4FCC"/>
    <w:rsid w:val="009D6463"/>
    <w:rsid w:val="009D6662"/>
    <w:rsid w:val="009E0F5F"/>
    <w:rsid w:val="009E1BF4"/>
    <w:rsid w:val="009E1DD1"/>
    <w:rsid w:val="009E241D"/>
    <w:rsid w:val="009E31E0"/>
    <w:rsid w:val="009E33BA"/>
    <w:rsid w:val="009E3E39"/>
    <w:rsid w:val="009E44B2"/>
    <w:rsid w:val="009E462F"/>
    <w:rsid w:val="009E4995"/>
    <w:rsid w:val="009E4A95"/>
    <w:rsid w:val="009E4F34"/>
    <w:rsid w:val="009E545D"/>
    <w:rsid w:val="009E5C2F"/>
    <w:rsid w:val="009E6CE6"/>
    <w:rsid w:val="009E6F5D"/>
    <w:rsid w:val="009E6F7D"/>
    <w:rsid w:val="009F0210"/>
    <w:rsid w:val="009F2404"/>
    <w:rsid w:val="009F2412"/>
    <w:rsid w:val="009F2B1F"/>
    <w:rsid w:val="009F37C4"/>
    <w:rsid w:val="009F3C1D"/>
    <w:rsid w:val="009F4977"/>
    <w:rsid w:val="009F5142"/>
    <w:rsid w:val="009F6C73"/>
    <w:rsid w:val="009F770B"/>
    <w:rsid w:val="00A00915"/>
    <w:rsid w:val="00A00E28"/>
    <w:rsid w:val="00A01E86"/>
    <w:rsid w:val="00A01ECC"/>
    <w:rsid w:val="00A02016"/>
    <w:rsid w:val="00A020FF"/>
    <w:rsid w:val="00A0244C"/>
    <w:rsid w:val="00A0266F"/>
    <w:rsid w:val="00A02F02"/>
    <w:rsid w:val="00A03444"/>
    <w:rsid w:val="00A03C19"/>
    <w:rsid w:val="00A04117"/>
    <w:rsid w:val="00A04C3F"/>
    <w:rsid w:val="00A04FAF"/>
    <w:rsid w:val="00A06102"/>
    <w:rsid w:val="00A0661D"/>
    <w:rsid w:val="00A10E00"/>
    <w:rsid w:val="00A1271A"/>
    <w:rsid w:val="00A12875"/>
    <w:rsid w:val="00A12920"/>
    <w:rsid w:val="00A13475"/>
    <w:rsid w:val="00A143BD"/>
    <w:rsid w:val="00A147F0"/>
    <w:rsid w:val="00A14930"/>
    <w:rsid w:val="00A14CB9"/>
    <w:rsid w:val="00A15156"/>
    <w:rsid w:val="00A1574B"/>
    <w:rsid w:val="00A15DA0"/>
    <w:rsid w:val="00A15E14"/>
    <w:rsid w:val="00A165F5"/>
    <w:rsid w:val="00A167DA"/>
    <w:rsid w:val="00A17ABB"/>
    <w:rsid w:val="00A17FFC"/>
    <w:rsid w:val="00A21183"/>
    <w:rsid w:val="00A212C7"/>
    <w:rsid w:val="00A214CF"/>
    <w:rsid w:val="00A218D9"/>
    <w:rsid w:val="00A22485"/>
    <w:rsid w:val="00A22B31"/>
    <w:rsid w:val="00A23539"/>
    <w:rsid w:val="00A23C15"/>
    <w:rsid w:val="00A24352"/>
    <w:rsid w:val="00A24AE8"/>
    <w:rsid w:val="00A258BE"/>
    <w:rsid w:val="00A25E45"/>
    <w:rsid w:val="00A25FF8"/>
    <w:rsid w:val="00A26338"/>
    <w:rsid w:val="00A26396"/>
    <w:rsid w:val="00A263D5"/>
    <w:rsid w:val="00A26B3C"/>
    <w:rsid w:val="00A26D27"/>
    <w:rsid w:val="00A2710F"/>
    <w:rsid w:val="00A277CF"/>
    <w:rsid w:val="00A27B68"/>
    <w:rsid w:val="00A27F44"/>
    <w:rsid w:val="00A306DC"/>
    <w:rsid w:val="00A30A71"/>
    <w:rsid w:val="00A31237"/>
    <w:rsid w:val="00A31C4E"/>
    <w:rsid w:val="00A33411"/>
    <w:rsid w:val="00A33AD7"/>
    <w:rsid w:val="00A340C3"/>
    <w:rsid w:val="00A341DC"/>
    <w:rsid w:val="00A344B3"/>
    <w:rsid w:val="00A34951"/>
    <w:rsid w:val="00A34F5C"/>
    <w:rsid w:val="00A35BB9"/>
    <w:rsid w:val="00A36730"/>
    <w:rsid w:val="00A36C52"/>
    <w:rsid w:val="00A36D84"/>
    <w:rsid w:val="00A36E27"/>
    <w:rsid w:val="00A3727C"/>
    <w:rsid w:val="00A37872"/>
    <w:rsid w:val="00A4000B"/>
    <w:rsid w:val="00A403F9"/>
    <w:rsid w:val="00A41A21"/>
    <w:rsid w:val="00A41A83"/>
    <w:rsid w:val="00A41B2E"/>
    <w:rsid w:val="00A41C46"/>
    <w:rsid w:val="00A424A5"/>
    <w:rsid w:val="00A426B0"/>
    <w:rsid w:val="00A42B18"/>
    <w:rsid w:val="00A42C25"/>
    <w:rsid w:val="00A43090"/>
    <w:rsid w:val="00A43CD8"/>
    <w:rsid w:val="00A446ED"/>
    <w:rsid w:val="00A456E0"/>
    <w:rsid w:val="00A45846"/>
    <w:rsid w:val="00A45F2A"/>
    <w:rsid w:val="00A46941"/>
    <w:rsid w:val="00A46CE2"/>
    <w:rsid w:val="00A46EBD"/>
    <w:rsid w:val="00A46FBB"/>
    <w:rsid w:val="00A475DE"/>
    <w:rsid w:val="00A50864"/>
    <w:rsid w:val="00A50B14"/>
    <w:rsid w:val="00A50F9D"/>
    <w:rsid w:val="00A513CE"/>
    <w:rsid w:val="00A51F29"/>
    <w:rsid w:val="00A539A2"/>
    <w:rsid w:val="00A54D83"/>
    <w:rsid w:val="00A555DC"/>
    <w:rsid w:val="00A562B6"/>
    <w:rsid w:val="00A60142"/>
    <w:rsid w:val="00A602B2"/>
    <w:rsid w:val="00A60650"/>
    <w:rsid w:val="00A61262"/>
    <w:rsid w:val="00A61508"/>
    <w:rsid w:val="00A61924"/>
    <w:rsid w:val="00A62639"/>
    <w:rsid w:val="00A63831"/>
    <w:rsid w:val="00A63A8B"/>
    <w:rsid w:val="00A64F78"/>
    <w:rsid w:val="00A654CD"/>
    <w:rsid w:val="00A65577"/>
    <w:rsid w:val="00A655AA"/>
    <w:rsid w:val="00A65C0E"/>
    <w:rsid w:val="00A66988"/>
    <w:rsid w:val="00A70AE7"/>
    <w:rsid w:val="00A7103D"/>
    <w:rsid w:val="00A71217"/>
    <w:rsid w:val="00A71315"/>
    <w:rsid w:val="00A713B8"/>
    <w:rsid w:val="00A727C3"/>
    <w:rsid w:val="00A72B51"/>
    <w:rsid w:val="00A72D7D"/>
    <w:rsid w:val="00A736C9"/>
    <w:rsid w:val="00A74452"/>
    <w:rsid w:val="00A74C71"/>
    <w:rsid w:val="00A75450"/>
    <w:rsid w:val="00A75466"/>
    <w:rsid w:val="00A755E8"/>
    <w:rsid w:val="00A75DA1"/>
    <w:rsid w:val="00A75DCE"/>
    <w:rsid w:val="00A75F20"/>
    <w:rsid w:val="00A7644B"/>
    <w:rsid w:val="00A76E3B"/>
    <w:rsid w:val="00A77E6B"/>
    <w:rsid w:val="00A80020"/>
    <w:rsid w:val="00A80245"/>
    <w:rsid w:val="00A806E0"/>
    <w:rsid w:val="00A8099B"/>
    <w:rsid w:val="00A82561"/>
    <w:rsid w:val="00A82AFD"/>
    <w:rsid w:val="00A8398D"/>
    <w:rsid w:val="00A83BD5"/>
    <w:rsid w:val="00A84021"/>
    <w:rsid w:val="00A84BD4"/>
    <w:rsid w:val="00A8535A"/>
    <w:rsid w:val="00A8588C"/>
    <w:rsid w:val="00A90263"/>
    <w:rsid w:val="00A9034D"/>
    <w:rsid w:val="00A90E18"/>
    <w:rsid w:val="00A91688"/>
    <w:rsid w:val="00A91C74"/>
    <w:rsid w:val="00A91C8F"/>
    <w:rsid w:val="00A9329F"/>
    <w:rsid w:val="00A9332D"/>
    <w:rsid w:val="00A94A18"/>
    <w:rsid w:val="00A94E09"/>
    <w:rsid w:val="00A9523D"/>
    <w:rsid w:val="00A95891"/>
    <w:rsid w:val="00A95F48"/>
    <w:rsid w:val="00A95F83"/>
    <w:rsid w:val="00AA1A08"/>
    <w:rsid w:val="00AA1B97"/>
    <w:rsid w:val="00AA1DF3"/>
    <w:rsid w:val="00AA2079"/>
    <w:rsid w:val="00AA250D"/>
    <w:rsid w:val="00AA2ECE"/>
    <w:rsid w:val="00AA36CD"/>
    <w:rsid w:val="00AA3FDD"/>
    <w:rsid w:val="00AA5241"/>
    <w:rsid w:val="00AA5DB4"/>
    <w:rsid w:val="00AA61C9"/>
    <w:rsid w:val="00AA6E68"/>
    <w:rsid w:val="00AA76FF"/>
    <w:rsid w:val="00AA7952"/>
    <w:rsid w:val="00AB0B04"/>
    <w:rsid w:val="00AB106C"/>
    <w:rsid w:val="00AB14E0"/>
    <w:rsid w:val="00AB190B"/>
    <w:rsid w:val="00AB2B83"/>
    <w:rsid w:val="00AB3304"/>
    <w:rsid w:val="00AB3E4C"/>
    <w:rsid w:val="00AB439B"/>
    <w:rsid w:val="00AB4AE6"/>
    <w:rsid w:val="00AB5094"/>
    <w:rsid w:val="00AB525D"/>
    <w:rsid w:val="00AB57C2"/>
    <w:rsid w:val="00AB639A"/>
    <w:rsid w:val="00AB6479"/>
    <w:rsid w:val="00AB7AFD"/>
    <w:rsid w:val="00AC026E"/>
    <w:rsid w:val="00AC03F0"/>
    <w:rsid w:val="00AC0B97"/>
    <w:rsid w:val="00AC0F78"/>
    <w:rsid w:val="00AC14B5"/>
    <w:rsid w:val="00AC21D4"/>
    <w:rsid w:val="00AC27AF"/>
    <w:rsid w:val="00AC31A3"/>
    <w:rsid w:val="00AC33B0"/>
    <w:rsid w:val="00AC33DA"/>
    <w:rsid w:val="00AC39D1"/>
    <w:rsid w:val="00AC3E33"/>
    <w:rsid w:val="00AC425B"/>
    <w:rsid w:val="00AC4346"/>
    <w:rsid w:val="00AC4B25"/>
    <w:rsid w:val="00AC53C0"/>
    <w:rsid w:val="00AC53E0"/>
    <w:rsid w:val="00AC562E"/>
    <w:rsid w:val="00AC59CE"/>
    <w:rsid w:val="00AC5D07"/>
    <w:rsid w:val="00AC7156"/>
    <w:rsid w:val="00AC7A94"/>
    <w:rsid w:val="00AC7D50"/>
    <w:rsid w:val="00AC7E92"/>
    <w:rsid w:val="00AD00AA"/>
    <w:rsid w:val="00AD0EB7"/>
    <w:rsid w:val="00AD105E"/>
    <w:rsid w:val="00AD12C2"/>
    <w:rsid w:val="00AD3C51"/>
    <w:rsid w:val="00AD42EA"/>
    <w:rsid w:val="00AD4522"/>
    <w:rsid w:val="00AD506B"/>
    <w:rsid w:val="00AD512A"/>
    <w:rsid w:val="00AD54B4"/>
    <w:rsid w:val="00AD62A6"/>
    <w:rsid w:val="00AD7384"/>
    <w:rsid w:val="00AD7D55"/>
    <w:rsid w:val="00AE02B6"/>
    <w:rsid w:val="00AE0DCA"/>
    <w:rsid w:val="00AE0FFD"/>
    <w:rsid w:val="00AE206F"/>
    <w:rsid w:val="00AE25F4"/>
    <w:rsid w:val="00AE2FB5"/>
    <w:rsid w:val="00AE3511"/>
    <w:rsid w:val="00AE37F5"/>
    <w:rsid w:val="00AE45ED"/>
    <w:rsid w:val="00AE4AE8"/>
    <w:rsid w:val="00AE5591"/>
    <w:rsid w:val="00AE57CC"/>
    <w:rsid w:val="00AE5F8E"/>
    <w:rsid w:val="00AE7B1C"/>
    <w:rsid w:val="00AE7F53"/>
    <w:rsid w:val="00AF08D6"/>
    <w:rsid w:val="00AF0995"/>
    <w:rsid w:val="00AF0FDB"/>
    <w:rsid w:val="00AF15BA"/>
    <w:rsid w:val="00AF1824"/>
    <w:rsid w:val="00AF19DE"/>
    <w:rsid w:val="00AF1F7F"/>
    <w:rsid w:val="00AF25F7"/>
    <w:rsid w:val="00AF2834"/>
    <w:rsid w:val="00AF289A"/>
    <w:rsid w:val="00AF3139"/>
    <w:rsid w:val="00AF3629"/>
    <w:rsid w:val="00AF3971"/>
    <w:rsid w:val="00AF56DB"/>
    <w:rsid w:val="00AF5DA0"/>
    <w:rsid w:val="00AF5FB5"/>
    <w:rsid w:val="00AF77E7"/>
    <w:rsid w:val="00AF7D19"/>
    <w:rsid w:val="00B003C4"/>
    <w:rsid w:val="00B00C45"/>
    <w:rsid w:val="00B01752"/>
    <w:rsid w:val="00B0269E"/>
    <w:rsid w:val="00B02CEC"/>
    <w:rsid w:val="00B03087"/>
    <w:rsid w:val="00B038CD"/>
    <w:rsid w:val="00B03AB7"/>
    <w:rsid w:val="00B03B44"/>
    <w:rsid w:val="00B03C57"/>
    <w:rsid w:val="00B03CDF"/>
    <w:rsid w:val="00B03D91"/>
    <w:rsid w:val="00B04599"/>
    <w:rsid w:val="00B0557C"/>
    <w:rsid w:val="00B05873"/>
    <w:rsid w:val="00B05911"/>
    <w:rsid w:val="00B05B3D"/>
    <w:rsid w:val="00B06731"/>
    <w:rsid w:val="00B06AF0"/>
    <w:rsid w:val="00B06F5A"/>
    <w:rsid w:val="00B07366"/>
    <w:rsid w:val="00B07841"/>
    <w:rsid w:val="00B07EC6"/>
    <w:rsid w:val="00B1284D"/>
    <w:rsid w:val="00B12AA6"/>
    <w:rsid w:val="00B12E5C"/>
    <w:rsid w:val="00B12FEF"/>
    <w:rsid w:val="00B14E7A"/>
    <w:rsid w:val="00B1633C"/>
    <w:rsid w:val="00B16F90"/>
    <w:rsid w:val="00B17FCE"/>
    <w:rsid w:val="00B207AB"/>
    <w:rsid w:val="00B21190"/>
    <w:rsid w:val="00B21AE7"/>
    <w:rsid w:val="00B22355"/>
    <w:rsid w:val="00B22824"/>
    <w:rsid w:val="00B233EF"/>
    <w:rsid w:val="00B2347F"/>
    <w:rsid w:val="00B240A9"/>
    <w:rsid w:val="00B241FF"/>
    <w:rsid w:val="00B2487B"/>
    <w:rsid w:val="00B24B41"/>
    <w:rsid w:val="00B24ECA"/>
    <w:rsid w:val="00B250DA"/>
    <w:rsid w:val="00B25431"/>
    <w:rsid w:val="00B25B22"/>
    <w:rsid w:val="00B264E2"/>
    <w:rsid w:val="00B271B2"/>
    <w:rsid w:val="00B30596"/>
    <w:rsid w:val="00B306BA"/>
    <w:rsid w:val="00B310D3"/>
    <w:rsid w:val="00B31A55"/>
    <w:rsid w:val="00B325BB"/>
    <w:rsid w:val="00B33B47"/>
    <w:rsid w:val="00B34580"/>
    <w:rsid w:val="00B34986"/>
    <w:rsid w:val="00B355C9"/>
    <w:rsid w:val="00B35E46"/>
    <w:rsid w:val="00B36A6C"/>
    <w:rsid w:val="00B36A94"/>
    <w:rsid w:val="00B36B42"/>
    <w:rsid w:val="00B36C91"/>
    <w:rsid w:val="00B36E8C"/>
    <w:rsid w:val="00B378A7"/>
    <w:rsid w:val="00B379D7"/>
    <w:rsid w:val="00B37DD9"/>
    <w:rsid w:val="00B37F08"/>
    <w:rsid w:val="00B40539"/>
    <w:rsid w:val="00B424AF"/>
    <w:rsid w:val="00B4269D"/>
    <w:rsid w:val="00B42A6B"/>
    <w:rsid w:val="00B43205"/>
    <w:rsid w:val="00B43E27"/>
    <w:rsid w:val="00B446D8"/>
    <w:rsid w:val="00B44FCC"/>
    <w:rsid w:val="00B45F2C"/>
    <w:rsid w:val="00B460A4"/>
    <w:rsid w:val="00B46BC8"/>
    <w:rsid w:val="00B478A7"/>
    <w:rsid w:val="00B50137"/>
    <w:rsid w:val="00B501BD"/>
    <w:rsid w:val="00B511C4"/>
    <w:rsid w:val="00B512FA"/>
    <w:rsid w:val="00B51680"/>
    <w:rsid w:val="00B516D8"/>
    <w:rsid w:val="00B51D15"/>
    <w:rsid w:val="00B51DF4"/>
    <w:rsid w:val="00B52613"/>
    <w:rsid w:val="00B529EF"/>
    <w:rsid w:val="00B52A55"/>
    <w:rsid w:val="00B5477D"/>
    <w:rsid w:val="00B54A9E"/>
    <w:rsid w:val="00B54ED5"/>
    <w:rsid w:val="00B5595E"/>
    <w:rsid w:val="00B56D97"/>
    <w:rsid w:val="00B571BC"/>
    <w:rsid w:val="00B57D05"/>
    <w:rsid w:val="00B602CC"/>
    <w:rsid w:val="00B60469"/>
    <w:rsid w:val="00B60B75"/>
    <w:rsid w:val="00B61106"/>
    <w:rsid w:val="00B61F1B"/>
    <w:rsid w:val="00B62549"/>
    <w:rsid w:val="00B63535"/>
    <w:rsid w:val="00B6398D"/>
    <w:rsid w:val="00B63A8F"/>
    <w:rsid w:val="00B63E0F"/>
    <w:rsid w:val="00B64F7E"/>
    <w:rsid w:val="00B65B1B"/>
    <w:rsid w:val="00B66578"/>
    <w:rsid w:val="00B666D0"/>
    <w:rsid w:val="00B668BA"/>
    <w:rsid w:val="00B674C1"/>
    <w:rsid w:val="00B6774E"/>
    <w:rsid w:val="00B6795F"/>
    <w:rsid w:val="00B7039E"/>
    <w:rsid w:val="00B706CF"/>
    <w:rsid w:val="00B70F18"/>
    <w:rsid w:val="00B71F59"/>
    <w:rsid w:val="00B73B80"/>
    <w:rsid w:val="00B73E89"/>
    <w:rsid w:val="00B7434C"/>
    <w:rsid w:val="00B7455A"/>
    <w:rsid w:val="00B74636"/>
    <w:rsid w:val="00B74ACB"/>
    <w:rsid w:val="00B74C84"/>
    <w:rsid w:val="00B74F48"/>
    <w:rsid w:val="00B75B91"/>
    <w:rsid w:val="00B75DA5"/>
    <w:rsid w:val="00B7672E"/>
    <w:rsid w:val="00B7694A"/>
    <w:rsid w:val="00B8018C"/>
    <w:rsid w:val="00B808CB"/>
    <w:rsid w:val="00B808E2"/>
    <w:rsid w:val="00B80EE6"/>
    <w:rsid w:val="00B80F8D"/>
    <w:rsid w:val="00B811F7"/>
    <w:rsid w:val="00B8124C"/>
    <w:rsid w:val="00B817A1"/>
    <w:rsid w:val="00B8199F"/>
    <w:rsid w:val="00B82D39"/>
    <w:rsid w:val="00B84B39"/>
    <w:rsid w:val="00B84DDF"/>
    <w:rsid w:val="00B85C11"/>
    <w:rsid w:val="00B86480"/>
    <w:rsid w:val="00B87CF3"/>
    <w:rsid w:val="00B91378"/>
    <w:rsid w:val="00B91D75"/>
    <w:rsid w:val="00B923A8"/>
    <w:rsid w:val="00B923CF"/>
    <w:rsid w:val="00B931C4"/>
    <w:rsid w:val="00B93746"/>
    <w:rsid w:val="00B94765"/>
    <w:rsid w:val="00B94BC6"/>
    <w:rsid w:val="00B94CF6"/>
    <w:rsid w:val="00B95011"/>
    <w:rsid w:val="00B95493"/>
    <w:rsid w:val="00B95711"/>
    <w:rsid w:val="00B95A7E"/>
    <w:rsid w:val="00B95C19"/>
    <w:rsid w:val="00B96034"/>
    <w:rsid w:val="00B97177"/>
    <w:rsid w:val="00B97214"/>
    <w:rsid w:val="00B97426"/>
    <w:rsid w:val="00B9765A"/>
    <w:rsid w:val="00B97925"/>
    <w:rsid w:val="00B97983"/>
    <w:rsid w:val="00BA0997"/>
    <w:rsid w:val="00BA180B"/>
    <w:rsid w:val="00BA28C9"/>
    <w:rsid w:val="00BA2A63"/>
    <w:rsid w:val="00BA353F"/>
    <w:rsid w:val="00BA3593"/>
    <w:rsid w:val="00BA3ADC"/>
    <w:rsid w:val="00BA57B9"/>
    <w:rsid w:val="00BA5E62"/>
    <w:rsid w:val="00BA720A"/>
    <w:rsid w:val="00BA75CE"/>
    <w:rsid w:val="00BB0390"/>
    <w:rsid w:val="00BB060D"/>
    <w:rsid w:val="00BB0957"/>
    <w:rsid w:val="00BB1003"/>
    <w:rsid w:val="00BB1AD9"/>
    <w:rsid w:val="00BB3136"/>
    <w:rsid w:val="00BB3364"/>
    <w:rsid w:val="00BB3809"/>
    <w:rsid w:val="00BB3F45"/>
    <w:rsid w:val="00BB3FA2"/>
    <w:rsid w:val="00BB41A0"/>
    <w:rsid w:val="00BB568B"/>
    <w:rsid w:val="00BB5D1D"/>
    <w:rsid w:val="00BB6D46"/>
    <w:rsid w:val="00BB72E4"/>
    <w:rsid w:val="00BB7635"/>
    <w:rsid w:val="00BB7BC6"/>
    <w:rsid w:val="00BC02C0"/>
    <w:rsid w:val="00BC07EE"/>
    <w:rsid w:val="00BC16AD"/>
    <w:rsid w:val="00BC1714"/>
    <w:rsid w:val="00BC1913"/>
    <w:rsid w:val="00BC28CC"/>
    <w:rsid w:val="00BC3594"/>
    <w:rsid w:val="00BC3639"/>
    <w:rsid w:val="00BC38ED"/>
    <w:rsid w:val="00BC3951"/>
    <w:rsid w:val="00BC39DE"/>
    <w:rsid w:val="00BC47DC"/>
    <w:rsid w:val="00BC4F3E"/>
    <w:rsid w:val="00BC54CC"/>
    <w:rsid w:val="00BC62BB"/>
    <w:rsid w:val="00BC654F"/>
    <w:rsid w:val="00BC6ECA"/>
    <w:rsid w:val="00BC7AF3"/>
    <w:rsid w:val="00BC7D88"/>
    <w:rsid w:val="00BD083E"/>
    <w:rsid w:val="00BD0F15"/>
    <w:rsid w:val="00BD17DE"/>
    <w:rsid w:val="00BD2A1B"/>
    <w:rsid w:val="00BD2DFE"/>
    <w:rsid w:val="00BD3C36"/>
    <w:rsid w:val="00BD3C3B"/>
    <w:rsid w:val="00BD411E"/>
    <w:rsid w:val="00BD42C2"/>
    <w:rsid w:val="00BD4EF0"/>
    <w:rsid w:val="00BD5F74"/>
    <w:rsid w:val="00BD6BC5"/>
    <w:rsid w:val="00BD7810"/>
    <w:rsid w:val="00BD7B59"/>
    <w:rsid w:val="00BE072F"/>
    <w:rsid w:val="00BE0A63"/>
    <w:rsid w:val="00BE1230"/>
    <w:rsid w:val="00BE12B3"/>
    <w:rsid w:val="00BE2709"/>
    <w:rsid w:val="00BE29BE"/>
    <w:rsid w:val="00BE3209"/>
    <w:rsid w:val="00BE4000"/>
    <w:rsid w:val="00BE5D54"/>
    <w:rsid w:val="00BE6177"/>
    <w:rsid w:val="00BE7A17"/>
    <w:rsid w:val="00BF1573"/>
    <w:rsid w:val="00BF1B03"/>
    <w:rsid w:val="00BF1D0D"/>
    <w:rsid w:val="00BF32D7"/>
    <w:rsid w:val="00BF3D28"/>
    <w:rsid w:val="00BF48D1"/>
    <w:rsid w:val="00BF4A26"/>
    <w:rsid w:val="00BF4D1A"/>
    <w:rsid w:val="00BF4EF9"/>
    <w:rsid w:val="00BF5065"/>
    <w:rsid w:val="00BF5597"/>
    <w:rsid w:val="00BF5731"/>
    <w:rsid w:val="00BF5778"/>
    <w:rsid w:val="00BF5EC1"/>
    <w:rsid w:val="00BF634C"/>
    <w:rsid w:val="00BF703F"/>
    <w:rsid w:val="00BF7231"/>
    <w:rsid w:val="00C00608"/>
    <w:rsid w:val="00C0096E"/>
    <w:rsid w:val="00C0191B"/>
    <w:rsid w:val="00C02A00"/>
    <w:rsid w:val="00C037E8"/>
    <w:rsid w:val="00C03FFB"/>
    <w:rsid w:val="00C0417B"/>
    <w:rsid w:val="00C042CE"/>
    <w:rsid w:val="00C04328"/>
    <w:rsid w:val="00C04C5D"/>
    <w:rsid w:val="00C04EF3"/>
    <w:rsid w:val="00C1043D"/>
    <w:rsid w:val="00C10FB6"/>
    <w:rsid w:val="00C1109C"/>
    <w:rsid w:val="00C12B6A"/>
    <w:rsid w:val="00C1342D"/>
    <w:rsid w:val="00C136E2"/>
    <w:rsid w:val="00C13E40"/>
    <w:rsid w:val="00C14645"/>
    <w:rsid w:val="00C148F2"/>
    <w:rsid w:val="00C14BC2"/>
    <w:rsid w:val="00C15861"/>
    <w:rsid w:val="00C15BC4"/>
    <w:rsid w:val="00C161B0"/>
    <w:rsid w:val="00C163D6"/>
    <w:rsid w:val="00C16A29"/>
    <w:rsid w:val="00C16E3E"/>
    <w:rsid w:val="00C175E2"/>
    <w:rsid w:val="00C17D1F"/>
    <w:rsid w:val="00C201F5"/>
    <w:rsid w:val="00C2027C"/>
    <w:rsid w:val="00C20B2A"/>
    <w:rsid w:val="00C20FE1"/>
    <w:rsid w:val="00C217D3"/>
    <w:rsid w:val="00C21F38"/>
    <w:rsid w:val="00C22A4C"/>
    <w:rsid w:val="00C2375B"/>
    <w:rsid w:val="00C23B34"/>
    <w:rsid w:val="00C24089"/>
    <w:rsid w:val="00C2450B"/>
    <w:rsid w:val="00C24C27"/>
    <w:rsid w:val="00C252E4"/>
    <w:rsid w:val="00C2596F"/>
    <w:rsid w:val="00C2682F"/>
    <w:rsid w:val="00C268A7"/>
    <w:rsid w:val="00C26F29"/>
    <w:rsid w:val="00C27408"/>
    <w:rsid w:val="00C274B2"/>
    <w:rsid w:val="00C2784B"/>
    <w:rsid w:val="00C309EB"/>
    <w:rsid w:val="00C310B5"/>
    <w:rsid w:val="00C31101"/>
    <w:rsid w:val="00C31D80"/>
    <w:rsid w:val="00C323A3"/>
    <w:rsid w:val="00C329A5"/>
    <w:rsid w:val="00C329D8"/>
    <w:rsid w:val="00C32B19"/>
    <w:rsid w:val="00C32EEC"/>
    <w:rsid w:val="00C34696"/>
    <w:rsid w:val="00C349BC"/>
    <w:rsid w:val="00C34C1B"/>
    <w:rsid w:val="00C34D5B"/>
    <w:rsid w:val="00C35306"/>
    <w:rsid w:val="00C353D7"/>
    <w:rsid w:val="00C3630B"/>
    <w:rsid w:val="00C36A1F"/>
    <w:rsid w:val="00C3781A"/>
    <w:rsid w:val="00C37B73"/>
    <w:rsid w:val="00C409FD"/>
    <w:rsid w:val="00C40B7E"/>
    <w:rsid w:val="00C4150F"/>
    <w:rsid w:val="00C41B77"/>
    <w:rsid w:val="00C41D86"/>
    <w:rsid w:val="00C42054"/>
    <w:rsid w:val="00C42AD7"/>
    <w:rsid w:val="00C42F74"/>
    <w:rsid w:val="00C438C3"/>
    <w:rsid w:val="00C449C5"/>
    <w:rsid w:val="00C45328"/>
    <w:rsid w:val="00C458FC"/>
    <w:rsid w:val="00C4616C"/>
    <w:rsid w:val="00C4687B"/>
    <w:rsid w:val="00C46D0D"/>
    <w:rsid w:val="00C46ED8"/>
    <w:rsid w:val="00C5058E"/>
    <w:rsid w:val="00C5190D"/>
    <w:rsid w:val="00C51910"/>
    <w:rsid w:val="00C51969"/>
    <w:rsid w:val="00C52F20"/>
    <w:rsid w:val="00C53CCD"/>
    <w:rsid w:val="00C53D33"/>
    <w:rsid w:val="00C5533A"/>
    <w:rsid w:val="00C55344"/>
    <w:rsid w:val="00C55490"/>
    <w:rsid w:val="00C5552A"/>
    <w:rsid w:val="00C55E19"/>
    <w:rsid w:val="00C56075"/>
    <w:rsid w:val="00C56145"/>
    <w:rsid w:val="00C568A9"/>
    <w:rsid w:val="00C574D9"/>
    <w:rsid w:val="00C6083B"/>
    <w:rsid w:val="00C609E1"/>
    <w:rsid w:val="00C60CA7"/>
    <w:rsid w:val="00C618C5"/>
    <w:rsid w:val="00C622CD"/>
    <w:rsid w:val="00C626B2"/>
    <w:rsid w:val="00C6275B"/>
    <w:rsid w:val="00C628FF"/>
    <w:rsid w:val="00C629F4"/>
    <w:rsid w:val="00C632EF"/>
    <w:rsid w:val="00C63A8B"/>
    <w:rsid w:val="00C654A5"/>
    <w:rsid w:val="00C66762"/>
    <w:rsid w:val="00C66E36"/>
    <w:rsid w:val="00C67348"/>
    <w:rsid w:val="00C6758A"/>
    <w:rsid w:val="00C67943"/>
    <w:rsid w:val="00C70280"/>
    <w:rsid w:val="00C71257"/>
    <w:rsid w:val="00C7148D"/>
    <w:rsid w:val="00C71A9C"/>
    <w:rsid w:val="00C71B40"/>
    <w:rsid w:val="00C71D8F"/>
    <w:rsid w:val="00C72275"/>
    <w:rsid w:val="00C723EF"/>
    <w:rsid w:val="00C72792"/>
    <w:rsid w:val="00C729AB"/>
    <w:rsid w:val="00C73060"/>
    <w:rsid w:val="00C735D0"/>
    <w:rsid w:val="00C73C5E"/>
    <w:rsid w:val="00C753DD"/>
    <w:rsid w:val="00C75C31"/>
    <w:rsid w:val="00C767A0"/>
    <w:rsid w:val="00C76D83"/>
    <w:rsid w:val="00C772BA"/>
    <w:rsid w:val="00C77367"/>
    <w:rsid w:val="00C77724"/>
    <w:rsid w:val="00C77C9D"/>
    <w:rsid w:val="00C80126"/>
    <w:rsid w:val="00C80357"/>
    <w:rsid w:val="00C80A60"/>
    <w:rsid w:val="00C80BA2"/>
    <w:rsid w:val="00C80CC4"/>
    <w:rsid w:val="00C81980"/>
    <w:rsid w:val="00C82261"/>
    <w:rsid w:val="00C823D4"/>
    <w:rsid w:val="00C82678"/>
    <w:rsid w:val="00C8283C"/>
    <w:rsid w:val="00C82A66"/>
    <w:rsid w:val="00C82B91"/>
    <w:rsid w:val="00C82E55"/>
    <w:rsid w:val="00C84806"/>
    <w:rsid w:val="00C84B98"/>
    <w:rsid w:val="00C84CCF"/>
    <w:rsid w:val="00C851D8"/>
    <w:rsid w:val="00C8526A"/>
    <w:rsid w:val="00C85A30"/>
    <w:rsid w:val="00C8641E"/>
    <w:rsid w:val="00C8670D"/>
    <w:rsid w:val="00C90B29"/>
    <w:rsid w:val="00C91FAE"/>
    <w:rsid w:val="00C92146"/>
    <w:rsid w:val="00C929F2"/>
    <w:rsid w:val="00C94426"/>
    <w:rsid w:val="00C944D1"/>
    <w:rsid w:val="00C94B9F"/>
    <w:rsid w:val="00C94C25"/>
    <w:rsid w:val="00C94E16"/>
    <w:rsid w:val="00C94EA3"/>
    <w:rsid w:val="00C94ECB"/>
    <w:rsid w:val="00C959D8"/>
    <w:rsid w:val="00C95AF8"/>
    <w:rsid w:val="00C95B87"/>
    <w:rsid w:val="00C964AB"/>
    <w:rsid w:val="00C9689E"/>
    <w:rsid w:val="00C972C9"/>
    <w:rsid w:val="00C9788F"/>
    <w:rsid w:val="00CA04C7"/>
    <w:rsid w:val="00CA08EA"/>
    <w:rsid w:val="00CA0B0E"/>
    <w:rsid w:val="00CA1468"/>
    <w:rsid w:val="00CA15FA"/>
    <w:rsid w:val="00CA1DA5"/>
    <w:rsid w:val="00CA1EE0"/>
    <w:rsid w:val="00CA2580"/>
    <w:rsid w:val="00CA28DB"/>
    <w:rsid w:val="00CA32BF"/>
    <w:rsid w:val="00CA32DB"/>
    <w:rsid w:val="00CA3B62"/>
    <w:rsid w:val="00CA7063"/>
    <w:rsid w:val="00CB13D6"/>
    <w:rsid w:val="00CB1BC2"/>
    <w:rsid w:val="00CB1D9B"/>
    <w:rsid w:val="00CB2117"/>
    <w:rsid w:val="00CB214B"/>
    <w:rsid w:val="00CB264C"/>
    <w:rsid w:val="00CB30FD"/>
    <w:rsid w:val="00CB31A6"/>
    <w:rsid w:val="00CB3486"/>
    <w:rsid w:val="00CB3B25"/>
    <w:rsid w:val="00CB3F76"/>
    <w:rsid w:val="00CB481C"/>
    <w:rsid w:val="00CB4E8C"/>
    <w:rsid w:val="00CB4F3B"/>
    <w:rsid w:val="00CB5A94"/>
    <w:rsid w:val="00CB6F66"/>
    <w:rsid w:val="00CB7257"/>
    <w:rsid w:val="00CB76E3"/>
    <w:rsid w:val="00CB7D12"/>
    <w:rsid w:val="00CC0106"/>
    <w:rsid w:val="00CC0563"/>
    <w:rsid w:val="00CC07D4"/>
    <w:rsid w:val="00CC16EC"/>
    <w:rsid w:val="00CC2F82"/>
    <w:rsid w:val="00CC3013"/>
    <w:rsid w:val="00CC3B39"/>
    <w:rsid w:val="00CC50D3"/>
    <w:rsid w:val="00CC5132"/>
    <w:rsid w:val="00CC54BF"/>
    <w:rsid w:val="00CC55E4"/>
    <w:rsid w:val="00CC5E6D"/>
    <w:rsid w:val="00CC602F"/>
    <w:rsid w:val="00CC759D"/>
    <w:rsid w:val="00CC7C35"/>
    <w:rsid w:val="00CC7F53"/>
    <w:rsid w:val="00CD0233"/>
    <w:rsid w:val="00CD0553"/>
    <w:rsid w:val="00CD06FF"/>
    <w:rsid w:val="00CD0DEE"/>
    <w:rsid w:val="00CD10B2"/>
    <w:rsid w:val="00CD133E"/>
    <w:rsid w:val="00CD17FD"/>
    <w:rsid w:val="00CD1C29"/>
    <w:rsid w:val="00CD1C3B"/>
    <w:rsid w:val="00CD1D37"/>
    <w:rsid w:val="00CD1F55"/>
    <w:rsid w:val="00CD21DD"/>
    <w:rsid w:val="00CD246B"/>
    <w:rsid w:val="00CD259D"/>
    <w:rsid w:val="00CD28BB"/>
    <w:rsid w:val="00CD444B"/>
    <w:rsid w:val="00CD4467"/>
    <w:rsid w:val="00CD5012"/>
    <w:rsid w:val="00CD5066"/>
    <w:rsid w:val="00CD559A"/>
    <w:rsid w:val="00CD56D3"/>
    <w:rsid w:val="00CD59A9"/>
    <w:rsid w:val="00CD624B"/>
    <w:rsid w:val="00CD6618"/>
    <w:rsid w:val="00CD6A5E"/>
    <w:rsid w:val="00CE0433"/>
    <w:rsid w:val="00CE0985"/>
    <w:rsid w:val="00CE0CE9"/>
    <w:rsid w:val="00CE11D5"/>
    <w:rsid w:val="00CE1B9C"/>
    <w:rsid w:val="00CE2233"/>
    <w:rsid w:val="00CE2259"/>
    <w:rsid w:val="00CE22BF"/>
    <w:rsid w:val="00CE2981"/>
    <w:rsid w:val="00CE3395"/>
    <w:rsid w:val="00CE3FF4"/>
    <w:rsid w:val="00CE431E"/>
    <w:rsid w:val="00CE50B8"/>
    <w:rsid w:val="00CE5E3A"/>
    <w:rsid w:val="00CE7592"/>
    <w:rsid w:val="00CF07F9"/>
    <w:rsid w:val="00CF152E"/>
    <w:rsid w:val="00CF19C3"/>
    <w:rsid w:val="00CF2E89"/>
    <w:rsid w:val="00CF35CB"/>
    <w:rsid w:val="00CF38ED"/>
    <w:rsid w:val="00CF39CC"/>
    <w:rsid w:val="00CF3F32"/>
    <w:rsid w:val="00CF4C74"/>
    <w:rsid w:val="00CF4D4E"/>
    <w:rsid w:val="00CF557B"/>
    <w:rsid w:val="00CF5740"/>
    <w:rsid w:val="00CF5E90"/>
    <w:rsid w:val="00CF7399"/>
    <w:rsid w:val="00CF789F"/>
    <w:rsid w:val="00CF7C86"/>
    <w:rsid w:val="00CF7E19"/>
    <w:rsid w:val="00CF7EE6"/>
    <w:rsid w:val="00D002BB"/>
    <w:rsid w:val="00D00D0F"/>
    <w:rsid w:val="00D0142F"/>
    <w:rsid w:val="00D01939"/>
    <w:rsid w:val="00D01FB6"/>
    <w:rsid w:val="00D02042"/>
    <w:rsid w:val="00D02392"/>
    <w:rsid w:val="00D02CA6"/>
    <w:rsid w:val="00D05162"/>
    <w:rsid w:val="00D056F1"/>
    <w:rsid w:val="00D0672C"/>
    <w:rsid w:val="00D07721"/>
    <w:rsid w:val="00D077FF"/>
    <w:rsid w:val="00D07A5A"/>
    <w:rsid w:val="00D07F0B"/>
    <w:rsid w:val="00D07F8F"/>
    <w:rsid w:val="00D1009E"/>
    <w:rsid w:val="00D11092"/>
    <w:rsid w:val="00D112ED"/>
    <w:rsid w:val="00D12451"/>
    <w:rsid w:val="00D133AD"/>
    <w:rsid w:val="00D13536"/>
    <w:rsid w:val="00D13D42"/>
    <w:rsid w:val="00D147F0"/>
    <w:rsid w:val="00D14A2D"/>
    <w:rsid w:val="00D152E9"/>
    <w:rsid w:val="00D15C34"/>
    <w:rsid w:val="00D1624E"/>
    <w:rsid w:val="00D17ADF"/>
    <w:rsid w:val="00D20944"/>
    <w:rsid w:val="00D20EAD"/>
    <w:rsid w:val="00D20FE5"/>
    <w:rsid w:val="00D21713"/>
    <w:rsid w:val="00D21B67"/>
    <w:rsid w:val="00D23112"/>
    <w:rsid w:val="00D23B69"/>
    <w:rsid w:val="00D23E2C"/>
    <w:rsid w:val="00D2663B"/>
    <w:rsid w:val="00D26D57"/>
    <w:rsid w:val="00D26D71"/>
    <w:rsid w:val="00D27ED5"/>
    <w:rsid w:val="00D30290"/>
    <w:rsid w:val="00D307E6"/>
    <w:rsid w:val="00D30DA6"/>
    <w:rsid w:val="00D31071"/>
    <w:rsid w:val="00D3143A"/>
    <w:rsid w:val="00D3172C"/>
    <w:rsid w:val="00D31F4E"/>
    <w:rsid w:val="00D3217A"/>
    <w:rsid w:val="00D32613"/>
    <w:rsid w:val="00D329DC"/>
    <w:rsid w:val="00D3363C"/>
    <w:rsid w:val="00D34258"/>
    <w:rsid w:val="00D344E3"/>
    <w:rsid w:val="00D345F3"/>
    <w:rsid w:val="00D3479A"/>
    <w:rsid w:val="00D347DB"/>
    <w:rsid w:val="00D35510"/>
    <w:rsid w:val="00D3643D"/>
    <w:rsid w:val="00D37505"/>
    <w:rsid w:val="00D41FCF"/>
    <w:rsid w:val="00D4258F"/>
    <w:rsid w:val="00D42DA0"/>
    <w:rsid w:val="00D43325"/>
    <w:rsid w:val="00D43EB8"/>
    <w:rsid w:val="00D44A2E"/>
    <w:rsid w:val="00D45B4E"/>
    <w:rsid w:val="00D46184"/>
    <w:rsid w:val="00D46B3B"/>
    <w:rsid w:val="00D46E25"/>
    <w:rsid w:val="00D505D7"/>
    <w:rsid w:val="00D51313"/>
    <w:rsid w:val="00D516E5"/>
    <w:rsid w:val="00D5237C"/>
    <w:rsid w:val="00D5340D"/>
    <w:rsid w:val="00D5364A"/>
    <w:rsid w:val="00D53BDC"/>
    <w:rsid w:val="00D53DCF"/>
    <w:rsid w:val="00D54E5B"/>
    <w:rsid w:val="00D5541F"/>
    <w:rsid w:val="00D55BD1"/>
    <w:rsid w:val="00D55C11"/>
    <w:rsid w:val="00D55CB7"/>
    <w:rsid w:val="00D55FDC"/>
    <w:rsid w:val="00D56683"/>
    <w:rsid w:val="00D56F9A"/>
    <w:rsid w:val="00D575C2"/>
    <w:rsid w:val="00D607ED"/>
    <w:rsid w:val="00D6137D"/>
    <w:rsid w:val="00D613B9"/>
    <w:rsid w:val="00D61A1C"/>
    <w:rsid w:val="00D61E50"/>
    <w:rsid w:val="00D61E99"/>
    <w:rsid w:val="00D63DBB"/>
    <w:rsid w:val="00D6503D"/>
    <w:rsid w:val="00D66F40"/>
    <w:rsid w:val="00D66F7A"/>
    <w:rsid w:val="00D67350"/>
    <w:rsid w:val="00D673B3"/>
    <w:rsid w:val="00D67AEC"/>
    <w:rsid w:val="00D70D1B"/>
    <w:rsid w:val="00D70D23"/>
    <w:rsid w:val="00D712DD"/>
    <w:rsid w:val="00D7197B"/>
    <w:rsid w:val="00D73309"/>
    <w:rsid w:val="00D73599"/>
    <w:rsid w:val="00D73647"/>
    <w:rsid w:val="00D73F89"/>
    <w:rsid w:val="00D74336"/>
    <w:rsid w:val="00D74F40"/>
    <w:rsid w:val="00D754D9"/>
    <w:rsid w:val="00D75541"/>
    <w:rsid w:val="00D758A1"/>
    <w:rsid w:val="00D75B3E"/>
    <w:rsid w:val="00D766AC"/>
    <w:rsid w:val="00D77AD5"/>
    <w:rsid w:val="00D80FC4"/>
    <w:rsid w:val="00D81008"/>
    <w:rsid w:val="00D82316"/>
    <w:rsid w:val="00D82850"/>
    <w:rsid w:val="00D8296E"/>
    <w:rsid w:val="00D835F4"/>
    <w:rsid w:val="00D83C64"/>
    <w:rsid w:val="00D83EA0"/>
    <w:rsid w:val="00D8409E"/>
    <w:rsid w:val="00D847E1"/>
    <w:rsid w:val="00D855CF"/>
    <w:rsid w:val="00D85DE8"/>
    <w:rsid w:val="00D85E99"/>
    <w:rsid w:val="00D860CB"/>
    <w:rsid w:val="00D86593"/>
    <w:rsid w:val="00D871FF"/>
    <w:rsid w:val="00D87F57"/>
    <w:rsid w:val="00D90568"/>
    <w:rsid w:val="00D90AEF"/>
    <w:rsid w:val="00D90CE5"/>
    <w:rsid w:val="00D916B7"/>
    <w:rsid w:val="00D92BF7"/>
    <w:rsid w:val="00D93E09"/>
    <w:rsid w:val="00D94D91"/>
    <w:rsid w:val="00D95229"/>
    <w:rsid w:val="00D9536B"/>
    <w:rsid w:val="00D954E8"/>
    <w:rsid w:val="00D955EA"/>
    <w:rsid w:val="00D95CC1"/>
    <w:rsid w:val="00D9642A"/>
    <w:rsid w:val="00D9768E"/>
    <w:rsid w:val="00DA0151"/>
    <w:rsid w:val="00DA054D"/>
    <w:rsid w:val="00DA08CB"/>
    <w:rsid w:val="00DA1FE8"/>
    <w:rsid w:val="00DA24EE"/>
    <w:rsid w:val="00DA3A35"/>
    <w:rsid w:val="00DA3CE0"/>
    <w:rsid w:val="00DA4F83"/>
    <w:rsid w:val="00DA6161"/>
    <w:rsid w:val="00DA6331"/>
    <w:rsid w:val="00DA6730"/>
    <w:rsid w:val="00DA6CB1"/>
    <w:rsid w:val="00DA71CF"/>
    <w:rsid w:val="00DA74D8"/>
    <w:rsid w:val="00DB06C9"/>
    <w:rsid w:val="00DB0954"/>
    <w:rsid w:val="00DB0974"/>
    <w:rsid w:val="00DB16A4"/>
    <w:rsid w:val="00DB1F86"/>
    <w:rsid w:val="00DB2330"/>
    <w:rsid w:val="00DB262A"/>
    <w:rsid w:val="00DB275F"/>
    <w:rsid w:val="00DB2A0B"/>
    <w:rsid w:val="00DB2C7C"/>
    <w:rsid w:val="00DB3278"/>
    <w:rsid w:val="00DB38D3"/>
    <w:rsid w:val="00DB3B49"/>
    <w:rsid w:val="00DB3EE2"/>
    <w:rsid w:val="00DB6284"/>
    <w:rsid w:val="00DB64A9"/>
    <w:rsid w:val="00DB6D5C"/>
    <w:rsid w:val="00DB7A4D"/>
    <w:rsid w:val="00DB7A6D"/>
    <w:rsid w:val="00DB7D70"/>
    <w:rsid w:val="00DC0636"/>
    <w:rsid w:val="00DC0D6D"/>
    <w:rsid w:val="00DC1066"/>
    <w:rsid w:val="00DC10FE"/>
    <w:rsid w:val="00DC19AF"/>
    <w:rsid w:val="00DC2687"/>
    <w:rsid w:val="00DC317F"/>
    <w:rsid w:val="00DC3BA3"/>
    <w:rsid w:val="00DC3BDA"/>
    <w:rsid w:val="00DC4590"/>
    <w:rsid w:val="00DC50C3"/>
    <w:rsid w:val="00DC5F4A"/>
    <w:rsid w:val="00DC7771"/>
    <w:rsid w:val="00DC7D44"/>
    <w:rsid w:val="00DD0024"/>
    <w:rsid w:val="00DD1685"/>
    <w:rsid w:val="00DD1D13"/>
    <w:rsid w:val="00DD22DE"/>
    <w:rsid w:val="00DD2A87"/>
    <w:rsid w:val="00DD2E13"/>
    <w:rsid w:val="00DD2F78"/>
    <w:rsid w:val="00DD3686"/>
    <w:rsid w:val="00DD49F8"/>
    <w:rsid w:val="00DD4A87"/>
    <w:rsid w:val="00DD4B82"/>
    <w:rsid w:val="00DD4D29"/>
    <w:rsid w:val="00DD50EB"/>
    <w:rsid w:val="00DD53E3"/>
    <w:rsid w:val="00DD5615"/>
    <w:rsid w:val="00DD56A2"/>
    <w:rsid w:val="00DD5B35"/>
    <w:rsid w:val="00DD60D5"/>
    <w:rsid w:val="00DD693B"/>
    <w:rsid w:val="00DD6EA2"/>
    <w:rsid w:val="00DD705B"/>
    <w:rsid w:val="00DD71E6"/>
    <w:rsid w:val="00DD7399"/>
    <w:rsid w:val="00DD7BAF"/>
    <w:rsid w:val="00DD7BDD"/>
    <w:rsid w:val="00DE02E0"/>
    <w:rsid w:val="00DE0E77"/>
    <w:rsid w:val="00DE125A"/>
    <w:rsid w:val="00DE1331"/>
    <w:rsid w:val="00DE257A"/>
    <w:rsid w:val="00DE2AF7"/>
    <w:rsid w:val="00DE352B"/>
    <w:rsid w:val="00DE3898"/>
    <w:rsid w:val="00DE389F"/>
    <w:rsid w:val="00DE3B27"/>
    <w:rsid w:val="00DE3D75"/>
    <w:rsid w:val="00DE3E29"/>
    <w:rsid w:val="00DE4379"/>
    <w:rsid w:val="00DE43A0"/>
    <w:rsid w:val="00DE712A"/>
    <w:rsid w:val="00DE7362"/>
    <w:rsid w:val="00DE73A1"/>
    <w:rsid w:val="00DE783E"/>
    <w:rsid w:val="00DF0791"/>
    <w:rsid w:val="00DF0816"/>
    <w:rsid w:val="00DF0ADB"/>
    <w:rsid w:val="00DF1772"/>
    <w:rsid w:val="00DF2F87"/>
    <w:rsid w:val="00DF3284"/>
    <w:rsid w:val="00DF3670"/>
    <w:rsid w:val="00DF4074"/>
    <w:rsid w:val="00DF45DF"/>
    <w:rsid w:val="00DF45EC"/>
    <w:rsid w:val="00DF4CE5"/>
    <w:rsid w:val="00DF538E"/>
    <w:rsid w:val="00DF5516"/>
    <w:rsid w:val="00DF5939"/>
    <w:rsid w:val="00DF72B7"/>
    <w:rsid w:val="00DF7BE3"/>
    <w:rsid w:val="00E009CD"/>
    <w:rsid w:val="00E00CAD"/>
    <w:rsid w:val="00E01137"/>
    <w:rsid w:val="00E0237B"/>
    <w:rsid w:val="00E04ACF"/>
    <w:rsid w:val="00E04F87"/>
    <w:rsid w:val="00E0500D"/>
    <w:rsid w:val="00E052E0"/>
    <w:rsid w:val="00E05E3A"/>
    <w:rsid w:val="00E06426"/>
    <w:rsid w:val="00E072BE"/>
    <w:rsid w:val="00E07A8E"/>
    <w:rsid w:val="00E10291"/>
    <w:rsid w:val="00E10704"/>
    <w:rsid w:val="00E107EE"/>
    <w:rsid w:val="00E11325"/>
    <w:rsid w:val="00E12AE4"/>
    <w:rsid w:val="00E13BAF"/>
    <w:rsid w:val="00E14246"/>
    <w:rsid w:val="00E1494B"/>
    <w:rsid w:val="00E1614B"/>
    <w:rsid w:val="00E164AE"/>
    <w:rsid w:val="00E1732C"/>
    <w:rsid w:val="00E1760B"/>
    <w:rsid w:val="00E17EA0"/>
    <w:rsid w:val="00E21207"/>
    <w:rsid w:val="00E22308"/>
    <w:rsid w:val="00E22C59"/>
    <w:rsid w:val="00E233AE"/>
    <w:rsid w:val="00E233BB"/>
    <w:rsid w:val="00E2376F"/>
    <w:rsid w:val="00E24F8A"/>
    <w:rsid w:val="00E250DF"/>
    <w:rsid w:val="00E25718"/>
    <w:rsid w:val="00E25A71"/>
    <w:rsid w:val="00E2755F"/>
    <w:rsid w:val="00E27661"/>
    <w:rsid w:val="00E27E8B"/>
    <w:rsid w:val="00E27F9F"/>
    <w:rsid w:val="00E3064A"/>
    <w:rsid w:val="00E3090C"/>
    <w:rsid w:val="00E30FE9"/>
    <w:rsid w:val="00E31081"/>
    <w:rsid w:val="00E31116"/>
    <w:rsid w:val="00E313B1"/>
    <w:rsid w:val="00E31846"/>
    <w:rsid w:val="00E318D4"/>
    <w:rsid w:val="00E324D5"/>
    <w:rsid w:val="00E3276F"/>
    <w:rsid w:val="00E32C85"/>
    <w:rsid w:val="00E3383B"/>
    <w:rsid w:val="00E33F4E"/>
    <w:rsid w:val="00E340F0"/>
    <w:rsid w:val="00E34EF2"/>
    <w:rsid w:val="00E35298"/>
    <w:rsid w:val="00E35995"/>
    <w:rsid w:val="00E35D57"/>
    <w:rsid w:val="00E35FFF"/>
    <w:rsid w:val="00E373A8"/>
    <w:rsid w:val="00E373C8"/>
    <w:rsid w:val="00E40B3D"/>
    <w:rsid w:val="00E40ECA"/>
    <w:rsid w:val="00E40F11"/>
    <w:rsid w:val="00E4118E"/>
    <w:rsid w:val="00E41BB8"/>
    <w:rsid w:val="00E420F5"/>
    <w:rsid w:val="00E423E9"/>
    <w:rsid w:val="00E42771"/>
    <w:rsid w:val="00E429BC"/>
    <w:rsid w:val="00E43014"/>
    <w:rsid w:val="00E44D20"/>
    <w:rsid w:val="00E45448"/>
    <w:rsid w:val="00E455A4"/>
    <w:rsid w:val="00E45F49"/>
    <w:rsid w:val="00E46087"/>
    <w:rsid w:val="00E46962"/>
    <w:rsid w:val="00E46A89"/>
    <w:rsid w:val="00E46F9C"/>
    <w:rsid w:val="00E47212"/>
    <w:rsid w:val="00E4746D"/>
    <w:rsid w:val="00E4752A"/>
    <w:rsid w:val="00E47EFB"/>
    <w:rsid w:val="00E504A5"/>
    <w:rsid w:val="00E5050A"/>
    <w:rsid w:val="00E505CA"/>
    <w:rsid w:val="00E506A3"/>
    <w:rsid w:val="00E5140A"/>
    <w:rsid w:val="00E52E45"/>
    <w:rsid w:val="00E53404"/>
    <w:rsid w:val="00E538AC"/>
    <w:rsid w:val="00E5392A"/>
    <w:rsid w:val="00E541EF"/>
    <w:rsid w:val="00E54274"/>
    <w:rsid w:val="00E5429B"/>
    <w:rsid w:val="00E54F38"/>
    <w:rsid w:val="00E55284"/>
    <w:rsid w:val="00E55D9E"/>
    <w:rsid w:val="00E56134"/>
    <w:rsid w:val="00E568DC"/>
    <w:rsid w:val="00E56C33"/>
    <w:rsid w:val="00E57E74"/>
    <w:rsid w:val="00E57F75"/>
    <w:rsid w:val="00E609DA"/>
    <w:rsid w:val="00E60FAD"/>
    <w:rsid w:val="00E61417"/>
    <w:rsid w:val="00E61AAB"/>
    <w:rsid w:val="00E622D9"/>
    <w:rsid w:val="00E62321"/>
    <w:rsid w:val="00E62618"/>
    <w:rsid w:val="00E62716"/>
    <w:rsid w:val="00E630B5"/>
    <w:rsid w:val="00E635BF"/>
    <w:rsid w:val="00E63F50"/>
    <w:rsid w:val="00E64264"/>
    <w:rsid w:val="00E643EE"/>
    <w:rsid w:val="00E64BD6"/>
    <w:rsid w:val="00E64D54"/>
    <w:rsid w:val="00E653C8"/>
    <w:rsid w:val="00E65B13"/>
    <w:rsid w:val="00E65CAA"/>
    <w:rsid w:val="00E66147"/>
    <w:rsid w:val="00E662D4"/>
    <w:rsid w:val="00E6725D"/>
    <w:rsid w:val="00E6741E"/>
    <w:rsid w:val="00E70BDD"/>
    <w:rsid w:val="00E70CB7"/>
    <w:rsid w:val="00E72356"/>
    <w:rsid w:val="00E72589"/>
    <w:rsid w:val="00E73531"/>
    <w:rsid w:val="00E73D5C"/>
    <w:rsid w:val="00E74237"/>
    <w:rsid w:val="00E74690"/>
    <w:rsid w:val="00E75055"/>
    <w:rsid w:val="00E753D5"/>
    <w:rsid w:val="00E75CF9"/>
    <w:rsid w:val="00E75E42"/>
    <w:rsid w:val="00E7702F"/>
    <w:rsid w:val="00E7758C"/>
    <w:rsid w:val="00E812F2"/>
    <w:rsid w:val="00E821CE"/>
    <w:rsid w:val="00E82897"/>
    <w:rsid w:val="00E82DA1"/>
    <w:rsid w:val="00E839C0"/>
    <w:rsid w:val="00E842E5"/>
    <w:rsid w:val="00E8554E"/>
    <w:rsid w:val="00E85A6D"/>
    <w:rsid w:val="00E85C57"/>
    <w:rsid w:val="00E868A6"/>
    <w:rsid w:val="00E86B80"/>
    <w:rsid w:val="00E87471"/>
    <w:rsid w:val="00E907BC"/>
    <w:rsid w:val="00E91589"/>
    <w:rsid w:val="00E917C5"/>
    <w:rsid w:val="00E91D7F"/>
    <w:rsid w:val="00E92F4D"/>
    <w:rsid w:val="00E937E0"/>
    <w:rsid w:val="00E94136"/>
    <w:rsid w:val="00E9443F"/>
    <w:rsid w:val="00E9469D"/>
    <w:rsid w:val="00E953A3"/>
    <w:rsid w:val="00E953B9"/>
    <w:rsid w:val="00E9558C"/>
    <w:rsid w:val="00E961C9"/>
    <w:rsid w:val="00E9647F"/>
    <w:rsid w:val="00E96A3A"/>
    <w:rsid w:val="00E97841"/>
    <w:rsid w:val="00E97B12"/>
    <w:rsid w:val="00E97FFC"/>
    <w:rsid w:val="00EA0794"/>
    <w:rsid w:val="00EA3487"/>
    <w:rsid w:val="00EA34FA"/>
    <w:rsid w:val="00EA47E5"/>
    <w:rsid w:val="00EA5E70"/>
    <w:rsid w:val="00EA66BC"/>
    <w:rsid w:val="00EA68BE"/>
    <w:rsid w:val="00EA6F0F"/>
    <w:rsid w:val="00EB07DB"/>
    <w:rsid w:val="00EB15D5"/>
    <w:rsid w:val="00EB1753"/>
    <w:rsid w:val="00EB1830"/>
    <w:rsid w:val="00EB293F"/>
    <w:rsid w:val="00EB337C"/>
    <w:rsid w:val="00EB39B7"/>
    <w:rsid w:val="00EB410D"/>
    <w:rsid w:val="00EB4848"/>
    <w:rsid w:val="00EB5A1D"/>
    <w:rsid w:val="00EB67AB"/>
    <w:rsid w:val="00EB70AB"/>
    <w:rsid w:val="00EB722C"/>
    <w:rsid w:val="00EC0126"/>
    <w:rsid w:val="00EC1E85"/>
    <w:rsid w:val="00EC2299"/>
    <w:rsid w:val="00EC25E1"/>
    <w:rsid w:val="00EC2B2F"/>
    <w:rsid w:val="00EC314C"/>
    <w:rsid w:val="00EC355A"/>
    <w:rsid w:val="00EC4785"/>
    <w:rsid w:val="00EC49D5"/>
    <w:rsid w:val="00EC4FD2"/>
    <w:rsid w:val="00EC51EA"/>
    <w:rsid w:val="00EC54DD"/>
    <w:rsid w:val="00EC5A43"/>
    <w:rsid w:val="00EC5B51"/>
    <w:rsid w:val="00EC62B8"/>
    <w:rsid w:val="00EC64D6"/>
    <w:rsid w:val="00EC7630"/>
    <w:rsid w:val="00EC7BF6"/>
    <w:rsid w:val="00ED02FD"/>
    <w:rsid w:val="00ED0C6B"/>
    <w:rsid w:val="00ED0D0C"/>
    <w:rsid w:val="00ED0D11"/>
    <w:rsid w:val="00ED16F1"/>
    <w:rsid w:val="00ED206F"/>
    <w:rsid w:val="00ED3037"/>
    <w:rsid w:val="00ED3147"/>
    <w:rsid w:val="00ED40D6"/>
    <w:rsid w:val="00ED5400"/>
    <w:rsid w:val="00ED616C"/>
    <w:rsid w:val="00ED6587"/>
    <w:rsid w:val="00ED7439"/>
    <w:rsid w:val="00EE06A1"/>
    <w:rsid w:val="00EE073F"/>
    <w:rsid w:val="00EE07D7"/>
    <w:rsid w:val="00EE0E32"/>
    <w:rsid w:val="00EE1201"/>
    <w:rsid w:val="00EE174B"/>
    <w:rsid w:val="00EE1F6F"/>
    <w:rsid w:val="00EE2260"/>
    <w:rsid w:val="00EE2D44"/>
    <w:rsid w:val="00EE36EB"/>
    <w:rsid w:val="00EE4C84"/>
    <w:rsid w:val="00EE4D35"/>
    <w:rsid w:val="00EE526D"/>
    <w:rsid w:val="00EE53C3"/>
    <w:rsid w:val="00EE649B"/>
    <w:rsid w:val="00EE6564"/>
    <w:rsid w:val="00EE74A9"/>
    <w:rsid w:val="00EE7A2B"/>
    <w:rsid w:val="00EE7D2E"/>
    <w:rsid w:val="00EF0380"/>
    <w:rsid w:val="00EF0BB3"/>
    <w:rsid w:val="00EF1C4E"/>
    <w:rsid w:val="00EF2367"/>
    <w:rsid w:val="00EF343B"/>
    <w:rsid w:val="00EF3859"/>
    <w:rsid w:val="00EF4253"/>
    <w:rsid w:val="00EF4C9B"/>
    <w:rsid w:val="00EF5A09"/>
    <w:rsid w:val="00EF636E"/>
    <w:rsid w:val="00EF6385"/>
    <w:rsid w:val="00EF6526"/>
    <w:rsid w:val="00EF6591"/>
    <w:rsid w:val="00EF69DE"/>
    <w:rsid w:val="00EF6E2B"/>
    <w:rsid w:val="00EF75E3"/>
    <w:rsid w:val="00EF77BE"/>
    <w:rsid w:val="00EF7A44"/>
    <w:rsid w:val="00EF7B3C"/>
    <w:rsid w:val="00F01239"/>
    <w:rsid w:val="00F0203D"/>
    <w:rsid w:val="00F0250D"/>
    <w:rsid w:val="00F02629"/>
    <w:rsid w:val="00F03231"/>
    <w:rsid w:val="00F0485A"/>
    <w:rsid w:val="00F05133"/>
    <w:rsid w:val="00F052E3"/>
    <w:rsid w:val="00F05476"/>
    <w:rsid w:val="00F056A2"/>
    <w:rsid w:val="00F05B84"/>
    <w:rsid w:val="00F06778"/>
    <w:rsid w:val="00F06BC0"/>
    <w:rsid w:val="00F06CE5"/>
    <w:rsid w:val="00F071A5"/>
    <w:rsid w:val="00F105FD"/>
    <w:rsid w:val="00F10705"/>
    <w:rsid w:val="00F11088"/>
    <w:rsid w:val="00F119AD"/>
    <w:rsid w:val="00F12537"/>
    <w:rsid w:val="00F13002"/>
    <w:rsid w:val="00F13327"/>
    <w:rsid w:val="00F133F1"/>
    <w:rsid w:val="00F152F3"/>
    <w:rsid w:val="00F155B6"/>
    <w:rsid w:val="00F157E3"/>
    <w:rsid w:val="00F15BE7"/>
    <w:rsid w:val="00F17085"/>
    <w:rsid w:val="00F17456"/>
    <w:rsid w:val="00F17BC4"/>
    <w:rsid w:val="00F17CF5"/>
    <w:rsid w:val="00F17F56"/>
    <w:rsid w:val="00F2013C"/>
    <w:rsid w:val="00F208EE"/>
    <w:rsid w:val="00F20BD1"/>
    <w:rsid w:val="00F20ED1"/>
    <w:rsid w:val="00F2238B"/>
    <w:rsid w:val="00F228F8"/>
    <w:rsid w:val="00F22A89"/>
    <w:rsid w:val="00F23620"/>
    <w:rsid w:val="00F24C2D"/>
    <w:rsid w:val="00F24CA5"/>
    <w:rsid w:val="00F24D06"/>
    <w:rsid w:val="00F251F8"/>
    <w:rsid w:val="00F274AE"/>
    <w:rsid w:val="00F27A9F"/>
    <w:rsid w:val="00F30084"/>
    <w:rsid w:val="00F30321"/>
    <w:rsid w:val="00F31BB3"/>
    <w:rsid w:val="00F32082"/>
    <w:rsid w:val="00F337C0"/>
    <w:rsid w:val="00F338E0"/>
    <w:rsid w:val="00F33D19"/>
    <w:rsid w:val="00F34C73"/>
    <w:rsid w:val="00F35247"/>
    <w:rsid w:val="00F353CD"/>
    <w:rsid w:val="00F35455"/>
    <w:rsid w:val="00F35C32"/>
    <w:rsid w:val="00F35C7C"/>
    <w:rsid w:val="00F36E3C"/>
    <w:rsid w:val="00F36FFD"/>
    <w:rsid w:val="00F37FBF"/>
    <w:rsid w:val="00F4110D"/>
    <w:rsid w:val="00F4157D"/>
    <w:rsid w:val="00F41750"/>
    <w:rsid w:val="00F42128"/>
    <w:rsid w:val="00F432CB"/>
    <w:rsid w:val="00F43C72"/>
    <w:rsid w:val="00F43DFB"/>
    <w:rsid w:val="00F43E30"/>
    <w:rsid w:val="00F44D2D"/>
    <w:rsid w:val="00F44E85"/>
    <w:rsid w:val="00F45EDC"/>
    <w:rsid w:val="00F473D1"/>
    <w:rsid w:val="00F475E8"/>
    <w:rsid w:val="00F477BD"/>
    <w:rsid w:val="00F47841"/>
    <w:rsid w:val="00F47E13"/>
    <w:rsid w:val="00F50A3A"/>
    <w:rsid w:val="00F50E79"/>
    <w:rsid w:val="00F50EC3"/>
    <w:rsid w:val="00F51277"/>
    <w:rsid w:val="00F51370"/>
    <w:rsid w:val="00F516F8"/>
    <w:rsid w:val="00F52388"/>
    <w:rsid w:val="00F5292B"/>
    <w:rsid w:val="00F52939"/>
    <w:rsid w:val="00F53006"/>
    <w:rsid w:val="00F5339E"/>
    <w:rsid w:val="00F53444"/>
    <w:rsid w:val="00F54828"/>
    <w:rsid w:val="00F54C3C"/>
    <w:rsid w:val="00F54D92"/>
    <w:rsid w:val="00F554D4"/>
    <w:rsid w:val="00F56059"/>
    <w:rsid w:val="00F5627A"/>
    <w:rsid w:val="00F56400"/>
    <w:rsid w:val="00F5649C"/>
    <w:rsid w:val="00F569F7"/>
    <w:rsid w:val="00F571F4"/>
    <w:rsid w:val="00F619E1"/>
    <w:rsid w:val="00F626B5"/>
    <w:rsid w:val="00F62BBB"/>
    <w:rsid w:val="00F641C8"/>
    <w:rsid w:val="00F6549A"/>
    <w:rsid w:val="00F658B3"/>
    <w:rsid w:val="00F658C6"/>
    <w:rsid w:val="00F67727"/>
    <w:rsid w:val="00F67A09"/>
    <w:rsid w:val="00F7083E"/>
    <w:rsid w:val="00F719A1"/>
    <w:rsid w:val="00F72AB6"/>
    <w:rsid w:val="00F72DFE"/>
    <w:rsid w:val="00F74523"/>
    <w:rsid w:val="00F751EA"/>
    <w:rsid w:val="00F75584"/>
    <w:rsid w:val="00F7558C"/>
    <w:rsid w:val="00F76790"/>
    <w:rsid w:val="00F772A6"/>
    <w:rsid w:val="00F777CA"/>
    <w:rsid w:val="00F77B75"/>
    <w:rsid w:val="00F817C7"/>
    <w:rsid w:val="00F82931"/>
    <w:rsid w:val="00F8377B"/>
    <w:rsid w:val="00F838CC"/>
    <w:rsid w:val="00F84B92"/>
    <w:rsid w:val="00F84D78"/>
    <w:rsid w:val="00F85666"/>
    <w:rsid w:val="00F86434"/>
    <w:rsid w:val="00F8713E"/>
    <w:rsid w:val="00F875F5"/>
    <w:rsid w:val="00F877F9"/>
    <w:rsid w:val="00F878AA"/>
    <w:rsid w:val="00F90DF9"/>
    <w:rsid w:val="00F91232"/>
    <w:rsid w:val="00F91D87"/>
    <w:rsid w:val="00F921D0"/>
    <w:rsid w:val="00F922E9"/>
    <w:rsid w:val="00F92D95"/>
    <w:rsid w:val="00F930C6"/>
    <w:rsid w:val="00F932D0"/>
    <w:rsid w:val="00F9405F"/>
    <w:rsid w:val="00F945EB"/>
    <w:rsid w:val="00F94A02"/>
    <w:rsid w:val="00F95028"/>
    <w:rsid w:val="00F9586C"/>
    <w:rsid w:val="00FA1C74"/>
    <w:rsid w:val="00FA1D8F"/>
    <w:rsid w:val="00FA1F25"/>
    <w:rsid w:val="00FA2A40"/>
    <w:rsid w:val="00FA36C9"/>
    <w:rsid w:val="00FA465B"/>
    <w:rsid w:val="00FA4F10"/>
    <w:rsid w:val="00FA5821"/>
    <w:rsid w:val="00FA58DB"/>
    <w:rsid w:val="00FA5C3A"/>
    <w:rsid w:val="00FA6BCF"/>
    <w:rsid w:val="00FA7631"/>
    <w:rsid w:val="00FB0A4E"/>
    <w:rsid w:val="00FB16CD"/>
    <w:rsid w:val="00FB1DE5"/>
    <w:rsid w:val="00FB231E"/>
    <w:rsid w:val="00FB2662"/>
    <w:rsid w:val="00FB26A3"/>
    <w:rsid w:val="00FB278C"/>
    <w:rsid w:val="00FB2861"/>
    <w:rsid w:val="00FB28E4"/>
    <w:rsid w:val="00FB30E1"/>
    <w:rsid w:val="00FB3E79"/>
    <w:rsid w:val="00FB4413"/>
    <w:rsid w:val="00FB472B"/>
    <w:rsid w:val="00FB5D39"/>
    <w:rsid w:val="00FB617D"/>
    <w:rsid w:val="00FB6415"/>
    <w:rsid w:val="00FB6CC6"/>
    <w:rsid w:val="00FB7784"/>
    <w:rsid w:val="00FC04FD"/>
    <w:rsid w:val="00FC1319"/>
    <w:rsid w:val="00FC1772"/>
    <w:rsid w:val="00FC1A17"/>
    <w:rsid w:val="00FC2197"/>
    <w:rsid w:val="00FC21FF"/>
    <w:rsid w:val="00FC2A2E"/>
    <w:rsid w:val="00FC2AAF"/>
    <w:rsid w:val="00FC3007"/>
    <w:rsid w:val="00FC43BC"/>
    <w:rsid w:val="00FC462B"/>
    <w:rsid w:val="00FC57D8"/>
    <w:rsid w:val="00FC59F5"/>
    <w:rsid w:val="00FC6E2F"/>
    <w:rsid w:val="00FD0305"/>
    <w:rsid w:val="00FD0C80"/>
    <w:rsid w:val="00FD1DA8"/>
    <w:rsid w:val="00FD2CDC"/>
    <w:rsid w:val="00FD5F96"/>
    <w:rsid w:val="00FD6EE0"/>
    <w:rsid w:val="00FD747F"/>
    <w:rsid w:val="00FD784B"/>
    <w:rsid w:val="00FD784D"/>
    <w:rsid w:val="00FD786B"/>
    <w:rsid w:val="00FD7C1C"/>
    <w:rsid w:val="00FD7C67"/>
    <w:rsid w:val="00FD7DE4"/>
    <w:rsid w:val="00FE0DD4"/>
    <w:rsid w:val="00FE1EF3"/>
    <w:rsid w:val="00FE22A2"/>
    <w:rsid w:val="00FE252A"/>
    <w:rsid w:val="00FE2AD2"/>
    <w:rsid w:val="00FE2B41"/>
    <w:rsid w:val="00FE2F70"/>
    <w:rsid w:val="00FE353B"/>
    <w:rsid w:val="00FE366A"/>
    <w:rsid w:val="00FE4001"/>
    <w:rsid w:val="00FE4E53"/>
    <w:rsid w:val="00FE52EC"/>
    <w:rsid w:val="00FE5C8C"/>
    <w:rsid w:val="00FE5DF3"/>
    <w:rsid w:val="00FE6127"/>
    <w:rsid w:val="00FE68DB"/>
    <w:rsid w:val="00FE6B3B"/>
    <w:rsid w:val="00FE775C"/>
    <w:rsid w:val="00FE7911"/>
    <w:rsid w:val="00FE7CEF"/>
    <w:rsid w:val="00FF0A6C"/>
    <w:rsid w:val="00FF0BF2"/>
    <w:rsid w:val="00FF0D2B"/>
    <w:rsid w:val="00FF1198"/>
    <w:rsid w:val="00FF1552"/>
    <w:rsid w:val="00FF1845"/>
    <w:rsid w:val="00FF1E66"/>
    <w:rsid w:val="00FF25EC"/>
    <w:rsid w:val="00FF34AF"/>
    <w:rsid w:val="00FF3B3F"/>
    <w:rsid w:val="00FF4380"/>
    <w:rsid w:val="00FF4502"/>
    <w:rsid w:val="00FF4A2C"/>
    <w:rsid w:val="00FF4A73"/>
    <w:rsid w:val="00FF4F70"/>
    <w:rsid w:val="00FF653E"/>
    <w:rsid w:val="00FF6C5E"/>
    <w:rsid w:val="00FF6F6B"/>
    <w:rsid w:val="00FF71FC"/>
    <w:rsid w:val="00FF7485"/>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7F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7" w:uiPriority="39"/>
    <w:lsdException w:name="header" w:uiPriority="99"/>
    <w:lsdException w:name="footer" w:uiPriority="99"/>
    <w:lsdException w:name="caption" w:uiPriority="35"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7112"/>
  </w:style>
  <w:style w:type="paragraph" w:styleId="13">
    <w:name w:val="heading 1"/>
    <w:aliases w:val="Заголовок 1 Знак Знак,Заголовок 1 Знак Знак Знак"/>
    <w:basedOn w:val="a7"/>
    <w:next w:val="a8"/>
    <w:link w:val="14"/>
    <w:qFormat/>
    <w:rsid w:val="006B43B9"/>
    <w:pPr>
      <w:keepNext/>
      <w:pageBreakBefore/>
      <w:numPr>
        <w:numId w:val="16"/>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7"/>
    <w:next w:val="a8"/>
    <w:link w:val="20"/>
    <w:qFormat/>
    <w:rsid w:val="008D7112"/>
    <w:pPr>
      <w:keepNext/>
      <w:numPr>
        <w:ilvl w:val="1"/>
        <w:numId w:val="16"/>
      </w:numPr>
      <w:tabs>
        <w:tab w:val="left" w:pos="1134"/>
        <w:tab w:val="left" w:pos="1276"/>
      </w:tabs>
      <w:spacing w:before="180" w:after="60"/>
      <w:jc w:val="both"/>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7"/>
    <w:next w:val="a8"/>
    <w:link w:val="30"/>
    <w:qFormat/>
    <w:rsid w:val="00645118"/>
    <w:pPr>
      <w:keepNext/>
      <w:numPr>
        <w:ilvl w:val="2"/>
        <w:numId w:val="16"/>
      </w:numPr>
      <w:tabs>
        <w:tab w:val="left" w:pos="1276"/>
      </w:tabs>
      <w:spacing w:before="120" w:after="120"/>
      <w:outlineLvl w:val="2"/>
    </w:pPr>
    <w:rPr>
      <w:b/>
      <w:bCs/>
      <w:sz w:val="26"/>
      <w:szCs w:val="26"/>
      <w:lang w:val="x-none" w:eastAsia="x-none"/>
    </w:rPr>
  </w:style>
  <w:style w:type="paragraph" w:styleId="4">
    <w:name w:val="heading 4"/>
    <w:basedOn w:val="a7"/>
    <w:next w:val="a8"/>
    <w:link w:val="40"/>
    <w:qFormat/>
    <w:rsid w:val="003E65D4"/>
    <w:pPr>
      <w:keepNext/>
      <w:numPr>
        <w:ilvl w:val="3"/>
        <w:numId w:val="16"/>
      </w:numPr>
      <w:tabs>
        <w:tab w:val="left" w:pos="1418"/>
      </w:tabs>
      <w:spacing w:before="120" w:after="60"/>
      <w:outlineLvl w:val="3"/>
    </w:pPr>
    <w:rPr>
      <w:b/>
      <w:bCs/>
      <w:sz w:val="22"/>
    </w:rPr>
  </w:style>
  <w:style w:type="paragraph" w:styleId="5">
    <w:name w:val="heading 5"/>
    <w:basedOn w:val="a7"/>
    <w:next w:val="a7"/>
    <w:link w:val="50"/>
    <w:uiPriority w:val="9"/>
    <w:qFormat/>
    <w:rsid w:val="00692FD4"/>
    <w:pPr>
      <w:tabs>
        <w:tab w:val="left" w:pos="1701"/>
      </w:tabs>
      <w:spacing w:before="240" w:after="60"/>
      <w:ind w:left="1008" w:hanging="1008"/>
      <w:outlineLvl w:val="4"/>
    </w:pPr>
    <w:rPr>
      <w:b/>
      <w:bCs/>
      <w:iCs/>
      <w:sz w:val="22"/>
      <w:szCs w:val="22"/>
      <w:lang w:val="x-none" w:eastAsia="x-none"/>
    </w:rPr>
  </w:style>
  <w:style w:type="paragraph" w:styleId="6">
    <w:name w:val="heading 6"/>
    <w:basedOn w:val="a7"/>
    <w:next w:val="a7"/>
    <w:link w:val="60"/>
    <w:uiPriority w:val="9"/>
    <w:qFormat/>
    <w:rsid w:val="00692FD4"/>
    <w:pPr>
      <w:spacing w:before="240" w:after="60"/>
      <w:ind w:left="1152" w:hanging="1152"/>
      <w:outlineLvl w:val="5"/>
    </w:pPr>
    <w:rPr>
      <w:b/>
      <w:bCs/>
      <w:sz w:val="22"/>
      <w:szCs w:val="22"/>
    </w:rPr>
  </w:style>
  <w:style w:type="paragraph" w:styleId="7">
    <w:name w:val="heading 7"/>
    <w:aliases w:val="Заголовок x.x"/>
    <w:basedOn w:val="a7"/>
    <w:next w:val="a7"/>
    <w:link w:val="70"/>
    <w:uiPriority w:val="9"/>
    <w:qFormat/>
    <w:rsid w:val="00692FD4"/>
    <w:pPr>
      <w:spacing w:before="240" w:after="60"/>
      <w:ind w:left="1296" w:hanging="1296"/>
      <w:outlineLvl w:val="6"/>
    </w:pPr>
  </w:style>
  <w:style w:type="paragraph" w:styleId="8">
    <w:name w:val="heading 8"/>
    <w:basedOn w:val="a7"/>
    <w:next w:val="a7"/>
    <w:link w:val="80"/>
    <w:uiPriority w:val="9"/>
    <w:qFormat/>
    <w:rsid w:val="00692FD4"/>
    <w:pPr>
      <w:spacing w:before="240" w:after="60"/>
      <w:ind w:left="1440" w:hanging="1440"/>
      <w:outlineLvl w:val="7"/>
    </w:pPr>
    <w:rPr>
      <w:i/>
      <w:iCs/>
    </w:rPr>
  </w:style>
  <w:style w:type="paragraph" w:styleId="9">
    <w:name w:val="heading 9"/>
    <w:basedOn w:val="a7"/>
    <w:next w:val="a7"/>
    <w:link w:val="90"/>
    <w:uiPriority w:val="9"/>
    <w:qFormat/>
    <w:rsid w:val="00692FD4"/>
    <w:pPr>
      <w:spacing w:before="240" w:after="60"/>
      <w:ind w:left="1584"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Абзац"/>
    <w:basedOn w:val="a7"/>
    <w:link w:val="ac"/>
    <w:qFormat/>
    <w:rsid w:val="002A4AD5"/>
    <w:pPr>
      <w:spacing w:before="120" w:after="60"/>
      <w:ind w:firstLine="567"/>
      <w:jc w:val="both"/>
    </w:pPr>
    <w:rPr>
      <w:sz w:val="24"/>
    </w:rPr>
  </w:style>
  <w:style w:type="character" w:customStyle="1" w:styleId="ac">
    <w:name w:val="Абзац Знак"/>
    <w:link w:val="a8"/>
    <w:rsid w:val="0069205C"/>
    <w:rPr>
      <w:sz w:val="24"/>
    </w:rPr>
  </w:style>
  <w:style w:type="paragraph" w:styleId="a3">
    <w:name w:val="List"/>
    <w:basedOn w:val="a7"/>
    <w:link w:val="ad"/>
    <w:rsid w:val="008D7112"/>
    <w:pPr>
      <w:numPr>
        <w:numId w:val="17"/>
      </w:numPr>
      <w:spacing w:after="60"/>
      <w:jc w:val="both"/>
    </w:pPr>
    <w:rPr>
      <w:snapToGrid w:val="0"/>
      <w:sz w:val="24"/>
      <w:szCs w:val="24"/>
      <w:lang w:val="x-none" w:eastAsia="x-none"/>
    </w:rPr>
  </w:style>
  <w:style w:type="character" w:customStyle="1" w:styleId="ad">
    <w:name w:val="Список Знак"/>
    <w:link w:val="a3"/>
    <w:rsid w:val="008D7112"/>
    <w:rPr>
      <w:snapToGrid w:val="0"/>
      <w:sz w:val="24"/>
      <w:szCs w:val="24"/>
      <w:lang w:val="x-none" w:eastAsia="x-none"/>
    </w:rPr>
  </w:style>
  <w:style w:type="paragraph" w:styleId="31">
    <w:name w:val="toc 3"/>
    <w:next w:val="a7"/>
    <w:autoRedefine/>
    <w:uiPriority w:val="39"/>
    <w:rsid w:val="00FE5DF3"/>
  </w:style>
  <w:style w:type="paragraph" w:customStyle="1" w:styleId="a">
    <w:name w:val="Список нумерованный"/>
    <w:basedOn w:val="a7"/>
    <w:rsid w:val="0054040A"/>
    <w:pPr>
      <w:numPr>
        <w:numId w:val="5"/>
      </w:numPr>
      <w:spacing w:before="120"/>
      <w:jc w:val="both"/>
    </w:pPr>
  </w:style>
  <w:style w:type="paragraph" w:customStyle="1" w:styleId="ae">
    <w:name w:val="Табличный"/>
    <w:basedOn w:val="a7"/>
    <w:rsid w:val="00692FD4"/>
    <w:pPr>
      <w:keepNext/>
      <w:widowControl w:val="0"/>
      <w:spacing w:before="60" w:after="60"/>
      <w:jc w:val="center"/>
    </w:pPr>
    <w:rPr>
      <w:b/>
      <w:sz w:val="22"/>
    </w:rPr>
  </w:style>
  <w:style w:type="paragraph" w:customStyle="1" w:styleId="af">
    <w:name w:val="Содержание"/>
    <w:basedOn w:val="a7"/>
    <w:rsid w:val="00692FD4"/>
    <w:pPr>
      <w:widowControl w:val="0"/>
      <w:spacing w:before="240" w:after="240"/>
      <w:jc w:val="center"/>
    </w:pPr>
    <w:rPr>
      <w:b/>
      <w:caps/>
    </w:rPr>
  </w:style>
  <w:style w:type="paragraph" w:styleId="af0">
    <w:name w:val="Balloon Text"/>
    <w:aliases w:val=" Знак5,Знак5"/>
    <w:basedOn w:val="a7"/>
    <w:link w:val="af1"/>
    <w:rsid w:val="00692FD4"/>
    <w:pPr>
      <w:widowControl w:val="0"/>
      <w:suppressAutoHyphens/>
      <w:jc w:val="both"/>
    </w:pPr>
    <w:rPr>
      <w:rFonts w:ascii="Tahoma" w:hAnsi="Tahoma"/>
      <w:sz w:val="16"/>
      <w:szCs w:val="16"/>
      <w:lang w:val="x-none" w:eastAsia="x-none"/>
    </w:rPr>
  </w:style>
  <w:style w:type="paragraph" w:styleId="15">
    <w:name w:val="toc 1"/>
    <w:basedOn w:val="a7"/>
    <w:next w:val="a7"/>
    <w:uiPriority w:val="39"/>
    <w:rsid w:val="00692FD4"/>
    <w:pPr>
      <w:spacing w:before="120" w:after="120"/>
    </w:pPr>
    <w:rPr>
      <w:b/>
      <w:bCs/>
      <w:caps/>
    </w:rPr>
  </w:style>
  <w:style w:type="paragraph" w:styleId="21">
    <w:name w:val="toc 2"/>
    <w:basedOn w:val="a7"/>
    <w:next w:val="a7"/>
    <w:autoRedefine/>
    <w:uiPriority w:val="39"/>
    <w:rsid w:val="00692FD4"/>
    <w:pPr>
      <w:ind w:left="240"/>
    </w:pPr>
    <w:rPr>
      <w:smallCap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uiPriority w:val="35"/>
    <w:qFormat/>
    <w:rsid w:val="00692FD4"/>
    <w:pPr>
      <w:spacing w:before="120" w:after="120"/>
      <w:jc w:val="center"/>
    </w:pPr>
    <w:rPr>
      <w:b/>
      <w:bCs/>
      <w:sz w:val="22"/>
    </w:rPr>
  </w:style>
  <w:style w:type="paragraph" w:customStyle="1" w:styleId="af3">
    <w:name w:val="Название таблицы"/>
    <w:basedOn w:val="af2"/>
    <w:rsid w:val="00BC62BB"/>
    <w:pPr>
      <w:keepNext/>
      <w:spacing w:after="0"/>
      <w:jc w:val="left"/>
    </w:pPr>
    <w:rPr>
      <w:szCs w:val="22"/>
    </w:rPr>
  </w:style>
  <w:style w:type="paragraph" w:customStyle="1" w:styleId="af4">
    <w:name w:val="Табличный_заголовки"/>
    <w:basedOn w:val="a7"/>
    <w:qFormat/>
    <w:rsid w:val="00871456"/>
    <w:pPr>
      <w:keepNext/>
      <w:keepLines/>
      <w:jc w:val="both"/>
    </w:pPr>
    <w:rPr>
      <w:b/>
      <w:sz w:val="22"/>
    </w:rPr>
  </w:style>
  <w:style w:type="paragraph" w:customStyle="1" w:styleId="af5">
    <w:name w:val="Табличный_центр"/>
    <w:basedOn w:val="a7"/>
    <w:rsid w:val="00692FD4"/>
    <w:pPr>
      <w:jc w:val="center"/>
    </w:pPr>
    <w:rPr>
      <w:sz w:val="22"/>
      <w:szCs w:val="22"/>
    </w:rPr>
  </w:style>
  <w:style w:type="paragraph" w:customStyle="1" w:styleId="11">
    <w:name w:val="Список 1)"/>
    <w:basedOn w:val="a7"/>
    <w:rsid w:val="00E072BE"/>
    <w:pPr>
      <w:numPr>
        <w:numId w:val="3"/>
      </w:numPr>
      <w:spacing w:after="60"/>
      <w:jc w:val="both"/>
    </w:pPr>
  </w:style>
  <w:style w:type="paragraph" w:customStyle="1" w:styleId="a4">
    <w:name w:val="Табличный_нумерованный"/>
    <w:basedOn w:val="a7"/>
    <w:link w:val="af6"/>
    <w:rsid w:val="00301DFE"/>
    <w:pPr>
      <w:numPr>
        <w:numId w:val="2"/>
      </w:numPr>
    </w:pPr>
    <w:rPr>
      <w:sz w:val="22"/>
      <w:szCs w:val="22"/>
      <w:lang w:val="x-none" w:eastAsia="x-none"/>
    </w:rPr>
  </w:style>
  <w:style w:type="character" w:customStyle="1" w:styleId="af6">
    <w:name w:val="Табличный_нумерованный Знак"/>
    <w:link w:val="a4"/>
    <w:rsid w:val="00F5339E"/>
    <w:rPr>
      <w:sz w:val="22"/>
      <w:szCs w:val="22"/>
      <w:lang w:val="x-none" w:eastAsia="x-none"/>
    </w:rPr>
  </w:style>
  <w:style w:type="paragraph" w:styleId="41">
    <w:name w:val="toc 4"/>
    <w:basedOn w:val="a7"/>
    <w:next w:val="a7"/>
    <w:autoRedefine/>
    <w:rsid w:val="00425731"/>
    <w:pPr>
      <w:spacing w:before="240"/>
      <w:ind w:left="720"/>
    </w:pPr>
    <w:rPr>
      <w:rFonts w:ascii="Tahoma" w:hAnsi="Tahoma" w:cs="Tahoma"/>
      <w:b/>
      <w:sz w:val="24"/>
      <w:szCs w:val="18"/>
    </w:rPr>
  </w:style>
  <w:style w:type="paragraph" w:styleId="51">
    <w:name w:val="toc 5"/>
    <w:basedOn w:val="a7"/>
    <w:next w:val="a7"/>
    <w:autoRedefine/>
    <w:rsid w:val="00692FD4"/>
    <w:pPr>
      <w:ind w:left="960"/>
    </w:pPr>
    <w:rPr>
      <w:sz w:val="18"/>
      <w:szCs w:val="18"/>
    </w:rPr>
  </w:style>
  <w:style w:type="paragraph" w:styleId="61">
    <w:name w:val="toc 6"/>
    <w:basedOn w:val="a7"/>
    <w:next w:val="a7"/>
    <w:autoRedefine/>
    <w:rsid w:val="00692FD4"/>
    <w:pPr>
      <w:ind w:left="1200"/>
    </w:pPr>
    <w:rPr>
      <w:sz w:val="18"/>
      <w:szCs w:val="18"/>
    </w:rPr>
  </w:style>
  <w:style w:type="paragraph" w:styleId="71">
    <w:name w:val="toc 7"/>
    <w:basedOn w:val="a7"/>
    <w:next w:val="a7"/>
    <w:autoRedefine/>
    <w:uiPriority w:val="39"/>
    <w:rsid w:val="00692FD4"/>
    <w:pPr>
      <w:ind w:left="1440"/>
    </w:pPr>
    <w:rPr>
      <w:sz w:val="18"/>
      <w:szCs w:val="18"/>
    </w:rPr>
  </w:style>
  <w:style w:type="paragraph" w:styleId="81">
    <w:name w:val="toc 8"/>
    <w:basedOn w:val="a7"/>
    <w:next w:val="a7"/>
    <w:autoRedefine/>
    <w:rsid w:val="00692FD4"/>
    <w:pPr>
      <w:ind w:left="1680"/>
    </w:pPr>
    <w:rPr>
      <w:sz w:val="18"/>
      <w:szCs w:val="18"/>
    </w:rPr>
  </w:style>
  <w:style w:type="paragraph" w:styleId="91">
    <w:name w:val="toc 9"/>
    <w:basedOn w:val="a7"/>
    <w:next w:val="a7"/>
    <w:autoRedefine/>
    <w:rsid w:val="00692FD4"/>
    <w:pPr>
      <w:ind w:left="1920"/>
    </w:pPr>
    <w:rPr>
      <w:sz w:val="18"/>
      <w:szCs w:val="18"/>
    </w:rPr>
  </w:style>
  <w:style w:type="paragraph" w:styleId="af7">
    <w:name w:val="toa heading"/>
    <w:basedOn w:val="a7"/>
    <w:next w:val="a7"/>
    <w:semiHidden/>
    <w:rsid w:val="00692FD4"/>
    <w:pPr>
      <w:spacing w:before="40" w:after="20"/>
      <w:jc w:val="center"/>
    </w:pPr>
    <w:rPr>
      <w:b/>
      <w:sz w:val="22"/>
    </w:rPr>
  </w:style>
  <w:style w:type="paragraph" w:styleId="af8">
    <w:name w:val="annotation text"/>
    <w:basedOn w:val="a7"/>
    <w:link w:val="af9"/>
    <w:rsid w:val="00692FD4"/>
  </w:style>
  <w:style w:type="paragraph" w:styleId="afa">
    <w:name w:val="annotation subject"/>
    <w:basedOn w:val="af8"/>
    <w:next w:val="af8"/>
    <w:link w:val="afb"/>
    <w:semiHidden/>
    <w:rsid w:val="00692FD4"/>
    <w:pPr>
      <w:ind w:firstLine="284"/>
      <w:jc w:val="both"/>
    </w:pPr>
    <w:rPr>
      <w:b/>
      <w:bCs/>
    </w:rPr>
  </w:style>
  <w:style w:type="paragraph" w:customStyle="1" w:styleId="a6">
    <w:name w:val="Требования"/>
    <w:basedOn w:val="a7"/>
    <w:rsid w:val="008E6F78"/>
    <w:pPr>
      <w:numPr>
        <w:ilvl w:val="1"/>
        <w:numId w:val="4"/>
      </w:numPr>
      <w:spacing w:before="120" w:after="60"/>
      <w:ind w:left="0" w:firstLine="567"/>
      <w:jc w:val="both"/>
      <w:outlineLvl w:val="1"/>
    </w:pPr>
    <w:rPr>
      <w:bCs/>
      <w:i/>
      <w:iCs/>
    </w:rPr>
  </w:style>
  <w:style w:type="paragraph" w:customStyle="1" w:styleId="a2">
    <w:name w:val="Список а)"/>
    <w:basedOn w:val="a3"/>
    <w:rsid w:val="0054040A"/>
    <w:pPr>
      <w:numPr>
        <w:numId w:val="1"/>
      </w:numPr>
    </w:pPr>
  </w:style>
  <w:style w:type="paragraph" w:styleId="afc">
    <w:name w:val="Document Map"/>
    <w:basedOn w:val="a7"/>
    <w:link w:val="afd"/>
    <w:semiHidden/>
    <w:rsid w:val="00692FD4"/>
    <w:pPr>
      <w:widowControl w:val="0"/>
      <w:shd w:val="clear" w:color="auto" w:fill="000080"/>
      <w:suppressAutoHyphens/>
      <w:jc w:val="both"/>
    </w:pPr>
    <w:rPr>
      <w:rFonts w:ascii="Tahoma" w:hAnsi="Tahoma"/>
    </w:rPr>
  </w:style>
  <w:style w:type="character" w:styleId="afe">
    <w:name w:val="annotation reference"/>
    <w:rsid w:val="00692FD4"/>
    <w:rPr>
      <w:sz w:val="16"/>
      <w:szCs w:val="16"/>
    </w:rPr>
  </w:style>
  <w:style w:type="paragraph" w:customStyle="1" w:styleId="aff">
    <w:name w:val="Табличный_слева"/>
    <w:basedOn w:val="a7"/>
    <w:rsid w:val="00301DFE"/>
    <w:rPr>
      <w:sz w:val="22"/>
      <w:szCs w:val="22"/>
    </w:rPr>
  </w:style>
  <w:style w:type="paragraph" w:customStyle="1" w:styleId="16">
    <w:name w:val="Обычный 1"/>
    <w:basedOn w:val="a7"/>
    <w:next w:val="a7"/>
    <w:semiHidden/>
    <w:rsid w:val="00692FD4"/>
    <w:pPr>
      <w:tabs>
        <w:tab w:val="num" w:pos="360"/>
      </w:tabs>
      <w:spacing w:before="120"/>
      <w:ind w:left="360" w:hanging="360"/>
      <w:jc w:val="both"/>
    </w:pPr>
  </w:style>
  <w:style w:type="table" w:styleId="aff0">
    <w:name w:val="Table Grid"/>
    <w:basedOn w:val="aa"/>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6"/>
    <w:rsid w:val="0084131A"/>
    <w:pPr>
      <w:tabs>
        <w:tab w:val="clear" w:pos="360"/>
      </w:tabs>
      <w:spacing w:before="0"/>
      <w:ind w:left="0" w:firstLine="0"/>
      <w:jc w:val="left"/>
    </w:pPr>
  </w:style>
  <w:style w:type="paragraph" w:customStyle="1" w:styleId="aff2">
    <w:name w:val="Табличный_по ширине"/>
    <w:basedOn w:val="aff"/>
    <w:rsid w:val="009A4AC0"/>
    <w:pPr>
      <w:jc w:val="both"/>
    </w:pPr>
  </w:style>
  <w:style w:type="paragraph" w:customStyle="1" w:styleId="100">
    <w:name w:val="Табличный_центр_10"/>
    <w:basedOn w:val="a7"/>
    <w:qFormat/>
    <w:rsid w:val="00947735"/>
    <w:pPr>
      <w:jc w:val="center"/>
    </w:pPr>
  </w:style>
  <w:style w:type="paragraph" w:customStyle="1" w:styleId="101">
    <w:name w:val="Табличный_слева_10"/>
    <w:basedOn w:val="a7"/>
    <w:qFormat/>
    <w:rsid w:val="00947735"/>
  </w:style>
  <w:style w:type="paragraph" w:customStyle="1" w:styleId="102">
    <w:name w:val="Табличный_по ширине_10"/>
    <w:basedOn w:val="a7"/>
    <w:qFormat/>
    <w:rsid w:val="00947735"/>
    <w:pPr>
      <w:jc w:val="both"/>
    </w:pPr>
  </w:style>
  <w:style w:type="paragraph" w:customStyle="1" w:styleId="10">
    <w:name w:val="Табличный_нумерованный_10"/>
    <w:basedOn w:val="a7"/>
    <w:qFormat/>
    <w:rsid w:val="00947735"/>
    <w:pPr>
      <w:numPr>
        <w:numId w:val="6"/>
      </w:numPr>
    </w:pPr>
  </w:style>
  <w:style w:type="paragraph" w:customStyle="1" w:styleId="103">
    <w:name w:val="Табличный_заголовки_10"/>
    <w:basedOn w:val="a8"/>
    <w:qFormat/>
    <w:rsid w:val="00947735"/>
    <w:pPr>
      <w:jc w:val="center"/>
    </w:pPr>
    <w:rPr>
      <w:b/>
    </w:rPr>
  </w:style>
  <w:style w:type="paragraph" w:styleId="aff3">
    <w:name w:val="List Paragraph"/>
    <w:aliases w:val="Use Case List Paragraph,ТЗ список,Абзац списка литеральный,List Paragraph,Bullet List,FooterText,numbered,Bullet 1,it_List1,асз.Списка,Абзац основного текста,ТЕКСТ"/>
    <w:basedOn w:val="a7"/>
    <w:link w:val="aff4"/>
    <w:uiPriority w:val="34"/>
    <w:qFormat/>
    <w:rsid w:val="007C0B22"/>
    <w:pPr>
      <w:spacing w:line="360" w:lineRule="auto"/>
      <w:ind w:left="708" w:firstLine="680"/>
      <w:jc w:val="both"/>
    </w:pPr>
  </w:style>
  <w:style w:type="paragraph" w:styleId="aff5">
    <w:name w:val="Title"/>
    <w:basedOn w:val="a7"/>
    <w:next w:val="a7"/>
    <w:link w:val="aff6"/>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6">
    <w:name w:val="Название Знак"/>
    <w:link w:val="aff5"/>
    <w:uiPriority w:val="10"/>
    <w:rsid w:val="00C45328"/>
    <w:rPr>
      <w:rFonts w:ascii="Cambria" w:hAnsi="Cambria"/>
      <w:i/>
      <w:iCs/>
      <w:color w:val="243F60"/>
      <w:sz w:val="60"/>
      <w:szCs w:val="60"/>
    </w:rPr>
  </w:style>
  <w:style w:type="paragraph" w:styleId="aff7">
    <w:name w:val="Subtitle"/>
    <w:basedOn w:val="a7"/>
    <w:next w:val="a7"/>
    <w:link w:val="aff8"/>
    <w:uiPriority w:val="11"/>
    <w:qFormat/>
    <w:rsid w:val="00C45328"/>
    <w:pPr>
      <w:spacing w:before="200" w:after="900" w:line="360" w:lineRule="auto"/>
      <w:ind w:firstLine="680"/>
      <w:jc w:val="right"/>
    </w:pPr>
    <w:rPr>
      <w:i/>
      <w:iCs/>
      <w:lang w:val="x-none" w:eastAsia="x-none"/>
    </w:rPr>
  </w:style>
  <w:style w:type="character" w:customStyle="1" w:styleId="aff8">
    <w:name w:val="Подзаголовок Знак"/>
    <w:link w:val="aff7"/>
    <w:uiPriority w:val="11"/>
    <w:rsid w:val="00C45328"/>
    <w:rPr>
      <w:i/>
      <w:iCs/>
      <w:sz w:val="24"/>
      <w:szCs w:val="24"/>
    </w:rPr>
  </w:style>
  <w:style w:type="character" w:styleId="aff9">
    <w:name w:val="Strong"/>
    <w:uiPriority w:val="22"/>
    <w:qFormat/>
    <w:rsid w:val="00C45328"/>
    <w:rPr>
      <w:b/>
      <w:bCs/>
      <w:spacing w:val="0"/>
    </w:rPr>
  </w:style>
  <w:style w:type="character" w:styleId="affa">
    <w:name w:val="Emphasis"/>
    <w:uiPriority w:val="20"/>
    <w:qFormat/>
    <w:rsid w:val="006334DF"/>
    <w:rPr>
      <w:b/>
      <w:bCs/>
      <w:i/>
      <w:iCs/>
      <w:color w:val="5A5A5A"/>
    </w:rPr>
  </w:style>
  <w:style w:type="paragraph" w:styleId="affb">
    <w:name w:val="No Spacing"/>
    <w:basedOn w:val="a7"/>
    <w:link w:val="affc"/>
    <w:qFormat/>
    <w:rsid w:val="00C45328"/>
    <w:pPr>
      <w:spacing w:line="360" w:lineRule="auto"/>
      <w:ind w:firstLine="680"/>
      <w:jc w:val="both"/>
    </w:pPr>
  </w:style>
  <w:style w:type="paragraph" w:styleId="23">
    <w:name w:val="Quote"/>
    <w:basedOn w:val="a7"/>
    <w:next w:val="a7"/>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d">
    <w:name w:val="Intense Quote"/>
    <w:basedOn w:val="a7"/>
    <w:next w:val="a7"/>
    <w:link w:val="affe"/>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e">
    <w:name w:val="Выделенная цитата Знак"/>
    <w:link w:val="affd"/>
    <w:uiPriority w:val="30"/>
    <w:rsid w:val="00C45328"/>
    <w:rPr>
      <w:rFonts w:ascii="Cambria" w:hAnsi="Cambria"/>
      <w:i/>
      <w:iCs/>
      <w:color w:val="F4F4F4"/>
      <w:sz w:val="24"/>
      <w:szCs w:val="24"/>
      <w:shd w:val="clear" w:color="auto" w:fill="4F81BD"/>
    </w:rPr>
  </w:style>
  <w:style w:type="character" w:styleId="afff">
    <w:name w:val="Subtle Emphasis"/>
    <w:uiPriority w:val="19"/>
    <w:qFormat/>
    <w:rsid w:val="00C45328"/>
    <w:rPr>
      <w:i/>
      <w:iCs/>
      <w:color w:val="5A5A5A"/>
    </w:rPr>
  </w:style>
  <w:style w:type="character" w:styleId="afff0">
    <w:name w:val="Intense Emphasis"/>
    <w:uiPriority w:val="21"/>
    <w:qFormat/>
    <w:rsid w:val="00C45328"/>
    <w:rPr>
      <w:b/>
      <w:bCs/>
      <w:i/>
      <w:iCs/>
      <w:color w:val="4F81BD"/>
      <w:sz w:val="22"/>
      <w:szCs w:val="22"/>
    </w:rPr>
  </w:style>
  <w:style w:type="character" w:styleId="afff1">
    <w:name w:val="Subtle Reference"/>
    <w:uiPriority w:val="31"/>
    <w:qFormat/>
    <w:rsid w:val="00C45328"/>
    <w:rPr>
      <w:color w:val="auto"/>
      <w:u w:val="single" w:color="9BBB59"/>
    </w:rPr>
  </w:style>
  <w:style w:type="character" w:styleId="afff2">
    <w:name w:val="Intense Reference"/>
    <w:uiPriority w:val="32"/>
    <w:qFormat/>
    <w:rsid w:val="00C45328"/>
    <w:rPr>
      <w:b/>
      <w:bCs/>
      <w:color w:val="76923C"/>
      <w:u w:val="single" w:color="9BBB59"/>
    </w:rPr>
  </w:style>
  <w:style w:type="character" w:styleId="afff3">
    <w:name w:val="Book Title"/>
    <w:uiPriority w:val="33"/>
    <w:qFormat/>
    <w:rsid w:val="00C45328"/>
    <w:rPr>
      <w:rFonts w:ascii="Cambria" w:eastAsia="Times New Roman" w:hAnsi="Cambria" w:cs="Times New Roman"/>
      <w:b/>
      <w:bCs/>
      <w:i/>
      <w:iCs/>
      <w:color w:val="auto"/>
    </w:rPr>
  </w:style>
  <w:style w:type="paragraph" w:styleId="afff4">
    <w:name w:val="header"/>
    <w:aliases w:val=" Знак4,Знак4, Знак8,ВерхКолонтитул"/>
    <w:basedOn w:val="a7"/>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Верхний колонтитул Знак"/>
    <w:aliases w:val=" Знак4 Знак,Знак4 Знак, Знак8 Знак,ВерхКолонтитул Знак"/>
    <w:link w:val="afff4"/>
    <w:uiPriority w:val="99"/>
    <w:rsid w:val="00C45328"/>
    <w:rPr>
      <w:sz w:val="24"/>
      <w:szCs w:val="24"/>
    </w:rPr>
  </w:style>
  <w:style w:type="paragraph" w:styleId="afff6">
    <w:name w:val="footer"/>
    <w:aliases w:val=" Знак, Знак6,Знак6, Знак14"/>
    <w:basedOn w:val="a7"/>
    <w:link w:val="afff7"/>
    <w:uiPriority w:val="99"/>
    <w:unhideWhenUsed/>
    <w:rsid w:val="00C45328"/>
    <w:pPr>
      <w:tabs>
        <w:tab w:val="center" w:pos="4677"/>
        <w:tab w:val="right" w:pos="9355"/>
      </w:tabs>
      <w:ind w:firstLine="680"/>
      <w:jc w:val="both"/>
    </w:pPr>
    <w:rPr>
      <w:lang w:val="x-none" w:eastAsia="x-none"/>
    </w:rPr>
  </w:style>
  <w:style w:type="character" w:customStyle="1" w:styleId="afff7">
    <w:name w:val="Нижний колонтитул Знак"/>
    <w:aliases w:val=" Знак Знак, Знак6 Знак,Знак6 Знак, Знак14 Знак"/>
    <w:link w:val="afff6"/>
    <w:uiPriority w:val="99"/>
    <w:rsid w:val="00C45328"/>
    <w:rPr>
      <w:sz w:val="24"/>
      <w:szCs w:val="24"/>
    </w:rPr>
  </w:style>
  <w:style w:type="paragraph" w:styleId="afff8">
    <w:name w:val="List Bullet"/>
    <w:basedOn w:val="a7"/>
    <w:uiPriority w:val="99"/>
    <w:unhideWhenUsed/>
    <w:rsid w:val="00C45328"/>
    <w:pPr>
      <w:spacing w:line="360" w:lineRule="auto"/>
      <w:ind w:left="1571" w:hanging="360"/>
      <w:contextualSpacing/>
      <w:jc w:val="both"/>
    </w:pPr>
  </w:style>
  <w:style w:type="character" w:styleId="afff9">
    <w:name w:val="FollowedHyperlink"/>
    <w:uiPriority w:val="99"/>
    <w:unhideWhenUsed/>
    <w:rsid w:val="00C45328"/>
    <w:rPr>
      <w:color w:val="800080"/>
      <w:u w:val="single"/>
    </w:rPr>
  </w:style>
  <w:style w:type="paragraph" w:styleId="afffa">
    <w:name w:val="TOC Heading"/>
    <w:basedOn w:val="13"/>
    <w:next w:val="a7"/>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b">
    <w:name w:val="Body Text"/>
    <w:aliases w:val=" Знак1 Знак Знак Знак Знак, Знак1 Знак Знак Знак,Знак1 Знак Знак Знак Знак,Знак1 Знак Знак Знак"/>
    <w:basedOn w:val="a7"/>
    <w:link w:val="afffc"/>
    <w:unhideWhenUsed/>
    <w:rsid w:val="00C45328"/>
    <w:pPr>
      <w:spacing w:after="120" w:line="360" w:lineRule="auto"/>
      <w:ind w:firstLine="709"/>
      <w:jc w:val="both"/>
    </w:pPr>
    <w:rPr>
      <w:lang w:val="x-none" w:eastAsia="x-none"/>
    </w:rPr>
  </w:style>
  <w:style w:type="character" w:customStyle="1" w:styleId="afffc">
    <w:name w:val="Основной текст Знак"/>
    <w:aliases w:val=" Знак1 Знак Знак Знак Знак Знак, Знак1 Знак Знак Знак Знак1,Знак1 Знак Знак Знак Знак Знак,Знак1 Знак Знак Знак Знак1"/>
    <w:link w:val="afffb"/>
    <w:rsid w:val="00C45328"/>
    <w:rPr>
      <w:sz w:val="24"/>
      <w:szCs w:val="24"/>
    </w:rPr>
  </w:style>
  <w:style w:type="character" w:styleId="afffd">
    <w:name w:val="Hyperlink"/>
    <w:uiPriority w:val="99"/>
    <w:unhideWhenUsed/>
    <w:rsid w:val="00C45328"/>
    <w:rPr>
      <w:color w:val="0000FF"/>
      <w:u w:val="single"/>
    </w:rPr>
  </w:style>
  <w:style w:type="paragraph" w:styleId="afffe">
    <w:name w:val="footnote text"/>
    <w:basedOn w:val="a7"/>
    <w:link w:val="affff"/>
    <w:rsid w:val="00C45328"/>
    <w:pPr>
      <w:spacing w:before="120" w:after="120" w:line="360" w:lineRule="auto"/>
      <w:jc w:val="both"/>
    </w:pPr>
    <w:rPr>
      <w:rFonts w:ascii="Arial" w:hAnsi="Arial"/>
      <w:lang w:val="x-none" w:eastAsia="x-none"/>
    </w:rPr>
  </w:style>
  <w:style w:type="character" w:customStyle="1" w:styleId="affff">
    <w:name w:val="Текст сноски Знак"/>
    <w:link w:val="afffe"/>
    <w:rsid w:val="00C45328"/>
    <w:rPr>
      <w:rFonts w:ascii="Arial" w:hAnsi="Arial"/>
    </w:rPr>
  </w:style>
  <w:style w:type="character" w:styleId="affff0">
    <w:name w:val="footnote reference"/>
    <w:uiPriority w:val="99"/>
    <w:rsid w:val="00C45328"/>
    <w:rPr>
      <w:vertAlign w:val="superscript"/>
    </w:rPr>
  </w:style>
  <w:style w:type="paragraph" w:styleId="affff1">
    <w:name w:val="Normal (Web)"/>
    <w:basedOn w:val="a7"/>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2">
    <w:name w:val="Body Text Indent"/>
    <w:basedOn w:val="a7"/>
    <w:link w:val="affff3"/>
    <w:rsid w:val="00CB3486"/>
    <w:pPr>
      <w:spacing w:line="360" w:lineRule="auto"/>
      <w:ind w:firstLine="708"/>
      <w:jc w:val="both"/>
    </w:pPr>
    <w:rPr>
      <w:lang w:val="x-none" w:eastAsia="x-none"/>
    </w:rPr>
  </w:style>
  <w:style w:type="character" w:customStyle="1" w:styleId="affff3">
    <w:name w:val="Основной текст с отступом Знак"/>
    <w:link w:val="affff2"/>
    <w:rsid w:val="00CB3486"/>
    <w:rPr>
      <w:sz w:val="24"/>
      <w:szCs w:val="24"/>
    </w:rPr>
  </w:style>
  <w:style w:type="paragraph" w:styleId="25">
    <w:name w:val="Body Text 2"/>
    <w:aliases w:val=" Знак1,Знак1"/>
    <w:basedOn w:val="a7"/>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b"/>
    <w:rsid w:val="00CB3486"/>
    <w:pPr>
      <w:numPr>
        <w:numId w:val="7"/>
      </w:numPr>
    </w:pPr>
  </w:style>
  <w:style w:type="character" w:styleId="affff4">
    <w:name w:val="page number"/>
    <w:basedOn w:val="a9"/>
    <w:rsid w:val="00CB3486"/>
  </w:style>
  <w:style w:type="paragraph" w:styleId="27">
    <w:name w:val="Body Text Indent 2"/>
    <w:basedOn w:val="a7"/>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b"/>
    <w:rsid w:val="00CB3486"/>
    <w:pPr>
      <w:numPr>
        <w:numId w:val="8"/>
      </w:numPr>
    </w:pPr>
  </w:style>
  <w:style w:type="paragraph" w:styleId="32">
    <w:name w:val="Body Text 3"/>
    <w:basedOn w:val="a7"/>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7"/>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5">
    <w:name w:val="Block Text"/>
    <w:basedOn w:val="a7"/>
    <w:rsid w:val="00CB3486"/>
    <w:pPr>
      <w:spacing w:line="360" w:lineRule="auto"/>
      <w:ind w:left="526" w:right="43" w:firstLine="709"/>
      <w:jc w:val="both"/>
    </w:pPr>
    <w:rPr>
      <w:sz w:val="28"/>
      <w:szCs w:val="28"/>
    </w:rPr>
  </w:style>
  <w:style w:type="character" w:styleId="affff6">
    <w:name w:val="line number"/>
    <w:rsid w:val="00CB3486"/>
    <w:rPr>
      <w:sz w:val="18"/>
      <w:szCs w:val="18"/>
    </w:rPr>
  </w:style>
  <w:style w:type="paragraph" w:styleId="29">
    <w:name w:val="List 2"/>
    <w:basedOn w:val="a3"/>
    <w:rsid w:val="00CB3486"/>
    <w:pPr>
      <w:spacing w:after="240" w:line="240" w:lineRule="atLeast"/>
      <w:ind w:left="1800"/>
    </w:pPr>
    <w:rPr>
      <w:rFonts w:ascii="Arial" w:hAnsi="Arial" w:cs="Arial"/>
      <w:snapToGrid/>
      <w:spacing w:val="-5"/>
      <w:lang w:eastAsia="en-US"/>
    </w:rPr>
  </w:style>
  <w:style w:type="paragraph" w:styleId="36">
    <w:name w:val="List 3"/>
    <w:basedOn w:val="a3"/>
    <w:rsid w:val="00CB3486"/>
    <w:pPr>
      <w:spacing w:after="240" w:line="240" w:lineRule="atLeast"/>
      <w:ind w:left="2160"/>
    </w:pPr>
    <w:rPr>
      <w:rFonts w:ascii="Arial" w:hAnsi="Arial" w:cs="Arial"/>
      <w:snapToGrid/>
      <w:spacing w:val="-5"/>
      <w:lang w:eastAsia="en-US"/>
    </w:rPr>
  </w:style>
  <w:style w:type="paragraph" w:styleId="42">
    <w:name w:val="List 4"/>
    <w:basedOn w:val="a3"/>
    <w:rsid w:val="00CB3486"/>
    <w:pPr>
      <w:spacing w:after="240" w:line="240" w:lineRule="atLeast"/>
      <w:ind w:left="2520"/>
    </w:pPr>
    <w:rPr>
      <w:rFonts w:ascii="Arial" w:hAnsi="Arial" w:cs="Arial"/>
      <w:snapToGrid/>
      <w:spacing w:val="-5"/>
      <w:lang w:eastAsia="en-US"/>
    </w:rPr>
  </w:style>
  <w:style w:type="paragraph" w:styleId="52">
    <w:name w:val="List 5"/>
    <w:basedOn w:val="a3"/>
    <w:rsid w:val="00CB3486"/>
    <w:pPr>
      <w:spacing w:after="240" w:line="240" w:lineRule="atLeast"/>
      <w:ind w:left="2880"/>
    </w:pPr>
    <w:rPr>
      <w:rFonts w:ascii="Arial" w:hAnsi="Arial" w:cs="Arial"/>
      <w:snapToGrid/>
      <w:spacing w:val="-5"/>
      <w:lang w:eastAsia="en-US"/>
    </w:rPr>
  </w:style>
  <w:style w:type="paragraph" w:styleId="2a">
    <w:name w:val="List Bullet 2"/>
    <w:basedOn w:val="afff8"/>
    <w:autoRedefine/>
    <w:rsid w:val="00CB3486"/>
    <w:pPr>
      <w:tabs>
        <w:tab w:val="num" w:pos="360"/>
      </w:tabs>
      <w:spacing w:after="240" w:line="240" w:lineRule="atLeast"/>
      <w:ind w:left="1800"/>
      <w:contextualSpacing w:val="0"/>
    </w:pPr>
    <w:rPr>
      <w:rFonts w:ascii="Arial" w:hAnsi="Arial" w:cs="Arial"/>
      <w:spacing w:val="-5"/>
      <w:lang w:eastAsia="en-US"/>
    </w:rPr>
  </w:style>
  <w:style w:type="paragraph" w:styleId="37">
    <w:name w:val="List Bullet 3"/>
    <w:basedOn w:val="afff8"/>
    <w:autoRedefine/>
    <w:rsid w:val="00CB3486"/>
    <w:pPr>
      <w:tabs>
        <w:tab w:val="num" w:pos="360"/>
      </w:tabs>
      <w:spacing w:after="240" w:line="240" w:lineRule="atLeast"/>
      <w:ind w:left="2160"/>
      <w:contextualSpacing w:val="0"/>
    </w:pPr>
    <w:rPr>
      <w:rFonts w:ascii="Arial" w:hAnsi="Arial" w:cs="Arial"/>
      <w:spacing w:val="-5"/>
      <w:lang w:eastAsia="en-US"/>
    </w:rPr>
  </w:style>
  <w:style w:type="paragraph" w:styleId="43">
    <w:name w:val="List Bullet 4"/>
    <w:basedOn w:val="afff8"/>
    <w:autoRedefine/>
    <w:rsid w:val="00CB3486"/>
    <w:pPr>
      <w:tabs>
        <w:tab w:val="num" w:pos="360"/>
      </w:tabs>
      <w:spacing w:after="240" w:line="240" w:lineRule="atLeast"/>
      <w:ind w:left="2520"/>
      <w:contextualSpacing w:val="0"/>
    </w:pPr>
    <w:rPr>
      <w:rFonts w:ascii="Arial" w:hAnsi="Arial" w:cs="Arial"/>
      <w:spacing w:val="-5"/>
      <w:lang w:eastAsia="en-US"/>
    </w:rPr>
  </w:style>
  <w:style w:type="paragraph" w:styleId="53">
    <w:name w:val="List Bullet 5"/>
    <w:basedOn w:val="afff8"/>
    <w:autoRedefine/>
    <w:rsid w:val="00CB3486"/>
    <w:pPr>
      <w:tabs>
        <w:tab w:val="num" w:pos="360"/>
      </w:tabs>
      <w:spacing w:after="240" w:line="240" w:lineRule="atLeast"/>
      <w:ind w:left="2880"/>
      <w:contextualSpacing w:val="0"/>
    </w:pPr>
    <w:rPr>
      <w:rFonts w:ascii="Arial" w:hAnsi="Arial" w:cs="Arial"/>
      <w:spacing w:val="-5"/>
      <w:lang w:eastAsia="en-US"/>
    </w:rPr>
  </w:style>
  <w:style w:type="paragraph" w:styleId="a1">
    <w:name w:val="List Continue"/>
    <w:basedOn w:val="a3"/>
    <w:rsid w:val="00CB3486"/>
    <w:pPr>
      <w:numPr>
        <w:numId w:val="15"/>
      </w:numPr>
      <w:spacing w:after="240" w:line="240" w:lineRule="atLeast"/>
    </w:pPr>
    <w:rPr>
      <w:rFonts w:ascii="Arial" w:hAnsi="Arial" w:cs="Arial"/>
      <w:snapToGrid/>
      <w:spacing w:val="-5"/>
      <w:lang w:eastAsia="en-US"/>
    </w:rPr>
  </w:style>
  <w:style w:type="paragraph" w:styleId="2b">
    <w:name w:val="List Continue 2"/>
    <w:basedOn w:val="a1"/>
    <w:rsid w:val="00CB3486"/>
    <w:pPr>
      <w:ind w:left="2160"/>
    </w:pPr>
  </w:style>
  <w:style w:type="paragraph" w:styleId="38">
    <w:name w:val="List Continue 3"/>
    <w:basedOn w:val="a1"/>
    <w:rsid w:val="00CB3486"/>
    <w:pPr>
      <w:ind w:left="2520"/>
    </w:pPr>
  </w:style>
  <w:style w:type="paragraph" w:styleId="44">
    <w:name w:val="List Continue 4"/>
    <w:basedOn w:val="a1"/>
    <w:rsid w:val="00CB3486"/>
    <w:pPr>
      <w:ind w:left="2880"/>
    </w:pPr>
  </w:style>
  <w:style w:type="paragraph" w:styleId="54">
    <w:name w:val="List Continue 5"/>
    <w:basedOn w:val="a1"/>
    <w:rsid w:val="00CB3486"/>
    <w:pPr>
      <w:ind w:left="3240"/>
    </w:pPr>
  </w:style>
  <w:style w:type="paragraph" w:styleId="affff7">
    <w:name w:val="List Number"/>
    <w:basedOn w:val="a7"/>
    <w:rsid w:val="00CB3486"/>
    <w:pPr>
      <w:spacing w:before="100" w:beforeAutospacing="1" w:after="100" w:afterAutospacing="1" w:line="360" w:lineRule="auto"/>
      <w:ind w:firstLine="709"/>
      <w:jc w:val="both"/>
    </w:pPr>
    <w:rPr>
      <w:sz w:val="28"/>
      <w:szCs w:val="28"/>
    </w:rPr>
  </w:style>
  <w:style w:type="paragraph" w:styleId="2c">
    <w:name w:val="List Number 2"/>
    <w:basedOn w:val="affff7"/>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ffb"/>
    <w:link w:val="affff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9">
    <w:name w:val="Шапка Знак"/>
    <w:link w:val="affff8"/>
    <w:rsid w:val="00CB3486"/>
    <w:rPr>
      <w:rFonts w:ascii="Arial" w:hAnsi="Arial" w:cs="Arial"/>
      <w:sz w:val="22"/>
      <w:szCs w:val="22"/>
      <w:lang w:eastAsia="en-US"/>
    </w:rPr>
  </w:style>
  <w:style w:type="paragraph" w:styleId="affffa">
    <w:name w:val="Normal Indent"/>
    <w:basedOn w:val="a7"/>
    <w:rsid w:val="00CB3486"/>
    <w:pPr>
      <w:spacing w:line="360" w:lineRule="auto"/>
      <w:ind w:left="1440" w:firstLine="709"/>
      <w:jc w:val="both"/>
    </w:pPr>
    <w:rPr>
      <w:rFonts w:ascii="Arial" w:hAnsi="Arial" w:cs="Arial"/>
      <w:spacing w:val="-5"/>
      <w:lang w:eastAsia="en-US"/>
    </w:rPr>
  </w:style>
  <w:style w:type="paragraph" w:styleId="HTML">
    <w:name w:val="HTML Address"/>
    <w:basedOn w:val="a7"/>
    <w:link w:val="HTML0"/>
    <w:rsid w:val="00CB3486"/>
    <w:pPr>
      <w:spacing w:line="360" w:lineRule="auto"/>
      <w:ind w:left="1080" w:firstLine="709"/>
      <w:jc w:val="both"/>
    </w:pPr>
    <w:rPr>
      <w:rFonts w:ascii="Arial" w:hAnsi="Arial"/>
      <w:i/>
      <w:iCs/>
      <w:spacing w:val="-5"/>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b">
    <w:name w:val="envelope address"/>
    <w:basedOn w:val="a7"/>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c">
    <w:name w:val="Date"/>
    <w:basedOn w:val="a7"/>
    <w:next w:val="a7"/>
    <w:link w:val="affffd"/>
    <w:rsid w:val="00CB3486"/>
    <w:pPr>
      <w:spacing w:line="360" w:lineRule="auto"/>
      <w:ind w:left="1080" w:firstLine="709"/>
      <w:jc w:val="both"/>
    </w:pPr>
    <w:rPr>
      <w:rFonts w:ascii="Arial" w:hAnsi="Arial"/>
      <w:spacing w:val="-5"/>
      <w:lang w:val="x-none" w:eastAsia="en-US"/>
    </w:rPr>
  </w:style>
  <w:style w:type="character" w:customStyle="1" w:styleId="affffd">
    <w:name w:val="Дата Знак"/>
    <w:link w:val="affffc"/>
    <w:rsid w:val="00CB3486"/>
    <w:rPr>
      <w:rFonts w:ascii="Arial" w:hAnsi="Arial" w:cs="Arial"/>
      <w:spacing w:val="-5"/>
      <w:lang w:eastAsia="en-US"/>
    </w:rPr>
  </w:style>
  <w:style w:type="paragraph" w:styleId="affffe">
    <w:name w:val="Note Heading"/>
    <w:basedOn w:val="a7"/>
    <w:next w:val="a7"/>
    <w:link w:val="afffff"/>
    <w:rsid w:val="00CB3486"/>
    <w:pPr>
      <w:spacing w:line="360" w:lineRule="auto"/>
      <w:ind w:left="1080" w:firstLine="709"/>
      <w:jc w:val="both"/>
    </w:pPr>
    <w:rPr>
      <w:rFonts w:ascii="Arial" w:hAnsi="Arial"/>
      <w:spacing w:val="-5"/>
      <w:lang w:val="x-none" w:eastAsia="en-US"/>
    </w:rPr>
  </w:style>
  <w:style w:type="character" w:customStyle="1" w:styleId="afffff">
    <w:name w:val="Заголовок записки Знак"/>
    <w:link w:val="affffe"/>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0">
    <w:name w:val="Body Text First Indent"/>
    <w:basedOn w:val="afffb"/>
    <w:link w:val="afffff1"/>
    <w:rsid w:val="00CB3486"/>
    <w:pPr>
      <w:ind w:left="1080" w:firstLine="210"/>
    </w:pPr>
    <w:rPr>
      <w:rFonts w:ascii="Arial" w:hAnsi="Arial"/>
      <w:spacing w:val="-5"/>
      <w:lang w:eastAsia="en-US"/>
    </w:rPr>
  </w:style>
  <w:style w:type="character" w:customStyle="1" w:styleId="afffff1">
    <w:name w:val="Красная строка Знак"/>
    <w:link w:val="afffff0"/>
    <w:rsid w:val="00CB3486"/>
    <w:rPr>
      <w:rFonts w:ascii="Arial" w:hAnsi="Arial" w:cs="Arial"/>
      <w:spacing w:val="-5"/>
      <w:sz w:val="24"/>
      <w:szCs w:val="24"/>
      <w:lang w:eastAsia="en-US"/>
    </w:rPr>
  </w:style>
  <w:style w:type="paragraph" w:styleId="2d">
    <w:name w:val="Body Text First Indent 2"/>
    <w:basedOn w:val="affff2"/>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7"/>
    <w:rsid w:val="00CB3486"/>
    <w:pPr>
      <w:spacing w:line="360" w:lineRule="auto"/>
      <w:ind w:left="1080" w:firstLine="709"/>
      <w:jc w:val="both"/>
    </w:pPr>
    <w:rPr>
      <w:rFonts w:ascii="Arial" w:hAnsi="Arial" w:cs="Arial"/>
      <w:spacing w:val="-5"/>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2">
    <w:name w:val="Signature"/>
    <w:basedOn w:val="a7"/>
    <w:link w:val="afffff3"/>
    <w:rsid w:val="00CB3486"/>
    <w:pPr>
      <w:spacing w:line="360" w:lineRule="auto"/>
      <w:ind w:left="4252" w:firstLine="709"/>
      <w:jc w:val="both"/>
    </w:pPr>
    <w:rPr>
      <w:rFonts w:ascii="Arial" w:hAnsi="Arial"/>
      <w:spacing w:val="-5"/>
      <w:lang w:val="x-none" w:eastAsia="en-US"/>
    </w:rPr>
  </w:style>
  <w:style w:type="character" w:customStyle="1" w:styleId="afffff3">
    <w:name w:val="Подпись Знак"/>
    <w:link w:val="afffff2"/>
    <w:rsid w:val="00CB3486"/>
    <w:rPr>
      <w:rFonts w:ascii="Arial" w:hAnsi="Arial" w:cs="Arial"/>
      <w:spacing w:val="-5"/>
      <w:lang w:eastAsia="en-US"/>
    </w:rPr>
  </w:style>
  <w:style w:type="paragraph" w:styleId="afffff4">
    <w:name w:val="Salutation"/>
    <w:basedOn w:val="a7"/>
    <w:next w:val="a7"/>
    <w:link w:val="afffff5"/>
    <w:rsid w:val="00CB3486"/>
    <w:pPr>
      <w:spacing w:line="360" w:lineRule="auto"/>
      <w:ind w:left="1080" w:firstLine="709"/>
      <w:jc w:val="both"/>
    </w:pPr>
    <w:rPr>
      <w:rFonts w:ascii="Arial" w:hAnsi="Arial"/>
      <w:spacing w:val="-5"/>
      <w:lang w:val="x-none" w:eastAsia="en-US"/>
    </w:rPr>
  </w:style>
  <w:style w:type="character" w:customStyle="1" w:styleId="afffff5">
    <w:name w:val="Приветствие Знак"/>
    <w:link w:val="afffff4"/>
    <w:rsid w:val="00CB3486"/>
    <w:rPr>
      <w:rFonts w:ascii="Arial" w:hAnsi="Arial" w:cs="Arial"/>
      <w:spacing w:val="-5"/>
      <w:lang w:eastAsia="en-US"/>
    </w:rPr>
  </w:style>
  <w:style w:type="paragraph" w:styleId="afffff6">
    <w:name w:val="Closing"/>
    <w:basedOn w:val="a7"/>
    <w:link w:val="afffff7"/>
    <w:rsid w:val="00CB3486"/>
    <w:pPr>
      <w:spacing w:line="360" w:lineRule="auto"/>
      <w:ind w:left="4252" w:firstLine="709"/>
      <w:jc w:val="both"/>
    </w:pPr>
    <w:rPr>
      <w:rFonts w:ascii="Arial" w:hAnsi="Arial"/>
      <w:spacing w:val="-5"/>
      <w:lang w:val="x-none" w:eastAsia="en-US"/>
    </w:rPr>
  </w:style>
  <w:style w:type="character" w:customStyle="1" w:styleId="afffff7">
    <w:name w:val="Прощание Знак"/>
    <w:link w:val="afffff6"/>
    <w:rsid w:val="00CB3486"/>
    <w:rPr>
      <w:rFonts w:ascii="Arial" w:hAnsi="Arial" w:cs="Arial"/>
      <w:spacing w:val="-5"/>
      <w:lang w:eastAsia="en-US"/>
    </w:rPr>
  </w:style>
  <w:style w:type="paragraph" w:styleId="HTML8">
    <w:name w:val="HTML Preformatted"/>
    <w:basedOn w:val="a7"/>
    <w:link w:val="HTML9"/>
    <w:rsid w:val="00CB3486"/>
    <w:pPr>
      <w:spacing w:line="360" w:lineRule="auto"/>
      <w:ind w:left="1080" w:firstLine="709"/>
      <w:jc w:val="both"/>
    </w:pPr>
    <w:rPr>
      <w:rFonts w:ascii="Courier New" w:hAnsi="Courier New"/>
      <w:spacing w:val="-5"/>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8">
    <w:name w:val="Plain Text"/>
    <w:basedOn w:val="a7"/>
    <w:link w:val="afffff9"/>
    <w:rsid w:val="00CB3486"/>
    <w:pPr>
      <w:spacing w:line="360" w:lineRule="auto"/>
      <w:ind w:left="1080" w:firstLine="709"/>
      <w:jc w:val="both"/>
    </w:pPr>
    <w:rPr>
      <w:rFonts w:ascii="Courier New" w:hAnsi="Courier New"/>
      <w:spacing w:val="-5"/>
      <w:lang w:val="x-none" w:eastAsia="en-US"/>
    </w:rPr>
  </w:style>
  <w:style w:type="character" w:customStyle="1" w:styleId="afffff9">
    <w:name w:val="Текст Знак"/>
    <w:link w:val="afffff8"/>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a">
    <w:name w:val="E-mail Signature"/>
    <w:basedOn w:val="a7"/>
    <w:link w:val="afffffb"/>
    <w:rsid w:val="00CB3486"/>
    <w:pPr>
      <w:spacing w:line="360" w:lineRule="auto"/>
      <w:ind w:left="1080" w:firstLine="709"/>
      <w:jc w:val="both"/>
    </w:pPr>
    <w:rPr>
      <w:rFonts w:ascii="Arial" w:hAnsi="Arial"/>
      <w:spacing w:val="-5"/>
      <w:lang w:val="x-none" w:eastAsia="en-US"/>
    </w:rPr>
  </w:style>
  <w:style w:type="character" w:customStyle="1" w:styleId="afffffb">
    <w:name w:val="Электронная подпись Знак"/>
    <w:link w:val="afffffa"/>
    <w:rsid w:val="00CB3486"/>
    <w:rPr>
      <w:rFonts w:ascii="Arial" w:hAnsi="Arial" w:cs="Arial"/>
      <w:spacing w:val="-5"/>
      <w:lang w:eastAsia="en-US"/>
    </w:rPr>
  </w:style>
  <w:style w:type="table" w:styleId="-1">
    <w:name w:val="Table Web 1"/>
    <w:basedOn w:val="aa"/>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a"/>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a"/>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a"/>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a"/>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a"/>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a"/>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a"/>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a"/>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a"/>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rsid w:val="00CB3486"/>
    <w:pPr>
      <w:numPr>
        <w:numId w:val="13"/>
      </w:numPr>
    </w:pPr>
  </w:style>
  <w:style w:type="table" w:styleId="1c">
    <w:name w:val="Table Columns 1"/>
    <w:basedOn w:val="aa"/>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a"/>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a"/>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a"/>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a"/>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7"/>
    <w:link w:val="affffff1"/>
    <w:rsid w:val="00CB3486"/>
    <w:pPr>
      <w:spacing w:line="360" w:lineRule="auto"/>
      <w:ind w:firstLine="680"/>
      <w:jc w:val="both"/>
    </w:pPr>
  </w:style>
  <w:style w:type="character" w:customStyle="1" w:styleId="affffff1">
    <w:name w:val="Текст концевой сноски Знак"/>
    <w:basedOn w:val="a9"/>
    <w:link w:val="affffff0"/>
    <w:rsid w:val="00CB3486"/>
  </w:style>
  <w:style w:type="character" w:styleId="affffff2">
    <w:name w:val="endnote reference"/>
    <w:rsid w:val="00CB3486"/>
    <w:rPr>
      <w:vertAlign w:val="superscript"/>
    </w:rPr>
  </w:style>
  <w:style w:type="table" w:styleId="2-5">
    <w:name w:val="Medium Shading 2 Accent 5"/>
    <w:basedOn w:val="aa"/>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3"/>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8D7112"/>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1">
    <w:name w:val="Текст выноски Знак"/>
    <w:aliases w:val=" Знак5 Знак,Знак5 Знак"/>
    <w:link w:val="af0"/>
    <w:rsid w:val="00A01E86"/>
    <w:rPr>
      <w:rFonts w:ascii="Tahoma" w:hAnsi="Tahoma" w:cs="Courier New"/>
      <w:sz w:val="16"/>
      <w:szCs w:val="16"/>
    </w:rPr>
  </w:style>
  <w:style w:type="paragraph" w:customStyle="1" w:styleId="affffff3">
    <w:name w:val="Îáû÷íûé"/>
    <w:rsid w:val="00A01E86"/>
    <w:rPr>
      <w:sz w:val="28"/>
    </w:rPr>
  </w:style>
  <w:style w:type="paragraph" w:customStyle="1" w:styleId="S">
    <w:name w:val="S_Обычный"/>
    <w:basedOn w:val="a7"/>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7"/>
    <w:uiPriority w:val="99"/>
    <w:rsid w:val="00060D76"/>
    <w:pPr>
      <w:spacing w:line="360" w:lineRule="auto"/>
      <w:ind w:left="3240"/>
      <w:jc w:val="right"/>
    </w:pPr>
    <w:rPr>
      <w:b/>
      <w:sz w:val="32"/>
      <w:szCs w:val="32"/>
    </w:rPr>
  </w:style>
  <w:style w:type="paragraph" w:customStyle="1" w:styleId="affffff4">
    <w:name w:val="ТЕКСТ ГРАД"/>
    <w:basedOn w:val="a7"/>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7"/>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3">
    <w:name w:val="S_Обычный в таблице"/>
    <w:basedOn w:val="a7"/>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paragraph" w:styleId="affffff8">
    <w:name w:val="Revision"/>
    <w:hidden/>
    <w:uiPriority w:val="99"/>
    <w:semiHidden/>
    <w:rsid w:val="00FE5DF3"/>
    <w:rPr>
      <w:sz w:val="24"/>
      <w:szCs w:val="24"/>
    </w:rPr>
  </w:style>
  <w:style w:type="paragraph" w:customStyle="1" w:styleId="1">
    <w:name w:val="ГРАД 1 Заголовок"/>
    <w:basedOn w:val="13"/>
    <w:autoRedefine/>
    <w:rsid w:val="00382C25"/>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rsid w:val="00C628FF"/>
    <w:pPr>
      <w:tabs>
        <w:tab w:val="clear" w:pos="1276"/>
        <w:tab w:val="num" w:pos="432"/>
        <w:tab w:val="left" w:pos="1080"/>
        <w:tab w:val="left" w:pos="1134"/>
      </w:tabs>
      <w:spacing w:before="180" w:after="60" w:line="360" w:lineRule="auto"/>
      <w:ind w:left="432" w:hanging="432"/>
      <w:jc w:val="both"/>
    </w:pPr>
    <w:rPr>
      <w:rFonts w:cs="Arial"/>
      <w:iCs/>
      <w:sz w:val="24"/>
      <w:szCs w:val="28"/>
    </w:rPr>
  </w:style>
  <w:style w:type="paragraph" w:customStyle="1" w:styleId="12">
    <w:name w:val="Таблица 1"/>
    <w:basedOn w:val="a7"/>
    <w:autoRedefine/>
    <w:rsid w:val="009845AB"/>
    <w:pPr>
      <w:numPr>
        <w:numId w:val="10"/>
      </w:numPr>
      <w:spacing w:line="360" w:lineRule="auto"/>
      <w:jc w:val="both"/>
    </w:pPr>
  </w:style>
  <w:style w:type="paragraph" w:customStyle="1" w:styleId="S2">
    <w:name w:val="S_Заголовок 2"/>
    <w:basedOn w:val="2"/>
    <w:next w:val="2d"/>
    <w:qFormat/>
    <w:rsid w:val="009845AB"/>
    <w:pPr>
      <w:keepNext w:val="0"/>
      <w:numPr>
        <w:numId w:val="11"/>
      </w:numPr>
      <w:tabs>
        <w:tab w:val="clear" w:pos="1134"/>
        <w:tab w:val="clear" w:pos="1276"/>
      </w:tabs>
      <w:spacing w:before="0" w:after="0"/>
    </w:pPr>
    <w:rPr>
      <w:bCs w:val="0"/>
      <w:iCs w:val="0"/>
      <w:sz w:val="24"/>
      <w:szCs w:val="24"/>
    </w:rPr>
  </w:style>
  <w:style w:type="paragraph" w:customStyle="1" w:styleId="S40">
    <w:name w:val="S_Заголовок 4"/>
    <w:basedOn w:val="4"/>
    <w:rsid w:val="009845AB"/>
    <w:pPr>
      <w:keepNext w:val="0"/>
      <w:tabs>
        <w:tab w:val="clear" w:pos="1418"/>
        <w:tab w:val="num" w:pos="-360"/>
      </w:tabs>
      <w:spacing w:before="0" w:after="0"/>
      <w:ind w:left="-360"/>
    </w:pPr>
    <w:rPr>
      <w:b w:val="0"/>
      <w:bCs w:val="0"/>
      <w:i/>
    </w:rPr>
  </w:style>
  <w:style w:type="paragraph" w:customStyle="1" w:styleId="-S">
    <w:name w:val="- S_Маркированный"/>
    <w:basedOn w:val="a7"/>
    <w:qFormat/>
    <w:rsid w:val="000F0F2E"/>
    <w:pPr>
      <w:numPr>
        <w:numId w:val="12"/>
      </w:numPr>
      <w:tabs>
        <w:tab w:val="left" w:pos="992"/>
      </w:tabs>
      <w:suppressAutoHyphens/>
      <w:spacing w:line="360" w:lineRule="auto"/>
      <w:jc w:val="both"/>
    </w:pPr>
    <w:rPr>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uiPriority w:val="35"/>
    <w:locked/>
    <w:rsid w:val="00245CF7"/>
    <w:rPr>
      <w:b/>
      <w:bCs/>
      <w:sz w:val="22"/>
    </w:rPr>
  </w:style>
  <w:style w:type="paragraph" w:customStyle="1" w:styleId="S5">
    <w:name w:val="S_Маркированный"/>
    <w:basedOn w:val="a7"/>
    <w:link w:val="S6"/>
    <w:qFormat/>
    <w:rsid w:val="00987B61"/>
    <w:pPr>
      <w:tabs>
        <w:tab w:val="num" w:pos="340"/>
        <w:tab w:val="left" w:pos="992"/>
      </w:tabs>
      <w:ind w:firstLine="709"/>
      <w:jc w:val="both"/>
    </w:pPr>
    <w:rPr>
      <w:sz w:val="28"/>
      <w:lang w:eastAsia="ar-SA"/>
    </w:rPr>
  </w:style>
  <w:style w:type="paragraph" w:customStyle="1" w:styleId="ConsPlusNonformat">
    <w:name w:val="ConsPlusNonformat"/>
    <w:uiPriority w:val="99"/>
    <w:rsid w:val="005C1097"/>
    <w:pPr>
      <w:autoSpaceDE w:val="0"/>
      <w:autoSpaceDN w:val="0"/>
      <w:adjustRightInd w:val="0"/>
    </w:pPr>
    <w:rPr>
      <w:rFonts w:ascii="Courier New" w:hAnsi="Courier New" w:cs="Courier New"/>
    </w:rPr>
  </w:style>
  <w:style w:type="character" w:customStyle="1" w:styleId="af9">
    <w:name w:val="Текст примечания Знак"/>
    <w:basedOn w:val="a9"/>
    <w:link w:val="af8"/>
    <w:rsid w:val="00D37505"/>
  </w:style>
  <w:style w:type="paragraph" w:customStyle="1" w:styleId="ConsPlusNormal">
    <w:name w:val="ConsPlusNormal"/>
    <w:link w:val="ConsPlusNormal0"/>
    <w:qFormat/>
    <w:rsid w:val="00D37505"/>
    <w:pPr>
      <w:widowControl w:val="0"/>
      <w:autoSpaceDE w:val="0"/>
      <w:autoSpaceDN w:val="0"/>
      <w:adjustRightInd w:val="0"/>
      <w:ind w:firstLine="720"/>
    </w:pPr>
    <w:rPr>
      <w:rFonts w:ascii="Arial" w:hAnsi="Arial" w:cs="Arial"/>
    </w:rPr>
  </w:style>
  <w:style w:type="numbering" w:customStyle="1" w:styleId="11111111">
    <w:name w:val="1 / 1.1 / 1.1.111"/>
    <w:rsid w:val="00AC562E"/>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AC562E"/>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AC562E"/>
    <w:rPr>
      <w:rFonts w:cs="Times New Roman"/>
      <w:b/>
      <w:bCs/>
      <w:sz w:val="26"/>
      <w:szCs w:val="26"/>
    </w:rPr>
  </w:style>
  <w:style w:type="character" w:customStyle="1" w:styleId="40">
    <w:name w:val="Заголовок 4 Знак"/>
    <w:link w:val="4"/>
    <w:locked/>
    <w:rsid w:val="003E65D4"/>
    <w:rPr>
      <w:b/>
      <w:bCs/>
      <w:sz w:val="22"/>
    </w:rPr>
  </w:style>
  <w:style w:type="character" w:customStyle="1" w:styleId="60">
    <w:name w:val="Заголовок 6 Знак"/>
    <w:link w:val="6"/>
    <w:uiPriority w:val="9"/>
    <w:locked/>
    <w:rsid w:val="00AC562E"/>
    <w:rPr>
      <w:b/>
      <w:bCs/>
      <w:sz w:val="22"/>
      <w:szCs w:val="22"/>
    </w:rPr>
  </w:style>
  <w:style w:type="character" w:customStyle="1" w:styleId="70">
    <w:name w:val="Заголовок 7 Знак"/>
    <w:aliases w:val="Заголовок x.x Знак"/>
    <w:link w:val="7"/>
    <w:uiPriority w:val="9"/>
    <w:locked/>
    <w:rsid w:val="00AC562E"/>
  </w:style>
  <w:style w:type="character" w:customStyle="1" w:styleId="80">
    <w:name w:val="Заголовок 8 Знак"/>
    <w:link w:val="8"/>
    <w:uiPriority w:val="9"/>
    <w:locked/>
    <w:rsid w:val="00AC562E"/>
    <w:rPr>
      <w:i/>
      <w:iCs/>
    </w:rPr>
  </w:style>
  <w:style w:type="character" w:customStyle="1" w:styleId="90">
    <w:name w:val="Заголовок 9 Знак"/>
    <w:link w:val="9"/>
    <w:uiPriority w:val="9"/>
    <w:locked/>
    <w:rsid w:val="00AC562E"/>
    <w:rPr>
      <w:rFonts w:ascii="Arial" w:hAnsi="Arial" w:cs="Arial"/>
      <w:sz w:val="22"/>
      <w:szCs w:val="22"/>
    </w:rPr>
  </w:style>
  <w:style w:type="paragraph" w:customStyle="1" w:styleId="311">
    <w:name w:val="Оглавление 31"/>
    <w:basedOn w:val="a7"/>
    <w:next w:val="a7"/>
    <w:autoRedefine/>
    <w:uiPriority w:val="39"/>
    <w:rsid w:val="00AC562E"/>
    <w:pPr>
      <w:ind w:left="480"/>
    </w:pPr>
    <w:rPr>
      <w:i/>
      <w:iCs/>
    </w:rPr>
  </w:style>
  <w:style w:type="character" w:customStyle="1" w:styleId="afb">
    <w:name w:val="Тема примечания Знак"/>
    <w:link w:val="afa"/>
    <w:semiHidden/>
    <w:locked/>
    <w:rsid w:val="00AC562E"/>
    <w:rPr>
      <w:b/>
      <w:bCs/>
    </w:rPr>
  </w:style>
  <w:style w:type="character" w:customStyle="1" w:styleId="afd">
    <w:name w:val="Схема документа Знак"/>
    <w:link w:val="afc"/>
    <w:semiHidden/>
    <w:locked/>
    <w:rsid w:val="00AC562E"/>
    <w:rPr>
      <w:rFonts w:ascii="Tahoma" w:hAnsi="Tahoma"/>
      <w:sz w:val="24"/>
      <w:shd w:val="clear" w:color="auto" w:fill="000080"/>
    </w:rPr>
  </w:style>
  <w:style w:type="character" w:customStyle="1" w:styleId="S6">
    <w:name w:val="S_Маркированный Знак"/>
    <w:link w:val="S5"/>
    <w:locked/>
    <w:rsid w:val="00AC562E"/>
    <w:rPr>
      <w:sz w:val="28"/>
      <w:szCs w:val="24"/>
      <w:lang w:eastAsia="ar-SA"/>
    </w:rPr>
  </w:style>
  <w:style w:type="paragraph" w:customStyle="1" w:styleId="S7">
    <w:name w:val="S_Заголовок таблицы"/>
    <w:basedOn w:val="a7"/>
    <w:rsid w:val="00AC562E"/>
    <w:pPr>
      <w:jc w:val="center"/>
    </w:pPr>
    <w:rPr>
      <w:u w:val="single"/>
      <w:lang w:eastAsia="ar-SA"/>
    </w:rPr>
  </w:style>
  <w:style w:type="paragraph" w:customStyle="1" w:styleId="FooterOdd">
    <w:name w:val="Footer Odd"/>
    <w:basedOn w:val="a7"/>
    <w:qFormat/>
    <w:rsid w:val="00AC562E"/>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ffb"/>
    <w:qFormat/>
    <w:rsid w:val="00AC562E"/>
    <w:pPr>
      <w:pBdr>
        <w:bottom w:val="single" w:sz="4" w:space="1" w:color="4F81BD"/>
      </w:pBdr>
      <w:spacing w:line="240" w:lineRule="auto"/>
      <w:ind w:firstLine="0"/>
      <w:jc w:val="right"/>
    </w:pPr>
    <w:rPr>
      <w:rFonts w:ascii="Calibri" w:hAnsi="Calibri"/>
      <w:b/>
      <w:bCs/>
      <w:color w:val="1F497D"/>
      <w:szCs w:val="23"/>
      <w:lang w:eastAsia="ja-JP"/>
    </w:rPr>
  </w:style>
  <w:style w:type="paragraph" w:customStyle="1" w:styleId="E1">
    <w:name w:val="E_Заголовок 1"/>
    <w:basedOn w:val="13"/>
    <w:next w:val="a7"/>
    <w:link w:val="E10"/>
    <w:qFormat/>
    <w:rsid w:val="00AC562E"/>
    <w:pPr>
      <w:keepLines/>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AC562E"/>
    <w:rPr>
      <w:b/>
      <w:bCs/>
      <w:caps/>
      <w:kern w:val="32"/>
      <w:sz w:val="24"/>
      <w:szCs w:val="32"/>
      <w:lang w:val="en-US" w:eastAsia="en-US"/>
    </w:rPr>
  </w:style>
  <w:style w:type="paragraph" w:customStyle="1" w:styleId="E">
    <w:name w:val="E_Обычный"/>
    <w:basedOn w:val="a7"/>
    <w:link w:val="E0"/>
    <w:qFormat/>
    <w:rsid w:val="00AC562E"/>
    <w:pPr>
      <w:spacing w:after="200"/>
      <w:ind w:firstLine="567"/>
      <w:contextualSpacing/>
      <w:jc w:val="both"/>
    </w:pPr>
    <w:rPr>
      <w:szCs w:val="22"/>
      <w:lang w:eastAsia="en-US"/>
    </w:rPr>
  </w:style>
  <w:style w:type="character" w:customStyle="1" w:styleId="E0">
    <w:name w:val="E_Обычный Знак"/>
    <w:link w:val="E"/>
    <w:locked/>
    <w:rsid w:val="00AC562E"/>
    <w:rPr>
      <w:sz w:val="24"/>
      <w:szCs w:val="22"/>
      <w:lang w:eastAsia="en-US"/>
    </w:rPr>
  </w:style>
  <w:style w:type="paragraph" w:customStyle="1" w:styleId="S10">
    <w:name w:val="S_Заголовок 1"/>
    <w:basedOn w:val="a7"/>
    <w:rsid w:val="00AC562E"/>
    <w:pPr>
      <w:tabs>
        <w:tab w:val="num" w:pos="360"/>
      </w:tabs>
      <w:spacing w:line="360" w:lineRule="auto"/>
      <w:ind w:left="360" w:hanging="360"/>
      <w:jc w:val="center"/>
    </w:pPr>
    <w:rPr>
      <w:b/>
      <w:bCs/>
      <w:caps/>
    </w:rPr>
  </w:style>
  <w:style w:type="paragraph" w:customStyle="1" w:styleId="S30">
    <w:name w:val="S_Заголовок 3"/>
    <w:basedOn w:val="S2"/>
    <w:autoRedefine/>
    <w:rsid w:val="008706A7"/>
    <w:pPr>
      <w:keepNext/>
      <w:numPr>
        <w:numId w:val="0"/>
      </w:numPr>
      <w:shd w:val="clear" w:color="auto" w:fill="FFFFFF"/>
      <w:tabs>
        <w:tab w:val="left" w:pos="709"/>
        <w:tab w:val="left" w:pos="1560"/>
      </w:tabs>
      <w:spacing w:before="120" w:after="120"/>
      <w:ind w:left="1225" w:hanging="505"/>
      <w:jc w:val="left"/>
      <w:outlineLvl w:val="2"/>
    </w:pPr>
    <w:rPr>
      <w:b w:val="0"/>
      <w:bCs/>
      <w:i/>
      <w:spacing w:val="-1"/>
      <w:w w:val="110"/>
      <w:u w:val="single"/>
      <w:lang w:val="ru-RU" w:eastAsia="ru-RU"/>
    </w:rPr>
  </w:style>
  <w:style w:type="paragraph" w:customStyle="1" w:styleId="affffff9">
    <w:name w:val="Обычный в таблице"/>
    <w:basedOn w:val="a7"/>
    <w:rsid w:val="00AC562E"/>
    <w:pPr>
      <w:jc w:val="center"/>
    </w:pPr>
  </w:style>
  <w:style w:type="paragraph" w:customStyle="1" w:styleId="ConsPlusTitle">
    <w:name w:val="ConsPlusTitle"/>
    <w:uiPriority w:val="99"/>
    <w:rsid w:val="00AC562E"/>
    <w:pPr>
      <w:widowControl w:val="0"/>
      <w:autoSpaceDE w:val="0"/>
      <w:autoSpaceDN w:val="0"/>
      <w:adjustRightInd w:val="0"/>
    </w:pPr>
    <w:rPr>
      <w:rFonts w:ascii="Calibri" w:hAnsi="Calibri" w:cs="Calibri"/>
      <w:b/>
      <w:bCs/>
      <w:sz w:val="22"/>
      <w:szCs w:val="22"/>
    </w:rPr>
  </w:style>
  <w:style w:type="paragraph" w:customStyle="1" w:styleId="Style1">
    <w:name w:val="Style1"/>
    <w:basedOn w:val="a7"/>
    <w:rsid w:val="00AC562E"/>
    <w:pPr>
      <w:widowControl w:val="0"/>
      <w:autoSpaceDE w:val="0"/>
      <w:autoSpaceDN w:val="0"/>
      <w:adjustRightInd w:val="0"/>
    </w:pPr>
    <w:rPr>
      <w:rFonts w:ascii="Lucida Sans Unicode" w:hAnsi="Lucida Sans Unicode"/>
    </w:rPr>
  </w:style>
  <w:style w:type="character" w:customStyle="1" w:styleId="FontStyle18">
    <w:name w:val="Font Style18"/>
    <w:rsid w:val="00AC562E"/>
    <w:rPr>
      <w:rFonts w:ascii="Lucida Sans Unicode" w:hAnsi="Lucida Sans Unicode"/>
      <w:b/>
      <w:sz w:val="16"/>
    </w:rPr>
  </w:style>
  <w:style w:type="paragraph" w:customStyle="1" w:styleId="ConsPlusCell">
    <w:name w:val="ConsPlusCell"/>
    <w:rsid w:val="00AC562E"/>
    <w:pPr>
      <w:widowControl w:val="0"/>
      <w:autoSpaceDE w:val="0"/>
      <w:autoSpaceDN w:val="0"/>
      <w:adjustRightInd w:val="0"/>
    </w:pPr>
    <w:rPr>
      <w:rFonts w:ascii="Arial" w:hAnsi="Arial" w:cs="Arial"/>
    </w:rPr>
  </w:style>
  <w:style w:type="character" w:customStyle="1" w:styleId="fts-hit">
    <w:name w:val="fts-hit"/>
    <w:rsid w:val="00AC562E"/>
  </w:style>
  <w:style w:type="paragraph" w:customStyle="1" w:styleId="S50">
    <w:name w:val="S_Заголовок 5"/>
    <w:basedOn w:val="a7"/>
    <w:autoRedefine/>
    <w:qFormat/>
    <w:rsid w:val="00AC562E"/>
    <w:pPr>
      <w:keepNext/>
      <w:keepLines/>
      <w:tabs>
        <w:tab w:val="left" w:pos="993"/>
      </w:tabs>
      <w:spacing w:before="240" w:line="276" w:lineRule="auto"/>
      <w:ind w:firstLine="567"/>
      <w:jc w:val="both"/>
    </w:pPr>
    <w:rPr>
      <w:b/>
      <w:color w:val="000000"/>
    </w:rPr>
  </w:style>
  <w:style w:type="character" w:customStyle="1" w:styleId="affc">
    <w:name w:val="Без интервала Знак"/>
    <w:link w:val="affb"/>
    <w:locked/>
    <w:rsid w:val="00AC562E"/>
    <w:rPr>
      <w:sz w:val="24"/>
      <w:szCs w:val="24"/>
    </w:rPr>
  </w:style>
  <w:style w:type="numbering" w:customStyle="1" w:styleId="1ai1">
    <w:name w:val="1 / a / i1"/>
    <w:rsid w:val="00AC562E"/>
  </w:style>
  <w:style w:type="numbering" w:customStyle="1" w:styleId="1111111">
    <w:name w:val="1 / 1.1 / 1.1.11"/>
    <w:rsid w:val="00AC562E"/>
  </w:style>
  <w:style w:type="numbering" w:customStyle="1" w:styleId="11111117">
    <w:name w:val="1 / 1.1 / 1.1.117"/>
    <w:basedOn w:val="ab"/>
    <w:next w:val="111111"/>
    <w:rsid w:val="00AC562E"/>
  </w:style>
  <w:style w:type="numbering" w:customStyle="1" w:styleId="112">
    <w:name w:val="Стиль11"/>
    <w:rsid w:val="00AC562E"/>
  </w:style>
  <w:style w:type="paragraph" w:customStyle="1" w:styleId="affffffa">
    <w:name w:val="Знак Знак Знак Знак Знак Знак Знак"/>
    <w:basedOn w:val="a7"/>
    <w:rsid w:val="00302120"/>
    <w:rPr>
      <w:rFonts w:ascii="Verdana" w:hAnsi="Verdana" w:cs="Verdana"/>
      <w:lang w:val="en-US" w:eastAsia="en-US"/>
    </w:rPr>
  </w:style>
  <w:style w:type="character" w:customStyle="1" w:styleId="Bodytext">
    <w:name w:val="Body text_"/>
    <w:link w:val="1e"/>
    <w:rsid w:val="00302120"/>
    <w:rPr>
      <w:sz w:val="27"/>
      <w:szCs w:val="27"/>
      <w:shd w:val="clear" w:color="auto" w:fill="FFFFFF"/>
    </w:rPr>
  </w:style>
  <w:style w:type="character" w:customStyle="1" w:styleId="Bodytext5">
    <w:name w:val="Body text (5)_"/>
    <w:link w:val="Bodytext50"/>
    <w:rsid w:val="00302120"/>
    <w:rPr>
      <w:sz w:val="27"/>
      <w:szCs w:val="27"/>
      <w:shd w:val="clear" w:color="auto" w:fill="FFFFFF"/>
    </w:rPr>
  </w:style>
  <w:style w:type="paragraph" w:customStyle="1" w:styleId="1e">
    <w:name w:val="Основной текст1"/>
    <w:basedOn w:val="a7"/>
    <w:link w:val="Bodytext"/>
    <w:rsid w:val="00302120"/>
    <w:pPr>
      <w:shd w:val="clear" w:color="auto" w:fill="FFFFFF"/>
      <w:spacing w:before="60" w:line="0" w:lineRule="atLeast"/>
    </w:pPr>
    <w:rPr>
      <w:sz w:val="27"/>
      <w:szCs w:val="27"/>
    </w:rPr>
  </w:style>
  <w:style w:type="paragraph" w:customStyle="1" w:styleId="Bodytext50">
    <w:name w:val="Body text (5)"/>
    <w:basedOn w:val="a7"/>
    <w:link w:val="Bodytext5"/>
    <w:rsid w:val="00302120"/>
    <w:pPr>
      <w:shd w:val="clear" w:color="auto" w:fill="FFFFFF"/>
      <w:spacing w:after="720" w:line="293" w:lineRule="exact"/>
    </w:pPr>
    <w:rPr>
      <w:sz w:val="27"/>
      <w:szCs w:val="27"/>
    </w:rPr>
  </w:style>
  <w:style w:type="character" w:customStyle="1" w:styleId="BodytextItalic">
    <w:name w:val="Body text + Italic"/>
    <w:rsid w:val="0030212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30212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f4">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
    <w:link w:val="aff3"/>
    <w:uiPriority w:val="34"/>
    <w:locked/>
    <w:rsid w:val="00302120"/>
  </w:style>
  <w:style w:type="character" w:customStyle="1" w:styleId="affffffb">
    <w:name w:val="Гипертекстовая ссылка"/>
    <w:rsid w:val="00BB7BC6"/>
    <w:rPr>
      <w:color w:val="008000"/>
    </w:rPr>
  </w:style>
  <w:style w:type="paragraph" w:customStyle="1" w:styleId="a5">
    <w:name w:val="раздел"/>
    <w:basedOn w:val="aff7"/>
    <w:qFormat/>
    <w:rsid w:val="00CA1468"/>
    <w:pPr>
      <w:numPr>
        <w:numId w:val="29"/>
      </w:numPr>
      <w:spacing w:before="0" w:after="160" w:line="480" w:lineRule="auto"/>
      <w:jc w:val="both"/>
    </w:pPr>
    <w:rPr>
      <w:rFonts w:eastAsiaTheme="minorEastAsia"/>
      <w:i w:val="0"/>
      <w:iCs w:val="0"/>
      <w:sz w:val="28"/>
      <w:szCs w:val="28"/>
      <w:lang w:val="ru-RU" w:eastAsia="ru-RU"/>
    </w:rPr>
  </w:style>
  <w:style w:type="character" w:customStyle="1" w:styleId="ConsPlusNormal0">
    <w:name w:val="ConsPlusNormal Знак"/>
    <w:link w:val="ConsPlusNormal"/>
    <w:locked/>
    <w:rsid w:val="00CA1468"/>
    <w:rPr>
      <w:rFonts w:ascii="Arial" w:hAnsi="Arial" w:cs="Arial"/>
    </w:rPr>
  </w:style>
  <w:style w:type="paragraph" w:customStyle="1" w:styleId="xl65">
    <w:name w:val="xl65"/>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6">
    <w:name w:val="xl66"/>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rPr>
  </w:style>
  <w:style w:type="paragraph" w:customStyle="1" w:styleId="xl67">
    <w:name w:val="xl67"/>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68">
    <w:name w:val="xl68"/>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9">
    <w:name w:val="xl69"/>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0">
    <w:name w:val="xl70"/>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1">
    <w:name w:val="xl71"/>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2">
    <w:name w:val="xl72"/>
    <w:basedOn w:val="a7"/>
    <w:rsid w:val="00666C4E"/>
    <w:pPr>
      <w:spacing w:before="100" w:beforeAutospacing="1" w:after="100" w:afterAutospacing="1"/>
    </w:pPr>
    <w:rPr>
      <w:color w:val="FF0000"/>
      <w:sz w:val="24"/>
      <w:szCs w:val="24"/>
    </w:rPr>
  </w:style>
  <w:style w:type="paragraph" w:customStyle="1" w:styleId="xl73">
    <w:name w:val="xl73"/>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74">
    <w:name w:val="xl74"/>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5">
    <w:name w:val="xl75"/>
    <w:basedOn w:val="a7"/>
    <w:rsid w:val="00666C4E"/>
    <w:pPr>
      <w:spacing w:before="100" w:beforeAutospacing="1" w:after="100" w:afterAutospacing="1"/>
    </w:pPr>
    <w:rPr>
      <w:sz w:val="24"/>
      <w:szCs w:val="24"/>
    </w:rPr>
  </w:style>
  <w:style w:type="paragraph" w:customStyle="1" w:styleId="xl76">
    <w:name w:val="xl76"/>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77">
    <w:name w:val="xl77"/>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9">
    <w:name w:val="xl79"/>
    <w:basedOn w:val="a7"/>
    <w:rsid w:val="00666C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0">
    <w:name w:val="xl80"/>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rPr>
  </w:style>
  <w:style w:type="paragraph" w:customStyle="1" w:styleId="xl81">
    <w:name w:val="xl81"/>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rPr>
  </w:style>
  <w:style w:type="paragraph" w:customStyle="1" w:styleId="xl82">
    <w:name w:val="xl82"/>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rPr>
  </w:style>
  <w:style w:type="paragraph" w:customStyle="1" w:styleId="xl83">
    <w:name w:val="xl83"/>
    <w:basedOn w:val="a7"/>
    <w:rsid w:val="00666C4E"/>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FF0000"/>
    </w:rPr>
  </w:style>
  <w:style w:type="paragraph" w:customStyle="1" w:styleId="xl84">
    <w:name w:val="xl84"/>
    <w:basedOn w:val="a7"/>
    <w:rsid w:val="00666C4E"/>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85">
    <w:name w:val="xl85"/>
    <w:basedOn w:val="a7"/>
    <w:rsid w:val="00666C4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rPr>
  </w:style>
  <w:style w:type="paragraph" w:customStyle="1" w:styleId="xl86">
    <w:name w:val="xl86"/>
    <w:basedOn w:val="a7"/>
    <w:rsid w:val="00666C4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87">
    <w:name w:val="xl87"/>
    <w:basedOn w:val="a7"/>
    <w:rsid w:val="00666C4E"/>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ahoma" w:hAnsi="Tahoma" w:cs="Tahoma"/>
    </w:rPr>
  </w:style>
  <w:style w:type="paragraph" w:customStyle="1" w:styleId="xl88">
    <w:name w:val="xl88"/>
    <w:basedOn w:val="a7"/>
    <w:rsid w:val="00666C4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rPr>
  </w:style>
  <w:style w:type="paragraph" w:customStyle="1" w:styleId="xl89">
    <w:name w:val="xl89"/>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7" w:uiPriority="39"/>
    <w:lsdException w:name="header" w:uiPriority="99"/>
    <w:lsdException w:name="footer" w:uiPriority="99"/>
    <w:lsdException w:name="caption" w:uiPriority="35"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7112"/>
  </w:style>
  <w:style w:type="paragraph" w:styleId="13">
    <w:name w:val="heading 1"/>
    <w:aliases w:val="Заголовок 1 Знак Знак,Заголовок 1 Знак Знак Знак"/>
    <w:basedOn w:val="a7"/>
    <w:next w:val="a8"/>
    <w:link w:val="14"/>
    <w:qFormat/>
    <w:rsid w:val="006B43B9"/>
    <w:pPr>
      <w:keepNext/>
      <w:pageBreakBefore/>
      <w:numPr>
        <w:numId w:val="16"/>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7"/>
    <w:next w:val="a8"/>
    <w:link w:val="20"/>
    <w:qFormat/>
    <w:rsid w:val="008D7112"/>
    <w:pPr>
      <w:keepNext/>
      <w:numPr>
        <w:ilvl w:val="1"/>
        <w:numId w:val="16"/>
      </w:numPr>
      <w:tabs>
        <w:tab w:val="left" w:pos="1134"/>
        <w:tab w:val="left" w:pos="1276"/>
      </w:tabs>
      <w:spacing w:before="180" w:after="60"/>
      <w:jc w:val="both"/>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7"/>
    <w:next w:val="a8"/>
    <w:link w:val="30"/>
    <w:qFormat/>
    <w:rsid w:val="00645118"/>
    <w:pPr>
      <w:keepNext/>
      <w:numPr>
        <w:ilvl w:val="2"/>
        <w:numId w:val="16"/>
      </w:numPr>
      <w:tabs>
        <w:tab w:val="left" w:pos="1276"/>
      </w:tabs>
      <w:spacing w:before="120" w:after="120"/>
      <w:outlineLvl w:val="2"/>
    </w:pPr>
    <w:rPr>
      <w:b/>
      <w:bCs/>
      <w:sz w:val="26"/>
      <w:szCs w:val="26"/>
      <w:lang w:val="x-none" w:eastAsia="x-none"/>
    </w:rPr>
  </w:style>
  <w:style w:type="paragraph" w:styleId="4">
    <w:name w:val="heading 4"/>
    <w:basedOn w:val="a7"/>
    <w:next w:val="a8"/>
    <w:link w:val="40"/>
    <w:qFormat/>
    <w:rsid w:val="003E65D4"/>
    <w:pPr>
      <w:keepNext/>
      <w:numPr>
        <w:ilvl w:val="3"/>
        <w:numId w:val="16"/>
      </w:numPr>
      <w:tabs>
        <w:tab w:val="left" w:pos="1418"/>
      </w:tabs>
      <w:spacing w:before="120" w:after="60"/>
      <w:outlineLvl w:val="3"/>
    </w:pPr>
    <w:rPr>
      <w:b/>
      <w:bCs/>
      <w:sz w:val="22"/>
    </w:rPr>
  </w:style>
  <w:style w:type="paragraph" w:styleId="5">
    <w:name w:val="heading 5"/>
    <w:basedOn w:val="a7"/>
    <w:next w:val="a7"/>
    <w:link w:val="50"/>
    <w:uiPriority w:val="9"/>
    <w:qFormat/>
    <w:rsid w:val="00692FD4"/>
    <w:pPr>
      <w:tabs>
        <w:tab w:val="left" w:pos="1701"/>
      </w:tabs>
      <w:spacing w:before="240" w:after="60"/>
      <w:ind w:left="1008" w:hanging="1008"/>
      <w:outlineLvl w:val="4"/>
    </w:pPr>
    <w:rPr>
      <w:b/>
      <w:bCs/>
      <w:iCs/>
      <w:sz w:val="22"/>
      <w:szCs w:val="22"/>
      <w:lang w:val="x-none" w:eastAsia="x-none"/>
    </w:rPr>
  </w:style>
  <w:style w:type="paragraph" w:styleId="6">
    <w:name w:val="heading 6"/>
    <w:basedOn w:val="a7"/>
    <w:next w:val="a7"/>
    <w:link w:val="60"/>
    <w:uiPriority w:val="9"/>
    <w:qFormat/>
    <w:rsid w:val="00692FD4"/>
    <w:pPr>
      <w:spacing w:before="240" w:after="60"/>
      <w:ind w:left="1152" w:hanging="1152"/>
      <w:outlineLvl w:val="5"/>
    </w:pPr>
    <w:rPr>
      <w:b/>
      <w:bCs/>
      <w:sz w:val="22"/>
      <w:szCs w:val="22"/>
    </w:rPr>
  </w:style>
  <w:style w:type="paragraph" w:styleId="7">
    <w:name w:val="heading 7"/>
    <w:aliases w:val="Заголовок x.x"/>
    <w:basedOn w:val="a7"/>
    <w:next w:val="a7"/>
    <w:link w:val="70"/>
    <w:uiPriority w:val="9"/>
    <w:qFormat/>
    <w:rsid w:val="00692FD4"/>
    <w:pPr>
      <w:spacing w:before="240" w:after="60"/>
      <w:ind w:left="1296" w:hanging="1296"/>
      <w:outlineLvl w:val="6"/>
    </w:pPr>
  </w:style>
  <w:style w:type="paragraph" w:styleId="8">
    <w:name w:val="heading 8"/>
    <w:basedOn w:val="a7"/>
    <w:next w:val="a7"/>
    <w:link w:val="80"/>
    <w:uiPriority w:val="9"/>
    <w:qFormat/>
    <w:rsid w:val="00692FD4"/>
    <w:pPr>
      <w:spacing w:before="240" w:after="60"/>
      <w:ind w:left="1440" w:hanging="1440"/>
      <w:outlineLvl w:val="7"/>
    </w:pPr>
    <w:rPr>
      <w:i/>
      <w:iCs/>
    </w:rPr>
  </w:style>
  <w:style w:type="paragraph" w:styleId="9">
    <w:name w:val="heading 9"/>
    <w:basedOn w:val="a7"/>
    <w:next w:val="a7"/>
    <w:link w:val="90"/>
    <w:uiPriority w:val="9"/>
    <w:qFormat/>
    <w:rsid w:val="00692FD4"/>
    <w:pPr>
      <w:spacing w:before="240" w:after="60"/>
      <w:ind w:left="1584"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Абзац"/>
    <w:basedOn w:val="a7"/>
    <w:link w:val="ac"/>
    <w:qFormat/>
    <w:rsid w:val="002A4AD5"/>
    <w:pPr>
      <w:spacing w:before="120" w:after="60"/>
      <w:ind w:firstLine="567"/>
      <w:jc w:val="both"/>
    </w:pPr>
    <w:rPr>
      <w:sz w:val="24"/>
    </w:rPr>
  </w:style>
  <w:style w:type="character" w:customStyle="1" w:styleId="ac">
    <w:name w:val="Абзац Знак"/>
    <w:link w:val="a8"/>
    <w:rsid w:val="0069205C"/>
    <w:rPr>
      <w:sz w:val="24"/>
    </w:rPr>
  </w:style>
  <w:style w:type="paragraph" w:styleId="a3">
    <w:name w:val="List"/>
    <w:basedOn w:val="a7"/>
    <w:link w:val="ad"/>
    <w:rsid w:val="008D7112"/>
    <w:pPr>
      <w:numPr>
        <w:numId w:val="17"/>
      </w:numPr>
      <w:spacing w:after="60"/>
      <w:jc w:val="both"/>
    </w:pPr>
    <w:rPr>
      <w:snapToGrid w:val="0"/>
      <w:sz w:val="24"/>
      <w:szCs w:val="24"/>
      <w:lang w:val="x-none" w:eastAsia="x-none"/>
    </w:rPr>
  </w:style>
  <w:style w:type="character" w:customStyle="1" w:styleId="ad">
    <w:name w:val="Список Знак"/>
    <w:link w:val="a3"/>
    <w:rsid w:val="008D7112"/>
    <w:rPr>
      <w:snapToGrid w:val="0"/>
      <w:sz w:val="24"/>
      <w:szCs w:val="24"/>
      <w:lang w:val="x-none" w:eastAsia="x-none"/>
    </w:rPr>
  </w:style>
  <w:style w:type="paragraph" w:styleId="31">
    <w:name w:val="toc 3"/>
    <w:next w:val="a7"/>
    <w:autoRedefine/>
    <w:uiPriority w:val="39"/>
    <w:rsid w:val="00FE5DF3"/>
  </w:style>
  <w:style w:type="paragraph" w:customStyle="1" w:styleId="a">
    <w:name w:val="Список нумерованный"/>
    <w:basedOn w:val="a7"/>
    <w:rsid w:val="0054040A"/>
    <w:pPr>
      <w:numPr>
        <w:numId w:val="5"/>
      </w:numPr>
      <w:spacing w:before="120"/>
      <w:jc w:val="both"/>
    </w:pPr>
  </w:style>
  <w:style w:type="paragraph" w:customStyle="1" w:styleId="ae">
    <w:name w:val="Табличный"/>
    <w:basedOn w:val="a7"/>
    <w:rsid w:val="00692FD4"/>
    <w:pPr>
      <w:keepNext/>
      <w:widowControl w:val="0"/>
      <w:spacing w:before="60" w:after="60"/>
      <w:jc w:val="center"/>
    </w:pPr>
    <w:rPr>
      <w:b/>
      <w:sz w:val="22"/>
    </w:rPr>
  </w:style>
  <w:style w:type="paragraph" w:customStyle="1" w:styleId="af">
    <w:name w:val="Содержание"/>
    <w:basedOn w:val="a7"/>
    <w:rsid w:val="00692FD4"/>
    <w:pPr>
      <w:widowControl w:val="0"/>
      <w:spacing w:before="240" w:after="240"/>
      <w:jc w:val="center"/>
    </w:pPr>
    <w:rPr>
      <w:b/>
      <w:caps/>
    </w:rPr>
  </w:style>
  <w:style w:type="paragraph" w:styleId="af0">
    <w:name w:val="Balloon Text"/>
    <w:aliases w:val=" Знак5,Знак5"/>
    <w:basedOn w:val="a7"/>
    <w:link w:val="af1"/>
    <w:rsid w:val="00692FD4"/>
    <w:pPr>
      <w:widowControl w:val="0"/>
      <w:suppressAutoHyphens/>
      <w:jc w:val="both"/>
    </w:pPr>
    <w:rPr>
      <w:rFonts w:ascii="Tahoma" w:hAnsi="Tahoma"/>
      <w:sz w:val="16"/>
      <w:szCs w:val="16"/>
      <w:lang w:val="x-none" w:eastAsia="x-none"/>
    </w:rPr>
  </w:style>
  <w:style w:type="paragraph" w:styleId="15">
    <w:name w:val="toc 1"/>
    <w:basedOn w:val="a7"/>
    <w:next w:val="a7"/>
    <w:uiPriority w:val="39"/>
    <w:rsid w:val="00692FD4"/>
    <w:pPr>
      <w:spacing w:before="120" w:after="120"/>
    </w:pPr>
    <w:rPr>
      <w:b/>
      <w:bCs/>
      <w:caps/>
    </w:rPr>
  </w:style>
  <w:style w:type="paragraph" w:styleId="21">
    <w:name w:val="toc 2"/>
    <w:basedOn w:val="a7"/>
    <w:next w:val="a7"/>
    <w:autoRedefine/>
    <w:uiPriority w:val="39"/>
    <w:rsid w:val="00692FD4"/>
    <w:pPr>
      <w:ind w:left="240"/>
    </w:pPr>
    <w:rPr>
      <w:smallCap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uiPriority w:val="35"/>
    <w:qFormat/>
    <w:rsid w:val="00692FD4"/>
    <w:pPr>
      <w:spacing w:before="120" w:after="120"/>
      <w:jc w:val="center"/>
    </w:pPr>
    <w:rPr>
      <w:b/>
      <w:bCs/>
      <w:sz w:val="22"/>
    </w:rPr>
  </w:style>
  <w:style w:type="paragraph" w:customStyle="1" w:styleId="af3">
    <w:name w:val="Название таблицы"/>
    <w:basedOn w:val="af2"/>
    <w:rsid w:val="00BC62BB"/>
    <w:pPr>
      <w:keepNext/>
      <w:spacing w:after="0"/>
      <w:jc w:val="left"/>
    </w:pPr>
    <w:rPr>
      <w:szCs w:val="22"/>
    </w:rPr>
  </w:style>
  <w:style w:type="paragraph" w:customStyle="1" w:styleId="af4">
    <w:name w:val="Табличный_заголовки"/>
    <w:basedOn w:val="a7"/>
    <w:qFormat/>
    <w:rsid w:val="00871456"/>
    <w:pPr>
      <w:keepNext/>
      <w:keepLines/>
      <w:jc w:val="both"/>
    </w:pPr>
    <w:rPr>
      <w:b/>
      <w:sz w:val="22"/>
    </w:rPr>
  </w:style>
  <w:style w:type="paragraph" w:customStyle="1" w:styleId="af5">
    <w:name w:val="Табличный_центр"/>
    <w:basedOn w:val="a7"/>
    <w:rsid w:val="00692FD4"/>
    <w:pPr>
      <w:jc w:val="center"/>
    </w:pPr>
    <w:rPr>
      <w:sz w:val="22"/>
      <w:szCs w:val="22"/>
    </w:rPr>
  </w:style>
  <w:style w:type="paragraph" w:customStyle="1" w:styleId="11">
    <w:name w:val="Список 1)"/>
    <w:basedOn w:val="a7"/>
    <w:rsid w:val="00E072BE"/>
    <w:pPr>
      <w:numPr>
        <w:numId w:val="3"/>
      </w:numPr>
      <w:spacing w:after="60"/>
      <w:jc w:val="both"/>
    </w:pPr>
  </w:style>
  <w:style w:type="paragraph" w:customStyle="1" w:styleId="a4">
    <w:name w:val="Табличный_нумерованный"/>
    <w:basedOn w:val="a7"/>
    <w:link w:val="af6"/>
    <w:rsid w:val="00301DFE"/>
    <w:pPr>
      <w:numPr>
        <w:numId w:val="2"/>
      </w:numPr>
    </w:pPr>
    <w:rPr>
      <w:sz w:val="22"/>
      <w:szCs w:val="22"/>
      <w:lang w:val="x-none" w:eastAsia="x-none"/>
    </w:rPr>
  </w:style>
  <w:style w:type="character" w:customStyle="1" w:styleId="af6">
    <w:name w:val="Табличный_нумерованный Знак"/>
    <w:link w:val="a4"/>
    <w:rsid w:val="00F5339E"/>
    <w:rPr>
      <w:sz w:val="22"/>
      <w:szCs w:val="22"/>
      <w:lang w:val="x-none" w:eastAsia="x-none"/>
    </w:rPr>
  </w:style>
  <w:style w:type="paragraph" w:styleId="41">
    <w:name w:val="toc 4"/>
    <w:basedOn w:val="a7"/>
    <w:next w:val="a7"/>
    <w:autoRedefine/>
    <w:rsid w:val="00425731"/>
    <w:pPr>
      <w:spacing w:before="240"/>
      <w:ind w:left="720"/>
    </w:pPr>
    <w:rPr>
      <w:rFonts w:ascii="Tahoma" w:hAnsi="Tahoma" w:cs="Tahoma"/>
      <w:b/>
      <w:sz w:val="24"/>
      <w:szCs w:val="18"/>
    </w:rPr>
  </w:style>
  <w:style w:type="paragraph" w:styleId="51">
    <w:name w:val="toc 5"/>
    <w:basedOn w:val="a7"/>
    <w:next w:val="a7"/>
    <w:autoRedefine/>
    <w:rsid w:val="00692FD4"/>
    <w:pPr>
      <w:ind w:left="960"/>
    </w:pPr>
    <w:rPr>
      <w:sz w:val="18"/>
      <w:szCs w:val="18"/>
    </w:rPr>
  </w:style>
  <w:style w:type="paragraph" w:styleId="61">
    <w:name w:val="toc 6"/>
    <w:basedOn w:val="a7"/>
    <w:next w:val="a7"/>
    <w:autoRedefine/>
    <w:rsid w:val="00692FD4"/>
    <w:pPr>
      <w:ind w:left="1200"/>
    </w:pPr>
    <w:rPr>
      <w:sz w:val="18"/>
      <w:szCs w:val="18"/>
    </w:rPr>
  </w:style>
  <w:style w:type="paragraph" w:styleId="71">
    <w:name w:val="toc 7"/>
    <w:basedOn w:val="a7"/>
    <w:next w:val="a7"/>
    <w:autoRedefine/>
    <w:uiPriority w:val="39"/>
    <w:rsid w:val="00692FD4"/>
    <w:pPr>
      <w:ind w:left="1440"/>
    </w:pPr>
    <w:rPr>
      <w:sz w:val="18"/>
      <w:szCs w:val="18"/>
    </w:rPr>
  </w:style>
  <w:style w:type="paragraph" w:styleId="81">
    <w:name w:val="toc 8"/>
    <w:basedOn w:val="a7"/>
    <w:next w:val="a7"/>
    <w:autoRedefine/>
    <w:rsid w:val="00692FD4"/>
    <w:pPr>
      <w:ind w:left="1680"/>
    </w:pPr>
    <w:rPr>
      <w:sz w:val="18"/>
      <w:szCs w:val="18"/>
    </w:rPr>
  </w:style>
  <w:style w:type="paragraph" w:styleId="91">
    <w:name w:val="toc 9"/>
    <w:basedOn w:val="a7"/>
    <w:next w:val="a7"/>
    <w:autoRedefine/>
    <w:rsid w:val="00692FD4"/>
    <w:pPr>
      <w:ind w:left="1920"/>
    </w:pPr>
    <w:rPr>
      <w:sz w:val="18"/>
      <w:szCs w:val="18"/>
    </w:rPr>
  </w:style>
  <w:style w:type="paragraph" w:styleId="af7">
    <w:name w:val="toa heading"/>
    <w:basedOn w:val="a7"/>
    <w:next w:val="a7"/>
    <w:semiHidden/>
    <w:rsid w:val="00692FD4"/>
    <w:pPr>
      <w:spacing w:before="40" w:after="20"/>
      <w:jc w:val="center"/>
    </w:pPr>
    <w:rPr>
      <w:b/>
      <w:sz w:val="22"/>
    </w:rPr>
  </w:style>
  <w:style w:type="paragraph" w:styleId="af8">
    <w:name w:val="annotation text"/>
    <w:basedOn w:val="a7"/>
    <w:link w:val="af9"/>
    <w:rsid w:val="00692FD4"/>
  </w:style>
  <w:style w:type="paragraph" w:styleId="afa">
    <w:name w:val="annotation subject"/>
    <w:basedOn w:val="af8"/>
    <w:next w:val="af8"/>
    <w:link w:val="afb"/>
    <w:semiHidden/>
    <w:rsid w:val="00692FD4"/>
    <w:pPr>
      <w:ind w:firstLine="284"/>
      <w:jc w:val="both"/>
    </w:pPr>
    <w:rPr>
      <w:b/>
      <w:bCs/>
    </w:rPr>
  </w:style>
  <w:style w:type="paragraph" w:customStyle="1" w:styleId="a6">
    <w:name w:val="Требования"/>
    <w:basedOn w:val="a7"/>
    <w:rsid w:val="008E6F78"/>
    <w:pPr>
      <w:numPr>
        <w:ilvl w:val="1"/>
        <w:numId w:val="4"/>
      </w:numPr>
      <w:spacing w:before="120" w:after="60"/>
      <w:ind w:left="0" w:firstLine="567"/>
      <w:jc w:val="both"/>
      <w:outlineLvl w:val="1"/>
    </w:pPr>
    <w:rPr>
      <w:bCs/>
      <w:i/>
      <w:iCs/>
    </w:rPr>
  </w:style>
  <w:style w:type="paragraph" w:customStyle="1" w:styleId="a2">
    <w:name w:val="Список а)"/>
    <w:basedOn w:val="a3"/>
    <w:rsid w:val="0054040A"/>
    <w:pPr>
      <w:numPr>
        <w:numId w:val="1"/>
      </w:numPr>
    </w:pPr>
  </w:style>
  <w:style w:type="paragraph" w:styleId="afc">
    <w:name w:val="Document Map"/>
    <w:basedOn w:val="a7"/>
    <w:link w:val="afd"/>
    <w:semiHidden/>
    <w:rsid w:val="00692FD4"/>
    <w:pPr>
      <w:widowControl w:val="0"/>
      <w:shd w:val="clear" w:color="auto" w:fill="000080"/>
      <w:suppressAutoHyphens/>
      <w:jc w:val="both"/>
    </w:pPr>
    <w:rPr>
      <w:rFonts w:ascii="Tahoma" w:hAnsi="Tahoma"/>
    </w:rPr>
  </w:style>
  <w:style w:type="character" w:styleId="afe">
    <w:name w:val="annotation reference"/>
    <w:rsid w:val="00692FD4"/>
    <w:rPr>
      <w:sz w:val="16"/>
      <w:szCs w:val="16"/>
    </w:rPr>
  </w:style>
  <w:style w:type="paragraph" w:customStyle="1" w:styleId="aff">
    <w:name w:val="Табличный_слева"/>
    <w:basedOn w:val="a7"/>
    <w:rsid w:val="00301DFE"/>
    <w:rPr>
      <w:sz w:val="22"/>
      <w:szCs w:val="22"/>
    </w:rPr>
  </w:style>
  <w:style w:type="paragraph" w:customStyle="1" w:styleId="16">
    <w:name w:val="Обычный 1"/>
    <w:basedOn w:val="a7"/>
    <w:next w:val="a7"/>
    <w:semiHidden/>
    <w:rsid w:val="00692FD4"/>
    <w:pPr>
      <w:tabs>
        <w:tab w:val="num" w:pos="360"/>
      </w:tabs>
      <w:spacing w:before="120"/>
      <w:ind w:left="360" w:hanging="360"/>
      <w:jc w:val="both"/>
    </w:pPr>
  </w:style>
  <w:style w:type="table" w:styleId="aff0">
    <w:name w:val="Table Grid"/>
    <w:basedOn w:val="aa"/>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6"/>
    <w:rsid w:val="0084131A"/>
    <w:pPr>
      <w:tabs>
        <w:tab w:val="clear" w:pos="360"/>
      </w:tabs>
      <w:spacing w:before="0"/>
      <w:ind w:left="0" w:firstLine="0"/>
      <w:jc w:val="left"/>
    </w:pPr>
  </w:style>
  <w:style w:type="paragraph" w:customStyle="1" w:styleId="aff2">
    <w:name w:val="Табличный_по ширине"/>
    <w:basedOn w:val="aff"/>
    <w:rsid w:val="009A4AC0"/>
    <w:pPr>
      <w:jc w:val="both"/>
    </w:pPr>
  </w:style>
  <w:style w:type="paragraph" w:customStyle="1" w:styleId="100">
    <w:name w:val="Табличный_центр_10"/>
    <w:basedOn w:val="a7"/>
    <w:qFormat/>
    <w:rsid w:val="00947735"/>
    <w:pPr>
      <w:jc w:val="center"/>
    </w:pPr>
  </w:style>
  <w:style w:type="paragraph" w:customStyle="1" w:styleId="101">
    <w:name w:val="Табличный_слева_10"/>
    <w:basedOn w:val="a7"/>
    <w:qFormat/>
    <w:rsid w:val="00947735"/>
  </w:style>
  <w:style w:type="paragraph" w:customStyle="1" w:styleId="102">
    <w:name w:val="Табличный_по ширине_10"/>
    <w:basedOn w:val="a7"/>
    <w:qFormat/>
    <w:rsid w:val="00947735"/>
    <w:pPr>
      <w:jc w:val="both"/>
    </w:pPr>
  </w:style>
  <w:style w:type="paragraph" w:customStyle="1" w:styleId="10">
    <w:name w:val="Табличный_нумерованный_10"/>
    <w:basedOn w:val="a7"/>
    <w:qFormat/>
    <w:rsid w:val="00947735"/>
    <w:pPr>
      <w:numPr>
        <w:numId w:val="6"/>
      </w:numPr>
    </w:pPr>
  </w:style>
  <w:style w:type="paragraph" w:customStyle="1" w:styleId="103">
    <w:name w:val="Табличный_заголовки_10"/>
    <w:basedOn w:val="a8"/>
    <w:qFormat/>
    <w:rsid w:val="00947735"/>
    <w:pPr>
      <w:jc w:val="center"/>
    </w:pPr>
    <w:rPr>
      <w:b/>
    </w:rPr>
  </w:style>
  <w:style w:type="paragraph" w:styleId="aff3">
    <w:name w:val="List Paragraph"/>
    <w:aliases w:val="Use Case List Paragraph,ТЗ список,Абзац списка литеральный,List Paragraph,Bullet List,FooterText,numbered,Bullet 1,it_List1,асз.Списка,Абзац основного текста,ТЕКСТ"/>
    <w:basedOn w:val="a7"/>
    <w:link w:val="aff4"/>
    <w:uiPriority w:val="34"/>
    <w:qFormat/>
    <w:rsid w:val="007C0B22"/>
    <w:pPr>
      <w:spacing w:line="360" w:lineRule="auto"/>
      <w:ind w:left="708" w:firstLine="680"/>
      <w:jc w:val="both"/>
    </w:pPr>
  </w:style>
  <w:style w:type="paragraph" w:styleId="aff5">
    <w:name w:val="Title"/>
    <w:basedOn w:val="a7"/>
    <w:next w:val="a7"/>
    <w:link w:val="aff6"/>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6">
    <w:name w:val="Название Знак"/>
    <w:link w:val="aff5"/>
    <w:uiPriority w:val="10"/>
    <w:rsid w:val="00C45328"/>
    <w:rPr>
      <w:rFonts w:ascii="Cambria" w:hAnsi="Cambria"/>
      <w:i/>
      <w:iCs/>
      <w:color w:val="243F60"/>
      <w:sz w:val="60"/>
      <w:szCs w:val="60"/>
    </w:rPr>
  </w:style>
  <w:style w:type="paragraph" w:styleId="aff7">
    <w:name w:val="Subtitle"/>
    <w:basedOn w:val="a7"/>
    <w:next w:val="a7"/>
    <w:link w:val="aff8"/>
    <w:uiPriority w:val="11"/>
    <w:qFormat/>
    <w:rsid w:val="00C45328"/>
    <w:pPr>
      <w:spacing w:before="200" w:after="900" w:line="360" w:lineRule="auto"/>
      <w:ind w:firstLine="680"/>
      <w:jc w:val="right"/>
    </w:pPr>
    <w:rPr>
      <w:i/>
      <w:iCs/>
      <w:lang w:val="x-none" w:eastAsia="x-none"/>
    </w:rPr>
  </w:style>
  <w:style w:type="character" w:customStyle="1" w:styleId="aff8">
    <w:name w:val="Подзаголовок Знак"/>
    <w:link w:val="aff7"/>
    <w:uiPriority w:val="11"/>
    <w:rsid w:val="00C45328"/>
    <w:rPr>
      <w:i/>
      <w:iCs/>
      <w:sz w:val="24"/>
      <w:szCs w:val="24"/>
    </w:rPr>
  </w:style>
  <w:style w:type="character" w:styleId="aff9">
    <w:name w:val="Strong"/>
    <w:uiPriority w:val="22"/>
    <w:qFormat/>
    <w:rsid w:val="00C45328"/>
    <w:rPr>
      <w:b/>
      <w:bCs/>
      <w:spacing w:val="0"/>
    </w:rPr>
  </w:style>
  <w:style w:type="character" w:styleId="affa">
    <w:name w:val="Emphasis"/>
    <w:uiPriority w:val="20"/>
    <w:qFormat/>
    <w:rsid w:val="006334DF"/>
    <w:rPr>
      <w:b/>
      <w:bCs/>
      <w:i/>
      <w:iCs/>
      <w:color w:val="5A5A5A"/>
    </w:rPr>
  </w:style>
  <w:style w:type="paragraph" w:styleId="affb">
    <w:name w:val="No Spacing"/>
    <w:basedOn w:val="a7"/>
    <w:link w:val="affc"/>
    <w:qFormat/>
    <w:rsid w:val="00C45328"/>
    <w:pPr>
      <w:spacing w:line="360" w:lineRule="auto"/>
      <w:ind w:firstLine="680"/>
      <w:jc w:val="both"/>
    </w:pPr>
  </w:style>
  <w:style w:type="paragraph" w:styleId="23">
    <w:name w:val="Quote"/>
    <w:basedOn w:val="a7"/>
    <w:next w:val="a7"/>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d">
    <w:name w:val="Intense Quote"/>
    <w:basedOn w:val="a7"/>
    <w:next w:val="a7"/>
    <w:link w:val="affe"/>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e">
    <w:name w:val="Выделенная цитата Знак"/>
    <w:link w:val="affd"/>
    <w:uiPriority w:val="30"/>
    <w:rsid w:val="00C45328"/>
    <w:rPr>
      <w:rFonts w:ascii="Cambria" w:hAnsi="Cambria"/>
      <w:i/>
      <w:iCs/>
      <w:color w:val="F4F4F4"/>
      <w:sz w:val="24"/>
      <w:szCs w:val="24"/>
      <w:shd w:val="clear" w:color="auto" w:fill="4F81BD"/>
    </w:rPr>
  </w:style>
  <w:style w:type="character" w:styleId="afff">
    <w:name w:val="Subtle Emphasis"/>
    <w:uiPriority w:val="19"/>
    <w:qFormat/>
    <w:rsid w:val="00C45328"/>
    <w:rPr>
      <w:i/>
      <w:iCs/>
      <w:color w:val="5A5A5A"/>
    </w:rPr>
  </w:style>
  <w:style w:type="character" w:styleId="afff0">
    <w:name w:val="Intense Emphasis"/>
    <w:uiPriority w:val="21"/>
    <w:qFormat/>
    <w:rsid w:val="00C45328"/>
    <w:rPr>
      <w:b/>
      <w:bCs/>
      <w:i/>
      <w:iCs/>
      <w:color w:val="4F81BD"/>
      <w:sz w:val="22"/>
      <w:szCs w:val="22"/>
    </w:rPr>
  </w:style>
  <w:style w:type="character" w:styleId="afff1">
    <w:name w:val="Subtle Reference"/>
    <w:uiPriority w:val="31"/>
    <w:qFormat/>
    <w:rsid w:val="00C45328"/>
    <w:rPr>
      <w:color w:val="auto"/>
      <w:u w:val="single" w:color="9BBB59"/>
    </w:rPr>
  </w:style>
  <w:style w:type="character" w:styleId="afff2">
    <w:name w:val="Intense Reference"/>
    <w:uiPriority w:val="32"/>
    <w:qFormat/>
    <w:rsid w:val="00C45328"/>
    <w:rPr>
      <w:b/>
      <w:bCs/>
      <w:color w:val="76923C"/>
      <w:u w:val="single" w:color="9BBB59"/>
    </w:rPr>
  </w:style>
  <w:style w:type="character" w:styleId="afff3">
    <w:name w:val="Book Title"/>
    <w:uiPriority w:val="33"/>
    <w:qFormat/>
    <w:rsid w:val="00C45328"/>
    <w:rPr>
      <w:rFonts w:ascii="Cambria" w:eastAsia="Times New Roman" w:hAnsi="Cambria" w:cs="Times New Roman"/>
      <w:b/>
      <w:bCs/>
      <w:i/>
      <w:iCs/>
      <w:color w:val="auto"/>
    </w:rPr>
  </w:style>
  <w:style w:type="paragraph" w:styleId="afff4">
    <w:name w:val="header"/>
    <w:aliases w:val=" Знак4,Знак4, Знак8,ВерхКолонтитул"/>
    <w:basedOn w:val="a7"/>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Верхний колонтитул Знак"/>
    <w:aliases w:val=" Знак4 Знак,Знак4 Знак, Знак8 Знак,ВерхКолонтитул Знак"/>
    <w:link w:val="afff4"/>
    <w:uiPriority w:val="99"/>
    <w:rsid w:val="00C45328"/>
    <w:rPr>
      <w:sz w:val="24"/>
      <w:szCs w:val="24"/>
    </w:rPr>
  </w:style>
  <w:style w:type="paragraph" w:styleId="afff6">
    <w:name w:val="footer"/>
    <w:aliases w:val=" Знак, Знак6,Знак6, Знак14"/>
    <w:basedOn w:val="a7"/>
    <w:link w:val="afff7"/>
    <w:uiPriority w:val="99"/>
    <w:unhideWhenUsed/>
    <w:rsid w:val="00C45328"/>
    <w:pPr>
      <w:tabs>
        <w:tab w:val="center" w:pos="4677"/>
        <w:tab w:val="right" w:pos="9355"/>
      </w:tabs>
      <w:ind w:firstLine="680"/>
      <w:jc w:val="both"/>
    </w:pPr>
    <w:rPr>
      <w:lang w:val="x-none" w:eastAsia="x-none"/>
    </w:rPr>
  </w:style>
  <w:style w:type="character" w:customStyle="1" w:styleId="afff7">
    <w:name w:val="Нижний колонтитул Знак"/>
    <w:aliases w:val=" Знак Знак, Знак6 Знак,Знак6 Знак, Знак14 Знак"/>
    <w:link w:val="afff6"/>
    <w:uiPriority w:val="99"/>
    <w:rsid w:val="00C45328"/>
    <w:rPr>
      <w:sz w:val="24"/>
      <w:szCs w:val="24"/>
    </w:rPr>
  </w:style>
  <w:style w:type="paragraph" w:styleId="afff8">
    <w:name w:val="List Bullet"/>
    <w:basedOn w:val="a7"/>
    <w:uiPriority w:val="99"/>
    <w:unhideWhenUsed/>
    <w:rsid w:val="00C45328"/>
    <w:pPr>
      <w:spacing w:line="360" w:lineRule="auto"/>
      <w:ind w:left="1571" w:hanging="360"/>
      <w:contextualSpacing/>
      <w:jc w:val="both"/>
    </w:pPr>
  </w:style>
  <w:style w:type="character" w:styleId="afff9">
    <w:name w:val="FollowedHyperlink"/>
    <w:uiPriority w:val="99"/>
    <w:unhideWhenUsed/>
    <w:rsid w:val="00C45328"/>
    <w:rPr>
      <w:color w:val="800080"/>
      <w:u w:val="single"/>
    </w:rPr>
  </w:style>
  <w:style w:type="paragraph" w:styleId="afffa">
    <w:name w:val="TOC Heading"/>
    <w:basedOn w:val="13"/>
    <w:next w:val="a7"/>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b">
    <w:name w:val="Body Text"/>
    <w:aliases w:val=" Знак1 Знак Знак Знак Знак, Знак1 Знак Знак Знак,Знак1 Знак Знак Знак Знак,Знак1 Знак Знак Знак"/>
    <w:basedOn w:val="a7"/>
    <w:link w:val="afffc"/>
    <w:unhideWhenUsed/>
    <w:rsid w:val="00C45328"/>
    <w:pPr>
      <w:spacing w:after="120" w:line="360" w:lineRule="auto"/>
      <w:ind w:firstLine="709"/>
      <w:jc w:val="both"/>
    </w:pPr>
    <w:rPr>
      <w:lang w:val="x-none" w:eastAsia="x-none"/>
    </w:rPr>
  </w:style>
  <w:style w:type="character" w:customStyle="1" w:styleId="afffc">
    <w:name w:val="Основной текст Знак"/>
    <w:aliases w:val=" Знак1 Знак Знак Знак Знак Знак, Знак1 Знак Знак Знак Знак1,Знак1 Знак Знак Знак Знак Знак,Знак1 Знак Знак Знак Знак1"/>
    <w:link w:val="afffb"/>
    <w:rsid w:val="00C45328"/>
    <w:rPr>
      <w:sz w:val="24"/>
      <w:szCs w:val="24"/>
    </w:rPr>
  </w:style>
  <w:style w:type="character" w:styleId="afffd">
    <w:name w:val="Hyperlink"/>
    <w:uiPriority w:val="99"/>
    <w:unhideWhenUsed/>
    <w:rsid w:val="00C45328"/>
    <w:rPr>
      <w:color w:val="0000FF"/>
      <w:u w:val="single"/>
    </w:rPr>
  </w:style>
  <w:style w:type="paragraph" w:styleId="afffe">
    <w:name w:val="footnote text"/>
    <w:basedOn w:val="a7"/>
    <w:link w:val="affff"/>
    <w:rsid w:val="00C45328"/>
    <w:pPr>
      <w:spacing w:before="120" w:after="120" w:line="360" w:lineRule="auto"/>
      <w:jc w:val="both"/>
    </w:pPr>
    <w:rPr>
      <w:rFonts w:ascii="Arial" w:hAnsi="Arial"/>
      <w:lang w:val="x-none" w:eastAsia="x-none"/>
    </w:rPr>
  </w:style>
  <w:style w:type="character" w:customStyle="1" w:styleId="affff">
    <w:name w:val="Текст сноски Знак"/>
    <w:link w:val="afffe"/>
    <w:rsid w:val="00C45328"/>
    <w:rPr>
      <w:rFonts w:ascii="Arial" w:hAnsi="Arial"/>
    </w:rPr>
  </w:style>
  <w:style w:type="character" w:styleId="affff0">
    <w:name w:val="footnote reference"/>
    <w:uiPriority w:val="99"/>
    <w:rsid w:val="00C45328"/>
    <w:rPr>
      <w:vertAlign w:val="superscript"/>
    </w:rPr>
  </w:style>
  <w:style w:type="paragraph" w:styleId="affff1">
    <w:name w:val="Normal (Web)"/>
    <w:basedOn w:val="a7"/>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2">
    <w:name w:val="Body Text Indent"/>
    <w:basedOn w:val="a7"/>
    <w:link w:val="affff3"/>
    <w:rsid w:val="00CB3486"/>
    <w:pPr>
      <w:spacing w:line="360" w:lineRule="auto"/>
      <w:ind w:firstLine="708"/>
      <w:jc w:val="both"/>
    </w:pPr>
    <w:rPr>
      <w:lang w:val="x-none" w:eastAsia="x-none"/>
    </w:rPr>
  </w:style>
  <w:style w:type="character" w:customStyle="1" w:styleId="affff3">
    <w:name w:val="Основной текст с отступом Знак"/>
    <w:link w:val="affff2"/>
    <w:rsid w:val="00CB3486"/>
    <w:rPr>
      <w:sz w:val="24"/>
      <w:szCs w:val="24"/>
    </w:rPr>
  </w:style>
  <w:style w:type="paragraph" w:styleId="25">
    <w:name w:val="Body Text 2"/>
    <w:aliases w:val=" Знак1,Знак1"/>
    <w:basedOn w:val="a7"/>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b"/>
    <w:rsid w:val="00CB3486"/>
    <w:pPr>
      <w:numPr>
        <w:numId w:val="7"/>
      </w:numPr>
    </w:pPr>
  </w:style>
  <w:style w:type="character" w:styleId="affff4">
    <w:name w:val="page number"/>
    <w:basedOn w:val="a9"/>
    <w:rsid w:val="00CB3486"/>
  </w:style>
  <w:style w:type="paragraph" w:styleId="27">
    <w:name w:val="Body Text Indent 2"/>
    <w:basedOn w:val="a7"/>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b"/>
    <w:rsid w:val="00CB3486"/>
    <w:pPr>
      <w:numPr>
        <w:numId w:val="8"/>
      </w:numPr>
    </w:pPr>
  </w:style>
  <w:style w:type="paragraph" w:styleId="32">
    <w:name w:val="Body Text 3"/>
    <w:basedOn w:val="a7"/>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7"/>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5">
    <w:name w:val="Block Text"/>
    <w:basedOn w:val="a7"/>
    <w:rsid w:val="00CB3486"/>
    <w:pPr>
      <w:spacing w:line="360" w:lineRule="auto"/>
      <w:ind w:left="526" w:right="43" w:firstLine="709"/>
      <w:jc w:val="both"/>
    </w:pPr>
    <w:rPr>
      <w:sz w:val="28"/>
      <w:szCs w:val="28"/>
    </w:rPr>
  </w:style>
  <w:style w:type="character" w:styleId="affff6">
    <w:name w:val="line number"/>
    <w:rsid w:val="00CB3486"/>
    <w:rPr>
      <w:sz w:val="18"/>
      <w:szCs w:val="18"/>
    </w:rPr>
  </w:style>
  <w:style w:type="paragraph" w:styleId="29">
    <w:name w:val="List 2"/>
    <w:basedOn w:val="a3"/>
    <w:rsid w:val="00CB3486"/>
    <w:pPr>
      <w:spacing w:after="240" w:line="240" w:lineRule="atLeast"/>
      <w:ind w:left="1800"/>
    </w:pPr>
    <w:rPr>
      <w:rFonts w:ascii="Arial" w:hAnsi="Arial" w:cs="Arial"/>
      <w:snapToGrid/>
      <w:spacing w:val="-5"/>
      <w:lang w:eastAsia="en-US"/>
    </w:rPr>
  </w:style>
  <w:style w:type="paragraph" w:styleId="36">
    <w:name w:val="List 3"/>
    <w:basedOn w:val="a3"/>
    <w:rsid w:val="00CB3486"/>
    <w:pPr>
      <w:spacing w:after="240" w:line="240" w:lineRule="atLeast"/>
      <w:ind w:left="2160"/>
    </w:pPr>
    <w:rPr>
      <w:rFonts w:ascii="Arial" w:hAnsi="Arial" w:cs="Arial"/>
      <w:snapToGrid/>
      <w:spacing w:val="-5"/>
      <w:lang w:eastAsia="en-US"/>
    </w:rPr>
  </w:style>
  <w:style w:type="paragraph" w:styleId="42">
    <w:name w:val="List 4"/>
    <w:basedOn w:val="a3"/>
    <w:rsid w:val="00CB3486"/>
    <w:pPr>
      <w:spacing w:after="240" w:line="240" w:lineRule="atLeast"/>
      <w:ind w:left="2520"/>
    </w:pPr>
    <w:rPr>
      <w:rFonts w:ascii="Arial" w:hAnsi="Arial" w:cs="Arial"/>
      <w:snapToGrid/>
      <w:spacing w:val="-5"/>
      <w:lang w:eastAsia="en-US"/>
    </w:rPr>
  </w:style>
  <w:style w:type="paragraph" w:styleId="52">
    <w:name w:val="List 5"/>
    <w:basedOn w:val="a3"/>
    <w:rsid w:val="00CB3486"/>
    <w:pPr>
      <w:spacing w:after="240" w:line="240" w:lineRule="atLeast"/>
      <w:ind w:left="2880"/>
    </w:pPr>
    <w:rPr>
      <w:rFonts w:ascii="Arial" w:hAnsi="Arial" w:cs="Arial"/>
      <w:snapToGrid/>
      <w:spacing w:val="-5"/>
      <w:lang w:eastAsia="en-US"/>
    </w:rPr>
  </w:style>
  <w:style w:type="paragraph" w:styleId="2a">
    <w:name w:val="List Bullet 2"/>
    <w:basedOn w:val="afff8"/>
    <w:autoRedefine/>
    <w:rsid w:val="00CB3486"/>
    <w:pPr>
      <w:tabs>
        <w:tab w:val="num" w:pos="360"/>
      </w:tabs>
      <w:spacing w:after="240" w:line="240" w:lineRule="atLeast"/>
      <w:ind w:left="1800"/>
      <w:contextualSpacing w:val="0"/>
    </w:pPr>
    <w:rPr>
      <w:rFonts w:ascii="Arial" w:hAnsi="Arial" w:cs="Arial"/>
      <w:spacing w:val="-5"/>
      <w:lang w:eastAsia="en-US"/>
    </w:rPr>
  </w:style>
  <w:style w:type="paragraph" w:styleId="37">
    <w:name w:val="List Bullet 3"/>
    <w:basedOn w:val="afff8"/>
    <w:autoRedefine/>
    <w:rsid w:val="00CB3486"/>
    <w:pPr>
      <w:tabs>
        <w:tab w:val="num" w:pos="360"/>
      </w:tabs>
      <w:spacing w:after="240" w:line="240" w:lineRule="atLeast"/>
      <w:ind w:left="2160"/>
      <w:contextualSpacing w:val="0"/>
    </w:pPr>
    <w:rPr>
      <w:rFonts w:ascii="Arial" w:hAnsi="Arial" w:cs="Arial"/>
      <w:spacing w:val="-5"/>
      <w:lang w:eastAsia="en-US"/>
    </w:rPr>
  </w:style>
  <w:style w:type="paragraph" w:styleId="43">
    <w:name w:val="List Bullet 4"/>
    <w:basedOn w:val="afff8"/>
    <w:autoRedefine/>
    <w:rsid w:val="00CB3486"/>
    <w:pPr>
      <w:tabs>
        <w:tab w:val="num" w:pos="360"/>
      </w:tabs>
      <w:spacing w:after="240" w:line="240" w:lineRule="atLeast"/>
      <w:ind w:left="2520"/>
      <w:contextualSpacing w:val="0"/>
    </w:pPr>
    <w:rPr>
      <w:rFonts w:ascii="Arial" w:hAnsi="Arial" w:cs="Arial"/>
      <w:spacing w:val="-5"/>
      <w:lang w:eastAsia="en-US"/>
    </w:rPr>
  </w:style>
  <w:style w:type="paragraph" w:styleId="53">
    <w:name w:val="List Bullet 5"/>
    <w:basedOn w:val="afff8"/>
    <w:autoRedefine/>
    <w:rsid w:val="00CB3486"/>
    <w:pPr>
      <w:tabs>
        <w:tab w:val="num" w:pos="360"/>
      </w:tabs>
      <w:spacing w:after="240" w:line="240" w:lineRule="atLeast"/>
      <w:ind w:left="2880"/>
      <w:contextualSpacing w:val="0"/>
    </w:pPr>
    <w:rPr>
      <w:rFonts w:ascii="Arial" w:hAnsi="Arial" w:cs="Arial"/>
      <w:spacing w:val="-5"/>
      <w:lang w:eastAsia="en-US"/>
    </w:rPr>
  </w:style>
  <w:style w:type="paragraph" w:styleId="a1">
    <w:name w:val="List Continue"/>
    <w:basedOn w:val="a3"/>
    <w:rsid w:val="00CB3486"/>
    <w:pPr>
      <w:numPr>
        <w:numId w:val="15"/>
      </w:numPr>
      <w:spacing w:after="240" w:line="240" w:lineRule="atLeast"/>
    </w:pPr>
    <w:rPr>
      <w:rFonts w:ascii="Arial" w:hAnsi="Arial" w:cs="Arial"/>
      <w:snapToGrid/>
      <w:spacing w:val="-5"/>
      <w:lang w:eastAsia="en-US"/>
    </w:rPr>
  </w:style>
  <w:style w:type="paragraph" w:styleId="2b">
    <w:name w:val="List Continue 2"/>
    <w:basedOn w:val="a1"/>
    <w:rsid w:val="00CB3486"/>
    <w:pPr>
      <w:ind w:left="2160"/>
    </w:pPr>
  </w:style>
  <w:style w:type="paragraph" w:styleId="38">
    <w:name w:val="List Continue 3"/>
    <w:basedOn w:val="a1"/>
    <w:rsid w:val="00CB3486"/>
    <w:pPr>
      <w:ind w:left="2520"/>
    </w:pPr>
  </w:style>
  <w:style w:type="paragraph" w:styleId="44">
    <w:name w:val="List Continue 4"/>
    <w:basedOn w:val="a1"/>
    <w:rsid w:val="00CB3486"/>
    <w:pPr>
      <w:ind w:left="2880"/>
    </w:pPr>
  </w:style>
  <w:style w:type="paragraph" w:styleId="54">
    <w:name w:val="List Continue 5"/>
    <w:basedOn w:val="a1"/>
    <w:rsid w:val="00CB3486"/>
    <w:pPr>
      <w:ind w:left="3240"/>
    </w:pPr>
  </w:style>
  <w:style w:type="paragraph" w:styleId="affff7">
    <w:name w:val="List Number"/>
    <w:basedOn w:val="a7"/>
    <w:rsid w:val="00CB3486"/>
    <w:pPr>
      <w:spacing w:before="100" w:beforeAutospacing="1" w:after="100" w:afterAutospacing="1" w:line="360" w:lineRule="auto"/>
      <w:ind w:firstLine="709"/>
      <w:jc w:val="both"/>
    </w:pPr>
    <w:rPr>
      <w:sz w:val="28"/>
      <w:szCs w:val="28"/>
    </w:rPr>
  </w:style>
  <w:style w:type="paragraph" w:styleId="2c">
    <w:name w:val="List Number 2"/>
    <w:basedOn w:val="affff7"/>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ffb"/>
    <w:link w:val="affff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9">
    <w:name w:val="Шапка Знак"/>
    <w:link w:val="affff8"/>
    <w:rsid w:val="00CB3486"/>
    <w:rPr>
      <w:rFonts w:ascii="Arial" w:hAnsi="Arial" w:cs="Arial"/>
      <w:sz w:val="22"/>
      <w:szCs w:val="22"/>
      <w:lang w:eastAsia="en-US"/>
    </w:rPr>
  </w:style>
  <w:style w:type="paragraph" w:styleId="affffa">
    <w:name w:val="Normal Indent"/>
    <w:basedOn w:val="a7"/>
    <w:rsid w:val="00CB3486"/>
    <w:pPr>
      <w:spacing w:line="360" w:lineRule="auto"/>
      <w:ind w:left="1440" w:firstLine="709"/>
      <w:jc w:val="both"/>
    </w:pPr>
    <w:rPr>
      <w:rFonts w:ascii="Arial" w:hAnsi="Arial" w:cs="Arial"/>
      <w:spacing w:val="-5"/>
      <w:lang w:eastAsia="en-US"/>
    </w:rPr>
  </w:style>
  <w:style w:type="paragraph" w:styleId="HTML">
    <w:name w:val="HTML Address"/>
    <w:basedOn w:val="a7"/>
    <w:link w:val="HTML0"/>
    <w:rsid w:val="00CB3486"/>
    <w:pPr>
      <w:spacing w:line="360" w:lineRule="auto"/>
      <w:ind w:left="1080" w:firstLine="709"/>
      <w:jc w:val="both"/>
    </w:pPr>
    <w:rPr>
      <w:rFonts w:ascii="Arial" w:hAnsi="Arial"/>
      <w:i/>
      <w:iCs/>
      <w:spacing w:val="-5"/>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b">
    <w:name w:val="envelope address"/>
    <w:basedOn w:val="a7"/>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c">
    <w:name w:val="Date"/>
    <w:basedOn w:val="a7"/>
    <w:next w:val="a7"/>
    <w:link w:val="affffd"/>
    <w:rsid w:val="00CB3486"/>
    <w:pPr>
      <w:spacing w:line="360" w:lineRule="auto"/>
      <w:ind w:left="1080" w:firstLine="709"/>
      <w:jc w:val="both"/>
    </w:pPr>
    <w:rPr>
      <w:rFonts w:ascii="Arial" w:hAnsi="Arial"/>
      <w:spacing w:val="-5"/>
      <w:lang w:val="x-none" w:eastAsia="en-US"/>
    </w:rPr>
  </w:style>
  <w:style w:type="character" w:customStyle="1" w:styleId="affffd">
    <w:name w:val="Дата Знак"/>
    <w:link w:val="affffc"/>
    <w:rsid w:val="00CB3486"/>
    <w:rPr>
      <w:rFonts w:ascii="Arial" w:hAnsi="Arial" w:cs="Arial"/>
      <w:spacing w:val="-5"/>
      <w:lang w:eastAsia="en-US"/>
    </w:rPr>
  </w:style>
  <w:style w:type="paragraph" w:styleId="affffe">
    <w:name w:val="Note Heading"/>
    <w:basedOn w:val="a7"/>
    <w:next w:val="a7"/>
    <w:link w:val="afffff"/>
    <w:rsid w:val="00CB3486"/>
    <w:pPr>
      <w:spacing w:line="360" w:lineRule="auto"/>
      <w:ind w:left="1080" w:firstLine="709"/>
      <w:jc w:val="both"/>
    </w:pPr>
    <w:rPr>
      <w:rFonts w:ascii="Arial" w:hAnsi="Arial"/>
      <w:spacing w:val="-5"/>
      <w:lang w:val="x-none" w:eastAsia="en-US"/>
    </w:rPr>
  </w:style>
  <w:style w:type="character" w:customStyle="1" w:styleId="afffff">
    <w:name w:val="Заголовок записки Знак"/>
    <w:link w:val="affffe"/>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0">
    <w:name w:val="Body Text First Indent"/>
    <w:basedOn w:val="afffb"/>
    <w:link w:val="afffff1"/>
    <w:rsid w:val="00CB3486"/>
    <w:pPr>
      <w:ind w:left="1080" w:firstLine="210"/>
    </w:pPr>
    <w:rPr>
      <w:rFonts w:ascii="Arial" w:hAnsi="Arial"/>
      <w:spacing w:val="-5"/>
      <w:lang w:eastAsia="en-US"/>
    </w:rPr>
  </w:style>
  <w:style w:type="character" w:customStyle="1" w:styleId="afffff1">
    <w:name w:val="Красная строка Знак"/>
    <w:link w:val="afffff0"/>
    <w:rsid w:val="00CB3486"/>
    <w:rPr>
      <w:rFonts w:ascii="Arial" w:hAnsi="Arial" w:cs="Arial"/>
      <w:spacing w:val="-5"/>
      <w:sz w:val="24"/>
      <w:szCs w:val="24"/>
      <w:lang w:eastAsia="en-US"/>
    </w:rPr>
  </w:style>
  <w:style w:type="paragraph" w:styleId="2d">
    <w:name w:val="Body Text First Indent 2"/>
    <w:basedOn w:val="affff2"/>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7"/>
    <w:rsid w:val="00CB3486"/>
    <w:pPr>
      <w:spacing w:line="360" w:lineRule="auto"/>
      <w:ind w:left="1080" w:firstLine="709"/>
      <w:jc w:val="both"/>
    </w:pPr>
    <w:rPr>
      <w:rFonts w:ascii="Arial" w:hAnsi="Arial" w:cs="Arial"/>
      <w:spacing w:val="-5"/>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2">
    <w:name w:val="Signature"/>
    <w:basedOn w:val="a7"/>
    <w:link w:val="afffff3"/>
    <w:rsid w:val="00CB3486"/>
    <w:pPr>
      <w:spacing w:line="360" w:lineRule="auto"/>
      <w:ind w:left="4252" w:firstLine="709"/>
      <w:jc w:val="both"/>
    </w:pPr>
    <w:rPr>
      <w:rFonts w:ascii="Arial" w:hAnsi="Arial"/>
      <w:spacing w:val="-5"/>
      <w:lang w:val="x-none" w:eastAsia="en-US"/>
    </w:rPr>
  </w:style>
  <w:style w:type="character" w:customStyle="1" w:styleId="afffff3">
    <w:name w:val="Подпись Знак"/>
    <w:link w:val="afffff2"/>
    <w:rsid w:val="00CB3486"/>
    <w:rPr>
      <w:rFonts w:ascii="Arial" w:hAnsi="Arial" w:cs="Arial"/>
      <w:spacing w:val="-5"/>
      <w:lang w:eastAsia="en-US"/>
    </w:rPr>
  </w:style>
  <w:style w:type="paragraph" w:styleId="afffff4">
    <w:name w:val="Salutation"/>
    <w:basedOn w:val="a7"/>
    <w:next w:val="a7"/>
    <w:link w:val="afffff5"/>
    <w:rsid w:val="00CB3486"/>
    <w:pPr>
      <w:spacing w:line="360" w:lineRule="auto"/>
      <w:ind w:left="1080" w:firstLine="709"/>
      <w:jc w:val="both"/>
    </w:pPr>
    <w:rPr>
      <w:rFonts w:ascii="Arial" w:hAnsi="Arial"/>
      <w:spacing w:val="-5"/>
      <w:lang w:val="x-none" w:eastAsia="en-US"/>
    </w:rPr>
  </w:style>
  <w:style w:type="character" w:customStyle="1" w:styleId="afffff5">
    <w:name w:val="Приветствие Знак"/>
    <w:link w:val="afffff4"/>
    <w:rsid w:val="00CB3486"/>
    <w:rPr>
      <w:rFonts w:ascii="Arial" w:hAnsi="Arial" w:cs="Arial"/>
      <w:spacing w:val="-5"/>
      <w:lang w:eastAsia="en-US"/>
    </w:rPr>
  </w:style>
  <w:style w:type="paragraph" w:styleId="afffff6">
    <w:name w:val="Closing"/>
    <w:basedOn w:val="a7"/>
    <w:link w:val="afffff7"/>
    <w:rsid w:val="00CB3486"/>
    <w:pPr>
      <w:spacing w:line="360" w:lineRule="auto"/>
      <w:ind w:left="4252" w:firstLine="709"/>
      <w:jc w:val="both"/>
    </w:pPr>
    <w:rPr>
      <w:rFonts w:ascii="Arial" w:hAnsi="Arial"/>
      <w:spacing w:val="-5"/>
      <w:lang w:val="x-none" w:eastAsia="en-US"/>
    </w:rPr>
  </w:style>
  <w:style w:type="character" w:customStyle="1" w:styleId="afffff7">
    <w:name w:val="Прощание Знак"/>
    <w:link w:val="afffff6"/>
    <w:rsid w:val="00CB3486"/>
    <w:rPr>
      <w:rFonts w:ascii="Arial" w:hAnsi="Arial" w:cs="Arial"/>
      <w:spacing w:val="-5"/>
      <w:lang w:eastAsia="en-US"/>
    </w:rPr>
  </w:style>
  <w:style w:type="paragraph" w:styleId="HTML8">
    <w:name w:val="HTML Preformatted"/>
    <w:basedOn w:val="a7"/>
    <w:link w:val="HTML9"/>
    <w:rsid w:val="00CB3486"/>
    <w:pPr>
      <w:spacing w:line="360" w:lineRule="auto"/>
      <w:ind w:left="1080" w:firstLine="709"/>
      <w:jc w:val="both"/>
    </w:pPr>
    <w:rPr>
      <w:rFonts w:ascii="Courier New" w:hAnsi="Courier New"/>
      <w:spacing w:val="-5"/>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8">
    <w:name w:val="Plain Text"/>
    <w:basedOn w:val="a7"/>
    <w:link w:val="afffff9"/>
    <w:rsid w:val="00CB3486"/>
    <w:pPr>
      <w:spacing w:line="360" w:lineRule="auto"/>
      <w:ind w:left="1080" w:firstLine="709"/>
      <w:jc w:val="both"/>
    </w:pPr>
    <w:rPr>
      <w:rFonts w:ascii="Courier New" w:hAnsi="Courier New"/>
      <w:spacing w:val="-5"/>
      <w:lang w:val="x-none" w:eastAsia="en-US"/>
    </w:rPr>
  </w:style>
  <w:style w:type="character" w:customStyle="1" w:styleId="afffff9">
    <w:name w:val="Текст Знак"/>
    <w:link w:val="afffff8"/>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a">
    <w:name w:val="E-mail Signature"/>
    <w:basedOn w:val="a7"/>
    <w:link w:val="afffffb"/>
    <w:rsid w:val="00CB3486"/>
    <w:pPr>
      <w:spacing w:line="360" w:lineRule="auto"/>
      <w:ind w:left="1080" w:firstLine="709"/>
      <w:jc w:val="both"/>
    </w:pPr>
    <w:rPr>
      <w:rFonts w:ascii="Arial" w:hAnsi="Arial"/>
      <w:spacing w:val="-5"/>
      <w:lang w:val="x-none" w:eastAsia="en-US"/>
    </w:rPr>
  </w:style>
  <w:style w:type="character" w:customStyle="1" w:styleId="afffffb">
    <w:name w:val="Электронная подпись Знак"/>
    <w:link w:val="afffffa"/>
    <w:rsid w:val="00CB3486"/>
    <w:rPr>
      <w:rFonts w:ascii="Arial" w:hAnsi="Arial" w:cs="Arial"/>
      <w:spacing w:val="-5"/>
      <w:lang w:eastAsia="en-US"/>
    </w:rPr>
  </w:style>
  <w:style w:type="table" w:styleId="-1">
    <w:name w:val="Table Web 1"/>
    <w:basedOn w:val="aa"/>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a"/>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a"/>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a"/>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a"/>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a"/>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a"/>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a"/>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a"/>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a"/>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rsid w:val="00CB3486"/>
    <w:pPr>
      <w:numPr>
        <w:numId w:val="13"/>
      </w:numPr>
    </w:pPr>
  </w:style>
  <w:style w:type="table" w:styleId="1c">
    <w:name w:val="Table Columns 1"/>
    <w:basedOn w:val="aa"/>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a"/>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a"/>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a"/>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a"/>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7"/>
    <w:link w:val="affffff1"/>
    <w:rsid w:val="00CB3486"/>
    <w:pPr>
      <w:spacing w:line="360" w:lineRule="auto"/>
      <w:ind w:firstLine="680"/>
      <w:jc w:val="both"/>
    </w:pPr>
  </w:style>
  <w:style w:type="character" w:customStyle="1" w:styleId="affffff1">
    <w:name w:val="Текст концевой сноски Знак"/>
    <w:basedOn w:val="a9"/>
    <w:link w:val="affffff0"/>
    <w:rsid w:val="00CB3486"/>
  </w:style>
  <w:style w:type="character" w:styleId="affffff2">
    <w:name w:val="endnote reference"/>
    <w:rsid w:val="00CB3486"/>
    <w:rPr>
      <w:vertAlign w:val="superscript"/>
    </w:rPr>
  </w:style>
  <w:style w:type="table" w:styleId="2-5">
    <w:name w:val="Medium Shading 2 Accent 5"/>
    <w:basedOn w:val="aa"/>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3"/>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8D7112"/>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1">
    <w:name w:val="Текст выноски Знак"/>
    <w:aliases w:val=" Знак5 Знак,Знак5 Знак"/>
    <w:link w:val="af0"/>
    <w:rsid w:val="00A01E86"/>
    <w:rPr>
      <w:rFonts w:ascii="Tahoma" w:hAnsi="Tahoma" w:cs="Courier New"/>
      <w:sz w:val="16"/>
      <w:szCs w:val="16"/>
    </w:rPr>
  </w:style>
  <w:style w:type="paragraph" w:customStyle="1" w:styleId="affffff3">
    <w:name w:val="Îáû÷íûé"/>
    <w:rsid w:val="00A01E86"/>
    <w:rPr>
      <w:sz w:val="28"/>
    </w:rPr>
  </w:style>
  <w:style w:type="paragraph" w:customStyle="1" w:styleId="S">
    <w:name w:val="S_Обычный"/>
    <w:basedOn w:val="a7"/>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7"/>
    <w:uiPriority w:val="99"/>
    <w:rsid w:val="00060D76"/>
    <w:pPr>
      <w:spacing w:line="360" w:lineRule="auto"/>
      <w:ind w:left="3240"/>
      <w:jc w:val="right"/>
    </w:pPr>
    <w:rPr>
      <w:b/>
      <w:sz w:val="32"/>
      <w:szCs w:val="32"/>
    </w:rPr>
  </w:style>
  <w:style w:type="paragraph" w:customStyle="1" w:styleId="affffff4">
    <w:name w:val="ТЕКСТ ГРАД"/>
    <w:basedOn w:val="a7"/>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7"/>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3">
    <w:name w:val="S_Обычный в таблице"/>
    <w:basedOn w:val="a7"/>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paragraph" w:styleId="affffff8">
    <w:name w:val="Revision"/>
    <w:hidden/>
    <w:uiPriority w:val="99"/>
    <w:semiHidden/>
    <w:rsid w:val="00FE5DF3"/>
    <w:rPr>
      <w:sz w:val="24"/>
      <w:szCs w:val="24"/>
    </w:rPr>
  </w:style>
  <w:style w:type="paragraph" w:customStyle="1" w:styleId="1">
    <w:name w:val="ГРАД 1 Заголовок"/>
    <w:basedOn w:val="13"/>
    <w:autoRedefine/>
    <w:rsid w:val="00382C25"/>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rsid w:val="00C628FF"/>
    <w:pPr>
      <w:tabs>
        <w:tab w:val="clear" w:pos="1276"/>
        <w:tab w:val="num" w:pos="432"/>
        <w:tab w:val="left" w:pos="1080"/>
        <w:tab w:val="left" w:pos="1134"/>
      </w:tabs>
      <w:spacing w:before="180" w:after="60" w:line="360" w:lineRule="auto"/>
      <w:ind w:left="432" w:hanging="432"/>
      <w:jc w:val="both"/>
    </w:pPr>
    <w:rPr>
      <w:rFonts w:cs="Arial"/>
      <w:iCs/>
      <w:sz w:val="24"/>
      <w:szCs w:val="28"/>
    </w:rPr>
  </w:style>
  <w:style w:type="paragraph" w:customStyle="1" w:styleId="12">
    <w:name w:val="Таблица 1"/>
    <w:basedOn w:val="a7"/>
    <w:autoRedefine/>
    <w:rsid w:val="009845AB"/>
    <w:pPr>
      <w:numPr>
        <w:numId w:val="10"/>
      </w:numPr>
      <w:spacing w:line="360" w:lineRule="auto"/>
      <w:jc w:val="both"/>
    </w:pPr>
  </w:style>
  <w:style w:type="paragraph" w:customStyle="1" w:styleId="S2">
    <w:name w:val="S_Заголовок 2"/>
    <w:basedOn w:val="2"/>
    <w:next w:val="2d"/>
    <w:qFormat/>
    <w:rsid w:val="009845AB"/>
    <w:pPr>
      <w:keepNext w:val="0"/>
      <w:numPr>
        <w:numId w:val="11"/>
      </w:numPr>
      <w:tabs>
        <w:tab w:val="clear" w:pos="1134"/>
        <w:tab w:val="clear" w:pos="1276"/>
      </w:tabs>
      <w:spacing w:before="0" w:after="0"/>
    </w:pPr>
    <w:rPr>
      <w:bCs w:val="0"/>
      <w:iCs w:val="0"/>
      <w:sz w:val="24"/>
      <w:szCs w:val="24"/>
    </w:rPr>
  </w:style>
  <w:style w:type="paragraph" w:customStyle="1" w:styleId="S40">
    <w:name w:val="S_Заголовок 4"/>
    <w:basedOn w:val="4"/>
    <w:rsid w:val="009845AB"/>
    <w:pPr>
      <w:keepNext w:val="0"/>
      <w:tabs>
        <w:tab w:val="clear" w:pos="1418"/>
        <w:tab w:val="num" w:pos="-360"/>
      </w:tabs>
      <w:spacing w:before="0" w:after="0"/>
      <w:ind w:left="-360"/>
    </w:pPr>
    <w:rPr>
      <w:b w:val="0"/>
      <w:bCs w:val="0"/>
      <w:i/>
    </w:rPr>
  </w:style>
  <w:style w:type="paragraph" w:customStyle="1" w:styleId="-S">
    <w:name w:val="- S_Маркированный"/>
    <w:basedOn w:val="a7"/>
    <w:qFormat/>
    <w:rsid w:val="000F0F2E"/>
    <w:pPr>
      <w:numPr>
        <w:numId w:val="12"/>
      </w:numPr>
      <w:tabs>
        <w:tab w:val="left" w:pos="992"/>
      </w:tabs>
      <w:suppressAutoHyphens/>
      <w:spacing w:line="360" w:lineRule="auto"/>
      <w:jc w:val="both"/>
    </w:pPr>
    <w:rPr>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uiPriority w:val="35"/>
    <w:locked/>
    <w:rsid w:val="00245CF7"/>
    <w:rPr>
      <w:b/>
      <w:bCs/>
      <w:sz w:val="22"/>
    </w:rPr>
  </w:style>
  <w:style w:type="paragraph" w:customStyle="1" w:styleId="S5">
    <w:name w:val="S_Маркированный"/>
    <w:basedOn w:val="a7"/>
    <w:link w:val="S6"/>
    <w:qFormat/>
    <w:rsid w:val="00987B61"/>
    <w:pPr>
      <w:tabs>
        <w:tab w:val="num" w:pos="340"/>
        <w:tab w:val="left" w:pos="992"/>
      </w:tabs>
      <w:ind w:firstLine="709"/>
      <w:jc w:val="both"/>
    </w:pPr>
    <w:rPr>
      <w:sz w:val="28"/>
      <w:lang w:eastAsia="ar-SA"/>
    </w:rPr>
  </w:style>
  <w:style w:type="paragraph" w:customStyle="1" w:styleId="ConsPlusNonformat">
    <w:name w:val="ConsPlusNonformat"/>
    <w:uiPriority w:val="99"/>
    <w:rsid w:val="005C1097"/>
    <w:pPr>
      <w:autoSpaceDE w:val="0"/>
      <w:autoSpaceDN w:val="0"/>
      <w:adjustRightInd w:val="0"/>
    </w:pPr>
    <w:rPr>
      <w:rFonts w:ascii="Courier New" w:hAnsi="Courier New" w:cs="Courier New"/>
    </w:rPr>
  </w:style>
  <w:style w:type="character" w:customStyle="1" w:styleId="af9">
    <w:name w:val="Текст примечания Знак"/>
    <w:basedOn w:val="a9"/>
    <w:link w:val="af8"/>
    <w:rsid w:val="00D37505"/>
  </w:style>
  <w:style w:type="paragraph" w:customStyle="1" w:styleId="ConsPlusNormal">
    <w:name w:val="ConsPlusNormal"/>
    <w:link w:val="ConsPlusNormal0"/>
    <w:qFormat/>
    <w:rsid w:val="00D37505"/>
    <w:pPr>
      <w:widowControl w:val="0"/>
      <w:autoSpaceDE w:val="0"/>
      <w:autoSpaceDN w:val="0"/>
      <w:adjustRightInd w:val="0"/>
      <w:ind w:firstLine="720"/>
    </w:pPr>
    <w:rPr>
      <w:rFonts w:ascii="Arial" w:hAnsi="Arial" w:cs="Arial"/>
    </w:rPr>
  </w:style>
  <w:style w:type="numbering" w:customStyle="1" w:styleId="11111111">
    <w:name w:val="1 / 1.1 / 1.1.111"/>
    <w:rsid w:val="00AC562E"/>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AC562E"/>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AC562E"/>
    <w:rPr>
      <w:rFonts w:cs="Times New Roman"/>
      <w:b/>
      <w:bCs/>
      <w:sz w:val="26"/>
      <w:szCs w:val="26"/>
    </w:rPr>
  </w:style>
  <w:style w:type="character" w:customStyle="1" w:styleId="40">
    <w:name w:val="Заголовок 4 Знак"/>
    <w:link w:val="4"/>
    <w:locked/>
    <w:rsid w:val="003E65D4"/>
    <w:rPr>
      <w:b/>
      <w:bCs/>
      <w:sz w:val="22"/>
    </w:rPr>
  </w:style>
  <w:style w:type="character" w:customStyle="1" w:styleId="60">
    <w:name w:val="Заголовок 6 Знак"/>
    <w:link w:val="6"/>
    <w:uiPriority w:val="9"/>
    <w:locked/>
    <w:rsid w:val="00AC562E"/>
    <w:rPr>
      <w:b/>
      <w:bCs/>
      <w:sz w:val="22"/>
      <w:szCs w:val="22"/>
    </w:rPr>
  </w:style>
  <w:style w:type="character" w:customStyle="1" w:styleId="70">
    <w:name w:val="Заголовок 7 Знак"/>
    <w:aliases w:val="Заголовок x.x Знак"/>
    <w:link w:val="7"/>
    <w:uiPriority w:val="9"/>
    <w:locked/>
    <w:rsid w:val="00AC562E"/>
  </w:style>
  <w:style w:type="character" w:customStyle="1" w:styleId="80">
    <w:name w:val="Заголовок 8 Знак"/>
    <w:link w:val="8"/>
    <w:uiPriority w:val="9"/>
    <w:locked/>
    <w:rsid w:val="00AC562E"/>
    <w:rPr>
      <w:i/>
      <w:iCs/>
    </w:rPr>
  </w:style>
  <w:style w:type="character" w:customStyle="1" w:styleId="90">
    <w:name w:val="Заголовок 9 Знак"/>
    <w:link w:val="9"/>
    <w:uiPriority w:val="9"/>
    <w:locked/>
    <w:rsid w:val="00AC562E"/>
    <w:rPr>
      <w:rFonts w:ascii="Arial" w:hAnsi="Arial" w:cs="Arial"/>
      <w:sz w:val="22"/>
      <w:szCs w:val="22"/>
    </w:rPr>
  </w:style>
  <w:style w:type="paragraph" w:customStyle="1" w:styleId="311">
    <w:name w:val="Оглавление 31"/>
    <w:basedOn w:val="a7"/>
    <w:next w:val="a7"/>
    <w:autoRedefine/>
    <w:uiPriority w:val="39"/>
    <w:rsid w:val="00AC562E"/>
    <w:pPr>
      <w:ind w:left="480"/>
    </w:pPr>
    <w:rPr>
      <w:i/>
      <w:iCs/>
    </w:rPr>
  </w:style>
  <w:style w:type="character" w:customStyle="1" w:styleId="afb">
    <w:name w:val="Тема примечания Знак"/>
    <w:link w:val="afa"/>
    <w:semiHidden/>
    <w:locked/>
    <w:rsid w:val="00AC562E"/>
    <w:rPr>
      <w:b/>
      <w:bCs/>
    </w:rPr>
  </w:style>
  <w:style w:type="character" w:customStyle="1" w:styleId="afd">
    <w:name w:val="Схема документа Знак"/>
    <w:link w:val="afc"/>
    <w:semiHidden/>
    <w:locked/>
    <w:rsid w:val="00AC562E"/>
    <w:rPr>
      <w:rFonts w:ascii="Tahoma" w:hAnsi="Tahoma"/>
      <w:sz w:val="24"/>
      <w:shd w:val="clear" w:color="auto" w:fill="000080"/>
    </w:rPr>
  </w:style>
  <w:style w:type="character" w:customStyle="1" w:styleId="S6">
    <w:name w:val="S_Маркированный Знак"/>
    <w:link w:val="S5"/>
    <w:locked/>
    <w:rsid w:val="00AC562E"/>
    <w:rPr>
      <w:sz w:val="28"/>
      <w:szCs w:val="24"/>
      <w:lang w:eastAsia="ar-SA"/>
    </w:rPr>
  </w:style>
  <w:style w:type="paragraph" w:customStyle="1" w:styleId="S7">
    <w:name w:val="S_Заголовок таблицы"/>
    <w:basedOn w:val="a7"/>
    <w:rsid w:val="00AC562E"/>
    <w:pPr>
      <w:jc w:val="center"/>
    </w:pPr>
    <w:rPr>
      <w:u w:val="single"/>
      <w:lang w:eastAsia="ar-SA"/>
    </w:rPr>
  </w:style>
  <w:style w:type="paragraph" w:customStyle="1" w:styleId="FooterOdd">
    <w:name w:val="Footer Odd"/>
    <w:basedOn w:val="a7"/>
    <w:qFormat/>
    <w:rsid w:val="00AC562E"/>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ffb"/>
    <w:qFormat/>
    <w:rsid w:val="00AC562E"/>
    <w:pPr>
      <w:pBdr>
        <w:bottom w:val="single" w:sz="4" w:space="1" w:color="4F81BD"/>
      </w:pBdr>
      <w:spacing w:line="240" w:lineRule="auto"/>
      <w:ind w:firstLine="0"/>
      <w:jc w:val="right"/>
    </w:pPr>
    <w:rPr>
      <w:rFonts w:ascii="Calibri" w:hAnsi="Calibri"/>
      <w:b/>
      <w:bCs/>
      <w:color w:val="1F497D"/>
      <w:szCs w:val="23"/>
      <w:lang w:eastAsia="ja-JP"/>
    </w:rPr>
  </w:style>
  <w:style w:type="paragraph" w:customStyle="1" w:styleId="E1">
    <w:name w:val="E_Заголовок 1"/>
    <w:basedOn w:val="13"/>
    <w:next w:val="a7"/>
    <w:link w:val="E10"/>
    <w:qFormat/>
    <w:rsid w:val="00AC562E"/>
    <w:pPr>
      <w:keepLines/>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AC562E"/>
    <w:rPr>
      <w:b/>
      <w:bCs/>
      <w:caps/>
      <w:kern w:val="32"/>
      <w:sz w:val="24"/>
      <w:szCs w:val="32"/>
      <w:lang w:val="en-US" w:eastAsia="en-US"/>
    </w:rPr>
  </w:style>
  <w:style w:type="paragraph" w:customStyle="1" w:styleId="E">
    <w:name w:val="E_Обычный"/>
    <w:basedOn w:val="a7"/>
    <w:link w:val="E0"/>
    <w:qFormat/>
    <w:rsid w:val="00AC562E"/>
    <w:pPr>
      <w:spacing w:after="200"/>
      <w:ind w:firstLine="567"/>
      <w:contextualSpacing/>
      <w:jc w:val="both"/>
    </w:pPr>
    <w:rPr>
      <w:szCs w:val="22"/>
      <w:lang w:eastAsia="en-US"/>
    </w:rPr>
  </w:style>
  <w:style w:type="character" w:customStyle="1" w:styleId="E0">
    <w:name w:val="E_Обычный Знак"/>
    <w:link w:val="E"/>
    <w:locked/>
    <w:rsid w:val="00AC562E"/>
    <w:rPr>
      <w:sz w:val="24"/>
      <w:szCs w:val="22"/>
      <w:lang w:eastAsia="en-US"/>
    </w:rPr>
  </w:style>
  <w:style w:type="paragraph" w:customStyle="1" w:styleId="S10">
    <w:name w:val="S_Заголовок 1"/>
    <w:basedOn w:val="a7"/>
    <w:rsid w:val="00AC562E"/>
    <w:pPr>
      <w:tabs>
        <w:tab w:val="num" w:pos="360"/>
      </w:tabs>
      <w:spacing w:line="360" w:lineRule="auto"/>
      <w:ind w:left="360" w:hanging="360"/>
      <w:jc w:val="center"/>
    </w:pPr>
    <w:rPr>
      <w:b/>
      <w:bCs/>
      <w:caps/>
    </w:rPr>
  </w:style>
  <w:style w:type="paragraph" w:customStyle="1" w:styleId="S30">
    <w:name w:val="S_Заголовок 3"/>
    <w:basedOn w:val="S2"/>
    <w:autoRedefine/>
    <w:rsid w:val="008706A7"/>
    <w:pPr>
      <w:keepNext/>
      <w:numPr>
        <w:numId w:val="0"/>
      </w:numPr>
      <w:shd w:val="clear" w:color="auto" w:fill="FFFFFF"/>
      <w:tabs>
        <w:tab w:val="left" w:pos="709"/>
        <w:tab w:val="left" w:pos="1560"/>
      </w:tabs>
      <w:spacing w:before="120" w:after="120"/>
      <w:ind w:left="1225" w:hanging="505"/>
      <w:jc w:val="left"/>
      <w:outlineLvl w:val="2"/>
    </w:pPr>
    <w:rPr>
      <w:b w:val="0"/>
      <w:bCs/>
      <w:i/>
      <w:spacing w:val="-1"/>
      <w:w w:val="110"/>
      <w:u w:val="single"/>
      <w:lang w:val="ru-RU" w:eastAsia="ru-RU"/>
    </w:rPr>
  </w:style>
  <w:style w:type="paragraph" w:customStyle="1" w:styleId="affffff9">
    <w:name w:val="Обычный в таблице"/>
    <w:basedOn w:val="a7"/>
    <w:rsid w:val="00AC562E"/>
    <w:pPr>
      <w:jc w:val="center"/>
    </w:pPr>
  </w:style>
  <w:style w:type="paragraph" w:customStyle="1" w:styleId="ConsPlusTitle">
    <w:name w:val="ConsPlusTitle"/>
    <w:uiPriority w:val="99"/>
    <w:rsid w:val="00AC562E"/>
    <w:pPr>
      <w:widowControl w:val="0"/>
      <w:autoSpaceDE w:val="0"/>
      <w:autoSpaceDN w:val="0"/>
      <w:adjustRightInd w:val="0"/>
    </w:pPr>
    <w:rPr>
      <w:rFonts w:ascii="Calibri" w:hAnsi="Calibri" w:cs="Calibri"/>
      <w:b/>
      <w:bCs/>
      <w:sz w:val="22"/>
      <w:szCs w:val="22"/>
    </w:rPr>
  </w:style>
  <w:style w:type="paragraph" w:customStyle="1" w:styleId="Style1">
    <w:name w:val="Style1"/>
    <w:basedOn w:val="a7"/>
    <w:rsid w:val="00AC562E"/>
    <w:pPr>
      <w:widowControl w:val="0"/>
      <w:autoSpaceDE w:val="0"/>
      <w:autoSpaceDN w:val="0"/>
      <w:adjustRightInd w:val="0"/>
    </w:pPr>
    <w:rPr>
      <w:rFonts w:ascii="Lucida Sans Unicode" w:hAnsi="Lucida Sans Unicode"/>
    </w:rPr>
  </w:style>
  <w:style w:type="character" w:customStyle="1" w:styleId="FontStyle18">
    <w:name w:val="Font Style18"/>
    <w:rsid w:val="00AC562E"/>
    <w:rPr>
      <w:rFonts w:ascii="Lucida Sans Unicode" w:hAnsi="Lucida Sans Unicode"/>
      <w:b/>
      <w:sz w:val="16"/>
    </w:rPr>
  </w:style>
  <w:style w:type="paragraph" w:customStyle="1" w:styleId="ConsPlusCell">
    <w:name w:val="ConsPlusCell"/>
    <w:rsid w:val="00AC562E"/>
    <w:pPr>
      <w:widowControl w:val="0"/>
      <w:autoSpaceDE w:val="0"/>
      <w:autoSpaceDN w:val="0"/>
      <w:adjustRightInd w:val="0"/>
    </w:pPr>
    <w:rPr>
      <w:rFonts w:ascii="Arial" w:hAnsi="Arial" w:cs="Arial"/>
    </w:rPr>
  </w:style>
  <w:style w:type="character" w:customStyle="1" w:styleId="fts-hit">
    <w:name w:val="fts-hit"/>
    <w:rsid w:val="00AC562E"/>
  </w:style>
  <w:style w:type="paragraph" w:customStyle="1" w:styleId="S50">
    <w:name w:val="S_Заголовок 5"/>
    <w:basedOn w:val="a7"/>
    <w:autoRedefine/>
    <w:qFormat/>
    <w:rsid w:val="00AC562E"/>
    <w:pPr>
      <w:keepNext/>
      <w:keepLines/>
      <w:tabs>
        <w:tab w:val="left" w:pos="993"/>
      </w:tabs>
      <w:spacing w:before="240" w:line="276" w:lineRule="auto"/>
      <w:ind w:firstLine="567"/>
      <w:jc w:val="both"/>
    </w:pPr>
    <w:rPr>
      <w:b/>
      <w:color w:val="000000"/>
    </w:rPr>
  </w:style>
  <w:style w:type="character" w:customStyle="1" w:styleId="affc">
    <w:name w:val="Без интервала Знак"/>
    <w:link w:val="affb"/>
    <w:locked/>
    <w:rsid w:val="00AC562E"/>
    <w:rPr>
      <w:sz w:val="24"/>
      <w:szCs w:val="24"/>
    </w:rPr>
  </w:style>
  <w:style w:type="numbering" w:customStyle="1" w:styleId="1ai1">
    <w:name w:val="1 / a / i1"/>
    <w:rsid w:val="00AC562E"/>
  </w:style>
  <w:style w:type="numbering" w:customStyle="1" w:styleId="1111111">
    <w:name w:val="1 / 1.1 / 1.1.11"/>
    <w:rsid w:val="00AC562E"/>
  </w:style>
  <w:style w:type="numbering" w:customStyle="1" w:styleId="11111117">
    <w:name w:val="1 / 1.1 / 1.1.117"/>
    <w:basedOn w:val="ab"/>
    <w:next w:val="111111"/>
    <w:rsid w:val="00AC562E"/>
  </w:style>
  <w:style w:type="numbering" w:customStyle="1" w:styleId="112">
    <w:name w:val="Стиль11"/>
    <w:rsid w:val="00AC562E"/>
  </w:style>
  <w:style w:type="paragraph" w:customStyle="1" w:styleId="affffffa">
    <w:name w:val="Знак Знак Знак Знак Знак Знак Знак"/>
    <w:basedOn w:val="a7"/>
    <w:rsid w:val="00302120"/>
    <w:rPr>
      <w:rFonts w:ascii="Verdana" w:hAnsi="Verdana" w:cs="Verdana"/>
      <w:lang w:val="en-US" w:eastAsia="en-US"/>
    </w:rPr>
  </w:style>
  <w:style w:type="character" w:customStyle="1" w:styleId="Bodytext">
    <w:name w:val="Body text_"/>
    <w:link w:val="1e"/>
    <w:rsid w:val="00302120"/>
    <w:rPr>
      <w:sz w:val="27"/>
      <w:szCs w:val="27"/>
      <w:shd w:val="clear" w:color="auto" w:fill="FFFFFF"/>
    </w:rPr>
  </w:style>
  <w:style w:type="character" w:customStyle="1" w:styleId="Bodytext5">
    <w:name w:val="Body text (5)_"/>
    <w:link w:val="Bodytext50"/>
    <w:rsid w:val="00302120"/>
    <w:rPr>
      <w:sz w:val="27"/>
      <w:szCs w:val="27"/>
      <w:shd w:val="clear" w:color="auto" w:fill="FFFFFF"/>
    </w:rPr>
  </w:style>
  <w:style w:type="paragraph" w:customStyle="1" w:styleId="1e">
    <w:name w:val="Основной текст1"/>
    <w:basedOn w:val="a7"/>
    <w:link w:val="Bodytext"/>
    <w:rsid w:val="00302120"/>
    <w:pPr>
      <w:shd w:val="clear" w:color="auto" w:fill="FFFFFF"/>
      <w:spacing w:before="60" w:line="0" w:lineRule="atLeast"/>
    </w:pPr>
    <w:rPr>
      <w:sz w:val="27"/>
      <w:szCs w:val="27"/>
    </w:rPr>
  </w:style>
  <w:style w:type="paragraph" w:customStyle="1" w:styleId="Bodytext50">
    <w:name w:val="Body text (5)"/>
    <w:basedOn w:val="a7"/>
    <w:link w:val="Bodytext5"/>
    <w:rsid w:val="00302120"/>
    <w:pPr>
      <w:shd w:val="clear" w:color="auto" w:fill="FFFFFF"/>
      <w:spacing w:after="720" w:line="293" w:lineRule="exact"/>
    </w:pPr>
    <w:rPr>
      <w:sz w:val="27"/>
      <w:szCs w:val="27"/>
    </w:rPr>
  </w:style>
  <w:style w:type="character" w:customStyle="1" w:styleId="BodytextItalic">
    <w:name w:val="Body text + Italic"/>
    <w:rsid w:val="0030212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30212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f4">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
    <w:link w:val="aff3"/>
    <w:uiPriority w:val="34"/>
    <w:locked/>
    <w:rsid w:val="00302120"/>
  </w:style>
  <w:style w:type="character" w:customStyle="1" w:styleId="affffffb">
    <w:name w:val="Гипертекстовая ссылка"/>
    <w:rsid w:val="00BB7BC6"/>
    <w:rPr>
      <w:color w:val="008000"/>
    </w:rPr>
  </w:style>
  <w:style w:type="paragraph" w:customStyle="1" w:styleId="a5">
    <w:name w:val="раздел"/>
    <w:basedOn w:val="aff7"/>
    <w:qFormat/>
    <w:rsid w:val="00CA1468"/>
    <w:pPr>
      <w:numPr>
        <w:numId w:val="29"/>
      </w:numPr>
      <w:spacing w:before="0" w:after="160" w:line="480" w:lineRule="auto"/>
      <w:jc w:val="both"/>
    </w:pPr>
    <w:rPr>
      <w:rFonts w:eastAsiaTheme="minorEastAsia"/>
      <w:i w:val="0"/>
      <w:iCs w:val="0"/>
      <w:sz w:val="28"/>
      <w:szCs w:val="28"/>
      <w:lang w:val="ru-RU" w:eastAsia="ru-RU"/>
    </w:rPr>
  </w:style>
  <w:style w:type="character" w:customStyle="1" w:styleId="ConsPlusNormal0">
    <w:name w:val="ConsPlusNormal Знак"/>
    <w:link w:val="ConsPlusNormal"/>
    <w:locked/>
    <w:rsid w:val="00CA1468"/>
    <w:rPr>
      <w:rFonts w:ascii="Arial" w:hAnsi="Arial" w:cs="Arial"/>
    </w:rPr>
  </w:style>
  <w:style w:type="paragraph" w:customStyle="1" w:styleId="xl65">
    <w:name w:val="xl65"/>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6">
    <w:name w:val="xl66"/>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rPr>
  </w:style>
  <w:style w:type="paragraph" w:customStyle="1" w:styleId="xl67">
    <w:name w:val="xl67"/>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68">
    <w:name w:val="xl68"/>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9">
    <w:name w:val="xl69"/>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0">
    <w:name w:val="xl70"/>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1">
    <w:name w:val="xl71"/>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2">
    <w:name w:val="xl72"/>
    <w:basedOn w:val="a7"/>
    <w:rsid w:val="00666C4E"/>
    <w:pPr>
      <w:spacing w:before="100" w:beforeAutospacing="1" w:after="100" w:afterAutospacing="1"/>
    </w:pPr>
    <w:rPr>
      <w:color w:val="FF0000"/>
      <w:sz w:val="24"/>
      <w:szCs w:val="24"/>
    </w:rPr>
  </w:style>
  <w:style w:type="paragraph" w:customStyle="1" w:styleId="xl73">
    <w:name w:val="xl73"/>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74">
    <w:name w:val="xl74"/>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5">
    <w:name w:val="xl75"/>
    <w:basedOn w:val="a7"/>
    <w:rsid w:val="00666C4E"/>
    <w:pPr>
      <w:spacing w:before="100" w:beforeAutospacing="1" w:after="100" w:afterAutospacing="1"/>
    </w:pPr>
    <w:rPr>
      <w:sz w:val="24"/>
      <w:szCs w:val="24"/>
    </w:rPr>
  </w:style>
  <w:style w:type="paragraph" w:customStyle="1" w:styleId="xl76">
    <w:name w:val="xl76"/>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77">
    <w:name w:val="xl77"/>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7"/>
    <w:rsid w:val="00666C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9">
    <w:name w:val="xl79"/>
    <w:basedOn w:val="a7"/>
    <w:rsid w:val="00666C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0">
    <w:name w:val="xl80"/>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rPr>
  </w:style>
  <w:style w:type="paragraph" w:customStyle="1" w:styleId="xl81">
    <w:name w:val="xl81"/>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rPr>
  </w:style>
  <w:style w:type="paragraph" w:customStyle="1" w:styleId="xl82">
    <w:name w:val="xl82"/>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rPr>
  </w:style>
  <w:style w:type="paragraph" w:customStyle="1" w:styleId="xl83">
    <w:name w:val="xl83"/>
    <w:basedOn w:val="a7"/>
    <w:rsid w:val="00666C4E"/>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FF0000"/>
    </w:rPr>
  </w:style>
  <w:style w:type="paragraph" w:customStyle="1" w:styleId="xl84">
    <w:name w:val="xl84"/>
    <w:basedOn w:val="a7"/>
    <w:rsid w:val="00666C4E"/>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85">
    <w:name w:val="xl85"/>
    <w:basedOn w:val="a7"/>
    <w:rsid w:val="00666C4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rPr>
  </w:style>
  <w:style w:type="paragraph" w:customStyle="1" w:styleId="xl86">
    <w:name w:val="xl86"/>
    <w:basedOn w:val="a7"/>
    <w:rsid w:val="00666C4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87">
    <w:name w:val="xl87"/>
    <w:basedOn w:val="a7"/>
    <w:rsid w:val="00666C4E"/>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ahoma" w:hAnsi="Tahoma" w:cs="Tahoma"/>
    </w:rPr>
  </w:style>
  <w:style w:type="paragraph" w:customStyle="1" w:styleId="xl88">
    <w:name w:val="xl88"/>
    <w:basedOn w:val="a7"/>
    <w:rsid w:val="00666C4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rPr>
  </w:style>
  <w:style w:type="paragraph" w:customStyle="1" w:styleId="xl89">
    <w:name w:val="xl89"/>
    <w:basedOn w:val="a7"/>
    <w:rsid w:val="00666C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271">
      <w:bodyDiv w:val="1"/>
      <w:marLeft w:val="0"/>
      <w:marRight w:val="0"/>
      <w:marTop w:val="0"/>
      <w:marBottom w:val="0"/>
      <w:divBdr>
        <w:top w:val="none" w:sz="0" w:space="0" w:color="auto"/>
        <w:left w:val="none" w:sz="0" w:space="0" w:color="auto"/>
        <w:bottom w:val="none" w:sz="0" w:space="0" w:color="auto"/>
        <w:right w:val="none" w:sz="0" w:space="0" w:color="auto"/>
      </w:divBdr>
    </w:div>
    <w:div w:id="115299784">
      <w:bodyDiv w:val="1"/>
      <w:marLeft w:val="0"/>
      <w:marRight w:val="0"/>
      <w:marTop w:val="0"/>
      <w:marBottom w:val="0"/>
      <w:divBdr>
        <w:top w:val="none" w:sz="0" w:space="0" w:color="auto"/>
        <w:left w:val="none" w:sz="0" w:space="0" w:color="auto"/>
        <w:bottom w:val="none" w:sz="0" w:space="0" w:color="auto"/>
        <w:right w:val="none" w:sz="0" w:space="0" w:color="auto"/>
      </w:divBdr>
    </w:div>
    <w:div w:id="183516824">
      <w:bodyDiv w:val="1"/>
      <w:marLeft w:val="0"/>
      <w:marRight w:val="0"/>
      <w:marTop w:val="0"/>
      <w:marBottom w:val="0"/>
      <w:divBdr>
        <w:top w:val="none" w:sz="0" w:space="0" w:color="auto"/>
        <w:left w:val="none" w:sz="0" w:space="0" w:color="auto"/>
        <w:bottom w:val="none" w:sz="0" w:space="0" w:color="auto"/>
        <w:right w:val="none" w:sz="0" w:space="0" w:color="auto"/>
      </w:divBdr>
    </w:div>
    <w:div w:id="234901597">
      <w:bodyDiv w:val="1"/>
      <w:marLeft w:val="0"/>
      <w:marRight w:val="0"/>
      <w:marTop w:val="0"/>
      <w:marBottom w:val="0"/>
      <w:divBdr>
        <w:top w:val="none" w:sz="0" w:space="0" w:color="auto"/>
        <w:left w:val="none" w:sz="0" w:space="0" w:color="auto"/>
        <w:bottom w:val="none" w:sz="0" w:space="0" w:color="auto"/>
        <w:right w:val="none" w:sz="0" w:space="0" w:color="auto"/>
      </w:divBdr>
    </w:div>
    <w:div w:id="249048840">
      <w:bodyDiv w:val="1"/>
      <w:marLeft w:val="0"/>
      <w:marRight w:val="0"/>
      <w:marTop w:val="0"/>
      <w:marBottom w:val="0"/>
      <w:divBdr>
        <w:top w:val="none" w:sz="0" w:space="0" w:color="auto"/>
        <w:left w:val="none" w:sz="0" w:space="0" w:color="auto"/>
        <w:bottom w:val="none" w:sz="0" w:space="0" w:color="auto"/>
        <w:right w:val="none" w:sz="0" w:space="0" w:color="auto"/>
      </w:divBdr>
    </w:div>
    <w:div w:id="335111535">
      <w:bodyDiv w:val="1"/>
      <w:marLeft w:val="0"/>
      <w:marRight w:val="0"/>
      <w:marTop w:val="0"/>
      <w:marBottom w:val="0"/>
      <w:divBdr>
        <w:top w:val="none" w:sz="0" w:space="0" w:color="auto"/>
        <w:left w:val="none" w:sz="0" w:space="0" w:color="auto"/>
        <w:bottom w:val="none" w:sz="0" w:space="0" w:color="auto"/>
        <w:right w:val="none" w:sz="0" w:space="0" w:color="auto"/>
      </w:divBdr>
    </w:div>
    <w:div w:id="337849121">
      <w:bodyDiv w:val="1"/>
      <w:marLeft w:val="0"/>
      <w:marRight w:val="0"/>
      <w:marTop w:val="0"/>
      <w:marBottom w:val="0"/>
      <w:divBdr>
        <w:top w:val="none" w:sz="0" w:space="0" w:color="auto"/>
        <w:left w:val="none" w:sz="0" w:space="0" w:color="auto"/>
        <w:bottom w:val="none" w:sz="0" w:space="0" w:color="auto"/>
        <w:right w:val="none" w:sz="0" w:space="0" w:color="auto"/>
      </w:divBdr>
    </w:div>
    <w:div w:id="386495610">
      <w:bodyDiv w:val="1"/>
      <w:marLeft w:val="0"/>
      <w:marRight w:val="0"/>
      <w:marTop w:val="0"/>
      <w:marBottom w:val="0"/>
      <w:divBdr>
        <w:top w:val="none" w:sz="0" w:space="0" w:color="auto"/>
        <w:left w:val="none" w:sz="0" w:space="0" w:color="auto"/>
        <w:bottom w:val="none" w:sz="0" w:space="0" w:color="auto"/>
        <w:right w:val="none" w:sz="0" w:space="0" w:color="auto"/>
      </w:divBdr>
    </w:div>
    <w:div w:id="634869911">
      <w:bodyDiv w:val="1"/>
      <w:marLeft w:val="0"/>
      <w:marRight w:val="0"/>
      <w:marTop w:val="0"/>
      <w:marBottom w:val="0"/>
      <w:divBdr>
        <w:top w:val="none" w:sz="0" w:space="0" w:color="auto"/>
        <w:left w:val="none" w:sz="0" w:space="0" w:color="auto"/>
        <w:bottom w:val="none" w:sz="0" w:space="0" w:color="auto"/>
        <w:right w:val="none" w:sz="0" w:space="0" w:color="auto"/>
      </w:divBdr>
    </w:div>
    <w:div w:id="781148271">
      <w:bodyDiv w:val="1"/>
      <w:marLeft w:val="0"/>
      <w:marRight w:val="0"/>
      <w:marTop w:val="0"/>
      <w:marBottom w:val="0"/>
      <w:divBdr>
        <w:top w:val="none" w:sz="0" w:space="0" w:color="auto"/>
        <w:left w:val="none" w:sz="0" w:space="0" w:color="auto"/>
        <w:bottom w:val="none" w:sz="0" w:space="0" w:color="auto"/>
        <w:right w:val="none" w:sz="0" w:space="0" w:color="auto"/>
      </w:divBdr>
    </w:div>
    <w:div w:id="799614037">
      <w:bodyDiv w:val="1"/>
      <w:marLeft w:val="0"/>
      <w:marRight w:val="0"/>
      <w:marTop w:val="0"/>
      <w:marBottom w:val="0"/>
      <w:divBdr>
        <w:top w:val="none" w:sz="0" w:space="0" w:color="auto"/>
        <w:left w:val="none" w:sz="0" w:space="0" w:color="auto"/>
        <w:bottom w:val="none" w:sz="0" w:space="0" w:color="auto"/>
        <w:right w:val="none" w:sz="0" w:space="0" w:color="auto"/>
      </w:divBdr>
    </w:div>
    <w:div w:id="1014385173">
      <w:bodyDiv w:val="1"/>
      <w:marLeft w:val="0"/>
      <w:marRight w:val="0"/>
      <w:marTop w:val="0"/>
      <w:marBottom w:val="0"/>
      <w:divBdr>
        <w:top w:val="none" w:sz="0" w:space="0" w:color="auto"/>
        <w:left w:val="none" w:sz="0" w:space="0" w:color="auto"/>
        <w:bottom w:val="none" w:sz="0" w:space="0" w:color="auto"/>
        <w:right w:val="none" w:sz="0" w:space="0" w:color="auto"/>
      </w:divBdr>
    </w:div>
    <w:div w:id="1017729488">
      <w:bodyDiv w:val="1"/>
      <w:marLeft w:val="0"/>
      <w:marRight w:val="0"/>
      <w:marTop w:val="0"/>
      <w:marBottom w:val="0"/>
      <w:divBdr>
        <w:top w:val="none" w:sz="0" w:space="0" w:color="auto"/>
        <w:left w:val="none" w:sz="0" w:space="0" w:color="auto"/>
        <w:bottom w:val="none" w:sz="0" w:space="0" w:color="auto"/>
        <w:right w:val="none" w:sz="0" w:space="0" w:color="auto"/>
      </w:divBdr>
    </w:div>
    <w:div w:id="1144128195">
      <w:bodyDiv w:val="1"/>
      <w:marLeft w:val="0"/>
      <w:marRight w:val="0"/>
      <w:marTop w:val="0"/>
      <w:marBottom w:val="0"/>
      <w:divBdr>
        <w:top w:val="none" w:sz="0" w:space="0" w:color="auto"/>
        <w:left w:val="none" w:sz="0" w:space="0" w:color="auto"/>
        <w:bottom w:val="none" w:sz="0" w:space="0" w:color="auto"/>
        <w:right w:val="none" w:sz="0" w:space="0" w:color="auto"/>
      </w:divBdr>
    </w:div>
    <w:div w:id="1216429694">
      <w:bodyDiv w:val="1"/>
      <w:marLeft w:val="0"/>
      <w:marRight w:val="0"/>
      <w:marTop w:val="0"/>
      <w:marBottom w:val="0"/>
      <w:divBdr>
        <w:top w:val="none" w:sz="0" w:space="0" w:color="auto"/>
        <w:left w:val="none" w:sz="0" w:space="0" w:color="auto"/>
        <w:bottom w:val="none" w:sz="0" w:space="0" w:color="auto"/>
        <w:right w:val="none" w:sz="0" w:space="0" w:color="auto"/>
      </w:divBdr>
    </w:div>
    <w:div w:id="1676498836">
      <w:bodyDiv w:val="1"/>
      <w:marLeft w:val="0"/>
      <w:marRight w:val="0"/>
      <w:marTop w:val="0"/>
      <w:marBottom w:val="0"/>
      <w:divBdr>
        <w:top w:val="none" w:sz="0" w:space="0" w:color="auto"/>
        <w:left w:val="none" w:sz="0" w:space="0" w:color="auto"/>
        <w:bottom w:val="none" w:sz="0" w:space="0" w:color="auto"/>
        <w:right w:val="none" w:sz="0" w:space="0" w:color="auto"/>
      </w:divBdr>
    </w:div>
    <w:div w:id="1822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footer" Target="footer3.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3.tmp"/><Relationship Id="rId34" Type="http://schemas.openxmlformats.org/officeDocument/2006/relationships/hyperlink" Target="https://ru.wikipedia.org/wiki/%D0%A8%D0%BA%D0%BE%D0%BB%D0%B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s://ru.wikipedia.org/wiki/%D0%94%D0%B5%D1%82%D1%81%D0%BA%D0%B8%D0%B9_%D1%81%D0%B0%D0%B4" TargetMode="External"/><Relationship Id="rId38" Type="http://schemas.openxmlformats.org/officeDocument/2006/relationships/hyperlink" Target="consultantplus://offline/ref=0350F0EE7D7DDE1A1826568E7EA5E73D6759CB5009C1C97E06F02CAC97171DD2FE711DE7E5F036BD7837CF4347A8FC3E9D51E5650BF9358573775D48C8v2K"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s://ru.wikipedia.org/wiki/%D0%96%D0%B8%D0%BB%D0%BE%D0%B9_%D0%BC%D0%B8%D0%BA%D1%80%D0%BE%D1%80%D0%B0%D0%B9%D0%BE%D0%BD" TargetMode="External"/><Relationship Id="rId37" Type="http://schemas.openxmlformats.org/officeDocument/2006/relationships/hyperlink" Target="https://www.n-vartovsk.ru/documents/agPost/12-03-2018/313.html"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footer" Target="footer5.xml"/><Relationship Id="rId36" Type="http://schemas.openxmlformats.org/officeDocument/2006/relationships/hyperlink" Target="https://www.n-vartovsk.ru/documents/agPost/06-06-2016/822.html"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ru.wikipedia.org/wiki/%D0%96%D0%B8%D0%BB%D0%B0%D1%8F_%D0%B7%D0%B0%D1%81%D1%82%D1%80%D0%BE%D0%B9%D0%BA%D0%B0"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n-vartovsk.ru/upload/iblock/958/05a3a5bf5734716c3af2d8a9a5571a28.doc" TargetMode="External"/><Relationship Id="rId27" Type="http://schemas.openxmlformats.org/officeDocument/2006/relationships/header" Target="header4.xml"/><Relationship Id="rId30" Type="http://schemas.openxmlformats.org/officeDocument/2006/relationships/hyperlink" Target="https://ru.wikipedia.org/wiki/%D0%9F%D1%80%D0%B8%D1%80%D0%BE%D0%B4%D0%BD%D1%8B%D0%B5_%D1%80%D0%B5%D1%81%D1%83%D1%80%D1%81%D1%8B" TargetMode="External"/><Relationship Id="rId35" Type="http://schemas.openxmlformats.org/officeDocument/2006/relationships/hyperlink" Target="https://www.n-vartovsk.ru/documents/agPost/19-12-2013/26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{204036F7-0EFC-44A8-A4FF-C976E937C5CB}</b:Guid>
    <b:RefOrder>1</b:RefOrder>
  </b:Source>
</b:Sources>
</file>

<file path=customXml/itemProps1.xml><?xml version="1.0" encoding="utf-8"?>
<ds:datastoreItem xmlns:ds="http://schemas.openxmlformats.org/officeDocument/2006/customXml" ds:itemID="{B2C07F22-7179-417D-887A-314669612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7AAE6-A63B-402D-9262-AE71F81ED08E}">
  <ds:schemaRefs>
    <ds:schemaRef ds:uri="http://schemas.microsoft.com/sharepoint/v3/contenttype/forms"/>
  </ds:schemaRefs>
</ds:datastoreItem>
</file>

<file path=customXml/itemProps3.xml><?xml version="1.0" encoding="utf-8"?>
<ds:datastoreItem xmlns:ds="http://schemas.openxmlformats.org/officeDocument/2006/customXml" ds:itemID="{97D231BF-A39A-4ACD-8850-3C2879539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79C32A-2837-4DFC-8116-42F1B341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13004</Words>
  <Characters>97507</Characters>
  <Application>Microsoft Office Word</Application>
  <DocSecurity>0</DocSecurity>
  <Lines>812</Lines>
  <Paragraphs>220</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110291</CharactersWithSpaces>
  <SharedDoc>false</SharedDoc>
  <HLinks>
    <vt:vector size="246" baseType="variant">
      <vt:variant>
        <vt:i4>1245245</vt:i4>
      </vt:variant>
      <vt:variant>
        <vt:i4>237</vt:i4>
      </vt:variant>
      <vt:variant>
        <vt:i4>0</vt:i4>
      </vt:variant>
      <vt:variant>
        <vt:i4>5</vt:i4>
      </vt:variant>
      <vt:variant>
        <vt:lpwstr/>
      </vt:variant>
      <vt:variant>
        <vt:lpwstr>_Toc369526518</vt:lpwstr>
      </vt:variant>
      <vt:variant>
        <vt:i4>7864373</vt:i4>
      </vt:variant>
      <vt:variant>
        <vt:i4>234</vt:i4>
      </vt:variant>
      <vt:variant>
        <vt:i4>0</vt:i4>
      </vt:variant>
      <vt:variant>
        <vt:i4>5</vt:i4>
      </vt:variant>
      <vt:variant>
        <vt:lpwstr>consultantplus://offline/ref=147B6869FA0B397B2CA14AEC89552AD137A29433F57DF702C6ED2C37rCRDI</vt:lpwstr>
      </vt:variant>
      <vt:variant>
        <vt:lpwstr/>
      </vt:variant>
      <vt:variant>
        <vt:i4>1245245</vt:i4>
      </vt:variant>
      <vt:variant>
        <vt:i4>231</vt:i4>
      </vt:variant>
      <vt:variant>
        <vt:i4>0</vt:i4>
      </vt:variant>
      <vt:variant>
        <vt:i4>5</vt:i4>
      </vt:variant>
      <vt:variant>
        <vt:lpwstr/>
      </vt:variant>
      <vt:variant>
        <vt:lpwstr>_Toc369526517</vt:lpwstr>
      </vt:variant>
      <vt:variant>
        <vt:i4>1835063</vt:i4>
      </vt:variant>
      <vt:variant>
        <vt:i4>224</vt:i4>
      </vt:variant>
      <vt:variant>
        <vt:i4>0</vt:i4>
      </vt:variant>
      <vt:variant>
        <vt:i4>5</vt:i4>
      </vt:variant>
      <vt:variant>
        <vt:lpwstr/>
      </vt:variant>
      <vt:variant>
        <vt:lpwstr>_Toc401930124</vt:lpwstr>
      </vt:variant>
      <vt:variant>
        <vt:i4>1835063</vt:i4>
      </vt:variant>
      <vt:variant>
        <vt:i4>218</vt:i4>
      </vt:variant>
      <vt:variant>
        <vt:i4>0</vt:i4>
      </vt:variant>
      <vt:variant>
        <vt:i4>5</vt:i4>
      </vt:variant>
      <vt:variant>
        <vt:lpwstr/>
      </vt:variant>
      <vt:variant>
        <vt:lpwstr>_Toc401930123</vt:lpwstr>
      </vt:variant>
      <vt:variant>
        <vt:i4>1835063</vt:i4>
      </vt:variant>
      <vt:variant>
        <vt:i4>212</vt:i4>
      </vt:variant>
      <vt:variant>
        <vt:i4>0</vt:i4>
      </vt:variant>
      <vt:variant>
        <vt:i4>5</vt:i4>
      </vt:variant>
      <vt:variant>
        <vt:lpwstr/>
      </vt:variant>
      <vt:variant>
        <vt:lpwstr>_Toc401930122</vt:lpwstr>
      </vt:variant>
      <vt:variant>
        <vt:i4>1835063</vt:i4>
      </vt:variant>
      <vt:variant>
        <vt:i4>206</vt:i4>
      </vt:variant>
      <vt:variant>
        <vt:i4>0</vt:i4>
      </vt:variant>
      <vt:variant>
        <vt:i4>5</vt:i4>
      </vt:variant>
      <vt:variant>
        <vt:lpwstr/>
      </vt:variant>
      <vt:variant>
        <vt:lpwstr>_Toc401930121</vt:lpwstr>
      </vt:variant>
      <vt:variant>
        <vt:i4>1835063</vt:i4>
      </vt:variant>
      <vt:variant>
        <vt:i4>200</vt:i4>
      </vt:variant>
      <vt:variant>
        <vt:i4>0</vt:i4>
      </vt:variant>
      <vt:variant>
        <vt:i4>5</vt:i4>
      </vt:variant>
      <vt:variant>
        <vt:lpwstr/>
      </vt:variant>
      <vt:variant>
        <vt:lpwstr>_Toc401930120</vt:lpwstr>
      </vt:variant>
      <vt:variant>
        <vt:i4>2031671</vt:i4>
      </vt:variant>
      <vt:variant>
        <vt:i4>194</vt:i4>
      </vt:variant>
      <vt:variant>
        <vt:i4>0</vt:i4>
      </vt:variant>
      <vt:variant>
        <vt:i4>5</vt:i4>
      </vt:variant>
      <vt:variant>
        <vt:lpwstr/>
      </vt:variant>
      <vt:variant>
        <vt:lpwstr>_Toc401930119</vt:lpwstr>
      </vt:variant>
      <vt:variant>
        <vt:i4>2031671</vt:i4>
      </vt:variant>
      <vt:variant>
        <vt:i4>188</vt:i4>
      </vt:variant>
      <vt:variant>
        <vt:i4>0</vt:i4>
      </vt:variant>
      <vt:variant>
        <vt:i4>5</vt:i4>
      </vt:variant>
      <vt:variant>
        <vt:lpwstr/>
      </vt:variant>
      <vt:variant>
        <vt:lpwstr>_Toc401930118</vt:lpwstr>
      </vt:variant>
      <vt:variant>
        <vt:i4>2031671</vt:i4>
      </vt:variant>
      <vt:variant>
        <vt:i4>182</vt:i4>
      </vt:variant>
      <vt:variant>
        <vt:i4>0</vt:i4>
      </vt:variant>
      <vt:variant>
        <vt:i4>5</vt:i4>
      </vt:variant>
      <vt:variant>
        <vt:lpwstr/>
      </vt:variant>
      <vt:variant>
        <vt:lpwstr>_Toc401930117</vt:lpwstr>
      </vt:variant>
      <vt:variant>
        <vt:i4>2031671</vt:i4>
      </vt:variant>
      <vt:variant>
        <vt:i4>176</vt:i4>
      </vt:variant>
      <vt:variant>
        <vt:i4>0</vt:i4>
      </vt:variant>
      <vt:variant>
        <vt:i4>5</vt:i4>
      </vt:variant>
      <vt:variant>
        <vt:lpwstr/>
      </vt:variant>
      <vt:variant>
        <vt:lpwstr>_Toc401930116</vt:lpwstr>
      </vt:variant>
      <vt:variant>
        <vt:i4>2031671</vt:i4>
      </vt:variant>
      <vt:variant>
        <vt:i4>170</vt:i4>
      </vt:variant>
      <vt:variant>
        <vt:i4>0</vt:i4>
      </vt:variant>
      <vt:variant>
        <vt:i4>5</vt:i4>
      </vt:variant>
      <vt:variant>
        <vt:lpwstr/>
      </vt:variant>
      <vt:variant>
        <vt:lpwstr>_Toc401930115</vt:lpwstr>
      </vt:variant>
      <vt:variant>
        <vt:i4>2031671</vt:i4>
      </vt:variant>
      <vt:variant>
        <vt:i4>164</vt:i4>
      </vt:variant>
      <vt:variant>
        <vt:i4>0</vt:i4>
      </vt:variant>
      <vt:variant>
        <vt:i4>5</vt:i4>
      </vt:variant>
      <vt:variant>
        <vt:lpwstr/>
      </vt:variant>
      <vt:variant>
        <vt:lpwstr>_Toc401930114</vt:lpwstr>
      </vt:variant>
      <vt:variant>
        <vt:i4>2031671</vt:i4>
      </vt:variant>
      <vt:variant>
        <vt:i4>158</vt:i4>
      </vt:variant>
      <vt:variant>
        <vt:i4>0</vt:i4>
      </vt:variant>
      <vt:variant>
        <vt:i4>5</vt:i4>
      </vt:variant>
      <vt:variant>
        <vt:lpwstr/>
      </vt:variant>
      <vt:variant>
        <vt:lpwstr>_Toc401930113</vt:lpwstr>
      </vt:variant>
      <vt:variant>
        <vt:i4>2031671</vt:i4>
      </vt:variant>
      <vt:variant>
        <vt:i4>152</vt:i4>
      </vt:variant>
      <vt:variant>
        <vt:i4>0</vt:i4>
      </vt:variant>
      <vt:variant>
        <vt:i4>5</vt:i4>
      </vt:variant>
      <vt:variant>
        <vt:lpwstr/>
      </vt:variant>
      <vt:variant>
        <vt:lpwstr>_Toc401930112</vt:lpwstr>
      </vt:variant>
      <vt:variant>
        <vt:i4>2031671</vt:i4>
      </vt:variant>
      <vt:variant>
        <vt:i4>146</vt:i4>
      </vt:variant>
      <vt:variant>
        <vt:i4>0</vt:i4>
      </vt:variant>
      <vt:variant>
        <vt:i4>5</vt:i4>
      </vt:variant>
      <vt:variant>
        <vt:lpwstr/>
      </vt:variant>
      <vt:variant>
        <vt:lpwstr>_Toc401930111</vt:lpwstr>
      </vt:variant>
      <vt:variant>
        <vt:i4>2031671</vt:i4>
      </vt:variant>
      <vt:variant>
        <vt:i4>140</vt:i4>
      </vt:variant>
      <vt:variant>
        <vt:i4>0</vt:i4>
      </vt:variant>
      <vt:variant>
        <vt:i4>5</vt:i4>
      </vt:variant>
      <vt:variant>
        <vt:lpwstr/>
      </vt:variant>
      <vt:variant>
        <vt:lpwstr>_Toc401930110</vt:lpwstr>
      </vt:variant>
      <vt:variant>
        <vt:i4>1966135</vt:i4>
      </vt:variant>
      <vt:variant>
        <vt:i4>134</vt:i4>
      </vt:variant>
      <vt:variant>
        <vt:i4>0</vt:i4>
      </vt:variant>
      <vt:variant>
        <vt:i4>5</vt:i4>
      </vt:variant>
      <vt:variant>
        <vt:lpwstr/>
      </vt:variant>
      <vt:variant>
        <vt:lpwstr>_Toc401930109</vt:lpwstr>
      </vt:variant>
      <vt:variant>
        <vt:i4>1966135</vt:i4>
      </vt:variant>
      <vt:variant>
        <vt:i4>128</vt:i4>
      </vt:variant>
      <vt:variant>
        <vt:i4>0</vt:i4>
      </vt:variant>
      <vt:variant>
        <vt:i4>5</vt:i4>
      </vt:variant>
      <vt:variant>
        <vt:lpwstr/>
      </vt:variant>
      <vt:variant>
        <vt:lpwstr>_Toc401930108</vt:lpwstr>
      </vt:variant>
      <vt:variant>
        <vt:i4>1966135</vt:i4>
      </vt:variant>
      <vt:variant>
        <vt:i4>122</vt:i4>
      </vt:variant>
      <vt:variant>
        <vt:i4>0</vt:i4>
      </vt:variant>
      <vt:variant>
        <vt:i4>5</vt:i4>
      </vt:variant>
      <vt:variant>
        <vt:lpwstr/>
      </vt:variant>
      <vt:variant>
        <vt:lpwstr>_Toc401930107</vt:lpwstr>
      </vt:variant>
      <vt:variant>
        <vt:i4>1966135</vt:i4>
      </vt:variant>
      <vt:variant>
        <vt:i4>116</vt:i4>
      </vt:variant>
      <vt:variant>
        <vt:i4>0</vt:i4>
      </vt:variant>
      <vt:variant>
        <vt:i4>5</vt:i4>
      </vt:variant>
      <vt:variant>
        <vt:lpwstr/>
      </vt:variant>
      <vt:variant>
        <vt:lpwstr>_Toc401930106</vt:lpwstr>
      </vt:variant>
      <vt:variant>
        <vt:i4>1966135</vt:i4>
      </vt:variant>
      <vt:variant>
        <vt:i4>110</vt:i4>
      </vt:variant>
      <vt:variant>
        <vt:i4>0</vt:i4>
      </vt:variant>
      <vt:variant>
        <vt:i4>5</vt:i4>
      </vt:variant>
      <vt:variant>
        <vt:lpwstr/>
      </vt:variant>
      <vt:variant>
        <vt:lpwstr>_Toc401930105</vt:lpwstr>
      </vt:variant>
      <vt:variant>
        <vt:i4>1966135</vt:i4>
      </vt:variant>
      <vt:variant>
        <vt:i4>104</vt:i4>
      </vt:variant>
      <vt:variant>
        <vt:i4>0</vt:i4>
      </vt:variant>
      <vt:variant>
        <vt:i4>5</vt:i4>
      </vt:variant>
      <vt:variant>
        <vt:lpwstr/>
      </vt:variant>
      <vt:variant>
        <vt:lpwstr>_Toc401930104</vt:lpwstr>
      </vt:variant>
      <vt:variant>
        <vt:i4>1966135</vt:i4>
      </vt:variant>
      <vt:variant>
        <vt:i4>98</vt:i4>
      </vt:variant>
      <vt:variant>
        <vt:i4>0</vt:i4>
      </vt:variant>
      <vt:variant>
        <vt:i4>5</vt:i4>
      </vt:variant>
      <vt:variant>
        <vt:lpwstr/>
      </vt:variant>
      <vt:variant>
        <vt:lpwstr>_Toc401930103</vt:lpwstr>
      </vt:variant>
      <vt:variant>
        <vt:i4>1966135</vt:i4>
      </vt:variant>
      <vt:variant>
        <vt:i4>92</vt:i4>
      </vt:variant>
      <vt:variant>
        <vt:i4>0</vt:i4>
      </vt:variant>
      <vt:variant>
        <vt:i4>5</vt:i4>
      </vt:variant>
      <vt:variant>
        <vt:lpwstr/>
      </vt:variant>
      <vt:variant>
        <vt:lpwstr>_Toc401930102</vt:lpwstr>
      </vt:variant>
      <vt:variant>
        <vt:i4>1966135</vt:i4>
      </vt:variant>
      <vt:variant>
        <vt:i4>86</vt:i4>
      </vt:variant>
      <vt:variant>
        <vt:i4>0</vt:i4>
      </vt:variant>
      <vt:variant>
        <vt:i4>5</vt:i4>
      </vt:variant>
      <vt:variant>
        <vt:lpwstr/>
      </vt:variant>
      <vt:variant>
        <vt:lpwstr>_Toc401930101</vt:lpwstr>
      </vt:variant>
      <vt:variant>
        <vt:i4>1966135</vt:i4>
      </vt:variant>
      <vt:variant>
        <vt:i4>80</vt:i4>
      </vt:variant>
      <vt:variant>
        <vt:i4>0</vt:i4>
      </vt:variant>
      <vt:variant>
        <vt:i4>5</vt:i4>
      </vt:variant>
      <vt:variant>
        <vt:lpwstr/>
      </vt:variant>
      <vt:variant>
        <vt:lpwstr>_Toc401930100</vt:lpwstr>
      </vt:variant>
      <vt:variant>
        <vt:i4>1507382</vt:i4>
      </vt:variant>
      <vt:variant>
        <vt:i4>74</vt:i4>
      </vt:variant>
      <vt:variant>
        <vt:i4>0</vt:i4>
      </vt:variant>
      <vt:variant>
        <vt:i4>5</vt:i4>
      </vt:variant>
      <vt:variant>
        <vt:lpwstr/>
      </vt:variant>
      <vt:variant>
        <vt:lpwstr>_Toc401930099</vt:lpwstr>
      </vt:variant>
      <vt:variant>
        <vt:i4>1507382</vt:i4>
      </vt:variant>
      <vt:variant>
        <vt:i4>68</vt:i4>
      </vt:variant>
      <vt:variant>
        <vt:i4>0</vt:i4>
      </vt:variant>
      <vt:variant>
        <vt:i4>5</vt:i4>
      </vt:variant>
      <vt:variant>
        <vt:lpwstr/>
      </vt:variant>
      <vt:variant>
        <vt:lpwstr>_Toc401930098</vt:lpwstr>
      </vt:variant>
      <vt:variant>
        <vt:i4>1507382</vt:i4>
      </vt:variant>
      <vt:variant>
        <vt:i4>62</vt:i4>
      </vt:variant>
      <vt:variant>
        <vt:i4>0</vt:i4>
      </vt:variant>
      <vt:variant>
        <vt:i4>5</vt:i4>
      </vt:variant>
      <vt:variant>
        <vt:lpwstr/>
      </vt:variant>
      <vt:variant>
        <vt:lpwstr>_Toc401930097</vt:lpwstr>
      </vt:variant>
      <vt:variant>
        <vt:i4>1507382</vt:i4>
      </vt:variant>
      <vt:variant>
        <vt:i4>56</vt:i4>
      </vt:variant>
      <vt:variant>
        <vt:i4>0</vt:i4>
      </vt:variant>
      <vt:variant>
        <vt:i4>5</vt:i4>
      </vt:variant>
      <vt:variant>
        <vt:lpwstr/>
      </vt:variant>
      <vt:variant>
        <vt:lpwstr>_Toc401930096</vt:lpwstr>
      </vt:variant>
      <vt:variant>
        <vt:i4>1507382</vt:i4>
      </vt:variant>
      <vt:variant>
        <vt:i4>50</vt:i4>
      </vt:variant>
      <vt:variant>
        <vt:i4>0</vt:i4>
      </vt:variant>
      <vt:variant>
        <vt:i4>5</vt:i4>
      </vt:variant>
      <vt:variant>
        <vt:lpwstr/>
      </vt:variant>
      <vt:variant>
        <vt:lpwstr>_Toc401930095</vt:lpwstr>
      </vt:variant>
      <vt:variant>
        <vt:i4>1507382</vt:i4>
      </vt:variant>
      <vt:variant>
        <vt:i4>44</vt:i4>
      </vt:variant>
      <vt:variant>
        <vt:i4>0</vt:i4>
      </vt:variant>
      <vt:variant>
        <vt:i4>5</vt:i4>
      </vt:variant>
      <vt:variant>
        <vt:lpwstr/>
      </vt:variant>
      <vt:variant>
        <vt:lpwstr>_Toc401930094</vt:lpwstr>
      </vt:variant>
      <vt:variant>
        <vt:i4>1507382</vt:i4>
      </vt:variant>
      <vt:variant>
        <vt:i4>38</vt:i4>
      </vt:variant>
      <vt:variant>
        <vt:i4>0</vt:i4>
      </vt:variant>
      <vt:variant>
        <vt:i4>5</vt:i4>
      </vt:variant>
      <vt:variant>
        <vt:lpwstr/>
      </vt:variant>
      <vt:variant>
        <vt:lpwstr>_Toc401930093</vt:lpwstr>
      </vt:variant>
      <vt:variant>
        <vt:i4>1507382</vt:i4>
      </vt:variant>
      <vt:variant>
        <vt:i4>32</vt:i4>
      </vt:variant>
      <vt:variant>
        <vt:i4>0</vt:i4>
      </vt:variant>
      <vt:variant>
        <vt:i4>5</vt:i4>
      </vt:variant>
      <vt:variant>
        <vt:lpwstr/>
      </vt:variant>
      <vt:variant>
        <vt:lpwstr>_Toc401930092</vt:lpwstr>
      </vt:variant>
      <vt:variant>
        <vt:i4>1507382</vt:i4>
      </vt:variant>
      <vt:variant>
        <vt:i4>26</vt:i4>
      </vt:variant>
      <vt:variant>
        <vt:i4>0</vt:i4>
      </vt:variant>
      <vt:variant>
        <vt:i4>5</vt:i4>
      </vt:variant>
      <vt:variant>
        <vt:lpwstr/>
      </vt:variant>
      <vt:variant>
        <vt:lpwstr>_Toc401930091</vt:lpwstr>
      </vt:variant>
      <vt:variant>
        <vt:i4>1507382</vt:i4>
      </vt:variant>
      <vt:variant>
        <vt:i4>20</vt:i4>
      </vt:variant>
      <vt:variant>
        <vt:i4>0</vt:i4>
      </vt:variant>
      <vt:variant>
        <vt:i4>5</vt:i4>
      </vt:variant>
      <vt:variant>
        <vt:lpwstr/>
      </vt:variant>
      <vt:variant>
        <vt:lpwstr>_Toc401930090</vt:lpwstr>
      </vt:variant>
      <vt:variant>
        <vt:i4>1441846</vt:i4>
      </vt:variant>
      <vt:variant>
        <vt:i4>14</vt:i4>
      </vt:variant>
      <vt:variant>
        <vt:i4>0</vt:i4>
      </vt:variant>
      <vt:variant>
        <vt:i4>5</vt:i4>
      </vt:variant>
      <vt:variant>
        <vt:lpwstr/>
      </vt:variant>
      <vt:variant>
        <vt:lpwstr>_Toc401930089</vt:lpwstr>
      </vt:variant>
      <vt:variant>
        <vt:i4>1441846</vt:i4>
      </vt:variant>
      <vt:variant>
        <vt:i4>8</vt:i4>
      </vt:variant>
      <vt:variant>
        <vt:i4>0</vt:i4>
      </vt:variant>
      <vt:variant>
        <vt:i4>5</vt:i4>
      </vt:variant>
      <vt:variant>
        <vt:lpwstr/>
      </vt:variant>
      <vt:variant>
        <vt:lpwstr>_Toc401930088</vt:lpwstr>
      </vt:variant>
      <vt:variant>
        <vt:i4>1441846</vt:i4>
      </vt:variant>
      <vt:variant>
        <vt:i4>2</vt:i4>
      </vt:variant>
      <vt:variant>
        <vt:i4>0</vt:i4>
      </vt:variant>
      <vt:variant>
        <vt:i4>5</vt:i4>
      </vt:variant>
      <vt:variant>
        <vt:lpwstr/>
      </vt:variant>
      <vt:variant>
        <vt:lpwstr>_Toc401930087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Жирова Наталья Владимировна</cp:lastModifiedBy>
  <cp:revision>4</cp:revision>
  <cp:lastPrinted>2018-12-14T06:31:00Z</cp:lastPrinted>
  <dcterms:created xsi:type="dcterms:W3CDTF">2020-04-16T07:49:00Z</dcterms:created>
  <dcterms:modified xsi:type="dcterms:W3CDTF">2020-04-27T06:16:00Z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