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1526" w:rsidRDefault="001305FD" w:rsidP="00B31526">
      <w:pPr>
        <w:widowControl w:val="0"/>
        <w:ind w:firstLine="709"/>
        <w:jc w:val="center"/>
        <w:rPr>
          <w:b/>
          <w:sz w:val="28"/>
          <w:szCs w:val="28"/>
        </w:rPr>
      </w:pPr>
      <w:r w:rsidRPr="00920802">
        <w:rPr>
          <w:b/>
          <w:sz w:val="28"/>
          <w:szCs w:val="28"/>
        </w:rPr>
        <w:t>Информация</w:t>
      </w:r>
    </w:p>
    <w:p w:rsidR="001305FD" w:rsidRDefault="001305FD" w:rsidP="00B31526">
      <w:pPr>
        <w:widowControl w:val="0"/>
        <w:ind w:firstLine="709"/>
        <w:jc w:val="center"/>
        <w:rPr>
          <w:b/>
          <w:sz w:val="28"/>
          <w:szCs w:val="28"/>
        </w:rPr>
      </w:pPr>
      <w:r w:rsidRPr="00920802">
        <w:rPr>
          <w:b/>
          <w:sz w:val="28"/>
          <w:szCs w:val="28"/>
        </w:rPr>
        <w:t>о результатах контрольн</w:t>
      </w:r>
      <w:r>
        <w:rPr>
          <w:b/>
          <w:sz w:val="28"/>
          <w:szCs w:val="28"/>
        </w:rPr>
        <w:t>ого мероприятия</w:t>
      </w:r>
      <w:r w:rsidRPr="00920802">
        <w:rPr>
          <w:b/>
          <w:sz w:val="28"/>
          <w:szCs w:val="28"/>
        </w:rPr>
        <w:t>, проведенн</w:t>
      </w:r>
      <w:r>
        <w:rPr>
          <w:b/>
          <w:sz w:val="28"/>
          <w:szCs w:val="28"/>
        </w:rPr>
        <w:t>ого</w:t>
      </w:r>
      <w:r w:rsidRPr="00920802">
        <w:rPr>
          <w:b/>
          <w:sz w:val="28"/>
          <w:szCs w:val="28"/>
        </w:rPr>
        <w:t xml:space="preserve"> департаментом </w:t>
      </w:r>
      <w:r>
        <w:rPr>
          <w:b/>
          <w:sz w:val="28"/>
          <w:szCs w:val="28"/>
        </w:rPr>
        <w:t xml:space="preserve">образования администрации города, </w:t>
      </w:r>
      <w:r w:rsidRPr="007852CE">
        <w:rPr>
          <w:b/>
          <w:sz w:val="28"/>
          <w:szCs w:val="28"/>
        </w:rPr>
        <w:t xml:space="preserve">в части обеспечения публичности и открытости деятельности </w:t>
      </w:r>
      <w:r>
        <w:rPr>
          <w:b/>
          <w:sz w:val="28"/>
          <w:szCs w:val="28"/>
        </w:rPr>
        <w:t>подведомственных муниципальных</w:t>
      </w:r>
      <w:r w:rsidRPr="00920802">
        <w:rPr>
          <w:b/>
          <w:sz w:val="28"/>
          <w:szCs w:val="28"/>
        </w:rPr>
        <w:t xml:space="preserve"> учреждений</w:t>
      </w:r>
      <w:r w:rsidR="00B31526">
        <w:rPr>
          <w:b/>
          <w:sz w:val="28"/>
          <w:szCs w:val="28"/>
        </w:rPr>
        <w:t xml:space="preserve"> </w:t>
      </w:r>
      <w:r w:rsidR="00B31526" w:rsidRPr="007852CE">
        <w:rPr>
          <w:b/>
          <w:sz w:val="28"/>
          <w:szCs w:val="28"/>
        </w:rPr>
        <w:t>в 202</w:t>
      </w:r>
      <w:r w:rsidR="00761ECE">
        <w:rPr>
          <w:b/>
          <w:sz w:val="28"/>
          <w:szCs w:val="28"/>
        </w:rPr>
        <w:t>3</w:t>
      </w:r>
      <w:r w:rsidR="00B31526" w:rsidRPr="007852CE">
        <w:rPr>
          <w:b/>
          <w:sz w:val="28"/>
          <w:szCs w:val="28"/>
        </w:rPr>
        <w:t xml:space="preserve"> году</w:t>
      </w:r>
      <w:r w:rsidR="00B31526">
        <w:rPr>
          <w:b/>
          <w:sz w:val="28"/>
          <w:szCs w:val="28"/>
        </w:rPr>
        <w:t>.</w:t>
      </w:r>
    </w:p>
    <w:p w:rsidR="001305FD" w:rsidRDefault="001305FD" w:rsidP="001305FD">
      <w:pPr>
        <w:widowControl w:val="0"/>
        <w:ind w:firstLine="709"/>
        <w:jc w:val="center"/>
        <w:rPr>
          <w:sz w:val="28"/>
          <w:szCs w:val="28"/>
        </w:rPr>
      </w:pPr>
    </w:p>
    <w:p w:rsidR="001305FD" w:rsidRDefault="001305FD" w:rsidP="00B31526">
      <w:pPr>
        <w:suppressAutoHyphens/>
        <w:ind w:firstLine="709"/>
        <w:jc w:val="both"/>
        <w:rPr>
          <w:sz w:val="28"/>
          <w:szCs w:val="28"/>
        </w:rPr>
      </w:pPr>
      <w:r w:rsidRPr="002E4424">
        <w:rPr>
          <w:sz w:val="28"/>
          <w:szCs w:val="28"/>
        </w:rPr>
        <w:t xml:space="preserve">В соответствии с </w:t>
      </w:r>
      <w:r w:rsidRPr="007852CE">
        <w:rPr>
          <w:sz w:val="28"/>
          <w:szCs w:val="28"/>
        </w:rPr>
        <w:t>Приказ</w:t>
      </w:r>
      <w:r>
        <w:rPr>
          <w:sz w:val="28"/>
          <w:szCs w:val="28"/>
        </w:rPr>
        <w:t>ом</w:t>
      </w:r>
      <w:r w:rsidRPr="007852CE">
        <w:rPr>
          <w:sz w:val="28"/>
          <w:szCs w:val="28"/>
        </w:rPr>
        <w:t xml:space="preserve"> департамента образования </w:t>
      </w:r>
      <w:r>
        <w:rPr>
          <w:sz w:val="28"/>
          <w:szCs w:val="28"/>
        </w:rPr>
        <w:t xml:space="preserve">администрации города </w:t>
      </w:r>
      <w:r w:rsidR="00B31526">
        <w:rPr>
          <w:sz w:val="28"/>
          <w:szCs w:val="28"/>
        </w:rPr>
        <w:t xml:space="preserve">(далее – Департамент) </w:t>
      </w:r>
      <w:r w:rsidR="00761ECE" w:rsidRPr="007852CE">
        <w:rPr>
          <w:sz w:val="28"/>
          <w:szCs w:val="28"/>
        </w:rPr>
        <w:t>30.0</w:t>
      </w:r>
      <w:r w:rsidR="00761ECE">
        <w:rPr>
          <w:sz w:val="28"/>
          <w:szCs w:val="28"/>
        </w:rPr>
        <w:t>6</w:t>
      </w:r>
      <w:r w:rsidR="00761ECE" w:rsidRPr="007852CE">
        <w:rPr>
          <w:sz w:val="28"/>
          <w:szCs w:val="28"/>
        </w:rPr>
        <w:t>.202</w:t>
      </w:r>
      <w:r w:rsidR="00761ECE">
        <w:rPr>
          <w:sz w:val="28"/>
          <w:szCs w:val="28"/>
        </w:rPr>
        <w:t>3</w:t>
      </w:r>
      <w:r w:rsidR="00761ECE" w:rsidRPr="007852CE">
        <w:rPr>
          <w:sz w:val="28"/>
          <w:szCs w:val="28"/>
        </w:rPr>
        <w:t xml:space="preserve"> №</w:t>
      </w:r>
      <w:r w:rsidR="00761ECE">
        <w:rPr>
          <w:sz w:val="28"/>
          <w:szCs w:val="28"/>
        </w:rPr>
        <w:t>56</w:t>
      </w:r>
      <w:r w:rsidR="00761ECE" w:rsidRPr="007852CE">
        <w:rPr>
          <w:sz w:val="28"/>
          <w:szCs w:val="28"/>
        </w:rPr>
        <w:t xml:space="preserve">3 </w:t>
      </w:r>
      <w:r w:rsidR="00761ECE">
        <w:rPr>
          <w:sz w:val="28"/>
          <w:szCs w:val="28"/>
        </w:rPr>
        <w:t>«О проведении контроля</w:t>
      </w:r>
      <w:r w:rsidR="00761ECE">
        <w:rPr>
          <w:sz w:val="28"/>
          <w:szCs w:val="28"/>
        </w:rPr>
        <w:br/>
      </w:r>
      <w:r w:rsidRPr="007852CE">
        <w:rPr>
          <w:sz w:val="28"/>
          <w:szCs w:val="28"/>
        </w:rPr>
        <w:t>за деятельностью учреждений, подведомственных департаменту образования, в части обеспечения ими публичности и открытости своей деятельности в 2022 году»</w:t>
      </w:r>
      <w:r w:rsidRPr="002E4424">
        <w:rPr>
          <w:sz w:val="28"/>
          <w:szCs w:val="28"/>
        </w:rPr>
        <w:t xml:space="preserve"> </w:t>
      </w:r>
      <w:r>
        <w:rPr>
          <w:sz w:val="28"/>
          <w:szCs w:val="28"/>
        </w:rPr>
        <w:t>в период с 30 июля по 30 августа 202</w:t>
      </w:r>
      <w:r w:rsidR="00761ECE">
        <w:rPr>
          <w:sz w:val="28"/>
          <w:szCs w:val="28"/>
        </w:rPr>
        <w:t>3</w:t>
      </w:r>
      <w:r>
        <w:rPr>
          <w:sz w:val="28"/>
          <w:szCs w:val="28"/>
        </w:rPr>
        <w:t xml:space="preserve"> года </w:t>
      </w:r>
      <w:r w:rsidR="00B31526">
        <w:rPr>
          <w:sz w:val="28"/>
          <w:szCs w:val="28"/>
        </w:rPr>
        <w:t>специалистами Д</w:t>
      </w:r>
      <w:r w:rsidRPr="002E4424">
        <w:rPr>
          <w:sz w:val="28"/>
          <w:szCs w:val="28"/>
        </w:rPr>
        <w:t>епартамента проведен</w:t>
      </w:r>
      <w:r>
        <w:rPr>
          <w:sz w:val="28"/>
          <w:szCs w:val="28"/>
        </w:rPr>
        <w:t>а</w:t>
      </w:r>
      <w:r w:rsidRPr="002E4424">
        <w:rPr>
          <w:sz w:val="28"/>
          <w:szCs w:val="28"/>
        </w:rPr>
        <w:t xml:space="preserve"> планов</w:t>
      </w:r>
      <w:r>
        <w:rPr>
          <w:sz w:val="28"/>
          <w:szCs w:val="28"/>
        </w:rPr>
        <w:t>ая</w:t>
      </w:r>
      <w:r w:rsidRPr="002E4424">
        <w:rPr>
          <w:sz w:val="28"/>
          <w:szCs w:val="28"/>
        </w:rPr>
        <w:t xml:space="preserve"> проверк</w:t>
      </w:r>
      <w:r>
        <w:rPr>
          <w:sz w:val="28"/>
          <w:szCs w:val="28"/>
        </w:rPr>
        <w:t>а в рамках ведомственного</w:t>
      </w:r>
      <w:r w:rsidRPr="002E4424">
        <w:rPr>
          <w:sz w:val="28"/>
          <w:szCs w:val="28"/>
        </w:rPr>
        <w:t xml:space="preserve"> контрол</w:t>
      </w:r>
      <w:r>
        <w:rPr>
          <w:sz w:val="28"/>
          <w:szCs w:val="28"/>
        </w:rPr>
        <w:t>я</w:t>
      </w:r>
      <w:r w:rsidR="00B3152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="00761ECE">
        <w:rPr>
          <w:sz w:val="28"/>
          <w:szCs w:val="28"/>
        </w:rPr>
        <w:t>69</w:t>
      </w:r>
      <w:r>
        <w:rPr>
          <w:sz w:val="28"/>
          <w:szCs w:val="28"/>
        </w:rPr>
        <w:t xml:space="preserve"> </w:t>
      </w:r>
      <w:r w:rsidR="00353819">
        <w:rPr>
          <w:sz w:val="28"/>
          <w:szCs w:val="28"/>
        </w:rPr>
        <w:t>муниципальн</w:t>
      </w:r>
      <w:r w:rsidR="00761ECE">
        <w:rPr>
          <w:sz w:val="28"/>
          <w:szCs w:val="28"/>
        </w:rPr>
        <w:t>ых</w:t>
      </w:r>
      <w:r w:rsidR="00353819">
        <w:rPr>
          <w:sz w:val="28"/>
          <w:szCs w:val="28"/>
        </w:rPr>
        <w:t xml:space="preserve"> учреждени</w:t>
      </w:r>
      <w:r w:rsidR="00761ECE">
        <w:rPr>
          <w:sz w:val="28"/>
          <w:szCs w:val="28"/>
        </w:rPr>
        <w:t>ях</w:t>
      </w:r>
      <w:r w:rsidRPr="007852CE">
        <w:rPr>
          <w:sz w:val="28"/>
          <w:szCs w:val="28"/>
        </w:rPr>
        <w:t>.</w:t>
      </w:r>
    </w:p>
    <w:p w:rsidR="00B31526" w:rsidRPr="007852CE" w:rsidRDefault="00B31526" w:rsidP="00B31526">
      <w:pPr>
        <w:suppressAutoHyphens/>
        <w:ind w:firstLine="709"/>
        <w:jc w:val="both"/>
        <w:rPr>
          <w:sz w:val="28"/>
          <w:szCs w:val="28"/>
        </w:rPr>
      </w:pPr>
      <w:r w:rsidRPr="007852CE">
        <w:rPr>
          <w:b/>
          <w:sz w:val="28"/>
          <w:szCs w:val="28"/>
        </w:rPr>
        <w:t xml:space="preserve">Цель проверки: </w:t>
      </w:r>
      <w:r w:rsidRPr="007852CE">
        <w:rPr>
          <w:sz w:val="28"/>
          <w:szCs w:val="28"/>
        </w:rPr>
        <w:t>контроль за размещением в информационно-телекоммуникационной сети «Интернет» на официальном сайте www.bus.gov.ru информации и документов</w:t>
      </w:r>
      <w:r w:rsidRPr="007852CE">
        <w:rPr>
          <w:b/>
          <w:sz w:val="28"/>
          <w:szCs w:val="28"/>
        </w:rPr>
        <w:t xml:space="preserve"> </w:t>
      </w:r>
      <w:r w:rsidRPr="007852CE">
        <w:rPr>
          <w:sz w:val="28"/>
          <w:szCs w:val="28"/>
        </w:rPr>
        <w:t>с целью обеспечения учреждением публичности и открытости своей деятельности.</w:t>
      </w:r>
    </w:p>
    <w:p w:rsidR="001305FD" w:rsidRPr="007852CE" w:rsidRDefault="00B31526" w:rsidP="001305FD">
      <w:pPr>
        <w:suppressAutoHyphens/>
        <w:ind w:firstLine="709"/>
        <w:jc w:val="both"/>
        <w:rPr>
          <w:sz w:val="28"/>
          <w:szCs w:val="28"/>
        </w:rPr>
      </w:pPr>
      <w:r w:rsidRPr="007852CE">
        <w:rPr>
          <w:b/>
          <w:sz w:val="28"/>
          <w:szCs w:val="28"/>
        </w:rPr>
        <w:t xml:space="preserve">Предмет проверки: </w:t>
      </w:r>
      <w:r w:rsidRPr="007852CE">
        <w:rPr>
          <w:sz w:val="28"/>
          <w:szCs w:val="28"/>
        </w:rPr>
        <w:t>размещение</w:t>
      </w:r>
      <w:r w:rsidR="001305FD" w:rsidRPr="007852CE">
        <w:rPr>
          <w:sz w:val="28"/>
          <w:szCs w:val="28"/>
        </w:rPr>
        <w:t xml:space="preserve"> в </w:t>
      </w:r>
      <w:r w:rsidR="001305FD" w:rsidRPr="007852CE">
        <w:rPr>
          <w:rFonts w:eastAsia="Calibri"/>
          <w:sz w:val="28"/>
          <w:szCs w:val="28"/>
          <w:lang w:eastAsia="en-US"/>
        </w:rPr>
        <w:t xml:space="preserve">информационно-телекоммуникационной сети «Интернет» на официальном сайте </w:t>
      </w:r>
      <w:r w:rsidR="001305FD" w:rsidRPr="007852CE">
        <w:rPr>
          <w:sz w:val="28"/>
          <w:szCs w:val="28"/>
        </w:rPr>
        <w:t>www.bus.gov.ru</w:t>
      </w:r>
      <w:r w:rsidR="001305FD" w:rsidRPr="007852CE">
        <w:rPr>
          <w:rFonts w:eastAsia="Calibri"/>
          <w:sz w:val="28"/>
          <w:szCs w:val="28"/>
          <w:lang w:eastAsia="en-US"/>
        </w:rPr>
        <w:t xml:space="preserve">: </w:t>
      </w:r>
    </w:p>
    <w:p w:rsidR="00761ECE" w:rsidRPr="00943578" w:rsidRDefault="00761ECE" w:rsidP="00761ECE">
      <w:pPr>
        <w:pStyle w:val="a3"/>
        <w:rPr>
          <w:rFonts w:eastAsia="Calibri"/>
          <w:sz w:val="28"/>
          <w:szCs w:val="28"/>
          <w:lang w:eastAsia="en-US"/>
        </w:rPr>
      </w:pPr>
      <w:r w:rsidRPr="00943578">
        <w:rPr>
          <w:rFonts w:eastAsia="Calibri"/>
          <w:sz w:val="28"/>
          <w:szCs w:val="28"/>
          <w:lang w:eastAsia="en-US"/>
        </w:rPr>
        <w:t>- общая информация;</w:t>
      </w:r>
    </w:p>
    <w:p w:rsidR="00761ECE" w:rsidRPr="00943578" w:rsidRDefault="00761ECE" w:rsidP="00761ECE">
      <w:pPr>
        <w:pStyle w:val="a3"/>
        <w:rPr>
          <w:rFonts w:eastAsia="Calibri"/>
          <w:sz w:val="28"/>
          <w:szCs w:val="28"/>
          <w:lang w:eastAsia="en-US"/>
        </w:rPr>
      </w:pPr>
      <w:r w:rsidRPr="00943578">
        <w:rPr>
          <w:rFonts w:eastAsia="Calibri"/>
          <w:sz w:val="28"/>
          <w:szCs w:val="28"/>
          <w:lang w:eastAsia="en-US"/>
        </w:rPr>
        <w:t>- о государственном (муниципальном) задании на 202</w:t>
      </w:r>
      <w:r>
        <w:rPr>
          <w:rFonts w:eastAsia="Calibri"/>
          <w:sz w:val="28"/>
          <w:szCs w:val="28"/>
          <w:lang w:eastAsia="en-US"/>
        </w:rPr>
        <w:t>3</w:t>
      </w:r>
      <w:r w:rsidRPr="00943578">
        <w:rPr>
          <w:rFonts w:eastAsia="Calibri"/>
          <w:sz w:val="28"/>
          <w:szCs w:val="28"/>
          <w:lang w:eastAsia="en-US"/>
        </w:rPr>
        <w:t xml:space="preserve"> год и его исполнении за 202</w:t>
      </w:r>
      <w:r>
        <w:rPr>
          <w:rFonts w:eastAsia="Calibri"/>
          <w:sz w:val="28"/>
          <w:szCs w:val="28"/>
          <w:lang w:eastAsia="en-US"/>
        </w:rPr>
        <w:t>2</w:t>
      </w:r>
      <w:r w:rsidRPr="00943578">
        <w:rPr>
          <w:rFonts w:eastAsia="Calibri"/>
          <w:sz w:val="28"/>
          <w:szCs w:val="28"/>
          <w:lang w:eastAsia="en-US"/>
        </w:rPr>
        <w:t xml:space="preserve"> год;</w:t>
      </w:r>
    </w:p>
    <w:p w:rsidR="00761ECE" w:rsidRPr="00AC2B13" w:rsidRDefault="00761ECE" w:rsidP="00761ECE">
      <w:pPr>
        <w:pStyle w:val="a3"/>
        <w:rPr>
          <w:rFonts w:eastAsia="Calibri"/>
          <w:sz w:val="28"/>
          <w:szCs w:val="28"/>
          <w:lang w:eastAsia="en-US"/>
        </w:rPr>
      </w:pPr>
      <w:r w:rsidRPr="00AC2B13">
        <w:rPr>
          <w:rFonts w:eastAsia="Calibri"/>
          <w:sz w:val="28"/>
          <w:szCs w:val="28"/>
          <w:lang w:eastAsia="en-US"/>
        </w:rPr>
        <w:t>- о годовой бухгалтерской отчетности за 2022 год (отчет о финансовых результатах деятельности учреждения (ф. 0503721), баланс государственного (муниципального) учреждения (ф.0503730), отчет об исполнении учреждением плана его финансово-хозяйственной деятельности (ф. 0503737);</w:t>
      </w:r>
    </w:p>
    <w:p w:rsidR="00761ECE" w:rsidRPr="00943578" w:rsidRDefault="00761ECE" w:rsidP="00761ECE">
      <w:pPr>
        <w:pStyle w:val="a3"/>
        <w:rPr>
          <w:rFonts w:eastAsia="Calibri"/>
          <w:sz w:val="28"/>
          <w:szCs w:val="28"/>
          <w:lang w:eastAsia="en-US"/>
        </w:rPr>
      </w:pPr>
      <w:r w:rsidRPr="00AC2B13">
        <w:rPr>
          <w:rFonts w:eastAsia="Calibri"/>
          <w:sz w:val="28"/>
          <w:szCs w:val="28"/>
          <w:lang w:eastAsia="en-US"/>
        </w:rPr>
        <w:t>- сведения о контрольных мероприятиях и их результатах;</w:t>
      </w:r>
    </w:p>
    <w:p w:rsidR="00761ECE" w:rsidRPr="00943578" w:rsidRDefault="00761ECE" w:rsidP="00761ECE">
      <w:pPr>
        <w:pStyle w:val="a3"/>
        <w:rPr>
          <w:rFonts w:eastAsia="Calibri"/>
          <w:sz w:val="28"/>
          <w:szCs w:val="28"/>
          <w:lang w:eastAsia="en-US"/>
        </w:rPr>
      </w:pPr>
      <w:r w:rsidRPr="00943578">
        <w:rPr>
          <w:rFonts w:eastAsia="Calibri"/>
          <w:sz w:val="28"/>
          <w:szCs w:val="28"/>
          <w:lang w:eastAsia="en-US"/>
        </w:rPr>
        <w:t>- иная информация (сведения о лицензиях).</w:t>
      </w:r>
    </w:p>
    <w:p w:rsidR="001305FD" w:rsidRDefault="001305FD" w:rsidP="001305FD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результатам проверки р</w:t>
      </w:r>
      <w:r w:rsidRPr="00240425">
        <w:rPr>
          <w:sz w:val="28"/>
          <w:szCs w:val="28"/>
        </w:rPr>
        <w:t>уководител</w:t>
      </w:r>
      <w:r>
        <w:rPr>
          <w:sz w:val="28"/>
          <w:szCs w:val="28"/>
        </w:rPr>
        <w:t>ям</w:t>
      </w:r>
      <w:r w:rsidRPr="00240425">
        <w:rPr>
          <w:sz w:val="28"/>
          <w:szCs w:val="28"/>
        </w:rPr>
        <w:t xml:space="preserve"> учреждени</w:t>
      </w:r>
      <w:r>
        <w:rPr>
          <w:sz w:val="28"/>
          <w:szCs w:val="28"/>
        </w:rPr>
        <w:t>й, в которых были у</w:t>
      </w:r>
      <w:r w:rsidRPr="007852CE">
        <w:rPr>
          <w:sz w:val="28"/>
          <w:szCs w:val="28"/>
        </w:rPr>
        <w:t>становлены факты недолжного исполнения учреждением требований</w:t>
      </w:r>
      <w:r w:rsidR="00761ECE">
        <w:rPr>
          <w:sz w:val="28"/>
          <w:szCs w:val="28"/>
        </w:rPr>
        <w:br/>
      </w:r>
      <w:r w:rsidRPr="007852CE">
        <w:rPr>
          <w:sz w:val="28"/>
          <w:szCs w:val="28"/>
        </w:rPr>
        <w:t>к порядку формирования и предоставления структурированной информации, утвержденных Приказом Минфина России от 21.07.2011 №86н</w:t>
      </w:r>
      <w:r w:rsidR="00761ECE">
        <w:rPr>
          <w:sz w:val="28"/>
          <w:szCs w:val="28"/>
        </w:rPr>
        <w:br/>
      </w:r>
      <w:r w:rsidRPr="007852CE">
        <w:rPr>
          <w:sz w:val="28"/>
          <w:szCs w:val="28"/>
        </w:rPr>
        <w:t>«Об утверждении порядка предоставления информации государственным (муниципальным) учреждением, ее размещения на официальном сайте в сети Интернет и ведения указанного сайта»</w:t>
      </w:r>
      <w:r>
        <w:rPr>
          <w:sz w:val="28"/>
          <w:szCs w:val="28"/>
        </w:rPr>
        <w:t xml:space="preserve"> (с изменениями и дополнениями) </w:t>
      </w:r>
      <w:r w:rsidRPr="00240425">
        <w:rPr>
          <w:sz w:val="28"/>
          <w:szCs w:val="28"/>
        </w:rPr>
        <w:t>даны рекомендации:</w:t>
      </w:r>
    </w:p>
    <w:p w:rsidR="001305FD" w:rsidRPr="005E5E0E" w:rsidRDefault="001305FD" w:rsidP="001305FD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93D0D">
        <w:rPr>
          <w:sz w:val="28"/>
          <w:szCs w:val="28"/>
        </w:rPr>
        <w:t xml:space="preserve">усилить контроль </w:t>
      </w:r>
      <w:r w:rsidRPr="005E5E0E">
        <w:rPr>
          <w:sz w:val="28"/>
          <w:szCs w:val="28"/>
        </w:rPr>
        <w:t>за соблюдением требований законодательства Российской Федерации и иных нормативных правовых актов о размещении информации на официальном сайте в сети Интернет;</w:t>
      </w:r>
    </w:p>
    <w:p w:rsidR="001305FD" w:rsidRPr="005E5E0E" w:rsidRDefault="001305FD" w:rsidP="001305FD">
      <w:pPr>
        <w:suppressAutoHyphens/>
        <w:ind w:firstLine="709"/>
        <w:jc w:val="both"/>
        <w:rPr>
          <w:sz w:val="28"/>
          <w:szCs w:val="28"/>
        </w:rPr>
      </w:pPr>
      <w:r w:rsidRPr="005E5E0E">
        <w:rPr>
          <w:sz w:val="28"/>
          <w:szCs w:val="28"/>
        </w:rPr>
        <w:t>- принять меры по устранению в установленном законом порядке</w:t>
      </w:r>
      <w:r w:rsidR="00761ECE">
        <w:rPr>
          <w:sz w:val="28"/>
          <w:szCs w:val="28"/>
        </w:rPr>
        <w:br/>
      </w:r>
      <w:r w:rsidRPr="005E5E0E">
        <w:rPr>
          <w:sz w:val="28"/>
          <w:szCs w:val="28"/>
        </w:rPr>
        <w:t>и дальнейшему недопущению нарушений, отраженных в приложении</w:t>
      </w:r>
      <w:r w:rsidR="00761ECE">
        <w:rPr>
          <w:sz w:val="28"/>
          <w:szCs w:val="28"/>
        </w:rPr>
        <w:br/>
      </w:r>
      <w:r w:rsidRPr="005E5E0E">
        <w:rPr>
          <w:sz w:val="28"/>
          <w:szCs w:val="28"/>
        </w:rPr>
        <w:t>к настоящему акту;</w:t>
      </w:r>
    </w:p>
    <w:p w:rsidR="00A125CB" w:rsidRDefault="001305FD" w:rsidP="00EF2EFF">
      <w:pPr>
        <w:suppressAutoHyphens/>
        <w:ind w:firstLine="709"/>
        <w:jc w:val="both"/>
        <w:rPr>
          <w:sz w:val="28"/>
          <w:szCs w:val="28"/>
        </w:rPr>
      </w:pPr>
      <w:r w:rsidRPr="005E4D2D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в срок до </w:t>
      </w:r>
      <w:r w:rsidR="00761ECE">
        <w:rPr>
          <w:sz w:val="28"/>
          <w:szCs w:val="28"/>
        </w:rPr>
        <w:t>15</w:t>
      </w:r>
      <w:r>
        <w:rPr>
          <w:sz w:val="28"/>
          <w:szCs w:val="28"/>
        </w:rPr>
        <w:t>.09.202</w:t>
      </w:r>
      <w:r w:rsidR="00761ECE">
        <w:rPr>
          <w:sz w:val="28"/>
          <w:szCs w:val="28"/>
        </w:rPr>
        <w:t>3</w:t>
      </w:r>
      <w:r w:rsidRPr="005E4D2D">
        <w:rPr>
          <w:sz w:val="28"/>
          <w:szCs w:val="28"/>
        </w:rPr>
        <w:t xml:space="preserve"> предоставить информацию о проведенных мероприятиях по устранению и дальнейшему недопущению нарушений</w:t>
      </w:r>
      <w:r w:rsidR="00761ECE">
        <w:rPr>
          <w:sz w:val="28"/>
          <w:szCs w:val="28"/>
        </w:rPr>
        <w:br/>
      </w:r>
      <w:r w:rsidRPr="005E4D2D">
        <w:rPr>
          <w:sz w:val="28"/>
          <w:szCs w:val="28"/>
        </w:rPr>
        <w:t>с установлением сроков и ответственных лиц.</w:t>
      </w:r>
    </w:p>
    <w:p w:rsidR="00EF2EFF" w:rsidRDefault="00EF2EFF" w:rsidP="00EF2EFF">
      <w:pPr>
        <w:suppressAutoHyphens/>
        <w:ind w:firstLine="709"/>
        <w:jc w:val="both"/>
        <w:rPr>
          <w:sz w:val="28"/>
          <w:szCs w:val="28"/>
        </w:rPr>
      </w:pPr>
    </w:p>
    <w:p w:rsidR="00EF2EFF" w:rsidRDefault="00EF2EFF" w:rsidP="00EF2EFF">
      <w:pPr>
        <w:ind w:firstLine="357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>Акты проверки подписан</w:t>
      </w:r>
      <w:r w:rsidR="00F72881">
        <w:rPr>
          <w:rFonts w:eastAsia="Calibri"/>
          <w:sz w:val="28"/>
          <w:szCs w:val="28"/>
        </w:rPr>
        <w:t>ы</w:t>
      </w:r>
      <w:r>
        <w:rPr>
          <w:rFonts w:eastAsia="Calibri"/>
          <w:sz w:val="28"/>
          <w:szCs w:val="28"/>
        </w:rPr>
        <w:t xml:space="preserve"> членами комиссии, руководители учреждений</w:t>
      </w:r>
      <w:r w:rsidR="00761ECE">
        <w:rPr>
          <w:rFonts w:eastAsia="Calibri"/>
          <w:sz w:val="28"/>
          <w:szCs w:val="28"/>
        </w:rPr>
        <w:br/>
      </w:r>
      <w:bookmarkStart w:id="0" w:name="_GoBack"/>
      <w:bookmarkEnd w:id="0"/>
      <w:r>
        <w:rPr>
          <w:rFonts w:eastAsia="Calibri"/>
          <w:sz w:val="28"/>
          <w:szCs w:val="28"/>
        </w:rPr>
        <w:t>с акт</w:t>
      </w:r>
      <w:r w:rsidR="00F72881">
        <w:rPr>
          <w:rFonts w:eastAsia="Calibri"/>
          <w:sz w:val="28"/>
          <w:szCs w:val="28"/>
        </w:rPr>
        <w:t>ами</w:t>
      </w:r>
      <w:r>
        <w:rPr>
          <w:rFonts w:eastAsia="Calibri"/>
          <w:sz w:val="28"/>
          <w:szCs w:val="28"/>
        </w:rPr>
        <w:t xml:space="preserve"> ознакомлен</w:t>
      </w:r>
      <w:r w:rsidR="00F72881">
        <w:rPr>
          <w:rFonts w:eastAsia="Calibri"/>
          <w:sz w:val="28"/>
          <w:szCs w:val="28"/>
        </w:rPr>
        <w:t>ы</w:t>
      </w:r>
      <w:r>
        <w:rPr>
          <w:rFonts w:eastAsia="Calibri"/>
          <w:sz w:val="28"/>
          <w:szCs w:val="28"/>
        </w:rPr>
        <w:t>, возражения по акт</w:t>
      </w:r>
      <w:r w:rsidR="00F72881">
        <w:rPr>
          <w:rFonts w:eastAsia="Calibri"/>
          <w:sz w:val="28"/>
          <w:szCs w:val="28"/>
        </w:rPr>
        <w:t>ам</w:t>
      </w:r>
      <w:r>
        <w:rPr>
          <w:rFonts w:eastAsia="Calibri"/>
          <w:sz w:val="28"/>
          <w:szCs w:val="28"/>
        </w:rPr>
        <w:t xml:space="preserve"> отсутствуют.</w:t>
      </w:r>
    </w:p>
    <w:p w:rsidR="00EF2EFF" w:rsidRDefault="00EF2EFF" w:rsidP="00EF2EFF">
      <w:pPr>
        <w:suppressAutoHyphens/>
        <w:ind w:firstLine="709"/>
        <w:jc w:val="both"/>
      </w:pPr>
    </w:p>
    <w:sectPr w:rsidR="00EF2EFF" w:rsidSect="00EF2EFF">
      <w:pgSz w:w="11906" w:h="16838"/>
      <w:pgMar w:top="1134" w:right="849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5FD"/>
    <w:rsid w:val="001305FD"/>
    <w:rsid w:val="003005EC"/>
    <w:rsid w:val="00353819"/>
    <w:rsid w:val="00537185"/>
    <w:rsid w:val="00761ECE"/>
    <w:rsid w:val="00A125CB"/>
    <w:rsid w:val="00B31526"/>
    <w:rsid w:val="00EF2EFF"/>
    <w:rsid w:val="00F72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05241"/>
  <w15:chartTrackingRefBased/>
  <w15:docId w15:val="{1F37E147-011F-421A-95BB-DB7A68A2C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05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qFormat/>
    <w:rsid w:val="001305F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ody Text"/>
    <w:basedOn w:val="a"/>
    <w:link w:val="a4"/>
    <w:rsid w:val="001305FD"/>
    <w:pPr>
      <w:jc w:val="both"/>
    </w:pPr>
  </w:style>
  <w:style w:type="character" w:customStyle="1" w:styleId="a4">
    <w:name w:val="Основной текст Знак"/>
    <w:basedOn w:val="a0"/>
    <w:link w:val="a3"/>
    <w:rsid w:val="001305F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5D9013-FCD3-49FC-8840-37E14F3E0C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387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Майдина Надежда Викторовна</dc:creator>
  <cp:keywords/>
  <dc:description/>
  <cp:lastModifiedBy>Майдина Надежда Викторовна</cp:lastModifiedBy>
  <cp:revision>5</cp:revision>
  <dcterms:created xsi:type="dcterms:W3CDTF">2022-09-08T09:39:00Z</dcterms:created>
  <dcterms:modified xsi:type="dcterms:W3CDTF">2023-09-11T05:57:00Z</dcterms:modified>
</cp:coreProperties>
</file>