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19" w:rsidRDefault="007E5B19" w:rsidP="004E120C">
      <w:pPr>
        <w:ind w:firstLine="709"/>
        <w:jc w:val="center"/>
      </w:pPr>
      <w:r>
        <w:rPr>
          <w:noProof/>
        </w:rPr>
        <w:drawing>
          <wp:inline distT="0" distB="0" distL="0" distR="0" wp14:anchorId="0F987A32" wp14:editId="67948FED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19" w:rsidRDefault="007E5B19" w:rsidP="004E120C">
      <w:pPr>
        <w:ind w:firstLine="709"/>
        <w:jc w:val="center"/>
      </w:pPr>
    </w:p>
    <w:p w:rsidR="007E5B19" w:rsidRDefault="007E5B19" w:rsidP="004E120C">
      <w:pPr>
        <w:ind w:firstLine="709"/>
        <w:jc w:val="center"/>
      </w:pP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16"/>
          <w:szCs w:val="16"/>
          <w:lang w:eastAsia="ar-SA"/>
        </w:rPr>
      </w:pPr>
    </w:p>
    <w:p w:rsidR="007E5B19" w:rsidRPr="0041444C" w:rsidRDefault="007E5B19" w:rsidP="004E120C">
      <w:pPr>
        <w:keepNext/>
        <w:keepLines/>
        <w:spacing w:before="200"/>
        <w:ind w:left="-130" w:firstLine="709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7E5B19" w:rsidRPr="0041444C" w:rsidRDefault="007E5B19" w:rsidP="004E120C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4"/>
          <w:szCs w:val="24"/>
        </w:rPr>
      </w:pPr>
    </w:p>
    <w:p w:rsidR="007E5B19" w:rsidRPr="00C67B2B" w:rsidRDefault="007E5B19" w:rsidP="004E120C">
      <w:pPr>
        <w:pStyle w:val="1"/>
        <w:jc w:val="left"/>
        <w:rPr>
          <w:b w:val="0"/>
          <w:sz w:val="28"/>
          <w:szCs w:val="28"/>
        </w:rPr>
      </w:pPr>
      <w:r w:rsidRPr="0041444C">
        <w:rPr>
          <w:b w:val="0"/>
          <w:sz w:val="28"/>
          <w:szCs w:val="28"/>
        </w:rPr>
        <w:t>от</w:t>
      </w:r>
      <w:r w:rsidR="00615D2E">
        <w:rPr>
          <w:b w:val="0"/>
          <w:sz w:val="28"/>
          <w:szCs w:val="28"/>
        </w:rPr>
        <w:t xml:space="preserve"> _____________________</w:t>
      </w:r>
      <w:r w:rsidRPr="00C67B2B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</w:t>
      </w:r>
      <w:r w:rsidR="00615D2E">
        <w:rPr>
          <w:b w:val="0"/>
          <w:sz w:val="28"/>
          <w:szCs w:val="28"/>
        </w:rPr>
        <w:t>1</w:t>
      </w:r>
      <w:r w:rsidR="004E37E5">
        <w:rPr>
          <w:b w:val="0"/>
          <w:sz w:val="28"/>
          <w:szCs w:val="28"/>
        </w:rPr>
        <w:t xml:space="preserve"> года</w:t>
      </w:r>
      <w:r w:rsidR="00615D2E">
        <w:rPr>
          <w:b w:val="0"/>
          <w:sz w:val="28"/>
          <w:szCs w:val="28"/>
        </w:rPr>
        <w:t xml:space="preserve">                            </w:t>
      </w:r>
      <w:r w:rsidR="000A0F64">
        <w:rPr>
          <w:b w:val="0"/>
          <w:sz w:val="28"/>
          <w:szCs w:val="28"/>
        </w:rPr>
        <w:t xml:space="preserve">                              </w:t>
      </w:r>
      <w:r w:rsidR="00615D2E">
        <w:rPr>
          <w:b w:val="0"/>
          <w:sz w:val="28"/>
          <w:szCs w:val="28"/>
        </w:rPr>
        <w:t xml:space="preserve"> </w:t>
      </w:r>
      <w:r w:rsidR="004E37E5">
        <w:rPr>
          <w:b w:val="0"/>
          <w:sz w:val="28"/>
          <w:szCs w:val="28"/>
        </w:rPr>
        <w:t xml:space="preserve"> №</w:t>
      </w:r>
      <w:r w:rsidR="00615D2E">
        <w:rPr>
          <w:b w:val="0"/>
          <w:sz w:val="28"/>
          <w:szCs w:val="28"/>
        </w:rPr>
        <w:t>_____</w:t>
      </w:r>
    </w:p>
    <w:p w:rsidR="007E5B19" w:rsidRDefault="007E5B19" w:rsidP="004E120C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E5B19" w:rsidRPr="00C67B2B" w:rsidTr="005B73C6">
        <w:tc>
          <w:tcPr>
            <w:tcW w:w="5103" w:type="dxa"/>
          </w:tcPr>
          <w:p w:rsidR="007E5B19" w:rsidRPr="00AB77E6" w:rsidRDefault="007E5B19" w:rsidP="004E120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B77E6">
              <w:rPr>
                <w:sz w:val="28"/>
                <w:szCs w:val="28"/>
              </w:rPr>
              <w:t>порядке сообщения муниципальн</w:t>
            </w:r>
            <w:r w:rsidR="005B73C6">
              <w:rPr>
                <w:sz w:val="28"/>
                <w:szCs w:val="28"/>
              </w:rPr>
              <w:t>ыми</w:t>
            </w:r>
            <w:r w:rsidRPr="00AB77E6">
              <w:rPr>
                <w:sz w:val="28"/>
                <w:szCs w:val="28"/>
              </w:rPr>
              <w:t xml:space="preserve"> </w:t>
            </w:r>
            <w:r w:rsidR="005B73C6">
              <w:rPr>
                <w:sz w:val="28"/>
                <w:szCs w:val="28"/>
              </w:rPr>
              <w:t xml:space="preserve">служащими </w:t>
            </w:r>
            <w:r>
              <w:rPr>
                <w:sz w:val="28"/>
                <w:szCs w:val="28"/>
              </w:rPr>
              <w:t>Дум</w:t>
            </w:r>
            <w:r w:rsidR="005B73C6">
              <w:rPr>
                <w:sz w:val="28"/>
                <w:szCs w:val="28"/>
              </w:rPr>
              <w:t>ы</w:t>
            </w:r>
            <w:r w:rsidR="00615D2E">
              <w:rPr>
                <w:sz w:val="28"/>
                <w:szCs w:val="28"/>
              </w:rPr>
              <w:t xml:space="preserve"> города Нижневартовска </w:t>
            </w:r>
            <w:r w:rsidR="005B73C6">
              <w:rPr>
                <w:sz w:val="28"/>
                <w:szCs w:val="28"/>
              </w:rPr>
              <w:t xml:space="preserve">о </w:t>
            </w:r>
            <w:r w:rsidRPr="00AB77E6">
              <w:rPr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</w:t>
            </w:r>
            <w:r>
              <w:rPr>
                <w:sz w:val="28"/>
                <w:szCs w:val="28"/>
              </w:rPr>
              <w:t xml:space="preserve">я приводит или может привести к </w:t>
            </w:r>
            <w:r w:rsidRPr="00AB77E6">
              <w:rPr>
                <w:sz w:val="28"/>
                <w:szCs w:val="28"/>
              </w:rPr>
              <w:t>конфликту интересов</w:t>
            </w:r>
          </w:p>
          <w:p w:rsidR="007E5B19" w:rsidRPr="00C67B2B" w:rsidRDefault="007E5B19" w:rsidP="004E120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7E5B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«О </w:t>
      </w:r>
      <w:r w:rsidRPr="007E5B19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B1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E5B1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5B1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650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B1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</w:t>
      </w:r>
      <w:r w:rsidR="00EC07DF">
        <w:rPr>
          <w:rFonts w:ascii="Times New Roman" w:hAnsi="Times New Roman" w:cs="Times New Roman"/>
          <w:sz w:val="28"/>
          <w:szCs w:val="28"/>
        </w:rPr>
        <w:t>ресов, и о внесении изменений в </w:t>
      </w:r>
      <w:r w:rsidRPr="007E5B19">
        <w:rPr>
          <w:rFonts w:ascii="Times New Roman" w:hAnsi="Times New Roman" w:cs="Times New Roman"/>
          <w:sz w:val="28"/>
          <w:szCs w:val="28"/>
        </w:rPr>
        <w:t>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B19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1. </w:t>
      </w:r>
      <w:r w:rsidR="00F80D01">
        <w:rPr>
          <w:rFonts w:ascii="Times New Roman" w:hAnsi="Times New Roman" w:cs="Times New Roman"/>
          <w:sz w:val="28"/>
          <w:szCs w:val="28"/>
        </w:rPr>
        <w:t>Определить</w:t>
      </w:r>
      <w:r w:rsidRPr="007E5B19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80D01">
        <w:rPr>
          <w:rFonts w:ascii="Times New Roman" w:hAnsi="Times New Roman" w:cs="Times New Roman"/>
          <w:sz w:val="28"/>
          <w:szCs w:val="28"/>
        </w:rPr>
        <w:t xml:space="preserve">ок </w:t>
      </w:r>
      <w:r w:rsidRPr="007E5B19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муниципальными служащ</w:t>
      </w:r>
      <w:r w:rsidR="00615D2E">
        <w:rPr>
          <w:rFonts w:ascii="Times New Roman" w:hAnsi="Times New Roman" w:cs="Times New Roman"/>
          <w:sz w:val="28"/>
          <w:szCs w:val="28"/>
        </w:rPr>
        <w:t xml:space="preserve">ими Думы города Нижневартовска </w:t>
      </w:r>
      <w:r w:rsidR="005B73C6">
        <w:rPr>
          <w:rFonts w:ascii="Times New Roman" w:hAnsi="Times New Roman" w:cs="Times New Roman"/>
          <w:sz w:val="28"/>
          <w:szCs w:val="28"/>
        </w:rPr>
        <w:t>о </w:t>
      </w:r>
      <w:r w:rsidRPr="007E5B19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:rsidR="007E5B19" w:rsidRPr="00615D2E" w:rsidRDefault="007E5B19" w:rsidP="00615D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19">
        <w:rPr>
          <w:sz w:val="28"/>
          <w:szCs w:val="28"/>
        </w:rPr>
        <w:t>2. Признать утратившим силу</w:t>
      </w:r>
      <w:r>
        <w:rPr>
          <w:sz w:val="28"/>
          <w:szCs w:val="28"/>
        </w:rPr>
        <w:t xml:space="preserve"> </w:t>
      </w:r>
      <w:hyperlink r:id="rId10" w:history="1">
        <w:r w:rsidRPr="007E5B19">
          <w:rPr>
            <w:sz w:val="28"/>
            <w:szCs w:val="28"/>
          </w:rPr>
          <w:t>постановлени</w:t>
        </w:r>
      </w:hyperlink>
      <w:r w:rsidR="00615D2E">
        <w:rPr>
          <w:sz w:val="28"/>
          <w:szCs w:val="28"/>
        </w:rPr>
        <w:t>е</w:t>
      </w:r>
      <w:r w:rsidRPr="007E5B1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615D2E">
        <w:rPr>
          <w:sz w:val="28"/>
          <w:szCs w:val="28"/>
        </w:rPr>
        <w:t xml:space="preserve">теля Думы города Нижневартовска </w:t>
      </w:r>
      <w:r>
        <w:rPr>
          <w:sz w:val="28"/>
          <w:szCs w:val="28"/>
        </w:rPr>
        <w:t xml:space="preserve">от </w:t>
      </w:r>
      <w:r w:rsidR="00615D2E">
        <w:rPr>
          <w:sz w:val="28"/>
          <w:szCs w:val="28"/>
        </w:rPr>
        <w:t>0</w:t>
      </w:r>
      <w:r>
        <w:rPr>
          <w:sz w:val="28"/>
          <w:szCs w:val="28"/>
        </w:rPr>
        <w:t>2.</w:t>
      </w:r>
      <w:r w:rsidR="00615D2E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615D2E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615D2E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615D2E">
        <w:rPr>
          <w:sz w:val="28"/>
          <w:szCs w:val="28"/>
        </w:rPr>
        <w:t xml:space="preserve"> «</w:t>
      </w:r>
      <w:r w:rsidR="00615D2E">
        <w:rPr>
          <w:rFonts w:eastAsiaTheme="minorHAnsi"/>
          <w:sz w:val="28"/>
          <w:szCs w:val="28"/>
          <w:lang w:eastAsia="en-US"/>
        </w:rPr>
        <w:t>О порядке сообщения муниципальными служащими Думы города Нижневартовска, счетной палаты города Нижневартовска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  <w:szCs w:val="28"/>
        </w:rPr>
        <w:t>.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</w:t>
      </w:r>
      <w:r w:rsidR="007707DB">
        <w:rPr>
          <w:rFonts w:ascii="Times New Roman" w:hAnsi="Times New Roman" w:cs="Times New Roman"/>
          <w:sz w:val="28"/>
          <w:szCs w:val="28"/>
        </w:rPr>
        <w:t xml:space="preserve"> и применяется к отношениям, возникшим с 08 октября 2021 года</w:t>
      </w:r>
      <w:r w:rsidRPr="007E5B19">
        <w:rPr>
          <w:rFonts w:ascii="Times New Roman" w:hAnsi="Times New Roman" w:cs="Times New Roman"/>
          <w:sz w:val="28"/>
          <w:szCs w:val="28"/>
        </w:rPr>
        <w:t>.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Pr="007E5B19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5B1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7E5B19" w:rsidRPr="007E5B19" w:rsidRDefault="007E5B19" w:rsidP="004E12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</w:t>
      </w:r>
      <w:r w:rsidR="00F80D01">
        <w:rPr>
          <w:rFonts w:ascii="Times New Roman" w:hAnsi="Times New Roman" w:cs="Times New Roman"/>
          <w:sz w:val="28"/>
          <w:szCs w:val="28"/>
        </w:rPr>
        <w:t>а</w:t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44A67">
        <w:rPr>
          <w:rFonts w:ascii="Times New Roman" w:hAnsi="Times New Roman" w:cs="Times New Roman"/>
          <w:sz w:val="28"/>
          <w:szCs w:val="28"/>
        </w:rPr>
        <w:t xml:space="preserve"> </w:t>
      </w:r>
      <w:r w:rsidR="00615D2E">
        <w:rPr>
          <w:rFonts w:ascii="Times New Roman" w:hAnsi="Times New Roman" w:cs="Times New Roman"/>
          <w:sz w:val="28"/>
          <w:szCs w:val="28"/>
        </w:rPr>
        <w:t>А</w:t>
      </w:r>
      <w:r w:rsidRPr="007E5B19">
        <w:rPr>
          <w:rFonts w:ascii="Times New Roman" w:hAnsi="Times New Roman" w:cs="Times New Roman"/>
          <w:sz w:val="28"/>
          <w:szCs w:val="28"/>
        </w:rPr>
        <w:t>.В.</w:t>
      </w:r>
      <w:r w:rsidR="00615D2E">
        <w:rPr>
          <w:rFonts w:ascii="Times New Roman" w:hAnsi="Times New Roman" w:cs="Times New Roman"/>
          <w:sz w:val="28"/>
          <w:szCs w:val="28"/>
        </w:rPr>
        <w:t xml:space="preserve"> Сатинов</w:t>
      </w:r>
    </w:p>
    <w:p w:rsidR="007E5B19" w:rsidRDefault="007E5B19" w:rsidP="004E120C">
      <w:pPr>
        <w:pStyle w:val="ConsPlusNormal"/>
        <w:ind w:left="495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5B19" w:rsidRPr="007E5B19" w:rsidRDefault="007E5B19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постановлению председателя</w:t>
      </w:r>
    </w:p>
    <w:p w:rsidR="007E5B19" w:rsidRPr="007E5B19" w:rsidRDefault="007E5B19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7E5B19" w:rsidRPr="007E5B19" w:rsidRDefault="004E120C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5D2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15D2E">
        <w:rPr>
          <w:rFonts w:ascii="Times New Roman" w:hAnsi="Times New Roman" w:cs="Times New Roman"/>
          <w:sz w:val="28"/>
          <w:szCs w:val="28"/>
        </w:rPr>
        <w:t>1</w:t>
      </w:r>
      <w:r w:rsidR="00F80D01">
        <w:rPr>
          <w:rFonts w:ascii="Times New Roman" w:hAnsi="Times New Roman" w:cs="Times New Roman"/>
          <w:sz w:val="28"/>
          <w:szCs w:val="28"/>
        </w:rPr>
        <w:t xml:space="preserve"> №</w:t>
      </w:r>
      <w:r w:rsidR="00615D2E">
        <w:rPr>
          <w:rFonts w:ascii="Times New Roman" w:hAnsi="Times New Roman" w:cs="Times New Roman"/>
          <w:sz w:val="28"/>
          <w:szCs w:val="28"/>
        </w:rPr>
        <w:t>____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spacing w:after="1"/>
        <w:jc w:val="center"/>
        <w:rPr>
          <w:sz w:val="28"/>
          <w:szCs w:val="28"/>
        </w:rPr>
      </w:pPr>
      <w:bookmarkStart w:id="1" w:name="P34"/>
      <w:bookmarkEnd w:id="1"/>
      <w:r>
        <w:rPr>
          <w:sz w:val="28"/>
          <w:szCs w:val="28"/>
        </w:rPr>
        <w:t>П</w:t>
      </w:r>
      <w:r w:rsidRPr="007E5B19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</w:p>
    <w:p w:rsidR="00615D2E" w:rsidRDefault="00F80D01" w:rsidP="005B73C6">
      <w:pPr>
        <w:spacing w:after="1"/>
        <w:jc w:val="center"/>
        <w:rPr>
          <w:sz w:val="28"/>
          <w:szCs w:val="28"/>
        </w:rPr>
      </w:pPr>
      <w:r w:rsidRPr="007E5B19">
        <w:rPr>
          <w:sz w:val="28"/>
          <w:szCs w:val="28"/>
        </w:rPr>
        <w:t xml:space="preserve">сообщения </w:t>
      </w:r>
      <w:r w:rsidR="005B73C6" w:rsidRPr="005B73C6">
        <w:rPr>
          <w:sz w:val="28"/>
          <w:szCs w:val="28"/>
        </w:rPr>
        <w:t>муниципальными служащ</w:t>
      </w:r>
      <w:r w:rsidR="00615D2E">
        <w:rPr>
          <w:sz w:val="28"/>
          <w:szCs w:val="28"/>
        </w:rPr>
        <w:t>ими Думы города Нижневартовска</w:t>
      </w:r>
    </w:p>
    <w:p w:rsidR="007E5B19" w:rsidRPr="007E5B19" w:rsidRDefault="00F80D01" w:rsidP="005B73C6">
      <w:pPr>
        <w:spacing w:after="1"/>
        <w:jc w:val="center"/>
        <w:rPr>
          <w:sz w:val="28"/>
          <w:szCs w:val="28"/>
        </w:rPr>
      </w:pPr>
      <w:r w:rsidRPr="007E5B19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5B19" w:rsidRPr="007E5B19" w:rsidRDefault="007E5B19" w:rsidP="004E12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6649" w:rsidRPr="00B43389" w:rsidRDefault="00F80D01" w:rsidP="00A304A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89">
        <w:rPr>
          <w:rFonts w:ascii="Times New Roman" w:hAnsi="Times New Roman" w:cs="Times New Roman"/>
          <w:sz w:val="28"/>
          <w:szCs w:val="28"/>
        </w:rPr>
        <w:t xml:space="preserve">Порядок 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муниципальными служащ</w:t>
      </w:r>
      <w:r w:rsidR="00615D2E">
        <w:rPr>
          <w:rFonts w:ascii="Times New Roman" w:hAnsi="Times New Roman" w:cs="Times New Roman"/>
          <w:sz w:val="28"/>
          <w:szCs w:val="28"/>
        </w:rPr>
        <w:t xml:space="preserve">ими Думы города Нижневартовска </w:t>
      </w:r>
      <w:r w:rsidRPr="00B4338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определяет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</w:t>
      </w:r>
      <w:r w:rsidR="00E21FBF">
        <w:rPr>
          <w:rFonts w:ascii="Times New Roman" w:hAnsi="Times New Roman" w:cs="Times New Roman"/>
          <w:sz w:val="28"/>
          <w:szCs w:val="28"/>
        </w:rPr>
        <w:t>процедуру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муниципальными служащ</w:t>
      </w:r>
      <w:r w:rsidR="00615D2E">
        <w:rPr>
          <w:rFonts w:ascii="Times New Roman" w:hAnsi="Times New Roman" w:cs="Times New Roman"/>
          <w:sz w:val="28"/>
          <w:szCs w:val="28"/>
        </w:rPr>
        <w:t xml:space="preserve">ими Думы города Нижневартовска 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43389">
        <w:rPr>
          <w:rFonts w:ascii="Times New Roman" w:hAnsi="Times New Roman" w:cs="Times New Roman"/>
          <w:sz w:val="28"/>
          <w:szCs w:val="28"/>
        </w:rPr>
        <w:t>–</w:t>
      </w:r>
      <w:r w:rsidR="007E5B19" w:rsidRPr="00B43389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ые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слу</w:t>
      </w:r>
      <w:r w:rsidR="005B73C6">
        <w:rPr>
          <w:rFonts w:ascii="Times New Roman" w:hAnsi="Times New Roman" w:cs="Times New Roman"/>
          <w:sz w:val="28"/>
          <w:szCs w:val="28"/>
        </w:rPr>
        <w:t>жащие</w:t>
      </w:r>
      <w:r w:rsidR="008C05BA">
        <w:rPr>
          <w:rFonts w:ascii="Times New Roman" w:hAnsi="Times New Roman" w:cs="Times New Roman"/>
          <w:sz w:val="28"/>
          <w:szCs w:val="28"/>
        </w:rPr>
        <w:t>)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5409" w:rsidRDefault="005B73C6" w:rsidP="008654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73C6">
        <w:rPr>
          <w:rFonts w:ascii="Times New Roman" w:hAnsi="Times New Roman" w:cs="Times New Roman"/>
          <w:sz w:val="28"/>
          <w:szCs w:val="28"/>
        </w:rPr>
        <w:t xml:space="preserve">униципальные служащие </w:t>
      </w:r>
      <w:r w:rsidR="00186649">
        <w:rPr>
          <w:rFonts w:ascii="Times New Roman" w:hAnsi="Times New Roman" w:cs="Times New Roman"/>
          <w:sz w:val="28"/>
          <w:szCs w:val="28"/>
        </w:rPr>
        <w:t>обязаны в </w:t>
      </w:r>
      <w:r w:rsidR="007E5B19" w:rsidRPr="007E5B1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проти</w:t>
      </w:r>
      <w:r>
        <w:rPr>
          <w:rFonts w:ascii="Times New Roman" w:hAnsi="Times New Roman" w:cs="Times New Roman"/>
          <w:sz w:val="28"/>
          <w:szCs w:val="28"/>
        </w:rPr>
        <w:t>водействии коррупции сообщать о </w:t>
      </w:r>
      <w:r w:rsidR="007E5B19" w:rsidRPr="007E5B19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</w:t>
      </w:r>
      <w:r w:rsidR="00934B77">
        <w:rPr>
          <w:rFonts w:ascii="Times New Roman" w:hAnsi="Times New Roman" w:cs="Times New Roman"/>
          <w:sz w:val="28"/>
          <w:szCs w:val="28"/>
        </w:rPr>
        <w:t>ивести к конфликту интересов, а </w:t>
      </w:r>
      <w:r w:rsidR="007E5B19" w:rsidRPr="007E5B19">
        <w:rPr>
          <w:rFonts w:ascii="Times New Roman" w:hAnsi="Times New Roman" w:cs="Times New Roman"/>
          <w:sz w:val="28"/>
          <w:szCs w:val="28"/>
        </w:rPr>
        <w:t>также принимать меры по предотвращению или уре</w:t>
      </w:r>
      <w:r w:rsidR="00186649"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:rsidR="00865409" w:rsidRPr="00615D2E" w:rsidRDefault="00865409" w:rsidP="00615D2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409">
        <w:rPr>
          <w:rFonts w:ascii="Times New Roman" w:hAnsi="Times New Roman" w:cs="Times New Roman"/>
          <w:sz w:val="28"/>
          <w:szCs w:val="28"/>
        </w:rPr>
        <w:t xml:space="preserve">При возникновении у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ого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B73C6">
        <w:rPr>
          <w:rFonts w:ascii="Times New Roman" w:hAnsi="Times New Roman" w:cs="Times New Roman"/>
          <w:sz w:val="28"/>
          <w:szCs w:val="28"/>
        </w:rPr>
        <w:t>его</w:t>
      </w:r>
      <w:r w:rsidRPr="00865409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</w:t>
      </w:r>
      <w:r w:rsidR="00615D2E">
        <w:rPr>
          <w:rFonts w:ascii="Times New Roman" w:hAnsi="Times New Roman" w:cs="Times New Roman"/>
          <w:sz w:val="28"/>
          <w:szCs w:val="28"/>
        </w:rPr>
        <w:t xml:space="preserve"> </w:t>
      </w:r>
      <w:r w:rsidRPr="00865409">
        <w:rPr>
          <w:rFonts w:ascii="Times New Roman" w:hAnsi="Times New Roman" w:cs="Times New Roman"/>
          <w:sz w:val="28"/>
          <w:szCs w:val="28"/>
        </w:rPr>
        <w:t xml:space="preserve">а </w:t>
      </w:r>
      <w:r w:rsidR="00615D2E">
        <w:rPr>
          <w:rFonts w:ascii="Times New Roman" w:hAnsi="Times New Roman" w:cs="Times New Roman"/>
          <w:sz w:val="28"/>
          <w:szCs w:val="28"/>
        </w:rPr>
        <w:t xml:space="preserve"> </w:t>
      </w:r>
      <w:r w:rsidRPr="00865409">
        <w:rPr>
          <w:rFonts w:ascii="Times New Roman" w:hAnsi="Times New Roman" w:cs="Times New Roman"/>
          <w:sz w:val="28"/>
          <w:szCs w:val="28"/>
        </w:rPr>
        <w:t xml:space="preserve">в случае отсутствия по какой-либо причине на рабочем месте </w:t>
      </w:r>
      <w:r w:rsidR="00615D2E">
        <w:rPr>
          <w:rFonts w:ascii="Times New Roman" w:hAnsi="Times New Roman" w:cs="Times New Roman"/>
          <w:sz w:val="28"/>
          <w:szCs w:val="28"/>
        </w:rPr>
        <w:t>–</w:t>
      </w:r>
      <w:r w:rsidRPr="00865409">
        <w:rPr>
          <w:rFonts w:ascii="Times New Roman" w:hAnsi="Times New Roman" w:cs="Times New Roman"/>
          <w:sz w:val="28"/>
          <w:szCs w:val="28"/>
        </w:rPr>
        <w:t xml:space="preserve"> </w:t>
      </w:r>
      <w:r w:rsidRPr="00615D2E">
        <w:rPr>
          <w:rFonts w:ascii="Times New Roman" w:hAnsi="Times New Roman" w:cs="Times New Roman"/>
          <w:sz w:val="28"/>
          <w:szCs w:val="28"/>
        </w:rPr>
        <w:t>при первой возможности представить в</w:t>
      </w:r>
      <w:r w:rsidR="00934B77" w:rsidRPr="00615D2E">
        <w:rPr>
          <w:rFonts w:ascii="Times New Roman" w:hAnsi="Times New Roman" w:cs="Times New Roman"/>
          <w:sz w:val="28"/>
          <w:szCs w:val="28"/>
        </w:rPr>
        <w:t xml:space="preserve"> письменной форме уведомление о </w:t>
      </w:r>
      <w:r w:rsidRPr="00615D2E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615D2E">
        <w:rPr>
          <w:rFonts w:ascii="Times New Roman" w:hAnsi="Times New Roman" w:cs="Times New Roman"/>
          <w:sz w:val="28"/>
          <w:szCs w:val="28"/>
        </w:rPr>
        <w:t xml:space="preserve">– </w:t>
      </w:r>
      <w:r w:rsidRPr="00615D2E">
        <w:rPr>
          <w:rFonts w:ascii="Times New Roman" w:hAnsi="Times New Roman" w:cs="Times New Roman"/>
          <w:sz w:val="28"/>
          <w:szCs w:val="28"/>
        </w:rPr>
        <w:t>уведомление), любым удобным для него способом (лично или по почте).</w:t>
      </w:r>
    </w:p>
    <w:p w:rsidR="00186649" w:rsidRDefault="005B73C6" w:rsidP="004E12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73C6">
        <w:rPr>
          <w:rFonts w:ascii="Times New Roman" w:hAnsi="Times New Roman" w:cs="Times New Roman"/>
          <w:sz w:val="28"/>
          <w:szCs w:val="28"/>
        </w:rPr>
        <w:t>униципальные служащие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направляют </w:t>
      </w:r>
      <w:hyperlink w:anchor="P152" w:history="1">
        <w:r w:rsidR="007E5B19" w:rsidRPr="007E5B1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председателю Думы города Нижневартовска по форме, согласно приложению</w:t>
      </w:r>
      <w:r w:rsidR="00186649">
        <w:rPr>
          <w:rFonts w:ascii="Times New Roman" w:hAnsi="Times New Roman" w:cs="Times New Roman"/>
          <w:sz w:val="28"/>
          <w:szCs w:val="28"/>
        </w:rPr>
        <w:t xml:space="preserve"> 1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186649">
        <w:rPr>
          <w:rFonts w:ascii="Times New Roman" w:hAnsi="Times New Roman" w:cs="Times New Roman"/>
          <w:sz w:val="28"/>
          <w:szCs w:val="28"/>
        </w:rPr>
        <w:t>рядку</w:t>
      </w:r>
      <w:r w:rsidR="007E5B19" w:rsidRPr="007E5B19">
        <w:rPr>
          <w:rFonts w:ascii="Times New Roman" w:hAnsi="Times New Roman" w:cs="Times New Roman"/>
          <w:sz w:val="28"/>
          <w:szCs w:val="28"/>
        </w:rPr>
        <w:t>.</w:t>
      </w:r>
    </w:p>
    <w:p w:rsidR="001C737C" w:rsidRPr="00615D2E" w:rsidRDefault="007E5B19" w:rsidP="00615D2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49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отделом по кадрам и наградам Думы города Нижневартовска (далее </w:t>
      </w:r>
      <w:r w:rsidR="00615D2E">
        <w:rPr>
          <w:rFonts w:ascii="Times New Roman" w:hAnsi="Times New Roman" w:cs="Times New Roman"/>
          <w:sz w:val="28"/>
          <w:szCs w:val="28"/>
        </w:rPr>
        <w:t>–</w:t>
      </w:r>
      <w:r w:rsidRPr="00186649">
        <w:rPr>
          <w:rFonts w:ascii="Times New Roman" w:hAnsi="Times New Roman" w:cs="Times New Roman"/>
          <w:sz w:val="28"/>
          <w:szCs w:val="28"/>
        </w:rPr>
        <w:t xml:space="preserve"> </w:t>
      </w:r>
      <w:r w:rsidRPr="00615D2E">
        <w:rPr>
          <w:rFonts w:ascii="Times New Roman" w:hAnsi="Times New Roman" w:cs="Times New Roman"/>
          <w:sz w:val="28"/>
          <w:szCs w:val="28"/>
        </w:rPr>
        <w:t xml:space="preserve">отдел по кадрам и наградам) в день его поступления </w:t>
      </w:r>
      <w:r w:rsidR="001C737C" w:rsidRPr="00615D2E">
        <w:rPr>
          <w:rFonts w:ascii="Times New Roman" w:hAnsi="Times New Roman" w:cs="Times New Roman"/>
          <w:sz w:val="28"/>
          <w:szCs w:val="28"/>
        </w:rPr>
        <w:t xml:space="preserve">в Думу города Нижневартовска </w:t>
      </w:r>
      <w:r w:rsidRPr="00615D2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8" w:history="1">
        <w:r w:rsidRPr="00615D2E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15D2E">
        <w:rPr>
          <w:rFonts w:ascii="Times New Roman" w:hAnsi="Times New Roman" w:cs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2529B" w:rsidRPr="00615D2E">
        <w:rPr>
          <w:rFonts w:ascii="Times New Roman" w:hAnsi="Times New Roman" w:cs="Times New Roman"/>
          <w:sz w:val="28"/>
          <w:szCs w:val="28"/>
        </w:rPr>
        <w:t xml:space="preserve">, составленном </w:t>
      </w:r>
      <w:r w:rsidR="000B2E68" w:rsidRPr="00615D2E">
        <w:rPr>
          <w:rFonts w:ascii="Times New Roman" w:hAnsi="Times New Roman" w:cs="Times New Roman"/>
          <w:sz w:val="28"/>
          <w:szCs w:val="28"/>
        </w:rPr>
        <w:t>по форме</w:t>
      </w:r>
      <w:r w:rsidRPr="00615D2E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186649" w:rsidRPr="00615D2E">
        <w:rPr>
          <w:rFonts w:ascii="Times New Roman" w:hAnsi="Times New Roman" w:cs="Times New Roman"/>
          <w:sz w:val="28"/>
          <w:szCs w:val="28"/>
        </w:rPr>
        <w:t>2</w:t>
      </w:r>
      <w:r w:rsidRPr="00615D2E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186649" w:rsidRPr="00615D2E">
        <w:rPr>
          <w:rFonts w:ascii="Times New Roman" w:hAnsi="Times New Roman" w:cs="Times New Roman"/>
          <w:sz w:val="28"/>
          <w:szCs w:val="28"/>
        </w:rPr>
        <w:t>рядку</w:t>
      </w:r>
      <w:r w:rsidRPr="00615D2E">
        <w:rPr>
          <w:rFonts w:ascii="Times New Roman" w:hAnsi="Times New Roman" w:cs="Times New Roman"/>
          <w:sz w:val="28"/>
          <w:szCs w:val="28"/>
        </w:rPr>
        <w:t>.</w:t>
      </w:r>
    </w:p>
    <w:p w:rsidR="00186649" w:rsidRPr="001C737C" w:rsidRDefault="007E5B19" w:rsidP="001C73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7C">
        <w:rPr>
          <w:rFonts w:ascii="Times New Roman" w:hAnsi="Times New Roman" w:cs="Times New Roman"/>
          <w:sz w:val="28"/>
          <w:szCs w:val="28"/>
        </w:rPr>
        <w:t xml:space="preserve">Копия зарегистрированного в установленном порядке уведомления выдается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ому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B73C6">
        <w:rPr>
          <w:rFonts w:ascii="Times New Roman" w:hAnsi="Times New Roman" w:cs="Times New Roman"/>
          <w:sz w:val="28"/>
          <w:szCs w:val="28"/>
        </w:rPr>
        <w:t>ему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</w:t>
      </w:r>
      <w:r w:rsidRPr="001C737C">
        <w:rPr>
          <w:rFonts w:ascii="Times New Roman" w:hAnsi="Times New Roman" w:cs="Times New Roman"/>
          <w:sz w:val="28"/>
          <w:szCs w:val="28"/>
        </w:rPr>
        <w:t>под подпись либо направляется по почте с уведомлением о вручении.</w:t>
      </w:r>
    </w:p>
    <w:p w:rsidR="000B2E68" w:rsidRPr="001C737C" w:rsidRDefault="00186649" w:rsidP="008654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49">
        <w:rPr>
          <w:rFonts w:ascii="Times New Roman" w:hAnsi="Times New Roman" w:cs="Times New Roman"/>
          <w:sz w:val="28"/>
          <w:szCs w:val="28"/>
        </w:rPr>
        <w:t>Уведомление, указанное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649">
        <w:rPr>
          <w:rFonts w:ascii="Times New Roman" w:hAnsi="Times New Roman" w:cs="Times New Roman"/>
          <w:sz w:val="28"/>
          <w:szCs w:val="28"/>
        </w:rPr>
        <w:t xml:space="preserve"> 3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186649">
        <w:rPr>
          <w:rFonts w:ascii="Times New Roman" w:hAnsi="Times New Roman" w:cs="Times New Roman"/>
          <w:sz w:val="28"/>
          <w:szCs w:val="28"/>
        </w:rPr>
        <w:t xml:space="preserve">, </w:t>
      </w:r>
      <w:r w:rsidR="001C737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1C737C">
        <w:rPr>
          <w:rFonts w:ascii="Times New Roman" w:hAnsi="Times New Roman" w:cs="Times New Roman"/>
          <w:sz w:val="28"/>
          <w:szCs w:val="28"/>
        </w:rPr>
        <w:lastRenderedPageBreak/>
        <w:t xml:space="preserve">отделом по кадрам и наградам </w:t>
      </w:r>
      <w:r w:rsidRPr="001C737C">
        <w:rPr>
          <w:rFonts w:ascii="Times New Roman" w:hAnsi="Times New Roman" w:cs="Times New Roman"/>
          <w:sz w:val="28"/>
          <w:szCs w:val="28"/>
        </w:rPr>
        <w:t>председателю комиссии по соблюдению требований к служебному поведению муниципальных служащих Дум</w:t>
      </w:r>
      <w:r w:rsidR="001A191C">
        <w:rPr>
          <w:rFonts w:ascii="Times New Roman" w:hAnsi="Times New Roman" w:cs="Times New Roman"/>
          <w:sz w:val="28"/>
          <w:szCs w:val="28"/>
        </w:rPr>
        <w:t>ы</w:t>
      </w:r>
      <w:r w:rsidRPr="001C737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A191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1C737C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течение семи рабочих дней со дня поступления уведомления в </w:t>
      </w:r>
      <w:r w:rsidR="001C737C">
        <w:rPr>
          <w:rFonts w:ascii="Times New Roman" w:hAnsi="Times New Roman" w:cs="Times New Roman"/>
          <w:sz w:val="28"/>
          <w:szCs w:val="28"/>
        </w:rPr>
        <w:t>Думу города Нижневартовска</w:t>
      </w:r>
      <w:r w:rsidRPr="001C737C">
        <w:rPr>
          <w:rFonts w:ascii="Times New Roman" w:hAnsi="Times New Roman" w:cs="Times New Roman"/>
          <w:sz w:val="28"/>
          <w:szCs w:val="28"/>
        </w:rPr>
        <w:t>.</w:t>
      </w:r>
    </w:p>
    <w:p w:rsidR="007E5B19" w:rsidRPr="000B2E68" w:rsidRDefault="000B2E68" w:rsidP="004E12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E5B19" w:rsidRPr="007E5B19">
        <w:rPr>
          <w:rFonts w:ascii="Times New Roman" w:hAnsi="Times New Roman" w:cs="Times New Roman"/>
          <w:sz w:val="28"/>
          <w:szCs w:val="28"/>
        </w:rPr>
        <w:t>омиссия по соблюдению требований к служебному поведению муниципальных служащих Дум</w:t>
      </w:r>
      <w:r w:rsidR="000D4EFC">
        <w:rPr>
          <w:rFonts w:ascii="Times New Roman" w:hAnsi="Times New Roman" w:cs="Times New Roman"/>
          <w:sz w:val="28"/>
          <w:szCs w:val="28"/>
        </w:rPr>
        <w:t>ы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D4EF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E5B19" w:rsidRPr="007E5B19">
        <w:rPr>
          <w:rFonts w:ascii="Times New Roman" w:hAnsi="Times New Roman" w:cs="Times New Roman"/>
          <w:sz w:val="28"/>
          <w:szCs w:val="28"/>
        </w:rPr>
        <w:t>и урегулированию конфликта интересов рассматривает поступившие уведомления и принимает по ним решения в порядке, установленном Положением о вышеуказанной комиссии, утвержденным постановлением председателя Думы города Нижневартовска.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Pr="007E5B19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Pr="007E5B19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0C" w:rsidRDefault="004E120C" w:rsidP="004E120C">
      <w:pPr>
        <w:pStyle w:val="ConsPlusNormal"/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73C6" w:rsidRDefault="005B73C6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73C6" w:rsidRDefault="007E5B19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0B2E68">
        <w:rPr>
          <w:rFonts w:ascii="Times New Roman" w:hAnsi="Times New Roman" w:cs="Times New Roman"/>
          <w:sz w:val="28"/>
          <w:szCs w:val="28"/>
        </w:rPr>
        <w:t>П</w:t>
      </w:r>
      <w:r w:rsidRPr="007E5B19">
        <w:rPr>
          <w:rFonts w:ascii="Times New Roman" w:hAnsi="Times New Roman" w:cs="Times New Roman"/>
          <w:sz w:val="28"/>
          <w:szCs w:val="28"/>
        </w:rPr>
        <w:t>орядк</w:t>
      </w:r>
      <w:r w:rsidR="000B2E68">
        <w:rPr>
          <w:rFonts w:ascii="Times New Roman" w:hAnsi="Times New Roman" w:cs="Times New Roman"/>
          <w:sz w:val="28"/>
          <w:szCs w:val="28"/>
        </w:rPr>
        <w:t>у</w:t>
      </w:r>
      <w:r w:rsidRPr="007E5B19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366A80" w:rsidRDefault="009F2BC2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>муниципальными служащими Думы</w:t>
      </w:r>
    </w:p>
    <w:p w:rsidR="00615D2E" w:rsidRDefault="00615D2E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</w:p>
    <w:p w:rsidR="007E5B19" w:rsidRPr="007E5B19" w:rsidRDefault="007E5B19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AB2CD0" w:rsidRPr="007E5B19" w:rsidRDefault="007E5B19" w:rsidP="00AB2CD0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7E5B19" w:rsidRPr="007E5B19" w:rsidRDefault="004E120C" w:rsidP="00F07B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5B19" w:rsidRP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2E68">
        <w:rPr>
          <w:rFonts w:ascii="Times New Roman" w:hAnsi="Times New Roman" w:cs="Times New Roman"/>
        </w:rPr>
        <w:t xml:space="preserve">   (отметка об ознакомлении)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Председателю Думы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AB2CD0">
        <w:rPr>
          <w:rFonts w:ascii="Times New Roman" w:hAnsi="Times New Roman" w:cs="Times New Roman"/>
        </w:rPr>
        <w:t>(ФИО)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AB2CD0">
        <w:rPr>
          <w:rFonts w:ascii="Times New Roman" w:hAnsi="Times New Roman" w:cs="Times New Roman"/>
        </w:rPr>
        <w:t>(ФИО, замещаемая должность)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2"/>
      <w:bookmarkEnd w:id="2"/>
      <w:r w:rsidRPr="007E5B1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E5B19" w:rsidRPr="00AB2CD0" w:rsidRDefault="007E5B19" w:rsidP="004E120C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B2E68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Pr="007E5B19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0B2E68" w:rsidRDefault="000B2E68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</w:t>
      </w:r>
      <w:r w:rsidR="004E120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120C">
        <w:rPr>
          <w:rFonts w:ascii="Times New Roman" w:hAnsi="Times New Roman" w:cs="Times New Roman"/>
          <w:sz w:val="28"/>
          <w:szCs w:val="28"/>
        </w:rPr>
        <w:t>_____</w:t>
      </w:r>
      <w:r w:rsidRPr="007E5B19">
        <w:rPr>
          <w:rFonts w:ascii="Times New Roman" w:hAnsi="Times New Roman" w:cs="Times New Roman"/>
          <w:sz w:val="28"/>
          <w:szCs w:val="28"/>
        </w:rPr>
        <w:t>_____________</w:t>
      </w:r>
      <w:r w:rsidR="004E120C">
        <w:rPr>
          <w:rFonts w:ascii="Times New Roman" w:hAnsi="Times New Roman" w:cs="Times New Roman"/>
          <w:sz w:val="28"/>
          <w:szCs w:val="28"/>
        </w:rPr>
        <w:t>_____</w:t>
      </w:r>
      <w:r w:rsidR="000B2E68">
        <w:rPr>
          <w:rFonts w:ascii="Times New Roman" w:hAnsi="Times New Roman" w:cs="Times New Roman"/>
          <w:sz w:val="28"/>
          <w:szCs w:val="28"/>
        </w:rPr>
        <w:t>.</w:t>
      </w:r>
    </w:p>
    <w:p w:rsidR="007E5B19" w:rsidRPr="007E5B19" w:rsidRDefault="000B2E68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</w:t>
      </w:r>
      <w:r w:rsidR="007E5B19" w:rsidRPr="007E5B19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19" w:rsidRPr="007E5B19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Предла</w:t>
      </w:r>
      <w:r w:rsidR="000B2E68">
        <w:rPr>
          <w:rFonts w:ascii="Times New Roman" w:hAnsi="Times New Roman" w:cs="Times New Roman"/>
          <w:sz w:val="28"/>
          <w:szCs w:val="28"/>
        </w:rPr>
        <w:t xml:space="preserve">гаемые меры по предотвращению или урегулированию </w:t>
      </w:r>
      <w:r w:rsidRPr="007E5B19">
        <w:rPr>
          <w:rFonts w:ascii="Times New Roman" w:hAnsi="Times New Roman" w:cs="Times New Roman"/>
          <w:sz w:val="28"/>
          <w:szCs w:val="28"/>
        </w:rPr>
        <w:t>конфликта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 xml:space="preserve">интересов: </w:t>
      </w:r>
      <w:r w:rsidR="000B2E6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</w:t>
      </w:r>
      <w:r w:rsidRPr="007E5B19">
        <w:rPr>
          <w:rFonts w:ascii="Times New Roman" w:hAnsi="Times New Roman" w:cs="Times New Roman"/>
          <w:sz w:val="28"/>
          <w:szCs w:val="28"/>
        </w:rPr>
        <w:t>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_________________________</w:t>
      </w:r>
      <w:r w:rsidR="004E120C">
        <w:rPr>
          <w:rFonts w:ascii="Times New Roman" w:hAnsi="Times New Roman" w:cs="Times New Roman"/>
          <w:sz w:val="28"/>
          <w:szCs w:val="28"/>
        </w:rPr>
        <w:t>.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4E120C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по соблюдению тре</w:t>
      </w:r>
      <w:r w:rsidR="000B2E68">
        <w:rPr>
          <w:rFonts w:ascii="Times New Roman" w:hAnsi="Times New Roman" w:cs="Times New Roman"/>
          <w:sz w:val="28"/>
          <w:szCs w:val="28"/>
        </w:rPr>
        <w:t>бований к служебному поведению муниципальных служащих Дум</w:t>
      </w:r>
      <w:r w:rsidR="001A191C">
        <w:rPr>
          <w:rFonts w:ascii="Times New Roman" w:hAnsi="Times New Roman" w:cs="Times New Roman"/>
          <w:sz w:val="28"/>
          <w:szCs w:val="28"/>
        </w:rPr>
        <w:t>ы</w:t>
      </w:r>
      <w:r w:rsidR="000B2E6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21A8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4E120C">
        <w:rPr>
          <w:rFonts w:ascii="Times New Roman" w:hAnsi="Times New Roman" w:cs="Times New Roman"/>
          <w:sz w:val="28"/>
          <w:szCs w:val="28"/>
        </w:rPr>
        <w:t>и </w:t>
      </w:r>
      <w:r w:rsidRPr="007E5B19">
        <w:rPr>
          <w:rFonts w:ascii="Times New Roman" w:hAnsi="Times New Roman" w:cs="Times New Roman"/>
          <w:sz w:val="28"/>
          <w:szCs w:val="28"/>
        </w:rPr>
        <w:t>урегулированию</w:t>
      </w:r>
      <w:r w:rsidR="000B2E68">
        <w:rPr>
          <w:rFonts w:ascii="Times New Roman" w:hAnsi="Times New Roman" w:cs="Times New Roman"/>
          <w:sz w:val="28"/>
          <w:szCs w:val="28"/>
        </w:rPr>
        <w:t xml:space="preserve"> конфликта интересов при рассмотрении настоящего </w:t>
      </w:r>
      <w:r w:rsidRPr="007E5B19">
        <w:rPr>
          <w:rFonts w:ascii="Times New Roman" w:hAnsi="Times New Roman" w:cs="Times New Roman"/>
          <w:sz w:val="28"/>
          <w:szCs w:val="28"/>
        </w:rPr>
        <w:t>уведомления (нужное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0B2E68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7E5B19" w:rsidRPr="007E5B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 20__ г. ___________/</w:t>
      </w:r>
      <w:r w:rsidR="007E5B19" w:rsidRPr="007E5B1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2E68">
        <w:rPr>
          <w:rFonts w:ascii="Times New Roman" w:hAnsi="Times New Roman" w:cs="Times New Roman"/>
        </w:rPr>
        <w:t xml:space="preserve">                         </w:t>
      </w:r>
      <w:r w:rsidR="000B2E68">
        <w:rPr>
          <w:rFonts w:ascii="Times New Roman" w:hAnsi="Times New Roman" w:cs="Times New Roman"/>
        </w:rPr>
        <w:tab/>
      </w:r>
      <w:r w:rsidR="000B2E68">
        <w:rPr>
          <w:rFonts w:ascii="Times New Roman" w:hAnsi="Times New Roman" w:cs="Times New Roman"/>
        </w:rPr>
        <w:tab/>
      </w:r>
      <w:r w:rsidR="004E120C">
        <w:rPr>
          <w:rFonts w:ascii="Times New Roman" w:hAnsi="Times New Roman" w:cs="Times New Roman"/>
        </w:rPr>
        <w:tab/>
      </w:r>
      <w:r w:rsidR="000B2E68">
        <w:rPr>
          <w:rFonts w:ascii="Times New Roman" w:hAnsi="Times New Roman" w:cs="Times New Roman"/>
        </w:rPr>
        <w:t xml:space="preserve"> </w:t>
      </w:r>
      <w:r w:rsidR="009F2BC2">
        <w:rPr>
          <w:rFonts w:ascii="Times New Roman" w:hAnsi="Times New Roman" w:cs="Times New Roman"/>
        </w:rPr>
        <w:t>подпись</w:t>
      </w:r>
      <w:r w:rsidRPr="000B2E68">
        <w:rPr>
          <w:rFonts w:ascii="Times New Roman" w:hAnsi="Times New Roman" w:cs="Times New Roman"/>
        </w:rPr>
        <w:t xml:space="preserve">       </w:t>
      </w:r>
      <w:r w:rsidR="000B2E68">
        <w:rPr>
          <w:rFonts w:ascii="Times New Roman" w:hAnsi="Times New Roman" w:cs="Times New Roman"/>
        </w:rPr>
        <w:t xml:space="preserve">              </w:t>
      </w:r>
      <w:r w:rsidR="009F2BC2">
        <w:rPr>
          <w:rFonts w:ascii="Times New Roman" w:hAnsi="Times New Roman" w:cs="Times New Roman"/>
        </w:rPr>
        <w:tab/>
      </w:r>
      <w:r w:rsidR="009F2BC2">
        <w:rPr>
          <w:rFonts w:ascii="Times New Roman" w:hAnsi="Times New Roman" w:cs="Times New Roman"/>
        </w:rPr>
        <w:tab/>
      </w:r>
      <w:r w:rsidRPr="000B2E68">
        <w:rPr>
          <w:rFonts w:ascii="Times New Roman" w:hAnsi="Times New Roman" w:cs="Times New Roman"/>
        </w:rPr>
        <w:t xml:space="preserve"> (расшифровка подписи)</w:t>
      </w:r>
      <w:r w:rsidR="000B2E68" w:rsidRPr="000B2E68">
        <w:rPr>
          <w:rFonts w:ascii="Times New Roman" w:hAnsi="Times New Roman" w:cs="Times New Roman"/>
        </w:rPr>
        <w:t xml:space="preserve"> </w:t>
      </w:r>
    </w:p>
    <w:p w:rsidR="009F2BC2" w:rsidRDefault="009F2BC2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муниципального служащего</w:t>
      </w:r>
    </w:p>
    <w:p w:rsidR="007E5B19" w:rsidRPr="007E5B19" w:rsidRDefault="007E5B19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B2E68">
        <w:rPr>
          <w:rFonts w:ascii="Times New Roman" w:hAnsi="Times New Roman" w:cs="Times New Roman"/>
          <w:sz w:val="28"/>
          <w:szCs w:val="28"/>
        </w:rPr>
        <w:t>2</w:t>
      </w:r>
    </w:p>
    <w:p w:rsidR="009F2BC2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5B19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5B19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366A80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Думы</w:t>
      </w:r>
    </w:p>
    <w:p w:rsidR="009F2BC2" w:rsidRDefault="00615D2E" w:rsidP="00615D2E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F2BC2" w:rsidRPr="007E5B19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7E5B19" w:rsidRPr="007E5B19" w:rsidRDefault="009F2BC2" w:rsidP="009F2BC2">
      <w:pPr>
        <w:pStyle w:val="ConsPlusNormal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9F2BC2" w:rsidRDefault="009F2BC2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98"/>
      <w:bookmarkEnd w:id="3"/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регистрации уведомлений о возникновении личной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заинтересованности при исполнении должностных обязанностей,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которая приводит или может привести к конфликту интересов</w:t>
      </w:r>
    </w:p>
    <w:p w:rsidR="0062529B" w:rsidRDefault="0062529B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384"/>
        <w:gridCol w:w="1276"/>
        <w:gridCol w:w="1417"/>
        <w:gridCol w:w="1134"/>
        <w:gridCol w:w="1134"/>
        <w:gridCol w:w="1560"/>
        <w:gridCol w:w="1275"/>
      </w:tblGrid>
      <w:tr w:rsidR="00AB2CD0" w:rsidRPr="0062529B" w:rsidTr="00366A80">
        <w:trPr>
          <w:cantSplit/>
        </w:trPr>
        <w:tc>
          <w:tcPr>
            <w:tcW w:w="421" w:type="dxa"/>
            <w:vMerge w:val="restart"/>
          </w:tcPr>
          <w:p w:rsidR="0062529B" w:rsidRPr="0062529B" w:rsidRDefault="0062529B" w:rsidP="004E120C">
            <w:pPr>
              <w:spacing w:before="120" w:after="120"/>
              <w:ind w:firstLine="709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№ п/п</w:t>
            </w:r>
          </w:p>
        </w:tc>
        <w:tc>
          <w:tcPr>
            <w:tcW w:w="1384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Регистра</w:t>
            </w:r>
            <w:r w:rsidR="00AB2CD0">
              <w:rPr>
                <w:sz w:val="22"/>
                <w:szCs w:val="22"/>
              </w:rPr>
              <w:t>-</w:t>
            </w:r>
            <w:proofErr w:type="spellStart"/>
            <w:r w:rsidRPr="0062529B">
              <w:rPr>
                <w:sz w:val="22"/>
                <w:szCs w:val="22"/>
              </w:rPr>
              <w:t>цион</w:t>
            </w:r>
            <w:r w:rsidR="004E120C">
              <w:rPr>
                <w:sz w:val="22"/>
                <w:szCs w:val="22"/>
              </w:rPr>
              <w:t>ный</w:t>
            </w:r>
            <w:proofErr w:type="spellEnd"/>
            <w:r w:rsidR="004E120C">
              <w:rPr>
                <w:sz w:val="22"/>
                <w:szCs w:val="22"/>
              </w:rPr>
              <w:t xml:space="preserve"> номер уведом</w:t>
            </w:r>
            <w:r w:rsidRPr="0062529B">
              <w:rPr>
                <w:sz w:val="22"/>
                <w:szCs w:val="22"/>
              </w:rPr>
              <w:t>ления</w:t>
            </w:r>
          </w:p>
        </w:tc>
        <w:tc>
          <w:tcPr>
            <w:tcW w:w="1276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Дата </w:t>
            </w:r>
          </w:p>
          <w:p w:rsidR="0062529B" w:rsidRPr="0062529B" w:rsidRDefault="00AB2CD0" w:rsidP="00AB2C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 уведом</w:t>
            </w:r>
            <w:r w:rsidR="0062529B" w:rsidRPr="0062529B">
              <w:rPr>
                <w:sz w:val="22"/>
                <w:szCs w:val="22"/>
              </w:rPr>
              <w:t>ления</w:t>
            </w:r>
          </w:p>
        </w:tc>
        <w:tc>
          <w:tcPr>
            <w:tcW w:w="3685" w:type="dxa"/>
            <w:gridSpan w:val="3"/>
          </w:tcPr>
          <w:p w:rsidR="0062529B" w:rsidRPr="0062529B" w:rsidRDefault="0062529B" w:rsidP="009F2BC2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Сведения о </w:t>
            </w:r>
            <w:r w:rsidR="009F2BC2">
              <w:rPr>
                <w:sz w:val="22"/>
                <w:szCs w:val="22"/>
              </w:rPr>
              <w:t>муниципальном служащем</w:t>
            </w:r>
            <w:r w:rsidRPr="0062529B">
              <w:rPr>
                <w:sz w:val="22"/>
                <w:szCs w:val="22"/>
              </w:rPr>
              <w:t>, представившем уведомление</w:t>
            </w:r>
          </w:p>
        </w:tc>
        <w:tc>
          <w:tcPr>
            <w:tcW w:w="1560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Фамилия, имя, отчество и подпись лица, принявшего уведомление</w:t>
            </w:r>
          </w:p>
        </w:tc>
        <w:tc>
          <w:tcPr>
            <w:tcW w:w="1275" w:type="dxa"/>
            <w:vMerge w:val="restart"/>
          </w:tcPr>
          <w:p w:rsidR="0062529B" w:rsidRPr="0062529B" w:rsidRDefault="0062529B" w:rsidP="00AB2C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Сведения</w:t>
            </w:r>
          </w:p>
          <w:p w:rsidR="0062529B" w:rsidRPr="0062529B" w:rsidRDefault="0062529B" w:rsidP="00AB2CD0">
            <w:pPr>
              <w:spacing w:before="120" w:after="120"/>
              <w:ind w:hanging="20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 о принятом решении</w:t>
            </w:r>
          </w:p>
        </w:tc>
      </w:tr>
      <w:tr w:rsidR="00AB2CD0" w:rsidRPr="0062529B" w:rsidTr="00505EFF">
        <w:trPr>
          <w:cantSplit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</w:tr>
      <w:tr w:rsidR="00AB2CD0" w:rsidRPr="0062529B" w:rsidTr="00505EFF">
        <w:trPr>
          <w:cantSplit/>
        </w:trPr>
        <w:tc>
          <w:tcPr>
            <w:tcW w:w="421" w:type="dxa"/>
            <w:tcBorders>
              <w:bottom w:val="single" w:sz="4" w:space="0" w:color="auto"/>
            </w:tcBorders>
          </w:tcPr>
          <w:p w:rsidR="0062529B" w:rsidRPr="00505EFF" w:rsidRDefault="0062529B" w:rsidP="00366A80">
            <w:pPr>
              <w:tabs>
                <w:tab w:val="left" w:pos="0"/>
              </w:tabs>
              <w:ind w:hanging="30"/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529B" w:rsidRPr="00505EFF" w:rsidRDefault="0062529B" w:rsidP="00AB2CD0">
            <w:pPr>
              <w:jc w:val="center"/>
              <w:rPr>
                <w:sz w:val="18"/>
                <w:szCs w:val="18"/>
              </w:rPr>
            </w:pPr>
            <w:r w:rsidRPr="00505EFF">
              <w:rPr>
                <w:sz w:val="18"/>
                <w:szCs w:val="18"/>
              </w:rPr>
              <w:t>8</w:t>
            </w:r>
          </w:p>
        </w:tc>
      </w:tr>
      <w:tr w:rsidR="00AB2CD0" w:rsidRPr="0062529B" w:rsidTr="00505EFF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505EFF" w:rsidRDefault="00505EFF" w:rsidP="00F07B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05EFF" w:rsidRDefault="00505EFF" w:rsidP="00F07B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B4" w:rsidRPr="00505EFF" w:rsidRDefault="00505EFF" w:rsidP="00F07B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Начат </w:t>
      </w:r>
      <w:r w:rsidR="00F07BB4" w:rsidRPr="00505EFF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F07BB4" w:rsidRPr="00505EFF">
        <w:rPr>
          <w:rFonts w:ascii="Times New Roman" w:hAnsi="Times New Roman" w:cs="Times New Roman"/>
          <w:sz w:val="24"/>
          <w:szCs w:val="24"/>
        </w:rPr>
        <w:t>_____________ 20__ г.</w:t>
      </w:r>
    </w:p>
    <w:p w:rsidR="00F07BB4" w:rsidRPr="00505EFF" w:rsidRDefault="00F07BB4" w:rsidP="00F07B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BB4" w:rsidRPr="00505EFF" w:rsidRDefault="00505EFF" w:rsidP="00F07B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Окончен </w:t>
      </w:r>
      <w:r w:rsidR="00F07BB4" w:rsidRPr="00505EFF">
        <w:rPr>
          <w:rFonts w:ascii="Times New Roman" w:hAnsi="Times New Roman" w:cs="Times New Roman"/>
          <w:sz w:val="24"/>
          <w:szCs w:val="24"/>
        </w:rPr>
        <w:t>____________ 20__ г.</w:t>
      </w:r>
    </w:p>
    <w:p w:rsidR="00F07BB4" w:rsidRPr="00505EFF" w:rsidRDefault="00F07BB4" w:rsidP="00F07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7B7" w:rsidRPr="00505EFF" w:rsidRDefault="00F07BB4" w:rsidP="00F07BB4">
      <w:pPr>
        <w:rPr>
          <w:sz w:val="24"/>
          <w:szCs w:val="24"/>
        </w:rPr>
      </w:pPr>
      <w:r w:rsidRPr="00505EFF">
        <w:rPr>
          <w:sz w:val="24"/>
          <w:szCs w:val="24"/>
        </w:rPr>
        <w:t xml:space="preserve">                                                                                </w:t>
      </w:r>
      <w:r w:rsidR="00505EFF">
        <w:rPr>
          <w:sz w:val="24"/>
          <w:szCs w:val="24"/>
        </w:rPr>
        <w:t xml:space="preserve">                             </w:t>
      </w:r>
      <w:r w:rsidRPr="00505EFF">
        <w:rPr>
          <w:sz w:val="24"/>
          <w:szCs w:val="24"/>
        </w:rPr>
        <w:t>На _____ листах</w:t>
      </w:r>
    </w:p>
    <w:sectPr w:rsidR="009177B7" w:rsidRPr="00505EFF" w:rsidSect="00505EFF">
      <w:headerReference w:type="default" r:id="rId11"/>
      <w:pgSz w:w="11905" w:h="16838"/>
      <w:pgMar w:top="1134" w:right="567" w:bottom="1134" w:left="1701" w:header="425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62" w:rsidRDefault="00E25E62" w:rsidP="00F80D01">
      <w:r>
        <w:separator/>
      </w:r>
    </w:p>
  </w:endnote>
  <w:endnote w:type="continuationSeparator" w:id="0">
    <w:p w:rsidR="00E25E62" w:rsidRDefault="00E25E62" w:rsidP="00F8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62" w:rsidRDefault="00E25E62" w:rsidP="00F80D01">
      <w:r>
        <w:separator/>
      </w:r>
    </w:p>
  </w:footnote>
  <w:footnote w:type="continuationSeparator" w:id="0">
    <w:p w:rsidR="00E25E62" w:rsidRDefault="00E25E62" w:rsidP="00F8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440888"/>
      <w:docPartObj>
        <w:docPartGallery w:val="Page Numbers (Top of Page)"/>
        <w:docPartUnique/>
      </w:docPartObj>
    </w:sdtPr>
    <w:sdtEndPr/>
    <w:sdtContent>
      <w:p w:rsidR="004E120C" w:rsidRDefault="004E12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22">
          <w:rPr>
            <w:noProof/>
          </w:rPr>
          <w:t>5</w:t>
        </w:r>
        <w:r>
          <w:fldChar w:fldCharType="end"/>
        </w:r>
      </w:p>
    </w:sdtContent>
  </w:sdt>
  <w:p w:rsidR="00F80D01" w:rsidRDefault="00F80D01" w:rsidP="004E120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7563"/>
    <w:multiLevelType w:val="hybridMultilevel"/>
    <w:tmpl w:val="4A24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7A9F"/>
    <w:multiLevelType w:val="hybridMultilevel"/>
    <w:tmpl w:val="8A88097E"/>
    <w:lvl w:ilvl="0" w:tplc="4FAE4BB4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19"/>
    <w:rsid w:val="00044A67"/>
    <w:rsid w:val="00045424"/>
    <w:rsid w:val="00060B22"/>
    <w:rsid w:val="000A0F64"/>
    <w:rsid w:val="000B2E68"/>
    <w:rsid w:val="000D4EFC"/>
    <w:rsid w:val="00186649"/>
    <w:rsid w:val="001A191C"/>
    <w:rsid w:val="001C737C"/>
    <w:rsid w:val="001F7ED0"/>
    <w:rsid w:val="002E4FAB"/>
    <w:rsid w:val="00366A80"/>
    <w:rsid w:val="00465A82"/>
    <w:rsid w:val="004B4984"/>
    <w:rsid w:val="004C0EDB"/>
    <w:rsid w:val="004E120C"/>
    <w:rsid w:val="004E37E5"/>
    <w:rsid w:val="00505EFF"/>
    <w:rsid w:val="005A6E52"/>
    <w:rsid w:val="005B73C6"/>
    <w:rsid w:val="00615D2E"/>
    <w:rsid w:val="0062529B"/>
    <w:rsid w:val="006515C6"/>
    <w:rsid w:val="006B1939"/>
    <w:rsid w:val="006C5B09"/>
    <w:rsid w:val="007707DB"/>
    <w:rsid w:val="007E5B19"/>
    <w:rsid w:val="00865409"/>
    <w:rsid w:val="008C05BA"/>
    <w:rsid w:val="008C1B4B"/>
    <w:rsid w:val="009177B7"/>
    <w:rsid w:val="00934B77"/>
    <w:rsid w:val="009634A9"/>
    <w:rsid w:val="009F2BC2"/>
    <w:rsid w:val="00AB2CD0"/>
    <w:rsid w:val="00B43389"/>
    <w:rsid w:val="00CE5741"/>
    <w:rsid w:val="00E21A8B"/>
    <w:rsid w:val="00E21FBF"/>
    <w:rsid w:val="00E25E62"/>
    <w:rsid w:val="00E317A6"/>
    <w:rsid w:val="00EC07DF"/>
    <w:rsid w:val="00F07BB4"/>
    <w:rsid w:val="00F80D01"/>
    <w:rsid w:val="00F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9211B"/>
  <w15:chartTrackingRefBased/>
  <w15:docId w15:val="{6471C5C7-2A1A-4CEF-9D66-0295931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B1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B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5B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7E5B1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0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80D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C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F34D55512FC299D9DBD3D6445E2592778D861E9A28CF25881E65911D1BB9A3D683B83EFC7831CF1842BE6612F543910DD0F3F2DH9r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21F34D55512FC299D9DA3307229B55623738669EEA885A603D0E00E4E81BDCF7D283DD6BC84DD45A2C060EB6731483916HC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F34D55512FC299D9DBD3D6445E2592471D86CE7AD8CF25881E65911D1BB9A3D683B83EDC08841A2CB2ABA277A473B14DD0D3B319B5503H7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Мешкова Татьяна Васильевна</cp:lastModifiedBy>
  <cp:revision>18</cp:revision>
  <cp:lastPrinted>2021-10-15T07:44:00Z</cp:lastPrinted>
  <dcterms:created xsi:type="dcterms:W3CDTF">2020-04-20T06:43:00Z</dcterms:created>
  <dcterms:modified xsi:type="dcterms:W3CDTF">2021-10-15T07:44:00Z</dcterms:modified>
</cp:coreProperties>
</file>