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BDB" w:rsidRPr="001D2642" w:rsidRDefault="001D2642" w:rsidP="001D2642">
      <w:pPr>
        <w:jc w:val="right"/>
        <w:rPr>
          <w:rFonts w:eastAsia="Calibri"/>
          <w:sz w:val="28"/>
          <w:szCs w:val="28"/>
        </w:rPr>
      </w:pPr>
      <w:r w:rsidRPr="001D2642">
        <w:rPr>
          <w:rFonts w:eastAsia="Calibri"/>
          <w:sz w:val="28"/>
          <w:szCs w:val="28"/>
        </w:rPr>
        <w:t>Проект</w:t>
      </w:r>
    </w:p>
    <w:p w:rsidR="001D2642" w:rsidRDefault="001D2642" w:rsidP="00916BDB">
      <w:pPr>
        <w:jc w:val="center"/>
        <w:rPr>
          <w:rFonts w:eastAsia="Calibri"/>
          <w:b/>
          <w:sz w:val="28"/>
          <w:szCs w:val="28"/>
        </w:rPr>
      </w:pPr>
    </w:p>
    <w:p w:rsidR="001D2642" w:rsidRPr="001D2642" w:rsidRDefault="00C40661" w:rsidP="001D2642">
      <w:pPr>
        <w:tabs>
          <w:tab w:val="left" w:pos="3969"/>
        </w:tabs>
        <w:ind w:right="5387"/>
        <w:jc w:val="both"/>
        <w:rPr>
          <w:sz w:val="26"/>
          <w:szCs w:val="26"/>
        </w:rPr>
      </w:pPr>
      <w:r w:rsidRPr="001D2642">
        <w:rPr>
          <w:sz w:val="26"/>
          <w:szCs w:val="26"/>
        </w:rPr>
        <w:t>О</w:t>
      </w:r>
      <w:r w:rsidR="001D2642" w:rsidRPr="001D2642">
        <w:rPr>
          <w:sz w:val="26"/>
          <w:szCs w:val="26"/>
        </w:rPr>
        <w:t xml:space="preserve"> внесении изменений в приложение</w:t>
      </w:r>
      <w:r w:rsidR="006E28B4">
        <w:rPr>
          <w:sz w:val="26"/>
          <w:szCs w:val="26"/>
        </w:rPr>
        <w:t xml:space="preserve"> 1</w:t>
      </w:r>
      <w:r w:rsidR="001D2642" w:rsidRPr="001D2642">
        <w:rPr>
          <w:sz w:val="26"/>
          <w:szCs w:val="26"/>
        </w:rPr>
        <w:t xml:space="preserve"> к постановлению администрации</w:t>
      </w:r>
      <w:r w:rsidR="001D2642">
        <w:rPr>
          <w:sz w:val="26"/>
          <w:szCs w:val="26"/>
        </w:rPr>
        <w:t xml:space="preserve"> </w:t>
      </w:r>
      <w:r w:rsidR="001D2642" w:rsidRPr="001D2642">
        <w:rPr>
          <w:sz w:val="26"/>
          <w:szCs w:val="26"/>
        </w:rPr>
        <w:t>города от 22.07.202</w:t>
      </w:r>
      <w:r w:rsidR="006E28B4">
        <w:rPr>
          <w:sz w:val="26"/>
          <w:szCs w:val="26"/>
        </w:rPr>
        <w:t>5 №656</w:t>
      </w:r>
      <w:r w:rsidR="001D2642" w:rsidRPr="001D2642">
        <w:rPr>
          <w:sz w:val="26"/>
          <w:szCs w:val="26"/>
        </w:rPr>
        <w:t xml:space="preserve"> </w:t>
      </w:r>
      <w:r w:rsidR="006E28B4">
        <w:rPr>
          <w:sz w:val="26"/>
          <w:szCs w:val="26"/>
        </w:rPr>
        <w:br/>
      </w:r>
      <w:r w:rsidR="000F00A9">
        <w:rPr>
          <w:sz w:val="26"/>
          <w:szCs w:val="26"/>
        </w:rPr>
        <w:t>"</w:t>
      </w:r>
      <w:r w:rsidR="001D2642" w:rsidRPr="001D2642">
        <w:rPr>
          <w:sz w:val="26"/>
          <w:szCs w:val="26"/>
        </w:rPr>
        <w:t>О</w:t>
      </w:r>
      <w:r w:rsidR="006E28B4">
        <w:rPr>
          <w:sz w:val="26"/>
          <w:szCs w:val="26"/>
        </w:rPr>
        <w:t>б Общественном</w:t>
      </w:r>
      <w:r w:rsidR="001D2642" w:rsidRPr="001D2642">
        <w:rPr>
          <w:sz w:val="26"/>
          <w:szCs w:val="26"/>
        </w:rPr>
        <w:t xml:space="preserve"> совет</w:t>
      </w:r>
      <w:r w:rsidR="006E28B4">
        <w:rPr>
          <w:sz w:val="26"/>
          <w:szCs w:val="26"/>
        </w:rPr>
        <w:t>е</w:t>
      </w:r>
      <w:r w:rsidR="001D2642" w:rsidRPr="001D2642">
        <w:rPr>
          <w:sz w:val="26"/>
          <w:szCs w:val="26"/>
        </w:rPr>
        <w:t xml:space="preserve"> города Нижневартовска по вопросам </w:t>
      </w:r>
      <w:r w:rsidR="000F00A9">
        <w:rPr>
          <w:sz w:val="26"/>
          <w:szCs w:val="26"/>
        </w:rPr>
        <w:t>жилищно-коммунального хозяйства"</w:t>
      </w:r>
      <w:r w:rsidR="001D2642" w:rsidRPr="001D2642">
        <w:rPr>
          <w:sz w:val="26"/>
          <w:szCs w:val="26"/>
        </w:rPr>
        <w:t xml:space="preserve"> </w:t>
      </w:r>
    </w:p>
    <w:p w:rsidR="00F2504D" w:rsidRPr="00F2504D" w:rsidRDefault="00F2504D" w:rsidP="00916BDB">
      <w:pPr>
        <w:ind w:right="5102"/>
        <w:jc w:val="both"/>
        <w:rPr>
          <w:sz w:val="26"/>
          <w:szCs w:val="26"/>
        </w:rPr>
      </w:pPr>
      <w:r w:rsidRPr="00F2504D">
        <w:rPr>
          <w:sz w:val="26"/>
          <w:szCs w:val="26"/>
        </w:rPr>
        <w:t xml:space="preserve"> </w:t>
      </w:r>
    </w:p>
    <w:p w:rsidR="00916BDB" w:rsidRDefault="00916BDB" w:rsidP="00916BDB">
      <w:pPr>
        <w:rPr>
          <w:sz w:val="28"/>
          <w:szCs w:val="28"/>
        </w:rPr>
      </w:pPr>
    </w:p>
    <w:p w:rsidR="00916BDB" w:rsidRDefault="00916BDB" w:rsidP="00916BDB">
      <w:pPr>
        <w:rPr>
          <w:sz w:val="28"/>
          <w:szCs w:val="28"/>
        </w:rPr>
      </w:pPr>
    </w:p>
    <w:p w:rsidR="006E2B44" w:rsidRDefault="000F00A9" w:rsidP="001D2642">
      <w:pPr>
        <w:ind w:firstLine="709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Руководствуясь </w:t>
      </w:r>
      <w:r w:rsidR="00543F72">
        <w:rPr>
          <w:sz w:val="28"/>
          <w:szCs w:val="28"/>
        </w:rPr>
        <w:t xml:space="preserve">Жилищным кодексом Российской Федерации, </w:t>
      </w:r>
      <w:r w:rsidRPr="00B93CC7">
        <w:rPr>
          <w:sz w:val="28"/>
          <w:szCs w:val="28"/>
        </w:rPr>
        <w:t>Фе</w:t>
      </w:r>
      <w:r>
        <w:rPr>
          <w:sz w:val="28"/>
          <w:szCs w:val="28"/>
        </w:rPr>
        <w:t>деральным законом от 21.07.2014 №</w:t>
      </w:r>
      <w:r w:rsidRPr="00B93CC7">
        <w:rPr>
          <w:sz w:val="28"/>
          <w:szCs w:val="28"/>
        </w:rPr>
        <w:t>212-ФЗ</w:t>
      </w:r>
      <w:r w:rsidR="00543F72">
        <w:rPr>
          <w:sz w:val="28"/>
          <w:szCs w:val="28"/>
        </w:rPr>
        <w:t xml:space="preserve"> </w:t>
      </w:r>
      <w:r w:rsidRPr="00B93CC7">
        <w:rPr>
          <w:sz w:val="28"/>
          <w:szCs w:val="28"/>
        </w:rPr>
        <w:t>"Об основах общественного контроля в Российской Федерации"</w:t>
      </w:r>
      <w:r>
        <w:rPr>
          <w:sz w:val="28"/>
          <w:szCs w:val="28"/>
        </w:rPr>
        <w:t>, в целях обеспечения</w:t>
      </w:r>
      <w:r w:rsidRPr="00BD22A0">
        <w:rPr>
          <w:sz w:val="28"/>
          <w:szCs w:val="28"/>
        </w:rPr>
        <w:t xml:space="preserve"> учета общественного мнения, предложений и рекомендаций граждан, общественных объединений </w:t>
      </w:r>
      <w:r w:rsidR="00E72ABD">
        <w:rPr>
          <w:sz w:val="28"/>
          <w:szCs w:val="28"/>
        </w:rPr>
        <w:br/>
      </w:r>
      <w:r w:rsidRPr="00BD22A0">
        <w:rPr>
          <w:sz w:val="28"/>
          <w:szCs w:val="28"/>
        </w:rPr>
        <w:t xml:space="preserve">и </w:t>
      </w:r>
      <w:r w:rsidRPr="009164D0">
        <w:rPr>
          <w:sz w:val="28"/>
          <w:szCs w:val="28"/>
        </w:rPr>
        <w:t>негосударственны</w:t>
      </w:r>
      <w:r>
        <w:rPr>
          <w:sz w:val="28"/>
          <w:szCs w:val="28"/>
        </w:rPr>
        <w:t>х</w:t>
      </w:r>
      <w:r w:rsidRPr="009164D0">
        <w:rPr>
          <w:sz w:val="28"/>
          <w:szCs w:val="28"/>
        </w:rPr>
        <w:t xml:space="preserve"> некоммерчески</w:t>
      </w:r>
      <w:r>
        <w:rPr>
          <w:sz w:val="28"/>
          <w:szCs w:val="28"/>
        </w:rPr>
        <w:t>х</w:t>
      </w:r>
      <w:r w:rsidRPr="00BD22A0">
        <w:rPr>
          <w:sz w:val="28"/>
          <w:szCs w:val="28"/>
        </w:rPr>
        <w:t xml:space="preserve"> организаций при принятии органами местного самоуправления</w:t>
      </w:r>
      <w:r>
        <w:rPr>
          <w:sz w:val="28"/>
          <w:szCs w:val="28"/>
        </w:rPr>
        <w:t xml:space="preserve"> решений</w:t>
      </w:r>
      <w:r w:rsidRPr="00BD22A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</w:t>
      </w:r>
      <w:r w:rsidRPr="00BD22A0">
        <w:rPr>
          <w:sz w:val="28"/>
          <w:szCs w:val="28"/>
        </w:rPr>
        <w:t>содействия</w:t>
      </w:r>
      <w:r>
        <w:rPr>
          <w:sz w:val="28"/>
          <w:szCs w:val="28"/>
        </w:rPr>
        <w:t xml:space="preserve"> </w:t>
      </w:r>
      <w:r w:rsidRPr="00BD22A0">
        <w:rPr>
          <w:sz w:val="28"/>
          <w:szCs w:val="28"/>
        </w:rPr>
        <w:t xml:space="preserve">поиску эффективных решений в сфере жилищно-коммунального хозяйства, взаимодействия </w:t>
      </w:r>
      <w:r w:rsidR="00543F72">
        <w:rPr>
          <w:sz w:val="28"/>
          <w:szCs w:val="28"/>
        </w:rPr>
        <w:br/>
      </w:r>
      <w:r w:rsidRPr="00BD22A0">
        <w:rPr>
          <w:sz w:val="28"/>
          <w:szCs w:val="28"/>
        </w:rPr>
        <w:t>и сотрудничества всех субъектов жилищно-коммунального комплекса в городе Нижневартовске</w:t>
      </w:r>
      <w:r w:rsidR="006E2B44">
        <w:rPr>
          <w:sz w:val="28"/>
          <w:szCs w:val="24"/>
        </w:rPr>
        <w:t>:</w:t>
      </w:r>
    </w:p>
    <w:p w:rsidR="006E2B44" w:rsidRDefault="006E2B44" w:rsidP="001D2642">
      <w:pPr>
        <w:ind w:firstLine="709"/>
        <w:jc w:val="both"/>
        <w:rPr>
          <w:sz w:val="28"/>
          <w:szCs w:val="24"/>
        </w:rPr>
      </w:pPr>
    </w:p>
    <w:p w:rsidR="001D2642" w:rsidRPr="006E2B44" w:rsidRDefault="006E2B44" w:rsidP="006E2B44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>В</w:t>
      </w:r>
      <w:r w:rsidR="001D2642" w:rsidRPr="006E2B44">
        <w:rPr>
          <w:sz w:val="28"/>
          <w:szCs w:val="24"/>
        </w:rPr>
        <w:t xml:space="preserve">нести изменения в приложение </w:t>
      </w:r>
      <w:r w:rsidR="000F00A9" w:rsidRPr="006E2B44">
        <w:rPr>
          <w:sz w:val="28"/>
          <w:szCs w:val="24"/>
        </w:rPr>
        <w:t xml:space="preserve">1 </w:t>
      </w:r>
      <w:r w:rsidR="001D2642" w:rsidRPr="006E2B44">
        <w:rPr>
          <w:sz w:val="28"/>
          <w:szCs w:val="24"/>
        </w:rPr>
        <w:t>к постановлению администрации города от 22.07.202</w:t>
      </w:r>
      <w:r w:rsidR="000F00A9" w:rsidRPr="006E2B44">
        <w:rPr>
          <w:sz w:val="28"/>
          <w:szCs w:val="24"/>
        </w:rPr>
        <w:t>5</w:t>
      </w:r>
      <w:r w:rsidR="001D2642" w:rsidRPr="006E2B44">
        <w:rPr>
          <w:sz w:val="28"/>
          <w:szCs w:val="24"/>
        </w:rPr>
        <w:t xml:space="preserve"> №</w:t>
      </w:r>
      <w:r w:rsidR="000F00A9" w:rsidRPr="006E2B44">
        <w:rPr>
          <w:sz w:val="28"/>
          <w:szCs w:val="24"/>
        </w:rPr>
        <w:t>656</w:t>
      </w:r>
      <w:r w:rsidR="001D2642" w:rsidRPr="006E2B44">
        <w:rPr>
          <w:sz w:val="28"/>
          <w:szCs w:val="24"/>
        </w:rPr>
        <w:t xml:space="preserve"> «О</w:t>
      </w:r>
      <w:r w:rsidR="000F00A9" w:rsidRPr="006E2B44">
        <w:rPr>
          <w:sz w:val="28"/>
          <w:szCs w:val="24"/>
        </w:rPr>
        <w:t>б</w:t>
      </w:r>
      <w:r w:rsidR="001D2642" w:rsidRPr="006E2B44">
        <w:rPr>
          <w:sz w:val="28"/>
          <w:szCs w:val="24"/>
        </w:rPr>
        <w:t xml:space="preserve"> Общественно</w:t>
      </w:r>
      <w:r w:rsidR="000F00A9" w:rsidRPr="006E2B44">
        <w:rPr>
          <w:sz w:val="28"/>
          <w:szCs w:val="24"/>
        </w:rPr>
        <w:t>м</w:t>
      </w:r>
      <w:r w:rsidR="001D2642" w:rsidRPr="006E2B44">
        <w:rPr>
          <w:sz w:val="28"/>
          <w:szCs w:val="24"/>
        </w:rPr>
        <w:t xml:space="preserve"> совет</w:t>
      </w:r>
      <w:r w:rsidR="000F00A9" w:rsidRPr="006E2B44">
        <w:rPr>
          <w:sz w:val="28"/>
          <w:szCs w:val="24"/>
        </w:rPr>
        <w:t>е</w:t>
      </w:r>
      <w:r w:rsidR="001D2642" w:rsidRPr="006E2B44">
        <w:rPr>
          <w:sz w:val="28"/>
          <w:szCs w:val="24"/>
        </w:rPr>
        <w:t xml:space="preserve"> города Нижневартовска по вопросам жилищно-коммунального хозяйства»:</w:t>
      </w:r>
    </w:p>
    <w:p w:rsidR="000F00A9" w:rsidRDefault="000F00A9" w:rsidP="001D2642">
      <w:pPr>
        <w:ind w:firstLine="709"/>
        <w:jc w:val="both"/>
        <w:rPr>
          <w:sz w:val="28"/>
          <w:szCs w:val="24"/>
        </w:rPr>
      </w:pPr>
    </w:p>
    <w:p w:rsidR="0061222A" w:rsidRPr="006E2B44" w:rsidRDefault="00225393" w:rsidP="006E2B44">
      <w:pPr>
        <w:pStyle w:val="a5"/>
        <w:numPr>
          <w:ilvl w:val="1"/>
          <w:numId w:val="1"/>
        </w:numPr>
        <w:jc w:val="both"/>
        <w:rPr>
          <w:sz w:val="28"/>
          <w:szCs w:val="24"/>
        </w:rPr>
      </w:pPr>
      <w:r>
        <w:rPr>
          <w:sz w:val="28"/>
          <w:szCs w:val="24"/>
        </w:rPr>
        <w:t>А</w:t>
      </w:r>
      <w:r w:rsidRPr="006E2B44">
        <w:rPr>
          <w:sz w:val="28"/>
          <w:szCs w:val="24"/>
        </w:rPr>
        <w:t>бзац</w:t>
      </w:r>
      <w:r>
        <w:rPr>
          <w:sz w:val="28"/>
          <w:szCs w:val="24"/>
        </w:rPr>
        <w:t xml:space="preserve"> с</w:t>
      </w:r>
      <w:r w:rsidR="00BC5534" w:rsidRPr="006E2B44">
        <w:rPr>
          <w:sz w:val="28"/>
          <w:szCs w:val="24"/>
        </w:rPr>
        <w:t>едьмой</w:t>
      </w:r>
      <w:r w:rsidR="000F00A9" w:rsidRPr="006E2B44">
        <w:rPr>
          <w:sz w:val="28"/>
          <w:szCs w:val="24"/>
        </w:rPr>
        <w:t xml:space="preserve"> пункта 3.5 </w:t>
      </w:r>
      <w:r w:rsidR="00E76D56" w:rsidRPr="006E2B44">
        <w:rPr>
          <w:sz w:val="28"/>
          <w:szCs w:val="24"/>
        </w:rPr>
        <w:t xml:space="preserve">изложить </w:t>
      </w:r>
      <w:r w:rsidR="0061222A" w:rsidRPr="006E2B44">
        <w:rPr>
          <w:sz w:val="28"/>
          <w:szCs w:val="24"/>
        </w:rPr>
        <w:t>в следующе</w:t>
      </w:r>
      <w:r w:rsidR="00E76D56" w:rsidRPr="006E2B44">
        <w:rPr>
          <w:sz w:val="28"/>
          <w:szCs w:val="24"/>
        </w:rPr>
        <w:t>й</w:t>
      </w:r>
      <w:r w:rsidR="0061222A" w:rsidRPr="006E2B44">
        <w:rPr>
          <w:sz w:val="28"/>
          <w:szCs w:val="24"/>
        </w:rPr>
        <w:t xml:space="preserve"> </w:t>
      </w:r>
      <w:r w:rsidR="00E76D56" w:rsidRPr="006E2B44">
        <w:rPr>
          <w:sz w:val="28"/>
          <w:szCs w:val="24"/>
        </w:rPr>
        <w:t>редакции</w:t>
      </w:r>
      <w:r w:rsidR="0061222A" w:rsidRPr="006E2B44">
        <w:rPr>
          <w:sz w:val="28"/>
          <w:szCs w:val="24"/>
        </w:rPr>
        <w:t>:</w:t>
      </w:r>
    </w:p>
    <w:p w:rsidR="000F00A9" w:rsidRDefault="0061222A" w:rsidP="001D2642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"Кандидат для второй половины Общественного совета должен являться председателем совета многоквартирного дома </w:t>
      </w:r>
      <w:r w:rsidR="00543F72">
        <w:rPr>
          <w:sz w:val="28"/>
          <w:szCs w:val="24"/>
        </w:rPr>
        <w:t>или</w:t>
      </w:r>
      <w:r w:rsidR="00C14A66">
        <w:rPr>
          <w:sz w:val="28"/>
          <w:szCs w:val="24"/>
        </w:rPr>
        <w:t xml:space="preserve"> </w:t>
      </w:r>
      <w:r w:rsidR="00235CF3">
        <w:rPr>
          <w:sz w:val="28"/>
          <w:szCs w:val="24"/>
        </w:rPr>
        <w:t>председател</w:t>
      </w:r>
      <w:r w:rsidR="00C14A66">
        <w:rPr>
          <w:sz w:val="28"/>
          <w:szCs w:val="24"/>
        </w:rPr>
        <w:t>ем правления, управляющим делами</w:t>
      </w:r>
      <w:r w:rsidR="00B70949">
        <w:rPr>
          <w:sz w:val="28"/>
          <w:szCs w:val="24"/>
        </w:rPr>
        <w:t>,</w:t>
      </w:r>
      <w:r w:rsidR="0086691D">
        <w:rPr>
          <w:sz w:val="28"/>
          <w:szCs w:val="24"/>
        </w:rPr>
        <w:t xml:space="preserve"> </w:t>
      </w:r>
      <w:r w:rsidR="00B70949">
        <w:rPr>
          <w:sz w:val="28"/>
          <w:szCs w:val="24"/>
        </w:rPr>
        <w:t xml:space="preserve">председателем </w:t>
      </w:r>
      <w:r>
        <w:rPr>
          <w:sz w:val="28"/>
          <w:szCs w:val="24"/>
        </w:rPr>
        <w:t>товарищества собственников жилья, товарищества собственников недвижимости</w:t>
      </w:r>
      <w:r w:rsidR="00543F72">
        <w:rPr>
          <w:sz w:val="28"/>
          <w:szCs w:val="24"/>
        </w:rPr>
        <w:t>,</w:t>
      </w:r>
      <w:r>
        <w:rPr>
          <w:sz w:val="28"/>
          <w:szCs w:val="24"/>
        </w:rPr>
        <w:t xml:space="preserve"> жилищного кооператива, расположенного в границах муниципального образования город Нижневартовск".</w:t>
      </w:r>
    </w:p>
    <w:p w:rsidR="005C01B8" w:rsidRDefault="005C01B8" w:rsidP="001D2642">
      <w:pPr>
        <w:ind w:firstLine="709"/>
        <w:jc w:val="both"/>
        <w:rPr>
          <w:sz w:val="28"/>
          <w:szCs w:val="24"/>
        </w:rPr>
      </w:pPr>
    </w:p>
    <w:p w:rsidR="00BC5534" w:rsidRPr="006E2B44" w:rsidRDefault="006E2B44" w:rsidP="006E2B44">
      <w:pPr>
        <w:pStyle w:val="a5"/>
        <w:numPr>
          <w:ilvl w:val="1"/>
          <w:numId w:val="1"/>
        </w:numPr>
        <w:jc w:val="both"/>
        <w:rPr>
          <w:sz w:val="28"/>
          <w:szCs w:val="24"/>
        </w:rPr>
      </w:pPr>
      <w:r>
        <w:rPr>
          <w:sz w:val="28"/>
          <w:szCs w:val="24"/>
        </w:rPr>
        <w:t>П</w:t>
      </w:r>
      <w:r w:rsidR="00BC5534" w:rsidRPr="006E2B44">
        <w:rPr>
          <w:sz w:val="28"/>
          <w:szCs w:val="24"/>
        </w:rPr>
        <w:t xml:space="preserve">ункт 3.10 изложить в </w:t>
      </w:r>
      <w:r w:rsidR="00225393">
        <w:rPr>
          <w:sz w:val="28"/>
          <w:szCs w:val="24"/>
        </w:rPr>
        <w:t>следующей</w:t>
      </w:r>
      <w:r w:rsidR="00BC5534" w:rsidRPr="006E2B44">
        <w:rPr>
          <w:sz w:val="28"/>
          <w:szCs w:val="24"/>
        </w:rPr>
        <w:t xml:space="preserve"> редакции:</w:t>
      </w:r>
    </w:p>
    <w:p w:rsidR="00B70949" w:rsidRPr="00B70949" w:rsidRDefault="00BC5534" w:rsidP="00B7094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4"/>
        </w:rPr>
        <w:t xml:space="preserve">" </w:t>
      </w:r>
      <w:r w:rsidR="00B70949" w:rsidRPr="00B70949">
        <w:rPr>
          <w:color w:val="000000"/>
          <w:sz w:val="28"/>
          <w:szCs w:val="28"/>
        </w:rPr>
        <w:t>3.10. Гражданин, претендующий на включение во вторую половину Общественного совета, представляет с</w:t>
      </w:r>
      <w:bookmarkStart w:id="0" w:name="_GoBack"/>
      <w:bookmarkEnd w:id="0"/>
      <w:r w:rsidR="00B70949" w:rsidRPr="00B70949">
        <w:rPr>
          <w:color w:val="000000"/>
          <w:sz w:val="28"/>
          <w:szCs w:val="28"/>
        </w:rPr>
        <w:t>ледующие документы:</w:t>
      </w:r>
    </w:p>
    <w:p w:rsidR="00B70949" w:rsidRPr="00B70949" w:rsidRDefault="00B70949" w:rsidP="00B70949">
      <w:pPr>
        <w:ind w:firstLine="709"/>
        <w:jc w:val="both"/>
        <w:rPr>
          <w:color w:val="000000"/>
          <w:sz w:val="28"/>
          <w:szCs w:val="28"/>
        </w:rPr>
      </w:pPr>
      <w:r w:rsidRPr="00B70949">
        <w:rPr>
          <w:color w:val="000000"/>
          <w:sz w:val="28"/>
          <w:szCs w:val="28"/>
        </w:rPr>
        <w:t>- заявление о включении в состав Общественного согласно приложению 4 к настоящему постановлению;</w:t>
      </w:r>
    </w:p>
    <w:p w:rsidR="00B70949" w:rsidRPr="00B70949" w:rsidRDefault="00B70949" w:rsidP="00B70949">
      <w:pPr>
        <w:ind w:firstLine="709"/>
        <w:jc w:val="both"/>
        <w:rPr>
          <w:color w:val="000000"/>
          <w:sz w:val="28"/>
          <w:szCs w:val="28"/>
        </w:rPr>
      </w:pPr>
      <w:r w:rsidRPr="00B70949">
        <w:rPr>
          <w:color w:val="000000"/>
          <w:sz w:val="28"/>
          <w:szCs w:val="28"/>
        </w:rPr>
        <w:t>- анкета кандидата в члены Общественного совета согласно приложению 5 к настоящему постановлению;</w:t>
      </w:r>
    </w:p>
    <w:p w:rsidR="00B70949" w:rsidRPr="00B70949" w:rsidRDefault="00B70949" w:rsidP="00B70949">
      <w:pPr>
        <w:ind w:firstLine="709"/>
        <w:jc w:val="both"/>
        <w:rPr>
          <w:color w:val="000000"/>
          <w:sz w:val="28"/>
          <w:szCs w:val="28"/>
        </w:rPr>
      </w:pPr>
      <w:r w:rsidRPr="00B70949">
        <w:rPr>
          <w:color w:val="000000"/>
          <w:sz w:val="28"/>
          <w:szCs w:val="28"/>
        </w:rPr>
        <w:t xml:space="preserve">- согласие на обработку персональных данных согласно приложению 6 </w:t>
      </w:r>
      <w:r w:rsidRPr="00B70949">
        <w:rPr>
          <w:color w:val="000000"/>
          <w:sz w:val="28"/>
          <w:szCs w:val="28"/>
        </w:rPr>
        <w:br/>
        <w:t>к настоящему постановлению;</w:t>
      </w:r>
    </w:p>
    <w:p w:rsidR="00B70949" w:rsidRPr="00B70949" w:rsidRDefault="00B70949" w:rsidP="00B70949">
      <w:pPr>
        <w:ind w:firstLine="709"/>
        <w:jc w:val="both"/>
        <w:rPr>
          <w:color w:val="000000"/>
          <w:sz w:val="28"/>
          <w:szCs w:val="28"/>
        </w:rPr>
      </w:pPr>
      <w:r w:rsidRPr="00B70949">
        <w:rPr>
          <w:color w:val="000000"/>
          <w:sz w:val="28"/>
          <w:szCs w:val="28"/>
        </w:rPr>
        <w:t>- справка об отсутствии судимости;</w:t>
      </w:r>
    </w:p>
    <w:p w:rsidR="00B70949" w:rsidRPr="00B70949" w:rsidRDefault="00B70949" w:rsidP="00B70949">
      <w:pPr>
        <w:ind w:firstLine="709"/>
        <w:jc w:val="both"/>
        <w:rPr>
          <w:color w:val="000000"/>
          <w:sz w:val="28"/>
          <w:szCs w:val="28"/>
        </w:rPr>
      </w:pPr>
      <w:r w:rsidRPr="00B70949">
        <w:rPr>
          <w:color w:val="000000"/>
          <w:sz w:val="28"/>
          <w:szCs w:val="28"/>
        </w:rPr>
        <w:t>- справка о регистрации по месту жительства;</w:t>
      </w:r>
    </w:p>
    <w:p w:rsidR="00B70949" w:rsidRPr="00B70949" w:rsidRDefault="00B70949" w:rsidP="00B70949">
      <w:pPr>
        <w:ind w:firstLine="709"/>
        <w:jc w:val="both"/>
        <w:rPr>
          <w:color w:val="000000"/>
          <w:sz w:val="28"/>
          <w:szCs w:val="28"/>
        </w:rPr>
      </w:pPr>
      <w:r w:rsidRPr="00B70949">
        <w:rPr>
          <w:color w:val="000000"/>
          <w:sz w:val="28"/>
          <w:szCs w:val="28"/>
        </w:rPr>
        <w:t>- справка об отсутствии задолженности по оплате за жилищно-коммунальные услуги и капитальный ремонт;</w:t>
      </w:r>
    </w:p>
    <w:p w:rsidR="00B70949" w:rsidRDefault="00B70949" w:rsidP="00B70949">
      <w:pPr>
        <w:ind w:firstLine="709"/>
        <w:jc w:val="both"/>
        <w:rPr>
          <w:color w:val="000000"/>
          <w:sz w:val="28"/>
          <w:szCs w:val="28"/>
        </w:rPr>
      </w:pPr>
      <w:r w:rsidRPr="00B70949">
        <w:rPr>
          <w:color w:val="000000"/>
          <w:sz w:val="28"/>
          <w:szCs w:val="28"/>
        </w:rPr>
        <w:lastRenderedPageBreak/>
        <w:t xml:space="preserve">- копии документов, подтверждающих квалификацию, опыт и знания </w:t>
      </w:r>
      <w:r w:rsidRPr="00B70949">
        <w:rPr>
          <w:color w:val="000000"/>
          <w:sz w:val="28"/>
          <w:szCs w:val="28"/>
        </w:rPr>
        <w:br/>
        <w:t>в сфере жилищно-коммунального хозяйства (при их наличии</w:t>
      </w:r>
      <w:r>
        <w:rPr>
          <w:color w:val="000000"/>
          <w:sz w:val="28"/>
          <w:szCs w:val="28"/>
        </w:rPr>
        <w:t>);</w:t>
      </w:r>
    </w:p>
    <w:p w:rsidR="00B70949" w:rsidRDefault="00B70949" w:rsidP="00B70949">
      <w:pPr>
        <w:ind w:firstLine="709"/>
        <w:jc w:val="both"/>
        <w:rPr>
          <w:sz w:val="28"/>
          <w:szCs w:val="24"/>
        </w:rPr>
      </w:pPr>
      <w:r>
        <w:rPr>
          <w:sz w:val="28"/>
          <w:szCs w:val="24"/>
        </w:rPr>
        <w:t>- для председателя совета многоквартирного дома – протокол общего собрания собственников помещений многоквартирного дома, подтверждающий избрание кандидата на включение в состав Общественного совета;</w:t>
      </w:r>
    </w:p>
    <w:p w:rsidR="00B70949" w:rsidRPr="00B70949" w:rsidRDefault="00B70949" w:rsidP="00B7094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4"/>
        </w:rPr>
        <w:t>- для председателя правления, управляющего делами, председателя товарищества собственников жилья, товарищества собственников недвижимости, жилищного кооператива – копия выписки из Единого государственного реестра юридических лиц.</w:t>
      </w:r>
    </w:p>
    <w:p w:rsidR="00B70949" w:rsidRPr="00B70949" w:rsidRDefault="00B70949" w:rsidP="00B70949">
      <w:pPr>
        <w:ind w:firstLine="709"/>
        <w:jc w:val="both"/>
        <w:rPr>
          <w:color w:val="000000"/>
          <w:sz w:val="28"/>
          <w:szCs w:val="28"/>
        </w:rPr>
      </w:pPr>
      <w:r w:rsidRPr="00B70949">
        <w:rPr>
          <w:color w:val="000000"/>
          <w:sz w:val="28"/>
          <w:szCs w:val="28"/>
        </w:rPr>
        <w:t xml:space="preserve">Документы, принятые от граждан, регистрируются в журнале заявлений </w:t>
      </w:r>
      <w:r w:rsidRPr="00B70949">
        <w:rPr>
          <w:color w:val="000000"/>
          <w:sz w:val="28"/>
          <w:szCs w:val="28"/>
        </w:rPr>
        <w:br/>
        <w:t>в порядке поступления в период, указанный в объявлении</w:t>
      </w:r>
      <w:r w:rsidR="002D07D8">
        <w:rPr>
          <w:color w:val="000000"/>
          <w:sz w:val="28"/>
          <w:szCs w:val="28"/>
        </w:rPr>
        <w:t>"</w:t>
      </w:r>
      <w:r w:rsidRPr="00B70949">
        <w:rPr>
          <w:color w:val="000000"/>
          <w:sz w:val="28"/>
          <w:szCs w:val="28"/>
        </w:rPr>
        <w:t xml:space="preserve">. </w:t>
      </w:r>
    </w:p>
    <w:p w:rsidR="00BC5534" w:rsidRDefault="00BC5534" w:rsidP="001D2642">
      <w:pPr>
        <w:ind w:firstLine="709"/>
        <w:jc w:val="both"/>
        <w:rPr>
          <w:sz w:val="28"/>
          <w:szCs w:val="24"/>
        </w:rPr>
      </w:pPr>
    </w:p>
    <w:p w:rsidR="00837C74" w:rsidRPr="00837C74" w:rsidRDefault="00837C74" w:rsidP="00837C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837C74">
        <w:rPr>
          <w:color w:val="000000"/>
          <w:sz w:val="28"/>
          <w:szCs w:val="28"/>
        </w:rPr>
        <w:t>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837C74" w:rsidRPr="00837C74" w:rsidRDefault="00837C74" w:rsidP="00837C74">
      <w:pPr>
        <w:ind w:firstLine="709"/>
        <w:jc w:val="both"/>
        <w:rPr>
          <w:color w:val="000000"/>
          <w:sz w:val="28"/>
          <w:szCs w:val="28"/>
        </w:rPr>
      </w:pPr>
    </w:p>
    <w:p w:rsidR="00837C74" w:rsidRPr="00837C74" w:rsidRDefault="00837C74" w:rsidP="00837C7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837C74">
        <w:rPr>
          <w:color w:val="000000"/>
          <w:sz w:val="28"/>
          <w:szCs w:val="28"/>
        </w:rPr>
        <w:t>. Постановление вступает в силу после его официального опубликования.</w:t>
      </w:r>
    </w:p>
    <w:p w:rsidR="00BC5534" w:rsidRDefault="00BC5534" w:rsidP="001D2642">
      <w:pPr>
        <w:ind w:firstLine="709"/>
        <w:jc w:val="both"/>
        <w:rPr>
          <w:sz w:val="28"/>
          <w:szCs w:val="24"/>
        </w:rPr>
      </w:pPr>
    </w:p>
    <w:p w:rsidR="00543F72" w:rsidRPr="001D2642" w:rsidRDefault="00543F72" w:rsidP="001D2642">
      <w:pPr>
        <w:ind w:firstLine="709"/>
        <w:jc w:val="both"/>
        <w:rPr>
          <w:sz w:val="28"/>
          <w:szCs w:val="24"/>
        </w:rPr>
      </w:pPr>
    </w:p>
    <w:p w:rsidR="001D2642" w:rsidRPr="001D2642" w:rsidRDefault="000F00A9" w:rsidP="001D2642">
      <w:pPr>
        <w:jc w:val="both"/>
        <w:rPr>
          <w:sz w:val="28"/>
          <w:szCs w:val="24"/>
        </w:rPr>
      </w:pPr>
      <w:r>
        <w:rPr>
          <w:sz w:val="28"/>
          <w:szCs w:val="24"/>
        </w:rPr>
        <w:tab/>
      </w:r>
    </w:p>
    <w:p w:rsidR="001D2642" w:rsidRPr="001D2642" w:rsidRDefault="001D2642" w:rsidP="001D2642">
      <w:pPr>
        <w:jc w:val="both"/>
        <w:rPr>
          <w:sz w:val="28"/>
          <w:szCs w:val="24"/>
        </w:rPr>
      </w:pPr>
      <w:r w:rsidRPr="001D2642">
        <w:rPr>
          <w:sz w:val="28"/>
          <w:szCs w:val="24"/>
        </w:rPr>
        <w:t xml:space="preserve">Глава города                                                                                      </w:t>
      </w:r>
      <w:r>
        <w:rPr>
          <w:sz w:val="28"/>
          <w:szCs w:val="24"/>
        </w:rPr>
        <w:t xml:space="preserve">      </w:t>
      </w:r>
      <w:r w:rsidRPr="001D2642">
        <w:rPr>
          <w:sz w:val="28"/>
          <w:szCs w:val="24"/>
        </w:rPr>
        <w:t xml:space="preserve"> Д.А. </w:t>
      </w:r>
      <w:proofErr w:type="spellStart"/>
      <w:r w:rsidRPr="001D2642">
        <w:rPr>
          <w:sz w:val="28"/>
          <w:szCs w:val="24"/>
        </w:rPr>
        <w:t>Кощенко</w:t>
      </w:r>
      <w:proofErr w:type="spellEnd"/>
    </w:p>
    <w:p w:rsidR="00405852" w:rsidRDefault="00405852" w:rsidP="001D2642">
      <w:pPr>
        <w:jc w:val="both"/>
        <w:rPr>
          <w:rFonts w:eastAsiaTheme="minorHAnsi"/>
          <w:sz w:val="28"/>
          <w:szCs w:val="28"/>
          <w:lang w:eastAsia="en-US"/>
        </w:rPr>
      </w:pPr>
    </w:p>
    <w:sectPr w:rsidR="00405852" w:rsidSect="00405852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647"/>
    <w:multiLevelType w:val="multilevel"/>
    <w:tmpl w:val="53B604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DB"/>
    <w:rsid w:val="00055396"/>
    <w:rsid w:val="000F00A9"/>
    <w:rsid w:val="001669C2"/>
    <w:rsid w:val="001D2642"/>
    <w:rsid w:val="00212B77"/>
    <w:rsid w:val="00225393"/>
    <w:rsid w:val="00235CF3"/>
    <w:rsid w:val="002D07D8"/>
    <w:rsid w:val="00343E8A"/>
    <w:rsid w:val="00405852"/>
    <w:rsid w:val="004C3A6B"/>
    <w:rsid w:val="00543F72"/>
    <w:rsid w:val="00575645"/>
    <w:rsid w:val="005C01B8"/>
    <w:rsid w:val="0061222A"/>
    <w:rsid w:val="00653766"/>
    <w:rsid w:val="006E28B4"/>
    <w:rsid w:val="006E2B44"/>
    <w:rsid w:val="00837C74"/>
    <w:rsid w:val="00850DDF"/>
    <w:rsid w:val="0086691D"/>
    <w:rsid w:val="008B2E6B"/>
    <w:rsid w:val="008E162C"/>
    <w:rsid w:val="00916BDB"/>
    <w:rsid w:val="00965D78"/>
    <w:rsid w:val="00AA58DB"/>
    <w:rsid w:val="00AD0E59"/>
    <w:rsid w:val="00B57EE3"/>
    <w:rsid w:val="00B70949"/>
    <w:rsid w:val="00BC5534"/>
    <w:rsid w:val="00C14A66"/>
    <w:rsid w:val="00C40661"/>
    <w:rsid w:val="00DD04F7"/>
    <w:rsid w:val="00E32165"/>
    <w:rsid w:val="00E72ABD"/>
    <w:rsid w:val="00E75239"/>
    <w:rsid w:val="00E76D56"/>
    <w:rsid w:val="00F2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AA891"/>
  <w15:chartTrackingRefBased/>
  <w15:docId w15:val="{99260CD6-95DC-4DDC-B30A-2BED9094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8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58D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E2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Безвощук Марина Сергеевна</dc:creator>
  <cp:keywords/>
  <dc:description/>
  <cp:lastModifiedBy>Батурина Анастасия Анатольевна</cp:lastModifiedBy>
  <cp:revision>18</cp:revision>
  <cp:lastPrinted>2025-11-20T07:00:00Z</cp:lastPrinted>
  <dcterms:created xsi:type="dcterms:W3CDTF">2025-11-18T05:58:00Z</dcterms:created>
  <dcterms:modified xsi:type="dcterms:W3CDTF">2025-11-24T06:24:00Z</dcterms:modified>
</cp:coreProperties>
</file>