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24.04.2026 №210-р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right="4535" w:firstLine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Об организации дежурства и обеспечении комплексной безопасности в период проведения мероприятий, посвященных Празднику Весны </w:t>
      </w:r>
      <w:r>
        <w:rPr>
          <w:rFonts w:ascii="Times New Roman" w:hAnsi="Times New Roman" w:cs="Times New Roman"/>
          <w:sz w:val="24"/>
          <w:szCs w:val="28"/>
        </w:rPr>
        <w:t xml:space="preserve">       </w:t>
      </w:r>
      <w:r>
        <w:rPr>
          <w:rFonts w:ascii="Times New Roman" w:hAnsi="Times New Roman" w:cs="Times New Roman"/>
          <w:sz w:val="24"/>
          <w:szCs w:val="28"/>
        </w:rPr>
        <w:t xml:space="preserve">и Труда, 81-й годовщине Победы в Великой Отечественной войне 1941-1945 годов и Дню России, в городе Нижневартовске</w:t>
      </w: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p>
      <w:pPr>
        <w:pStyle w:val="663"/>
        <w:ind w:firstLine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</w:r>
      <w:r>
        <w:rPr>
          <w:rFonts w:ascii="Times New Roman" w:hAnsi="Times New Roman" w:cs="Times New Roman"/>
          <w:sz w:val="32"/>
          <w:szCs w:val="28"/>
        </w:rPr>
      </w:r>
    </w:p>
    <w:p>
      <w:pPr>
        <w:pStyle w:val="663"/>
        <w:ind w:firstLine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</w:r>
      <w:r>
        <w:rPr>
          <w:rFonts w:ascii="Times New Roman" w:hAnsi="Times New Roman" w:cs="Times New Roman"/>
          <w:sz w:val="32"/>
          <w:szCs w:val="28"/>
        </w:rPr>
      </w:r>
    </w:p>
    <w:p>
      <w:pPr>
        <w:pStyle w:val="663"/>
        <w:ind w:firstLine="0"/>
        <w:rPr>
          <w:rFonts w:ascii="Times New Roman" w:hAnsi="Times New Roman" w:cs="Times New Roman"/>
          <w:sz w:val="32"/>
          <w:szCs w:val="28"/>
          <w:highlight w:val="white"/>
        </w:rPr>
      </w:pPr>
      <w:r>
        <w:rPr>
          <w:rFonts w:ascii="Times New Roman" w:hAnsi="Times New Roman" w:cs="Times New Roman"/>
          <w:sz w:val="32"/>
          <w:szCs w:val="28"/>
          <w:highlight w:val="white"/>
        </w:rPr>
      </w:r>
      <w:r>
        <w:rPr>
          <w:rFonts w:ascii="Times New Roman" w:hAnsi="Times New Roman" w:cs="Times New Roman"/>
          <w:sz w:val="32"/>
          <w:szCs w:val="28"/>
          <w:highlight w:val="white"/>
        </w:rPr>
      </w:r>
    </w:p>
    <w:p>
      <w:pPr>
        <w:pStyle w:val="663"/>
        <w:ind w:firstLine="709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соответствии с распоряжением Губернатора Ханты-Мансийского автономного округа - Югры от 15.04.2026 №99-рг "Об организации дежурства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обеспечении комплексной безопасности в период проведения мероприятий, посвященн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ых Празднику Весны и Труда, 81-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й годовщине Победы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Великой Отечественной войне 1941-1945 годов и Дню России,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Ханты-Мансийском автономном округе - Югре" (далее - Распоряжение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№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99-рг), в целях обеспечения взаимодействия и координации деятельности структурных подразделений администрации города, аварийных служб города, оперативного решения вопросов жизнеобеспечения города и его жителей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период проведения мероприятий, посвященных Празднику Весны и Труда,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81-й годовщине Победы в Великой Отечественной войне 1941-1945 годов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Дню России, в городе Нижневартовске (далее - праздничные мероприятия):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663"/>
        <w:ind w:firstLine="709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66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график круглосуточного деж</w:t>
      </w:r>
      <w:r>
        <w:rPr>
          <w:rFonts w:ascii="Times New Roman" w:hAnsi="Times New Roman" w:cs="Times New Roman"/>
          <w:sz w:val="28"/>
          <w:szCs w:val="28"/>
        </w:rPr>
        <w:t xml:space="preserve">урства должностных лиц администрации города, ответственных за оперативное решение вопросов жизнеобеспечения города и его жителей в период проведения праздничных мероприятий (далее - ответственные должностные лица администрации города), согласно приложению.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Заместителю главы города по социальной политике И.И. Стрельцовой, заместителю главы города, директору департамента жилищно-коммунального хозяйства администрации города А.Н. Бокову, заместителю главы города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С.И. Ефремову, заместителю главы города, директору департамента общественных коммуникаций и молодежной политики администрации города В.А. Мыльникову: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принять меры по устойчивому функционированию объектов жизнедеятельности города, организаций социальной сферы;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реализацию на территории города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по соблюдению требований безопасности на объектах жизнеобеспечения, энергоснабжения, транспортной инфраструктуры, образования, культуры, спорта, молодежной политики и на объектах проведения праздничных мероприятий;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проверку готовности сил и средств, привлекаемых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к мероприятиям по минимизации и ликвидации возможных последствий террористических актов и иных чрезвычайных ситуаций;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контроль за устранением выявленных нарушений требований пожарной безопасности на объектах про</w:t>
      </w:r>
      <w:r>
        <w:rPr>
          <w:rFonts w:ascii="Times New Roman" w:hAnsi="Times New Roman" w:cs="Times New Roman"/>
          <w:sz w:val="28"/>
          <w:szCs w:val="28"/>
        </w:rPr>
        <w:t xml:space="preserve">ведения праздничных мероприятий.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Заместителю главы города, директору департамента жилищно-коммунального хозяйства администрации города А.Н. Бокову: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круглосуточное дежурство руководителей коммунальных служб города и готовность аварийных бригад;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работу с юридическими лицами и индивидуальными предпринимателями, осуществляющими деятельность по перевозке пассажиров, по обеспечению безопасности транспортных средств,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увеличению количества общественного транспорта и продолжительности времени его работы в период проведения праздничных мероприятий;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организовать усиление антитеррористической защищенности, пропускного режима и контроля за противопожарным состоянием на объектах жизнеобеспечения города.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Заместителю</w:t>
      </w:r>
      <w:r>
        <w:rPr>
          <w:rFonts w:ascii="Times New Roman" w:hAnsi="Times New Roman" w:cs="Times New Roman"/>
          <w:sz w:val="28"/>
          <w:szCs w:val="28"/>
        </w:rPr>
        <w:t xml:space="preserve"> главы города по социальной политике И.И. Стрельцовой обеспечить издание приказов об усилении контроля за обеспечением безопасности детей, антитеррористической защищенности, за пропускным режимом и противопожарным состоянием в подведомственных учреждениях.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Заместителю главы города С.И. Ефремову, заме</w:t>
      </w:r>
      <w:r>
        <w:rPr>
          <w:rFonts w:ascii="Times New Roman" w:hAnsi="Times New Roman" w:cs="Times New Roman"/>
          <w:sz w:val="28"/>
          <w:szCs w:val="28"/>
        </w:rPr>
        <w:t xml:space="preserve">стителю главы города, директору департамента общественных коммуникаций и молодежной политики администрации города В.А. Мыльникову организовать проведение профилактических бесед с представителями религиозных конфессий, национальных землячеств о недопустимос</w:t>
      </w:r>
      <w:r>
        <w:rPr>
          <w:rFonts w:ascii="Times New Roman" w:hAnsi="Times New Roman" w:cs="Times New Roman"/>
          <w:sz w:val="28"/>
          <w:szCs w:val="28"/>
        </w:rPr>
        <w:t xml:space="preserve">ти разжигания межнациональных              и </w:t>
      </w:r>
      <w:r>
        <w:rPr>
          <w:rFonts w:ascii="Times New Roman" w:hAnsi="Times New Roman" w:cs="Times New Roman"/>
          <w:sz w:val="28"/>
          <w:szCs w:val="28"/>
        </w:rPr>
        <w:t xml:space="preserve">религиозных конфликтов, совершения правонарушений.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Департаменту экономического развития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(Н.П. Брыль) рекомендовать руководителям крупных торговых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развлекательных центров провест</w:t>
      </w:r>
      <w:r>
        <w:rPr>
          <w:rFonts w:ascii="Times New Roman" w:hAnsi="Times New Roman" w:cs="Times New Roman"/>
          <w:sz w:val="28"/>
          <w:szCs w:val="28"/>
        </w:rPr>
        <w:t xml:space="preserve">и дополнительные инструктажи                              об </w:t>
      </w:r>
      <w:r>
        <w:rPr>
          <w:rFonts w:ascii="Times New Roman" w:hAnsi="Times New Roman" w:cs="Times New Roman"/>
          <w:sz w:val="28"/>
          <w:szCs w:val="28"/>
        </w:rPr>
        <w:t xml:space="preserve">усилении мер антитеррористической защищенности и пожарной безопасности, повышении бдительности персонала, а также информ</w:t>
      </w:r>
      <w:r>
        <w:rPr>
          <w:rFonts w:ascii="Times New Roman" w:hAnsi="Times New Roman" w:cs="Times New Roman"/>
          <w:sz w:val="28"/>
          <w:szCs w:val="28"/>
        </w:rPr>
        <w:t xml:space="preserve">ировании           в </w:t>
      </w:r>
      <w:r>
        <w:rPr>
          <w:rFonts w:ascii="Times New Roman" w:hAnsi="Times New Roman" w:cs="Times New Roman"/>
          <w:sz w:val="28"/>
          <w:szCs w:val="28"/>
        </w:rPr>
        <w:t xml:space="preserve">часы работы через трансляционную сеть посетителей об их действиях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при обнаружении подозрительных предметов, возникновении чрезвычайной ситуации, о местах расположения эвакуационных выходов.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Муниципальному бюджетному учреждению "Управление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по дорожному хозяйству и благоустройству города Нижневартовска"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(Г.В. К</w:t>
      </w:r>
      <w:r>
        <w:rPr>
          <w:rFonts w:ascii="Times New Roman" w:hAnsi="Times New Roman" w:cs="Times New Roman"/>
          <w:sz w:val="28"/>
          <w:szCs w:val="28"/>
        </w:rPr>
        <w:t xml:space="preserve">отляров), муниципальному казенному учреждению "Управление материально-технического обеспечения деятельности органов местного самоуправления города Нижневартовска" (О.Е. Колган), муниципальному автономному учреждению города Нижневартовска "Молодежный центр"</w:t>
      </w:r>
      <w:r>
        <w:rPr>
          <w:rFonts w:ascii="Times New Roman" w:hAnsi="Times New Roman" w:cs="Times New Roman"/>
          <w:sz w:val="28"/>
          <w:szCs w:val="28"/>
        </w:rPr>
        <w:t xml:space="preserve">                     (М.Е. Степанова) </w:t>
      </w:r>
      <w:r>
        <w:rPr>
          <w:rFonts w:ascii="Times New Roman" w:hAnsi="Times New Roman" w:cs="Times New Roman"/>
          <w:sz w:val="28"/>
          <w:szCs w:val="28"/>
        </w:rPr>
        <w:t xml:space="preserve">издать приказы об усилении контроля за обеспечением антитеррористической защищенности, пропускным режимом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противопожарным состоянием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учреждениях.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Муниципальному казенному учреждению города Нижневартовска "Управление по делам гражданской обороны и чрезвычайным ситуациям"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(В.Л. Татаренков) обеспечить: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готовность аварийно-спасательной службы для проведения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аварийно-спасательных и других неотложных работ;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бесперебойную работу единой дежурно-диспетчерской службы;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незамедлительное информирование о происшествиях и чрезвычайных ситуациях ответственных должностных лиц администрации города согласно приложению;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взаимодействие и оперативный обмен информацией с оперативным отделом департамента жилищно-коммунального хозяйства администрации города;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исполнение дополнительных мероприятий при установлении особого противопожарного режима на территории города Нижневартовска;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информирование населения совместно с департаментом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общественных коммуникаций и молодежной политики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(В.А. Мыльников) по вопросам предупреждения пожаров в жилом секторе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и повышению бдительности.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Управлению по природопользованию и экологии администрации города (Ф.Ф. Кадров) рассмотреть возможность введения ограничительных мер на посещение населением городских лесов и разжигание в них костров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обеспечения пожарной безопасности.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firstLine="709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10. Ответственным должностным лицам администрации города,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согласно приложению, незамедлительно информировать о происшествиях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чрезвычайных ситуациях главу города и дежурных должностных лиц, указанных 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Распоряжении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№99-рг.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66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Контроль за выполнением распоряжения оставляю за собой.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3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Д.А. Кощенко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ind w:firstLine="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  <w:ind w:firstLine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PAGE   \* MERGEFORMAT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</w:rPr>
      <w:t xml:space="preserve">5</w:t>
    </w:r>
    <w:r>
      <w:rPr>
        <w:rFonts w:ascii="Times New Roman" w:hAnsi="Times New Roman" w:cs="Times New Roman"/>
        <w:sz w:val="24"/>
        <w:szCs w:val="24"/>
      </w:rPr>
      <w:fldChar w:fldCharType="end"/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  <w:rPr>
        <w:rStyle w:val="861"/>
      </w:rPr>
      <w:framePr w:wrap="around" w:vAnchor="text" w:hAnchor="margin" w:xAlign="center" w:y="1"/>
    </w:pPr>
    <w:r>
      <w:rPr>
        <w:rStyle w:val="861"/>
      </w:rPr>
      <w:fldChar w:fldCharType="begin"/>
    </w:r>
    <w:r>
      <w:rPr>
        <w:rStyle w:val="861"/>
      </w:rPr>
      <w:instrText xml:space="preserve">PAGE  </w:instrText>
    </w:r>
    <w:r>
      <w:rPr>
        <w:rStyle w:val="861"/>
      </w:rPr>
      <w:fldChar w:fldCharType="end"/>
    </w:r>
    <w:r>
      <w:rPr>
        <w:rStyle w:val="861"/>
      </w:rPr>
    </w:r>
    <w:r>
      <w:rPr>
        <w:rStyle w:val="861"/>
      </w:rPr>
    </w:r>
  </w:p>
  <w:p>
    <w:pPr>
      <w:pStyle w:val="6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63"/>
    <w:next w:val="663"/>
    <w:link w:val="67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63"/>
    <w:next w:val="663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63"/>
    <w:next w:val="66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63"/>
    <w:next w:val="663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63"/>
    <w:next w:val="663"/>
    <w:link w:val="680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63"/>
    <w:next w:val="663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63"/>
    <w:next w:val="663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63"/>
    <w:next w:val="663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63"/>
    <w:next w:val="663"/>
    <w:link w:val="68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63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63"/>
    <w:next w:val="663"/>
    <w:link w:val="68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37">
    <w:name w:val="Subtitle"/>
    <w:basedOn w:val="663"/>
    <w:next w:val="663"/>
    <w:link w:val="690"/>
    <w:uiPriority w:val="11"/>
    <w:qFormat/>
    <w:pPr>
      <w:spacing w:before="200" w:after="200"/>
    </w:pPr>
    <w:rPr>
      <w:sz w:val="24"/>
      <w:szCs w:val="24"/>
    </w:rPr>
  </w:style>
  <w:style w:type="paragraph" w:styleId="39">
    <w:name w:val="Quote"/>
    <w:basedOn w:val="663"/>
    <w:next w:val="663"/>
    <w:link w:val="692"/>
    <w:uiPriority w:val="29"/>
    <w:qFormat/>
    <w:pPr>
      <w:ind w:left="720" w:right="720"/>
    </w:pPr>
    <w:rPr>
      <w:i/>
    </w:rPr>
  </w:style>
  <w:style w:type="paragraph" w:styleId="41">
    <w:name w:val="Intense Quote"/>
    <w:basedOn w:val="663"/>
    <w:next w:val="663"/>
    <w:link w:val="6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43">
    <w:name w:val="Header"/>
    <w:basedOn w:val="663"/>
    <w:link w:val="7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45">
    <w:name w:val="Footer"/>
    <w:basedOn w:val="663"/>
    <w:link w:val="75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47">
    <w:name w:val="Caption"/>
    <w:basedOn w:val="663"/>
    <w:next w:val="663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63"/>
    <w:link w:val="720"/>
    <w:uiPriority w:val="99"/>
    <w:semiHidden/>
    <w:unhideWhenUsed/>
    <w:pPr>
      <w:spacing w:after="40" w:line="240" w:lineRule="auto"/>
    </w:pPr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63"/>
    <w:link w:val="723"/>
    <w:uiPriority w:val="99"/>
    <w:semiHidden/>
    <w:unhideWhenUsed/>
    <w:pPr>
      <w:spacing w:after="0" w:line="240" w:lineRule="auto"/>
    </w:pPr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63"/>
    <w:next w:val="663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63"/>
    <w:next w:val="663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63"/>
    <w:next w:val="663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63"/>
    <w:next w:val="663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63"/>
    <w:next w:val="663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63"/>
    <w:next w:val="663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63"/>
    <w:next w:val="663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63"/>
    <w:next w:val="663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63"/>
    <w:next w:val="663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63"/>
    <w:next w:val="663"/>
    <w:uiPriority w:val="99"/>
    <w:unhideWhenUsed/>
    <w:pPr>
      <w:spacing w:after="0" w:afterAutospacing="0"/>
    </w:pPr>
  </w:style>
  <w:style w:type="paragraph" w:styleId="663" w:default="1">
    <w:name w:val="Normal"/>
    <w:next w:val="663"/>
    <w:link w:val="663"/>
    <w:qFormat/>
    <w:pPr>
      <w:ind w:firstLine="720"/>
      <w:jc w:val="both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664">
    <w:name w:val="Заголовок 1"/>
    <w:basedOn w:val="663"/>
    <w:next w:val="663"/>
    <w:link w:val="73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5">
    <w:name w:val="Заголовок 2"/>
    <w:basedOn w:val="663"/>
    <w:next w:val="663"/>
    <w:link w:val="7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6">
    <w:name w:val="Заголовок 3"/>
    <w:basedOn w:val="663"/>
    <w:next w:val="663"/>
    <w:link w:val="7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7">
    <w:name w:val="Заголовок 4"/>
    <w:basedOn w:val="663"/>
    <w:next w:val="663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8">
    <w:name w:val="Заголовок 5"/>
    <w:basedOn w:val="663"/>
    <w:next w:val="663"/>
    <w:link w:val="7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9">
    <w:name w:val="Заголовок 6"/>
    <w:basedOn w:val="663"/>
    <w:next w:val="663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0">
    <w:name w:val="Заголовок 7"/>
    <w:basedOn w:val="663"/>
    <w:next w:val="663"/>
    <w:link w:val="74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Заголовок 8"/>
    <w:basedOn w:val="663"/>
    <w:next w:val="663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2">
    <w:name w:val="Заголовок 9"/>
    <w:basedOn w:val="663"/>
    <w:next w:val="663"/>
    <w:link w:val="74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Основной шрифт абзаца"/>
    <w:next w:val="673"/>
    <w:link w:val="663"/>
    <w:uiPriority w:val="1"/>
    <w:semiHidden/>
    <w:unhideWhenUsed/>
  </w:style>
  <w:style w:type="table" w:styleId="674">
    <w:name w:val="Обычная таблица"/>
    <w:next w:val="674"/>
    <w:link w:val="663"/>
    <w:uiPriority w:val="99"/>
    <w:semiHidden/>
    <w:unhideWhenUsed/>
    <w:tblPr/>
  </w:style>
  <w:style w:type="numbering" w:styleId="675">
    <w:name w:val="Нет списка"/>
    <w:next w:val="675"/>
    <w:link w:val="663"/>
    <w:uiPriority w:val="99"/>
    <w:semiHidden/>
    <w:unhideWhenUsed/>
  </w:style>
  <w:style w:type="character" w:styleId="676">
    <w:name w:val="Heading 1 Char"/>
    <w:next w:val="676"/>
    <w:link w:val="663"/>
    <w:uiPriority w:val="9"/>
    <w:rPr>
      <w:rFonts w:ascii="Arial" w:hAnsi="Arial" w:eastAsia="Arial" w:cs="Arial"/>
      <w:sz w:val="40"/>
      <w:szCs w:val="40"/>
    </w:rPr>
  </w:style>
  <w:style w:type="character" w:styleId="677">
    <w:name w:val="Heading 2 Char"/>
    <w:next w:val="677"/>
    <w:link w:val="663"/>
    <w:uiPriority w:val="9"/>
    <w:rPr>
      <w:rFonts w:ascii="Arial" w:hAnsi="Arial" w:eastAsia="Arial" w:cs="Arial"/>
      <w:sz w:val="34"/>
    </w:rPr>
  </w:style>
  <w:style w:type="character" w:styleId="678">
    <w:name w:val="Heading 3 Char"/>
    <w:next w:val="678"/>
    <w:link w:val="663"/>
    <w:uiPriority w:val="9"/>
    <w:rPr>
      <w:rFonts w:ascii="Arial" w:hAnsi="Arial" w:eastAsia="Arial" w:cs="Arial"/>
      <w:sz w:val="30"/>
      <w:szCs w:val="30"/>
    </w:rPr>
  </w:style>
  <w:style w:type="character" w:styleId="679">
    <w:name w:val="Heading 4 Char"/>
    <w:next w:val="679"/>
    <w:link w:val="663"/>
    <w:uiPriority w:val="9"/>
    <w:rPr>
      <w:rFonts w:ascii="Arial" w:hAnsi="Arial" w:eastAsia="Arial" w:cs="Arial"/>
      <w:b/>
      <w:bCs/>
      <w:sz w:val="26"/>
      <w:szCs w:val="26"/>
    </w:rPr>
  </w:style>
  <w:style w:type="character" w:styleId="680">
    <w:name w:val="Heading 5 Char"/>
    <w:next w:val="680"/>
    <w:link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81">
    <w:name w:val="Heading 6 Char"/>
    <w:next w:val="681"/>
    <w:link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682">
    <w:name w:val="Heading 7 Char"/>
    <w:next w:val="682"/>
    <w:link w:val="6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8 Char"/>
    <w:next w:val="683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684">
    <w:name w:val="Heading 9 Char"/>
    <w:next w:val="684"/>
    <w:link w:val="663"/>
    <w:uiPriority w:val="9"/>
    <w:rPr>
      <w:rFonts w:ascii="Arial" w:hAnsi="Arial" w:eastAsia="Arial" w:cs="Arial"/>
      <w:i/>
      <w:iCs/>
      <w:sz w:val="21"/>
      <w:szCs w:val="21"/>
    </w:rPr>
  </w:style>
  <w:style w:type="paragraph" w:styleId="685">
    <w:name w:val="Абзац списка"/>
    <w:basedOn w:val="663"/>
    <w:next w:val="685"/>
    <w:link w:val="663"/>
    <w:uiPriority w:val="34"/>
    <w:qFormat/>
    <w:pPr>
      <w:contextualSpacing/>
      <w:ind w:left="720"/>
    </w:pPr>
  </w:style>
  <w:style w:type="paragraph" w:styleId="686">
    <w:name w:val="Без интервала"/>
    <w:next w:val="686"/>
    <w:link w:val="663"/>
    <w:uiPriority w:val="1"/>
    <w:qFormat/>
    <w:rPr>
      <w:lang w:val="ru-RU" w:eastAsia="zh-CN" w:bidi="ar-SA"/>
    </w:rPr>
  </w:style>
  <w:style w:type="paragraph" w:styleId="687">
    <w:name w:val="Заголовок"/>
    <w:basedOn w:val="663"/>
    <w:next w:val="663"/>
    <w:link w:val="74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8">
    <w:name w:val="Title Char"/>
    <w:next w:val="688"/>
    <w:link w:val="663"/>
    <w:uiPriority w:val="10"/>
    <w:rPr>
      <w:sz w:val="48"/>
      <w:szCs w:val="48"/>
    </w:rPr>
  </w:style>
  <w:style w:type="paragraph" w:styleId="689">
    <w:name w:val="Подзаголовок"/>
    <w:basedOn w:val="663"/>
    <w:next w:val="663"/>
    <w:link w:val="746"/>
    <w:uiPriority w:val="11"/>
    <w:qFormat/>
    <w:pPr>
      <w:spacing w:before="200" w:after="200"/>
    </w:pPr>
    <w:rPr>
      <w:sz w:val="24"/>
      <w:szCs w:val="24"/>
    </w:rPr>
  </w:style>
  <w:style w:type="character" w:styleId="690">
    <w:name w:val="Subtitle Char"/>
    <w:next w:val="690"/>
    <w:link w:val="663"/>
    <w:uiPriority w:val="11"/>
    <w:rPr>
      <w:sz w:val="24"/>
      <w:szCs w:val="24"/>
    </w:rPr>
  </w:style>
  <w:style w:type="paragraph" w:styleId="691">
    <w:name w:val="Цитата 2"/>
    <w:basedOn w:val="663"/>
    <w:next w:val="663"/>
    <w:link w:val="747"/>
    <w:uiPriority w:val="29"/>
    <w:qFormat/>
    <w:pPr>
      <w:ind w:left="720" w:right="720"/>
    </w:pPr>
    <w:rPr>
      <w:i/>
    </w:rPr>
  </w:style>
  <w:style w:type="character" w:styleId="692">
    <w:name w:val="Quote Char"/>
    <w:next w:val="692"/>
    <w:link w:val="663"/>
    <w:uiPriority w:val="29"/>
    <w:rPr>
      <w:i/>
    </w:rPr>
  </w:style>
  <w:style w:type="paragraph" w:styleId="693">
    <w:name w:val="Выделенная цитата"/>
    <w:basedOn w:val="663"/>
    <w:next w:val="663"/>
    <w:link w:val="74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4">
    <w:name w:val="Intense Quote Char"/>
    <w:next w:val="694"/>
    <w:link w:val="663"/>
    <w:uiPriority w:val="30"/>
    <w:rPr>
      <w:i/>
    </w:rPr>
  </w:style>
  <w:style w:type="paragraph" w:styleId="695">
    <w:name w:val="Верхний колонтитул"/>
    <w:basedOn w:val="663"/>
    <w:next w:val="695"/>
    <w:link w:val="860"/>
    <w:uiPriority w:val="99"/>
    <w:pPr>
      <w:tabs>
        <w:tab w:val="center" w:pos="4677" w:leader="none"/>
        <w:tab w:val="right" w:pos="9355" w:leader="none"/>
      </w:tabs>
    </w:pPr>
  </w:style>
  <w:style w:type="paragraph" w:styleId="696">
    <w:name w:val="Нижний колонтитул"/>
    <w:basedOn w:val="663"/>
    <w:next w:val="696"/>
    <w:link w:val="862"/>
    <w:pPr>
      <w:tabs>
        <w:tab w:val="center" w:pos="4677" w:leader="none"/>
        <w:tab w:val="right" w:pos="9355" w:leader="none"/>
      </w:tabs>
    </w:pPr>
  </w:style>
  <w:style w:type="paragraph" w:styleId="697">
    <w:name w:val="Название объекта"/>
    <w:basedOn w:val="663"/>
    <w:next w:val="663"/>
    <w:link w:val="75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table" w:styleId="698">
    <w:name w:val="Сетка таблицы"/>
    <w:next w:val="698"/>
    <w:link w:val="663"/>
    <w:uiPriority w:val="59"/>
    <w:rPr>
      <w:lang w:val="ru-RU" w:eastAsia="zh-CN" w:bidi="ar-SA"/>
    </w:rPr>
    <w:tblPr/>
  </w:style>
  <w:style w:type="table" w:styleId="699">
    <w:name w:val="Таблица простая 1"/>
    <w:next w:val="699"/>
    <w:link w:val="663"/>
    <w:uiPriority w:val="59"/>
    <w:rPr>
      <w:lang w:val="ru-RU" w:eastAsia="zh-CN" w:bidi="ar-SA"/>
    </w:rPr>
    <w:tblPr/>
  </w:style>
  <w:style w:type="table" w:styleId="700">
    <w:name w:val="Таблица простая 2"/>
    <w:next w:val="700"/>
    <w:link w:val="663"/>
    <w:uiPriority w:val="59"/>
    <w:rPr>
      <w:lang w:val="ru-RU" w:eastAsia="zh-CN" w:bidi="ar-SA"/>
    </w:rPr>
    <w:tblPr/>
  </w:style>
  <w:style w:type="table" w:styleId="701">
    <w:name w:val="Таблица простая 3"/>
    <w:next w:val="701"/>
    <w:link w:val="663"/>
    <w:uiPriority w:val="99"/>
    <w:rPr>
      <w:lang w:val="ru-RU" w:eastAsia="zh-CN" w:bidi="ar-SA"/>
    </w:rPr>
    <w:tblPr/>
  </w:style>
  <w:style w:type="table" w:styleId="702">
    <w:name w:val="Таблица простая 4"/>
    <w:next w:val="702"/>
    <w:link w:val="663"/>
    <w:uiPriority w:val="99"/>
    <w:rPr>
      <w:lang w:val="ru-RU" w:eastAsia="zh-CN" w:bidi="ar-SA"/>
    </w:rPr>
    <w:tblPr/>
  </w:style>
  <w:style w:type="table" w:styleId="703">
    <w:name w:val="Таблица простая 5"/>
    <w:next w:val="703"/>
    <w:link w:val="663"/>
    <w:uiPriority w:val="99"/>
    <w:rPr>
      <w:lang w:val="ru-RU" w:eastAsia="zh-CN" w:bidi="ar-SA"/>
    </w:rPr>
    <w:tblPr/>
  </w:style>
  <w:style w:type="table" w:styleId="704">
    <w:name w:val="Таблица-сетка 1 светлая"/>
    <w:next w:val="704"/>
    <w:link w:val="663"/>
    <w:uiPriority w:val="99"/>
    <w:rPr>
      <w:lang w:val="ru-RU" w:eastAsia="zh-CN" w:bidi="ar-SA"/>
    </w:rPr>
    <w:tblPr/>
  </w:style>
  <w:style w:type="table" w:styleId="705">
    <w:name w:val="Таблица-сетка 2"/>
    <w:next w:val="705"/>
    <w:link w:val="663"/>
    <w:uiPriority w:val="99"/>
    <w:rPr>
      <w:lang w:val="ru-RU" w:eastAsia="zh-CN" w:bidi="ar-SA"/>
    </w:rPr>
    <w:tblPr/>
  </w:style>
  <w:style w:type="table" w:styleId="706">
    <w:name w:val="Таблица-сетка 3"/>
    <w:next w:val="706"/>
    <w:link w:val="663"/>
    <w:uiPriority w:val="99"/>
    <w:rPr>
      <w:lang w:val="ru-RU" w:eastAsia="zh-CN" w:bidi="ar-SA"/>
    </w:rPr>
    <w:tblPr/>
  </w:style>
  <w:style w:type="table" w:styleId="707">
    <w:name w:val="Таблица-сетка 4"/>
    <w:next w:val="707"/>
    <w:link w:val="663"/>
    <w:uiPriority w:val="59"/>
    <w:rPr>
      <w:lang w:val="ru-RU" w:eastAsia="zh-CN" w:bidi="ar-SA"/>
    </w:rPr>
    <w:tblPr/>
  </w:style>
  <w:style w:type="table" w:styleId="708">
    <w:name w:val="Таблица-сетка 5 темная"/>
    <w:next w:val="708"/>
    <w:link w:val="663"/>
    <w:uiPriority w:val="99"/>
    <w:rPr>
      <w:lang w:val="ru-RU" w:eastAsia="zh-CN" w:bidi="ar-SA"/>
    </w:rPr>
    <w:tblPr/>
  </w:style>
  <w:style w:type="table" w:styleId="709">
    <w:name w:val="Таблица-сетка 6 цветная"/>
    <w:next w:val="709"/>
    <w:link w:val="663"/>
    <w:uiPriority w:val="99"/>
    <w:rPr>
      <w:lang w:val="ru-RU" w:eastAsia="zh-CN" w:bidi="ar-SA"/>
    </w:rPr>
    <w:tblPr/>
  </w:style>
  <w:style w:type="table" w:styleId="710">
    <w:name w:val="Таблица-сетка 7 цветная"/>
    <w:next w:val="710"/>
    <w:link w:val="663"/>
    <w:uiPriority w:val="99"/>
    <w:rPr>
      <w:lang w:val="ru-RU" w:eastAsia="zh-CN" w:bidi="ar-SA"/>
    </w:rPr>
    <w:tblPr/>
  </w:style>
  <w:style w:type="table" w:styleId="711">
    <w:name w:val="Список-таблица 1 светлая"/>
    <w:next w:val="711"/>
    <w:link w:val="663"/>
    <w:uiPriority w:val="99"/>
    <w:rPr>
      <w:lang w:val="ru-RU" w:eastAsia="zh-CN" w:bidi="ar-SA"/>
    </w:rPr>
    <w:tblPr/>
  </w:style>
  <w:style w:type="table" w:styleId="712">
    <w:name w:val="Список-таблица 2"/>
    <w:next w:val="712"/>
    <w:link w:val="663"/>
    <w:uiPriority w:val="99"/>
    <w:rPr>
      <w:lang w:val="ru-RU" w:eastAsia="zh-CN" w:bidi="ar-SA"/>
    </w:rPr>
    <w:tblPr/>
  </w:style>
  <w:style w:type="table" w:styleId="713">
    <w:name w:val="Список-таблица 3"/>
    <w:next w:val="713"/>
    <w:link w:val="663"/>
    <w:uiPriority w:val="99"/>
    <w:rPr>
      <w:lang w:val="ru-RU" w:eastAsia="zh-CN" w:bidi="ar-SA"/>
    </w:rPr>
    <w:tblPr/>
  </w:style>
  <w:style w:type="table" w:styleId="714">
    <w:name w:val="Список-таблица 4"/>
    <w:next w:val="714"/>
    <w:link w:val="663"/>
    <w:uiPriority w:val="99"/>
    <w:rPr>
      <w:lang w:val="ru-RU" w:eastAsia="zh-CN" w:bidi="ar-SA"/>
    </w:rPr>
    <w:tblPr/>
  </w:style>
  <w:style w:type="table" w:styleId="715">
    <w:name w:val="Список-таблица 5 темная"/>
    <w:next w:val="715"/>
    <w:link w:val="663"/>
    <w:uiPriority w:val="99"/>
    <w:rPr>
      <w:lang w:val="ru-RU" w:eastAsia="zh-CN" w:bidi="ar-SA"/>
    </w:rPr>
    <w:tblPr/>
  </w:style>
  <w:style w:type="table" w:styleId="716">
    <w:name w:val="Список-таблица 6 цветная"/>
    <w:next w:val="716"/>
    <w:link w:val="663"/>
    <w:uiPriority w:val="99"/>
    <w:rPr>
      <w:lang w:val="ru-RU" w:eastAsia="zh-CN" w:bidi="ar-SA"/>
    </w:rPr>
    <w:tblPr/>
  </w:style>
  <w:style w:type="table" w:styleId="717">
    <w:name w:val="Список-таблица 7 цветная"/>
    <w:next w:val="717"/>
    <w:link w:val="663"/>
    <w:uiPriority w:val="99"/>
    <w:rPr>
      <w:lang w:val="ru-RU" w:eastAsia="zh-CN" w:bidi="ar-SA"/>
    </w:rPr>
    <w:tblPr/>
  </w:style>
  <w:style w:type="character" w:styleId="718">
    <w:name w:val="Гиперссылка"/>
    <w:next w:val="718"/>
    <w:link w:val="663"/>
    <w:uiPriority w:val="99"/>
    <w:unhideWhenUsed/>
    <w:rPr>
      <w:color w:val="0000ff"/>
      <w:u w:val="single"/>
    </w:rPr>
  </w:style>
  <w:style w:type="paragraph" w:styleId="719">
    <w:name w:val="Текст сноски"/>
    <w:basedOn w:val="663"/>
    <w:next w:val="719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720">
    <w:name w:val="Footnote Text Char"/>
    <w:next w:val="720"/>
    <w:link w:val="663"/>
    <w:uiPriority w:val="99"/>
    <w:rPr>
      <w:sz w:val="18"/>
    </w:rPr>
  </w:style>
  <w:style w:type="character" w:styleId="721">
    <w:name w:val="Знак сноски"/>
    <w:next w:val="721"/>
    <w:link w:val="663"/>
    <w:uiPriority w:val="99"/>
    <w:unhideWhenUsed/>
    <w:rPr>
      <w:vertAlign w:val="superscript"/>
    </w:rPr>
  </w:style>
  <w:style w:type="paragraph" w:styleId="722">
    <w:name w:val="Текст концевой сноски"/>
    <w:basedOn w:val="663"/>
    <w:next w:val="72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723">
    <w:name w:val="Endnote Text Char"/>
    <w:next w:val="723"/>
    <w:link w:val="663"/>
    <w:uiPriority w:val="99"/>
    <w:rPr>
      <w:sz w:val="20"/>
    </w:rPr>
  </w:style>
  <w:style w:type="character" w:styleId="724">
    <w:name w:val="Знак концевой сноски"/>
    <w:next w:val="724"/>
    <w:link w:val="663"/>
    <w:uiPriority w:val="99"/>
    <w:semiHidden/>
    <w:unhideWhenUsed/>
    <w:rPr>
      <w:vertAlign w:val="superscript"/>
    </w:rPr>
  </w:style>
  <w:style w:type="paragraph" w:styleId="725">
    <w:name w:val="Оглавление 1"/>
    <w:basedOn w:val="663"/>
    <w:next w:val="663"/>
    <w:link w:val="663"/>
    <w:uiPriority w:val="39"/>
    <w:unhideWhenUsed/>
    <w:pPr>
      <w:ind w:left="0" w:right="0" w:firstLine="0"/>
      <w:spacing w:after="57"/>
    </w:pPr>
  </w:style>
  <w:style w:type="paragraph" w:styleId="726">
    <w:name w:val="Оглавление 2"/>
    <w:basedOn w:val="663"/>
    <w:next w:val="663"/>
    <w:link w:val="663"/>
    <w:uiPriority w:val="39"/>
    <w:unhideWhenUsed/>
    <w:pPr>
      <w:ind w:left="283" w:right="0" w:firstLine="0"/>
      <w:spacing w:after="57"/>
    </w:pPr>
  </w:style>
  <w:style w:type="paragraph" w:styleId="727">
    <w:name w:val="Оглавление 3"/>
    <w:basedOn w:val="663"/>
    <w:next w:val="663"/>
    <w:link w:val="663"/>
    <w:uiPriority w:val="39"/>
    <w:unhideWhenUsed/>
    <w:pPr>
      <w:ind w:left="567" w:right="0" w:firstLine="0"/>
      <w:spacing w:after="57"/>
    </w:pPr>
  </w:style>
  <w:style w:type="paragraph" w:styleId="728">
    <w:name w:val="Оглавление 4"/>
    <w:basedOn w:val="663"/>
    <w:next w:val="663"/>
    <w:link w:val="663"/>
    <w:uiPriority w:val="39"/>
    <w:unhideWhenUsed/>
    <w:pPr>
      <w:ind w:left="850" w:right="0" w:firstLine="0"/>
      <w:spacing w:after="57"/>
    </w:pPr>
  </w:style>
  <w:style w:type="paragraph" w:styleId="729">
    <w:name w:val="Оглавление 5"/>
    <w:basedOn w:val="663"/>
    <w:next w:val="663"/>
    <w:link w:val="663"/>
    <w:uiPriority w:val="39"/>
    <w:unhideWhenUsed/>
    <w:pPr>
      <w:ind w:left="1134" w:right="0" w:firstLine="0"/>
      <w:spacing w:after="57"/>
    </w:pPr>
  </w:style>
  <w:style w:type="paragraph" w:styleId="730">
    <w:name w:val="Оглавление 6"/>
    <w:basedOn w:val="663"/>
    <w:next w:val="663"/>
    <w:link w:val="663"/>
    <w:uiPriority w:val="39"/>
    <w:unhideWhenUsed/>
    <w:pPr>
      <w:ind w:left="1417" w:right="0" w:firstLine="0"/>
      <w:spacing w:after="57"/>
    </w:pPr>
  </w:style>
  <w:style w:type="paragraph" w:styleId="731">
    <w:name w:val="Оглавление 7"/>
    <w:basedOn w:val="663"/>
    <w:next w:val="663"/>
    <w:link w:val="663"/>
    <w:uiPriority w:val="39"/>
    <w:unhideWhenUsed/>
    <w:pPr>
      <w:ind w:left="1701" w:right="0" w:firstLine="0"/>
      <w:spacing w:after="57"/>
    </w:pPr>
  </w:style>
  <w:style w:type="paragraph" w:styleId="732">
    <w:name w:val="Оглавление 8"/>
    <w:basedOn w:val="663"/>
    <w:next w:val="663"/>
    <w:link w:val="663"/>
    <w:uiPriority w:val="39"/>
    <w:unhideWhenUsed/>
    <w:pPr>
      <w:ind w:left="1984" w:right="0" w:firstLine="0"/>
      <w:spacing w:after="57"/>
    </w:pPr>
  </w:style>
  <w:style w:type="paragraph" w:styleId="733">
    <w:name w:val="Оглавление 9"/>
    <w:basedOn w:val="663"/>
    <w:next w:val="663"/>
    <w:link w:val="663"/>
    <w:uiPriority w:val="39"/>
    <w:unhideWhenUsed/>
    <w:pPr>
      <w:ind w:left="2268" w:right="0" w:firstLine="0"/>
      <w:spacing w:after="57"/>
    </w:pPr>
  </w:style>
  <w:style w:type="paragraph" w:styleId="734">
    <w:name w:val="Заголовок оглавления"/>
    <w:next w:val="734"/>
    <w:link w:val="663"/>
    <w:uiPriority w:val="39"/>
    <w:unhideWhenUsed/>
    <w:rPr>
      <w:lang w:val="ru-RU" w:eastAsia="zh-CN" w:bidi="ar-SA"/>
    </w:rPr>
  </w:style>
  <w:style w:type="paragraph" w:styleId="735">
    <w:name w:val="Перечень рисунков"/>
    <w:basedOn w:val="663"/>
    <w:next w:val="663"/>
    <w:link w:val="663"/>
    <w:uiPriority w:val="99"/>
    <w:unhideWhenUsed/>
    <w:pPr>
      <w:spacing w:after="0" w:afterAutospacing="0"/>
    </w:pPr>
  </w:style>
  <w:style w:type="character" w:styleId="736">
    <w:name w:val="Заголовок 1 Знак"/>
    <w:next w:val="736"/>
    <w:link w:val="664"/>
    <w:uiPriority w:val="9"/>
    <w:rPr>
      <w:rFonts w:ascii="Arial" w:hAnsi="Arial" w:eastAsia="Arial" w:cs="Arial"/>
      <w:sz w:val="40"/>
      <w:szCs w:val="40"/>
    </w:rPr>
  </w:style>
  <w:style w:type="character" w:styleId="737">
    <w:name w:val="Заголовок 2 Знак"/>
    <w:next w:val="737"/>
    <w:link w:val="665"/>
    <w:uiPriority w:val="9"/>
    <w:rPr>
      <w:rFonts w:ascii="Arial" w:hAnsi="Arial" w:eastAsia="Arial" w:cs="Arial"/>
      <w:sz w:val="34"/>
    </w:rPr>
  </w:style>
  <w:style w:type="character" w:styleId="738">
    <w:name w:val="Заголовок 3 Знак"/>
    <w:next w:val="738"/>
    <w:link w:val="666"/>
    <w:uiPriority w:val="9"/>
    <w:rPr>
      <w:rFonts w:ascii="Arial" w:hAnsi="Arial" w:eastAsia="Arial" w:cs="Arial"/>
      <w:sz w:val="30"/>
      <w:szCs w:val="30"/>
    </w:rPr>
  </w:style>
  <w:style w:type="character" w:styleId="739">
    <w:name w:val="Заголовок 4 Знак"/>
    <w:next w:val="739"/>
    <w:link w:val="667"/>
    <w:uiPriority w:val="9"/>
    <w:rPr>
      <w:rFonts w:ascii="Arial" w:hAnsi="Arial" w:eastAsia="Arial" w:cs="Arial"/>
      <w:b/>
      <w:bCs/>
      <w:sz w:val="26"/>
      <w:szCs w:val="26"/>
    </w:rPr>
  </w:style>
  <w:style w:type="character" w:styleId="740">
    <w:name w:val="Заголовок 5 Знак"/>
    <w:next w:val="740"/>
    <w:link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741">
    <w:name w:val="Заголовок 6 Знак"/>
    <w:next w:val="741"/>
    <w:link w:val="669"/>
    <w:uiPriority w:val="9"/>
    <w:rPr>
      <w:rFonts w:ascii="Arial" w:hAnsi="Arial" w:eastAsia="Arial" w:cs="Arial"/>
      <w:b/>
      <w:bCs/>
      <w:sz w:val="22"/>
      <w:szCs w:val="22"/>
    </w:rPr>
  </w:style>
  <w:style w:type="character" w:styleId="742">
    <w:name w:val="Заголовок 7 Знак"/>
    <w:next w:val="742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3">
    <w:name w:val="Заголовок 8 Знак"/>
    <w:next w:val="743"/>
    <w:link w:val="671"/>
    <w:uiPriority w:val="9"/>
    <w:rPr>
      <w:rFonts w:ascii="Arial" w:hAnsi="Arial" w:eastAsia="Arial" w:cs="Arial"/>
      <w:i/>
      <w:iCs/>
      <w:sz w:val="22"/>
      <w:szCs w:val="22"/>
    </w:rPr>
  </w:style>
  <w:style w:type="character" w:styleId="744">
    <w:name w:val="Заголовок 9 Знак"/>
    <w:next w:val="74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character" w:styleId="745">
    <w:name w:val="Заголовок Знак"/>
    <w:next w:val="745"/>
    <w:link w:val="687"/>
    <w:uiPriority w:val="10"/>
    <w:rPr>
      <w:sz w:val="48"/>
      <w:szCs w:val="48"/>
    </w:rPr>
  </w:style>
  <w:style w:type="character" w:styleId="746">
    <w:name w:val="Подзаголовок Знак"/>
    <w:next w:val="746"/>
    <w:link w:val="689"/>
    <w:uiPriority w:val="11"/>
    <w:rPr>
      <w:sz w:val="24"/>
      <w:szCs w:val="24"/>
    </w:rPr>
  </w:style>
  <w:style w:type="character" w:styleId="747">
    <w:name w:val="Цитата 2 Знак"/>
    <w:next w:val="747"/>
    <w:link w:val="691"/>
    <w:uiPriority w:val="29"/>
    <w:rPr>
      <w:i/>
    </w:rPr>
  </w:style>
  <w:style w:type="character" w:styleId="748">
    <w:name w:val="Выделенная цитата Знак"/>
    <w:next w:val="748"/>
    <w:link w:val="693"/>
    <w:uiPriority w:val="30"/>
    <w:rPr>
      <w:i/>
    </w:rPr>
  </w:style>
  <w:style w:type="character" w:styleId="749">
    <w:name w:val="Header Char"/>
    <w:next w:val="749"/>
    <w:link w:val="663"/>
    <w:uiPriority w:val="99"/>
  </w:style>
  <w:style w:type="character" w:styleId="750">
    <w:name w:val="Footer Char"/>
    <w:next w:val="750"/>
    <w:link w:val="663"/>
    <w:uiPriority w:val="99"/>
  </w:style>
  <w:style w:type="character" w:styleId="751">
    <w:name w:val="Название объекта Знак"/>
    <w:next w:val="751"/>
    <w:link w:val="697"/>
    <w:uiPriority w:val="99"/>
  </w:style>
  <w:style w:type="table" w:styleId="752">
    <w:name w:val="Table Grid Light"/>
    <w:next w:val="752"/>
    <w:link w:val="663"/>
    <w:uiPriority w:val="59"/>
    <w:rPr>
      <w:lang w:val="ru-RU" w:eastAsia="zh-CN" w:bidi="ar-SA"/>
    </w:rPr>
    <w:tblPr/>
  </w:style>
  <w:style w:type="table" w:styleId="753">
    <w:name w:val="Grid Table 1 Light - Accent 1"/>
    <w:next w:val="753"/>
    <w:link w:val="663"/>
    <w:uiPriority w:val="99"/>
    <w:rPr>
      <w:lang w:val="ru-RU" w:eastAsia="zh-CN" w:bidi="ar-SA"/>
    </w:rPr>
    <w:tblPr/>
  </w:style>
  <w:style w:type="table" w:styleId="754">
    <w:name w:val="Grid Table 1 Light - Accent 2"/>
    <w:next w:val="754"/>
    <w:link w:val="663"/>
    <w:uiPriority w:val="99"/>
    <w:rPr>
      <w:lang w:val="ru-RU" w:eastAsia="zh-CN" w:bidi="ar-SA"/>
    </w:rPr>
    <w:tblPr/>
  </w:style>
  <w:style w:type="table" w:styleId="755">
    <w:name w:val="Grid Table 1 Light - Accent 3"/>
    <w:next w:val="755"/>
    <w:link w:val="663"/>
    <w:uiPriority w:val="99"/>
    <w:rPr>
      <w:lang w:val="ru-RU" w:eastAsia="zh-CN" w:bidi="ar-SA"/>
    </w:rPr>
    <w:tblPr/>
  </w:style>
  <w:style w:type="table" w:styleId="756">
    <w:name w:val="Grid Table 1 Light - Accent 4"/>
    <w:next w:val="756"/>
    <w:link w:val="663"/>
    <w:uiPriority w:val="99"/>
    <w:rPr>
      <w:lang w:val="ru-RU" w:eastAsia="zh-CN" w:bidi="ar-SA"/>
    </w:rPr>
    <w:tblPr/>
  </w:style>
  <w:style w:type="table" w:styleId="757">
    <w:name w:val="Grid Table 1 Light - Accent 5"/>
    <w:next w:val="757"/>
    <w:link w:val="663"/>
    <w:uiPriority w:val="99"/>
    <w:rPr>
      <w:lang w:val="ru-RU" w:eastAsia="zh-CN" w:bidi="ar-SA"/>
    </w:rPr>
    <w:tblPr/>
  </w:style>
  <w:style w:type="table" w:styleId="758">
    <w:name w:val="Grid Table 1 Light - Accent 6"/>
    <w:next w:val="758"/>
    <w:link w:val="663"/>
    <w:uiPriority w:val="99"/>
    <w:rPr>
      <w:lang w:val="ru-RU" w:eastAsia="zh-CN" w:bidi="ar-SA"/>
    </w:rPr>
    <w:tblPr/>
  </w:style>
  <w:style w:type="table" w:styleId="759">
    <w:name w:val="Grid Table 2 - Accent 1"/>
    <w:next w:val="759"/>
    <w:link w:val="663"/>
    <w:uiPriority w:val="99"/>
    <w:rPr>
      <w:lang w:val="ru-RU" w:eastAsia="zh-CN" w:bidi="ar-SA"/>
    </w:rPr>
    <w:tblPr/>
  </w:style>
  <w:style w:type="table" w:styleId="760">
    <w:name w:val="Grid Table 2 - Accent 2"/>
    <w:next w:val="760"/>
    <w:link w:val="663"/>
    <w:uiPriority w:val="99"/>
    <w:rPr>
      <w:lang w:val="ru-RU" w:eastAsia="zh-CN" w:bidi="ar-SA"/>
    </w:rPr>
    <w:tblPr/>
  </w:style>
  <w:style w:type="table" w:styleId="761">
    <w:name w:val="Grid Table 2 - Accent 3"/>
    <w:next w:val="761"/>
    <w:link w:val="663"/>
    <w:uiPriority w:val="99"/>
    <w:rPr>
      <w:lang w:val="ru-RU" w:eastAsia="zh-CN" w:bidi="ar-SA"/>
    </w:rPr>
    <w:tblPr/>
  </w:style>
  <w:style w:type="table" w:styleId="762">
    <w:name w:val="Grid Table 2 - Accent 4"/>
    <w:next w:val="762"/>
    <w:link w:val="663"/>
    <w:uiPriority w:val="99"/>
    <w:rPr>
      <w:lang w:val="ru-RU" w:eastAsia="zh-CN" w:bidi="ar-SA"/>
    </w:rPr>
    <w:tblPr/>
  </w:style>
  <w:style w:type="table" w:styleId="763">
    <w:name w:val="Grid Table 2 - Accent 5"/>
    <w:next w:val="763"/>
    <w:link w:val="663"/>
    <w:uiPriority w:val="99"/>
    <w:rPr>
      <w:lang w:val="ru-RU" w:eastAsia="zh-CN" w:bidi="ar-SA"/>
    </w:rPr>
    <w:tblPr/>
  </w:style>
  <w:style w:type="table" w:styleId="764">
    <w:name w:val="Grid Table 2 - Accent 6"/>
    <w:next w:val="764"/>
    <w:link w:val="663"/>
    <w:uiPriority w:val="99"/>
    <w:rPr>
      <w:lang w:val="ru-RU" w:eastAsia="zh-CN" w:bidi="ar-SA"/>
    </w:rPr>
    <w:tblPr/>
  </w:style>
  <w:style w:type="table" w:styleId="765">
    <w:name w:val="Grid Table 3 - Accent 1"/>
    <w:next w:val="765"/>
    <w:link w:val="663"/>
    <w:uiPriority w:val="99"/>
    <w:rPr>
      <w:lang w:val="ru-RU" w:eastAsia="zh-CN" w:bidi="ar-SA"/>
    </w:rPr>
    <w:tblPr/>
  </w:style>
  <w:style w:type="table" w:styleId="766">
    <w:name w:val="Grid Table 3 - Accent 2"/>
    <w:next w:val="766"/>
    <w:link w:val="663"/>
    <w:uiPriority w:val="99"/>
    <w:rPr>
      <w:lang w:val="ru-RU" w:eastAsia="zh-CN" w:bidi="ar-SA"/>
    </w:rPr>
    <w:tblPr/>
  </w:style>
  <w:style w:type="table" w:styleId="767">
    <w:name w:val="Grid Table 3 - Accent 3"/>
    <w:next w:val="767"/>
    <w:link w:val="663"/>
    <w:uiPriority w:val="99"/>
    <w:rPr>
      <w:lang w:val="ru-RU" w:eastAsia="zh-CN" w:bidi="ar-SA"/>
    </w:rPr>
    <w:tblPr/>
  </w:style>
  <w:style w:type="table" w:styleId="768">
    <w:name w:val="Grid Table 3 - Accent 4"/>
    <w:next w:val="768"/>
    <w:link w:val="663"/>
    <w:uiPriority w:val="99"/>
    <w:rPr>
      <w:lang w:val="ru-RU" w:eastAsia="zh-CN" w:bidi="ar-SA"/>
    </w:rPr>
    <w:tblPr/>
  </w:style>
  <w:style w:type="table" w:styleId="769">
    <w:name w:val="Grid Table 3 - Accent 5"/>
    <w:next w:val="769"/>
    <w:link w:val="663"/>
    <w:uiPriority w:val="99"/>
    <w:rPr>
      <w:lang w:val="ru-RU" w:eastAsia="zh-CN" w:bidi="ar-SA"/>
    </w:rPr>
    <w:tblPr/>
  </w:style>
  <w:style w:type="table" w:styleId="770">
    <w:name w:val="Grid Table 3 - Accent 6"/>
    <w:next w:val="770"/>
    <w:link w:val="663"/>
    <w:uiPriority w:val="99"/>
    <w:rPr>
      <w:lang w:val="ru-RU" w:eastAsia="zh-CN" w:bidi="ar-SA"/>
    </w:rPr>
    <w:tblPr/>
  </w:style>
  <w:style w:type="table" w:styleId="771">
    <w:name w:val="Grid Table 4 - Accent 1"/>
    <w:next w:val="771"/>
    <w:link w:val="663"/>
    <w:uiPriority w:val="59"/>
    <w:rPr>
      <w:lang w:val="ru-RU" w:eastAsia="zh-CN" w:bidi="ar-SA"/>
    </w:rPr>
    <w:tblPr/>
  </w:style>
  <w:style w:type="table" w:styleId="772">
    <w:name w:val="Grid Table 4 - Accent 2"/>
    <w:next w:val="772"/>
    <w:link w:val="663"/>
    <w:uiPriority w:val="59"/>
    <w:rPr>
      <w:lang w:val="ru-RU" w:eastAsia="zh-CN" w:bidi="ar-SA"/>
    </w:rPr>
    <w:tblPr/>
  </w:style>
  <w:style w:type="table" w:styleId="773">
    <w:name w:val="Grid Table 4 - Accent 3"/>
    <w:next w:val="773"/>
    <w:link w:val="663"/>
    <w:uiPriority w:val="59"/>
    <w:rPr>
      <w:lang w:val="ru-RU" w:eastAsia="zh-CN" w:bidi="ar-SA"/>
    </w:rPr>
    <w:tblPr/>
  </w:style>
  <w:style w:type="table" w:styleId="774">
    <w:name w:val="Grid Table 4 - Accent 4"/>
    <w:next w:val="774"/>
    <w:link w:val="663"/>
    <w:uiPriority w:val="59"/>
    <w:rPr>
      <w:lang w:val="ru-RU" w:eastAsia="zh-CN" w:bidi="ar-SA"/>
    </w:rPr>
    <w:tblPr/>
  </w:style>
  <w:style w:type="table" w:styleId="775">
    <w:name w:val="Grid Table 4 - Accent 5"/>
    <w:next w:val="775"/>
    <w:link w:val="663"/>
    <w:uiPriority w:val="59"/>
    <w:rPr>
      <w:lang w:val="ru-RU" w:eastAsia="zh-CN" w:bidi="ar-SA"/>
    </w:rPr>
    <w:tblPr/>
  </w:style>
  <w:style w:type="table" w:styleId="776">
    <w:name w:val="Grid Table 4 - Accent 6"/>
    <w:next w:val="776"/>
    <w:link w:val="663"/>
    <w:uiPriority w:val="59"/>
    <w:rPr>
      <w:lang w:val="ru-RU" w:eastAsia="zh-CN" w:bidi="ar-SA"/>
    </w:rPr>
    <w:tblPr/>
  </w:style>
  <w:style w:type="table" w:styleId="777">
    <w:name w:val="Grid Table 5 Dark- Accent 1"/>
    <w:next w:val="777"/>
    <w:link w:val="663"/>
    <w:uiPriority w:val="99"/>
    <w:rPr>
      <w:lang w:val="ru-RU" w:eastAsia="zh-CN" w:bidi="ar-SA"/>
    </w:rPr>
    <w:tblPr/>
  </w:style>
  <w:style w:type="table" w:styleId="778">
    <w:name w:val="Grid Table 5 Dark - Accent 2"/>
    <w:next w:val="778"/>
    <w:link w:val="663"/>
    <w:uiPriority w:val="99"/>
    <w:rPr>
      <w:lang w:val="ru-RU" w:eastAsia="zh-CN" w:bidi="ar-SA"/>
    </w:rPr>
    <w:tblPr/>
  </w:style>
  <w:style w:type="table" w:styleId="779">
    <w:name w:val="Grid Table 5 Dark - Accent 3"/>
    <w:next w:val="779"/>
    <w:link w:val="663"/>
    <w:uiPriority w:val="99"/>
    <w:rPr>
      <w:lang w:val="ru-RU" w:eastAsia="zh-CN" w:bidi="ar-SA"/>
    </w:rPr>
    <w:tblPr/>
  </w:style>
  <w:style w:type="table" w:styleId="780">
    <w:name w:val="Grid Table 5 Dark- Accent 4"/>
    <w:next w:val="780"/>
    <w:link w:val="663"/>
    <w:uiPriority w:val="99"/>
    <w:rPr>
      <w:lang w:val="ru-RU" w:eastAsia="zh-CN" w:bidi="ar-SA"/>
    </w:rPr>
    <w:tblPr/>
  </w:style>
  <w:style w:type="table" w:styleId="781">
    <w:name w:val="Grid Table 5 Dark - Accent 5"/>
    <w:next w:val="781"/>
    <w:link w:val="663"/>
    <w:uiPriority w:val="99"/>
    <w:rPr>
      <w:lang w:val="ru-RU" w:eastAsia="zh-CN" w:bidi="ar-SA"/>
    </w:rPr>
    <w:tblPr/>
  </w:style>
  <w:style w:type="table" w:styleId="782">
    <w:name w:val="Grid Table 5 Dark - Accent 6"/>
    <w:next w:val="782"/>
    <w:link w:val="663"/>
    <w:uiPriority w:val="99"/>
    <w:rPr>
      <w:lang w:val="ru-RU" w:eastAsia="zh-CN" w:bidi="ar-SA"/>
    </w:rPr>
    <w:tblPr/>
  </w:style>
  <w:style w:type="table" w:styleId="783">
    <w:name w:val="Grid Table 6 Colorful - Accent 1"/>
    <w:next w:val="783"/>
    <w:link w:val="663"/>
    <w:uiPriority w:val="99"/>
    <w:rPr>
      <w:lang w:val="ru-RU" w:eastAsia="zh-CN" w:bidi="ar-SA"/>
    </w:rPr>
    <w:tblPr/>
  </w:style>
  <w:style w:type="table" w:styleId="784">
    <w:name w:val="Grid Table 6 Colorful - Accent 2"/>
    <w:next w:val="784"/>
    <w:link w:val="663"/>
    <w:uiPriority w:val="99"/>
    <w:rPr>
      <w:lang w:val="ru-RU" w:eastAsia="zh-CN" w:bidi="ar-SA"/>
    </w:rPr>
    <w:tblPr/>
  </w:style>
  <w:style w:type="table" w:styleId="785">
    <w:name w:val="Grid Table 6 Colorful - Accent 3"/>
    <w:next w:val="785"/>
    <w:link w:val="663"/>
    <w:uiPriority w:val="99"/>
    <w:rPr>
      <w:lang w:val="ru-RU" w:eastAsia="zh-CN" w:bidi="ar-SA"/>
    </w:rPr>
    <w:tblPr/>
  </w:style>
  <w:style w:type="table" w:styleId="786">
    <w:name w:val="Grid Table 6 Colorful - Accent 4"/>
    <w:next w:val="786"/>
    <w:link w:val="663"/>
    <w:uiPriority w:val="99"/>
    <w:rPr>
      <w:lang w:val="ru-RU" w:eastAsia="zh-CN" w:bidi="ar-SA"/>
    </w:rPr>
    <w:tblPr/>
  </w:style>
  <w:style w:type="table" w:styleId="787">
    <w:name w:val="Grid Table 6 Colorful - Accent 5"/>
    <w:next w:val="787"/>
    <w:link w:val="663"/>
    <w:uiPriority w:val="99"/>
    <w:rPr>
      <w:lang w:val="ru-RU" w:eastAsia="zh-CN" w:bidi="ar-SA"/>
    </w:rPr>
    <w:tblPr/>
  </w:style>
  <w:style w:type="table" w:styleId="788">
    <w:name w:val="Grid Table 6 Colorful - Accent 6"/>
    <w:next w:val="788"/>
    <w:link w:val="663"/>
    <w:uiPriority w:val="99"/>
    <w:rPr>
      <w:lang w:val="ru-RU" w:eastAsia="zh-CN" w:bidi="ar-SA"/>
    </w:rPr>
    <w:tblPr/>
  </w:style>
  <w:style w:type="table" w:styleId="789">
    <w:name w:val="Grid Table 7 Colorful - Accent 1"/>
    <w:next w:val="789"/>
    <w:link w:val="663"/>
    <w:uiPriority w:val="99"/>
    <w:rPr>
      <w:lang w:val="ru-RU" w:eastAsia="zh-CN" w:bidi="ar-SA"/>
    </w:rPr>
    <w:tblPr/>
  </w:style>
  <w:style w:type="table" w:styleId="790">
    <w:name w:val="Grid Table 7 Colorful - Accent 2"/>
    <w:next w:val="790"/>
    <w:link w:val="663"/>
    <w:uiPriority w:val="99"/>
    <w:rPr>
      <w:lang w:val="ru-RU" w:eastAsia="zh-CN" w:bidi="ar-SA"/>
    </w:rPr>
    <w:tblPr/>
  </w:style>
  <w:style w:type="table" w:styleId="791">
    <w:name w:val="Grid Table 7 Colorful - Accent 3"/>
    <w:next w:val="791"/>
    <w:link w:val="663"/>
    <w:uiPriority w:val="99"/>
    <w:rPr>
      <w:lang w:val="ru-RU" w:eastAsia="zh-CN" w:bidi="ar-SA"/>
    </w:rPr>
    <w:tblPr/>
  </w:style>
  <w:style w:type="table" w:styleId="792">
    <w:name w:val="Grid Table 7 Colorful - Accent 4"/>
    <w:next w:val="792"/>
    <w:link w:val="663"/>
    <w:uiPriority w:val="99"/>
    <w:rPr>
      <w:lang w:val="ru-RU" w:eastAsia="zh-CN" w:bidi="ar-SA"/>
    </w:rPr>
    <w:tblPr/>
  </w:style>
  <w:style w:type="table" w:styleId="793">
    <w:name w:val="Grid Table 7 Colorful - Accent 5"/>
    <w:next w:val="793"/>
    <w:link w:val="663"/>
    <w:uiPriority w:val="99"/>
    <w:rPr>
      <w:lang w:val="ru-RU" w:eastAsia="zh-CN" w:bidi="ar-SA"/>
    </w:rPr>
    <w:tblPr/>
  </w:style>
  <w:style w:type="table" w:styleId="794">
    <w:name w:val="Grid Table 7 Colorful - Accent 6"/>
    <w:next w:val="794"/>
    <w:link w:val="663"/>
    <w:uiPriority w:val="99"/>
    <w:rPr>
      <w:lang w:val="ru-RU" w:eastAsia="zh-CN" w:bidi="ar-SA"/>
    </w:rPr>
    <w:tblPr/>
  </w:style>
  <w:style w:type="table" w:styleId="795">
    <w:name w:val="List Table 1 Light - Accent 1"/>
    <w:next w:val="795"/>
    <w:link w:val="663"/>
    <w:uiPriority w:val="99"/>
    <w:rPr>
      <w:lang w:val="ru-RU" w:eastAsia="zh-CN" w:bidi="ar-SA"/>
    </w:rPr>
    <w:tblPr/>
  </w:style>
  <w:style w:type="table" w:styleId="796">
    <w:name w:val="List Table 1 Light - Accent 2"/>
    <w:next w:val="796"/>
    <w:link w:val="663"/>
    <w:uiPriority w:val="99"/>
    <w:rPr>
      <w:lang w:val="ru-RU" w:eastAsia="zh-CN" w:bidi="ar-SA"/>
    </w:rPr>
    <w:tblPr/>
  </w:style>
  <w:style w:type="table" w:styleId="797">
    <w:name w:val="List Table 1 Light - Accent 3"/>
    <w:next w:val="797"/>
    <w:link w:val="663"/>
    <w:uiPriority w:val="99"/>
    <w:rPr>
      <w:lang w:val="ru-RU" w:eastAsia="zh-CN" w:bidi="ar-SA"/>
    </w:rPr>
    <w:tblPr/>
  </w:style>
  <w:style w:type="table" w:styleId="798">
    <w:name w:val="List Table 1 Light - Accent 4"/>
    <w:next w:val="798"/>
    <w:link w:val="663"/>
    <w:uiPriority w:val="99"/>
    <w:rPr>
      <w:lang w:val="ru-RU" w:eastAsia="zh-CN" w:bidi="ar-SA"/>
    </w:rPr>
    <w:tblPr/>
  </w:style>
  <w:style w:type="table" w:styleId="799">
    <w:name w:val="List Table 1 Light - Accent 5"/>
    <w:next w:val="799"/>
    <w:link w:val="663"/>
    <w:uiPriority w:val="99"/>
    <w:rPr>
      <w:lang w:val="ru-RU" w:eastAsia="zh-CN" w:bidi="ar-SA"/>
    </w:rPr>
    <w:tblPr/>
  </w:style>
  <w:style w:type="table" w:styleId="800">
    <w:name w:val="List Table 1 Light - Accent 6"/>
    <w:next w:val="800"/>
    <w:link w:val="663"/>
    <w:uiPriority w:val="99"/>
    <w:rPr>
      <w:lang w:val="ru-RU" w:eastAsia="zh-CN" w:bidi="ar-SA"/>
    </w:rPr>
    <w:tblPr/>
  </w:style>
  <w:style w:type="table" w:styleId="801">
    <w:name w:val="List Table 2 - Accent 1"/>
    <w:next w:val="801"/>
    <w:link w:val="663"/>
    <w:uiPriority w:val="99"/>
    <w:rPr>
      <w:lang w:val="ru-RU" w:eastAsia="zh-CN" w:bidi="ar-SA"/>
    </w:rPr>
    <w:tblPr/>
  </w:style>
  <w:style w:type="table" w:styleId="802">
    <w:name w:val="List Table 2 - Accent 2"/>
    <w:next w:val="802"/>
    <w:link w:val="663"/>
    <w:uiPriority w:val="99"/>
    <w:rPr>
      <w:lang w:val="ru-RU" w:eastAsia="zh-CN" w:bidi="ar-SA"/>
    </w:rPr>
    <w:tblPr/>
  </w:style>
  <w:style w:type="table" w:styleId="803">
    <w:name w:val="List Table 2 - Accent 3"/>
    <w:next w:val="803"/>
    <w:link w:val="663"/>
    <w:uiPriority w:val="99"/>
    <w:rPr>
      <w:lang w:val="ru-RU" w:eastAsia="zh-CN" w:bidi="ar-SA"/>
    </w:rPr>
    <w:tblPr/>
  </w:style>
  <w:style w:type="table" w:styleId="804">
    <w:name w:val="List Table 2 - Accent 4"/>
    <w:next w:val="804"/>
    <w:link w:val="663"/>
    <w:uiPriority w:val="99"/>
    <w:rPr>
      <w:lang w:val="ru-RU" w:eastAsia="zh-CN" w:bidi="ar-SA"/>
    </w:rPr>
    <w:tblPr/>
  </w:style>
  <w:style w:type="table" w:styleId="805">
    <w:name w:val="List Table 2 - Accent 5"/>
    <w:next w:val="805"/>
    <w:link w:val="663"/>
    <w:uiPriority w:val="99"/>
    <w:rPr>
      <w:lang w:val="ru-RU" w:eastAsia="zh-CN" w:bidi="ar-SA"/>
    </w:rPr>
    <w:tblPr/>
  </w:style>
  <w:style w:type="table" w:styleId="806">
    <w:name w:val="List Table 2 - Accent 6"/>
    <w:next w:val="806"/>
    <w:link w:val="663"/>
    <w:uiPriority w:val="99"/>
    <w:rPr>
      <w:lang w:val="ru-RU" w:eastAsia="zh-CN" w:bidi="ar-SA"/>
    </w:rPr>
    <w:tblPr/>
  </w:style>
  <w:style w:type="table" w:styleId="807">
    <w:name w:val="List Table 3 - Accent 1"/>
    <w:next w:val="807"/>
    <w:link w:val="663"/>
    <w:uiPriority w:val="99"/>
    <w:rPr>
      <w:lang w:val="ru-RU" w:eastAsia="zh-CN" w:bidi="ar-SA"/>
    </w:rPr>
    <w:tblPr/>
  </w:style>
  <w:style w:type="table" w:styleId="808">
    <w:name w:val="List Table 3 - Accent 2"/>
    <w:next w:val="808"/>
    <w:link w:val="663"/>
    <w:uiPriority w:val="99"/>
    <w:rPr>
      <w:lang w:val="ru-RU" w:eastAsia="zh-CN" w:bidi="ar-SA"/>
    </w:rPr>
    <w:tblPr/>
  </w:style>
  <w:style w:type="table" w:styleId="809">
    <w:name w:val="List Table 3 - Accent 3"/>
    <w:next w:val="809"/>
    <w:link w:val="663"/>
    <w:uiPriority w:val="99"/>
    <w:rPr>
      <w:lang w:val="ru-RU" w:eastAsia="zh-CN" w:bidi="ar-SA"/>
    </w:rPr>
    <w:tblPr/>
  </w:style>
  <w:style w:type="table" w:styleId="810">
    <w:name w:val="List Table 3 - Accent 4"/>
    <w:next w:val="810"/>
    <w:link w:val="663"/>
    <w:uiPriority w:val="99"/>
    <w:rPr>
      <w:lang w:val="ru-RU" w:eastAsia="zh-CN" w:bidi="ar-SA"/>
    </w:rPr>
    <w:tblPr/>
  </w:style>
  <w:style w:type="table" w:styleId="811">
    <w:name w:val="List Table 3 - Accent 5"/>
    <w:next w:val="811"/>
    <w:link w:val="663"/>
    <w:uiPriority w:val="99"/>
    <w:rPr>
      <w:lang w:val="ru-RU" w:eastAsia="zh-CN" w:bidi="ar-SA"/>
    </w:rPr>
    <w:tblPr/>
  </w:style>
  <w:style w:type="table" w:styleId="812">
    <w:name w:val="List Table 3 - Accent 6"/>
    <w:next w:val="812"/>
    <w:link w:val="663"/>
    <w:uiPriority w:val="99"/>
    <w:rPr>
      <w:lang w:val="ru-RU" w:eastAsia="zh-CN" w:bidi="ar-SA"/>
    </w:rPr>
    <w:tblPr/>
  </w:style>
  <w:style w:type="table" w:styleId="813">
    <w:name w:val="List Table 4 - Accent 1"/>
    <w:next w:val="813"/>
    <w:link w:val="663"/>
    <w:uiPriority w:val="99"/>
    <w:rPr>
      <w:lang w:val="ru-RU" w:eastAsia="zh-CN" w:bidi="ar-SA"/>
    </w:rPr>
    <w:tblPr/>
  </w:style>
  <w:style w:type="table" w:styleId="814">
    <w:name w:val="List Table 4 - Accent 2"/>
    <w:next w:val="814"/>
    <w:link w:val="663"/>
    <w:uiPriority w:val="99"/>
    <w:rPr>
      <w:lang w:val="ru-RU" w:eastAsia="zh-CN" w:bidi="ar-SA"/>
    </w:rPr>
    <w:tblPr/>
  </w:style>
  <w:style w:type="table" w:styleId="815">
    <w:name w:val="List Table 4 - Accent 3"/>
    <w:next w:val="815"/>
    <w:link w:val="663"/>
    <w:uiPriority w:val="99"/>
    <w:rPr>
      <w:lang w:val="ru-RU" w:eastAsia="zh-CN" w:bidi="ar-SA"/>
    </w:rPr>
    <w:tblPr/>
  </w:style>
  <w:style w:type="table" w:styleId="816">
    <w:name w:val="List Table 4 - Accent 4"/>
    <w:next w:val="816"/>
    <w:link w:val="663"/>
    <w:uiPriority w:val="99"/>
    <w:rPr>
      <w:lang w:val="ru-RU" w:eastAsia="zh-CN" w:bidi="ar-SA"/>
    </w:rPr>
    <w:tblPr/>
  </w:style>
  <w:style w:type="table" w:styleId="817">
    <w:name w:val="List Table 4 - Accent 5"/>
    <w:next w:val="817"/>
    <w:link w:val="663"/>
    <w:uiPriority w:val="99"/>
    <w:rPr>
      <w:lang w:val="ru-RU" w:eastAsia="zh-CN" w:bidi="ar-SA"/>
    </w:rPr>
    <w:tblPr/>
  </w:style>
  <w:style w:type="table" w:styleId="818">
    <w:name w:val="List Table 4 - Accent 6"/>
    <w:next w:val="818"/>
    <w:link w:val="663"/>
    <w:uiPriority w:val="99"/>
    <w:rPr>
      <w:lang w:val="ru-RU" w:eastAsia="zh-CN" w:bidi="ar-SA"/>
    </w:rPr>
    <w:tblPr/>
  </w:style>
  <w:style w:type="table" w:styleId="819">
    <w:name w:val="List Table 5 Dark - Accent 1"/>
    <w:next w:val="819"/>
    <w:link w:val="663"/>
    <w:uiPriority w:val="99"/>
    <w:rPr>
      <w:lang w:val="ru-RU" w:eastAsia="zh-CN" w:bidi="ar-SA"/>
    </w:rPr>
    <w:tblPr/>
  </w:style>
  <w:style w:type="table" w:styleId="820">
    <w:name w:val="List Table 5 Dark - Accent 2"/>
    <w:next w:val="820"/>
    <w:link w:val="663"/>
    <w:uiPriority w:val="99"/>
    <w:rPr>
      <w:lang w:val="ru-RU" w:eastAsia="zh-CN" w:bidi="ar-SA"/>
    </w:rPr>
    <w:tblPr/>
  </w:style>
  <w:style w:type="table" w:styleId="821">
    <w:name w:val="List Table 5 Dark - Accent 3"/>
    <w:next w:val="821"/>
    <w:link w:val="663"/>
    <w:uiPriority w:val="99"/>
    <w:rPr>
      <w:lang w:val="ru-RU" w:eastAsia="zh-CN" w:bidi="ar-SA"/>
    </w:rPr>
    <w:tblPr/>
  </w:style>
  <w:style w:type="table" w:styleId="822">
    <w:name w:val="List Table 5 Dark - Accent 4"/>
    <w:next w:val="822"/>
    <w:link w:val="663"/>
    <w:uiPriority w:val="99"/>
    <w:rPr>
      <w:lang w:val="ru-RU" w:eastAsia="zh-CN" w:bidi="ar-SA"/>
    </w:rPr>
    <w:tblPr/>
  </w:style>
  <w:style w:type="table" w:styleId="823">
    <w:name w:val="List Table 5 Dark - Accent 5"/>
    <w:next w:val="823"/>
    <w:link w:val="663"/>
    <w:uiPriority w:val="99"/>
    <w:rPr>
      <w:lang w:val="ru-RU" w:eastAsia="zh-CN" w:bidi="ar-SA"/>
    </w:rPr>
    <w:tblPr/>
  </w:style>
  <w:style w:type="table" w:styleId="824">
    <w:name w:val="List Table 5 Dark - Accent 6"/>
    <w:next w:val="824"/>
    <w:link w:val="663"/>
    <w:uiPriority w:val="99"/>
    <w:rPr>
      <w:lang w:val="ru-RU" w:eastAsia="zh-CN" w:bidi="ar-SA"/>
    </w:rPr>
    <w:tblPr/>
  </w:style>
  <w:style w:type="table" w:styleId="825">
    <w:name w:val="List Table 6 Colorful - Accent 1"/>
    <w:next w:val="825"/>
    <w:link w:val="663"/>
    <w:uiPriority w:val="99"/>
    <w:rPr>
      <w:lang w:val="ru-RU" w:eastAsia="zh-CN" w:bidi="ar-SA"/>
    </w:rPr>
    <w:tblPr/>
  </w:style>
  <w:style w:type="table" w:styleId="826">
    <w:name w:val="List Table 6 Colorful - Accent 2"/>
    <w:next w:val="826"/>
    <w:link w:val="663"/>
    <w:uiPriority w:val="99"/>
    <w:rPr>
      <w:lang w:val="ru-RU" w:eastAsia="zh-CN" w:bidi="ar-SA"/>
    </w:rPr>
    <w:tblPr/>
  </w:style>
  <w:style w:type="table" w:styleId="827">
    <w:name w:val="List Table 6 Colorful - Accent 3"/>
    <w:next w:val="827"/>
    <w:link w:val="663"/>
    <w:uiPriority w:val="99"/>
    <w:rPr>
      <w:lang w:val="ru-RU" w:eastAsia="zh-CN" w:bidi="ar-SA"/>
    </w:rPr>
    <w:tblPr/>
  </w:style>
  <w:style w:type="table" w:styleId="828">
    <w:name w:val="List Table 6 Colorful - Accent 4"/>
    <w:next w:val="828"/>
    <w:link w:val="663"/>
    <w:uiPriority w:val="99"/>
    <w:rPr>
      <w:lang w:val="ru-RU" w:eastAsia="zh-CN" w:bidi="ar-SA"/>
    </w:rPr>
    <w:tblPr/>
  </w:style>
  <w:style w:type="table" w:styleId="829">
    <w:name w:val="List Table 6 Colorful - Accent 5"/>
    <w:next w:val="829"/>
    <w:link w:val="663"/>
    <w:uiPriority w:val="99"/>
    <w:rPr>
      <w:lang w:val="ru-RU" w:eastAsia="zh-CN" w:bidi="ar-SA"/>
    </w:rPr>
    <w:tblPr/>
  </w:style>
  <w:style w:type="table" w:styleId="830">
    <w:name w:val="List Table 6 Colorful - Accent 6"/>
    <w:next w:val="830"/>
    <w:link w:val="663"/>
    <w:uiPriority w:val="99"/>
    <w:rPr>
      <w:lang w:val="ru-RU" w:eastAsia="zh-CN" w:bidi="ar-SA"/>
    </w:rPr>
    <w:tblPr/>
  </w:style>
  <w:style w:type="table" w:styleId="831">
    <w:name w:val="List Table 7 Colorful - Accent 1"/>
    <w:next w:val="831"/>
    <w:link w:val="663"/>
    <w:uiPriority w:val="99"/>
    <w:rPr>
      <w:lang w:val="ru-RU" w:eastAsia="zh-CN" w:bidi="ar-SA"/>
    </w:rPr>
    <w:tblPr/>
  </w:style>
  <w:style w:type="table" w:styleId="832">
    <w:name w:val="List Table 7 Colorful - Accent 2"/>
    <w:next w:val="832"/>
    <w:link w:val="663"/>
    <w:uiPriority w:val="99"/>
    <w:rPr>
      <w:lang w:val="ru-RU" w:eastAsia="zh-CN" w:bidi="ar-SA"/>
    </w:rPr>
    <w:tblPr/>
  </w:style>
  <w:style w:type="table" w:styleId="833">
    <w:name w:val="List Table 7 Colorful - Accent 3"/>
    <w:next w:val="833"/>
    <w:link w:val="663"/>
    <w:uiPriority w:val="99"/>
    <w:rPr>
      <w:lang w:val="ru-RU" w:eastAsia="zh-CN" w:bidi="ar-SA"/>
    </w:rPr>
    <w:tblPr/>
  </w:style>
  <w:style w:type="table" w:styleId="834">
    <w:name w:val="List Table 7 Colorful - Accent 4"/>
    <w:next w:val="834"/>
    <w:link w:val="663"/>
    <w:uiPriority w:val="99"/>
    <w:rPr>
      <w:lang w:val="ru-RU" w:eastAsia="zh-CN" w:bidi="ar-SA"/>
    </w:rPr>
    <w:tblPr/>
  </w:style>
  <w:style w:type="table" w:styleId="835">
    <w:name w:val="List Table 7 Colorful - Accent 5"/>
    <w:next w:val="835"/>
    <w:link w:val="663"/>
    <w:uiPriority w:val="99"/>
    <w:rPr>
      <w:lang w:val="ru-RU" w:eastAsia="zh-CN" w:bidi="ar-SA"/>
    </w:rPr>
    <w:tblPr/>
  </w:style>
  <w:style w:type="table" w:styleId="836">
    <w:name w:val="List Table 7 Colorful - Accent 6"/>
    <w:next w:val="836"/>
    <w:link w:val="663"/>
    <w:uiPriority w:val="99"/>
    <w:rPr>
      <w:lang w:val="ru-RU" w:eastAsia="zh-CN" w:bidi="ar-SA"/>
    </w:rPr>
    <w:tblPr/>
  </w:style>
  <w:style w:type="table" w:styleId="837">
    <w:name w:val="Lined - Accent"/>
    <w:next w:val="837"/>
    <w:link w:val="663"/>
    <w:uiPriority w:val="99"/>
    <w:rPr>
      <w:color w:val="404040"/>
      <w:lang w:val="ru-RU" w:eastAsia="ru-RU" w:bidi="ar-SA"/>
    </w:rPr>
    <w:tblPr/>
  </w:style>
  <w:style w:type="table" w:styleId="838">
    <w:name w:val="Lined - Accent 1"/>
    <w:next w:val="838"/>
    <w:link w:val="663"/>
    <w:uiPriority w:val="99"/>
    <w:rPr>
      <w:color w:val="404040"/>
      <w:lang w:val="ru-RU" w:eastAsia="ru-RU" w:bidi="ar-SA"/>
    </w:rPr>
    <w:tblPr/>
  </w:style>
  <w:style w:type="table" w:styleId="839">
    <w:name w:val="Lined - Accent 2"/>
    <w:next w:val="839"/>
    <w:link w:val="663"/>
    <w:uiPriority w:val="99"/>
    <w:rPr>
      <w:color w:val="404040"/>
      <w:lang w:val="ru-RU" w:eastAsia="ru-RU" w:bidi="ar-SA"/>
    </w:rPr>
    <w:tblPr/>
  </w:style>
  <w:style w:type="table" w:styleId="840">
    <w:name w:val="Lined - Accent 3"/>
    <w:next w:val="840"/>
    <w:link w:val="663"/>
    <w:uiPriority w:val="99"/>
    <w:rPr>
      <w:color w:val="404040"/>
      <w:lang w:val="ru-RU" w:eastAsia="ru-RU" w:bidi="ar-SA"/>
    </w:rPr>
    <w:tblPr/>
  </w:style>
  <w:style w:type="table" w:styleId="841">
    <w:name w:val="Lined - Accent 4"/>
    <w:next w:val="841"/>
    <w:link w:val="663"/>
    <w:uiPriority w:val="99"/>
    <w:rPr>
      <w:color w:val="404040"/>
      <w:lang w:val="ru-RU" w:eastAsia="ru-RU" w:bidi="ar-SA"/>
    </w:rPr>
    <w:tblPr/>
  </w:style>
  <w:style w:type="table" w:styleId="842">
    <w:name w:val="Lined - Accent 5"/>
    <w:next w:val="842"/>
    <w:link w:val="663"/>
    <w:uiPriority w:val="99"/>
    <w:rPr>
      <w:color w:val="404040"/>
      <w:lang w:val="ru-RU" w:eastAsia="ru-RU" w:bidi="ar-SA"/>
    </w:rPr>
    <w:tblPr/>
  </w:style>
  <w:style w:type="table" w:styleId="843">
    <w:name w:val="Lined - Accent 6"/>
    <w:next w:val="843"/>
    <w:link w:val="663"/>
    <w:uiPriority w:val="99"/>
    <w:rPr>
      <w:color w:val="404040"/>
      <w:lang w:val="ru-RU" w:eastAsia="ru-RU" w:bidi="ar-SA"/>
    </w:rPr>
    <w:tblPr/>
  </w:style>
  <w:style w:type="table" w:styleId="844">
    <w:name w:val="Bordered &amp; Lined - Accent"/>
    <w:next w:val="844"/>
    <w:link w:val="663"/>
    <w:uiPriority w:val="99"/>
    <w:rPr>
      <w:color w:val="404040"/>
      <w:lang w:val="ru-RU" w:eastAsia="ru-RU" w:bidi="ar-SA"/>
    </w:rPr>
    <w:tblPr/>
  </w:style>
  <w:style w:type="table" w:styleId="845">
    <w:name w:val="Bordered &amp; Lined - Accent 1"/>
    <w:next w:val="845"/>
    <w:link w:val="663"/>
    <w:uiPriority w:val="99"/>
    <w:rPr>
      <w:color w:val="404040"/>
      <w:lang w:val="ru-RU" w:eastAsia="ru-RU" w:bidi="ar-SA"/>
    </w:rPr>
    <w:tblPr/>
  </w:style>
  <w:style w:type="table" w:styleId="846">
    <w:name w:val="Bordered &amp; Lined - Accent 2"/>
    <w:next w:val="846"/>
    <w:link w:val="663"/>
    <w:uiPriority w:val="99"/>
    <w:rPr>
      <w:color w:val="404040"/>
      <w:lang w:val="ru-RU" w:eastAsia="ru-RU" w:bidi="ar-SA"/>
    </w:rPr>
    <w:tblPr/>
  </w:style>
  <w:style w:type="table" w:styleId="847">
    <w:name w:val="Bordered &amp; Lined - Accent 3"/>
    <w:next w:val="847"/>
    <w:link w:val="663"/>
    <w:uiPriority w:val="99"/>
    <w:rPr>
      <w:color w:val="404040"/>
      <w:lang w:val="ru-RU" w:eastAsia="ru-RU" w:bidi="ar-SA"/>
    </w:rPr>
    <w:tblPr/>
  </w:style>
  <w:style w:type="table" w:styleId="848">
    <w:name w:val="Bordered &amp; Lined - Accent 4"/>
    <w:next w:val="848"/>
    <w:link w:val="663"/>
    <w:uiPriority w:val="99"/>
    <w:rPr>
      <w:color w:val="404040"/>
      <w:lang w:val="ru-RU" w:eastAsia="ru-RU" w:bidi="ar-SA"/>
    </w:rPr>
    <w:tblPr/>
  </w:style>
  <w:style w:type="table" w:styleId="849">
    <w:name w:val="Bordered &amp; Lined - Accent 5"/>
    <w:next w:val="849"/>
    <w:link w:val="663"/>
    <w:uiPriority w:val="99"/>
    <w:rPr>
      <w:color w:val="404040"/>
      <w:lang w:val="ru-RU" w:eastAsia="ru-RU" w:bidi="ar-SA"/>
    </w:rPr>
    <w:tblPr/>
  </w:style>
  <w:style w:type="table" w:styleId="850">
    <w:name w:val="Bordered &amp; Lined - Accent 6"/>
    <w:next w:val="850"/>
    <w:link w:val="663"/>
    <w:uiPriority w:val="99"/>
    <w:rPr>
      <w:color w:val="404040"/>
      <w:lang w:val="ru-RU" w:eastAsia="ru-RU" w:bidi="ar-SA"/>
    </w:rPr>
    <w:tblPr/>
  </w:style>
  <w:style w:type="table" w:styleId="851">
    <w:name w:val="Bordered"/>
    <w:next w:val="851"/>
    <w:link w:val="663"/>
    <w:uiPriority w:val="99"/>
    <w:rPr>
      <w:lang w:val="ru-RU" w:eastAsia="zh-CN" w:bidi="ar-SA"/>
    </w:rPr>
    <w:tblPr/>
  </w:style>
  <w:style w:type="table" w:styleId="852">
    <w:name w:val="Bordered - Accent 1"/>
    <w:next w:val="852"/>
    <w:link w:val="663"/>
    <w:uiPriority w:val="99"/>
    <w:rPr>
      <w:lang w:val="ru-RU" w:eastAsia="zh-CN" w:bidi="ar-SA"/>
    </w:rPr>
    <w:tblPr/>
  </w:style>
  <w:style w:type="table" w:styleId="853">
    <w:name w:val="Bordered - Accent 2"/>
    <w:next w:val="853"/>
    <w:link w:val="663"/>
    <w:uiPriority w:val="99"/>
    <w:rPr>
      <w:lang w:val="ru-RU" w:eastAsia="zh-CN" w:bidi="ar-SA"/>
    </w:rPr>
    <w:tblPr/>
  </w:style>
  <w:style w:type="table" w:styleId="854">
    <w:name w:val="Bordered - Accent 3"/>
    <w:next w:val="854"/>
    <w:link w:val="663"/>
    <w:uiPriority w:val="99"/>
    <w:rPr>
      <w:lang w:val="ru-RU" w:eastAsia="zh-CN" w:bidi="ar-SA"/>
    </w:rPr>
    <w:tblPr/>
  </w:style>
  <w:style w:type="table" w:styleId="855">
    <w:name w:val="Bordered - Accent 4"/>
    <w:next w:val="855"/>
    <w:link w:val="663"/>
    <w:uiPriority w:val="99"/>
    <w:rPr>
      <w:lang w:val="ru-RU" w:eastAsia="zh-CN" w:bidi="ar-SA"/>
    </w:rPr>
    <w:tblPr/>
  </w:style>
  <w:style w:type="table" w:styleId="856">
    <w:name w:val="Bordered - Accent 5"/>
    <w:next w:val="856"/>
    <w:link w:val="663"/>
    <w:uiPriority w:val="99"/>
    <w:rPr>
      <w:lang w:val="ru-RU" w:eastAsia="zh-CN" w:bidi="ar-SA"/>
    </w:rPr>
    <w:tblPr/>
  </w:style>
  <w:style w:type="table" w:styleId="857">
    <w:name w:val="Bordered - Accent 6"/>
    <w:next w:val="857"/>
    <w:link w:val="663"/>
    <w:uiPriority w:val="99"/>
    <w:rPr>
      <w:lang w:val="ru-RU" w:eastAsia="zh-CN" w:bidi="ar-SA"/>
    </w:rPr>
    <w:tblPr/>
  </w:style>
  <w:style w:type="character" w:styleId="858">
    <w:name w:val="Текст сноски Знак"/>
    <w:next w:val="858"/>
    <w:link w:val="719"/>
    <w:uiPriority w:val="99"/>
    <w:rPr>
      <w:sz w:val="18"/>
    </w:rPr>
  </w:style>
  <w:style w:type="character" w:styleId="859">
    <w:name w:val="Текст концевой сноски Знак"/>
    <w:next w:val="859"/>
    <w:link w:val="722"/>
    <w:uiPriority w:val="99"/>
    <w:rPr>
      <w:sz w:val="20"/>
    </w:rPr>
  </w:style>
  <w:style w:type="character" w:styleId="860">
    <w:name w:val="Верхний колонтитул Знак"/>
    <w:next w:val="860"/>
    <w:link w:val="695"/>
    <w:uiPriority w:val="99"/>
    <w:rPr>
      <w:rFonts w:ascii="Arial" w:hAnsi="Arial" w:eastAsia="Times New Roman" w:cs="Arial"/>
      <w:sz w:val="20"/>
      <w:szCs w:val="20"/>
      <w:lang w:eastAsia="ru-RU"/>
    </w:rPr>
  </w:style>
  <w:style w:type="character" w:styleId="861">
    <w:name w:val="Номер страницы"/>
    <w:basedOn w:val="673"/>
    <w:next w:val="861"/>
    <w:link w:val="663"/>
  </w:style>
  <w:style w:type="character" w:styleId="862">
    <w:name w:val="Нижний колонтитул Знак"/>
    <w:next w:val="862"/>
    <w:link w:val="696"/>
    <w:rPr>
      <w:rFonts w:ascii="Arial" w:hAnsi="Arial" w:eastAsia="Times New Roman" w:cs="Arial"/>
      <w:sz w:val="20"/>
      <w:szCs w:val="20"/>
      <w:lang w:eastAsia="ru-RU"/>
    </w:rPr>
  </w:style>
  <w:style w:type="paragraph" w:styleId="863">
    <w:name w:val="Текст выноски"/>
    <w:basedOn w:val="663"/>
    <w:next w:val="863"/>
    <w:link w:val="86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64">
    <w:name w:val="Текст выноски Знак"/>
    <w:next w:val="864"/>
    <w:link w:val="863"/>
    <w:uiPriority w:val="99"/>
    <w:semiHidden/>
    <w:rPr>
      <w:rFonts w:ascii="Segoe UI" w:hAnsi="Segoe UI" w:eastAsia="Times New Roman" w:cs="Segoe UI"/>
      <w:sz w:val="18"/>
      <w:szCs w:val="18"/>
    </w:rPr>
  </w:style>
  <w:style w:type="character" w:styleId="2295" w:default="1">
    <w:name w:val="Default Paragraph Font"/>
    <w:uiPriority w:val="1"/>
    <w:semiHidden/>
    <w:unhideWhenUsed/>
  </w:style>
  <w:style w:type="numbering" w:styleId="2296" w:default="1">
    <w:name w:val="No List"/>
    <w:uiPriority w:val="99"/>
    <w:semiHidden/>
    <w:unhideWhenUsed/>
  </w:style>
  <w:style w:type="table" w:styleId="229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Krokoz™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Ванагель Татьяна Владимировна</dc:creator>
  <cp:lastModifiedBy>butenkobi</cp:lastModifiedBy>
  <cp:revision>7</cp:revision>
  <dcterms:created xsi:type="dcterms:W3CDTF">2026-04-24T04:13:00Z</dcterms:created>
  <dcterms:modified xsi:type="dcterms:W3CDTF">2026-04-27T12:27:09Z</dcterms:modified>
  <cp:version>1048576</cp:version>
</cp:coreProperties>
</file>