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A95" w:rsidRPr="002654A6" w:rsidRDefault="00F00A95" w:rsidP="00F00A95">
      <w:pPr>
        <w:jc w:val="center"/>
        <w:rPr>
          <w:b/>
          <w:sz w:val="40"/>
          <w:szCs w:val="40"/>
        </w:rPr>
      </w:pPr>
      <w:r w:rsidRPr="002654A6">
        <w:rPr>
          <w:b/>
          <w:sz w:val="40"/>
          <w:szCs w:val="40"/>
        </w:rPr>
        <w:t>Информация для граждан</w:t>
      </w:r>
    </w:p>
    <w:p w:rsidR="00F00A95" w:rsidRDefault="00F00A95" w:rsidP="00F00A95">
      <w:pPr>
        <w:jc w:val="both"/>
        <w:rPr>
          <w:sz w:val="28"/>
          <w:szCs w:val="28"/>
        </w:rPr>
      </w:pPr>
    </w:p>
    <w:p w:rsidR="00172DE4" w:rsidRPr="00022130" w:rsidRDefault="00172DE4" w:rsidP="00172DE4">
      <w:pPr>
        <w:ind w:firstLine="708"/>
        <w:jc w:val="both"/>
        <w:rPr>
          <w:sz w:val="28"/>
          <w:szCs w:val="28"/>
        </w:rPr>
      </w:pPr>
      <w:r w:rsidRPr="00022130">
        <w:rPr>
          <w:sz w:val="28"/>
          <w:szCs w:val="28"/>
        </w:rPr>
        <w:t xml:space="preserve">В соответствии с перечнем поручений Президента РФ Путина В.В. от 31.05.2020 №Пр-907 на территории Югры стартовала программа социальной газификации. </w:t>
      </w:r>
    </w:p>
    <w:p w:rsidR="00172DE4" w:rsidRPr="00022130" w:rsidRDefault="00172DE4" w:rsidP="00172DE4">
      <w:pPr>
        <w:ind w:firstLine="708"/>
        <w:jc w:val="both"/>
        <w:rPr>
          <w:sz w:val="28"/>
          <w:szCs w:val="28"/>
        </w:rPr>
      </w:pPr>
      <w:r w:rsidRPr="00022130">
        <w:rPr>
          <w:sz w:val="28"/>
          <w:szCs w:val="28"/>
        </w:rPr>
        <w:t>Социальная газификация - это строительство газопроводов, в том числе распределительных, до границ участков без привлечения средств граждан в уже газифицированных населенных пунктах.</w:t>
      </w:r>
    </w:p>
    <w:p w:rsidR="00172DE4" w:rsidRPr="00022130" w:rsidRDefault="00172DE4" w:rsidP="00172DE4">
      <w:pPr>
        <w:ind w:firstLine="708"/>
        <w:jc w:val="both"/>
        <w:rPr>
          <w:sz w:val="28"/>
          <w:szCs w:val="28"/>
        </w:rPr>
      </w:pPr>
      <w:r w:rsidRPr="00022130">
        <w:rPr>
          <w:sz w:val="28"/>
          <w:szCs w:val="28"/>
        </w:rPr>
        <w:t xml:space="preserve">Задачей социальной газификации является экономически целесообразное повышение уровня субъектов Российской Федерации в создании условий для первоочередного подведения газа к земельным участкам, вовлекаемым в оборот для жилищного строительства, в рамках реализации национальных проектов и национальных программ. </w:t>
      </w:r>
    </w:p>
    <w:p w:rsidR="00172DE4" w:rsidRPr="00022130" w:rsidRDefault="00172DE4" w:rsidP="00F00A95">
      <w:pPr>
        <w:shd w:val="clear" w:color="auto" w:fill="FFFFFF"/>
        <w:ind w:firstLine="480"/>
        <w:jc w:val="both"/>
        <w:textAlignment w:val="baseline"/>
        <w:rPr>
          <w:b/>
          <w:sz w:val="28"/>
          <w:szCs w:val="28"/>
        </w:rPr>
      </w:pPr>
    </w:p>
    <w:p w:rsidR="00F00A95" w:rsidRPr="00022130" w:rsidRDefault="00F00A95" w:rsidP="00F00A95">
      <w:pPr>
        <w:shd w:val="clear" w:color="auto" w:fill="FFFFFF"/>
        <w:ind w:firstLine="480"/>
        <w:jc w:val="both"/>
        <w:textAlignment w:val="baseline"/>
        <w:rPr>
          <w:b/>
          <w:sz w:val="28"/>
          <w:szCs w:val="28"/>
        </w:rPr>
      </w:pPr>
      <w:r w:rsidRPr="00022130">
        <w:rPr>
          <w:b/>
          <w:sz w:val="28"/>
          <w:szCs w:val="28"/>
        </w:rPr>
        <w:t>1. Информация о пунктах приема заявок.</w:t>
      </w:r>
    </w:p>
    <w:p w:rsidR="006B2B0F" w:rsidRPr="00022130" w:rsidRDefault="006B2B0F" w:rsidP="00F00A95">
      <w:pPr>
        <w:shd w:val="clear" w:color="auto" w:fill="FFFFFF"/>
        <w:ind w:firstLine="480"/>
        <w:jc w:val="both"/>
        <w:textAlignment w:val="baseline"/>
        <w:rPr>
          <w:b/>
          <w:sz w:val="28"/>
          <w:szCs w:val="28"/>
        </w:rPr>
      </w:pPr>
    </w:p>
    <w:p w:rsidR="006B2B0F" w:rsidRPr="00DC45CE" w:rsidRDefault="006B2B0F" w:rsidP="006B2B0F">
      <w:pPr>
        <w:ind w:firstLine="709"/>
        <w:jc w:val="both"/>
        <w:rPr>
          <w:rFonts w:eastAsia="Calibri" w:cs="Courier New"/>
          <w:bCs/>
          <w:iCs/>
          <w:sz w:val="28"/>
          <w:szCs w:val="28"/>
        </w:rPr>
      </w:pPr>
      <w:r w:rsidRPr="00DC45CE">
        <w:rPr>
          <w:rFonts w:eastAsia="Calibri" w:cs="Courier New"/>
          <w:bCs/>
          <w:iCs/>
          <w:sz w:val="28"/>
          <w:szCs w:val="28"/>
        </w:rPr>
        <w:t>Новые правила (</w:t>
      </w:r>
      <w:proofErr w:type="spellStart"/>
      <w:r w:rsidRPr="00DC45CE">
        <w:rPr>
          <w:rFonts w:eastAsia="Calibri" w:cs="Courier New"/>
          <w:bCs/>
          <w:iCs/>
          <w:sz w:val="28"/>
          <w:szCs w:val="28"/>
        </w:rPr>
        <w:t>догазификации</w:t>
      </w:r>
      <w:proofErr w:type="spellEnd"/>
      <w:r w:rsidRPr="00DC45CE">
        <w:rPr>
          <w:rFonts w:eastAsia="Calibri" w:cs="Courier New"/>
          <w:bCs/>
          <w:iCs/>
          <w:sz w:val="28"/>
          <w:szCs w:val="28"/>
        </w:rPr>
        <w:t>) подключения к газопроводам будут включать следующие условия:</w:t>
      </w:r>
    </w:p>
    <w:p w:rsidR="006B2B0F" w:rsidRPr="00DC45CE" w:rsidRDefault="006B2B0F" w:rsidP="006B2B0F">
      <w:pPr>
        <w:ind w:firstLine="709"/>
        <w:jc w:val="both"/>
        <w:rPr>
          <w:rFonts w:eastAsia="Calibri" w:cs="Courier New"/>
          <w:bCs/>
          <w:iCs/>
          <w:sz w:val="28"/>
          <w:szCs w:val="28"/>
        </w:rPr>
      </w:pPr>
      <w:r w:rsidRPr="00DC45CE">
        <w:rPr>
          <w:rFonts w:eastAsia="Calibri" w:cs="Courier New"/>
          <w:bCs/>
          <w:iCs/>
          <w:sz w:val="28"/>
          <w:szCs w:val="28"/>
        </w:rPr>
        <w:t>- бесплатное строительство сетей к объектам капитального строительства до границ земельного участка (распространяется на домовладения, которые расположены в границах населенных пунктов, где по состоянию на 01.05.2021 имеются газораспределительные сети);</w:t>
      </w:r>
    </w:p>
    <w:p w:rsidR="006B2B0F" w:rsidRPr="00DC45CE" w:rsidRDefault="006B2B0F" w:rsidP="006B2B0F">
      <w:pPr>
        <w:ind w:firstLine="709"/>
        <w:jc w:val="both"/>
        <w:rPr>
          <w:rFonts w:eastAsia="Calibri" w:cs="Courier New"/>
          <w:bCs/>
          <w:iCs/>
          <w:sz w:val="28"/>
          <w:szCs w:val="28"/>
        </w:rPr>
      </w:pPr>
      <w:r w:rsidRPr="00DC45CE">
        <w:rPr>
          <w:rFonts w:eastAsia="Calibri" w:cs="Courier New"/>
          <w:bCs/>
          <w:iCs/>
          <w:sz w:val="28"/>
          <w:szCs w:val="28"/>
        </w:rPr>
        <w:t>- наличие на праве собственности у гражданина жилого дома (если участок без строений - заявка также будет приниматься, однако выполняться по мере строительства жилого дома);</w:t>
      </w:r>
    </w:p>
    <w:p w:rsidR="006B2B0F" w:rsidRPr="00DC45CE" w:rsidRDefault="006B2B0F" w:rsidP="006B2B0F">
      <w:pPr>
        <w:ind w:firstLine="709"/>
        <w:jc w:val="both"/>
        <w:rPr>
          <w:rFonts w:eastAsia="Calibri" w:cs="Courier New"/>
          <w:bCs/>
          <w:iCs/>
          <w:sz w:val="28"/>
          <w:szCs w:val="28"/>
        </w:rPr>
      </w:pPr>
      <w:r w:rsidRPr="00DC45CE">
        <w:rPr>
          <w:rFonts w:eastAsia="Calibri" w:cs="Courier New"/>
          <w:bCs/>
          <w:iCs/>
          <w:sz w:val="28"/>
          <w:szCs w:val="28"/>
        </w:rPr>
        <w:t>- поставка газа будет подаваться исключительно на собственные нужды (</w:t>
      </w:r>
      <w:proofErr w:type="spellStart"/>
      <w:r w:rsidRPr="00DC45CE">
        <w:rPr>
          <w:rFonts w:eastAsia="Calibri" w:cs="Courier New"/>
          <w:bCs/>
          <w:iCs/>
          <w:sz w:val="28"/>
          <w:szCs w:val="28"/>
        </w:rPr>
        <w:t>пищеприготовление</w:t>
      </w:r>
      <w:proofErr w:type="spellEnd"/>
      <w:r w:rsidRPr="00DC45CE">
        <w:rPr>
          <w:rFonts w:eastAsia="Calibri" w:cs="Courier New"/>
          <w:bCs/>
          <w:iCs/>
          <w:sz w:val="28"/>
          <w:szCs w:val="28"/>
        </w:rPr>
        <w:t xml:space="preserve">, горячее водоснабжение, отопление).  </w:t>
      </w:r>
    </w:p>
    <w:p w:rsidR="006B2B0F" w:rsidRPr="00DC45CE" w:rsidRDefault="006B2B0F" w:rsidP="006B2B0F">
      <w:pPr>
        <w:tabs>
          <w:tab w:val="left" w:pos="709"/>
        </w:tabs>
        <w:jc w:val="both"/>
        <w:rPr>
          <w:rFonts w:eastAsia="Calibri"/>
          <w:sz w:val="28"/>
          <w:szCs w:val="28"/>
          <w:lang w:eastAsia="en-US"/>
        </w:rPr>
      </w:pPr>
      <w:r w:rsidRPr="00DC45CE">
        <w:rPr>
          <w:rFonts w:eastAsia="Calibri"/>
          <w:sz w:val="28"/>
          <w:szCs w:val="28"/>
          <w:lang w:eastAsia="en-US"/>
        </w:rPr>
        <w:tab/>
        <w:t xml:space="preserve">Программой </w:t>
      </w:r>
      <w:proofErr w:type="spellStart"/>
      <w:r w:rsidRPr="00DC45CE">
        <w:rPr>
          <w:rFonts w:eastAsia="Calibri"/>
          <w:sz w:val="28"/>
          <w:szCs w:val="28"/>
          <w:lang w:eastAsia="en-US"/>
        </w:rPr>
        <w:t>догазаификации</w:t>
      </w:r>
      <w:proofErr w:type="spellEnd"/>
      <w:r w:rsidRPr="00DC45CE">
        <w:rPr>
          <w:rFonts w:eastAsia="Calibri"/>
          <w:sz w:val="28"/>
          <w:szCs w:val="28"/>
          <w:lang w:eastAsia="en-US"/>
        </w:rPr>
        <w:t xml:space="preserve"> будет предусмотрено подключение домовладений ИЖС до границы земельного участка без привлечения средств граждан и доведение газопровода до границ территории садово-огороднических товариществ (далее – СОТ). Прокладка сетей газопровода по </w:t>
      </w:r>
      <w:r w:rsidR="00022130" w:rsidRPr="00DC45CE">
        <w:rPr>
          <w:rFonts w:eastAsia="Calibri"/>
          <w:sz w:val="28"/>
          <w:szCs w:val="28"/>
          <w:lang w:eastAsia="en-US"/>
        </w:rPr>
        <w:t xml:space="preserve">территории СОТ не предусмотрена. Заявка на строительство газопровода к СОТ подается председателем СОТ. </w:t>
      </w:r>
      <w:r w:rsidRPr="00DC45CE">
        <w:rPr>
          <w:rFonts w:eastAsia="Calibri"/>
          <w:sz w:val="28"/>
          <w:szCs w:val="28"/>
          <w:lang w:eastAsia="en-US"/>
        </w:rPr>
        <w:t xml:space="preserve"> </w:t>
      </w:r>
      <w:r w:rsidR="00022130" w:rsidRPr="00DC45CE">
        <w:rPr>
          <w:rFonts w:eastAsia="Calibri"/>
          <w:sz w:val="28"/>
          <w:szCs w:val="28"/>
          <w:lang w:eastAsia="en-US"/>
        </w:rPr>
        <w:t xml:space="preserve"> </w:t>
      </w:r>
    </w:p>
    <w:p w:rsidR="00F00A95" w:rsidRPr="00022130" w:rsidRDefault="00F00A95" w:rsidP="00F00A95">
      <w:pPr>
        <w:spacing w:line="25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22130">
        <w:rPr>
          <w:rFonts w:eastAsia="Calibri"/>
          <w:sz w:val="28"/>
          <w:szCs w:val="28"/>
          <w:lang w:eastAsia="en-US"/>
        </w:rPr>
        <w:t xml:space="preserve">Для более полной информации по подключению к сетям газопровода </w:t>
      </w:r>
      <w:r w:rsidR="00022130">
        <w:rPr>
          <w:rFonts w:eastAsia="Calibri"/>
          <w:sz w:val="28"/>
          <w:szCs w:val="28"/>
          <w:lang w:eastAsia="en-US"/>
        </w:rPr>
        <w:t xml:space="preserve">и подачи заявки, </w:t>
      </w:r>
      <w:r w:rsidRPr="00022130">
        <w:rPr>
          <w:rFonts w:eastAsia="Calibri"/>
          <w:sz w:val="28"/>
          <w:szCs w:val="28"/>
          <w:lang w:eastAsia="en-US"/>
        </w:rPr>
        <w:t xml:space="preserve">заявитель может обратиться в газораспределительную организацию - общество с ограниченной ответственностью «Нижневартовскгаз» (далее - ООО «Нижневартовскгаз»). В абонентском отделе подать заявку о намерении заключить договор о бесплатном подключении к сетям газопровода на границе земельного участка. Заявку необходимо направлять в ООО «Нижневартовскгаз» по электронной почте: </w:t>
      </w:r>
      <w:hyperlink r:id="rId4" w:history="1">
        <w:r w:rsidRPr="00022130">
          <w:rPr>
            <w:rFonts w:eastAsia="Calibri"/>
            <w:sz w:val="28"/>
            <w:szCs w:val="28"/>
            <w:lang w:eastAsia="en-US"/>
          </w:rPr>
          <w:t>nvg86@mail.ru</w:t>
        </w:r>
      </w:hyperlink>
      <w:r w:rsidRPr="00022130">
        <w:rPr>
          <w:rFonts w:eastAsia="Calibri"/>
          <w:sz w:val="28"/>
          <w:szCs w:val="28"/>
          <w:lang w:eastAsia="en-US"/>
        </w:rPr>
        <w:t xml:space="preserve">. </w:t>
      </w:r>
    </w:p>
    <w:p w:rsidR="00F00A95" w:rsidRPr="00022130" w:rsidRDefault="00F00A95" w:rsidP="00F00A95">
      <w:pPr>
        <w:spacing w:line="25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22130">
        <w:rPr>
          <w:rFonts w:eastAsia="Calibri"/>
          <w:sz w:val="28"/>
          <w:szCs w:val="28"/>
          <w:lang w:eastAsia="en-US"/>
        </w:rPr>
        <w:t xml:space="preserve">В случае возникновения вопросов можно обращаться по телефонам: (3466) 61-21-15 – абонентский отдел, 61-30-41- многоканальный. </w:t>
      </w:r>
    </w:p>
    <w:p w:rsidR="00F00A95" w:rsidRPr="00022130" w:rsidRDefault="00F00A95" w:rsidP="00F00A95">
      <w:pPr>
        <w:spacing w:line="25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22130">
        <w:rPr>
          <w:rFonts w:eastAsia="Calibri"/>
          <w:sz w:val="28"/>
          <w:szCs w:val="28"/>
          <w:lang w:eastAsia="en-US"/>
        </w:rPr>
        <w:t xml:space="preserve">На сайте ООО «Газпром </w:t>
      </w:r>
      <w:proofErr w:type="spellStart"/>
      <w:r w:rsidRPr="00022130">
        <w:rPr>
          <w:rFonts w:eastAsia="Calibri"/>
          <w:sz w:val="28"/>
          <w:szCs w:val="28"/>
          <w:lang w:eastAsia="en-US"/>
        </w:rPr>
        <w:t>межрегионгаз</w:t>
      </w:r>
      <w:proofErr w:type="spellEnd"/>
      <w:r w:rsidRPr="00022130">
        <w:rPr>
          <w:rFonts w:eastAsia="Calibri"/>
          <w:sz w:val="28"/>
          <w:szCs w:val="28"/>
          <w:lang w:eastAsia="en-US"/>
        </w:rPr>
        <w:t xml:space="preserve">» </w:t>
      </w:r>
      <w:hyperlink r:id="rId5" w:history="1">
        <w:r w:rsidRPr="00022130">
          <w:rPr>
            <w:rStyle w:val="a3"/>
            <w:rFonts w:eastAsia="Calibri"/>
            <w:color w:val="auto"/>
            <w:sz w:val="28"/>
            <w:szCs w:val="28"/>
            <w:lang w:eastAsia="en-US"/>
          </w:rPr>
          <w:t>https://mrg.gazprom.ru/</w:t>
        </w:r>
      </w:hyperlink>
      <w:r w:rsidRPr="00022130">
        <w:rPr>
          <w:rFonts w:eastAsia="Calibri"/>
          <w:sz w:val="28"/>
          <w:szCs w:val="28"/>
          <w:lang w:eastAsia="en-US"/>
        </w:rPr>
        <w:t xml:space="preserve"> создан портал Единого оператора газификации на котором каждый желающий может </w:t>
      </w:r>
      <w:r w:rsidRPr="00022130">
        <w:rPr>
          <w:rFonts w:eastAsia="Calibri"/>
          <w:sz w:val="28"/>
          <w:szCs w:val="28"/>
          <w:lang w:eastAsia="en-US"/>
        </w:rPr>
        <w:lastRenderedPageBreak/>
        <w:t>оставить заявку на подключение.</w:t>
      </w:r>
      <w:r w:rsidRPr="00022130">
        <w:rPr>
          <w:sz w:val="28"/>
          <w:szCs w:val="28"/>
        </w:rPr>
        <w:t xml:space="preserve"> </w:t>
      </w:r>
      <w:r w:rsidRPr="00022130">
        <w:rPr>
          <w:rFonts w:eastAsia="Calibri"/>
          <w:sz w:val="28"/>
          <w:szCs w:val="28"/>
          <w:lang w:eastAsia="en-US"/>
        </w:rPr>
        <w:t>Телефон контакт центра Единого оператора газификации:8-800-101-00-04.</w:t>
      </w:r>
    </w:p>
    <w:p w:rsidR="00F00A95" w:rsidRPr="00022130" w:rsidRDefault="00F00A95" w:rsidP="00F00A95">
      <w:pPr>
        <w:spacing w:line="256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022130">
        <w:rPr>
          <w:rFonts w:eastAsia="Calibri"/>
          <w:sz w:val="28"/>
          <w:szCs w:val="28"/>
          <w:lang w:eastAsia="en-US"/>
        </w:rPr>
        <w:br/>
      </w:r>
      <w:r w:rsidRPr="00022130">
        <w:rPr>
          <w:rFonts w:eastAsia="Calibri"/>
          <w:sz w:val="28"/>
          <w:szCs w:val="28"/>
          <w:lang w:eastAsia="en-US"/>
        </w:rPr>
        <w:tab/>
      </w:r>
      <w:r w:rsidRPr="00022130">
        <w:rPr>
          <w:b/>
          <w:sz w:val="28"/>
          <w:szCs w:val="28"/>
        </w:rPr>
        <w:t>2. Комплексные услуги для технического подключения газа (технологического присоединения).</w:t>
      </w:r>
      <w:r w:rsidRPr="00022130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F00A95" w:rsidRPr="00022130" w:rsidRDefault="00F00A95" w:rsidP="00F00A95">
      <w:pPr>
        <w:ind w:firstLine="709"/>
        <w:jc w:val="both"/>
        <w:rPr>
          <w:sz w:val="28"/>
          <w:szCs w:val="28"/>
        </w:rPr>
      </w:pPr>
      <w:r w:rsidRPr="00022130">
        <w:rPr>
          <w:sz w:val="28"/>
          <w:szCs w:val="28"/>
        </w:rPr>
        <w:t xml:space="preserve">Подача заявления на подключение (технологическое присоединение) осуществляется через сайт </w:t>
      </w:r>
      <w:r w:rsidRPr="00022130">
        <w:rPr>
          <w:rFonts w:eastAsia="Calibri"/>
          <w:sz w:val="28"/>
          <w:szCs w:val="28"/>
          <w:lang w:eastAsia="en-US"/>
        </w:rPr>
        <w:t>газораспределительной организации (далее – ГРО)</w:t>
      </w:r>
      <w:r w:rsidRPr="00022130">
        <w:rPr>
          <w:sz w:val="28"/>
          <w:szCs w:val="28"/>
        </w:rPr>
        <w:t>, а также непосредственно (лично) в офисе ГРО.  Заявителю предлагаются на выбор различные модели предоставляемых услуг:</w:t>
      </w:r>
    </w:p>
    <w:p w:rsidR="00F00A95" w:rsidRPr="00022130" w:rsidRDefault="00F00A95" w:rsidP="00F00A95">
      <w:pPr>
        <w:ind w:firstLine="709"/>
        <w:jc w:val="both"/>
        <w:rPr>
          <w:sz w:val="28"/>
          <w:szCs w:val="28"/>
        </w:rPr>
      </w:pPr>
      <w:r w:rsidRPr="00022130">
        <w:rPr>
          <w:sz w:val="28"/>
          <w:szCs w:val="28"/>
        </w:rPr>
        <w:t>- строительство газопровода до границ земельного участка – бесплатно;</w:t>
      </w:r>
    </w:p>
    <w:p w:rsidR="00F00A95" w:rsidRPr="00022130" w:rsidRDefault="00F00A95" w:rsidP="00F00A95">
      <w:pPr>
        <w:ind w:firstLine="709"/>
        <w:jc w:val="both"/>
        <w:rPr>
          <w:sz w:val="28"/>
          <w:szCs w:val="28"/>
        </w:rPr>
      </w:pPr>
      <w:r w:rsidRPr="00022130">
        <w:rPr>
          <w:sz w:val="28"/>
          <w:szCs w:val="28"/>
        </w:rPr>
        <w:t xml:space="preserve">- строительство сети </w:t>
      </w:r>
      <w:proofErr w:type="spellStart"/>
      <w:r w:rsidRPr="00022130">
        <w:rPr>
          <w:sz w:val="28"/>
          <w:szCs w:val="28"/>
        </w:rPr>
        <w:t>газопотребления</w:t>
      </w:r>
      <w:proofErr w:type="spellEnd"/>
      <w:r w:rsidRPr="00022130">
        <w:rPr>
          <w:sz w:val="28"/>
          <w:szCs w:val="28"/>
        </w:rPr>
        <w:t xml:space="preserve"> в границах земельного участка заявителя;  </w:t>
      </w:r>
    </w:p>
    <w:p w:rsidR="00F00A95" w:rsidRPr="00022130" w:rsidRDefault="00F00A95" w:rsidP="00F00A95">
      <w:pPr>
        <w:ind w:firstLine="709"/>
        <w:jc w:val="both"/>
        <w:rPr>
          <w:sz w:val="28"/>
          <w:szCs w:val="28"/>
        </w:rPr>
      </w:pPr>
      <w:r w:rsidRPr="00022130">
        <w:rPr>
          <w:sz w:val="28"/>
          <w:szCs w:val="28"/>
        </w:rPr>
        <w:t>- стоимость котлового оборудования с учетом затрат на установку согласно трех пакетов:</w:t>
      </w:r>
    </w:p>
    <w:p w:rsidR="00F00A95" w:rsidRPr="00022130" w:rsidRDefault="00F00A95" w:rsidP="00F00A95">
      <w:pPr>
        <w:ind w:firstLine="709"/>
        <w:jc w:val="both"/>
        <w:rPr>
          <w:sz w:val="28"/>
          <w:szCs w:val="28"/>
        </w:rPr>
      </w:pPr>
      <w:r w:rsidRPr="00022130">
        <w:rPr>
          <w:sz w:val="28"/>
          <w:szCs w:val="28"/>
        </w:rPr>
        <w:t>*Первый пакет – базовый (эконом) на общую сумму 192 300 руб.;</w:t>
      </w:r>
    </w:p>
    <w:p w:rsidR="00F00A95" w:rsidRPr="00022130" w:rsidRDefault="00F00A95" w:rsidP="00F00A95">
      <w:pPr>
        <w:ind w:firstLine="709"/>
        <w:jc w:val="both"/>
        <w:rPr>
          <w:sz w:val="28"/>
          <w:szCs w:val="28"/>
        </w:rPr>
      </w:pPr>
      <w:r w:rsidRPr="00022130">
        <w:rPr>
          <w:sz w:val="28"/>
          <w:szCs w:val="28"/>
        </w:rPr>
        <w:t>*Второй пакет – стандарт на общую сумму 211 500 руб.;</w:t>
      </w:r>
    </w:p>
    <w:p w:rsidR="00F00A95" w:rsidRPr="00022130" w:rsidRDefault="00F00A95" w:rsidP="00F00A95">
      <w:pPr>
        <w:ind w:firstLine="709"/>
        <w:jc w:val="both"/>
        <w:rPr>
          <w:sz w:val="28"/>
          <w:szCs w:val="28"/>
        </w:rPr>
      </w:pPr>
      <w:r w:rsidRPr="00022130">
        <w:rPr>
          <w:sz w:val="28"/>
          <w:szCs w:val="28"/>
        </w:rPr>
        <w:t>*Третий пакет – комфорт на общую сумму 232 400 руб.</w:t>
      </w:r>
    </w:p>
    <w:p w:rsidR="00F00A95" w:rsidRPr="00022130" w:rsidRDefault="00F00A95" w:rsidP="00F00A95">
      <w:pPr>
        <w:ind w:firstLine="708"/>
        <w:jc w:val="both"/>
        <w:rPr>
          <w:sz w:val="28"/>
          <w:szCs w:val="28"/>
        </w:rPr>
      </w:pPr>
      <w:r w:rsidRPr="00022130">
        <w:rPr>
          <w:sz w:val="28"/>
          <w:szCs w:val="28"/>
        </w:rPr>
        <w:t xml:space="preserve"> Также заявителю предлагается возможность приобретения газоиспользующего оборудования.</w:t>
      </w:r>
    </w:p>
    <w:p w:rsidR="00F00A95" w:rsidRPr="00022130" w:rsidRDefault="00F00A95" w:rsidP="00F00A95">
      <w:pPr>
        <w:ind w:firstLine="708"/>
        <w:jc w:val="both"/>
        <w:rPr>
          <w:b/>
          <w:sz w:val="28"/>
          <w:szCs w:val="28"/>
        </w:rPr>
      </w:pPr>
    </w:p>
    <w:p w:rsidR="00F00A95" w:rsidRPr="00022130" w:rsidRDefault="00F00A95" w:rsidP="00F00A95">
      <w:pPr>
        <w:shd w:val="clear" w:color="auto" w:fill="FFFFFF"/>
        <w:ind w:firstLine="480"/>
        <w:jc w:val="both"/>
        <w:textAlignment w:val="baseline"/>
        <w:rPr>
          <w:b/>
          <w:sz w:val="28"/>
          <w:szCs w:val="28"/>
        </w:rPr>
      </w:pPr>
      <w:r w:rsidRPr="00022130">
        <w:rPr>
          <w:b/>
          <w:sz w:val="28"/>
          <w:szCs w:val="28"/>
        </w:rPr>
        <w:t>3. Какие существуют меры поддержки, льготы?</w:t>
      </w:r>
    </w:p>
    <w:p w:rsidR="00F00A95" w:rsidRPr="00022130" w:rsidRDefault="00F00A95" w:rsidP="00F00A95">
      <w:pPr>
        <w:shd w:val="clear" w:color="auto" w:fill="FFFFFF"/>
        <w:ind w:firstLine="480"/>
        <w:jc w:val="both"/>
        <w:textAlignment w:val="baseline"/>
        <w:outlineLvl w:val="2"/>
        <w:rPr>
          <w:b/>
          <w:bCs/>
          <w:sz w:val="28"/>
          <w:szCs w:val="28"/>
        </w:rPr>
      </w:pPr>
      <w:r w:rsidRPr="00022130">
        <w:rPr>
          <w:bCs/>
          <w:sz w:val="28"/>
          <w:szCs w:val="28"/>
        </w:rPr>
        <w:t xml:space="preserve">Постановлением Правительства ХМАО - Югры от 26.11.2021 №518-п закреплено, что отдельные категории граждан, имеют право </w:t>
      </w:r>
      <w:r w:rsidRPr="00022130">
        <w:rPr>
          <w:bCs/>
          <w:sz w:val="28"/>
          <w:szCs w:val="28"/>
        </w:rPr>
        <w:br/>
        <w:t xml:space="preserve">на частичное возмещение расходов на оплату газификации жилых домов (квартир) в размере </w:t>
      </w:r>
      <w:r w:rsidRPr="00022130">
        <w:rPr>
          <w:b/>
          <w:bCs/>
          <w:sz w:val="28"/>
          <w:szCs w:val="28"/>
        </w:rPr>
        <w:t>70%</w:t>
      </w:r>
      <w:r w:rsidRPr="00022130">
        <w:rPr>
          <w:bCs/>
          <w:sz w:val="28"/>
          <w:szCs w:val="28"/>
        </w:rPr>
        <w:t xml:space="preserve"> от фактически понесенных расходов, </w:t>
      </w:r>
      <w:r w:rsidRPr="00022130">
        <w:rPr>
          <w:b/>
          <w:bCs/>
          <w:sz w:val="28"/>
          <w:szCs w:val="28"/>
        </w:rPr>
        <w:t>но не более 100 тысяч рублей.</w:t>
      </w:r>
    </w:p>
    <w:p w:rsidR="00F00A95" w:rsidRPr="00022130" w:rsidRDefault="00F00A95" w:rsidP="00F00A95">
      <w:pPr>
        <w:shd w:val="clear" w:color="auto" w:fill="FFFFFF"/>
        <w:ind w:firstLine="480"/>
        <w:jc w:val="both"/>
        <w:textAlignment w:val="baseline"/>
        <w:outlineLvl w:val="2"/>
        <w:rPr>
          <w:bCs/>
          <w:sz w:val="28"/>
          <w:szCs w:val="28"/>
        </w:rPr>
      </w:pPr>
      <w:r w:rsidRPr="00022130">
        <w:rPr>
          <w:bCs/>
          <w:sz w:val="28"/>
          <w:szCs w:val="28"/>
        </w:rPr>
        <w:t>К отдельным категориям граждан относятся:</w:t>
      </w:r>
    </w:p>
    <w:p w:rsidR="00F00A95" w:rsidRPr="00F868AF" w:rsidRDefault="00F00A95" w:rsidP="00F00A9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8AF">
        <w:rPr>
          <w:sz w:val="28"/>
          <w:szCs w:val="28"/>
        </w:rPr>
        <w:t>- неработающие одинокие пенсионеры по старости или по инвалидности, постоянно проживающие на территории автономного округа, имеющие общую продолжительность стажа работы в автономном округе 15 и более лет;</w:t>
      </w:r>
    </w:p>
    <w:p w:rsidR="00F00A95" w:rsidRDefault="00F00A95" w:rsidP="00F00A9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F868AF">
        <w:rPr>
          <w:sz w:val="28"/>
          <w:szCs w:val="28"/>
        </w:rPr>
        <w:t xml:space="preserve">- семьи, состоящие из неработающих пенсионеров по старости или по инвалидности, постоянно проживающих на территории автономного округа, один из которых (или оба) имеет общую продолжительность стажа работы </w:t>
      </w:r>
      <w:r w:rsidRPr="00F868AF">
        <w:rPr>
          <w:sz w:val="28"/>
          <w:szCs w:val="28"/>
        </w:rPr>
        <w:br/>
        <w:t>в автономном округе 15 и более лет.</w:t>
      </w:r>
    </w:p>
    <w:p w:rsidR="0041015D" w:rsidRPr="0041015D" w:rsidRDefault="0041015D" w:rsidP="0041015D">
      <w:pPr>
        <w:widowControl w:val="0"/>
        <w:ind w:firstLine="709"/>
        <w:jc w:val="both"/>
        <w:rPr>
          <w:sz w:val="28"/>
          <w:szCs w:val="28"/>
        </w:rPr>
      </w:pPr>
      <w:r w:rsidRPr="00D6227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внесенными </w:t>
      </w:r>
      <w:r w:rsidRPr="00D62277">
        <w:rPr>
          <w:sz w:val="28"/>
          <w:szCs w:val="28"/>
        </w:rPr>
        <w:t>изменениями</w:t>
      </w:r>
      <w:r w:rsidRPr="0041015D">
        <w:rPr>
          <w:sz w:val="28"/>
          <w:szCs w:val="28"/>
        </w:rPr>
        <w:t xml:space="preserve"> </w:t>
      </w:r>
      <w:r>
        <w:rPr>
          <w:sz w:val="28"/>
          <w:szCs w:val="28"/>
        </w:rPr>
        <w:t>от 23.12.2022</w:t>
      </w:r>
      <w:r w:rsidRPr="00D622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в </w:t>
      </w:r>
      <w:r w:rsidRPr="00D62277">
        <w:rPr>
          <w:sz w:val="28"/>
          <w:szCs w:val="28"/>
        </w:rPr>
        <w:t xml:space="preserve">постановление Правительства Ханты-Мансийского автономного округа – Югры от </w:t>
      </w:r>
      <w:r>
        <w:rPr>
          <w:sz w:val="28"/>
          <w:szCs w:val="28"/>
        </w:rPr>
        <w:t>07.04.2006</w:t>
      </w:r>
      <w:r w:rsidRPr="00D62277">
        <w:rPr>
          <w:sz w:val="28"/>
          <w:szCs w:val="28"/>
        </w:rPr>
        <w:t xml:space="preserve"> № 65-п «Об утверждении Положения о частичном возмещении расходов на оплату газификации жилых домов (квартир) отдельным категориям граждан»</w:t>
      </w:r>
      <w:r>
        <w:rPr>
          <w:sz w:val="28"/>
          <w:szCs w:val="28"/>
        </w:rPr>
        <w:t>,</w:t>
      </w:r>
      <w:r w:rsidRPr="0041015D">
        <w:rPr>
          <w:sz w:val="28"/>
          <w:szCs w:val="28"/>
        </w:rPr>
        <w:t xml:space="preserve"> социальная поддержка на газификацию предоставляется в виде оплаты газификации жилых домов (квартир) по их выбору в форме компенсации расходов или денежной выплаты. </w:t>
      </w:r>
      <w:r w:rsidRPr="00F868AF">
        <w:rPr>
          <w:i/>
          <w:sz w:val="28"/>
          <w:szCs w:val="28"/>
          <w:u w:val="single"/>
        </w:rPr>
        <w:t>Ранее предоставлялась только компенсация понесенных расходов на оплату работ по газификации, на оплату газоиспользующего оборудования и его установку.</w:t>
      </w:r>
    </w:p>
    <w:p w:rsidR="0041015D" w:rsidRPr="0041015D" w:rsidRDefault="0041015D" w:rsidP="0041015D">
      <w:pPr>
        <w:widowControl w:val="0"/>
        <w:ind w:firstLine="709"/>
        <w:jc w:val="both"/>
        <w:rPr>
          <w:sz w:val="28"/>
          <w:szCs w:val="28"/>
        </w:rPr>
      </w:pPr>
      <w:r w:rsidRPr="0041015D">
        <w:rPr>
          <w:sz w:val="28"/>
          <w:szCs w:val="28"/>
        </w:rPr>
        <w:t xml:space="preserve">Денежная выплата на газификацию жилых домов (квартир) фактически носит характер авансирования и предоставляется в размере, определенном на основании следующих документов и сведений, представленных гражданами: </w:t>
      </w:r>
    </w:p>
    <w:p w:rsidR="0041015D" w:rsidRPr="0041015D" w:rsidRDefault="0041015D" w:rsidP="0041015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015D">
        <w:rPr>
          <w:sz w:val="28"/>
          <w:szCs w:val="28"/>
        </w:rPr>
        <w:t xml:space="preserve">договор на проведение работ по газификации и (или) договор об </w:t>
      </w:r>
      <w:r w:rsidRPr="0041015D">
        <w:rPr>
          <w:sz w:val="28"/>
          <w:szCs w:val="28"/>
        </w:rPr>
        <w:lastRenderedPageBreak/>
        <w:t xml:space="preserve">оказании услуг по установке газоиспользующего оборудования (в случае необходимости оплаты услуг по установке); </w:t>
      </w:r>
    </w:p>
    <w:p w:rsidR="0041015D" w:rsidRPr="0041015D" w:rsidRDefault="0041015D" w:rsidP="0041015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015D">
        <w:rPr>
          <w:sz w:val="28"/>
          <w:szCs w:val="28"/>
        </w:rPr>
        <w:t xml:space="preserve">счет, прайс-лист стоимости, иные документы, подтверждающие стоимость газоиспользующего оборудования, выданные продавцом (производителем) (при предоставлении денежной выплаты). </w:t>
      </w:r>
    </w:p>
    <w:p w:rsidR="0041015D" w:rsidRPr="0041015D" w:rsidRDefault="0041015D" w:rsidP="0041015D">
      <w:pPr>
        <w:widowControl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41015D">
        <w:rPr>
          <w:sz w:val="28"/>
          <w:szCs w:val="28"/>
        </w:rPr>
        <w:t xml:space="preserve">При предоставлении денежной выплаты граждане в течение 15 календарных дней со дня выполнения работ (оказания услуг) по договору на проведение работ по газификации и (или) договору об оказании услуг по установке газоиспользующего оборудования (в случае необходимости оплаты услуг по установке) представляют либо направляют почтовым отправлением в Агентство социального благополучия населения по месту жительства (пребывания, фактического проживания) следующие документы, подтверждающие целевое использование денежной выплаты: </w:t>
      </w:r>
    </w:p>
    <w:p w:rsidR="0041015D" w:rsidRPr="0041015D" w:rsidRDefault="0041015D" w:rsidP="0041015D">
      <w:pPr>
        <w:widowControl w:val="0"/>
        <w:ind w:firstLine="709"/>
        <w:jc w:val="both"/>
        <w:rPr>
          <w:sz w:val="28"/>
          <w:szCs w:val="28"/>
        </w:rPr>
      </w:pPr>
      <w:r w:rsidRPr="0041015D">
        <w:rPr>
          <w:sz w:val="28"/>
          <w:szCs w:val="28"/>
        </w:rPr>
        <w:t xml:space="preserve">документы, подтверждающие факт выполненных работ (оказанных услуг); </w:t>
      </w:r>
    </w:p>
    <w:p w:rsidR="0041015D" w:rsidRPr="0041015D" w:rsidRDefault="0041015D" w:rsidP="0041015D">
      <w:pPr>
        <w:widowControl w:val="0"/>
        <w:ind w:firstLine="709"/>
        <w:jc w:val="both"/>
        <w:rPr>
          <w:sz w:val="28"/>
          <w:szCs w:val="28"/>
        </w:rPr>
      </w:pPr>
      <w:r w:rsidRPr="0041015D">
        <w:rPr>
          <w:sz w:val="28"/>
          <w:szCs w:val="28"/>
        </w:rPr>
        <w:t>платежные документы, подтверждающие факт уплаты денежных средств в соответствии с заключенным до</w:t>
      </w:r>
      <w:r w:rsidR="00D7641E">
        <w:rPr>
          <w:sz w:val="28"/>
          <w:szCs w:val="28"/>
        </w:rPr>
        <w:t>говором на проведение работ по</w:t>
      </w:r>
      <w:r w:rsidRPr="0041015D">
        <w:rPr>
          <w:sz w:val="28"/>
          <w:szCs w:val="28"/>
        </w:rPr>
        <w:t xml:space="preserve"> газификации, на приобретение и установку газоиспользующего оборудования.</w:t>
      </w:r>
    </w:p>
    <w:p w:rsidR="0041015D" w:rsidRPr="0041015D" w:rsidRDefault="0041015D" w:rsidP="0041015D">
      <w:pPr>
        <w:widowControl w:val="0"/>
        <w:ind w:firstLine="709"/>
        <w:jc w:val="both"/>
        <w:rPr>
          <w:sz w:val="28"/>
          <w:szCs w:val="28"/>
        </w:rPr>
      </w:pPr>
      <w:r w:rsidRPr="0041015D">
        <w:rPr>
          <w:sz w:val="28"/>
          <w:szCs w:val="28"/>
        </w:rPr>
        <w:t xml:space="preserve">Подробная информация о порядке предоставления компенсации размещена на официальном сайте Управления социальной защиты населения по г. Нижневартовску и </w:t>
      </w:r>
      <w:proofErr w:type="spellStart"/>
      <w:r w:rsidRPr="0041015D">
        <w:rPr>
          <w:sz w:val="28"/>
          <w:szCs w:val="28"/>
        </w:rPr>
        <w:t>Нижневартовскому</w:t>
      </w:r>
      <w:proofErr w:type="spellEnd"/>
      <w:r w:rsidRPr="0041015D">
        <w:rPr>
          <w:sz w:val="28"/>
          <w:szCs w:val="28"/>
        </w:rPr>
        <w:t xml:space="preserve"> району </w:t>
      </w:r>
      <w:hyperlink r:id="rId6" w:history="1">
        <w:r w:rsidRPr="0041015D">
          <w:rPr>
            <w:rStyle w:val="a3"/>
            <w:sz w:val="28"/>
            <w:szCs w:val="28"/>
            <w:lang w:val="en-US"/>
          </w:rPr>
          <w:t>www</w:t>
        </w:r>
        <w:r w:rsidRPr="0041015D">
          <w:rPr>
            <w:rStyle w:val="a3"/>
            <w:sz w:val="28"/>
            <w:szCs w:val="28"/>
          </w:rPr>
          <w:t>.</w:t>
        </w:r>
        <w:proofErr w:type="spellStart"/>
        <w:r w:rsidRPr="0041015D">
          <w:rPr>
            <w:rStyle w:val="a3"/>
            <w:sz w:val="28"/>
            <w:szCs w:val="28"/>
            <w:lang w:val="en-US"/>
          </w:rPr>
          <w:t>uszn</w:t>
        </w:r>
        <w:proofErr w:type="spellEnd"/>
        <w:r w:rsidRPr="0041015D">
          <w:rPr>
            <w:rStyle w:val="a3"/>
            <w:sz w:val="28"/>
            <w:szCs w:val="28"/>
          </w:rPr>
          <w:t>-</w:t>
        </w:r>
        <w:proofErr w:type="spellStart"/>
        <w:r w:rsidRPr="0041015D">
          <w:rPr>
            <w:rStyle w:val="a3"/>
            <w:sz w:val="28"/>
            <w:szCs w:val="28"/>
            <w:lang w:val="en-US"/>
          </w:rPr>
          <w:t>nv</w:t>
        </w:r>
        <w:proofErr w:type="spellEnd"/>
        <w:r w:rsidRPr="0041015D">
          <w:rPr>
            <w:rStyle w:val="a3"/>
            <w:sz w:val="28"/>
            <w:szCs w:val="28"/>
          </w:rPr>
          <w:t>.</w:t>
        </w:r>
        <w:proofErr w:type="spellStart"/>
        <w:r w:rsidRPr="0041015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1015D">
        <w:rPr>
          <w:sz w:val="28"/>
          <w:szCs w:val="28"/>
        </w:rPr>
        <w:t xml:space="preserve"> в разделе «Государственные услуги (пособия и выплаты)» подраздел «Неработающие пенсионеры».</w:t>
      </w:r>
    </w:p>
    <w:p w:rsidR="00F868AF" w:rsidRDefault="0041015D" w:rsidP="00F868AF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41015D">
        <w:rPr>
          <w:sz w:val="28"/>
          <w:szCs w:val="28"/>
        </w:rPr>
        <w:t xml:space="preserve">Интересующие вопросы можно задать по телефону единой горячей линии органов социальной защиты населения «Контакт-центр» 8-800-301-44-43 </w:t>
      </w:r>
      <w:r w:rsidR="00F868AF">
        <w:rPr>
          <w:sz w:val="28"/>
          <w:szCs w:val="28"/>
        </w:rPr>
        <w:t xml:space="preserve">                  </w:t>
      </w:r>
      <w:proofErr w:type="gramStart"/>
      <w:r w:rsidR="00F868AF">
        <w:rPr>
          <w:sz w:val="28"/>
          <w:szCs w:val="28"/>
        </w:rPr>
        <w:t xml:space="preserve">   </w:t>
      </w:r>
      <w:r w:rsidRPr="0041015D">
        <w:rPr>
          <w:sz w:val="28"/>
          <w:szCs w:val="28"/>
        </w:rPr>
        <w:t>(</w:t>
      </w:r>
      <w:proofErr w:type="gramEnd"/>
      <w:r w:rsidRPr="0041015D">
        <w:rPr>
          <w:sz w:val="28"/>
          <w:szCs w:val="28"/>
        </w:rPr>
        <w:t>с 9:00</w:t>
      </w:r>
      <w:r w:rsidR="00D7641E">
        <w:rPr>
          <w:sz w:val="28"/>
          <w:szCs w:val="28"/>
        </w:rPr>
        <w:t xml:space="preserve"> час.</w:t>
      </w:r>
      <w:r w:rsidRPr="0041015D">
        <w:rPr>
          <w:sz w:val="28"/>
          <w:szCs w:val="28"/>
        </w:rPr>
        <w:t xml:space="preserve"> до 21:00</w:t>
      </w:r>
      <w:r w:rsidR="00D7641E">
        <w:rPr>
          <w:sz w:val="28"/>
          <w:szCs w:val="28"/>
        </w:rPr>
        <w:t xml:space="preserve"> час.</w:t>
      </w:r>
      <w:r w:rsidRPr="0041015D">
        <w:rPr>
          <w:sz w:val="28"/>
          <w:szCs w:val="28"/>
        </w:rPr>
        <w:t xml:space="preserve"> без перерывов, выходных и праздничных дней, звонок бесплатный).</w:t>
      </w:r>
      <w:r w:rsidR="00F868AF" w:rsidRPr="00F868AF">
        <w:rPr>
          <w:sz w:val="28"/>
          <w:szCs w:val="28"/>
        </w:rPr>
        <w:t xml:space="preserve"> </w:t>
      </w:r>
    </w:p>
    <w:p w:rsidR="00F868AF" w:rsidRPr="00022130" w:rsidRDefault="0054685C" w:rsidP="00F868AF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Также за</w:t>
      </w:r>
      <w:r w:rsidR="00F868AF" w:rsidRPr="00022130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информацией</w:t>
      </w:r>
      <w:r w:rsidR="00F868AF" w:rsidRPr="00022130">
        <w:rPr>
          <w:sz w:val="28"/>
          <w:szCs w:val="28"/>
        </w:rPr>
        <w:t xml:space="preserve"> о мерах поддержки можно обращаться в отдел социального обеспечения и назначения мер социальной поддержки, пособий, выплат в г. Нижневартовске казенного учреждения Ханты-Мансийского автономного округа – Югры «Центр социальных выплат»</w:t>
      </w:r>
      <w:r w:rsidRPr="0054685C">
        <w:rPr>
          <w:sz w:val="28"/>
          <w:szCs w:val="28"/>
        </w:rPr>
        <w:t xml:space="preserve"> </w:t>
      </w:r>
      <w:r w:rsidRPr="00022130">
        <w:rPr>
          <w:sz w:val="28"/>
          <w:szCs w:val="28"/>
        </w:rPr>
        <w:t>по адресу:</w:t>
      </w:r>
    </w:p>
    <w:p w:rsidR="00F00A95" w:rsidRPr="00022130" w:rsidRDefault="00F00A95" w:rsidP="00F00A9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022130">
        <w:rPr>
          <w:sz w:val="28"/>
          <w:szCs w:val="28"/>
        </w:rPr>
        <w:t>ул. 60 лет Октября, д. 1а, г. Нижневартовск,</w:t>
      </w:r>
    </w:p>
    <w:p w:rsidR="00F00A95" w:rsidRPr="00022130" w:rsidRDefault="00F00A95" w:rsidP="00F00A9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022130">
        <w:rPr>
          <w:sz w:val="28"/>
          <w:szCs w:val="28"/>
        </w:rPr>
        <w:t xml:space="preserve">тел.: 8 (3466) 41-10-03, </w:t>
      </w:r>
    </w:p>
    <w:p w:rsidR="00F00A95" w:rsidRPr="00022130" w:rsidRDefault="00F00A95" w:rsidP="00F00A9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022130">
        <w:rPr>
          <w:sz w:val="28"/>
          <w:szCs w:val="28"/>
        </w:rPr>
        <w:t>адрес электронной почты: csvnvart@admhmao.ru,</w:t>
      </w:r>
    </w:p>
    <w:p w:rsidR="00F00A95" w:rsidRPr="0054685C" w:rsidRDefault="00F00A95" w:rsidP="00F00A9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022130">
        <w:rPr>
          <w:sz w:val="28"/>
          <w:szCs w:val="28"/>
        </w:rPr>
        <w:t>«</w:t>
      </w:r>
      <w:r w:rsidR="00F868AF">
        <w:rPr>
          <w:sz w:val="28"/>
          <w:szCs w:val="28"/>
        </w:rPr>
        <w:t>ГОРЯЧАЯ ЛИНИЯ</w:t>
      </w:r>
      <w:r w:rsidR="00F868AF" w:rsidRPr="0054685C">
        <w:rPr>
          <w:sz w:val="28"/>
          <w:szCs w:val="28"/>
        </w:rPr>
        <w:t>»: 8(3466) 408-028</w:t>
      </w:r>
    </w:p>
    <w:p w:rsidR="00F00A95" w:rsidRPr="00022130" w:rsidRDefault="00F00A95" w:rsidP="00F00A9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022130">
        <w:rPr>
          <w:sz w:val="28"/>
          <w:szCs w:val="28"/>
        </w:rPr>
        <w:t xml:space="preserve">ЛИЧНЫЙ ПРИЕМ с </w:t>
      </w:r>
      <w:proofErr w:type="spellStart"/>
      <w:r w:rsidRPr="00022130">
        <w:rPr>
          <w:sz w:val="28"/>
          <w:szCs w:val="28"/>
        </w:rPr>
        <w:t>пн</w:t>
      </w:r>
      <w:proofErr w:type="spellEnd"/>
      <w:r w:rsidRPr="00022130">
        <w:rPr>
          <w:sz w:val="28"/>
          <w:szCs w:val="28"/>
        </w:rPr>
        <w:t xml:space="preserve"> по </w:t>
      </w:r>
      <w:proofErr w:type="spellStart"/>
      <w:r w:rsidRPr="00022130">
        <w:rPr>
          <w:sz w:val="28"/>
          <w:szCs w:val="28"/>
        </w:rPr>
        <w:t>пт</w:t>
      </w:r>
      <w:proofErr w:type="spellEnd"/>
      <w:r w:rsidRPr="00022130">
        <w:rPr>
          <w:sz w:val="28"/>
          <w:szCs w:val="28"/>
        </w:rPr>
        <w:t xml:space="preserve"> с 09.00</w:t>
      </w:r>
      <w:r w:rsidR="00F868AF">
        <w:rPr>
          <w:sz w:val="28"/>
          <w:szCs w:val="28"/>
        </w:rPr>
        <w:t xml:space="preserve"> час.</w:t>
      </w:r>
      <w:r w:rsidRPr="00022130">
        <w:rPr>
          <w:sz w:val="28"/>
          <w:szCs w:val="28"/>
        </w:rPr>
        <w:t xml:space="preserve"> до 17.00 ч</w:t>
      </w:r>
      <w:r w:rsidR="00F868AF">
        <w:rPr>
          <w:sz w:val="28"/>
          <w:szCs w:val="28"/>
        </w:rPr>
        <w:t>ас</w:t>
      </w:r>
      <w:r w:rsidRPr="00022130">
        <w:rPr>
          <w:sz w:val="28"/>
          <w:szCs w:val="28"/>
        </w:rPr>
        <w:t xml:space="preserve">., </w:t>
      </w:r>
    </w:p>
    <w:p w:rsidR="00F00A95" w:rsidRPr="00022130" w:rsidRDefault="00F00A95" w:rsidP="00F00A9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  <w:r w:rsidRPr="00022130">
        <w:rPr>
          <w:sz w:val="28"/>
          <w:szCs w:val="28"/>
        </w:rPr>
        <w:t xml:space="preserve">(перерыв с 13.00 до 14.00ч.), </w:t>
      </w:r>
      <w:proofErr w:type="spellStart"/>
      <w:r w:rsidRPr="00022130">
        <w:rPr>
          <w:sz w:val="28"/>
          <w:szCs w:val="28"/>
        </w:rPr>
        <w:t>каб</w:t>
      </w:r>
      <w:proofErr w:type="spellEnd"/>
      <w:r w:rsidRPr="00022130">
        <w:rPr>
          <w:sz w:val="28"/>
          <w:szCs w:val="28"/>
        </w:rPr>
        <w:t>. 119.</w:t>
      </w:r>
      <w:r w:rsidR="00E44200">
        <w:rPr>
          <w:sz w:val="28"/>
          <w:szCs w:val="28"/>
        </w:rPr>
        <w:t xml:space="preserve">   </w:t>
      </w:r>
    </w:p>
    <w:p w:rsidR="006F7E3D" w:rsidRPr="00022130" w:rsidRDefault="006F7E3D">
      <w:pPr>
        <w:rPr>
          <w:sz w:val="28"/>
          <w:szCs w:val="28"/>
        </w:rPr>
      </w:pPr>
    </w:p>
    <w:p w:rsidR="00F00A95" w:rsidRPr="00022130" w:rsidRDefault="00F00A95">
      <w:pPr>
        <w:rPr>
          <w:sz w:val="28"/>
          <w:szCs w:val="28"/>
        </w:rPr>
      </w:pPr>
    </w:p>
    <w:p w:rsidR="00F00A95" w:rsidRPr="00022130" w:rsidRDefault="00F00A95">
      <w:pPr>
        <w:rPr>
          <w:sz w:val="28"/>
          <w:szCs w:val="28"/>
        </w:rPr>
      </w:pPr>
    </w:p>
    <w:sectPr w:rsidR="00F00A95" w:rsidRPr="00022130" w:rsidSect="00022130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572"/>
    <w:rsid w:val="00022130"/>
    <w:rsid w:val="000C2710"/>
    <w:rsid w:val="000F3BC4"/>
    <w:rsid w:val="00172DE4"/>
    <w:rsid w:val="0041015D"/>
    <w:rsid w:val="0054685C"/>
    <w:rsid w:val="006B2B0F"/>
    <w:rsid w:val="006F7E3D"/>
    <w:rsid w:val="00710E8E"/>
    <w:rsid w:val="007749B4"/>
    <w:rsid w:val="00793F47"/>
    <w:rsid w:val="00D47572"/>
    <w:rsid w:val="00D7641E"/>
    <w:rsid w:val="00DC45CE"/>
    <w:rsid w:val="00E44200"/>
    <w:rsid w:val="00F00A95"/>
    <w:rsid w:val="00F8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77EF"/>
  <w15:chartTrackingRefBased/>
  <w15:docId w15:val="{DBE078EB-4737-4141-A2FF-389F5BFD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A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0A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00A95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6B2B0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749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49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6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zn-nv.ru" TargetMode="External"/><Relationship Id="rId5" Type="http://schemas.openxmlformats.org/officeDocument/2006/relationships/hyperlink" Target="https://mrg.gazprom.ru/" TargetMode="External"/><Relationship Id="rId4" Type="http://schemas.openxmlformats.org/officeDocument/2006/relationships/hyperlink" Target="mailto:nvg8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Агаркова Айгуль Ураловна</dc:creator>
  <cp:keywords/>
  <dc:description/>
  <cp:lastModifiedBy>Агаркова Айгуль Ураловна</cp:lastModifiedBy>
  <cp:revision>13</cp:revision>
  <cp:lastPrinted>2022-12-30T07:54:00Z</cp:lastPrinted>
  <dcterms:created xsi:type="dcterms:W3CDTF">2022-04-04T06:21:00Z</dcterms:created>
  <dcterms:modified xsi:type="dcterms:W3CDTF">2022-12-30T11:37:00Z</dcterms:modified>
</cp:coreProperties>
</file>