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</w:t>
      </w:r>
      <w:r w:rsidR="00E007FF">
        <w:rPr>
          <w:b/>
          <w:sz w:val="28"/>
          <w:szCs w:val="28"/>
        </w:rPr>
        <w:t>Средняя школа №31 углубленным изучением предметов художественно-эстетического профиля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 xml:space="preserve">в связи повышением тарифов на платные услуги учреждения. 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86"/>
      </w:tblGrid>
      <w:tr w:rsidR="006D4CB9" w:rsidRPr="00671271" w:rsidTr="00B67BAD">
        <w:trPr>
          <w:trHeight w:val="1953"/>
        </w:trPr>
        <w:tc>
          <w:tcPr>
            <w:tcW w:w="4248" w:type="dxa"/>
          </w:tcPr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Заместитель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начальник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B67BA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  <w:r w:rsidRPr="00CD05ED">
              <w:rPr>
                <w:sz w:val="28"/>
                <w:szCs w:val="28"/>
              </w:rPr>
              <w:t xml:space="preserve">С.В. Щербина                       </w:t>
            </w: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  <w:bookmarkStart w:id="0" w:name="_GoBack"/>
      <w:bookmarkEnd w:id="0"/>
    </w:p>
    <w:p w:rsidR="006D4CB9" w:rsidRDefault="006D4CB9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0D5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80472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BB4DD-499D-4F50-8EE3-530C6BC8D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9</cp:revision>
  <cp:lastPrinted>2023-02-08T09:34:00Z</cp:lastPrinted>
  <dcterms:created xsi:type="dcterms:W3CDTF">2023-02-08T09:01:00Z</dcterms:created>
  <dcterms:modified xsi:type="dcterms:W3CDTF">2023-04-12T09:50:00Z</dcterms:modified>
</cp:coreProperties>
</file>