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D1" w:rsidRPr="00BE7DD3" w:rsidRDefault="00F23DD1" w:rsidP="00F23DD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</w:t>
      </w:r>
      <w:r w:rsidRPr="00BE7DD3">
        <w:rPr>
          <w:i/>
          <w:sz w:val="28"/>
          <w:szCs w:val="28"/>
        </w:rPr>
        <w:t>Докладчик:</w:t>
      </w:r>
    </w:p>
    <w:p w:rsidR="00F23DD1" w:rsidRDefault="00F23DD1" w:rsidP="00F23DD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Багишева И</w:t>
      </w:r>
      <w:r w:rsidRPr="00BE7DD3">
        <w:rPr>
          <w:i/>
          <w:sz w:val="28"/>
          <w:szCs w:val="28"/>
        </w:rPr>
        <w:t xml:space="preserve">.А., </w:t>
      </w:r>
      <w:r>
        <w:rPr>
          <w:i/>
          <w:sz w:val="28"/>
          <w:szCs w:val="28"/>
        </w:rPr>
        <w:t xml:space="preserve">директор департамента </w:t>
      </w:r>
    </w:p>
    <w:p w:rsidR="00F23DD1" w:rsidRDefault="00F23DD1" w:rsidP="00F23DD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экономического развития администрации  города</w:t>
      </w:r>
    </w:p>
    <w:p w:rsidR="00F23DD1" w:rsidRDefault="00F23DD1" w:rsidP="00F23DD1">
      <w:pPr>
        <w:jc w:val="right"/>
        <w:rPr>
          <w:sz w:val="28"/>
          <w:szCs w:val="28"/>
        </w:rPr>
      </w:pPr>
    </w:p>
    <w:p w:rsidR="00F23DD1" w:rsidRDefault="006A2E1F" w:rsidP="006A2E1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3. </w:t>
      </w:r>
      <w:r w:rsidR="00F23DD1">
        <w:rPr>
          <w:b/>
          <w:sz w:val="28"/>
          <w:szCs w:val="28"/>
        </w:rPr>
        <w:t>И</w:t>
      </w:r>
      <w:r w:rsidR="00F23DD1">
        <w:rPr>
          <w:b/>
          <w:sz w:val="28"/>
          <w:szCs w:val="28"/>
        </w:rPr>
        <w:t>тоги</w:t>
      </w:r>
      <w:r w:rsidR="00F23DD1">
        <w:rPr>
          <w:b/>
          <w:sz w:val="28"/>
          <w:szCs w:val="28"/>
        </w:rPr>
        <w:t xml:space="preserve"> </w:t>
      </w:r>
      <w:r w:rsidR="00F23DD1">
        <w:rPr>
          <w:b/>
          <w:sz w:val="28"/>
          <w:szCs w:val="28"/>
        </w:rPr>
        <w:t>проведения</w:t>
      </w:r>
      <w:r w:rsidR="00F23DD1" w:rsidRPr="009749B7">
        <w:rPr>
          <w:b/>
          <w:sz w:val="28"/>
          <w:szCs w:val="28"/>
        </w:rPr>
        <w:t xml:space="preserve"> оценки регулирующего воздействия, </w:t>
      </w:r>
      <w:r>
        <w:rPr>
          <w:b/>
          <w:sz w:val="28"/>
          <w:szCs w:val="28"/>
        </w:rPr>
        <w:t>э</w:t>
      </w:r>
      <w:r w:rsidR="00F23DD1" w:rsidRPr="009749B7">
        <w:rPr>
          <w:b/>
          <w:sz w:val="28"/>
          <w:szCs w:val="28"/>
        </w:rPr>
        <w:t>кспертизы и оценки фактического воздействия муниципальных</w:t>
      </w:r>
      <w:r>
        <w:rPr>
          <w:b/>
          <w:sz w:val="28"/>
          <w:szCs w:val="28"/>
        </w:rPr>
        <w:t xml:space="preserve"> </w:t>
      </w:r>
      <w:r w:rsidR="00F23DD1" w:rsidRPr="009749B7">
        <w:rPr>
          <w:b/>
          <w:sz w:val="28"/>
          <w:szCs w:val="28"/>
        </w:rPr>
        <w:t xml:space="preserve"> </w:t>
      </w:r>
      <w:proofErr w:type="gramStart"/>
      <w:r w:rsidR="00F23DD1" w:rsidRPr="009749B7">
        <w:rPr>
          <w:b/>
          <w:sz w:val="28"/>
          <w:szCs w:val="28"/>
        </w:rPr>
        <w:t>нормативных</w:t>
      </w:r>
      <w:proofErr w:type="gramEnd"/>
      <w:r w:rsidR="00F23DD1" w:rsidRPr="009749B7">
        <w:rPr>
          <w:b/>
          <w:sz w:val="28"/>
          <w:szCs w:val="28"/>
        </w:rPr>
        <w:t xml:space="preserve"> правовых актов, затрагивающих </w:t>
      </w:r>
      <w:r w:rsidR="00F23DD1">
        <w:rPr>
          <w:b/>
          <w:sz w:val="28"/>
          <w:szCs w:val="28"/>
        </w:rPr>
        <w:t xml:space="preserve">вопросы осуществления предпринимательской </w:t>
      </w:r>
      <w:r w:rsidR="00F23DD1" w:rsidRPr="009749B7">
        <w:rPr>
          <w:b/>
          <w:sz w:val="28"/>
          <w:szCs w:val="28"/>
        </w:rPr>
        <w:t>и инвестиционн</w:t>
      </w:r>
      <w:r w:rsidR="00F23DD1">
        <w:rPr>
          <w:b/>
          <w:sz w:val="28"/>
          <w:szCs w:val="28"/>
        </w:rPr>
        <w:t>ой</w:t>
      </w:r>
      <w:r w:rsidR="00F23DD1" w:rsidRPr="009749B7">
        <w:rPr>
          <w:b/>
          <w:sz w:val="28"/>
          <w:szCs w:val="28"/>
        </w:rPr>
        <w:t xml:space="preserve"> деятельност</w:t>
      </w:r>
      <w:r w:rsidR="00F23DD1">
        <w:rPr>
          <w:b/>
          <w:sz w:val="28"/>
          <w:szCs w:val="28"/>
        </w:rPr>
        <w:t>и</w:t>
      </w:r>
      <w:r w:rsidR="00F23DD1">
        <w:rPr>
          <w:b/>
          <w:sz w:val="28"/>
          <w:szCs w:val="28"/>
        </w:rPr>
        <w:t>,</w:t>
      </w:r>
      <w:r w:rsidR="00F23DD1" w:rsidRPr="009749B7">
        <w:rPr>
          <w:b/>
          <w:sz w:val="28"/>
          <w:szCs w:val="28"/>
        </w:rPr>
        <w:t xml:space="preserve"> </w:t>
      </w:r>
      <w:r w:rsidR="00F23DD1">
        <w:rPr>
          <w:b/>
          <w:sz w:val="28"/>
          <w:szCs w:val="28"/>
        </w:rPr>
        <w:t>за 2020 год</w:t>
      </w:r>
    </w:p>
    <w:p w:rsidR="00F23DD1" w:rsidRDefault="00F23DD1" w:rsidP="00F23DD1">
      <w:pPr>
        <w:jc w:val="center"/>
        <w:rPr>
          <w:b/>
          <w:sz w:val="28"/>
          <w:szCs w:val="28"/>
        </w:rPr>
      </w:pPr>
    </w:p>
    <w:p w:rsidR="00F23DD1" w:rsidRDefault="00F23DD1" w:rsidP="00F23DD1">
      <w:pPr>
        <w:ind w:firstLine="709"/>
        <w:jc w:val="both"/>
        <w:rPr>
          <w:sz w:val="28"/>
          <w:szCs w:val="28"/>
        </w:rPr>
      </w:pPr>
      <w:proofErr w:type="gramStart"/>
      <w:r w:rsidRPr="00066431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066431">
        <w:rPr>
          <w:sz w:val="28"/>
          <w:szCs w:val="28"/>
        </w:rPr>
        <w:t xml:space="preserve"> год по результатам проведения оценки регулирующего воздействия (далее – ОРВ) проектов муниципальных нормативных правовых актов (МНПА)</w:t>
      </w:r>
      <w:r>
        <w:rPr>
          <w:sz w:val="28"/>
          <w:szCs w:val="28"/>
        </w:rPr>
        <w:t>, экспертизы</w:t>
      </w:r>
      <w:r w:rsidRPr="00066431">
        <w:rPr>
          <w:sz w:val="28"/>
          <w:szCs w:val="28"/>
        </w:rPr>
        <w:t xml:space="preserve"> и оценки фактического воздействия</w:t>
      </w:r>
      <w:r>
        <w:rPr>
          <w:sz w:val="28"/>
          <w:szCs w:val="28"/>
        </w:rPr>
        <w:t xml:space="preserve"> </w:t>
      </w:r>
      <w:r w:rsidRPr="00066431">
        <w:rPr>
          <w:sz w:val="28"/>
          <w:szCs w:val="28"/>
        </w:rPr>
        <w:t>(далее –</w:t>
      </w:r>
      <w:r w:rsidR="0010396B">
        <w:rPr>
          <w:sz w:val="28"/>
          <w:szCs w:val="28"/>
        </w:rPr>
        <w:t xml:space="preserve"> </w:t>
      </w:r>
      <w:r w:rsidRPr="00066431">
        <w:rPr>
          <w:sz w:val="28"/>
          <w:szCs w:val="28"/>
        </w:rPr>
        <w:t>ОФВ) действующих МНПА департаментом экономи</w:t>
      </w:r>
      <w:r>
        <w:rPr>
          <w:sz w:val="28"/>
          <w:szCs w:val="28"/>
        </w:rPr>
        <w:t>ческого развития</w:t>
      </w:r>
      <w:r w:rsidRPr="00066431">
        <w:rPr>
          <w:sz w:val="28"/>
          <w:szCs w:val="28"/>
        </w:rPr>
        <w:t xml:space="preserve"> </w:t>
      </w:r>
      <w:r w:rsidR="0010396B">
        <w:rPr>
          <w:sz w:val="28"/>
          <w:szCs w:val="28"/>
        </w:rPr>
        <w:t xml:space="preserve">администрации города </w:t>
      </w:r>
      <w:r w:rsidRPr="00066431">
        <w:rPr>
          <w:sz w:val="28"/>
          <w:szCs w:val="28"/>
        </w:rPr>
        <w:t xml:space="preserve">выдано </w:t>
      </w:r>
      <w:r>
        <w:rPr>
          <w:sz w:val="28"/>
          <w:szCs w:val="28"/>
        </w:rPr>
        <w:t>31</w:t>
      </w:r>
      <w:r w:rsidRPr="008C4D2A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Pr="00066431">
        <w:rPr>
          <w:sz w:val="28"/>
          <w:szCs w:val="28"/>
        </w:rPr>
        <w:t xml:space="preserve"> (</w:t>
      </w:r>
      <w:r>
        <w:rPr>
          <w:sz w:val="28"/>
          <w:szCs w:val="28"/>
        </w:rPr>
        <w:t>28</w:t>
      </w:r>
      <w:r w:rsidRPr="00066431">
        <w:rPr>
          <w:sz w:val="28"/>
          <w:szCs w:val="28"/>
        </w:rPr>
        <w:t xml:space="preserve"> </w:t>
      </w:r>
      <w:r>
        <w:rPr>
          <w:sz w:val="28"/>
          <w:szCs w:val="28"/>
        </w:rPr>
        <w:t>– положительные, 3</w:t>
      </w:r>
      <w:r w:rsidRPr="00066431">
        <w:rPr>
          <w:sz w:val="28"/>
          <w:szCs w:val="28"/>
        </w:rPr>
        <w:t xml:space="preserve"> – отрицательн</w:t>
      </w:r>
      <w:r>
        <w:rPr>
          <w:sz w:val="28"/>
          <w:szCs w:val="28"/>
        </w:rPr>
        <w:t>ы</w:t>
      </w:r>
      <w:r w:rsidRPr="00066431">
        <w:rPr>
          <w:sz w:val="28"/>
          <w:szCs w:val="28"/>
        </w:rPr>
        <w:t>е), из них:</w:t>
      </w:r>
      <w:proofErr w:type="gramEnd"/>
    </w:p>
    <w:p w:rsidR="00F23DD1" w:rsidRDefault="00F23DD1" w:rsidP="00F23D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75F67">
        <w:rPr>
          <w:sz w:val="28"/>
          <w:szCs w:val="28"/>
        </w:rPr>
        <w:t>11 положительных заключений об ОРВ</w:t>
      </w:r>
      <w:r w:rsidRPr="00DC1CB1">
        <w:rPr>
          <w:sz w:val="28"/>
          <w:szCs w:val="28"/>
        </w:rPr>
        <w:t xml:space="preserve"> проектов МНПА по методике расчета арендной платы за муниципальное имущество; по утверждению порядка проведения открытых аукционов на право заключения договоров на установку и эксплуатацию рекламных конструкций; по утверждению порядка предоставления субсидий на обеспечение организации отдыха детей в каникулярное время в </w:t>
      </w:r>
      <w:proofErr w:type="gramStart"/>
      <w:r w:rsidRPr="00DC1CB1">
        <w:rPr>
          <w:sz w:val="28"/>
          <w:szCs w:val="28"/>
        </w:rPr>
        <w:t>лагерях</w:t>
      </w:r>
      <w:proofErr w:type="gramEnd"/>
      <w:r w:rsidRPr="00DC1CB1">
        <w:rPr>
          <w:sz w:val="28"/>
          <w:szCs w:val="28"/>
        </w:rPr>
        <w:t xml:space="preserve"> с дневным пребыванием детей, а также на создание условий для осуществления присмотра и ухода за детьми, в частных организациях, осуществляющих образовательную деятельность; по утверждению порядков предоставления субсидии по погребению и захоронению умерших (погибших), не имеющих супруга, близких родственников, иных родственников либо законного представителя,</w:t>
      </w:r>
      <w:r>
        <w:rPr>
          <w:sz w:val="28"/>
          <w:szCs w:val="28"/>
        </w:rPr>
        <w:t xml:space="preserve"> по содержанию мест захоронения</w:t>
      </w:r>
      <w:r w:rsidRPr="00DC1CB1">
        <w:rPr>
          <w:sz w:val="28"/>
          <w:szCs w:val="28"/>
        </w:rPr>
        <w:t>;</w:t>
      </w:r>
    </w:p>
    <w:p w:rsidR="00F23DD1" w:rsidRDefault="00F23DD1" w:rsidP="00F23DD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75F67">
        <w:rPr>
          <w:sz w:val="28"/>
          <w:szCs w:val="28"/>
        </w:rPr>
        <w:t>17 заключений об ОФВ</w:t>
      </w:r>
      <w:r>
        <w:rPr>
          <w:b/>
          <w:sz w:val="28"/>
          <w:szCs w:val="28"/>
        </w:rPr>
        <w:t xml:space="preserve"> </w:t>
      </w:r>
      <w:r w:rsidRPr="004D7A2A">
        <w:rPr>
          <w:sz w:val="28"/>
          <w:szCs w:val="28"/>
        </w:rPr>
        <w:t>действующих</w:t>
      </w:r>
      <w:r w:rsidRPr="004E48D3">
        <w:rPr>
          <w:sz w:val="28"/>
          <w:szCs w:val="28"/>
        </w:rPr>
        <w:t xml:space="preserve"> МНПА</w:t>
      </w:r>
      <w:r>
        <w:rPr>
          <w:sz w:val="28"/>
          <w:szCs w:val="28"/>
        </w:rPr>
        <w:t>:</w:t>
      </w:r>
    </w:p>
    <w:p w:rsidR="00F23DD1" w:rsidRDefault="00F23DD1" w:rsidP="00F23DD1">
      <w:pPr>
        <w:pStyle w:val="a3"/>
        <w:ind w:left="0" w:firstLine="709"/>
        <w:jc w:val="both"/>
        <w:rPr>
          <w:sz w:val="28"/>
          <w:szCs w:val="28"/>
        </w:rPr>
      </w:pPr>
      <w:r w:rsidRPr="004E48D3"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положительных заключений </w:t>
      </w:r>
      <w:r w:rsidRPr="004D7A2A">
        <w:rPr>
          <w:sz w:val="28"/>
          <w:szCs w:val="28"/>
        </w:rPr>
        <w:t>в связи с отсутствием замечаний и предложений от субъектов предпринимательства, а также отрицательных последствий для них</w:t>
      </w:r>
      <w:r>
        <w:rPr>
          <w:sz w:val="28"/>
          <w:szCs w:val="28"/>
        </w:rPr>
        <w:t xml:space="preserve"> за период действия МНПА;</w:t>
      </w:r>
    </w:p>
    <w:p w:rsidR="00F23DD1" w:rsidRDefault="00F23DD1" w:rsidP="00F23DD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E48D3">
        <w:rPr>
          <w:sz w:val="28"/>
          <w:szCs w:val="28"/>
        </w:rPr>
        <w:t xml:space="preserve"> отрицательных заключения по причине несоответствия</w:t>
      </w:r>
      <w:r>
        <w:rPr>
          <w:sz w:val="28"/>
          <w:szCs w:val="28"/>
        </w:rPr>
        <w:t xml:space="preserve"> МНПА</w:t>
      </w:r>
      <w:r w:rsidRPr="004E48D3">
        <w:rPr>
          <w:sz w:val="28"/>
          <w:szCs w:val="28"/>
        </w:rPr>
        <w:t xml:space="preserve"> федеральному законодательству и необходимости внесения изменений в постановлени</w:t>
      </w:r>
      <w:r>
        <w:rPr>
          <w:sz w:val="28"/>
          <w:szCs w:val="28"/>
        </w:rPr>
        <w:t>я;</w:t>
      </w:r>
    </w:p>
    <w:p w:rsidR="00F23DD1" w:rsidRDefault="00F23DD1" w:rsidP="00F23DD1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B75F67">
        <w:rPr>
          <w:sz w:val="28"/>
          <w:szCs w:val="28"/>
        </w:rPr>
        <w:t>3 заключения об экспертизе</w:t>
      </w:r>
      <w:r>
        <w:rPr>
          <w:b/>
          <w:sz w:val="28"/>
          <w:szCs w:val="28"/>
        </w:rPr>
        <w:t xml:space="preserve"> </w:t>
      </w:r>
      <w:proofErr w:type="gramStart"/>
      <w:r w:rsidRPr="004E48D3">
        <w:rPr>
          <w:sz w:val="28"/>
          <w:szCs w:val="28"/>
        </w:rPr>
        <w:t>действующих</w:t>
      </w:r>
      <w:proofErr w:type="gramEnd"/>
      <w:r w:rsidRPr="004E48D3">
        <w:rPr>
          <w:sz w:val="28"/>
          <w:szCs w:val="28"/>
        </w:rPr>
        <w:t xml:space="preserve"> МНПА:</w:t>
      </w:r>
    </w:p>
    <w:p w:rsidR="00F23DD1" w:rsidRDefault="00F23DD1" w:rsidP="00F23DD1">
      <w:pPr>
        <w:ind w:firstLine="710"/>
        <w:jc w:val="both"/>
        <w:rPr>
          <w:sz w:val="28"/>
          <w:szCs w:val="28"/>
        </w:rPr>
      </w:pPr>
      <w:r w:rsidRPr="004E48D3">
        <w:rPr>
          <w:sz w:val="28"/>
          <w:szCs w:val="28"/>
        </w:rPr>
        <w:t>2 положительных заключения</w:t>
      </w:r>
      <w:r>
        <w:rPr>
          <w:sz w:val="28"/>
          <w:szCs w:val="28"/>
        </w:rPr>
        <w:t xml:space="preserve"> </w:t>
      </w:r>
      <w:r w:rsidRPr="004E48D3">
        <w:rPr>
          <w:sz w:val="28"/>
          <w:szCs w:val="28"/>
        </w:rPr>
        <w:t>о наличии достаточного обоснования дей</w:t>
      </w:r>
      <w:r>
        <w:rPr>
          <w:sz w:val="28"/>
          <w:szCs w:val="28"/>
        </w:rPr>
        <w:t xml:space="preserve">ствующего способа регулирования, а также </w:t>
      </w:r>
      <w:r w:rsidRPr="004E48D3">
        <w:rPr>
          <w:sz w:val="28"/>
          <w:szCs w:val="28"/>
        </w:rPr>
        <w:t xml:space="preserve">об отсутствии положений, необоснованно затрудняющих ведение </w:t>
      </w:r>
      <w:proofErr w:type="gramStart"/>
      <w:r w:rsidRPr="004E48D3">
        <w:rPr>
          <w:sz w:val="28"/>
          <w:szCs w:val="28"/>
        </w:rPr>
        <w:t>предпринимательской</w:t>
      </w:r>
      <w:proofErr w:type="gramEnd"/>
      <w:r w:rsidRPr="004E48D3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;</w:t>
      </w:r>
    </w:p>
    <w:p w:rsidR="00F23DD1" w:rsidRPr="004E48D3" w:rsidRDefault="00F23DD1" w:rsidP="00F23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отрицательное заключение </w:t>
      </w:r>
      <w:r w:rsidRPr="004E48D3">
        <w:rPr>
          <w:sz w:val="28"/>
          <w:szCs w:val="28"/>
        </w:rPr>
        <w:t>по причине некачественного проведения</w:t>
      </w:r>
      <w:r>
        <w:rPr>
          <w:sz w:val="28"/>
          <w:szCs w:val="28"/>
        </w:rPr>
        <w:t xml:space="preserve"> </w:t>
      </w:r>
      <w:r w:rsidRPr="004E48D3">
        <w:rPr>
          <w:sz w:val="28"/>
          <w:szCs w:val="28"/>
        </w:rPr>
        <w:t>публичных консультаций, непредставления свода предложений по результатам проведения публичных консультаций, а также несоответствия фактических сроков проведения публичных консультаций и информации в размещаемых на Портале проектов НПА ХМАО – Югры</w:t>
      </w:r>
      <w:r>
        <w:rPr>
          <w:sz w:val="28"/>
          <w:szCs w:val="28"/>
        </w:rPr>
        <w:t xml:space="preserve"> </w:t>
      </w:r>
      <w:r w:rsidRPr="004E48D3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(экспертиза проведена в декабре 2019 года)</w:t>
      </w:r>
      <w:r w:rsidRPr="004E48D3">
        <w:rPr>
          <w:sz w:val="28"/>
          <w:szCs w:val="28"/>
        </w:rPr>
        <w:t>.</w:t>
      </w:r>
    </w:p>
    <w:p w:rsidR="00F23DD1" w:rsidRDefault="00F23DD1" w:rsidP="00F23DD1">
      <w:pPr>
        <w:ind w:firstLine="708"/>
        <w:jc w:val="both"/>
        <w:rPr>
          <w:sz w:val="28"/>
          <w:szCs w:val="28"/>
        </w:rPr>
      </w:pPr>
      <w:proofErr w:type="gramStart"/>
      <w:r w:rsidRPr="00DC1CB1">
        <w:rPr>
          <w:sz w:val="28"/>
          <w:szCs w:val="28"/>
        </w:rPr>
        <w:t xml:space="preserve">При проведении публичных консультаций по ОРВ, экспертизе и ОФВ                     в </w:t>
      </w:r>
      <w:r>
        <w:rPr>
          <w:sz w:val="28"/>
          <w:szCs w:val="28"/>
        </w:rPr>
        <w:t>2020 году</w:t>
      </w:r>
      <w:r w:rsidRPr="00DC1CB1">
        <w:rPr>
          <w:sz w:val="28"/>
          <w:szCs w:val="28"/>
        </w:rPr>
        <w:t xml:space="preserve"> от представителей бизнеса и научного сообщества поступило </w:t>
      </w:r>
      <w:r>
        <w:rPr>
          <w:sz w:val="28"/>
          <w:szCs w:val="28"/>
        </w:rPr>
        <w:t xml:space="preserve">                      </w:t>
      </w:r>
      <w:r w:rsidRPr="00B75F67">
        <w:rPr>
          <w:sz w:val="28"/>
          <w:szCs w:val="28"/>
        </w:rPr>
        <w:t>173 отзыва</w:t>
      </w:r>
      <w:r>
        <w:rPr>
          <w:b/>
          <w:sz w:val="28"/>
          <w:szCs w:val="28"/>
        </w:rPr>
        <w:t xml:space="preserve"> </w:t>
      </w:r>
      <w:r w:rsidRPr="004A27EC">
        <w:rPr>
          <w:sz w:val="28"/>
          <w:szCs w:val="28"/>
        </w:rPr>
        <w:t>(в том числе 51% в электронном виде через Портал проектов НПА ХМАО</w:t>
      </w:r>
      <w:r w:rsidR="0010396B">
        <w:rPr>
          <w:sz w:val="28"/>
          <w:szCs w:val="28"/>
        </w:rPr>
        <w:t xml:space="preserve"> </w:t>
      </w:r>
      <w:r w:rsidR="0010396B" w:rsidRPr="004E48D3">
        <w:rPr>
          <w:sz w:val="28"/>
          <w:szCs w:val="28"/>
        </w:rPr>
        <w:t>–</w:t>
      </w:r>
      <w:r w:rsidR="0010396B">
        <w:rPr>
          <w:sz w:val="28"/>
          <w:szCs w:val="28"/>
        </w:rPr>
        <w:t xml:space="preserve"> </w:t>
      </w:r>
      <w:r w:rsidRPr="004A27EC">
        <w:rPr>
          <w:sz w:val="28"/>
          <w:szCs w:val="28"/>
        </w:rPr>
        <w:t>Югры),</w:t>
      </w:r>
      <w:r>
        <w:rPr>
          <w:b/>
          <w:sz w:val="28"/>
          <w:szCs w:val="28"/>
        </w:rPr>
        <w:t xml:space="preserve"> </w:t>
      </w:r>
      <w:r w:rsidRPr="003A0B7E">
        <w:rPr>
          <w:sz w:val="28"/>
          <w:szCs w:val="28"/>
        </w:rPr>
        <w:t>из них 94,8% -</w:t>
      </w:r>
      <w:r>
        <w:rPr>
          <w:sz w:val="28"/>
          <w:szCs w:val="28"/>
        </w:rPr>
        <w:t xml:space="preserve"> </w:t>
      </w:r>
      <w:r w:rsidRPr="003A0B7E">
        <w:rPr>
          <w:sz w:val="28"/>
          <w:szCs w:val="28"/>
        </w:rPr>
        <w:t>об отсутствии предложений и замечаний, что свидетель</w:t>
      </w:r>
      <w:r>
        <w:rPr>
          <w:sz w:val="28"/>
          <w:szCs w:val="28"/>
        </w:rPr>
        <w:t xml:space="preserve">ствует </w:t>
      </w:r>
      <w:r w:rsidRPr="003A0B7E">
        <w:rPr>
          <w:sz w:val="28"/>
          <w:szCs w:val="28"/>
        </w:rPr>
        <w:t xml:space="preserve">об эффективности принимаемых </w:t>
      </w:r>
      <w:r>
        <w:rPr>
          <w:sz w:val="28"/>
          <w:szCs w:val="28"/>
        </w:rPr>
        <w:t>М</w:t>
      </w:r>
      <w:r w:rsidRPr="003A0B7E">
        <w:rPr>
          <w:sz w:val="28"/>
          <w:szCs w:val="28"/>
        </w:rPr>
        <w:t>НПА</w:t>
      </w:r>
      <w:r w:rsidR="0010396B">
        <w:rPr>
          <w:sz w:val="28"/>
          <w:szCs w:val="28"/>
        </w:rPr>
        <w:t>, затрагивающих предпринимательскую и инвестиционную деятельность.</w:t>
      </w:r>
      <w:r w:rsidRPr="003A0B7E">
        <w:rPr>
          <w:sz w:val="28"/>
          <w:szCs w:val="28"/>
        </w:rPr>
        <w:t xml:space="preserve"> </w:t>
      </w:r>
      <w:proofErr w:type="gramEnd"/>
    </w:p>
    <w:p w:rsidR="00F23DD1" w:rsidRDefault="00F23DD1" w:rsidP="00F23DD1">
      <w:pPr>
        <w:ind w:firstLine="708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DC1CB1">
        <w:rPr>
          <w:rFonts w:eastAsia="Calibri"/>
          <w:iCs/>
          <w:color w:val="000000" w:themeColor="text1"/>
          <w:sz w:val="28"/>
          <w:szCs w:val="28"/>
        </w:rPr>
        <w:t xml:space="preserve">В целях повышения активности </w:t>
      </w:r>
      <w:proofErr w:type="gramStart"/>
      <w:r w:rsidRPr="00DC1CB1">
        <w:rPr>
          <w:rFonts w:eastAsia="Calibri"/>
          <w:iCs/>
          <w:color w:val="000000" w:themeColor="text1"/>
          <w:sz w:val="28"/>
          <w:szCs w:val="28"/>
        </w:rPr>
        <w:t>бизнес-сообщества</w:t>
      </w:r>
      <w:proofErr w:type="gramEnd"/>
      <w:r w:rsidRPr="00DC1CB1">
        <w:rPr>
          <w:rFonts w:eastAsia="Calibri"/>
          <w:iCs/>
          <w:color w:val="000000" w:themeColor="text1"/>
          <w:sz w:val="28"/>
          <w:szCs w:val="28"/>
        </w:rPr>
        <w:t xml:space="preserve"> при проведении ОРВ, экспертизы и ОФВ </w:t>
      </w:r>
      <w:r w:rsidR="0010396B">
        <w:rPr>
          <w:rFonts w:eastAsia="Calibri"/>
          <w:iCs/>
          <w:color w:val="000000" w:themeColor="text1"/>
          <w:sz w:val="28"/>
          <w:szCs w:val="28"/>
        </w:rPr>
        <w:t xml:space="preserve">разработан </w:t>
      </w:r>
      <w:r w:rsidRPr="00DC1CB1">
        <w:rPr>
          <w:rFonts w:eastAsia="Calibri"/>
          <w:iCs/>
          <w:color w:val="000000" w:themeColor="text1"/>
          <w:sz w:val="28"/>
          <w:szCs w:val="28"/>
        </w:rPr>
        <w:t xml:space="preserve">департаментом экономического развития администрации города </w:t>
      </w:r>
      <w:r w:rsidR="0010396B">
        <w:rPr>
          <w:rFonts w:eastAsia="Calibri"/>
          <w:iCs/>
          <w:color w:val="000000" w:themeColor="text1"/>
          <w:sz w:val="28"/>
          <w:szCs w:val="28"/>
        </w:rPr>
        <w:t xml:space="preserve">и утвержден </w:t>
      </w:r>
      <w:r>
        <w:rPr>
          <w:rFonts w:eastAsia="Calibri"/>
          <w:iCs/>
          <w:color w:val="000000" w:themeColor="text1"/>
          <w:sz w:val="28"/>
          <w:szCs w:val="28"/>
        </w:rPr>
        <w:t>р</w:t>
      </w:r>
      <w:r w:rsidRPr="00333BE5">
        <w:rPr>
          <w:rFonts w:eastAsia="Calibri"/>
          <w:iCs/>
          <w:color w:val="000000" w:themeColor="text1"/>
          <w:sz w:val="28"/>
          <w:szCs w:val="28"/>
        </w:rPr>
        <w:t>аспоряжением администрации города от 11.02.2020 №103-р план мероприятий по развитию ОРВ, экспертизы и ОФВ в администрации города Нижневартовска на 20</w:t>
      </w:r>
      <w:r>
        <w:rPr>
          <w:rFonts w:eastAsia="Calibri"/>
          <w:iCs/>
          <w:color w:val="000000" w:themeColor="text1"/>
          <w:sz w:val="28"/>
          <w:szCs w:val="28"/>
        </w:rPr>
        <w:t>20</w:t>
      </w:r>
      <w:r w:rsidRPr="00333BE5">
        <w:rPr>
          <w:rFonts w:eastAsia="Calibri"/>
          <w:iCs/>
          <w:color w:val="000000" w:themeColor="text1"/>
          <w:sz w:val="28"/>
          <w:szCs w:val="28"/>
        </w:rPr>
        <w:t xml:space="preserve"> год. Исполнение плана составляет 100%.</w:t>
      </w:r>
    </w:p>
    <w:p w:rsidR="00F23DD1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По состоянию на 01.01.2021 администрацией города заключено 21 соглашение о взаимодействии с представителями бизнеса и научного сообщества при проведении ОРВ, экспертиз</w:t>
      </w:r>
      <w:r>
        <w:rPr>
          <w:rFonts w:eastAsia="Calibri"/>
          <w:iCs/>
          <w:color w:val="000000" w:themeColor="text1"/>
          <w:sz w:val="28"/>
          <w:szCs w:val="28"/>
        </w:rPr>
        <w:t xml:space="preserve">ы и ОФВ, из них </w:t>
      </w:r>
      <w:r w:rsidRPr="00CB6CCC">
        <w:rPr>
          <w:rFonts w:eastAsia="Calibri"/>
          <w:iCs/>
          <w:color w:val="000000" w:themeColor="text1"/>
          <w:sz w:val="28"/>
          <w:szCs w:val="28"/>
        </w:rPr>
        <w:t xml:space="preserve">в 2020 году </w:t>
      </w:r>
      <w:r>
        <w:rPr>
          <w:rFonts w:eastAsia="Calibri"/>
          <w:iCs/>
          <w:color w:val="000000" w:themeColor="text1"/>
          <w:sz w:val="28"/>
          <w:szCs w:val="28"/>
        </w:rPr>
        <w:t xml:space="preserve">–                 </w:t>
      </w:r>
      <w:r w:rsidRPr="00CB6CCC">
        <w:rPr>
          <w:rFonts w:eastAsia="Calibri"/>
          <w:iCs/>
          <w:color w:val="000000" w:themeColor="text1"/>
          <w:sz w:val="28"/>
          <w:szCs w:val="28"/>
        </w:rPr>
        <w:t>7 соглашений с юридическими лицами и индивидуальными предпринимателями, принимающими активное участие в публичны</w:t>
      </w:r>
      <w:r>
        <w:rPr>
          <w:rFonts w:eastAsia="Calibri"/>
          <w:iCs/>
          <w:color w:val="000000" w:themeColor="text1"/>
          <w:sz w:val="28"/>
          <w:szCs w:val="28"/>
        </w:rPr>
        <w:t>х консультациях:</w:t>
      </w:r>
    </w:p>
    <w:p w:rsidR="00F23DD1" w:rsidRPr="00CB6CCC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1.</w:t>
      </w:r>
      <w:r w:rsidRPr="00CB6CCC">
        <w:rPr>
          <w:rFonts w:eastAsia="Calibri"/>
          <w:iCs/>
          <w:color w:val="000000" w:themeColor="text1"/>
          <w:sz w:val="28"/>
          <w:szCs w:val="28"/>
        </w:rPr>
        <w:tab/>
        <w:t>Общество с ограниченной ответственностью "</w:t>
      </w:r>
      <w:proofErr w:type="spellStart"/>
      <w:r w:rsidRPr="00CB6CCC">
        <w:rPr>
          <w:rFonts w:eastAsia="Calibri"/>
          <w:iCs/>
          <w:color w:val="000000" w:themeColor="text1"/>
          <w:sz w:val="28"/>
          <w:szCs w:val="28"/>
        </w:rPr>
        <w:t>Кроха</w:t>
      </w:r>
      <w:proofErr w:type="gramStart"/>
      <w:r w:rsidRPr="00CB6CCC">
        <w:rPr>
          <w:rFonts w:eastAsia="Calibri"/>
          <w:iCs/>
          <w:color w:val="000000" w:themeColor="text1"/>
          <w:sz w:val="28"/>
          <w:szCs w:val="28"/>
        </w:rPr>
        <w:t>.Р</w:t>
      </w:r>
      <w:proofErr w:type="gramEnd"/>
      <w:r w:rsidRPr="00CB6CCC">
        <w:rPr>
          <w:rFonts w:eastAsia="Calibri"/>
          <w:iCs/>
          <w:color w:val="000000" w:themeColor="text1"/>
          <w:sz w:val="28"/>
          <w:szCs w:val="28"/>
        </w:rPr>
        <w:t>у</w:t>
      </w:r>
      <w:proofErr w:type="spellEnd"/>
      <w:r w:rsidRPr="00CB6CCC">
        <w:rPr>
          <w:rFonts w:eastAsia="Calibri"/>
          <w:iCs/>
          <w:color w:val="000000" w:themeColor="text1"/>
          <w:sz w:val="28"/>
          <w:szCs w:val="28"/>
        </w:rPr>
        <w:t>".</w:t>
      </w:r>
    </w:p>
    <w:p w:rsidR="00F23DD1" w:rsidRPr="00CB6CCC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2.</w:t>
      </w:r>
      <w:r w:rsidRPr="00CB6CCC">
        <w:rPr>
          <w:rFonts w:eastAsia="Calibri"/>
          <w:iCs/>
          <w:color w:val="000000" w:themeColor="text1"/>
          <w:sz w:val="28"/>
          <w:szCs w:val="28"/>
        </w:rPr>
        <w:tab/>
        <w:t>Муниципальное унитарное предприятие города Нижневартовска "Производственный ремонтно-эксплуатационный трест №3".</w:t>
      </w:r>
    </w:p>
    <w:p w:rsidR="00F23DD1" w:rsidRPr="00CB6CCC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3.</w:t>
      </w:r>
      <w:r w:rsidRPr="00CB6CCC">
        <w:rPr>
          <w:rFonts w:eastAsia="Calibri"/>
          <w:iCs/>
          <w:color w:val="000000" w:themeColor="text1"/>
          <w:sz w:val="28"/>
          <w:szCs w:val="28"/>
        </w:rPr>
        <w:tab/>
        <w:t xml:space="preserve">Акционерное общество "Жилищный трест №1". </w:t>
      </w:r>
    </w:p>
    <w:p w:rsidR="00F23DD1" w:rsidRPr="00CB6CCC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4.</w:t>
      </w:r>
      <w:r w:rsidRPr="00CB6CCC">
        <w:rPr>
          <w:rFonts w:eastAsia="Calibri"/>
          <w:iCs/>
          <w:color w:val="000000" w:themeColor="text1"/>
          <w:sz w:val="28"/>
          <w:szCs w:val="28"/>
        </w:rPr>
        <w:tab/>
        <w:t>Муниципальное бюджетное учреждение "Управление по дорожному хозяйству и благоустройству города Нижневартовска".</w:t>
      </w:r>
    </w:p>
    <w:p w:rsidR="00F23DD1" w:rsidRPr="00CB6CCC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5.</w:t>
      </w:r>
      <w:r w:rsidRPr="00CB6CCC">
        <w:rPr>
          <w:rFonts w:eastAsia="Calibri"/>
          <w:iCs/>
          <w:color w:val="000000" w:themeColor="text1"/>
          <w:sz w:val="28"/>
          <w:szCs w:val="28"/>
        </w:rPr>
        <w:tab/>
        <w:t>Индивидуальный предприниматель Карпенко Светлана Владимировна.</w:t>
      </w:r>
    </w:p>
    <w:p w:rsidR="00F23DD1" w:rsidRPr="00CB6CCC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6.</w:t>
      </w:r>
      <w:r w:rsidRPr="00CB6CCC">
        <w:rPr>
          <w:rFonts w:eastAsia="Calibri"/>
          <w:iCs/>
          <w:color w:val="000000" w:themeColor="text1"/>
          <w:sz w:val="28"/>
          <w:szCs w:val="28"/>
        </w:rPr>
        <w:tab/>
        <w:t>Индивидуальный предприниматель Куприенко Наталья Владимировна.</w:t>
      </w:r>
    </w:p>
    <w:p w:rsidR="00F23DD1" w:rsidRDefault="00F23DD1" w:rsidP="00F23DD1">
      <w:pPr>
        <w:ind w:firstLine="709"/>
        <w:jc w:val="both"/>
        <w:rPr>
          <w:rFonts w:eastAsia="Calibri"/>
          <w:iCs/>
          <w:color w:val="000000" w:themeColor="text1"/>
          <w:sz w:val="28"/>
          <w:szCs w:val="28"/>
        </w:rPr>
      </w:pPr>
      <w:r w:rsidRPr="00CB6CCC">
        <w:rPr>
          <w:rFonts w:eastAsia="Calibri"/>
          <w:iCs/>
          <w:color w:val="000000" w:themeColor="text1"/>
          <w:sz w:val="28"/>
          <w:szCs w:val="28"/>
        </w:rPr>
        <w:t>7.</w:t>
      </w:r>
      <w:r w:rsidRPr="00CB6CCC">
        <w:rPr>
          <w:rFonts w:eastAsia="Calibri"/>
          <w:iCs/>
          <w:color w:val="000000" w:themeColor="text1"/>
          <w:sz w:val="28"/>
          <w:szCs w:val="28"/>
        </w:rPr>
        <w:tab/>
        <w:t>Индивидуальный предприниматель Мустафина Олеся Вадимовна.</w:t>
      </w:r>
    </w:p>
    <w:p w:rsidR="00F23DD1" w:rsidRDefault="00F23DD1" w:rsidP="00F23DD1">
      <w:pPr>
        <w:ind w:firstLine="709"/>
        <w:jc w:val="both"/>
        <w:rPr>
          <w:sz w:val="28"/>
          <w:szCs w:val="28"/>
        </w:rPr>
      </w:pPr>
    </w:p>
    <w:p w:rsidR="00F23DD1" w:rsidRDefault="00F23DD1" w:rsidP="00F23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>
        <w:rPr>
          <w:sz w:val="28"/>
          <w:szCs w:val="28"/>
        </w:rPr>
        <w:t xml:space="preserve"> 2020 году проведено </w:t>
      </w:r>
      <w:r w:rsidRPr="00DA74FB">
        <w:rPr>
          <w:sz w:val="28"/>
          <w:szCs w:val="28"/>
        </w:rPr>
        <w:t>7 мероприятий</w:t>
      </w:r>
      <w:r>
        <w:rPr>
          <w:sz w:val="28"/>
          <w:szCs w:val="28"/>
        </w:rPr>
        <w:t xml:space="preserve">, направленных на развитие института ОРВ, в том числе в целях информирования </w:t>
      </w:r>
      <w:r w:rsidRPr="00AD4CAC">
        <w:rPr>
          <w:sz w:val="28"/>
          <w:szCs w:val="28"/>
        </w:rPr>
        <w:t xml:space="preserve">субъектов предпринимательской </w:t>
      </w:r>
      <w:r>
        <w:rPr>
          <w:sz w:val="28"/>
          <w:szCs w:val="28"/>
        </w:rPr>
        <w:t xml:space="preserve">деятельности об участии в ОРВ, экспертизе и </w:t>
      </w:r>
      <w:r w:rsidRPr="00704097">
        <w:rPr>
          <w:sz w:val="28"/>
          <w:szCs w:val="28"/>
        </w:rPr>
        <w:t>ОФВ</w:t>
      </w:r>
      <w:r>
        <w:rPr>
          <w:sz w:val="28"/>
          <w:szCs w:val="28"/>
        </w:rPr>
        <w:t xml:space="preserve">. </w:t>
      </w:r>
    </w:p>
    <w:p w:rsidR="00F23DD1" w:rsidRDefault="00F23DD1" w:rsidP="00F23DD1">
      <w:pPr>
        <w:ind w:firstLine="709"/>
        <w:jc w:val="both"/>
        <w:rPr>
          <w:sz w:val="28"/>
          <w:szCs w:val="28"/>
        </w:rPr>
      </w:pPr>
      <w:r w:rsidRPr="00FC4F7E">
        <w:rPr>
          <w:sz w:val="28"/>
          <w:szCs w:val="28"/>
        </w:rPr>
        <w:t xml:space="preserve">Департаментом экономического развития администрации города </w:t>
      </w:r>
      <w:r>
        <w:rPr>
          <w:sz w:val="28"/>
          <w:szCs w:val="28"/>
        </w:rPr>
        <w:t>разработаны</w:t>
      </w:r>
      <w:r w:rsidRPr="00FC4F7E">
        <w:rPr>
          <w:sz w:val="28"/>
          <w:szCs w:val="28"/>
        </w:rPr>
        <w:t xml:space="preserve"> </w:t>
      </w:r>
      <w:r w:rsidRPr="00A33131">
        <w:rPr>
          <w:sz w:val="28"/>
          <w:szCs w:val="28"/>
        </w:rPr>
        <w:t>информационные буклеты по вопросам ОРВ, экспертизы и ОФВ</w:t>
      </w:r>
      <w:r>
        <w:rPr>
          <w:sz w:val="28"/>
          <w:szCs w:val="28"/>
        </w:rPr>
        <w:t xml:space="preserve">, а также </w:t>
      </w:r>
      <w:r w:rsidRPr="00FC4F7E">
        <w:rPr>
          <w:sz w:val="28"/>
          <w:szCs w:val="28"/>
        </w:rPr>
        <w:t xml:space="preserve">методические рекомендации по регистрации и пользованию Порталом </w:t>
      </w:r>
      <w:r w:rsidRPr="004A27EC">
        <w:rPr>
          <w:sz w:val="28"/>
          <w:szCs w:val="28"/>
        </w:rPr>
        <w:t>проектов НПА ХМАО</w:t>
      </w:r>
      <w:r w:rsidR="0010396B">
        <w:rPr>
          <w:sz w:val="28"/>
          <w:szCs w:val="28"/>
        </w:rPr>
        <w:t xml:space="preserve"> </w:t>
      </w:r>
      <w:r w:rsidR="0010396B" w:rsidRPr="004E48D3">
        <w:rPr>
          <w:sz w:val="28"/>
          <w:szCs w:val="28"/>
        </w:rPr>
        <w:t>–</w:t>
      </w:r>
      <w:r w:rsidR="0010396B">
        <w:rPr>
          <w:sz w:val="28"/>
          <w:szCs w:val="28"/>
        </w:rPr>
        <w:t xml:space="preserve"> </w:t>
      </w:r>
      <w:r w:rsidRPr="004A27EC">
        <w:rPr>
          <w:sz w:val="28"/>
          <w:szCs w:val="28"/>
        </w:rPr>
        <w:t>Югры</w:t>
      </w:r>
      <w:r>
        <w:rPr>
          <w:sz w:val="28"/>
          <w:szCs w:val="28"/>
        </w:rPr>
        <w:t xml:space="preserve"> </w:t>
      </w:r>
      <w:r w:rsidRPr="00FC4F7E">
        <w:rPr>
          <w:sz w:val="28"/>
          <w:szCs w:val="28"/>
        </w:rPr>
        <w:t xml:space="preserve">для наиболее удобного восприятия и использования </w:t>
      </w:r>
      <w:proofErr w:type="gramStart"/>
      <w:r w:rsidRPr="00FC4F7E">
        <w:rPr>
          <w:sz w:val="28"/>
          <w:szCs w:val="28"/>
        </w:rPr>
        <w:t>бизн</w:t>
      </w:r>
      <w:r>
        <w:rPr>
          <w:sz w:val="28"/>
          <w:szCs w:val="28"/>
        </w:rPr>
        <w:t>ес-сообществом</w:t>
      </w:r>
      <w:proofErr w:type="gramEnd"/>
      <w:r>
        <w:rPr>
          <w:sz w:val="28"/>
          <w:szCs w:val="28"/>
        </w:rPr>
        <w:t xml:space="preserve">. Указанные информационные материалы </w:t>
      </w:r>
      <w:r w:rsidRPr="00A33131">
        <w:rPr>
          <w:sz w:val="28"/>
          <w:szCs w:val="28"/>
        </w:rPr>
        <w:t>распространяются среди предпринимателей города</w:t>
      </w:r>
      <w:r>
        <w:rPr>
          <w:sz w:val="28"/>
          <w:szCs w:val="28"/>
        </w:rPr>
        <w:t xml:space="preserve">, </w:t>
      </w:r>
      <w:r w:rsidRPr="00FC4F7E">
        <w:rPr>
          <w:sz w:val="28"/>
          <w:szCs w:val="28"/>
        </w:rPr>
        <w:t>в том числе по вновь заключенным соглашениям о взаимодействии при проведении ОРВ, экспертизы и ОФВ.</w:t>
      </w:r>
    </w:p>
    <w:p w:rsidR="00F23DD1" w:rsidRDefault="00F23DD1" w:rsidP="00F23DD1">
      <w:pPr>
        <w:ind w:firstLine="709"/>
        <w:jc w:val="both"/>
        <w:rPr>
          <w:sz w:val="28"/>
          <w:szCs w:val="28"/>
        </w:rPr>
      </w:pPr>
      <w:r w:rsidRPr="00090C61">
        <w:rPr>
          <w:sz w:val="28"/>
          <w:szCs w:val="28"/>
        </w:rPr>
        <w:t xml:space="preserve">Положительным результатом </w:t>
      </w:r>
      <w:r>
        <w:rPr>
          <w:sz w:val="28"/>
          <w:szCs w:val="28"/>
        </w:rPr>
        <w:t xml:space="preserve">системной </w:t>
      </w:r>
      <w:r w:rsidRPr="00090C61">
        <w:rPr>
          <w:sz w:val="28"/>
          <w:szCs w:val="28"/>
        </w:rPr>
        <w:t>работы, п</w:t>
      </w:r>
      <w:r>
        <w:rPr>
          <w:sz w:val="28"/>
          <w:szCs w:val="28"/>
        </w:rPr>
        <w:t>роводимой администрацией города</w:t>
      </w:r>
      <w:r w:rsidRPr="00090C61">
        <w:rPr>
          <w:sz w:val="28"/>
          <w:szCs w:val="28"/>
        </w:rPr>
        <w:t>, является увеличение на 31% доли отзывов, полученных в электронном виде через Портал</w:t>
      </w:r>
      <w:r w:rsidRPr="00F23DD1">
        <w:rPr>
          <w:sz w:val="28"/>
          <w:szCs w:val="28"/>
        </w:rPr>
        <w:t xml:space="preserve"> </w:t>
      </w:r>
      <w:r w:rsidRPr="004E48D3">
        <w:rPr>
          <w:sz w:val="28"/>
          <w:szCs w:val="28"/>
        </w:rPr>
        <w:t>проектов НПА ХМАО – Югры</w:t>
      </w:r>
      <w:r w:rsidRPr="00090C61">
        <w:rPr>
          <w:sz w:val="28"/>
          <w:szCs w:val="28"/>
        </w:rPr>
        <w:t xml:space="preserve">, от общего количества отзывов: </w:t>
      </w:r>
      <w:r>
        <w:rPr>
          <w:sz w:val="28"/>
          <w:szCs w:val="28"/>
        </w:rPr>
        <w:t xml:space="preserve">  </w:t>
      </w:r>
      <w:r w:rsidRPr="00090C61">
        <w:rPr>
          <w:sz w:val="28"/>
          <w:szCs w:val="28"/>
        </w:rPr>
        <w:t>в 2019 году – 20%, в 2020 году – 51%</w:t>
      </w:r>
      <w:r>
        <w:rPr>
          <w:sz w:val="28"/>
          <w:szCs w:val="28"/>
        </w:rPr>
        <w:t xml:space="preserve">. </w:t>
      </w:r>
    </w:p>
    <w:p w:rsidR="00F23DD1" w:rsidRDefault="00F23DD1" w:rsidP="00F23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090C61">
        <w:rPr>
          <w:sz w:val="28"/>
          <w:szCs w:val="28"/>
        </w:rPr>
        <w:t>наблюдается положительная динамика показателя доли отзывов участников публичных консультаций по ОРВ, экспертизе и ОФВ,</w:t>
      </w:r>
      <w:r>
        <w:rPr>
          <w:sz w:val="28"/>
          <w:szCs w:val="28"/>
        </w:rPr>
        <w:t xml:space="preserve">          </w:t>
      </w:r>
      <w:r w:rsidRPr="00090C61">
        <w:rPr>
          <w:sz w:val="28"/>
          <w:szCs w:val="28"/>
        </w:rPr>
        <w:t>с которыми заключены соглашения о взаимодействии, от общего количества полученных отзывов за 2019 год – 21%, 2020 год – 53% (увеличение на 32%).</w:t>
      </w:r>
    </w:p>
    <w:p w:rsidR="00F23DD1" w:rsidRDefault="00F23DD1" w:rsidP="00F23DD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Вся информация об ОРВ, экспертизе и ОФВ</w:t>
      </w:r>
      <w:r w:rsidRPr="00704097">
        <w:rPr>
          <w:sz w:val="28"/>
          <w:szCs w:val="28"/>
        </w:rPr>
        <w:t xml:space="preserve"> размещена на официальном сайте органов местного самоуправления города Нижневартовска</w:t>
      </w:r>
      <w:r>
        <w:rPr>
          <w:sz w:val="28"/>
          <w:szCs w:val="28"/>
        </w:rPr>
        <w:t xml:space="preserve"> </w:t>
      </w:r>
      <w:r w:rsidRPr="00704097">
        <w:rPr>
          <w:sz w:val="28"/>
          <w:szCs w:val="28"/>
        </w:rPr>
        <w:t xml:space="preserve">в разделах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Информация для бизнеса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704097">
        <w:rPr>
          <w:sz w:val="28"/>
          <w:szCs w:val="28"/>
        </w:rPr>
        <w:t>Документы администрации горо</w:t>
      </w:r>
      <w:r>
        <w:rPr>
          <w:sz w:val="28"/>
          <w:szCs w:val="28"/>
        </w:rPr>
        <w:t>да", на П</w:t>
      </w:r>
      <w:r w:rsidRPr="00E45A3F">
        <w:rPr>
          <w:sz w:val="28"/>
          <w:szCs w:val="28"/>
        </w:rPr>
        <w:t>ортале проектов нормативных правовых актов Ханты-Манси</w:t>
      </w:r>
      <w:r>
        <w:rPr>
          <w:sz w:val="28"/>
          <w:szCs w:val="28"/>
        </w:rPr>
        <w:t xml:space="preserve">йского автономного округа – Югры </w:t>
      </w:r>
      <w:r w:rsidRPr="00CB6CCC">
        <w:rPr>
          <w:sz w:val="28"/>
          <w:szCs w:val="28"/>
        </w:rPr>
        <w:t>(http://regulation.admhmao.ru)</w:t>
      </w:r>
      <w:r>
        <w:rPr>
          <w:sz w:val="28"/>
          <w:szCs w:val="28"/>
        </w:rPr>
        <w:t xml:space="preserve">, </w:t>
      </w:r>
      <w:r w:rsidRPr="00AD4CAC">
        <w:rPr>
          <w:sz w:val="28"/>
          <w:szCs w:val="28"/>
        </w:rPr>
        <w:t>в группах "Официальный Нижневартовск" в социальных сетях "Одноклассники", "</w:t>
      </w:r>
      <w:proofErr w:type="spellStart"/>
      <w:r w:rsidRPr="00AD4CAC">
        <w:rPr>
          <w:sz w:val="28"/>
          <w:szCs w:val="28"/>
        </w:rPr>
        <w:t>ВКонтакте</w:t>
      </w:r>
      <w:proofErr w:type="spellEnd"/>
      <w:r w:rsidRPr="00AD4CAC">
        <w:rPr>
          <w:sz w:val="28"/>
          <w:szCs w:val="28"/>
        </w:rPr>
        <w:t>"</w:t>
      </w:r>
      <w:r>
        <w:rPr>
          <w:sz w:val="28"/>
          <w:szCs w:val="28"/>
        </w:rPr>
        <w:t>, в газете "Варта".</w:t>
      </w:r>
      <w:proofErr w:type="gramEnd"/>
    </w:p>
    <w:p w:rsidR="00F23DD1" w:rsidRPr="00CB6CCC" w:rsidRDefault="0010396B" w:rsidP="00F23DD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F23DD1" w:rsidRPr="00CB6CCC">
        <w:rPr>
          <w:sz w:val="28"/>
          <w:szCs w:val="28"/>
        </w:rPr>
        <w:t>епартаментом экономического развития администрации города внесен</w:t>
      </w:r>
      <w:r w:rsidR="00F23DD1">
        <w:rPr>
          <w:sz w:val="28"/>
          <w:szCs w:val="28"/>
        </w:rPr>
        <w:t>ы</w:t>
      </w:r>
      <w:r w:rsidR="00F23DD1" w:rsidRPr="00CB6CCC">
        <w:rPr>
          <w:sz w:val="28"/>
          <w:szCs w:val="28"/>
        </w:rPr>
        <w:t xml:space="preserve"> изменени</w:t>
      </w:r>
      <w:r w:rsidR="00F23DD1">
        <w:rPr>
          <w:sz w:val="28"/>
          <w:szCs w:val="28"/>
        </w:rPr>
        <w:t>я</w:t>
      </w:r>
      <w:r w:rsidR="00F23DD1" w:rsidRPr="00CB6CCC">
        <w:rPr>
          <w:sz w:val="28"/>
          <w:szCs w:val="28"/>
        </w:rPr>
        <w:t xml:space="preserve"> в постановление администрации города 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</w:t>
      </w:r>
      <w:r w:rsidR="00F23DD1">
        <w:rPr>
          <w:sz w:val="28"/>
          <w:szCs w:val="28"/>
        </w:rPr>
        <w:t>страции города Нижневартовска"</w:t>
      </w:r>
      <w:r>
        <w:rPr>
          <w:sz w:val="28"/>
          <w:szCs w:val="28"/>
        </w:rPr>
        <w:t xml:space="preserve"> в части проведения ОРВ проектов МНПА в специальном порядке в</w:t>
      </w:r>
      <w:r w:rsidRPr="00CB6CCC">
        <w:rPr>
          <w:sz w:val="28"/>
          <w:szCs w:val="28"/>
        </w:rPr>
        <w:t xml:space="preserve"> целях сокращения сроков </w:t>
      </w:r>
      <w:r>
        <w:rPr>
          <w:sz w:val="28"/>
          <w:szCs w:val="28"/>
        </w:rPr>
        <w:t xml:space="preserve">их </w:t>
      </w:r>
      <w:r w:rsidRPr="00CB6CCC">
        <w:rPr>
          <w:sz w:val="28"/>
          <w:szCs w:val="28"/>
        </w:rPr>
        <w:t>при</w:t>
      </w:r>
      <w:r>
        <w:rPr>
          <w:sz w:val="28"/>
          <w:szCs w:val="28"/>
        </w:rPr>
        <w:t>н</w:t>
      </w:r>
      <w:r w:rsidRPr="00CB6CCC">
        <w:rPr>
          <w:sz w:val="28"/>
          <w:szCs w:val="28"/>
        </w:rPr>
        <w:t>ятия в</w:t>
      </w:r>
      <w:proofErr w:type="gramEnd"/>
      <w:r w:rsidRPr="00CB6CCC">
        <w:rPr>
          <w:sz w:val="28"/>
          <w:szCs w:val="28"/>
        </w:rPr>
        <w:t xml:space="preserve"> </w:t>
      </w:r>
      <w:proofErr w:type="gramStart"/>
      <w:r w:rsidRPr="00CB6CCC">
        <w:rPr>
          <w:sz w:val="28"/>
          <w:szCs w:val="28"/>
        </w:rPr>
        <w:t>условиях</w:t>
      </w:r>
      <w:proofErr w:type="gramEnd"/>
      <w:r w:rsidRPr="00CB6CCC">
        <w:rPr>
          <w:sz w:val="28"/>
          <w:szCs w:val="28"/>
        </w:rPr>
        <w:t xml:space="preserve"> действия режима повышенной готовности</w:t>
      </w:r>
      <w:r w:rsidR="00F23DD1">
        <w:rPr>
          <w:sz w:val="28"/>
          <w:szCs w:val="28"/>
        </w:rPr>
        <w:t>.</w:t>
      </w:r>
    </w:p>
    <w:p w:rsidR="00F23DD1" w:rsidRPr="000B1589" w:rsidRDefault="00F23DD1" w:rsidP="00F23DD1">
      <w:pPr>
        <w:ind w:firstLine="709"/>
        <w:jc w:val="both"/>
        <w:rPr>
          <w:sz w:val="28"/>
          <w:szCs w:val="28"/>
        </w:rPr>
      </w:pPr>
      <w:r w:rsidRPr="000B1589">
        <w:rPr>
          <w:rFonts w:eastAsia="Calibri"/>
          <w:sz w:val="28"/>
          <w:szCs w:val="28"/>
          <w:lang w:eastAsia="en-US"/>
        </w:rPr>
        <w:t xml:space="preserve">По результатам рейтинга качества осуществления ОРВ </w:t>
      </w:r>
      <w:r w:rsidRPr="000B1589">
        <w:rPr>
          <w:sz w:val="28"/>
          <w:szCs w:val="28"/>
        </w:rPr>
        <w:t>проектов МНПА</w:t>
      </w:r>
      <w:r w:rsidR="0010396B">
        <w:rPr>
          <w:sz w:val="28"/>
          <w:szCs w:val="28"/>
        </w:rPr>
        <w:t>,</w:t>
      </w:r>
      <w:r w:rsidRPr="000B1589">
        <w:rPr>
          <w:sz w:val="28"/>
          <w:szCs w:val="28"/>
        </w:rPr>
        <w:t xml:space="preserve"> экспертизы </w:t>
      </w:r>
      <w:r w:rsidR="0010396B">
        <w:rPr>
          <w:sz w:val="28"/>
          <w:szCs w:val="28"/>
        </w:rPr>
        <w:t xml:space="preserve">и ОФВ </w:t>
      </w:r>
      <w:r w:rsidRPr="000B1589">
        <w:rPr>
          <w:sz w:val="28"/>
          <w:szCs w:val="28"/>
        </w:rPr>
        <w:t>МНПА за 20</w:t>
      </w:r>
      <w:r>
        <w:rPr>
          <w:sz w:val="28"/>
          <w:szCs w:val="28"/>
        </w:rPr>
        <w:t>20</w:t>
      </w:r>
      <w:r w:rsidRPr="000B1589">
        <w:rPr>
          <w:sz w:val="28"/>
          <w:szCs w:val="28"/>
        </w:rPr>
        <w:t xml:space="preserve"> год</w:t>
      </w:r>
      <w:r w:rsidRPr="000B1589">
        <w:rPr>
          <w:rFonts w:eastAsia="Calibri"/>
          <w:sz w:val="28"/>
          <w:szCs w:val="28"/>
          <w:lang w:eastAsia="en-US"/>
        </w:rPr>
        <w:t xml:space="preserve">, проведенного Департаментом экономического развития ХМАО – Югры, город Нижневартовск </w:t>
      </w:r>
      <w:r w:rsidRPr="00B351AB">
        <w:rPr>
          <w:rFonts w:eastAsia="Calibri"/>
          <w:sz w:val="28"/>
          <w:szCs w:val="28"/>
          <w:lang w:eastAsia="en-US"/>
        </w:rPr>
        <w:t xml:space="preserve">улучшил свою позицию по сравнению с 2019 годом и занял 3 место (97 баллов) среди </w:t>
      </w:r>
      <w:r w:rsidRPr="00B351AB">
        <w:rPr>
          <w:sz w:val="28"/>
          <w:szCs w:val="28"/>
        </w:rPr>
        <w:t xml:space="preserve">22 муниципальных образований автономного округа </w:t>
      </w:r>
      <w:r>
        <w:rPr>
          <w:sz w:val="28"/>
          <w:szCs w:val="28"/>
        </w:rPr>
        <w:t xml:space="preserve">в группе </w:t>
      </w:r>
      <w:r>
        <w:rPr>
          <w:rFonts w:eastAsia="Calibri"/>
          <w:sz w:val="28"/>
          <w:szCs w:val="28"/>
          <w:lang w:eastAsia="en-US"/>
        </w:rPr>
        <w:t>"</w:t>
      </w:r>
      <w:r>
        <w:rPr>
          <w:sz w:val="28"/>
          <w:szCs w:val="28"/>
        </w:rPr>
        <w:t>Высший уровень</w:t>
      </w:r>
      <w:r>
        <w:rPr>
          <w:rFonts w:eastAsia="Calibri"/>
          <w:sz w:val="28"/>
          <w:szCs w:val="28"/>
          <w:lang w:eastAsia="en-US"/>
        </w:rPr>
        <w:t>"</w:t>
      </w:r>
      <w:r>
        <w:rPr>
          <w:sz w:val="28"/>
          <w:szCs w:val="28"/>
        </w:rPr>
        <w:t xml:space="preserve"> </w:t>
      </w:r>
      <w:r w:rsidRPr="00B351AB">
        <w:rPr>
          <w:sz w:val="28"/>
          <w:szCs w:val="28"/>
        </w:rPr>
        <w:t>(2019 год – 4 место</w:t>
      </w:r>
      <w:r w:rsidR="00D5437C">
        <w:rPr>
          <w:sz w:val="28"/>
          <w:szCs w:val="28"/>
        </w:rPr>
        <w:t>, 2018 год – 5 место</w:t>
      </w:r>
      <w:r w:rsidRPr="00B351AB">
        <w:rPr>
          <w:sz w:val="28"/>
          <w:szCs w:val="28"/>
        </w:rPr>
        <w:t>).</w:t>
      </w:r>
    </w:p>
    <w:p w:rsidR="00F23DD1" w:rsidRDefault="00F23DD1" w:rsidP="00F23D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Город Нижневартовск отмечен </w:t>
      </w:r>
      <w:r w:rsidRPr="00E16096">
        <w:rPr>
          <w:sz w:val="28"/>
          <w:szCs w:val="28"/>
        </w:rPr>
        <w:t xml:space="preserve">среди муниципальных образований, </w:t>
      </w:r>
      <w:r w:rsidRPr="0096002C">
        <w:rPr>
          <w:sz w:val="28"/>
          <w:szCs w:val="28"/>
        </w:rPr>
        <w:t>добившихся значительных успехов</w:t>
      </w:r>
      <w:r>
        <w:rPr>
          <w:sz w:val="28"/>
          <w:szCs w:val="28"/>
        </w:rPr>
        <w:t xml:space="preserve"> </w:t>
      </w:r>
      <w:r w:rsidR="0010396B">
        <w:rPr>
          <w:sz w:val="28"/>
          <w:szCs w:val="28"/>
        </w:rPr>
        <w:t>в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A093C">
        <w:rPr>
          <w:rFonts w:eastAsia="Calibri"/>
          <w:sz w:val="28"/>
          <w:szCs w:val="28"/>
          <w:lang w:eastAsia="en-US"/>
        </w:rPr>
        <w:t>опыте</w:t>
      </w:r>
      <w:proofErr w:type="gramEnd"/>
      <w:r w:rsidRPr="001A093C">
        <w:rPr>
          <w:rFonts w:eastAsia="Calibri"/>
          <w:sz w:val="28"/>
          <w:szCs w:val="28"/>
          <w:lang w:eastAsia="en-US"/>
        </w:rPr>
        <w:t xml:space="preserve"> использования количественных методов и анализа </w:t>
      </w:r>
      <w:r>
        <w:rPr>
          <w:rFonts w:eastAsia="Calibri"/>
          <w:sz w:val="28"/>
          <w:szCs w:val="28"/>
          <w:lang w:eastAsia="en-US"/>
        </w:rPr>
        <w:t>издержек при проведении ОРВ, а также в "л</w:t>
      </w:r>
      <w:r w:rsidRPr="00D931CB">
        <w:rPr>
          <w:rFonts w:eastAsia="Calibri"/>
          <w:sz w:val="28"/>
          <w:szCs w:val="28"/>
          <w:lang w:eastAsia="en-US"/>
        </w:rPr>
        <w:t>учши</w:t>
      </w:r>
      <w:r>
        <w:rPr>
          <w:rFonts w:eastAsia="Calibri"/>
          <w:sz w:val="28"/>
          <w:szCs w:val="28"/>
          <w:lang w:eastAsia="en-US"/>
        </w:rPr>
        <w:t>х</w:t>
      </w:r>
      <w:r w:rsidRPr="00D931CB">
        <w:rPr>
          <w:rFonts w:eastAsia="Calibri"/>
          <w:sz w:val="28"/>
          <w:szCs w:val="28"/>
          <w:lang w:eastAsia="en-US"/>
        </w:rPr>
        <w:t xml:space="preserve"> практик</w:t>
      </w:r>
      <w:r>
        <w:rPr>
          <w:rFonts w:eastAsia="Calibri"/>
          <w:sz w:val="28"/>
          <w:szCs w:val="28"/>
          <w:lang w:eastAsia="en-US"/>
        </w:rPr>
        <w:t>ах"</w:t>
      </w:r>
      <w:r w:rsidRPr="00D931CB">
        <w:rPr>
          <w:rFonts w:eastAsia="Calibri"/>
          <w:sz w:val="28"/>
          <w:szCs w:val="28"/>
          <w:lang w:eastAsia="en-US"/>
        </w:rPr>
        <w:t xml:space="preserve"> проведения ОРВ, экспертизы и ОФВ</w:t>
      </w:r>
      <w:r>
        <w:rPr>
          <w:rFonts w:eastAsia="Calibri"/>
          <w:sz w:val="28"/>
          <w:szCs w:val="28"/>
          <w:lang w:eastAsia="en-US"/>
        </w:rPr>
        <w:t>.</w:t>
      </w:r>
    </w:p>
    <w:p w:rsidR="00F23DD1" w:rsidRPr="001A093C" w:rsidRDefault="00F23DD1" w:rsidP="00F23D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093C">
        <w:rPr>
          <w:rFonts w:eastAsia="Calibri"/>
          <w:sz w:val="28"/>
          <w:szCs w:val="28"/>
          <w:lang w:eastAsia="en-US"/>
        </w:rPr>
        <w:t xml:space="preserve">При формировании рейтинга </w:t>
      </w:r>
      <w:r>
        <w:rPr>
          <w:rFonts w:eastAsia="Calibri"/>
          <w:sz w:val="28"/>
          <w:szCs w:val="28"/>
          <w:lang w:eastAsia="en-US"/>
        </w:rPr>
        <w:t>учитывалось</w:t>
      </w:r>
      <w:r w:rsidRPr="001A093C">
        <w:rPr>
          <w:rFonts w:eastAsia="Calibri"/>
          <w:sz w:val="28"/>
          <w:szCs w:val="28"/>
          <w:lang w:eastAsia="en-US"/>
        </w:rPr>
        <w:t xml:space="preserve"> мнение предпринимателей, </w:t>
      </w:r>
      <w:r>
        <w:rPr>
          <w:rFonts w:eastAsia="Calibri"/>
          <w:sz w:val="28"/>
          <w:szCs w:val="28"/>
          <w:lang w:eastAsia="en-US"/>
        </w:rPr>
        <w:t xml:space="preserve">которые оценили  </w:t>
      </w:r>
      <w:r w:rsidRPr="001A093C">
        <w:rPr>
          <w:rFonts w:eastAsia="Calibri"/>
          <w:sz w:val="28"/>
          <w:szCs w:val="28"/>
          <w:lang w:eastAsia="en-US"/>
        </w:rPr>
        <w:t>качеств</w:t>
      </w:r>
      <w:r>
        <w:rPr>
          <w:rFonts w:eastAsia="Calibri"/>
          <w:sz w:val="28"/>
          <w:szCs w:val="28"/>
          <w:lang w:eastAsia="en-US"/>
        </w:rPr>
        <w:t>о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работы</w:t>
      </w:r>
      <w:r w:rsidRPr="001A093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ОРВ </w:t>
      </w:r>
      <w:r w:rsidRPr="001A093C">
        <w:rPr>
          <w:rFonts w:eastAsia="Calibri"/>
          <w:sz w:val="28"/>
          <w:szCs w:val="28"/>
          <w:lang w:eastAsia="en-US"/>
        </w:rPr>
        <w:t>в городе Нижневартовске</w:t>
      </w:r>
      <w:r>
        <w:rPr>
          <w:rFonts w:eastAsia="Calibri"/>
          <w:sz w:val="28"/>
          <w:szCs w:val="28"/>
          <w:lang w:eastAsia="en-US"/>
        </w:rPr>
        <w:t xml:space="preserve"> на максимальное </w:t>
      </w:r>
      <w:r w:rsidRPr="00B351AB">
        <w:rPr>
          <w:rFonts w:eastAsia="Calibri"/>
          <w:sz w:val="28"/>
          <w:szCs w:val="28"/>
          <w:lang w:eastAsia="en-US"/>
        </w:rPr>
        <w:t>количество баллов – 25.</w:t>
      </w:r>
    </w:p>
    <w:p w:rsidR="00F23DD1" w:rsidRPr="00D931CB" w:rsidRDefault="00F23DD1" w:rsidP="00F23D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целом результаты 2020 </w:t>
      </w:r>
      <w:r w:rsidRPr="001A093C">
        <w:rPr>
          <w:rFonts w:eastAsia="Calibri"/>
          <w:sz w:val="28"/>
          <w:szCs w:val="28"/>
          <w:lang w:eastAsia="en-US"/>
        </w:rPr>
        <w:t>года отражают значительное повышение качества прорабатываемых инициатив, вовлечение в процесс ОРВ большего количества экспертов от предпринимательского сообщества.</w:t>
      </w:r>
    </w:p>
    <w:p w:rsidR="00F23DD1" w:rsidRPr="00AD4CAC" w:rsidRDefault="00F23DD1" w:rsidP="00F23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работа по развитию и совершенствованию института ОРВ будет продолжена в соответствии с планом мероприятий, утвержденным распоряжением администрации города </w:t>
      </w:r>
      <w:r w:rsidRPr="00E77FE7">
        <w:rPr>
          <w:sz w:val="28"/>
          <w:szCs w:val="28"/>
        </w:rPr>
        <w:t>от 14.01.2021 №13-р</w:t>
      </w:r>
      <w:r>
        <w:rPr>
          <w:sz w:val="28"/>
          <w:szCs w:val="28"/>
        </w:rPr>
        <w:t>.</w:t>
      </w:r>
    </w:p>
    <w:p w:rsidR="002146C4" w:rsidRDefault="002146C4"/>
    <w:sectPr w:rsidR="002146C4" w:rsidSect="004D7A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67515"/>
    <w:multiLevelType w:val="hybridMultilevel"/>
    <w:tmpl w:val="CA54B3B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D1"/>
    <w:rsid w:val="000254D3"/>
    <w:rsid w:val="0010396B"/>
    <w:rsid w:val="002146C4"/>
    <w:rsid w:val="003A3500"/>
    <w:rsid w:val="006A2E1F"/>
    <w:rsid w:val="00D5437C"/>
    <w:rsid w:val="00F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</cp:revision>
  <cp:lastPrinted>2021-03-26T05:38:00Z</cp:lastPrinted>
  <dcterms:created xsi:type="dcterms:W3CDTF">2021-03-25T09:17:00Z</dcterms:created>
  <dcterms:modified xsi:type="dcterms:W3CDTF">2021-03-25T09:41:00Z</dcterms:modified>
</cp:coreProperties>
</file>