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E0" w:rsidRPr="00EE3984" w:rsidRDefault="00B30AEB" w:rsidP="00BC66C2">
      <w:pPr>
        <w:tabs>
          <w:tab w:val="left" w:pos="9072"/>
        </w:tabs>
        <w:spacing w:after="0" w:line="240" w:lineRule="auto"/>
        <w:ind w:right="-1"/>
        <w:jc w:val="right"/>
        <w:rPr>
          <w:rFonts w:ascii="Times New Roman" w:hAnsi="Times New Roman"/>
          <w:sz w:val="28"/>
          <w:szCs w:val="28"/>
        </w:rPr>
      </w:pPr>
      <w:r w:rsidRPr="00EE3984">
        <w:rPr>
          <w:rFonts w:ascii="Times New Roman" w:hAnsi="Times New Roman"/>
          <w:sz w:val="28"/>
          <w:szCs w:val="28"/>
        </w:rPr>
        <w:t>Проект</w:t>
      </w:r>
    </w:p>
    <w:p w:rsidR="00B30AEB" w:rsidRPr="00EE3984" w:rsidRDefault="00B30AEB" w:rsidP="00BC66C2">
      <w:pPr>
        <w:tabs>
          <w:tab w:val="left" w:pos="9072"/>
        </w:tabs>
        <w:spacing w:after="0" w:line="240" w:lineRule="auto"/>
        <w:ind w:right="-1"/>
        <w:jc w:val="center"/>
        <w:rPr>
          <w:rFonts w:ascii="Times New Roman" w:hAnsi="Times New Roman"/>
          <w:sz w:val="28"/>
          <w:szCs w:val="28"/>
        </w:rPr>
      </w:pPr>
      <w:r w:rsidRPr="00EE3984">
        <w:rPr>
          <w:rFonts w:ascii="Times New Roman" w:hAnsi="Times New Roman"/>
          <w:sz w:val="28"/>
          <w:szCs w:val="28"/>
        </w:rPr>
        <w:t xml:space="preserve">ПОСТАНОВЛЕНИЕ </w:t>
      </w:r>
    </w:p>
    <w:p w:rsidR="00FB0DAD" w:rsidRPr="00EE3984" w:rsidRDefault="00FB0DAD" w:rsidP="00BC66C2">
      <w:pPr>
        <w:tabs>
          <w:tab w:val="left" w:pos="9072"/>
        </w:tabs>
        <w:spacing w:after="0" w:line="240" w:lineRule="auto"/>
        <w:ind w:right="-1"/>
        <w:jc w:val="right"/>
        <w:rPr>
          <w:rFonts w:ascii="Times New Roman" w:hAnsi="Times New Roman"/>
          <w:sz w:val="28"/>
          <w:szCs w:val="28"/>
        </w:rPr>
      </w:pPr>
    </w:p>
    <w:p w:rsidR="00B46011" w:rsidRPr="00EE3984" w:rsidRDefault="008136A7" w:rsidP="00FA7220">
      <w:pPr>
        <w:tabs>
          <w:tab w:val="left" w:pos="0"/>
        </w:tabs>
        <w:spacing w:after="0" w:line="240" w:lineRule="auto"/>
        <w:ind w:right="4535"/>
        <w:jc w:val="both"/>
        <w:rPr>
          <w:rFonts w:ascii="Times New Roman" w:hAnsi="Times New Roman"/>
          <w:color w:val="000000" w:themeColor="text1"/>
          <w:sz w:val="24"/>
          <w:szCs w:val="24"/>
        </w:rPr>
      </w:pPr>
      <w:r w:rsidRPr="00EE3984">
        <w:rPr>
          <w:rFonts w:ascii="Times New Roman" w:hAnsi="Times New Roman"/>
          <w:sz w:val="24"/>
          <w:szCs w:val="24"/>
        </w:rPr>
        <w:t>О внесении изменени</w:t>
      </w:r>
      <w:r w:rsidR="005D11ED" w:rsidRPr="00EE3984">
        <w:rPr>
          <w:rFonts w:ascii="Times New Roman" w:hAnsi="Times New Roman"/>
          <w:sz w:val="24"/>
          <w:szCs w:val="24"/>
        </w:rPr>
        <w:t>й</w:t>
      </w:r>
      <w:r w:rsidR="00194EE0" w:rsidRPr="00EE3984">
        <w:rPr>
          <w:rFonts w:ascii="Times New Roman" w:hAnsi="Times New Roman"/>
          <w:sz w:val="24"/>
          <w:szCs w:val="24"/>
        </w:rPr>
        <w:t xml:space="preserve"> в</w:t>
      </w:r>
      <w:r w:rsidR="00A42398" w:rsidRPr="00EE3984">
        <w:rPr>
          <w:rFonts w:ascii="Times New Roman" w:hAnsi="Times New Roman"/>
          <w:sz w:val="24"/>
          <w:szCs w:val="24"/>
        </w:rPr>
        <w:t xml:space="preserve"> </w:t>
      </w:r>
      <w:r w:rsidR="00194EE0" w:rsidRPr="00EE3984">
        <w:rPr>
          <w:rFonts w:ascii="Times New Roman" w:hAnsi="Times New Roman"/>
          <w:sz w:val="24"/>
          <w:szCs w:val="24"/>
        </w:rPr>
        <w:t>постановле</w:t>
      </w:r>
      <w:r w:rsidRPr="00EE3984">
        <w:rPr>
          <w:rFonts w:ascii="Times New Roman" w:hAnsi="Times New Roman"/>
          <w:sz w:val="24"/>
          <w:szCs w:val="24"/>
        </w:rPr>
        <w:t>ни</w:t>
      </w:r>
      <w:r w:rsidR="006F252C" w:rsidRPr="00EE3984">
        <w:rPr>
          <w:rFonts w:ascii="Times New Roman" w:hAnsi="Times New Roman"/>
          <w:sz w:val="24"/>
          <w:szCs w:val="24"/>
        </w:rPr>
        <w:t>е</w:t>
      </w:r>
      <w:r w:rsidR="00BC66C2" w:rsidRPr="00EE3984">
        <w:rPr>
          <w:rFonts w:ascii="Times New Roman" w:hAnsi="Times New Roman"/>
          <w:sz w:val="24"/>
          <w:szCs w:val="24"/>
        </w:rPr>
        <w:t xml:space="preserve"> </w:t>
      </w:r>
      <w:r w:rsidR="00645474" w:rsidRPr="00EE3984">
        <w:rPr>
          <w:rFonts w:ascii="Times New Roman" w:hAnsi="Times New Roman"/>
          <w:sz w:val="24"/>
          <w:szCs w:val="24"/>
        </w:rPr>
        <w:t xml:space="preserve">администрации </w:t>
      </w:r>
      <w:r w:rsidR="00194EE0" w:rsidRPr="00EE3984">
        <w:rPr>
          <w:rFonts w:ascii="Times New Roman" w:hAnsi="Times New Roman"/>
          <w:sz w:val="24"/>
          <w:szCs w:val="24"/>
        </w:rPr>
        <w:t>города</w:t>
      </w:r>
      <w:r w:rsidR="00CB18C6" w:rsidRPr="00EE3984">
        <w:rPr>
          <w:rFonts w:ascii="Times New Roman" w:hAnsi="Times New Roman"/>
          <w:sz w:val="24"/>
          <w:szCs w:val="24"/>
        </w:rPr>
        <w:t xml:space="preserve"> </w:t>
      </w:r>
      <w:r w:rsidR="00194EE0" w:rsidRPr="00EE3984">
        <w:rPr>
          <w:rFonts w:ascii="Times New Roman" w:hAnsi="Times New Roman"/>
          <w:sz w:val="24"/>
          <w:szCs w:val="24"/>
        </w:rPr>
        <w:t xml:space="preserve">от 29.10.2015 №1935 </w:t>
      </w:r>
      <w:r w:rsidR="00BD0599" w:rsidRPr="00EE3984">
        <w:rPr>
          <w:rFonts w:ascii="Times New Roman" w:hAnsi="Times New Roman"/>
          <w:sz w:val="24"/>
          <w:szCs w:val="24"/>
        </w:rPr>
        <w:t xml:space="preserve">                </w:t>
      </w:r>
      <w:r w:rsidR="002D4B07" w:rsidRPr="00EE3984">
        <w:rPr>
          <w:rFonts w:ascii="Times New Roman" w:hAnsi="Times New Roman"/>
          <w:color w:val="000000"/>
          <w:sz w:val="24"/>
          <w:szCs w:val="24"/>
        </w:rPr>
        <w:t>"</w:t>
      </w:r>
      <w:r w:rsidR="00D84C77" w:rsidRPr="00EE3984">
        <w:rPr>
          <w:rFonts w:ascii="Times New Roman" w:hAnsi="Times New Roman"/>
          <w:sz w:val="24"/>
          <w:szCs w:val="24"/>
        </w:rPr>
        <w:t>Об организации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 в администрации города Нижневартовска</w:t>
      </w:r>
      <w:r w:rsidR="002D4B07" w:rsidRPr="00EE3984">
        <w:rPr>
          <w:rFonts w:ascii="Times New Roman" w:hAnsi="Times New Roman"/>
          <w:color w:val="000000"/>
          <w:sz w:val="24"/>
          <w:szCs w:val="24"/>
        </w:rPr>
        <w:t>"</w:t>
      </w:r>
      <w:r w:rsidR="00D84C77" w:rsidRPr="00EE3984">
        <w:rPr>
          <w:rFonts w:ascii="Times New Roman" w:hAnsi="Times New Roman"/>
          <w:color w:val="000000"/>
          <w:sz w:val="24"/>
          <w:szCs w:val="24"/>
        </w:rPr>
        <w:t xml:space="preserve"> </w:t>
      </w:r>
      <w:r w:rsidR="00EC2799" w:rsidRPr="00EE3984">
        <w:rPr>
          <w:rFonts w:ascii="Times New Roman" w:hAnsi="Times New Roman"/>
          <w:color w:val="000000"/>
          <w:sz w:val="24"/>
          <w:szCs w:val="24"/>
        </w:rPr>
        <w:t xml:space="preserve">          </w:t>
      </w:r>
      <w:r w:rsidR="00FA7220" w:rsidRPr="00EE3984">
        <w:rPr>
          <w:rFonts w:ascii="Times New Roman" w:hAnsi="Times New Roman"/>
          <w:color w:val="000000"/>
          <w:sz w:val="24"/>
          <w:szCs w:val="24"/>
        </w:rPr>
        <w:t xml:space="preserve">  </w:t>
      </w:r>
      <w:r w:rsidR="00EC2799" w:rsidRPr="00EE3984">
        <w:rPr>
          <w:rFonts w:ascii="Times New Roman" w:hAnsi="Times New Roman"/>
          <w:color w:val="000000"/>
          <w:sz w:val="24"/>
          <w:szCs w:val="24"/>
        </w:rPr>
        <w:t xml:space="preserve">    </w:t>
      </w:r>
      <w:r w:rsidR="00762EF4" w:rsidRPr="00EE3984">
        <w:rPr>
          <w:rFonts w:ascii="Times New Roman" w:eastAsiaTheme="minorHAnsi" w:hAnsi="Times New Roman"/>
          <w:sz w:val="24"/>
          <w:szCs w:val="24"/>
        </w:rPr>
        <w:t>(</w:t>
      </w:r>
      <w:r w:rsidR="00355324" w:rsidRPr="00EE3984">
        <w:rPr>
          <w:rFonts w:ascii="Times New Roman" w:eastAsiaTheme="minorHAnsi" w:hAnsi="Times New Roman"/>
          <w:sz w:val="24"/>
          <w:szCs w:val="24"/>
        </w:rPr>
        <w:t>с изменениями</w:t>
      </w:r>
      <w:r w:rsidR="00D84C77" w:rsidRPr="00EE3984">
        <w:rPr>
          <w:rFonts w:ascii="Times New Roman" w:eastAsiaTheme="minorHAnsi" w:hAnsi="Times New Roman"/>
          <w:sz w:val="24"/>
          <w:szCs w:val="24"/>
        </w:rPr>
        <w:t xml:space="preserve"> </w:t>
      </w:r>
      <w:r w:rsidR="00355324" w:rsidRPr="00EE3984">
        <w:rPr>
          <w:rFonts w:ascii="Times New Roman" w:eastAsiaTheme="minorHAnsi" w:hAnsi="Times New Roman"/>
          <w:sz w:val="24"/>
          <w:szCs w:val="24"/>
        </w:rPr>
        <w:t>от 26.04.2016 №584</w:t>
      </w:r>
      <w:r w:rsidR="000405D4" w:rsidRPr="00EE3984">
        <w:rPr>
          <w:rFonts w:ascii="Times New Roman" w:eastAsiaTheme="minorHAnsi" w:hAnsi="Times New Roman"/>
          <w:sz w:val="24"/>
          <w:szCs w:val="24"/>
        </w:rPr>
        <w:t>, 01.02.2017 №132</w:t>
      </w:r>
      <w:r w:rsidR="00DD457A" w:rsidRPr="00EE3984">
        <w:rPr>
          <w:rFonts w:ascii="Times New Roman" w:eastAsiaTheme="minorHAnsi" w:hAnsi="Times New Roman"/>
          <w:sz w:val="24"/>
          <w:szCs w:val="24"/>
        </w:rPr>
        <w:t>, 06.07.2017 №1000</w:t>
      </w:r>
      <w:r w:rsidR="002D4B07" w:rsidRPr="00EE3984">
        <w:rPr>
          <w:rFonts w:ascii="Times New Roman" w:eastAsiaTheme="minorHAnsi" w:hAnsi="Times New Roman"/>
          <w:sz w:val="24"/>
          <w:szCs w:val="24"/>
        </w:rPr>
        <w:t>, 18.12.2017 №1863</w:t>
      </w:r>
      <w:r w:rsidR="00FD7144" w:rsidRPr="00EE3984">
        <w:rPr>
          <w:rFonts w:ascii="Times New Roman" w:eastAsiaTheme="minorHAnsi" w:hAnsi="Times New Roman"/>
          <w:sz w:val="24"/>
          <w:szCs w:val="24"/>
        </w:rPr>
        <w:t>, 17.08.2018 №1139</w:t>
      </w:r>
      <w:r w:rsidR="00BB553B" w:rsidRPr="00EE3984">
        <w:rPr>
          <w:rFonts w:ascii="Times New Roman" w:eastAsiaTheme="minorHAnsi" w:hAnsi="Times New Roman"/>
          <w:sz w:val="24"/>
          <w:szCs w:val="24"/>
        </w:rPr>
        <w:t>, 28.09.2018 №1249</w:t>
      </w:r>
      <w:r w:rsidR="006D6A0F" w:rsidRPr="00EE3984">
        <w:rPr>
          <w:rFonts w:ascii="Times New Roman" w:eastAsiaTheme="minorHAnsi" w:hAnsi="Times New Roman"/>
          <w:sz w:val="24"/>
          <w:szCs w:val="24"/>
        </w:rPr>
        <w:t>, 30.09.2019 №813</w:t>
      </w:r>
      <w:r w:rsidR="00750257" w:rsidRPr="00EE3984">
        <w:rPr>
          <w:rFonts w:ascii="Times New Roman" w:eastAsiaTheme="minorHAnsi" w:hAnsi="Times New Roman"/>
          <w:sz w:val="24"/>
          <w:szCs w:val="24"/>
        </w:rPr>
        <w:t>, 19.06.2020 №541</w:t>
      </w:r>
      <w:r w:rsidR="00762EF4" w:rsidRPr="00EE3984">
        <w:rPr>
          <w:rFonts w:ascii="Times New Roman" w:eastAsiaTheme="minorHAnsi" w:hAnsi="Times New Roman"/>
          <w:sz w:val="24"/>
          <w:szCs w:val="24"/>
        </w:rPr>
        <w:t>, 31.08.2020 №770</w:t>
      </w:r>
      <w:r w:rsidR="005368FC" w:rsidRPr="00EE3984">
        <w:rPr>
          <w:rFonts w:ascii="Times New Roman" w:eastAsiaTheme="minorHAnsi" w:hAnsi="Times New Roman"/>
          <w:sz w:val="24"/>
          <w:szCs w:val="24"/>
        </w:rPr>
        <w:t>,  17.12.2020 №1086</w:t>
      </w:r>
      <w:r w:rsidR="00367F47" w:rsidRPr="00EE3984">
        <w:rPr>
          <w:rFonts w:ascii="Times New Roman" w:eastAsiaTheme="minorHAnsi" w:hAnsi="Times New Roman"/>
          <w:color w:val="000000" w:themeColor="text1"/>
          <w:sz w:val="24"/>
          <w:szCs w:val="24"/>
        </w:rPr>
        <w:t xml:space="preserve">, </w:t>
      </w:r>
      <w:r w:rsidR="00367F47" w:rsidRPr="00EE3984">
        <w:rPr>
          <w:rFonts w:ascii="Times New Roman" w:hAnsi="Times New Roman"/>
          <w:color w:val="000000" w:themeColor="text1"/>
          <w:sz w:val="24"/>
          <w:szCs w:val="24"/>
        </w:rPr>
        <w:t>16.06.2021 №</w:t>
      </w:r>
      <w:hyperlink r:id="rId8" w:history="1">
        <w:r w:rsidR="00367F47" w:rsidRPr="00EE3984">
          <w:rPr>
            <w:rFonts w:ascii="Times New Roman" w:hAnsi="Times New Roman"/>
            <w:color w:val="000000" w:themeColor="text1"/>
            <w:sz w:val="24"/>
            <w:szCs w:val="24"/>
          </w:rPr>
          <w:t>484</w:t>
        </w:r>
      </w:hyperlink>
      <w:r w:rsidR="00D84C77" w:rsidRPr="00EE3984">
        <w:rPr>
          <w:rFonts w:ascii="Times New Roman" w:hAnsi="Times New Roman"/>
          <w:color w:val="000000" w:themeColor="text1"/>
          <w:sz w:val="24"/>
          <w:szCs w:val="24"/>
        </w:rPr>
        <w:t>, 22.09.2021 №784</w:t>
      </w:r>
      <w:r w:rsidR="00CB18C6" w:rsidRPr="00EE3984">
        <w:rPr>
          <w:rFonts w:ascii="Times New Roman" w:hAnsi="Times New Roman"/>
          <w:color w:val="000000" w:themeColor="text1"/>
          <w:sz w:val="24"/>
          <w:szCs w:val="24"/>
        </w:rPr>
        <w:t xml:space="preserve">, </w:t>
      </w:r>
      <w:r w:rsidR="00940CBF" w:rsidRPr="00EE3984">
        <w:rPr>
          <w:rFonts w:ascii="Times New Roman" w:hAnsi="Times New Roman"/>
          <w:color w:val="000000" w:themeColor="text1"/>
          <w:sz w:val="24"/>
          <w:szCs w:val="24"/>
        </w:rPr>
        <w:t>17.03.2022 №158</w:t>
      </w:r>
      <w:r w:rsidR="00E9762A" w:rsidRPr="00EE3984">
        <w:rPr>
          <w:rFonts w:ascii="Times New Roman" w:hAnsi="Times New Roman"/>
          <w:color w:val="000000" w:themeColor="text1"/>
          <w:sz w:val="24"/>
          <w:szCs w:val="24"/>
        </w:rPr>
        <w:t>, 16.06.2022 №394</w:t>
      </w:r>
      <w:r w:rsidR="00355324" w:rsidRPr="00EE3984">
        <w:rPr>
          <w:rFonts w:ascii="Times New Roman" w:eastAsiaTheme="minorHAnsi" w:hAnsi="Times New Roman"/>
          <w:color w:val="000000" w:themeColor="text1"/>
          <w:sz w:val="24"/>
          <w:szCs w:val="24"/>
        </w:rPr>
        <w:t>)</w:t>
      </w:r>
    </w:p>
    <w:p w:rsidR="00762EF4" w:rsidRPr="00EE3984" w:rsidRDefault="00762EF4" w:rsidP="00BC66C2">
      <w:pPr>
        <w:autoSpaceDE w:val="0"/>
        <w:autoSpaceDN w:val="0"/>
        <w:adjustRightInd w:val="0"/>
        <w:spacing w:after="0" w:line="240" w:lineRule="auto"/>
        <w:ind w:firstLine="540"/>
        <w:jc w:val="both"/>
        <w:rPr>
          <w:rFonts w:ascii="Times New Roman" w:eastAsiaTheme="minorHAnsi" w:hAnsi="Times New Roman"/>
          <w:sz w:val="28"/>
          <w:szCs w:val="24"/>
        </w:rPr>
      </w:pPr>
    </w:p>
    <w:p w:rsidR="00FA7220" w:rsidRPr="00EE3984" w:rsidRDefault="00FA7220" w:rsidP="00BC66C2">
      <w:pPr>
        <w:autoSpaceDE w:val="0"/>
        <w:autoSpaceDN w:val="0"/>
        <w:adjustRightInd w:val="0"/>
        <w:spacing w:after="0" w:line="240" w:lineRule="auto"/>
        <w:ind w:firstLine="540"/>
        <w:jc w:val="both"/>
        <w:rPr>
          <w:rFonts w:ascii="Times New Roman" w:eastAsiaTheme="minorHAnsi" w:hAnsi="Times New Roman"/>
          <w:sz w:val="28"/>
          <w:szCs w:val="24"/>
        </w:rPr>
      </w:pPr>
    </w:p>
    <w:p w:rsidR="00B72A0B" w:rsidRPr="00EE3984" w:rsidRDefault="00B72A0B" w:rsidP="00BC66C2">
      <w:pPr>
        <w:autoSpaceDE w:val="0"/>
        <w:autoSpaceDN w:val="0"/>
        <w:adjustRightInd w:val="0"/>
        <w:spacing w:after="0" w:line="240" w:lineRule="auto"/>
        <w:ind w:firstLine="540"/>
        <w:jc w:val="both"/>
        <w:rPr>
          <w:rFonts w:ascii="Times New Roman" w:eastAsiaTheme="minorHAnsi" w:hAnsi="Times New Roman"/>
          <w:sz w:val="28"/>
          <w:szCs w:val="24"/>
        </w:rPr>
      </w:pPr>
    </w:p>
    <w:p w:rsidR="005A4259" w:rsidRPr="00EE3984" w:rsidRDefault="00B96A6F" w:rsidP="00FE1F93">
      <w:pPr>
        <w:pStyle w:val="ConsPlusNormal"/>
        <w:ind w:firstLine="708"/>
        <w:jc w:val="both"/>
        <w:rPr>
          <w:rFonts w:ascii="Times New Roman" w:hAnsi="Times New Roman" w:cs="Times New Roman"/>
          <w:sz w:val="28"/>
          <w:szCs w:val="28"/>
        </w:rPr>
      </w:pPr>
      <w:r w:rsidRPr="00EE3984">
        <w:rPr>
          <w:rFonts w:ascii="Times New Roman" w:hAnsi="Times New Roman" w:cs="Times New Roman"/>
          <w:sz w:val="28"/>
          <w:szCs w:val="28"/>
        </w:rPr>
        <w:t xml:space="preserve">Руководствуясь постановлением Правительства Ханты-Мансийского автономного округа - Югры от 30.08.2013 №328-п "О порядке проведения оценки регулирующего воздействия проектов нормативных правовых актов, подготовленных исполнительными органами Ханты-Мансийского автономного округа - Югры, экспертизы и оценки фактического воздействия нормативных правовых актов Ханты-Мансийского автономного округа </w:t>
      </w:r>
      <w:r w:rsidR="001168C3" w:rsidRPr="00EE3984">
        <w:rPr>
          <w:rFonts w:ascii="Times New Roman" w:hAnsi="Times New Roman" w:cs="Times New Roman"/>
          <w:sz w:val="28"/>
          <w:szCs w:val="28"/>
        </w:rPr>
        <w:t>-</w:t>
      </w:r>
      <w:r w:rsidRPr="00EE3984">
        <w:rPr>
          <w:rFonts w:ascii="Times New Roman" w:hAnsi="Times New Roman" w:cs="Times New Roman"/>
          <w:sz w:val="28"/>
          <w:szCs w:val="28"/>
        </w:rPr>
        <w:t xml:space="preserve"> Югры":</w:t>
      </w:r>
      <w:r w:rsidR="002D3BA0" w:rsidRPr="00EE3984">
        <w:rPr>
          <w:rFonts w:ascii="Times New Roman" w:hAnsi="Times New Roman" w:cs="Times New Roman"/>
          <w:sz w:val="28"/>
          <w:szCs w:val="28"/>
        </w:rPr>
        <w:t xml:space="preserve"> </w:t>
      </w:r>
    </w:p>
    <w:p w:rsidR="00B96A6F" w:rsidRPr="00EE3984" w:rsidRDefault="00B96A6F" w:rsidP="00FE1F93">
      <w:pPr>
        <w:pStyle w:val="ConsPlusNormal"/>
        <w:ind w:firstLine="708"/>
        <w:jc w:val="both"/>
        <w:rPr>
          <w:rFonts w:ascii="Times New Roman" w:eastAsiaTheme="minorHAnsi" w:hAnsi="Times New Roman"/>
          <w:sz w:val="28"/>
          <w:szCs w:val="28"/>
        </w:rPr>
      </w:pPr>
    </w:p>
    <w:p w:rsidR="005A4665" w:rsidRPr="00EE3984" w:rsidRDefault="00CE1B95" w:rsidP="00FE1F93">
      <w:pPr>
        <w:pStyle w:val="ConsPlusNormal"/>
        <w:numPr>
          <w:ilvl w:val="0"/>
          <w:numId w:val="5"/>
        </w:numPr>
        <w:ind w:left="0" w:firstLine="708"/>
        <w:jc w:val="both"/>
        <w:rPr>
          <w:rFonts w:ascii="Times New Roman" w:hAnsi="Times New Roman" w:cs="Times New Roman"/>
          <w:color w:val="000000"/>
          <w:sz w:val="28"/>
          <w:szCs w:val="28"/>
        </w:rPr>
      </w:pPr>
      <w:r w:rsidRPr="00EE3984">
        <w:rPr>
          <w:rFonts w:ascii="Times New Roman" w:eastAsiaTheme="minorHAnsi" w:hAnsi="Times New Roman" w:cs="Times New Roman"/>
          <w:sz w:val="28"/>
          <w:szCs w:val="28"/>
        </w:rPr>
        <w:t>Внести</w:t>
      </w:r>
      <w:r w:rsidR="00645474" w:rsidRPr="00EE3984">
        <w:rPr>
          <w:rFonts w:ascii="Times New Roman" w:hAnsi="Times New Roman" w:cs="Times New Roman"/>
          <w:color w:val="000000"/>
          <w:sz w:val="28"/>
          <w:szCs w:val="28"/>
        </w:rPr>
        <w:t xml:space="preserve"> изменени</w:t>
      </w:r>
      <w:r w:rsidR="005D11ED" w:rsidRPr="00EE3984">
        <w:rPr>
          <w:rFonts w:ascii="Times New Roman" w:hAnsi="Times New Roman" w:cs="Times New Roman"/>
          <w:color w:val="000000"/>
          <w:sz w:val="28"/>
          <w:szCs w:val="28"/>
        </w:rPr>
        <w:t>я</w:t>
      </w:r>
      <w:r w:rsidRPr="00EE3984">
        <w:rPr>
          <w:rFonts w:ascii="Times New Roman" w:hAnsi="Times New Roman" w:cs="Times New Roman"/>
          <w:color w:val="000000"/>
          <w:sz w:val="28"/>
          <w:szCs w:val="28"/>
        </w:rPr>
        <w:t xml:space="preserve"> в постановлени</w:t>
      </w:r>
      <w:r w:rsidR="006F252C" w:rsidRPr="00EE3984">
        <w:rPr>
          <w:rFonts w:ascii="Times New Roman" w:hAnsi="Times New Roman" w:cs="Times New Roman"/>
          <w:color w:val="000000"/>
          <w:sz w:val="28"/>
          <w:szCs w:val="28"/>
        </w:rPr>
        <w:t>е</w:t>
      </w:r>
      <w:r w:rsidRPr="00EE3984">
        <w:rPr>
          <w:rFonts w:ascii="Times New Roman" w:hAnsi="Times New Roman" w:cs="Times New Roman"/>
          <w:color w:val="000000"/>
          <w:sz w:val="28"/>
          <w:szCs w:val="28"/>
        </w:rPr>
        <w:t xml:space="preserve"> администра</w:t>
      </w:r>
      <w:r w:rsidR="00B32A9D" w:rsidRPr="00EE3984">
        <w:rPr>
          <w:rFonts w:ascii="Times New Roman" w:hAnsi="Times New Roman" w:cs="Times New Roman"/>
          <w:color w:val="000000"/>
          <w:sz w:val="28"/>
          <w:szCs w:val="28"/>
        </w:rPr>
        <w:t>ции города</w:t>
      </w:r>
      <w:r w:rsidR="00CB18C6" w:rsidRPr="00EE3984">
        <w:rPr>
          <w:rFonts w:ascii="Times New Roman" w:hAnsi="Times New Roman" w:cs="Times New Roman"/>
          <w:color w:val="000000"/>
          <w:sz w:val="28"/>
          <w:szCs w:val="28"/>
        </w:rPr>
        <w:t xml:space="preserve"> </w:t>
      </w:r>
      <w:r w:rsidR="007B5A7D" w:rsidRPr="00EE3984">
        <w:rPr>
          <w:rFonts w:ascii="Times New Roman" w:hAnsi="Times New Roman" w:cs="Times New Roman"/>
          <w:color w:val="000000"/>
          <w:sz w:val="28"/>
          <w:szCs w:val="28"/>
        </w:rPr>
        <w:t xml:space="preserve">                                </w:t>
      </w:r>
      <w:r w:rsidR="00B32A9D" w:rsidRPr="00EE3984">
        <w:rPr>
          <w:rFonts w:ascii="Times New Roman" w:hAnsi="Times New Roman" w:cs="Times New Roman"/>
          <w:color w:val="000000"/>
          <w:sz w:val="28"/>
          <w:szCs w:val="28"/>
        </w:rPr>
        <w:t xml:space="preserve">от 29.10.2015 </w:t>
      </w:r>
      <w:r w:rsidR="004618EF" w:rsidRPr="00EE3984">
        <w:rPr>
          <w:rFonts w:ascii="Times New Roman" w:hAnsi="Times New Roman" w:cs="Times New Roman"/>
          <w:color w:val="000000"/>
          <w:sz w:val="28"/>
          <w:szCs w:val="28"/>
        </w:rPr>
        <w:t xml:space="preserve">№1935 </w:t>
      </w:r>
      <w:r w:rsidR="00715642" w:rsidRPr="00EE3984">
        <w:rPr>
          <w:rFonts w:ascii="Times New Roman" w:hAnsi="Times New Roman" w:cs="Times New Roman"/>
          <w:color w:val="000000"/>
          <w:sz w:val="28"/>
          <w:szCs w:val="28"/>
        </w:rPr>
        <w:t>"</w:t>
      </w:r>
      <w:r w:rsidR="00D84C77" w:rsidRPr="00EE3984">
        <w:rPr>
          <w:rFonts w:ascii="Times New Roman" w:hAnsi="Times New Roman" w:cs="Times New Roman"/>
          <w:sz w:val="28"/>
          <w:szCs w:val="28"/>
        </w:rPr>
        <w:t>Об организации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 в администрации города Нижневартовска</w:t>
      </w:r>
      <w:r w:rsidR="00715642" w:rsidRPr="00EE3984">
        <w:rPr>
          <w:rFonts w:ascii="Times New Roman" w:hAnsi="Times New Roman" w:cs="Times New Roman"/>
          <w:sz w:val="28"/>
          <w:szCs w:val="28"/>
        </w:rPr>
        <w:t>"</w:t>
      </w:r>
      <w:r w:rsidR="00CC6B98" w:rsidRPr="00EE3984">
        <w:rPr>
          <w:rFonts w:ascii="Times New Roman" w:hAnsi="Times New Roman" w:cs="Times New Roman"/>
          <w:sz w:val="28"/>
          <w:szCs w:val="28"/>
        </w:rPr>
        <w:t xml:space="preserve"> </w:t>
      </w:r>
      <w:r w:rsidR="00526445" w:rsidRPr="00EE3984">
        <w:rPr>
          <w:rFonts w:ascii="Times New Roman" w:hAnsi="Times New Roman" w:cs="Times New Roman"/>
          <w:color w:val="000000"/>
          <w:sz w:val="28"/>
          <w:szCs w:val="28"/>
        </w:rPr>
        <w:t>(с изменениями от 26.04.2016 №584</w:t>
      </w:r>
      <w:r w:rsidR="000405D4" w:rsidRPr="00EE3984">
        <w:rPr>
          <w:rFonts w:ascii="Times New Roman" w:hAnsi="Times New Roman" w:cs="Times New Roman"/>
          <w:color w:val="000000"/>
          <w:sz w:val="28"/>
          <w:szCs w:val="28"/>
        </w:rPr>
        <w:t>, 01.02.2017 №132</w:t>
      </w:r>
      <w:r w:rsidR="00DD457A" w:rsidRPr="00EE3984">
        <w:rPr>
          <w:rFonts w:ascii="Times New Roman" w:hAnsi="Times New Roman" w:cs="Times New Roman"/>
          <w:color w:val="000000"/>
          <w:sz w:val="28"/>
          <w:szCs w:val="28"/>
        </w:rPr>
        <w:t>, 06.07.2017 №1000</w:t>
      </w:r>
      <w:r w:rsidR="00CC6B98" w:rsidRPr="00EE3984">
        <w:rPr>
          <w:rFonts w:ascii="Times New Roman" w:hAnsi="Times New Roman" w:cs="Times New Roman"/>
          <w:color w:val="000000"/>
          <w:sz w:val="28"/>
          <w:szCs w:val="28"/>
        </w:rPr>
        <w:t>, 18.12.2017 №1863</w:t>
      </w:r>
      <w:r w:rsidR="00FD7144" w:rsidRPr="00EE3984">
        <w:rPr>
          <w:rFonts w:ascii="Times New Roman" w:hAnsi="Times New Roman" w:cs="Times New Roman"/>
          <w:color w:val="000000"/>
          <w:sz w:val="28"/>
          <w:szCs w:val="28"/>
        </w:rPr>
        <w:t>,</w:t>
      </w:r>
      <w:r w:rsidR="00FD7144" w:rsidRPr="00EE3984">
        <w:rPr>
          <w:rFonts w:ascii="Times New Roman" w:eastAsiaTheme="minorHAnsi" w:hAnsi="Times New Roman" w:cs="Times New Roman"/>
          <w:sz w:val="24"/>
          <w:szCs w:val="24"/>
          <w:lang w:eastAsia="en-US"/>
        </w:rPr>
        <w:t xml:space="preserve"> </w:t>
      </w:r>
      <w:r w:rsidR="00FD7144" w:rsidRPr="00EE3984">
        <w:rPr>
          <w:rFonts w:ascii="Times New Roman" w:hAnsi="Times New Roman" w:cs="Times New Roman"/>
          <w:color w:val="000000"/>
          <w:sz w:val="28"/>
          <w:szCs w:val="28"/>
        </w:rPr>
        <w:t>17.08.2018 №1139</w:t>
      </w:r>
      <w:r w:rsidR="00BB553B" w:rsidRPr="00EE3984">
        <w:rPr>
          <w:rFonts w:ascii="Times New Roman" w:hAnsi="Times New Roman" w:cs="Times New Roman"/>
          <w:color w:val="000000"/>
          <w:sz w:val="28"/>
          <w:szCs w:val="28"/>
        </w:rPr>
        <w:t>, 28.09.2018 №1249</w:t>
      </w:r>
      <w:r w:rsidR="00C22F0C" w:rsidRPr="00EE3984">
        <w:rPr>
          <w:rFonts w:ascii="Times New Roman" w:hAnsi="Times New Roman" w:cs="Times New Roman"/>
          <w:color w:val="000000"/>
          <w:sz w:val="28"/>
          <w:szCs w:val="28"/>
        </w:rPr>
        <w:t>, 30.09.2019 №813</w:t>
      </w:r>
      <w:r w:rsidR="00750257" w:rsidRPr="00EE3984">
        <w:rPr>
          <w:rFonts w:ascii="Times New Roman" w:hAnsi="Times New Roman" w:cs="Times New Roman"/>
          <w:color w:val="000000"/>
          <w:sz w:val="28"/>
          <w:szCs w:val="28"/>
        </w:rPr>
        <w:t>, 19.06.2020 №541</w:t>
      </w:r>
      <w:r w:rsidR="00762EF4" w:rsidRPr="00EE3984">
        <w:rPr>
          <w:rFonts w:ascii="Times New Roman" w:hAnsi="Times New Roman" w:cs="Times New Roman"/>
          <w:color w:val="000000"/>
          <w:sz w:val="28"/>
          <w:szCs w:val="28"/>
        </w:rPr>
        <w:t>, 31.08.2020 №770</w:t>
      </w:r>
      <w:r w:rsidR="005368FC" w:rsidRPr="00EE3984">
        <w:rPr>
          <w:rFonts w:ascii="Times New Roman" w:hAnsi="Times New Roman" w:cs="Times New Roman"/>
          <w:color w:val="000000"/>
          <w:sz w:val="28"/>
          <w:szCs w:val="28"/>
        </w:rPr>
        <w:t>,</w:t>
      </w:r>
      <w:r w:rsidR="005368FC" w:rsidRPr="00EE3984">
        <w:t xml:space="preserve"> </w:t>
      </w:r>
      <w:r w:rsidR="005368FC" w:rsidRPr="00EE3984">
        <w:rPr>
          <w:rFonts w:ascii="Times New Roman" w:hAnsi="Times New Roman" w:cs="Times New Roman"/>
          <w:color w:val="000000"/>
          <w:sz w:val="28"/>
          <w:szCs w:val="28"/>
        </w:rPr>
        <w:t>17.12.2020 №1086</w:t>
      </w:r>
      <w:r w:rsidR="00367F47" w:rsidRPr="00EE3984">
        <w:rPr>
          <w:rFonts w:ascii="Times New Roman" w:hAnsi="Times New Roman" w:cs="Times New Roman"/>
          <w:color w:val="000000"/>
          <w:sz w:val="28"/>
          <w:szCs w:val="28"/>
        </w:rPr>
        <w:t>, 16.06.2021 №484</w:t>
      </w:r>
      <w:r w:rsidR="00D84C77" w:rsidRPr="00EE3984">
        <w:rPr>
          <w:rFonts w:ascii="Times New Roman" w:hAnsi="Times New Roman" w:cs="Times New Roman"/>
          <w:color w:val="000000"/>
          <w:sz w:val="28"/>
          <w:szCs w:val="28"/>
        </w:rPr>
        <w:t>, 22.09.2021 №784</w:t>
      </w:r>
      <w:r w:rsidR="00CB18C6" w:rsidRPr="00EE3984">
        <w:rPr>
          <w:rFonts w:ascii="Times New Roman" w:hAnsi="Times New Roman" w:cs="Times New Roman"/>
          <w:color w:val="000000"/>
          <w:sz w:val="28"/>
          <w:szCs w:val="28"/>
        </w:rPr>
        <w:t>,</w:t>
      </w:r>
      <w:r w:rsidR="00CB18C6" w:rsidRPr="00EE3984">
        <w:rPr>
          <w:rFonts w:ascii="Times New Roman" w:eastAsia="Calibri" w:hAnsi="Times New Roman" w:cs="Times New Roman"/>
          <w:color w:val="000000" w:themeColor="text1"/>
          <w:sz w:val="24"/>
          <w:szCs w:val="24"/>
          <w:lang w:eastAsia="en-US"/>
        </w:rPr>
        <w:t xml:space="preserve"> </w:t>
      </w:r>
      <w:r w:rsidR="00940CBF" w:rsidRPr="00EE3984">
        <w:rPr>
          <w:rFonts w:ascii="Times New Roman" w:hAnsi="Times New Roman" w:cs="Times New Roman"/>
          <w:color w:val="000000"/>
          <w:sz w:val="28"/>
          <w:szCs w:val="28"/>
        </w:rPr>
        <w:t>17.03.2022 №158</w:t>
      </w:r>
      <w:r w:rsidR="006F252C" w:rsidRPr="00EE3984">
        <w:rPr>
          <w:rFonts w:ascii="Times New Roman" w:hAnsi="Times New Roman" w:cs="Times New Roman"/>
          <w:color w:val="000000"/>
          <w:sz w:val="28"/>
          <w:szCs w:val="28"/>
        </w:rPr>
        <w:t>, 16.06.2022 №394</w:t>
      </w:r>
      <w:r w:rsidR="00526445" w:rsidRPr="00EE3984">
        <w:rPr>
          <w:rFonts w:ascii="Times New Roman" w:hAnsi="Times New Roman" w:cs="Times New Roman"/>
          <w:color w:val="000000"/>
          <w:sz w:val="28"/>
          <w:szCs w:val="28"/>
        </w:rPr>
        <w:t>)</w:t>
      </w:r>
      <w:r w:rsidR="00CC6B98" w:rsidRPr="00EE3984">
        <w:rPr>
          <w:rFonts w:ascii="Times New Roman" w:hAnsi="Times New Roman" w:cs="Times New Roman"/>
          <w:color w:val="000000"/>
          <w:sz w:val="28"/>
          <w:szCs w:val="28"/>
        </w:rPr>
        <w:t>:</w:t>
      </w:r>
    </w:p>
    <w:p w:rsidR="008C315E" w:rsidRPr="00EE3984" w:rsidRDefault="008C315E" w:rsidP="00FE1F93">
      <w:pPr>
        <w:pStyle w:val="ConsPlusNormal"/>
        <w:ind w:left="709" w:firstLine="708"/>
        <w:jc w:val="both"/>
        <w:rPr>
          <w:rFonts w:ascii="Times New Roman" w:hAnsi="Times New Roman" w:cs="Times New Roman"/>
          <w:color w:val="000000"/>
          <w:sz w:val="28"/>
          <w:szCs w:val="28"/>
        </w:rPr>
      </w:pPr>
    </w:p>
    <w:p w:rsidR="001168C3" w:rsidRPr="00EE3984" w:rsidRDefault="00B44681" w:rsidP="00FE1F93">
      <w:pPr>
        <w:pStyle w:val="ConsPlusNormal"/>
        <w:numPr>
          <w:ilvl w:val="1"/>
          <w:numId w:val="26"/>
        </w:numPr>
        <w:ind w:left="0" w:firstLine="708"/>
        <w:jc w:val="both"/>
        <w:rPr>
          <w:rFonts w:ascii="Times New Roman" w:hAnsi="Times New Roman"/>
          <w:color w:val="000000"/>
          <w:sz w:val="28"/>
          <w:szCs w:val="28"/>
        </w:rPr>
      </w:pPr>
      <w:r w:rsidRPr="00EE3984">
        <w:rPr>
          <w:rFonts w:ascii="Times New Roman" w:hAnsi="Times New Roman"/>
          <w:color w:val="000000"/>
          <w:sz w:val="28"/>
          <w:szCs w:val="28"/>
        </w:rPr>
        <w:t>В преамбуле слова "государственной власти" исключить.</w:t>
      </w:r>
    </w:p>
    <w:p w:rsidR="00B078F0" w:rsidRPr="00EE3984" w:rsidRDefault="00B078F0" w:rsidP="00FE1F93">
      <w:pPr>
        <w:pStyle w:val="ConsPlusNormal"/>
        <w:numPr>
          <w:ilvl w:val="1"/>
          <w:numId w:val="26"/>
        </w:numPr>
        <w:ind w:left="0" w:firstLine="708"/>
        <w:jc w:val="both"/>
        <w:rPr>
          <w:rFonts w:ascii="Times New Roman" w:hAnsi="Times New Roman"/>
          <w:color w:val="000000"/>
          <w:sz w:val="28"/>
          <w:szCs w:val="28"/>
        </w:rPr>
      </w:pPr>
      <w:r w:rsidRPr="00EE3984">
        <w:rPr>
          <w:rFonts w:ascii="Times New Roman" w:hAnsi="Times New Roman"/>
          <w:color w:val="000000"/>
          <w:sz w:val="28"/>
          <w:szCs w:val="28"/>
        </w:rPr>
        <w:t>В приложении</w:t>
      </w:r>
      <w:r w:rsidR="00B03318" w:rsidRPr="00EE3984">
        <w:rPr>
          <w:rFonts w:ascii="Times New Roman" w:hAnsi="Times New Roman"/>
          <w:color w:val="000000"/>
          <w:sz w:val="28"/>
          <w:szCs w:val="28"/>
        </w:rPr>
        <w:t xml:space="preserve"> 1</w:t>
      </w:r>
      <w:r w:rsidRPr="00EE3984">
        <w:rPr>
          <w:rFonts w:ascii="Times New Roman" w:hAnsi="Times New Roman"/>
          <w:color w:val="000000"/>
          <w:sz w:val="28"/>
          <w:szCs w:val="28"/>
        </w:rPr>
        <w:t>:</w:t>
      </w:r>
    </w:p>
    <w:p w:rsidR="00B03318" w:rsidRPr="00EE3984" w:rsidRDefault="00293A59" w:rsidP="00B03318">
      <w:pPr>
        <w:pStyle w:val="ConsPlusNormal"/>
        <w:ind w:left="708" w:firstLine="0"/>
        <w:jc w:val="both"/>
        <w:rPr>
          <w:rFonts w:ascii="Times New Roman" w:hAnsi="Times New Roman"/>
          <w:color w:val="000000"/>
          <w:sz w:val="28"/>
          <w:szCs w:val="28"/>
        </w:rPr>
      </w:pPr>
      <w:r w:rsidRPr="00EE3984">
        <w:rPr>
          <w:rFonts w:ascii="Times New Roman" w:hAnsi="Times New Roman"/>
          <w:color w:val="000000"/>
          <w:sz w:val="28"/>
          <w:szCs w:val="28"/>
        </w:rPr>
        <w:t>1.2.</w:t>
      </w:r>
      <w:r w:rsidR="00821F5C" w:rsidRPr="00EE3984">
        <w:rPr>
          <w:rFonts w:ascii="Times New Roman" w:hAnsi="Times New Roman"/>
          <w:color w:val="000000"/>
          <w:sz w:val="28"/>
          <w:szCs w:val="28"/>
        </w:rPr>
        <w:t>1</w:t>
      </w:r>
      <w:r w:rsidRPr="00EE3984">
        <w:rPr>
          <w:rFonts w:ascii="Times New Roman" w:hAnsi="Times New Roman"/>
          <w:color w:val="000000"/>
          <w:sz w:val="28"/>
          <w:szCs w:val="28"/>
        </w:rPr>
        <w:t>. В пункте 1.4</w:t>
      </w:r>
      <w:r w:rsidR="00A57128" w:rsidRPr="00EE3984">
        <w:rPr>
          <w:rFonts w:ascii="Times New Roman" w:hAnsi="Times New Roman"/>
          <w:color w:val="000000"/>
          <w:sz w:val="28"/>
          <w:szCs w:val="28"/>
        </w:rPr>
        <w:t xml:space="preserve"> раздела I:</w:t>
      </w:r>
    </w:p>
    <w:p w:rsidR="00293A59" w:rsidRPr="00EE3984" w:rsidRDefault="00293A59" w:rsidP="00293A59">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 абзац второй изложить в следующей редакции:</w:t>
      </w:r>
    </w:p>
    <w:p w:rsidR="00293A59" w:rsidRPr="00EE3984" w:rsidRDefault="00293A59" w:rsidP="00293A59">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 xml:space="preserve">"- проектов решений Думы города Нижневартовска об </w:t>
      </w:r>
      <w:proofErr w:type="gramStart"/>
      <w:r w:rsidRPr="00EE3984">
        <w:rPr>
          <w:rFonts w:ascii="Times New Roman" w:hAnsi="Times New Roman"/>
          <w:color w:val="000000"/>
          <w:sz w:val="28"/>
          <w:szCs w:val="28"/>
        </w:rPr>
        <w:t xml:space="preserve">установлении, </w:t>
      </w:r>
      <w:r w:rsidR="003B3E66" w:rsidRPr="00EE3984">
        <w:rPr>
          <w:rFonts w:ascii="Times New Roman" w:hAnsi="Times New Roman"/>
          <w:color w:val="000000"/>
          <w:sz w:val="28"/>
          <w:szCs w:val="28"/>
        </w:rPr>
        <w:t xml:space="preserve">  </w:t>
      </w:r>
      <w:proofErr w:type="gramEnd"/>
      <w:r w:rsidR="003B3E66" w:rsidRPr="00EE3984">
        <w:rPr>
          <w:rFonts w:ascii="Times New Roman" w:hAnsi="Times New Roman"/>
          <w:color w:val="000000"/>
          <w:sz w:val="28"/>
          <w:szCs w:val="28"/>
        </w:rPr>
        <w:t xml:space="preserve">                    </w:t>
      </w:r>
      <w:r w:rsidRPr="00EE3984">
        <w:rPr>
          <w:rFonts w:ascii="Times New Roman" w:hAnsi="Times New Roman"/>
          <w:color w:val="000000"/>
          <w:sz w:val="28"/>
          <w:szCs w:val="28"/>
        </w:rPr>
        <w:t xml:space="preserve">о введении в действие или прекращении действия местных налогов (сборов), </w:t>
      </w:r>
      <w:r w:rsidR="003B3E66" w:rsidRPr="00EE3984">
        <w:rPr>
          <w:rFonts w:ascii="Times New Roman" w:hAnsi="Times New Roman"/>
          <w:color w:val="000000"/>
          <w:sz w:val="28"/>
          <w:szCs w:val="28"/>
        </w:rPr>
        <w:t xml:space="preserve">                 </w:t>
      </w:r>
      <w:r w:rsidRPr="00EE3984">
        <w:rPr>
          <w:rFonts w:ascii="Times New Roman" w:hAnsi="Times New Roman"/>
          <w:color w:val="000000"/>
          <w:sz w:val="28"/>
          <w:szCs w:val="28"/>
        </w:rPr>
        <w:lastRenderedPageBreak/>
        <w:t>об изменении налоговых ставок (ставок сборов), порядка и срока уплаты местных налогов (сборов), установлении (отмене) налоговых льгот (льгот по сборам) и (или) оснований и порядка их применения;";</w:t>
      </w:r>
    </w:p>
    <w:p w:rsidR="00293A59" w:rsidRPr="00EE3984" w:rsidRDefault="00293A59" w:rsidP="00293A59">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 xml:space="preserve">- в абзаце </w:t>
      </w:r>
      <w:r w:rsidR="00CA520E" w:rsidRPr="00EE3984">
        <w:rPr>
          <w:rFonts w:ascii="Times New Roman" w:hAnsi="Times New Roman"/>
          <w:color w:val="000000"/>
          <w:sz w:val="28"/>
          <w:szCs w:val="28"/>
        </w:rPr>
        <w:t xml:space="preserve">третьем </w:t>
      </w:r>
      <w:r w:rsidRPr="00EE3984">
        <w:rPr>
          <w:rFonts w:ascii="Times New Roman" w:hAnsi="Times New Roman"/>
          <w:color w:val="000000"/>
          <w:sz w:val="28"/>
          <w:szCs w:val="28"/>
        </w:rPr>
        <w:t>слово "правоотношения" заменить словом "отношения".</w:t>
      </w:r>
    </w:p>
    <w:p w:rsidR="002975CF" w:rsidRPr="00EE3984" w:rsidRDefault="00821F5C" w:rsidP="002975CF">
      <w:pPr>
        <w:pStyle w:val="ConsPlusNormal"/>
        <w:ind w:left="708" w:firstLine="0"/>
        <w:jc w:val="both"/>
        <w:rPr>
          <w:rFonts w:ascii="Times New Roman" w:hAnsi="Times New Roman"/>
          <w:color w:val="000000"/>
          <w:sz w:val="28"/>
          <w:szCs w:val="28"/>
        </w:rPr>
      </w:pPr>
      <w:r w:rsidRPr="00EE3984">
        <w:rPr>
          <w:rFonts w:ascii="Times New Roman" w:hAnsi="Times New Roman"/>
          <w:color w:val="000000"/>
          <w:sz w:val="28"/>
          <w:szCs w:val="28"/>
        </w:rPr>
        <w:t>1.2.2</w:t>
      </w:r>
      <w:r w:rsidR="002975CF" w:rsidRPr="00EE3984">
        <w:rPr>
          <w:rFonts w:ascii="Times New Roman" w:hAnsi="Times New Roman"/>
          <w:color w:val="000000"/>
          <w:sz w:val="28"/>
          <w:szCs w:val="28"/>
        </w:rPr>
        <w:t xml:space="preserve">. Пункт 3.15 раздела </w:t>
      </w:r>
      <w:r w:rsidR="002975CF" w:rsidRPr="00EE3984">
        <w:rPr>
          <w:rFonts w:ascii="Times New Roman" w:hAnsi="Times New Roman"/>
          <w:color w:val="000000"/>
          <w:sz w:val="28"/>
          <w:szCs w:val="28"/>
          <w:lang w:val="en-US"/>
        </w:rPr>
        <w:t>III</w:t>
      </w:r>
      <w:r w:rsidR="002975CF" w:rsidRPr="00EE3984">
        <w:rPr>
          <w:rFonts w:ascii="Times New Roman" w:hAnsi="Times New Roman"/>
          <w:color w:val="000000"/>
          <w:sz w:val="28"/>
          <w:szCs w:val="28"/>
        </w:rPr>
        <w:t xml:space="preserve"> изложить в следующей редакции: </w:t>
      </w:r>
    </w:p>
    <w:p w:rsidR="002975CF" w:rsidRPr="00EE3984" w:rsidRDefault="002975CF" w:rsidP="002975CF">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"3.15. Заключение об ОРВ является обязательным приложением к проекту муниципального нормативного правового акта.</w:t>
      </w:r>
    </w:p>
    <w:p w:rsidR="002975CF" w:rsidRPr="00EE3984" w:rsidRDefault="002975CF" w:rsidP="002975CF">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Без заключения об ОРВ или об отсутствии необходимости проведения ОРВ проекта муниципального нормативного правового акта согласование проекта муниципального нормативного правового акта не проводится.</w:t>
      </w:r>
    </w:p>
    <w:p w:rsidR="002975CF" w:rsidRPr="00EE3984" w:rsidRDefault="002975CF" w:rsidP="002975CF">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При наличии отрицательного заключения об ОРВ проект муниципального нормативного правового акта не согласовывается до устранения замечаний, указанных в отрицательном заключении об ОРВ.</w:t>
      </w:r>
    </w:p>
    <w:p w:rsidR="002975CF" w:rsidRPr="00EE3984" w:rsidRDefault="002975CF" w:rsidP="002975CF">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Согласование проекта муниципального нормативного правового акта осуществляется в системе электронного документооборота администрации города с использованием электронной подписи в соответствии с Регламентом работы администрации города Нижневартовска.".</w:t>
      </w:r>
    </w:p>
    <w:p w:rsidR="00AF4904" w:rsidRPr="00EE3984" w:rsidRDefault="00821F5C" w:rsidP="002975CF">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1.2.3</w:t>
      </w:r>
      <w:r w:rsidR="00CB4834" w:rsidRPr="00EE3984">
        <w:rPr>
          <w:rFonts w:ascii="Times New Roman" w:hAnsi="Times New Roman"/>
          <w:color w:val="000000"/>
          <w:sz w:val="28"/>
          <w:szCs w:val="28"/>
        </w:rPr>
        <w:t xml:space="preserve">. </w:t>
      </w:r>
      <w:r w:rsidR="00820136" w:rsidRPr="00EE3984">
        <w:rPr>
          <w:rFonts w:ascii="Times New Roman" w:hAnsi="Times New Roman"/>
          <w:color w:val="000000"/>
          <w:sz w:val="28"/>
          <w:szCs w:val="28"/>
        </w:rPr>
        <w:t>В пункте 4.3 раздела IV слова "30 календарных дней" заменить словами "25 рабочих дней".</w:t>
      </w:r>
    </w:p>
    <w:p w:rsidR="00CB4834" w:rsidRPr="00EE3984" w:rsidRDefault="00AF4904" w:rsidP="002975CF">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 xml:space="preserve">1.2.4. </w:t>
      </w:r>
      <w:r w:rsidR="00CB4834" w:rsidRPr="00EE3984">
        <w:rPr>
          <w:rFonts w:ascii="Times New Roman" w:hAnsi="Times New Roman"/>
          <w:color w:val="000000"/>
          <w:sz w:val="28"/>
          <w:szCs w:val="28"/>
        </w:rPr>
        <w:t xml:space="preserve">Пункт 5.4 раздела </w:t>
      </w:r>
      <w:r w:rsidR="00CB4834" w:rsidRPr="00EE3984">
        <w:rPr>
          <w:rFonts w:ascii="Times New Roman" w:hAnsi="Times New Roman"/>
          <w:color w:val="000000"/>
          <w:sz w:val="28"/>
          <w:szCs w:val="28"/>
          <w:lang w:val="en-US"/>
        </w:rPr>
        <w:t>V</w:t>
      </w:r>
      <w:r w:rsidR="00CB4834" w:rsidRPr="00EE3984">
        <w:rPr>
          <w:rFonts w:ascii="Times New Roman" w:hAnsi="Times New Roman"/>
          <w:color w:val="000000"/>
          <w:sz w:val="28"/>
          <w:szCs w:val="28"/>
        </w:rPr>
        <w:t xml:space="preserve"> изложить в следующей редакции:</w:t>
      </w:r>
    </w:p>
    <w:p w:rsidR="00CB4834" w:rsidRPr="00EE3984" w:rsidRDefault="00CB4834" w:rsidP="00CB4834">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"5.4. Публичные консультации начинаются одновременно с размещением уведомления об их проведении и проводятся:</w:t>
      </w:r>
    </w:p>
    <w:p w:rsidR="00CB4834" w:rsidRPr="00EE3984" w:rsidRDefault="00CB4834" w:rsidP="00CB4834">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 xml:space="preserve">- при проведении ОРВ проекта муниципального нормативного правового акта с учетом степени регулирующего воздействия положений, содержащихся </w:t>
      </w:r>
      <w:r w:rsidR="003B3E66" w:rsidRPr="00EE3984">
        <w:rPr>
          <w:rFonts w:ascii="Times New Roman" w:hAnsi="Times New Roman"/>
          <w:color w:val="000000"/>
          <w:sz w:val="28"/>
          <w:szCs w:val="28"/>
        </w:rPr>
        <w:t xml:space="preserve">          </w:t>
      </w:r>
      <w:r w:rsidRPr="00EE3984">
        <w:rPr>
          <w:rFonts w:ascii="Times New Roman" w:hAnsi="Times New Roman"/>
          <w:color w:val="000000"/>
          <w:sz w:val="28"/>
          <w:szCs w:val="28"/>
        </w:rPr>
        <w:t>в проекте муниципального нормативного правового акта:</w:t>
      </w:r>
    </w:p>
    <w:p w:rsidR="00CB4834" w:rsidRPr="00EE3984" w:rsidRDefault="00CB4834" w:rsidP="00CB4834">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а) не менее 20 рабочих дней - для проектов муниципальных нормативных правовых актов, содержащих положения, имеющие высокую степень регулирующего воздействия;</w:t>
      </w:r>
    </w:p>
    <w:p w:rsidR="00CB4834" w:rsidRPr="00EE3984" w:rsidRDefault="00CB4834" w:rsidP="00CB4834">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б) не менее 10 рабочих дней - для проектов муниципальных нормативных правовых актов, содержащих положения, имеющие среднюю степень регулирующего воздействия;</w:t>
      </w:r>
    </w:p>
    <w:p w:rsidR="00CB4834" w:rsidRPr="00EE3984" w:rsidRDefault="00CB4834" w:rsidP="00CB4834">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в) не менее 5 рабочих дней - для проектов муниципальных нормативных правовых актов, содержащих положения, имеющие низкую степень регулирующего воздействия;</w:t>
      </w:r>
    </w:p>
    <w:p w:rsidR="00CB4834" w:rsidRPr="00EE3984" w:rsidRDefault="00CB4834" w:rsidP="00CB4834">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 xml:space="preserve">- при проведении экспертизы в течение </w:t>
      </w:r>
      <w:r w:rsidR="006D4D74" w:rsidRPr="00EE3984">
        <w:rPr>
          <w:rFonts w:ascii="Times New Roman" w:hAnsi="Times New Roman"/>
          <w:color w:val="000000"/>
          <w:sz w:val="28"/>
          <w:szCs w:val="28"/>
        </w:rPr>
        <w:t>25 рабочих</w:t>
      </w:r>
      <w:r w:rsidRPr="00EE3984">
        <w:rPr>
          <w:rFonts w:ascii="Times New Roman" w:hAnsi="Times New Roman"/>
          <w:color w:val="000000"/>
          <w:sz w:val="28"/>
          <w:szCs w:val="28"/>
        </w:rPr>
        <w:t xml:space="preserve"> дней со дня начала проведения экспертизы."</w:t>
      </w:r>
      <w:r w:rsidR="003465F9" w:rsidRPr="00EE3984">
        <w:rPr>
          <w:rFonts w:ascii="Times New Roman" w:hAnsi="Times New Roman"/>
          <w:color w:val="000000"/>
          <w:sz w:val="28"/>
          <w:szCs w:val="28"/>
        </w:rPr>
        <w:t>.</w:t>
      </w:r>
    </w:p>
    <w:p w:rsidR="003465F9" w:rsidRPr="00EE3984" w:rsidRDefault="00455E81" w:rsidP="00455E81">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1.2.</w:t>
      </w:r>
      <w:r w:rsidR="00AF4904" w:rsidRPr="00EE3984">
        <w:rPr>
          <w:rFonts w:ascii="Times New Roman" w:hAnsi="Times New Roman"/>
          <w:color w:val="000000"/>
          <w:sz w:val="28"/>
          <w:szCs w:val="28"/>
        </w:rPr>
        <w:t>5</w:t>
      </w:r>
      <w:r w:rsidRPr="00EE3984">
        <w:rPr>
          <w:rFonts w:ascii="Times New Roman" w:hAnsi="Times New Roman"/>
          <w:color w:val="000000"/>
          <w:sz w:val="28"/>
          <w:szCs w:val="28"/>
        </w:rPr>
        <w:t xml:space="preserve">. </w:t>
      </w:r>
      <w:r w:rsidR="003465F9" w:rsidRPr="00EE3984">
        <w:rPr>
          <w:rFonts w:ascii="Times New Roman" w:hAnsi="Times New Roman"/>
          <w:color w:val="000000"/>
          <w:sz w:val="28"/>
          <w:szCs w:val="28"/>
        </w:rPr>
        <w:t>В абзаце первом пункта 7.7 раздела VII слов</w:t>
      </w:r>
      <w:r w:rsidR="00845853" w:rsidRPr="00EE3984">
        <w:rPr>
          <w:rFonts w:ascii="Times New Roman" w:hAnsi="Times New Roman"/>
          <w:color w:val="000000"/>
          <w:sz w:val="28"/>
          <w:szCs w:val="28"/>
        </w:rPr>
        <w:t>о</w:t>
      </w:r>
      <w:r w:rsidR="003465F9" w:rsidRPr="00EE3984">
        <w:rPr>
          <w:rFonts w:ascii="Times New Roman" w:hAnsi="Times New Roman"/>
          <w:color w:val="000000"/>
          <w:sz w:val="28"/>
          <w:szCs w:val="28"/>
        </w:rPr>
        <w:t xml:space="preserve"> "календарных" заменить словом "рабочих".</w:t>
      </w:r>
    </w:p>
    <w:p w:rsidR="00455E81" w:rsidRPr="00EE3984" w:rsidRDefault="003465F9" w:rsidP="00455E81">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t>1.2.</w:t>
      </w:r>
      <w:r w:rsidR="00AF4904" w:rsidRPr="00EE3984">
        <w:rPr>
          <w:rFonts w:ascii="Times New Roman" w:hAnsi="Times New Roman"/>
          <w:color w:val="000000"/>
          <w:sz w:val="28"/>
          <w:szCs w:val="28"/>
        </w:rPr>
        <w:t>6</w:t>
      </w:r>
      <w:r w:rsidRPr="00EE3984">
        <w:rPr>
          <w:rFonts w:ascii="Times New Roman" w:hAnsi="Times New Roman"/>
          <w:color w:val="000000"/>
          <w:sz w:val="28"/>
          <w:szCs w:val="28"/>
        </w:rPr>
        <w:t xml:space="preserve">. </w:t>
      </w:r>
      <w:r w:rsidR="00455E81" w:rsidRPr="00EE3984">
        <w:rPr>
          <w:rFonts w:ascii="Times New Roman" w:hAnsi="Times New Roman"/>
          <w:color w:val="000000"/>
          <w:sz w:val="28"/>
          <w:szCs w:val="28"/>
        </w:rPr>
        <w:t xml:space="preserve">Приложения 3, </w:t>
      </w:r>
      <w:r w:rsidR="00D771BE" w:rsidRPr="00EE3984">
        <w:rPr>
          <w:rFonts w:ascii="Times New Roman" w:hAnsi="Times New Roman"/>
          <w:color w:val="000000"/>
          <w:sz w:val="28"/>
          <w:szCs w:val="28"/>
        </w:rPr>
        <w:t>7</w:t>
      </w:r>
      <w:r w:rsidR="00455E81" w:rsidRPr="00EE3984">
        <w:rPr>
          <w:rFonts w:ascii="Times New Roman" w:hAnsi="Times New Roman"/>
          <w:color w:val="000000"/>
          <w:sz w:val="28"/>
          <w:szCs w:val="28"/>
        </w:rPr>
        <w:t xml:space="preserve"> к Порядку проведения в администрации города Нижневартовска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 изложить в </w:t>
      </w:r>
      <w:r w:rsidR="00386C42" w:rsidRPr="00EE3984">
        <w:rPr>
          <w:rFonts w:ascii="Times New Roman" w:hAnsi="Times New Roman"/>
          <w:color w:val="000000"/>
          <w:sz w:val="28"/>
          <w:szCs w:val="28"/>
        </w:rPr>
        <w:t xml:space="preserve">новой </w:t>
      </w:r>
      <w:r w:rsidR="00455E81" w:rsidRPr="00EE3984">
        <w:rPr>
          <w:rFonts w:ascii="Times New Roman" w:hAnsi="Times New Roman"/>
          <w:color w:val="000000"/>
          <w:sz w:val="28"/>
          <w:szCs w:val="28"/>
        </w:rPr>
        <w:t>редакции согласно приложени</w:t>
      </w:r>
      <w:r w:rsidR="00D771BE" w:rsidRPr="00EE3984">
        <w:rPr>
          <w:rFonts w:ascii="Times New Roman" w:hAnsi="Times New Roman"/>
          <w:color w:val="000000"/>
          <w:sz w:val="28"/>
          <w:szCs w:val="28"/>
        </w:rPr>
        <w:t>ям</w:t>
      </w:r>
      <w:r w:rsidR="009A3E85" w:rsidRPr="00EE3984">
        <w:rPr>
          <w:rFonts w:ascii="Times New Roman" w:hAnsi="Times New Roman"/>
          <w:color w:val="000000"/>
          <w:sz w:val="28"/>
          <w:szCs w:val="28"/>
        </w:rPr>
        <w:t xml:space="preserve"> 1, 2</w:t>
      </w:r>
      <w:r w:rsidR="00455E81" w:rsidRPr="00EE3984">
        <w:rPr>
          <w:rFonts w:ascii="Times New Roman" w:hAnsi="Times New Roman"/>
          <w:color w:val="000000"/>
          <w:sz w:val="28"/>
          <w:szCs w:val="28"/>
        </w:rPr>
        <w:t xml:space="preserve"> к настоящему постановлению.</w:t>
      </w:r>
    </w:p>
    <w:p w:rsidR="00B74AF5" w:rsidRPr="00EE3984" w:rsidRDefault="00B74AF5" w:rsidP="00CD6147">
      <w:pPr>
        <w:pStyle w:val="ConsPlusNormal"/>
        <w:ind w:firstLine="708"/>
        <w:jc w:val="both"/>
        <w:rPr>
          <w:rFonts w:ascii="Times New Roman" w:hAnsi="Times New Roman"/>
          <w:color w:val="000000"/>
          <w:sz w:val="28"/>
          <w:szCs w:val="28"/>
        </w:rPr>
      </w:pPr>
      <w:r w:rsidRPr="00EE3984">
        <w:rPr>
          <w:rFonts w:ascii="Times New Roman" w:hAnsi="Times New Roman"/>
          <w:color w:val="000000"/>
          <w:sz w:val="28"/>
          <w:szCs w:val="28"/>
        </w:rPr>
        <w:lastRenderedPageBreak/>
        <w:t xml:space="preserve">1.3. </w:t>
      </w:r>
      <w:r w:rsidR="003F3E23" w:rsidRPr="00EE3984">
        <w:rPr>
          <w:rFonts w:ascii="Times New Roman" w:hAnsi="Times New Roman"/>
          <w:color w:val="000000"/>
          <w:sz w:val="28"/>
          <w:szCs w:val="28"/>
        </w:rPr>
        <w:t xml:space="preserve">Раздел IX </w:t>
      </w:r>
      <w:r w:rsidRPr="00EE3984">
        <w:rPr>
          <w:rFonts w:ascii="Times New Roman" w:hAnsi="Times New Roman"/>
          <w:color w:val="000000"/>
          <w:sz w:val="28"/>
          <w:szCs w:val="28"/>
        </w:rPr>
        <w:t>приложени</w:t>
      </w:r>
      <w:r w:rsidR="003F3E23" w:rsidRPr="00EE3984">
        <w:rPr>
          <w:rFonts w:ascii="Times New Roman" w:hAnsi="Times New Roman"/>
          <w:color w:val="000000"/>
          <w:sz w:val="28"/>
          <w:szCs w:val="28"/>
        </w:rPr>
        <w:t>я</w:t>
      </w:r>
      <w:r w:rsidRPr="00EE3984">
        <w:rPr>
          <w:rFonts w:ascii="Times New Roman" w:hAnsi="Times New Roman"/>
          <w:color w:val="000000"/>
          <w:sz w:val="28"/>
          <w:szCs w:val="28"/>
        </w:rPr>
        <w:t xml:space="preserve"> 3</w:t>
      </w:r>
      <w:r w:rsidR="00CD6147" w:rsidRPr="00EE3984">
        <w:rPr>
          <w:rFonts w:ascii="Times New Roman" w:hAnsi="Times New Roman"/>
          <w:color w:val="000000"/>
          <w:sz w:val="28"/>
          <w:szCs w:val="28"/>
        </w:rPr>
        <w:t xml:space="preserve"> изложить в следующей редакции:</w:t>
      </w:r>
    </w:p>
    <w:p w:rsidR="00CD6147" w:rsidRPr="00EE3984" w:rsidRDefault="00CD6147" w:rsidP="00383242">
      <w:pPr>
        <w:pStyle w:val="ConsPlusNormal"/>
        <w:ind w:firstLine="708"/>
        <w:jc w:val="center"/>
        <w:rPr>
          <w:rFonts w:ascii="Times New Roman" w:hAnsi="Times New Roman"/>
          <w:sz w:val="28"/>
          <w:szCs w:val="24"/>
        </w:rPr>
      </w:pPr>
      <w:r w:rsidRPr="00EE3984">
        <w:rPr>
          <w:rFonts w:ascii="Times New Roman" w:hAnsi="Times New Roman"/>
          <w:color w:val="000000"/>
          <w:sz w:val="28"/>
          <w:szCs w:val="28"/>
        </w:rPr>
        <w:t>"</w:t>
      </w:r>
      <w:r w:rsidRPr="00EE3984">
        <w:rPr>
          <w:rFonts w:ascii="Times New Roman" w:hAnsi="Times New Roman"/>
          <w:sz w:val="28"/>
          <w:szCs w:val="24"/>
        </w:rPr>
        <w:t>IX. Оценка соответствующих расходов (возможных поступлений) бюджета города</w:t>
      </w:r>
      <w:r w:rsidR="00383242" w:rsidRPr="00EE3984">
        <w:rPr>
          <w:rFonts w:ascii="Times New Roman" w:hAnsi="Times New Roman"/>
          <w:sz w:val="28"/>
          <w:szCs w:val="24"/>
        </w:rPr>
        <w:t xml:space="preserve"> </w:t>
      </w:r>
      <w:r w:rsidRPr="00EE3984">
        <w:rPr>
          <w:rFonts w:ascii="Times New Roman" w:hAnsi="Times New Roman"/>
          <w:sz w:val="28"/>
          <w:szCs w:val="24"/>
        </w:rPr>
        <w:t>Нижневартовска, а также расходов (возможных поступлений) субъектов</w:t>
      </w:r>
      <w:r w:rsidR="00383242" w:rsidRPr="00EE3984">
        <w:rPr>
          <w:rFonts w:ascii="Times New Roman" w:hAnsi="Times New Roman"/>
          <w:sz w:val="28"/>
          <w:szCs w:val="24"/>
        </w:rPr>
        <w:t xml:space="preserve"> </w:t>
      </w:r>
      <w:r w:rsidRPr="00EE3984">
        <w:rPr>
          <w:rFonts w:ascii="Times New Roman" w:hAnsi="Times New Roman"/>
          <w:sz w:val="28"/>
          <w:szCs w:val="24"/>
        </w:rPr>
        <w:t>предпринимательской и иной экономической деятельности,</w:t>
      </w:r>
      <w:r w:rsidR="00383242" w:rsidRPr="00EE3984">
        <w:rPr>
          <w:rFonts w:ascii="Times New Roman" w:hAnsi="Times New Roman"/>
          <w:sz w:val="28"/>
          <w:szCs w:val="24"/>
        </w:rPr>
        <w:t xml:space="preserve"> </w:t>
      </w:r>
      <w:r w:rsidRPr="00EE3984">
        <w:rPr>
          <w:rFonts w:ascii="Times New Roman" w:hAnsi="Times New Roman"/>
          <w:sz w:val="28"/>
          <w:szCs w:val="24"/>
        </w:rPr>
        <w:t>связанных с необходимостью соблюдения устанавливаемых</w:t>
      </w:r>
      <w:r w:rsidR="00383242" w:rsidRPr="00EE3984">
        <w:rPr>
          <w:rFonts w:ascii="Times New Roman" w:hAnsi="Times New Roman"/>
          <w:sz w:val="28"/>
          <w:szCs w:val="24"/>
        </w:rPr>
        <w:t xml:space="preserve"> </w:t>
      </w:r>
      <w:r w:rsidRPr="00EE3984">
        <w:rPr>
          <w:rFonts w:ascii="Times New Roman" w:hAnsi="Times New Roman"/>
          <w:sz w:val="28"/>
          <w:szCs w:val="24"/>
        </w:rPr>
        <w:t>(изменяемых) обязанностей, ограничений или запретов</w:t>
      </w:r>
    </w:p>
    <w:p w:rsidR="00CD6147" w:rsidRPr="00EE3984" w:rsidRDefault="00CD6147" w:rsidP="003832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7"/>
        <w:gridCol w:w="3574"/>
        <w:gridCol w:w="3285"/>
      </w:tblGrid>
      <w:tr w:rsidR="00CD6147" w:rsidRPr="00EE3984" w:rsidTr="006C4BCD">
        <w:tc>
          <w:tcPr>
            <w:tcW w:w="2547"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9.1. Наименование новой или изменяемой функции, полномочия, обязанности или права</w:t>
            </w: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9.2. Описание видов расходов (возможных поступлений)</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9.3. Количественная оценка расходов (возможных поступлений)</w:t>
            </w:r>
          </w:p>
        </w:tc>
      </w:tr>
      <w:tr w:rsidR="00CD6147" w:rsidRPr="00EE3984" w:rsidTr="006C4BCD">
        <w:tc>
          <w:tcPr>
            <w:tcW w:w="9406" w:type="dxa"/>
            <w:gridSpan w:val="3"/>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9.4. Бюджет города Нижневартовска</w:t>
            </w:r>
          </w:p>
        </w:tc>
      </w:tr>
      <w:tr w:rsidR="00CD6147" w:rsidRPr="00EE3984" w:rsidTr="006C4BCD">
        <w:tc>
          <w:tcPr>
            <w:tcW w:w="2547" w:type="dxa"/>
            <w:vMerge w:val="restart"/>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9.4.1. (N К)</w:t>
            </w: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9.4.2. Единовременные расходы в _____ (год возникновения)</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2547" w:type="dxa"/>
            <w:vMerge/>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9.4.3. Периодические расходы за период _________________</w:t>
            </w:r>
          </w:p>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2547" w:type="dxa"/>
            <w:vMerge/>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9.4.4. Возможные поступления за период _________________</w:t>
            </w:r>
          </w:p>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6121" w:type="dxa"/>
            <w:gridSpan w:val="2"/>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9.5. Итого единовременных расходов</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6121" w:type="dxa"/>
            <w:gridSpan w:val="2"/>
            <w:tcBorders>
              <w:top w:val="single" w:sz="4" w:space="0" w:color="auto"/>
              <w:left w:val="single" w:sz="4" w:space="0" w:color="auto"/>
              <w:bottom w:val="single" w:sz="4" w:space="0" w:color="auto"/>
              <w:right w:val="single" w:sz="4" w:space="0" w:color="auto"/>
            </w:tcBorders>
          </w:tcPr>
          <w:p w:rsidR="00CD6147" w:rsidRPr="00EE3984" w:rsidRDefault="00CD6147" w:rsidP="00CA3B2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9.6. Итого периодических расходов </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6121" w:type="dxa"/>
            <w:gridSpan w:val="2"/>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9.7. Итого возможных поступлений </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9406" w:type="dxa"/>
            <w:gridSpan w:val="3"/>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9.8. Наименование субъекта предпринимательской и инвестиционной деятельности (субъект N)</w:t>
            </w:r>
          </w:p>
        </w:tc>
      </w:tr>
      <w:tr w:rsidR="00CD6147" w:rsidRPr="00EE3984" w:rsidTr="006C4BCD">
        <w:tc>
          <w:tcPr>
            <w:tcW w:w="2547" w:type="dxa"/>
            <w:vMerge w:val="restart"/>
            <w:tcBorders>
              <w:top w:val="single" w:sz="4" w:space="0" w:color="auto"/>
              <w:left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9.8.1. (N К)</w:t>
            </w: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A811D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9.8.2. Единовременные расходы в </w:t>
            </w:r>
            <w:r w:rsidR="00A811D3" w:rsidRPr="00EE3984">
              <w:rPr>
                <w:rFonts w:ascii="Times New Roman" w:eastAsia="Times New Roman" w:hAnsi="Times New Roman"/>
                <w:sz w:val="24"/>
                <w:szCs w:val="24"/>
                <w:lang w:eastAsia="ru-RU"/>
              </w:rPr>
              <w:t>______</w:t>
            </w:r>
            <w:r w:rsidRPr="00EE3984">
              <w:rPr>
                <w:rFonts w:ascii="Times New Roman" w:eastAsia="Times New Roman" w:hAnsi="Times New Roman"/>
                <w:sz w:val="24"/>
                <w:szCs w:val="24"/>
                <w:lang w:eastAsia="ru-RU"/>
              </w:rPr>
              <w:t>(год возникновения)</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2547" w:type="dxa"/>
            <w:vMerge/>
            <w:tcBorders>
              <w:left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9.8.3. Периодические расходы за период _________________</w:t>
            </w:r>
          </w:p>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2547" w:type="dxa"/>
            <w:vMerge/>
            <w:tcBorders>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2"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9.8.4. Возможные поступления за период _________________</w:t>
            </w:r>
          </w:p>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6121" w:type="dxa"/>
            <w:gridSpan w:val="2"/>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9.9. Итого единовременных расходов</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6121" w:type="dxa"/>
            <w:gridSpan w:val="2"/>
            <w:tcBorders>
              <w:top w:val="single" w:sz="4" w:space="0" w:color="auto"/>
              <w:left w:val="single" w:sz="4" w:space="0" w:color="auto"/>
              <w:bottom w:val="single" w:sz="4" w:space="0" w:color="auto"/>
              <w:right w:val="single" w:sz="4" w:space="0" w:color="auto"/>
            </w:tcBorders>
          </w:tcPr>
          <w:p w:rsidR="00CD6147" w:rsidRPr="00EE3984" w:rsidRDefault="00CD6147" w:rsidP="00CA3B2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9.10. Итого периодических расходов </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6121" w:type="dxa"/>
            <w:gridSpan w:val="2"/>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9.11. Итого возможных поступлений</w:t>
            </w:r>
          </w:p>
        </w:tc>
        <w:tc>
          <w:tcPr>
            <w:tcW w:w="3285" w:type="dxa"/>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D6147" w:rsidRPr="00EE3984" w:rsidTr="006C4BCD">
        <w:tc>
          <w:tcPr>
            <w:tcW w:w="9406" w:type="dxa"/>
            <w:gridSpan w:val="3"/>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9.12. Иные сведения о расходах (возможных поступлениях) субъектов отношений:</w:t>
            </w:r>
          </w:p>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_______________________________________________________________________</w:t>
            </w:r>
          </w:p>
          <w:p w:rsidR="00CD6147" w:rsidRPr="00EE3984" w:rsidRDefault="00CD6147" w:rsidP="00CD614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(место для текстового описания)</w:t>
            </w:r>
          </w:p>
        </w:tc>
      </w:tr>
      <w:tr w:rsidR="00CD6147" w:rsidRPr="00EE3984" w:rsidTr="006C4BCD">
        <w:tc>
          <w:tcPr>
            <w:tcW w:w="9406" w:type="dxa"/>
            <w:gridSpan w:val="3"/>
            <w:tcBorders>
              <w:top w:val="single" w:sz="4" w:space="0" w:color="auto"/>
              <w:left w:val="single" w:sz="4" w:space="0" w:color="auto"/>
              <w:bottom w:val="single" w:sz="4" w:space="0" w:color="auto"/>
              <w:right w:val="single" w:sz="4" w:space="0" w:color="auto"/>
            </w:tcBorders>
          </w:tcPr>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lastRenderedPageBreak/>
              <w:t>9.13. Источники данных:</w:t>
            </w:r>
          </w:p>
          <w:p w:rsidR="00CD6147" w:rsidRPr="00EE3984" w:rsidRDefault="00CD6147" w:rsidP="00CD61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_______________________________________________________________________</w:t>
            </w:r>
          </w:p>
          <w:p w:rsidR="00CD6147" w:rsidRPr="00EE3984" w:rsidRDefault="00CD6147" w:rsidP="00CD614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(место для текстового описания)</w:t>
            </w:r>
          </w:p>
        </w:tc>
      </w:tr>
    </w:tbl>
    <w:p w:rsidR="00CD6147" w:rsidRPr="00EE3984" w:rsidRDefault="00CA3B2A" w:rsidP="00CA3B2A">
      <w:pPr>
        <w:pStyle w:val="ConsPlusNormal"/>
        <w:ind w:firstLine="708"/>
        <w:jc w:val="right"/>
        <w:rPr>
          <w:rFonts w:ascii="Times New Roman" w:hAnsi="Times New Roman"/>
          <w:color w:val="000000"/>
          <w:sz w:val="28"/>
          <w:szCs w:val="28"/>
        </w:rPr>
      </w:pPr>
      <w:r w:rsidRPr="00EE3984">
        <w:rPr>
          <w:rFonts w:ascii="Times New Roman" w:hAnsi="Times New Roman"/>
          <w:color w:val="000000"/>
          <w:sz w:val="28"/>
          <w:szCs w:val="28"/>
        </w:rPr>
        <w:t>".</w:t>
      </w:r>
    </w:p>
    <w:p w:rsidR="00B227A5" w:rsidRPr="00EE3984" w:rsidRDefault="00992038" w:rsidP="00992038">
      <w:pPr>
        <w:pStyle w:val="ConsPlusNormal"/>
        <w:ind w:left="709" w:firstLine="0"/>
        <w:jc w:val="both"/>
        <w:rPr>
          <w:rFonts w:ascii="Times New Roman" w:hAnsi="Times New Roman" w:cs="Times New Roman"/>
          <w:sz w:val="28"/>
          <w:szCs w:val="28"/>
        </w:rPr>
      </w:pPr>
      <w:r w:rsidRPr="00EE3984">
        <w:rPr>
          <w:rFonts w:ascii="Times New Roman" w:hAnsi="Times New Roman" w:cs="Times New Roman"/>
          <w:sz w:val="28"/>
          <w:szCs w:val="28"/>
        </w:rPr>
        <w:t xml:space="preserve">1.4. </w:t>
      </w:r>
      <w:r w:rsidR="00BF790F" w:rsidRPr="00EE3984">
        <w:rPr>
          <w:rFonts w:ascii="Times New Roman" w:hAnsi="Times New Roman" w:cs="Times New Roman"/>
          <w:sz w:val="28"/>
          <w:szCs w:val="28"/>
        </w:rPr>
        <w:t>В приложении 4</w:t>
      </w:r>
      <w:r w:rsidR="00B227A5" w:rsidRPr="00EE3984">
        <w:rPr>
          <w:rFonts w:ascii="Times New Roman" w:hAnsi="Times New Roman" w:cs="Times New Roman"/>
          <w:sz w:val="28"/>
          <w:szCs w:val="28"/>
        </w:rPr>
        <w:t>:</w:t>
      </w:r>
    </w:p>
    <w:p w:rsidR="00316102" w:rsidRPr="00EE3984" w:rsidRDefault="00B227A5" w:rsidP="00B227A5">
      <w:pPr>
        <w:pStyle w:val="ConsPlusNormal"/>
        <w:ind w:firstLine="709"/>
        <w:jc w:val="both"/>
        <w:rPr>
          <w:rFonts w:ascii="Times New Roman" w:hAnsi="Times New Roman" w:cs="Times New Roman"/>
          <w:sz w:val="28"/>
          <w:szCs w:val="28"/>
        </w:rPr>
      </w:pPr>
      <w:r w:rsidRPr="00EE3984">
        <w:rPr>
          <w:rFonts w:ascii="Times New Roman" w:hAnsi="Times New Roman" w:cs="Times New Roman"/>
          <w:sz w:val="28"/>
          <w:szCs w:val="28"/>
        </w:rPr>
        <w:t xml:space="preserve">- </w:t>
      </w:r>
      <w:r w:rsidR="00BF790F" w:rsidRPr="00EE3984">
        <w:rPr>
          <w:rFonts w:ascii="Times New Roman" w:hAnsi="Times New Roman" w:cs="Times New Roman"/>
          <w:sz w:val="28"/>
          <w:szCs w:val="28"/>
        </w:rPr>
        <w:t>раздел</w:t>
      </w:r>
      <w:r w:rsidRPr="00EE3984">
        <w:rPr>
          <w:rFonts w:ascii="Times New Roman" w:hAnsi="Times New Roman" w:cs="Times New Roman"/>
          <w:sz w:val="28"/>
          <w:szCs w:val="28"/>
        </w:rPr>
        <w:t xml:space="preserve"> </w:t>
      </w:r>
      <w:r w:rsidR="00BF790F" w:rsidRPr="00EE3984">
        <w:rPr>
          <w:rFonts w:ascii="Times New Roman" w:hAnsi="Times New Roman" w:cs="Times New Roman"/>
          <w:sz w:val="28"/>
          <w:szCs w:val="28"/>
        </w:rPr>
        <w:t>I</w:t>
      </w:r>
      <w:r w:rsidR="00BF790F" w:rsidRPr="00EE3984">
        <w:rPr>
          <w:rFonts w:ascii="Times New Roman" w:hAnsi="Times New Roman" w:cs="Times New Roman"/>
          <w:sz w:val="28"/>
          <w:szCs w:val="28"/>
          <w:lang w:val="en-US"/>
        </w:rPr>
        <w:t>V</w:t>
      </w:r>
      <w:r w:rsidR="00BF790F" w:rsidRPr="00EE3984">
        <w:rPr>
          <w:rFonts w:ascii="Times New Roman" w:hAnsi="Times New Roman" w:cs="Times New Roman"/>
          <w:sz w:val="28"/>
          <w:szCs w:val="28"/>
        </w:rPr>
        <w:t xml:space="preserve"> изложить в следующей редакции:</w:t>
      </w:r>
    </w:p>
    <w:p w:rsidR="00A84A6A" w:rsidRPr="00EE3984" w:rsidRDefault="00BF790F" w:rsidP="00910C52">
      <w:pPr>
        <w:pStyle w:val="ConsPlusNormal"/>
        <w:ind w:firstLine="0"/>
        <w:jc w:val="center"/>
        <w:rPr>
          <w:rFonts w:ascii="Times New Roman" w:hAnsi="Times New Roman"/>
          <w:sz w:val="28"/>
          <w:szCs w:val="28"/>
        </w:rPr>
      </w:pPr>
      <w:r w:rsidRPr="00EE3984">
        <w:rPr>
          <w:rFonts w:ascii="Times New Roman" w:hAnsi="Times New Roman" w:cs="Times New Roman"/>
          <w:sz w:val="28"/>
          <w:szCs w:val="28"/>
        </w:rPr>
        <w:t>"</w:t>
      </w:r>
      <w:r w:rsidRPr="00EE3984">
        <w:rPr>
          <w:rFonts w:ascii="Times New Roman" w:hAnsi="Times New Roman"/>
          <w:sz w:val="28"/>
          <w:szCs w:val="28"/>
        </w:rPr>
        <w:t>IV. Оценка соответствующих расходов (</w:t>
      </w:r>
      <w:r w:rsidR="001C6E22" w:rsidRPr="00EE3984">
        <w:rPr>
          <w:rFonts w:ascii="Times New Roman" w:hAnsi="Times New Roman"/>
          <w:sz w:val="28"/>
          <w:szCs w:val="28"/>
        </w:rPr>
        <w:t>возможных поступлений</w:t>
      </w:r>
      <w:r w:rsidRPr="00EE3984">
        <w:rPr>
          <w:rFonts w:ascii="Times New Roman" w:hAnsi="Times New Roman"/>
          <w:sz w:val="28"/>
          <w:szCs w:val="28"/>
        </w:rPr>
        <w:t xml:space="preserve">) </w:t>
      </w:r>
    </w:p>
    <w:p w:rsidR="00BF790F" w:rsidRPr="00EE3984" w:rsidRDefault="00BF790F" w:rsidP="00910C52">
      <w:pPr>
        <w:pStyle w:val="ConsPlusNormal"/>
        <w:ind w:firstLine="0"/>
        <w:jc w:val="center"/>
        <w:rPr>
          <w:rFonts w:ascii="Times New Roman" w:hAnsi="Times New Roman"/>
          <w:sz w:val="28"/>
          <w:szCs w:val="28"/>
        </w:rPr>
      </w:pPr>
      <w:r w:rsidRPr="00EE3984">
        <w:rPr>
          <w:rFonts w:ascii="Times New Roman" w:hAnsi="Times New Roman"/>
          <w:sz w:val="28"/>
          <w:szCs w:val="28"/>
        </w:rPr>
        <w:t>бюджета города</w:t>
      </w:r>
      <w:r w:rsidR="00A84A6A" w:rsidRPr="00EE3984">
        <w:rPr>
          <w:rFonts w:ascii="Times New Roman" w:hAnsi="Times New Roman"/>
          <w:sz w:val="28"/>
          <w:szCs w:val="28"/>
        </w:rPr>
        <w:t xml:space="preserve"> </w:t>
      </w:r>
      <w:r w:rsidRPr="00EE3984">
        <w:rPr>
          <w:rFonts w:ascii="Times New Roman" w:hAnsi="Times New Roman"/>
          <w:sz w:val="28"/>
          <w:szCs w:val="28"/>
        </w:rPr>
        <w:t>Нижневартовска</w:t>
      </w:r>
    </w:p>
    <w:p w:rsidR="00504EE4" w:rsidRPr="00EE3984" w:rsidRDefault="00504EE4" w:rsidP="00BF790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2"/>
        <w:gridCol w:w="2661"/>
      </w:tblGrid>
      <w:tr w:rsidR="00504EE4" w:rsidRPr="00EE3984" w:rsidTr="00EE4488">
        <w:tc>
          <w:tcPr>
            <w:tcW w:w="3288"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4.1. Наименование существующей функции, полномочия, обязанности или права</w:t>
            </w:r>
          </w:p>
        </w:tc>
        <w:tc>
          <w:tcPr>
            <w:tcW w:w="3402"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4.2. Описание видов расходов (возможных поступлений)  бюджета города Нижневартовска</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4.3. Количественная оценка расходов (возможных поступлений)</w:t>
            </w:r>
          </w:p>
        </w:tc>
      </w:tr>
      <w:tr w:rsidR="00504EE4" w:rsidRPr="00EE3984" w:rsidTr="00EE4488">
        <w:tc>
          <w:tcPr>
            <w:tcW w:w="9351" w:type="dxa"/>
            <w:gridSpan w:val="3"/>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4.4. Бюджет города Нижневартовска</w:t>
            </w:r>
          </w:p>
        </w:tc>
      </w:tr>
      <w:tr w:rsidR="00504EE4" w:rsidRPr="00EE3984" w:rsidTr="00EE4488">
        <w:tc>
          <w:tcPr>
            <w:tcW w:w="3288" w:type="dxa"/>
            <w:vMerge w:val="restart"/>
            <w:tcBorders>
              <w:top w:val="single" w:sz="4" w:space="0" w:color="auto"/>
              <w:left w:val="single" w:sz="4" w:space="0" w:color="auto"/>
              <w:right w:val="single" w:sz="4" w:space="0" w:color="auto"/>
            </w:tcBorders>
          </w:tcPr>
          <w:p w:rsidR="00504EE4" w:rsidRPr="00EE3984" w:rsidRDefault="00504EE4" w:rsidP="00521E9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4.4.1. (Функция</w:t>
            </w:r>
            <w:r w:rsidR="00521E96" w:rsidRPr="00EE3984">
              <w:rPr>
                <w:rFonts w:ascii="Times New Roman" w:eastAsia="Times New Roman" w:hAnsi="Times New Roman"/>
                <w:sz w:val="24"/>
                <w:szCs w:val="24"/>
                <w:lang w:eastAsia="ru-RU"/>
              </w:rPr>
              <w:t>, полномочие, обязанность или право</w:t>
            </w:r>
            <w:r w:rsidRPr="00EE3984">
              <w:rPr>
                <w:rFonts w:ascii="Times New Roman" w:eastAsia="Times New Roman" w:hAnsi="Times New Roman"/>
                <w:sz w:val="24"/>
                <w:szCs w:val="24"/>
                <w:lang w:eastAsia="ru-RU"/>
              </w:rPr>
              <w:t xml:space="preserve"> N)</w:t>
            </w:r>
          </w:p>
        </w:tc>
        <w:tc>
          <w:tcPr>
            <w:tcW w:w="3402"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4.4.2. Единовременные расходы в ______________  (год возникновения полномочия)</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04EE4" w:rsidRPr="00EE3984" w:rsidTr="00EE4488">
        <w:tc>
          <w:tcPr>
            <w:tcW w:w="3288" w:type="dxa"/>
            <w:vMerge/>
            <w:tcBorders>
              <w:left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4.4.3. Периодические расходы за период реализации полномочия _______________</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04EE4" w:rsidRPr="00EE3984" w:rsidTr="00EE4488">
        <w:tc>
          <w:tcPr>
            <w:tcW w:w="3288" w:type="dxa"/>
            <w:vMerge/>
            <w:tcBorders>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4.4.4. Возможные поступления за период реализации полномочия _______________</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04EE4" w:rsidRPr="00EE3984" w:rsidTr="00EE4488">
        <w:tc>
          <w:tcPr>
            <w:tcW w:w="6690" w:type="dxa"/>
            <w:gridSpan w:val="2"/>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4.5. Итого единовременных расходов</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04EE4" w:rsidRPr="00EE3984" w:rsidTr="00EE4488">
        <w:tc>
          <w:tcPr>
            <w:tcW w:w="6690" w:type="dxa"/>
            <w:gridSpan w:val="2"/>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4.6. Итого периодических расходов</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04EE4" w:rsidRPr="00EE3984" w:rsidTr="00EE4488">
        <w:tc>
          <w:tcPr>
            <w:tcW w:w="6690" w:type="dxa"/>
            <w:gridSpan w:val="2"/>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4.7. Итого возможных поступлений</w:t>
            </w:r>
          </w:p>
        </w:tc>
        <w:tc>
          <w:tcPr>
            <w:tcW w:w="2661" w:type="dxa"/>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04EE4" w:rsidRPr="00EE3984" w:rsidTr="00EE4488">
        <w:tc>
          <w:tcPr>
            <w:tcW w:w="9351" w:type="dxa"/>
            <w:gridSpan w:val="3"/>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4.8. Иные сведения о расходах (возможных поступлениях) бюджета города Нижневартовска:</w:t>
            </w:r>
          </w:p>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_______________________________________________________________________</w:t>
            </w:r>
          </w:p>
          <w:p w:rsidR="00504EE4" w:rsidRPr="00EE3984" w:rsidRDefault="00504EE4" w:rsidP="00B227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(место для текстового описания)</w:t>
            </w:r>
          </w:p>
        </w:tc>
      </w:tr>
      <w:tr w:rsidR="00504EE4" w:rsidRPr="00EE3984" w:rsidTr="00EE4488">
        <w:tc>
          <w:tcPr>
            <w:tcW w:w="9351" w:type="dxa"/>
            <w:gridSpan w:val="3"/>
            <w:tcBorders>
              <w:top w:val="single" w:sz="4" w:space="0" w:color="auto"/>
              <w:left w:val="single" w:sz="4" w:space="0" w:color="auto"/>
              <w:bottom w:val="single" w:sz="4" w:space="0" w:color="auto"/>
              <w:right w:val="single" w:sz="4" w:space="0" w:color="auto"/>
            </w:tcBorders>
          </w:tcPr>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4.9. Источники данных:</w:t>
            </w:r>
          </w:p>
          <w:p w:rsidR="00504EE4" w:rsidRPr="00EE3984" w:rsidRDefault="00504EE4" w:rsidP="00504E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_______________________________________________________________________</w:t>
            </w:r>
          </w:p>
          <w:p w:rsidR="00504EE4" w:rsidRPr="00EE3984" w:rsidRDefault="00504EE4" w:rsidP="00B227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(место для текстового описания)</w:t>
            </w:r>
          </w:p>
        </w:tc>
      </w:tr>
    </w:tbl>
    <w:p w:rsidR="00BF790F" w:rsidRPr="00EE3984" w:rsidRDefault="00BF790F" w:rsidP="00BF790F">
      <w:pPr>
        <w:pStyle w:val="ConsPlusNormal"/>
        <w:ind w:left="1429" w:firstLine="0"/>
        <w:jc w:val="right"/>
        <w:rPr>
          <w:rFonts w:ascii="Times New Roman" w:hAnsi="Times New Roman" w:cs="Times New Roman"/>
          <w:sz w:val="28"/>
          <w:szCs w:val="28"/>
        </w:rPr>
      </w:pPr>
      <w:r w:rsidRPr="00EE3984">
        <w:rPr>
          <w:rFonts w:ascii="Times New Roman" w:hAnsi="Times New Roman" w:cs="Times New Roman"/>
          <w:sz w:val="28"/>
          <w:szCs w:val="28"/>
        </w:rPr>
        <w:t>"</w:t>
      </w:r>
      <w:r w:rsidR="00B227A5" w:rsidRPr="00EE3984">
        <w:rPr>
          <w:rFonts w:ascii="Times New Roman" w:hAnsi="Times New Roman" w:cs="Times New Roman"/>
          <w:sz w:val="28"/>
          <w:szCs w:val="28"/>
        </w:rPr>
        <w:t>;</w:t>
      </w:r>
    </w:p>
    <w:p w:rsidR="00532F60" w:rsidRPr="00EE3984" w:rsidRDefault="00B227A5" w:rsidP="00B227A5">
      <w:pPr>
        <w:pStyle w:val="ConsPlusNormal"/>
        <w:ind w:firstLine="709"/>
        <w:jc w:val="both"/>
        <w:rPr>
          <w:rFonts w:ascii="Times New Roman" w:hAnsi="Times New Roman" w:cs="Times New Roman"/>
          <w:sz w:val="28"/>
          <w:szCs w:val="28"/>
        </w:rPr>
      </w:pPr>
      <w:r w:rsidRPr="00EE3984">
        <w:rPr>
          <w:rFonts w:ascii="Times New Roman" w:hAnsi="Times New Roman" w:cs="Times New Roman"/>
          <w:sz w:val="28"/>
          <w:szCs w:val="28"/>
        </w:rPr>
        <w:t xml:space="preserve">- </w:t>
      </w:r>
      <w:r w:rsidR="00532F60" w:rsidRPr="00EE3984">
        <w:rPr>
          <w:rFonts w:ascii="Times New Roman" w:hAnsi="Times New Roman" w:cs="Times New Roman"/>
          <w:sz w:val="28"/>
          <w:szCs w:val="28"/>
        </w:rPr>
        <w:t xml:space="preserve">в </w:t>
      </w:r>
      <w:r w:rsidRPr="00EE3984">
        <w:rPr>
          <w:rFonts w:ascii="Times New Roman" w:hAnsi="Times New Roman" w:cs="Times New Roman"/>
          <w:sz w:val="28"/>
          <w:szCs w:val="28"/>
        </w:rPr>
        <w:t>раздел</w:t>
      </w:r>
      <w:r w:rsidR="00532F60" w:rsidRPr="00EE3984">
        <w:rPr>
          <w:rFonts w:ascii="Times New Roman" w:hAnsi="Times New Roman" w:cs="Times New Roman"/>
          <w:sz w:val="28"/>
          <w:szCs w:val="28"/>
        </w:rPr>
        <w:t>е</w:t>
      </w:r>
      <w:r w:rsidRPr="00EE3984">
        <w:rPr>
          <w:rFonts w:ascii="Times New Roman" w:hAnsi="Times New Roman" w:cs="Times New Roman"/>
          <w:sz w:val="28"/>
          <w:szCs w:val="28"/>
        </w:rPr>
        <w:t xml:space="preserve"> </w:t>
      </w:r>
      <w:r w:rsidRPr="00EE3984">
        <w:rPr>
          <w:rFonts w:ascii="Times New Roman" w:hAnsi="Times New Roman" w:cs="Times New Roman"/>
          <w:sz w:val="28"/>
          <w:szCs w:val="28"/>
          <w:lang w:val="en-US"/>
        </w:rPr>
        <w:t>V</w:t>
      </w:r>
      <w:r w:rsidR="00034BBA" w:rsidRPr="00EE3984">
        <w:rPr>
          <w:rFonts w:ascii="Times New Roman" w:hAnsi="Times New Roman" w:cs="Times New Roman"/>
          <w:sz w:val="28"/>
          <w:szCs w:val="28"/>
          <w:lang w:val="en-US"/>
        </w:rPr>
        <w:t>I</w:t>
      </w:r>
      <w:r w:rsidR="00532F60" w:rsidRPr="00EE3984">
        <w:rPr>
          <w:rFonts w:ascii="Times New Roman" w:hAnsi="Times New Roman" w:cs="Times New Roman"/>
          <w:sz w:val="28"/>
          <w:szCs w:val="28"/>
        </w:rPr>
        <w:t>:</w:t>
      </w:r>
    </w:p>
    <w:p w:rsidR="00902261" w:rsidRPr="00EE3984" w:rsidRDefault="00532F60" w:rsidP="00B227A5">
      <w:pPr>
        <w:pStyle w:val="ConsPlusNormal"/>
        <w:ind w:firstLine="709"/>
        <w:jc w:val="both"/>
        <w:rPr>
          <w:rFonts w:ascii="Times New Roman" w:hAnsi="Times New Roman" w:cs="Times New Roman"/>
          <w:sz w:val="28"/>
          <w:szCs w:val="28"/>
        </w:rPr>
      </w:pPr>
      <w:r w:rsidRPr="00EE3984">
        <w:rPr>
          <w:rFonts w:ascii="Times New Roman" w:hAnsi="Times New Roman" w:cs="Times New Roman"/>
          <w:sz w:val="28"/>
          <w:szCs w:val="28"/>
        </w:rPr>
        <w:t xml:space="preserve">в наименовании после </w:t>
      </w:r>
      <w:r w:rsidR="00B227A5" w:rsidRPr="00EE3984">
        <w:rPr>
          <w:rFonts w:ascii="Times New Roman" w:hAnsi="Times New Roman" w:cs="Times New Roman"/>
          <w:sz w:val="28"/>
          <w:szCs w:val="28"/>
        </w:rPr>
        <w:t>слов "</w:t>
      </w:r>
      <w:r w:rsidRPr="00EE3984">
        <w:rPr>
          <w:rFonts w:ascii="Times New Roman" w:hAnsi="Times New Roman" w:cs="Times New Roman"/>
          <w:sz w:val="28"/>
          <w:szCs w:val="28"/>
        </w:rPr>
        <w:t xml:space="preserve">оценка </w:t>
      </w:r>
      <w:r w:rsidR="00B227A5" w:rsidRPr="00EE3984">
        <w:rPr>
          <w:rFonts w:ascii="Times New Roman" w:hAnsi="Times New Roman" w:cs="Times New Roman"/>
          <w:sz w:val="28"/>
          <w:szCs w:val="28"/>
        </w:rPr>
        <w:t>расходов"</w:t>
      </w:r>
      <w:r w:rsidR="002C4A6E" w:rsidRPr="00EE3984">
        <w:rPr>
          <w:rFonts w:ascii="Times New Roman" w:hAnsi="Times New Roman" w:cs="Times New Roman"/>
          <w:sz w:val="28"/>
          <w:szCs w:val="28"/>
        </w:rPr>
        <w:t xml:space="preserve"> </w:t>
      </w:r>
      <w:r w:rsidR="00902261" w:rsidRPr="00EE3984">
        <w:rPr>
          <w:rFonts w:ascii="Times New Roman" w:hAnsi="Times New Roman" w:cs="Times New Roman"/>
          <w:sz w:val="28"/>
          <w:szCs w:val="28"/>
        </w:rPr>
        <w:t xml:space="preserve">дополнить </w:t>
      </w:r>
      <w:r w:rsidR="00B227A5" w:rsidRPr="00EE3984">
        <w:rPr>
          <w:rFonts w:ascii="Times New Roman" w:hAnsi="Times New Roman" w:cs="Times New Roman"/>
          <w:sz w:val="28"/>
          <w:szCs w:val="28"/>
        </w:rPr>
        <w:t>словами "(возможных поступлений</w:t>
      </w:r>
      <w:r w:rsidR="002C4A6E" w:rsidRPr="00EE3984">
        <w:rPr>
          <w:rFonts w:ascii="Times New Roman" w:hAnsi="Times New Roman" w:cs="Times New Roman"/>
          <w:sz w:val="28"/>
          <w:szCs w:val="28"/>
        </w:rPr>
        <w:t>)</w:t>
      </w:r>
      <w:r w:rsidR="00B227A5" w:rsidRPr="00EE3984">
        <w:rPr>
          <w:rFonts w:ascii="Times New Roman" w:hAnsi="Times New Roman" w:cs="Times New Roman"/>
          <w:sz w:val="28"/>
          <w:szCs w:val="28"/>
        </w:rPr>
        <w:t>"</w:t>
      </w:r>
      <w:r w:rsidR="00902261" w:rsidRPr="00EE3984">
        <w:rPr>
          <w:rFonts w:ascii="Times New Roman" w:hAnsi="Times New Roman" w:cs="Times New Roman"/>
          <w:sz w:val="28"/>
          <w:szCs w:val="28"/>
        </w:rPr>
        <w:t>;</w:t>
      </w:r>
    </w:p>
    <w:p w:rsidR="00B227A5" w:rsidRPr="00EE3984" w:rsidRDefault="00902261" w:rsidP="00B227A5">
      <w:pPr>
        <w:pStyle w:val="ConsPlusNormal"/>
        <w:ind w:firstLine="709"/>
        <w:jc w:val="both"/>
        <w:rPr>
          <w:rFonts w:ascii="Times New Roman" w:hAnsi="Times New Roman" w:cs="Times New Roman"/>
          <w:sz w:val="28"/>
          <w:szCs w:val="28"/>
        </w:rPr>
      </w:pPr>
      <w:r w:rsidRPr="00EE3984">
        <w:rPr>
          <w:rFonts w:ascii="Times New Roman" w:hAnsi="Times New Roman" w:cs="Times New Roman"/>
          <w:sz w:val="28"/>
          <w:szCs w:val="28"/>
        </w:rPr>
        <w:t>в пункте 6.3 после слов "оценка видов расходов" дополнить словами "(возможных поступлений) "</w:t>
      </w:r>
      <w:r w:rsidR="00B227A5" w:rsidRPr="00EE3984">
        <w:rPr>
          <w:rFonts w:ascii="Times New Roman" w:hAnsi="Times New Roman" w:cs="Times New Roman"/>
          <w:sz w:val="28"/>
          <w:szCs w:val="28"/>
        </w:rPr>
        <w:t>.</w:t>
      </w:r>
    </w:p>
    <w:p w:rsidR="00BF790F" w:rsidRDefault="00BF790F" w:rsidP="00BF790F">
      <w:pPr>
        <w:pStyle w:val="ConsPlusNormal"/>
        <w:ind w:left="1429" w:firstLine="0"/>
        <w:jc w:val="both"/>
        <w:rPr>
          <w:rFonts w:ascii="Times New Roman" w:hAnsi="Times New Roman" w:cs="Times New Roman"/>
          <w:sz w:val="28"/>
          <w:szCs w:val="28"/>
        </w:rPr>
      </w:pPr>
    </w:p>
    <w:p w:rsidR="00CC6FE4" w:rsidRPr="00EE3984" w:rsidRDefault="00CC6FE4" w:rsidP="00BF790F">
      <w:pPr>
        <w:pStyle w:val="ConsPlusNormal"/>
        <w:ind w:left="1429" w:firstLine="0"/>
        <w:jc w:val="both"/>
        <w:rPr>
          <w:rFonts w:ascii="Times New Roman" w:hAnsi="Times New Roman" w:cs="Times New Roman"/>
          <w:sz w:val="28"/>
          <w:szCs w:val="28"/>
        </w:rPr>
      </w:pPr>
    </w:p>
    <w:p w:rsidR="005A4665" w:rsidRPr="00EE3984" w:rsidRDefault="0021294A" w:rsidP="00FE1F93">
      <w:pPr>
        <w:pStyle w:val="ConsPlusNormal"/>
        <w:numPr>
          <w:ilvl w:val="0"/>
          <w:numId w:val="5"/>
        </w:numPr>
        <w:ind w:left="0" w:firstLine="708"/>
        <w:jc w:val="both"/>
        <w:rPr>
          <w:rFonts w:ascii="Times New Roman" w:hAnsi="Times New Roman" w:cs="Times New Roman"/>
          <w:color w:val="000000"/>
          <w:sz w:val="28"/>
          <w:szCs w:val="28"/>
        </w:rPr>
      </w:pPr>
      <w:r w:rsidRPr="00EE3984">
        <w:rPr>
          <w:rFonts w:ascii="Times New Roman" w:hAnsi="Times New Roman" w:cs="Times New Roman"/>
          <w:sz w:val="28"/>
          <w:szCs w:val="28"/>
        </w:rPr>
        <w:lastRenderedPageBreak/>
        <w:t>Департаменту общественных коммуникаций</w:t>
      </w:r>
      <w:r w:rsidR="00CC6B98" w:rsidRPr="00EE3984">
        <w:rPr>
          <w:rFonts w:ascii="Times New Roman" w:hAnsi="Times New Roman" w:cs="Times New Roman"/>
          <w:sz w:val="28"/>
          <w:szCs w:val="28"/>
        </w:rPr>
        <w:t xml:space="preserve"> </w:t>
      </w:r>
      <w:r w:rsidR="000D3A91" w:rsidRPr="00EE3984">
        <w:rPr>
          <w:rFonts w:ascii="Times New Roman" w:hAnsi="Times New Roman" w:cs="Times New Roman"/>
          <w:sz w:val="28"/>
          <w:szCs w:val="28"/>
        </w:rPr>
        <w:t xml:space="preserve">и молодежной политики </w:t>
      </w:r>
      <w:r w:rsidR="00CC6B98" w:rsidRPr="00EE3984">
        <w:rPr>
          <w:rFonts w:ascii="Times New Roman" w:hAnsi="Times New Roman" w:cs="Times New Roman"/>
          <w:sz w:val="28"/>
          <w:szCs w:val="28"/>
        </w:rPr>
        <w:t xml:space="preserve">администрации города </w:t>
      </w:r>
      <w:r w:rsidR="00113799" w:rsidRPr="00EE3984">
        <w:rPr>
          <w:rFonts w:ascii="Times New Roman" w:hAnsi="Times New Roman" w:cs="Times New Roman"/>
          <w:sz w:val="28"/>
          <w:szCs w:val="28"/>
        </w:rPr>
        <w:t xml:space="preserve">обеспечить официальное </w:t>
      </w:r>
      <w:r w:rsidR="00CC6B98" w:rsidRPr="00EE3984">
        <w:rPr>
          <w:rFonts w:ascii="Times New Roman" w:hAnsi="Times New Roman" w:cs="Times New Roman"/>
          <w:sz w:val="28"/>
          <w:szCs w:val="28"/>
        </w:rPr>
        <w:t>опубликова</w:t>
      </w:r>
      <w:r w:rsidR="00113799" w:rsidRPr="00EE3984">
        <w:rPr>
          <w:rFonts w:ascii="Times New Roman" w:hAnsi="Times New Roman" w:cs="Times New Roman"/>
          <w:sz w:val="28"/>
          <w:szCs w:val="28"/>
        </w:rPr>
        <w:t>ние</w:t>
      </w:r>
      <w:r w:rsidR="00CC6B98" w:rsidRPr="00EE3984">
        <w:rPr>
          <w:rFonts w:ascii="Times New Roman" w:hAnsi="Times New Roman" w:cs="Times New Roman"/>
          <w:sz w:val="28"/>
          <w:szCs w:val="28"/>
        </w:rPr>
        <w:t xml:space="preserve"> постановлени</w:t>
      </w:r>
      <w:r w:rsidR="00113799" w:rsidRPr="00EE3984">
        <w:rPr>
          <w:rFonts w:ascii="Times New Roman" w:hAnsi="Times New Roman" w:cs="Times New Roman"/>
          <w:sz w:val="28"/>
          <w:szCs w:val="28"/>
        </w:rPr>
        <w:t xml:space="preserve">я. </w:t>
      </w:r>
    </w:p>
    <w:p w:rsidR="005A4665" w:rsidRPr="00EE3984" w:rsidRDefault="005A4665" w:rsidP="00FE1F93">
      <w:pPr>
        <w:pStyle w:val="ConsPlusNormal"/>
        <w:ind w:left="709" w:firstLine="708"/>
        <w:jc w:val="both"/>
        <w:rPr>
          <w:rFonts w:ascii="Times New Roman" w:hAnsi="Times New Roman" w:cs="Times New Roman"/>
          <w:color w:val="000000"/>
          <w:sz w:val="28"/>
          <w:szCs w:val="28"/>
        </w:rPr>
      </w:pPr>
    </w:p>
    <w:p w:rsidR="00F42BA1" w:rsidRPr="00EE3984" w:rsidRDefault="0021294A" w:rsidP="00FE1F93">
      <w:pPr>
        <w:pStyle w:val="ConsPlusNormal"/>
        <w:numPr>
          <w:ilvl w:val="0"/>
          <w:numId w:val="5"/>
        </w:numPr>
        <w:ind w:left="0" w:firstLine="708"/>
        <w:jc w:val="both"/>
        <w:rPr>
          <w:rFonts w:ascii="Times New Roman" w:hAnsi="Times New Roman"/>
          <w:sz w:val="28"/>
          <w:szCs w:val="28"/>
        </w:rPr>
      </w:pPr>
      <w:r w:rsidRPr="00EE3984">
        <w:rPr>
          <w:rFonts w:ascii="Times New Roman" w:hAnsi="Times New Roman"/>
          <w:sz w:val="28"/>
          <w:szCs w:val="28"/>
        </w:rPr>
        <w:t>Постановление вступает в силу после его официального опубликования</w:t>
      </w:r>
      <w:r w:rsidR="00424CAA" w:rsidRPr="00EE3984">
        <w:rPr>
          <w:rFonts w:ascii="Times New Roman" w:hAnsi="Times New Roman"/>
          <w:sz w:val="28"/>
          <w:szCs w:val="28"/>
        </w:rPr>
        <w:t>. Действие положени</w:t>
      </w:r>
      <w:r w:rsidR="00D2241F" w:rsidRPr="00EE3984">
        <w:rPr>
          <w:rFonts w:ascii="Times New Roman" w:hAnsi="Times New Roman"/>
          <w:sz w:val="28"/>
          <w:szCs w:val="28"/>
        </w:rPr>
        <w:t>й</w:t>
      </w:r>
      <w:r w:rsidR="00424CAA" w:rsidRPr="00EE3984">
        <w:rPr>
          <w:rFonts w:ascii="Times New Roman" w:hAnsi="Times New Roman"/>
          <w:sz w:val="28"/>
          <w:szCs w:val="28"/>
        </w:rPr>
        <w:t xml:space="preserve"> </w:t>
      </w:r>
      <w:r w:rsidR="0071145C" w:rsidRPr="00EE3984">
        <w:rPr>
          <w:rFonts w:ascii="Times New Roman" w:hAnsi="Times New Roman"/>
          <w:sz w:val="28"/>
          <w:szCs w:val="28"/>
        </w:rPr>
        <w:t>подпункта 1.2.</w:t>
      </w:r>
      <w:r w:rsidR="0099539C" w:rsidRPr="00EE3984">
        <w:rPr>
          <w:rFonts w:ascii="Times New Roman" w:hAnsi="Times New Roman"/>
          <w:sz w:val="28"/>
          <w:szCs w:val="28"/>
        </w:rPr>
        <w:t>1</w:t>
      </w:r>
      <w:r w:rsidR="0071145C" w:rsidRPr="00EE3984">
        <w:rPr>
          <w:rFonts w:ascii="Times New Roman" w:hAnsi="Times New Roman"/>
          <w:sz w:val="28"/>
          <w:szCs w:val="28"/>
        </w:rPr>
        <w:t xml:space="preserve"> </w:t>
      </w:r>
      <w:r w:rsidR="00424CAA" w:rsidRPr="00EE3984">
        <w:rPr>
          <w:rFonts w:ascii="Times New Roman" w:hAnsi="Times New Roman"/>
          <w:sz w:val="28"/>
          <w:szCs w:val="28"/>
        </w:rPr>
        <w:t>под</w:t>
      </w:r>
      <w:r w:rsidR="0071145C" w:rsidRPr="00EE3984">
        <w:rPr>
          <w:rFonts w:ascii="Times New Roman" w:hAnsi="Times New Roman"/>
          <w:sz w:val="28"/>
          <w:szCs w:val="28"/>
        </w:rPr>
        <w:t>пункта 1.2</w:t>
      </w:r>
      <w:r w:rsidR="00424CAA" w:rsidRPr="00EE3984">
        <w:rPr>
          <w:rFonts w:ascii="Times New Roman" w:hAnsi="Times New Roman"/>
          <w:sz w:val="28"/>
          <w:szCs w:val="28"/>
        </w:rPr>
        <w:t xml:space="preserve"> пункта 1 вступа</w:t>
      </w:r>
      <w:r w:rsidR="00F9016D" w:rsidRPr="00EE3984">
        <w:rPr>
          <w:rFonts w:ascii="Times New Roman" w:hAnsi="Times New Roman"/>
          <w:sz w:val="28"/>
          <w:szCs w:val="28"/>
        </w:rPr>
        <w:t>е</w:t>
      </w:r>
      <w:r w:rsidR="0071145C" w:rsidRPr="00EE3984">
        <w:rPr>
          <w:rFonts w:ascii="Times New Roman" w:hAnsi="Times New Roman"/>
          <w:sz w:val="28"/>
          <w:szCs w:val="28"/>
        </w:rPr>
        <w:t>т в силу с 01.01.2023.</w:t>
      </w:r>
    </w:p>
    <w:p w:rsidR="003D6EFA" w:rsidRPr="00EE3984" w:rsidRDefault="003D6EFA" w:rsidP="00BC66C2">
      <w:pPr>
        <w:spacing w:after="0" w:line="240" w:lineRule="auto"/>
        <w:jc w:val="both"/>
        <w:rPr>
          <w:rFonts w:ascii="Times New Roman" w:hAnsi="Times New Roman"/>
          <w:sz w:val="28"/>
          <w:szCs w:val="28"/>
        </w:rPr>
      </w:pPr>
    </w:p>
    <w:p w:rsidR="00316102" w:rsidRPr="00EE3984" w:rsidRDefault="00316102" w:rsidP="00BC66C2">
      <w:pPr>
        <w:spacing w:after="0" w:line="240" w:lineRule="auto"/>
        <w:jc w:val="both"/>
        <w:rPr>
          <w:rFonts w:ascii="Times New Roman" w:hAnsi="Times New Roman"/>
          <w:sz w:val="28"/>
          <w:szCs w:val="28"/>
        </w:rPr>
      </w:pPr>
    </w:p>
    <w:p w:rsidR="00B84806" w:rsidRPr="00EE3984" w:rsidRDefault="006F252C" w:rsidP="00B84806">
      <w:pPr>
        <w:spacing w:after="0" w:line="240" w:lineRule="auto"/>
        <w:jc w:val="both"/>
        <w:rPr>
          <w:rFonts w:ascii="Times New Roman" w:hAnsi="Times New Roman"/>
          <w:sz w:val="28"/>
          <w:szCs w:val="28"/>
        </w:rPr>
      </w:pPr>
      <w:r w:rsidRPr="00EE3984">
        <w:rPr>
          <w:rFonts w:ascii="Times New Roman" w:hAnsi="Times New Roman"/>
          <w:sz w:val="28"/>
          <w:szCs w:val="28"/>
        </w:rPr>
        <w:t>Г</w:t>
      </w:r>
      <w:r w:rsidR="00B84806" w:rsidRPr="00EE3984">
        <w:rPr>
          <w:rFonts w:ascii="Times New Roman" w:hAnsi="Times New Roman"/>
          <w:sz w:val="28"/>
          <w:szCs w:val="28"/>
        </w:rPr>
        <w:t>лав</w:t>
      </w:r>
      <w:r w:rsidRPr="00EE3984">
        <w:rPr>
          <w:rFonts w:ascii="Times New Roman" w:hAnsi="Times New Roman"/>
          <w:sz w:val="28"/>
          <w:szCs w:val="28"/>
        </w:rPr>
        <w:t>а</w:t>
      </w:r>
      <w:r w:rsidR="00B84806" w:rsidRPr="00EE3984">
        <w:rPr>
          <w:rFonts w:ascii="Times New Roman" w:hAnsi="Times New Roman"/>
          <w:sz w:val="28"/>
          <w:szCs w:val="28"/>
        </w:rPr>
        <w:t xml:space="preserve"> города                                                                                          </w:t>
      </w:r>
      <w:r w:rsidRPr="00EE3984">
        <w:rPr>
          <w:rFonts w:ascii="Times New Roman" w:hAnsi="Times New Roman"/>
          <w:sz w:val="28"/>
          <w:szCs w:val="28"/>
        </w:rPr>
        <w:t>Д.А. Кощенко</w:t>
      </w:r>
    </w:p>
    <w:p w:rsidR="004F33B2" w:rsidRPr="00EE3984" w:rsidRDefault="004F33B2" w:rsidP="00BC66C2">
      <w:pPr>
        <w:spacing w:after="0" w:line="240" w:lineRule="auto"/>
        <w:jc w:val="both"/>
        <w:rPr>
          <w:rFonts w:ascii="Times New Roman" w:hAnsi="Times New Roman"/>
          <w:sz w:val="28"/>
          <w:szCs w:val="28"/>
        </w:rPr>
      </w:pPr>
    </w:p>
    <w:p w:rsidR="004F33B2" w:rsidRPr="00EE3984" w:rsidRDefault="004F33B2" w:rsidP="00BC66C2">
      <w:pPr>
        <w:spacing w:after="0" w:line="240" w:lineRule="auto"/>
        <w:jc w:val="both"/>
        <w:rPr>
          <w:rFonts w:ascii="Times New Roman" w:hAnsi="Times New Roman"/>
          <w:sz w:val="28"/>
          <w:szCs w:val="28"/>
        </w:rPr>
      </w:pPr>
    </w:p>
    <w:p w:rsidR="004F33B2" w:rsidRPr="00EE3984" w:rsidRDefault="004F33B2" w:rsidP="00BC66C2">
      <w:pPr>
        <w:spacing w:after="0" w:line="240" w:lineRule="auto"/>
        <w:jc w:val="both"/>
        <w:rPr>
          <w:rFonts w:ascii="Times New Roman" w:hAnsi="Times New Roman"/>
          <w:sz w:val="28"/>
          <w:szCs w:val="28"/>
        </w:rPr>
      </w:pPr>
    </w:p>
    <w:p w:rsidR="004F33B2" w:rsidRPr="00EE3984" w:rsidRDefault="004F33B2" w:rsidP="00BC66C2">
      <w:pPr>
        <w:spacing w:after="0" w:line="240" w:lineRule="auto"/>
        <w:jc w:val="both"/>
        <w:rPr>
          <w:rFonts w:ascii="Times New Roman" w:hAnsi="Times New Roman"/>
          <w:sz w:val="28"/>
          <w:szCs w:val="28"/>
        </w:rPr>
      </w:pPr>
    </w:p>
    <w:p w:rsidR="00FA7220" w:rsidRPr="00EE3984" w:rsidRDefault="00FA7220" w:rsidP="00FA7220">
      <w:pPr>
        <w:rPr>
          <w:rFonts w:ascii="Times New Roman" w:hAnsi="Times New Roman"/>
          <w:sz w:val="28"/>
          <w:szCs w:val="28"/>
        </w:rPr>
      </w:pPr>
      <w:bookmarkStart w:id="0" w:name="_GoBack"/>
      <w:bookmarkEnd w:id="0"/>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FA7220" w:rsidP="00FA7220">
      <w:pPr>
        <w:rPr>
          <w:rFonts w:ascii="Times New Roman" w:hAnsi="Times New Roman"/>
          <w:sz w:val="28"/>
          <w:szCs w:val="28"/>
        </w:rPr>
      </w:pPr>
    </w:p>
    <w:p w:rsidR="00FA7220" w:rsidRPr="00EE3984" w:rsidRDefault="008157E1" w:rsidP="008157E1">
      <w:pPr>
        <w:tabs>
          <w:tab w:val="left" w:pos="6165"/>
        </w:tabs>
        <w:rPr>
          <w:rFonts w:ascii="Times New Roman" w:hAnsi="Times New Roman"/>
          <w:sz w:val="28"/>
          <w:szCs w:val="28"/>
        </w:rPr>
      </w:pPr>
      <w:r w:rsidRPr="00EE3984">
        <w:rPr>
          <w:rFonts w:ascii="Times New Roman" w:hAnsi="Times New Roman"/>
          <w:sz w:val="28"/>
          <w:szCs w:val="28"/>
        </w:rPr>
        <w:tab/>
      </w:r>
    </w:p>
    <w:p w:rsidR="004F33B2" w:rsidRPr="00EE3984" w:rsidRDefault="00FA7220" w:rsidP="00FA7220">
      <w:pPr>
        <w:tabs>
          <w:tab w:val="left" w:pos="7710"/>
        </w:tabs>
        <w:rPr>
          <w:rFonts w:ascii="Times New Roman" w:hAnsi="Times New Roman"/>
          <w:sz w:val="28"/>
          <w:szCs w:val="28"/>
        </w:rPr>
      </w:pPr>
      <w:r w:rsidRPr="00EE3984">
        <w:rPr>
          <w:rFonts w:ascii="Times New Roman" w:hAnsi="Times New Roman"/>
          <w:sz w:val="28"/>
          <w:szCs w:val="28"/>
        </w:rPr>
        <w:tab/>
      </w:r>
    </w:p>
    <w:p w:rsidR="008157E1" w:rsidRPr="00EE3984" w:rsidRDefault="008157E1">
      <w:pPr>
        <w:rPr>
          <w:rFonts w:ascii="Times New Roman" w:hAnsi="Times New Roman"/>
          <w:sz w:val="28"/>
          <w:szCs w:val="28"/>
        </w:rPr>
      </w:pPr>
      <w:r w:rsidRPr="00EE3984">
        <w:rPr>
          <w:rFonts w:ascii="Times New Roman" w:hAnsi="Times New Roman"/>
          <w:sz w:val="28"/>
          <w:szCs w:val="28"/>
        </w:rPr>
        <w:br w:type="page"/>
      </w:r>
    </w:p>
    <w:p w:rsidR="00FA7220" w:rsidRPr="00EE3984" w:rsidRDefault="00FA7220" w:rsidP="009A3E85">
      <w:pPr>
        <w:spacing w:after="0" w:line="240" w:lineRule="auto"/>
        <w:ind w:left="5670"/>
        <w:jc w:val="both"/>
        <w:rPr>
          <w:rFonts w:ascii="Times New Roman" w:hAnsi="Times New Roman"/>
          <w:sz w:val="28"/>
          <w:szCs w:val="28"/>
        </w:rPr>
      </w:pPr>
      <w:r w:rsidRPr="00EE3984">
        <w:rPr>
          <w:rFonts w:ascii="Times New Roman" w:hAnsi="Times New Roman"/>
          <w:sz w:val="28"/>
          <w:szCs w:val="28"/>
        </w:rPr>
        <w:lastRenderedPageBreak/>
        <w:t xml:space="preserve">Приложение </w:t>
      </w:r>
      <w:r w:rsidR="009A3E85" w:rsidRPr="00EE3984">
        <w:rPr>
          <w:rFonts w:ascii="Times New Roman" w:hAnsi="Times New Roman"/>
          <w:sz w:val="28"/>
          <w:szCs w:val="28"/>
        </w:rPr>
        <w:t xml:space="preserve">1 </w:t>
      </w:r>
      <w:r w:rsidRPr="00EE3984">
        <w:rPr>
          <w:rFonts w:ascii="Times New Roman" w:hAnsi="Times New Roman"/>
          <w:sz w:val="28"/>
          <w:szCs w:val="28"/>
        </w:rPr>
        <w:t>к постановлению</w:t>
      </w:r>
    </w:p>
    <w:p w:rsidR="00FA7220" w:rsidRPr="00EE3984" w:rsidRDefault="00FA7220" w:rsidP="009A3E85">
      <w:pPr>
        <w:spacing w:after="0" w:line="240" w:lineRule="auto"/>
        <w:ind w:left="5670"/>
        <w:jc w:val="both"/>
        <w:rPr>
          <w:rFonts w:ascii="Times New Roman" w:hAnsi="Times New Roman"/>
          <w:sz w:val="28"/>
          <w:szCs w:val="28"/>
        </w:rPr>
      </w:pPr>
      <w:r w:rsidRPr="00EE3984">
        <w:rPr>
          <w:rFonts w:ascii="Times New Roman" w:hAnsi="Times New Roman"/>
          <w:sz w:val="28"/>
          <w:szCs w:val="28"/>
        </w:rPr>
        <w:t>администрации города</w:t>
      </w:r>
    </w:p>
    <w:p w:rsidR="00FA7220" w:rsidRPr="00EE3984" w:rsidRDefault="00FA7220" w:rsidP="009A3E85">
      <w:pPr>
        <w:spacing w:after="0" w:line="240" w:lineRule="auto"/>
        <w:ind w:left="5670"/>
        <w:rPr>
          <w:rFonts w:ascii="Times New Roman" w:hAnsi="Times New Roman"/>
          <w:color w:val="000000"/>
          <w:sz w:val="28"/>
          <w:szCs w:val="28"/>
        </w:rPr>
      </w:pPr>
      <w:r w:rsidRPr="00EE3984">
        <w:rPr>
          <w:rFonts w:ascii="Times New Roman" w:hAnsi="Times New Roman"/>
          <w:color w:val="000000"/>
          <w:sz w:val="28"/>
          <w:szCs w:val="28"/>
        </w:rPr>
        <w:t>от __________ №______</w:t>
      </w:r>
    </w:p>
    <w:p w:rsidR="008D4BD8" w:rsidRPr="00EE3984" w:rsidRDefault="008D4BD8" w:rsidP="00FA7220">
      <w:pPr>
        <w:spacing w:after="0" w:line="240" w:lineRule="auto"/>
        <w:ind w:left="2410" w:firstLine="2268"/>
        <w:jc w:val="center"/>
        <w:rPr>
          <w:rFonts w:ascii="Times New Roman" w:hAnsi="Times New Roman"/>
          <w:b/>
          <w:color w:val="000000"/>
          <w:sz w:val="28"/>
          <w:szCs w:val="28"/>
        </w:rPr>
      </w:pPr>
    </w:p>
    <w:p w:rsidR="008D4BD8" w:rsidRPr="00EE3984" w:rsidRDefault="008D4BD8" w:rsidP="008D4BD8">
      <w:pPr>
        <w:pStyle w:val="ConsPlusNormal"/>
        <w:ind w:left="3827" w:firstLine="0"/>
        <w:jc w:val="both"/>
        <w:outlineLvl w:val="1"/>
        <w:rPr>
          <w:rFonts w:ascii="Times New Roman" w:hAnsi="Times New Roman"/>
          <w:sz w:val="28"/>
          <w:szCs w:val="28"/>
        </w:rPr>
      </w:pPr>
      <w:r w:rsidRPr="00EE3984">
        <w:rPr>
          <w:rFonts w:ascii="Times New Roman" w:hAnsi="Times New Roman" w:cs="Times New Roman"/>
          <w:sz w:val="28"/>
          <w:szCs w:val="24"/>
        </w:rPr>
        <w:t xml:space="preserve">Приложение </w:t>
      </w:r>
      <w:r w:rsidR="00FA1E6C" w:rsidRPr="00EE3984">
        <w:rPr>
          <w:rFonts w:ascii="Times New Roman" w:hAnsi="Times New Roman" w:cs="Times New Roman"/>
          <w:sz w:val="28"/>
          <w:szCs w:val="24"/>
        </w:rPr>
        <w:t>3</w:t>
      </w:r>
      <w:r w:rsidRPr="00EE3984">
        <w:rPr>
          <w:rFonts w:ascii="Times New Roman" w:hAnsi="Times New Roman" w:cs="Times New Roman"/>
          <w:sz w:val="28"/>
          <w:szCs w:val="24"/>
        </w:rPr>
        <w:t xml:space="preserve"> </w:t>
      </w:r>
      <w:r w:rsidRPr="00EE3984">
        <w:rPr>
          <w:rFonts w:ascii="Times New Roman" w:hAnsi="Times New Roman"/>
          <w:sz w:val="28"/>
          <w:szCs w:val="24"/>
        </w:rPr>
        <w:t>к Порядку проведения                             в администрации города Нижневартовска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p>
    <w:p w:rsidR="008D4BD8" w:rsidRPr="00EE3984" w:rsidRDefault="008D4BD8" w:rsidP="008D4BD8">
      <w:pPr>
        <w:spacing w:after="0" w:line="240" w:lineRule="auto"/>
        <w:jc w:val="center"/>
        <w:rPr>
          <w:rFonts w:ascii="Times New Roman" w:hAnsi="Times New Roman"/>
          <w:b/>
          <w:sz w:val="28"/>
          <w:szCs w:val="28"/>
        </w:rPr>
      </w:pPr>
    </w:p>
    <w:p w:rsidR="008D4BD8" w:rsidRPr="00EE3984" w:rsidRDefault="008D4BD8" w:rsidP="008D4BD8">
      <w:pPr>
        <w:spacing w:after="0" w:line="240" w:lineRule="auto"/>
        <w:jc w:val="center"/>
        <w:rPr>
          <w:rFonts w:ascii="Times New Roman" w:hAnsi="Times New Roman"/>
          <w:b/>
          <w:sz w:val="28"/>
          <w:szCs w:val="28"/>
        </w:rPr>
      </w:pPr>
    </w:p>
    <w:p w:rsidR="00FA1E6C" w:rsidRPr="00EE3984" w:rsidRDefault="00FA1E6C" w:rsidP="00FA1E6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bookmarkStart w:id="1" w:name="Par563"/>
      <w:bookmarkEnd w:id="1"/>
      <w:r w:rsidRPr="00EE3984">
        <w:rPr>
          <w:rFonts w:ascii="Times New Roman" w:eastAsia="Times New Roman" w:hAnsi="Times New Roman"/>
          <w:b/>
          <w:sz w:val="28"/>
          <w:szCs w:val="24"/>
          <w:lang w:eastAsia="ru-RU"/>
        </w:rPr>
        <w:t>Типовая форма</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опросного листа при проведении публичных консультаций</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в рамках оценки регулирующего воздействия проекта</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муниципального нормативного правового акта</w:t>
      </w:r>
    </w:p>
    <w:p w:rsidR="00FA1E6C" w:rsidRPr="00EE3984" w:rsidRDefault="00FA1E6C" w:rsidP="00FA1E6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9776"/>
      </w:tblGrid>
      <w:tr w:rsidR="00FA1E6C" w:rsidRPr="00EE3984" w:rsidTr="00FA1E6C">
        <w:tc>
          <w:tcPr>
            <w:tcW w:w="9776" w:type="dxa"/>
            <w:tcBorders>
              <w:top w:val="single" w:sz="4" w:space="0" w:color="auto"/>
              <w:left w:val="single" w:sz="4" w:space="0" w:color="auto"/>
              <w:bottom w:val="single" w:sz="4" w:space="0" w:color="auto"/>
              <w:right w:val="single" w:sz="4" w:space="0" w:color="auto"/>
            </w:tcBorders>
          </w:tcPr>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Перечень вопросов в рамках проведения публичного обсуждения</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_______________________________________________________________________</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(наименование проекта муниципального нормативного правового акта)</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Пожалуйста, заполните и направьте данную форму по электронной почте на адрес:</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_______________________________________________________________________</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(адрес электронной почты ответственного работника</w:t>
            </w:r>
            <w:r w:rsidR="00DD0F15" w:rsidRPr="00EE3984">
              <w:rPr>
                <w:rFonts w:ascii="Times New Roman" w:eastAsia="Times New Roman" w:hAnsi="Times New Roman"/>
                <w:sz w:val="24"/>
                <w:szCs w:val="24"/>
                <w:lang w:eastAsia="ru-RU"/>
              </w:rPr>
              <w:t xml:space="preserve"> регулирующего органа</w:t>
            </w:r>
            <w:r w:rsidRPr="00EE3984">
              <w:rPr>
                <w:rFonts w:ascii="Times New Roman" w:eastAsia="Times New Roman" w:hAnsi="Times New Roman"/>
                <w:sz w:val="24"/>
                <w:szCs w:val="24"/>
                <w:lang w:eastAsia="ru-RU"/>
              </w:rPr>
              <w:t>)</w:t>
            </w:r>
          </w:p>
          <w:p w:rsidR="00FA1E6C" w:rsidRPr="00EE3984" w:rsidRDefault="00FA1E6C" w:rsidP="00FA1E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не позднее ______________________________________________________________</w:t>
            </w:r>
          </w:p>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(дата)</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p>
          <w:p w:rsidR="00FA1E6C" w:rsidRPr="00EE3984" w:rsidRDefault="00FA1E6C" w:rsidP="00FA1E6C">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w:t>
            </w:r>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с настоящей формой</w:t>
            </w:r>
          </w:p>
        </w:tc>
      </w:tr>
    </w:tbl>
    <w:p w:rsidR="00FA1E6C" w:rsidRPr="00EE3984" w:rsidRDefault="00FA1E6C" w:rsidP="00FA1E6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9776"/>
      </w:tblGrid>
      <w:tr w:rsidR="00FA1E6C" w:rsidRPr="00EE3984" w:rsidTr="00FA1E6C">
        <w:tc>
          <w:tcPr>
            <w:tcW w:w="9776" w:type="dxa"/>
            <w:tcBorders>
              <w:top w:val="single" w:sz="4" w:space="0" w:color="auto"/>
              <w:left w:val="single" w:sz="4" w:space="0" w:color="auto"/>
              <w:bottom w:val="single" w:sz="4" w:space="0" w:color="auto"/>
              <w:right w:val="single" w:sz="4" w:space="0" w:color="auto"/>
            </w:tcBorders>
          </w:tcPr>
          <w:p w:rsidR="00FA1E6C" w:rsidRPr="00EE3984" w:rsidRDefault="00FA1E6C" w:rsidP="00FA1E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Контактная информация</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По Вашему желанию укажите:</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Наименование организации _________________________________________________</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Сфера деятельности организации ____________________________________________</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Фамилия, имя, отчество </w:t>
            </w:r>
            <w:r w:rsidR="00B56645" w:rsidRPr="00EE3984">
              <w:rPr>
                <w:rFonts w:ascii="Times New Roman" w:eastAsia="Times New Roman" w:hAnsi="Times New Roman"/>
                <w:sz w:val="24"/>
                <w:szCs w:val="24"/>
                <w:lang w:eastAsia="ru-RU"/>
              </w:rPr>
              <w:t xml:space="preserve">(последнее – при наличии) </w:t>
            </w:r>
            <w:r w:rsidRPr="00EE3984">
              <w:rPr>
                <w:rFonts w:ascii="Times New Roman" w:eastAsia="Times New Roman" w:hAnsi="Times New Roman"/>
                <w:sz w:val="24"/>
                <w:szCs w:val="24"/>
                <w:lang w:eastAsia="ru-RU"/>
              </w:rPr>
              <w:t>контактного лица _____</w:t>
            </w:r>
            <w:r w:rsidR="00B56645" w:rsidRPr="00EE3984">
              <w:rPr>
                <w:rFonts w:ascii="Times New Roman" w:eastAsia="Times New Roman" w:hAnsi="Times New Roman"/>
                <w:sz w:val="24"/>
                <w:szCs w:val="24"/>
                <w:lang w:eastAsia="ru-RU"/>
              </w:rPr>
              <w:t>_______</w:t>
            </w:r>
            <w:r w:rsidRPr="00EE3984">
              <w:rPr>
                <w:rFonts w:ascii="Times New Roman" w:eastAsia="Times New Roman" w:hAnsi="Times New Roman"/>
                <w:sz w:val="24"/>
                <w:szCs w:val="24"/>
                <w:lang w:eastAsia="ru-RU"/>
              </w:rPr>
              <w:t>_</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Номер контактного телефона ________________________________________________</w:t>
            </w:r>
          </w:p>
          <w:p w:rsidR="00FA1E6C" w:rsidRPr="00EE3984" w:rsidRDefault="00FA1E6C" w:rsidP="00FA1E6C">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Адрес электронной почты __________________________________________________</w:t>
            </w:r>
          </w:p>
        </w:tc>
      </w:tr>
    </w:tbl>
    <w:p w:rsidR="00FA1E6C" w:rsidRPr="00EE3984" w:rsidRDefault="00FA1E6C" w:rsidP="00FA1E6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9776"/>
      </w:tblGrid>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 На решение какой проблемы, на Ваш взгляд, направлено предлагаемое правовое регулирование? Актуальная ли данная проблема сегодня?</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lastRenderedPageBreak/>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их них, которые, по Вашему мнению, были бы менее </w:t>
            </w:r>
            <w:proofErr w:type="spellStart"/>
            <w:r w:rsidRPr="00EE3984">
              <w:rPr>
                <w:rFonts w:ascii="Times New Roman" w:eastAsia="Times New Roman" w:hAnsi="Times New Roman"/>
                <w:sz w:val="24"/>
                <w:szCs w:val="24"/>
                <w:lang w:eastAsia="ru-RU"/>
              </w:rPr>
              <w:t>затратны</w:t>
            </w:r>
            <w:proofErr w:type="spellEnd"/>
            <w:r w:rsidRPr="00EE3984">
              <w:rPr>
                <w:rFonts w:ascii="Times New Roman" w:eastAsia="Times New Roman" w:hAnsi="Times New Roman"/>
                <w:sz w:val="24"/>
                <w:szCs w:val="24"/>
                <w:lang w:eastAsia="ru-RU"/>
              </w:rPr>
              <w:t xml:space="preserve"> и (или) более эффективны?</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8C074C">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 Какие, по Вашему мнению</w:t>
            </w:r>
            <w:r w:rsidR="008C074C" w:rsidRPr="00EE3984">
              <w:rPr>
                <w:rFonts w:ascii="Times New Roman" w:eastAsia="Times New Roman" w:hAnsi="Times New Roman"/>
                <w:sz w:val="24"/>
                <w:szCs w:val="24"/>
                <w:lang w:eastAsia="ru-RU"/>
              </w:rPr>
              <w:t xml:space="preserve">, субъекты предпринимательской </w:t>
            </w:r>
            <w:r w:rsidRPr="00EE3984">
              <w:rPr>
                <w:rFonts w:ascii="Times New Roman" w:eastAsia="Times New Roman" w:hAnsi="Times New Roman"/>
                <w:sz w:val="24"/>
                <w:szCs w:val="24"/>
                <w:lang w:eastAsia="ru-RU"/>
              </w:rPr>
              <w:t>и иной экономической деятельности будут затронуты предлагаемым регулированием (по видам субъектов, по отраслям, по количеству таких субъектов?)</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w:t>
            </w:r>
            <w:proofErr w:type="gramStart"/>
            <w:r w:rsidRPr="00EE3984">
              <w:rPr>
                <w:rFonts w:ascii="Times New Roman" w:eastAsia="Times New Roman" w:hAnsi="Times New Roman"/>
                <w:sz w:val="24"/>
                <w:szCs w:val="24"/>
                <w:lang w:eastAsia="ru-RU"/>
              </w:rPr>
              <w:t xml:space="preserve">да, </w:t>
            </w:r>
            <w:r w:rsidR="003B3E66" w:rsidRPr="00EE3984">
              <w:rPr>
                <w:rFonts w:ascii="Times New Roman" w:eastAsia="Times New Roman" w:hAnsi="Times New Roman"/>
                <w:sz w:val="24"/>
                <w:szCs w:val="24"/>
                <w:lang w:eastAsia="ru-RU"/>
              </w:rPr>
              <w:t xml:space="preserve">  </w:t>
            </w:r>
            <w:proofErr w:type="gramEnd"/>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то как? Приведите, по возможности, количественные оценки.</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w:t>
            </w:r>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и полномочия?</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E5354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8. Существуют ли в предлагаемом правовом регулировании положения, которые необоснованно затрудняют ведение предпринимательской</w:t>
            </w:r>
            <w:r w:rsidR="003F53D8" w:rsidRPr="00EE3984">
              <w:rPr>
                <w:rFonts w:ascii="Times New Roman" w:eastAsia="Times New Roman" w:hAnsi="Times New Roman"/>
                <w:sz w:val="24"/>
                <w:szCs w:val="24"/>
                <w:lang w:eastAsia="ru-RU"/>
              </w:rPr>
              <w:t xml:space="preserve"> и иной экономической деятельности</w:t>
            </w:r>
            <w:r w:rsidRPr="00EE3984">
              <w:rPr>
                <w:rFonts w:ascii="Times New Roman" w:eastAsia="Times New Roman" w:hAnsi="Times New Roman"/>
                <w:sz w:val="24"/>
                <w:szCs w:val="24"/>
                <w:lang w:eastAsia="ru-RU"/>
              </w:rPr>
              <w:t>, инвестиционной</w:t>
            </w:r>
            <w:r w:rsidR="003F53D8" w:rsidRPr="00EE3984">
              <w:rPr>
                <w:rFonts w:ascii="Times New Roman" w:eastAsia="Times New Roman" w:hAnsi="Times New Roman"/>
                <w:sz w:val="24"/>
                <w:szCs w:val="24"/>
                <w:lang w:eastAsia="ru-RU"/>
              </w:rPr>
              <w:t xml:space="preserve"> деятельности</w:t>
            </w:r>
            <w:r w:rsidRPr="00EE3984">
              <w:rPr>
                <w:rFonts w:ascii="Times New Roman" w:eastAsia="Times New Roman" w:hAnsi="Times New Roman"/>
                <w:sz w:val="24"/>
                <w:szCs w:val="24"/>
                <w:lang w:eastAsia="ru-RU"/>
              </w:rPr>
              <w:t>? Приведите обоснования по каждому указанному положению, дополнительно определив:</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имеются ли технические ошибки;</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приводит ли исполнение положений правового регулирования к избыточным действиям или, наоборот, ограничивает действия субъектов пре</w:t>
            </w:r>
            <w:r w:rsidR="00547E92" w:rsidRPr="00EE3984">
              <w:rPr>
                <w:rFonts w:ascii="Times New Roman" w:eastAsia="Times New Roman" w:hAnsi="Times New Roman"/>
                <w:sz w:val="24"/>
                <w:szCs w:val="24"/>
                <w:lang w:eastAsia="ru-RU"/>
              </w:rPr>
              <w:t>дпринимательской</w:t>
            </w:r>
            <w:r w:rsidRPr="00EE3984">
              <w:rPr>
                <w:rFonts w:ascii="Times New Roman" w:eastAsia="Times New Roman" w:hAnsi="Times New Roman"/>
                <w:sz w:val="24"/>
                <w:szCs w:val="24"/>
                <w:lang w:eastAsia="ru-RU"/>
              </w:rPr>
              <w:t xml:space="preserve"> и иной экономической деятельности;</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 приводит ли исполнение положения к возникновению избыточных обязанностей для субъектов предпринимательской </w:t>
            </w:r>
            <w:r w:rsidR="00BC758F" w:rsidRPr="00EE3984">
              <w:rPr>
                <w:rFonts w:ascii="Times New Roman" w:eastAsia="Times New Roman" w:hAnsi="Times New Roman"/>
                <w:sz w:val="24"/>
                <w:szCs w:val="24"/>
                <w:lang w:eastAsia="ru-RU"/>
              </w:rPr>
              <w:t>и иной экономической деятельности</w:t>
            </w:r>
            <w:r w:rsidRPr="00EE3984">
              <w:rPr>
                <w:rFonts w:ascii="Times New Roman" w:eastAsia="Times New Roman" w:hAnsi="Times New Roman"/>
                <w:sz w:val="24"/>
                <w:szCs w:val="24"/>
                <w:lang w:eastAsia="ru-RU"/>
              </w:rPr>
              <w:t>, к необоснованному существенному росту отдельных видов затрат или появлению новых необоснованных видов затрат;</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 устанавливается ли положением необоснованное ограничение выбора субъектов </w:t>
            </w:r>
            <w:r w:rsidR="000B5900" w:rsidRPr="00EE3984">
              <w:rPr>
                <w:rFonts w:ascii="Times New Roman" w:eastAsia="Times New Roman" w:hAnsi="Times New Roman"/>
                <w:sz w:val="24"/>
                <w:szCs w:val="24"/>
                <w:lang w:eastAsia="ru-RU"/>
              </w:rPr>
              <w:lastRenderedPageBreak/>
              <w:t xml:space="preserve">предпринимательской </w:t>
            </w:r>
            <w:r w:rsidRPr="00EE3984">
              <w:rPr>
                <w:rFonts w:ascii="Times New Roman" w:eastAsia="Times New Roman" w:hAnsi="Times New Roman"/>
                <w:sz w:val="24"/>
                <w:szCs w:val="24"/>
                <w:lang w:eastAsia="ru-RU"/>
              </w:rPr>
              <w:t xml:space="preserve">и иной экономической деятельности существующих или возможных </w:t>
            </w:r>
            <w:proofErr w:type="gramStart"/>
            <w:r w:rsidRPr="00EE3984">
              <w:rPr>
                <w:rFonts w:ascii="Times New Roman" w:eastAsia="Times New Roman" w:hAnsi="Times New Roman"/>
                <w:sz w:val="24"/>
                <w:szCs w:val="24"/>
                <w:lang w:eastAsia="ru-RU"/>
              </w:rPr>
              <w:t>поставщиков</w:t>
            </w:r>
            <w:proofErr w:type="gramEnd"/>
            <w:r w:rsidRPr="00EE3984">
              <w:rPr>
                <w:rFonts w:ascii="Times New Roman" w:eastAsia="Times New Roman" w:hAnsi="Times New Roman"/>
                <w:sz w:val="24"/>
                <w:szCs w:val="24"/>
                <w:lang w:eastAsia="ru-RU"/>
              </w:rPr>
              <w:t xml:space="preserve"> или потребителей;</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создает ли исполнение положений правового регулирования существенные риски ведения предпринимательской</w:t>
            </w:r>
            <w:r w:rsidR="00BC758F" w:rsidRPr="00EE3984">
              <w:t xml:space="preserve"> </w:t>
            </w:r>
            <w:r w:rsidR="00BC758F" w:rsidRPr="00EE3984">
              <w:rPr>
                <w:rFonts w:ascii="Times New Roman" w:eastAsia="Times New Roman" w:hAnsi="Times New Roman"/>
                <w:sz w:val="24"/>
                <w:szCs w:val="24"/>
                <w:lang w:eastAsia="ru-RU"/>
              </w:rPr>
              <w:t>и иной экономической деятельности, инвестиционной деятельности</w:t>
            </w:r>
            <w:r w:rsidRPr="00EE3984">
              <w:rPr>
                <w:rFonts w:ascii="Times New Roman" w:eastAsia="Times New Roman" w:hAnsi="Times New Roman"/>
                <w:sz w:val="24"/>
                <w:szCs w:val="24"/>
                <w:lang w:eastAsia="ru-RU"/>
              </w:rPr>
              <w:t xml:space="preserve">, способствует ли возникновению необоснованных прав </w:t>
            </w:r>
            <w:r w:rsidR="000B5900" w:rsidRPr="00EE3984">
              <w:rPr>
                <w:rFonts w:ascii="Times New Roman" w:eastAsia="Times New Roman" w:hAnsi="Times New Roman"/>
                <w:sz w:val="24"/>
                <w:szCs w:val="24"/>
                <w:lang w:eastAsia="ru-RU"/>
              </w:rPr>
              <w:t>органов местного самоуправления муниципального образования</w:t>
            </w:r>
            <w:r w:rsidRPr="00EE3984">
              <w:rPr>
                <w:rFonts w:ascii="Times New Roman" w:eastAsia="Times New Roman" w:hAnsi="Times New Roman"/>
                <w:sz w:val="24"/>
                <w:szCs w:val="24"/>
                <w:lang w:eastAsia="ru-RU"/>
              </w:rPr>
              <w:t xml:space="preserve"> и должностных лиц, допускает ли возможность избирательного применения норм;</w:t>
            </w:r>
          </w:p>
          <w:p w:rsidR="003C3DD4" w:rsidRPr="00EE3984" w:rsidRDefault="003C3DD4" w:rsidP="003C3DD4">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E5354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9. К каким последствиям может привести принятие нового регулирования в части невозможности исполнения субъектами предпринимательской </w:t>
            </w:r>
            <w:r w:rsidR="00A507CF" w:rsidRPr="00EE3984">
              <w:rPr>
                <w:rFonts w:ascii="Times New Roman" w:eastAsia="Times New Roman" w:hAnsi="Times New Roman"/>
                <w:sz w:val="24"/>
                <w:szCs w:val="24"/>
                <w:lang w:eastAsia="ru-RU"/>
              </w:rPr>
              <w:t xml:space="preserve">и иной экономической деятельности </w:t>
            </w:r>
            <w:r w:rsidRPr="00EE3984">
              <w:rPr>
                <w:rFonts w:ascii="Times New Roman" w:eastAsia="Times New Roman" w:hAnsi="Times New Roman"/>
                <w:sz w:val="24"/>
                <w:szCs w:val="24"/>
                <w:lang w:eastAsia="ru-RU"/>
              </w:rPr>
              <w:t>обязанностей, возникновения избыточных административных и иных ограничений и обязанностей? Приведите конкретные примеры.</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547E92">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10. Оцените издержки (упущенную выгоду)</w:t>
            </w:r>
            <w:r w:rsidR="00A507CF" w:rsidRPr="00EE3984">
              <w:rPr>
                <w:rFonts w:ascii="Times New Roman" w:eastAsia="Times New Roman" w:hAnsi="Times New Roman"/>
                <w:sz w:val="24"/>
                <w:szCs w:val="24"/>
                <w:lang w:eastAsia="ru-RU"/>
              </w:rPr>
              <w:t xml:space="preserve"> субъектов предпринимательской и </w:t>
            </w:r>
            <w:r w:rsidRPr="00EE3984">
              <w:rPr>
                <w:rFonts w:ascii="Times New Roman" w:eastAsia="Times New Roman" w:hAnsi="Times New Roman"/>
                <w:sz w:val="24"/>
                <w:szCs w:val="24"/>
                <w:lang w:eastAsia="ru-RU"/>
              </w:rPr>
              <w:t xml:space="preserve">иной экономической деятельности возникающие при введении предлагаемого регулировании, а при возможности и бюджета </w:t>
            </w:r>
            <w:r w:rsidR="00547E92" w:rsidRPr="00EE3984">
              <w:rPr>
                <w:rFonts w:ascii="Times New Roman" w:eastAsia="Times New Roman" w:hAnsi="Times New Roman"/>
                <w:sz w:val="24"/>
                <w:szCs w:val="24"/>
                <w:lang w:eastAsia="ru-RU"/>
              </w:rPr>
              <w:t>города Нижневартовска</w:t>
            </w:r>
            <w:r w:rsidRPr="00EE3984">
              <w:rPr>
                <w:rFonts w:ascii="Times New Roman" w:eastAsia="Times New Roman" w:hAnsi="Times New Roman"/>
                <w:sz w:val="24"/>
                <w:szCs w:val="24"/>
                <w:lang w:eastAsia="ru-RU"/>
              </w:rPr>
              <w:t xml:space="preserve">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w:t>
            </w:r>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в денежном эквиваленте и проч.)</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E5354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E5354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E5354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14.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15. Иные предложения и замечания, которые, по Вашему мнению, целесообразно учесть </w:t>
            </w:r>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в рамках оценки регулирующего воздействия</w:t>
            </w:r>
            <w:r w:rsidR="00A507CF" w:rsidRPr="00EE3984">
              <w:rPr>
                <w:rFonts w:ascii="Times New Roman" w:eastAsia="Times New Roman" w:hAnsi="Times New Roman"/>
                <w:sz w:val="24"/>
                <w:szCs w:val="24"/>
                <w:lang w:eastAsia="ru-RU"/>
              </w:rPr>
              <w:t>.</w:t>
            </w:r>
          </w:p>
        </w:tc>
      </w:tr>
      <w:tr w:rsidR="003C3DD4" w:rsidRPr="00EE3984" w:rsidTr="003C3DD4">
        <w:tc>
          <w:tcPr>
            <w:tcW w:w="9776" w:type="dxa"/>
            <w:tcBorders>
              <w:top w:val="single" w:sz="4" w:space="0" w:color="auto"/>
              <w:left w:val="single" w:sz="4" w:space="0" w:color="auto"/>
              <w:bottom w:val="single" w:sz="4" w:space="0" w:color="auto"/>
              <w:right w:val="single" w:sz="4" w:space="0" w:color="auto"/>
            </w:tcBorders>
          </w:tcPr>
          <w:p w:rsidR="003C3DD4" w:rsidRPr="00EE3984" w:rsidRDefault="003C3DD4" w:rsidP="003C3DD4">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FA7220" w:rsidRPr="00EE3984" w:rsidRDefault="00FA7220" w:rsidP="00FA7220">
      <w:pPr>
        <w:tabs>
          <w:tab w:val="left" w:pos="7710"/>
        </w:tabs>
        <w:rPr>
          <w:rFonts w:ascii="Times New Roman" w:hAnsi="Times New Roman"/>
          <w:sz w:val="28"/>
          <w:szCs w:val="28"/>
        </w:rPr>
      </w:pPr>
    </w:p>
    <w:p w:rsidR="009A3E85" w:rsidRPr="00EE3984" w:rsidRDefault="009A3E85" w:rsidP="009A3E85">
      <w:pPr>
        <w:spacing w:after="0" w:line="240" w:lineRule="auto"/>
        <w:ind w:left="5670"/>
        <w:jc w:val="both"/>
        <w:rPr>
          <w:rFonts w:ascii="Times New Roman" w:hAnsi="Times New Roman"/>
          <w:sz w:val="28"/>
          <w:szCs w:val="28"/>
        </w:rPr>
      </w:pPr>
      <w:r w:rsidRPr="00EE3984">
        <w:rPr>
          <w:rFonts w:ascii="Times New Roman" w:hAnsi="Times New Roman"/>
          <w:sz w:val="28"/>
          <w:szCs w:val="28"/>
        </w:rPr>
        <w:lastRenderedPageBreak/>
        <w:t>Приложение 2 к постановлению</w:t>
      </w:r>
    </w:p>
    <w:p w:rsidR="009A3E85" w:rsidRPr="00EE3984" w:rsidRDefault="009A3E85" w:rsidP="009A3E85">
      <w:pPr>
        <w:spacing w:after="0" w:line="240" w:lineRule="auto"/>
        <w:ind w:left="5670"/>
        <w:jc w:val="both"/>
        <w:rPr>
          <w:rFonts w:ascii="Times New Roman" w:hAnsi="Times New Roman"/>
          <w:sz w:val="28"/>
          <w:szCs w:val="28"/>
        </w:rPr>
      </w:pPr>
      <w:r w:rsidRPr="00EE3984">
        <w:rPr>
          <w:rFonts w:ascii="Times New Roman" w:hAnsi="Times New Roman"/>
          <w:sz w:val="28"/>
          <w:szCs w:val="28"/>
        </w:rPr>
        <w:t>администрации города</w:t>
      </w:r>
    </w:p>
    <w:p w:rsidR="009A3E85" w:rsidRPr="00EE3984" w:rsidRDefault="009A3E85" w:rsidP="009A3E85">
      <w:pPr>
        <w:spacing w:after="0" w:line="240" w:lineRule="auto"/>
        <w:ind w:left="5670"/>
        <w:rPr>
          <w:rFonts w:ascii="Times New Roman" w:hAnsi="Times New Roman"/>
          <w:color w:val="000000"/>
          <w:sz w:val="28"/>
          <w:szCs w:val="28"/>
        </w:rPr>
      </w:pPr>
      <w:r w:rsidRPr="00EE3984">
        <w:rPr>
          <w:rFonts w:ascii="Times New Roman" w:hAnsi="Times New Roman"/>
          <w:color w:val="000000"/>
          <w:sz w:val="28"/>
          <w:szCs w:val="28"/>
        </w:rPr>
        <w:t>от __________ №______</w:t>
      </w:r>
    </w:p>
    <w:p w:rsidR="009A3E85" w:rsidRPr="00EE3984" w:rsidRDefault="009A3E85" w:rsidP="009A3E85">
      <w:pPr>
        <w:spacing w:after="0" w:line="240" w:lineRule="auto"/>
        <w:ind w:left="2410" w:firstLine="2268"/>
        <w:jc w:val="center"/>
        <w:rPr>
          <w:rFonts w:ascii="Times New Roman" w:hAnsi="Times New Roman"/>
          <w:b/>
          <w:color w:val="000000"/>
          <w:sz w:val="28"/>
          <w:szCs w:val="28"/>
        </w:rPr>
      </w:pPr>
    </w:p>
    <w:p w:rsidR="009A3E85" w:rsidRPr="00EE3984" w:rsidRDefault="009A3E85" w:rsidP="009A3E85">
      <w:pPr>
        <w:pStyle w:val="ConsPlusNormal"/>
        <w:ind w:left="3827" w:firstLine="0"/>
        <w:jc w:val="both"/>
        <w:outlineLvl w:val="1"/>
        <w:rPr>
          <w:rFonts w:ascii="Times New Roman" w:hAnsi="Times New Roman"/>
          <w:sz w:val="28"/>
          <w:szCs w:val="28"/>
        </w:rPr>
      </w:pPr>
      <w:r w:rsidRPr="00EE3984">
        <w:rPr>
          <w:rFonts w:ascii="Times New Roman" w:hAnsi="Times New Roman" w:cs="Times New Roman"/>
          <w:sz w:val="28"/>
          <w:szCs w:val="24"/>
        </w:rPr>
        <w:t xml:space="preserve">Приложение </w:t>
      </w:r>
      <w:r w:rsidR="003C5793" w:rsidRPr="00EE3984">
        <w:rPr>
          <w:rFonts w:ascii="Times New Roman" w:hAnsi="Times New Roman" w:cs="Times New Roman"/>
          <w:sz w:val="28"/>
          <w:szCs w:val="24"/>
        </w:rPr>
        <w:t>7</w:t>
      </w:r>
      <w:r w:rsidRPr="00EE3984">
        <w:rPr>
          <w:rFonts w:ascii="Times New Roman" w:hAnsi="Times New Roman" w:cs="Times New Roman"/>
          <w:sz w:val="28"/>
          <w:szCs w:val="24"/>
        </w:rPr>
        <w:t xml:space="preserve"> </w:t>
      </w:r>
      <w:r w:rsidRPr="00EE3984">
        <w:rPr>
          <w:rFonts w:ascii="Times New Roman" w:hAnsi="Times New Roman"/>
          <w:sz w:val="28"/>
          <w:szCs w:val="24"/>
        </w:rPr>
        <w:t>к Порядку проведения                             в администрации города Нижневартовска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p>
    <w:p w:rsidR="009A3E85" w:rsidRPr="00EE3984" w:rsidRDefault="009A3E85" w:rsidP="009A3E85">
      <w:pPr>
        <w:spacing w:after="0" w:line="240" w:lineRule="auto"/>
        <w:jc w:val="center"/>
        <w:rPr>
          <w:rFonts w:ascii="Times New Roman" w:hAnsi="Times New Roman"/>
          <w:b/>
          <w:sz w:val="28"/>
          <w:szCs w:val="28"/>
        </w:rPr>
      </w:pPr>
    </w:p>
    <w:p w:rsidR="009A3E85" w:rsidRPr="00EE3984" w:rsidRDefault="009A3E85" w:rsidP="009A3E85">
      <w:pPr>
        <w:spacing w:after="0" w:line="240" w:lineRule="auto"/>
        <w:jc w:val="center"/>
        <w:rPr>
          <w:rFonts w:ascii="Times New Roman" w:hAnsi="Times New Roman"/>
          <w:b/>
          <w:sz w:val="28"/>
          <w:szCs w:val="28"/>
        </w:rPr>
      </w:pPr>
    </w:p>
    <w:p w:rsidR="009A3E85" w:rsidRPr="00EE3984" w:rsidRDefault="009A3E85" w:rsidP="009A3E8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Типовая форма</w:t>
      </w: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опросного листа при проведении публичных консультаций</w:t>
      </w: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в рамках оценки фактического воздействия муниципального</w:t>
      </w: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E3984">
        <w:rPr>
          <w:rFonts w:ascii="Times New Roman" w:eastAsia="Times New Roman" w:hAnsi="Times New Roman"/>
          <w:b/>
          <w:sz w:val="28"/>
          <w:szCs w:val="24"/>
          <w:lang w:eastAsia="ru-RU"/>
        </w:rPr>
        <w:t>нормативного правового акта</w:t>
      </w:r>
    </w:p>
    <w:p w:rsidR="003C5793" w:rsidRPr="00EE3984" w:rsidRDefault="003C5793" w:rsidP="003C579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9781"/>
      </w:tblGrid>
      <w:tr w:rsidR="003C5793" w:rsidRPr="00EE3984" w:rsidTr="009A4CB3">
        <w:tc>
          <w:tcPr>
            <w:tcW w:w="9776" w:type="dxa"/>
            <w:tcBorders>
              <w:top w:val="single" w:sz="4" w:space="0" w:color="auto"/>
              <w:left w:val="single" w:sz="4" w:space="0" w:color="auto"/>
              <w:bottom w:val="single" w:sz="4" w:space="0" w:color="auto"/>
              <w:right w:val="single" w:sz="4" w:space="0" w:color="auto"/>
            </w:tcBorders>
          </w:tcPr>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Перечень вопросов в рамках проведения публичного обсуждения</w:t>
            </w:r>
          </w:p>
          <w:p w:rsidR="003C5793" w:rsidRPr="00EE3984" w:rsidRDefault="003C5793" w:rsidP="003C57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w:t>
            </w: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(наименование муниципального нормативного правового акта)</w:t>
            </w:r>
          </w:p>
          <w:p w:rsidR="003C5793" w:rsidRPr="00EE3984" w:rsidRDefault="003C5793" w:rsidP="003C579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Пожалуйста, заполните и направьте данную форму по электронной почте на адрес:</w:t>
            </w:r>
          </w:p>
          <w:p w:rsidR="003C5793" w:rsidRPr="00EE3984" w:rsidRDefault="003C5793" w:rsidP="003C57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_________________________________________________________________</w:t>
            </w: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(адрес электронной почты ответственного работника структурного подразделения администрации города, осуществляющего оценку фактического воздействия муниципального нормативного правового акта)</w:t>
            </w:r>
          </w:p>
          <w:p w:rsidR="003C5793" w:rsidRPr="00EE3984" w:rsidRDefault="003C5793" w:rsidP="003C5793">
            <w:pPr>
              <w:widowControl w:val="0"/>
              <w:autoSpaceDE w:val="0"/>
              <w:autoSpaceDN w:val="0"/>
              <w:adjustRightInd w:val="0"/>
              <w:spacing w:after="0" w:line="240" w:lineRule="auto"/>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не позднее ________________________________________________________</w:t>
            </w:r>
          </w:p>
          <w:p w:rsidR="003C5793" w:rsidRPr="00EE3984" w:rsidRDefault="003C5793" w:rsidP="003C57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(дата)</w:t>
            </w:r>
          </w:p>
          <w:p w:rsidR="003C5793" w:rsidRPr="00EE3984" w:rsidRDefault="003C5793" w:rsidP="003C579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Орган, осуществляющий оценку фактического воздействия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r w:rsidR="009A4CB3" w:rsidRPr="00EE3984" w:rsidTr="009A4CB3">
        <w:tc>
          <w:tcPr>
            <w:tcW w:w="9781" w:type="dxa"/>
            <w:tcBorders>
              <w:top w:val="single" w:sz="4" w:space="0" w:color="auto"/>
              <w:bottom w:val="single" w:sz="4" w:space="0" w:color="auto"/>
            </w:tcBorders>
          </w:tcPr>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tcPr>
          <w:p w:rsidR="009A4CB3" w:rsidRPr="00EE3984" w:rsidRDefault="009A4CB3" w:rsidP="009A4CB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Контактная информация</w:t>
            </w:r>
          </w:p>
          <w:p w:rsidR="009A4CB3" w:rsidRPr="00EE3984" w:rsidRDefault="009A4CB3" w:rsidP="009A4CB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По Вашему желанию укажите:</w:t>
            </w:r>
          </w:p>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Наименование организации ________________________________________</w:t>
            </w:r>
          </w:p>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Сфера деятельности организации ____________________________________</w:t>
            </w:r>
          </w:p>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Фамилия, имя, отчество</w:t>
            </w:r>
            <w:r w:rsidR="00D2241F" w:rsidRPr="00EE3984">
              <w:rPr>
                <w:rFonts w:ascii="Times New Roman" w:eastAsia="Times New Roman" w:hAnsi="Times New Roman"/>
                <w:sz w:val="24"/>
                <w:szCs w:val="24"/>
                <w:lang w:eastAsia="ru-RU"/>
              </w:rPr>
              <w:t xml:space="preserve"> (последнее – при наличии)</w:t>
            </w:r>
            <w:r w:rsidRPr="00EE3984">
              <w:rPr>
                <w:rFonts w:ascii="Times New Roman" w:eastAsia="Times New Roman" w:hAnsi="Times New Roman"/>
                <w:sz w:val="24"/>
                <w:szCs w:val="24"/>
                <w:lang w:eastAsia="ru-RU"/>
              </w:rPr>
              <w:t xml:space="preserve"> контактного лица _____________________________</w:t>
            </w:r>
          </w:p>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Номер контактного телефона _______________________________________</w:t>
            </w:r>
          </w:p>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lastRenderedPageBreak/>
              <w:t>Адрес электронной почты _________________________________________</w:t>
            </w:r>
          </w:p>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1. Обоснованы ли нормы, содержащиеся в муниципальном нормативном правовом акте?</w:t>
            </w: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2. Опишите издержки, которые несут субъекты общественных отношений в связи </w:t>
            </w:r>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с действующим регулированием (по возможности дайте количественную оценку).</w:t>
            </w: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3. Существуют ли на Ваш взгляд, иные наиболее эффективные и менее затратные для органа власти, осуществляющего оценку фактического воздействия муниципального нормативного правового акта, а также субъектов предпринимательской и иной экономической деятельности варианты регулирования? Если да, приведите варианты, обосновав каждый из них.</w:t>
            </w: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4. Существует ли в действующем правовом регулировании положения, которые необоснованно затрудняют ведение предпринимательской и иной экономической деятельности, инвестиционной деятельности? Приведите обоснования по каждому указанному положению.</w:t>
            </w: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5. Оцените, достигаются ли в процессе действия муниципального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9A4CB3" w:rsidRPr="00EE3984"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EE3984"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A4CB3" w:rsidRPr="009A4CB3"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9A4CB3" w:rsidRDefault="009A4CB3" w:rsidP="009A4CB3">
            <w:pPr>
              <w:widowControl w:val="0"/>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EE3984">
              <w:rPr>
                <w:rFonts w:ascii="Times New Roman" w:eastAsia="Times New Roman" w:hAnsi="Times New Roman"/>
                <w:sz w:val="24"/>
                <w:szCs w:val="24"/>
                <w:lang w:eastAsia="ru-RU"/>
              </w:rPr>
              <w:t xml:space="preserve">6. Иные предложения и замечания, которые, по Вашему мнению, целесообразно учесть </w:t>
            </w:r>
            <w:r w:rsidR="003B3E66" w:rsidRPr="00EE3984">
              <w:rPr>
                <w:rFonts w:ascii="Times New Roman" w:eastAsia="Times New Roman" w:hAnsi="Times New Roman"/>
                <w:sz w:val="24"/>
                <w:szCs w:val="24"/>
                <w:lang w:eastAsia="ru-RU"/>
              </w:rPr>
              <w:t xml:space="preserve">                    </w:t>
            </w:r>
            <w:r w:rsidRPr="00EE3984">
              <w:rPr>
                <w:rFonts w:ascii="Times New Roman" w:eastAsia="Times New Roman" w:hAnsi="Times New Roman"/>
                <w:sz w:val="24"/>
                <w:szCs w:val="24"/>
                <w:lang w:eastAsia="ru-RU"/>
              </w:rPr>
              <w:t>в рамках оценки фактического воздействия муниципального нормативного правового акта.</w:t>
            </w:r>
          </w:p>
        </w:tc>
      </w:tr>
      <w:tr w:rsidR="009A4CB3" w:rsidRPr="009A4CB3" w:rsidTr="009A4CB3">
        <w:tc>
          <w:tcPr>
            <w:tcW w:w="9781" w:type="dxa"/>
            <w:tcBorders>
              <w:top w:val="single" w:sz="4" w:space="0" w:color="auto"/>
              <w:left w:val="single" w:sz="4" w:space="0" w:color="auto"/>
              <w:bottom w:val="single" w:sz="4" w:space="0" w:color="auto"/>
              <w:right w:val="single" w:sz="4" w:space="0" w:color="auto"/>
            </w:tcBorders>
            <w:vAlign w:val="bottom"/>
          </w:tcPr>
          <w:p w:rsidR="009A4CB3" w:rsidRPr="009A4CB3" w:rsidRDefault="009A4CB3" w:rsidP="009A4CB3">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A4CB3" w:rsidRPr="009A4CB3" w:rsidRDefault="009A4CB3" w:rsidP="009A4CB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A4CB3" w:rsidRDefault="009A4CB3" w:rsidP="009A3E85">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sectPr w:rsidR="009A4CB3" w:rsidSect="00B72A0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FF" w:rsidRDefault="00156DFF" w:rsidP="00752BE6">
      <w:pPr>
        <w:spacing w:after="0" w:line="240" w:lineRule="auto"/>
      </w:pPr>
      <w:r>
        <w:separator/>
      </w:r>
    </w:p>
  </w:endnote>
  <w:endnote w:type="continuationSeparator" w:id="0">
    <w:p w:rsidR="00156DFF" w:rsidRDefault="00156DFF" w:rsidP="0075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FF" w:rsidRDefault="00156DFF" w:rsidP="00752BE6">
      <w:pPr>
        <w:spacing w:after="0" w:line="240" w:lineRule="auto"/>
      </w:pPr>
      <w:r>
        <w:separator/>
      </w:r>
    </w:p>
  </w:footnote>
  <w:footnote w:type="continuationSeparator" w:id="0">
    <w:p w:rsidR="00156DFF" w:rsidRDefault="00156DFF" w:rsidP="0075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18617"/>
      <w:docPartObj>
        <w:docPartGallery w:val="Page Numbers (Top of Page)"/>
        <w:docPartUnique/>
      </w:docPartObj>
    </w:sdtPr>
    <w:sdtEndPr>
      <w:rPr>
        <w:rFonts w:ascii="Times New Roman" w:hAnsi="Times New Roman"/>
        <w:sz w:val="24"/>
        <w:szCs w:val="24"/>
      </w:rPr>
    </w:sdtEndPr>
    <w:sdtContent>
      <w:p w:rsidR="00427E76" w:rsidRPr="00D53E6C" w:rsidRDefault="00427E76" w:rsidP="00D53E6C">
        <w:pPr>
          <w:pStyle w:val="a6"/>
          <w:jc w:val="center"/>
          <w:rPr>
            <w:rFonts w:ascii="Times New Roman" w:hAnsi="Times New Roman"/>
            <w:sz w:val="24"/>
            <w:szCs w:val="24"/>
          </w:rPr>
        </w:pPr>
        <w:r w:rsidRPr="006239E9">
          <w:rPr>
            <w:rFonts w:ascii="Times New Roman" w:hAnsi="Times New Roman"/>
            <w:sz w:val="24"/>
            <w:szCs w:val="24"/>
          </w:rPr>
          <w:fldChar w:fldCharType="begin"/>
        </w:r>
        <w:r w:rsidRPr="006239E9">
          <w:rPr>
            <w:rFonts w:ascii="Times New Roman" w:hAnsi="Times New Roman"/>
            <w:sz w:val="24"/>
            <w:szCs w:val="24"/>
          </w:rPr>
          <w:instrText>PAGE   \* MERGEFORMAT</w:instrText>
        </w:r>
        <w:r w:rsidRPr="006239E9">
          <w:rPr>
            <w:rFonts w:ascii="Times New Roman" w:hAnsi="Times New Roman"/>
            <w:sz w:val="24"/>
            <w:szCs w:val="24"/>
          </w:rPr>
          <w:fldChar w:fldCharType="separate"/>
        </w:r>
        <w:r w:rsidR="00CC6FE4">
          <w:rPr>
            <w:rFonts w:ascii="Times New Roman" w:hAnsi="Times New Roman"/>
            <w:noProof/>
            <w:sz w:val="24"/>
            <w:szCs w:val="24"/>
          </w:rPr>
          <w:t>2</w:t>
        </w:r>
        <w:r w:rsidRPr="006239E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0813"/>
    <w:multiLevelType w:val="multilevel"/>
    <w:tmpl w:val="CF9087D4"/>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6EC2384"/>
    <w:multiLevelType w:val="hybridMultilevel"/>
    <w:tmpl w:val="FF7E4C04"/>
    <w:lvl w:ilvl="0" w:tplc="1EE490C2">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B8278C3"/>
    <w:multiLevelType w:val="multilevel"/>
    <w:tmpl w:val="6018D79C"/>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40" w:hanging="7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3240" w:hanging="108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5040" w:hanging="1440"/>
      </w:pPr>
      <w:rPr>
        <w:rFonts w:eastAsiaTheme="minorHAnsi" w:hint="default"/>
        <w:color w:val="auto"/>
      </w:rPr>
    </w:lvl>
    <w:lvl w:ilvl="6">
      <w:start w:val="1"/>
      <w:numFmt w:val="decimal"/>
      <w:lvlText w:val="%1.%2.%3.%4.%5.%6.%7."/>
      <w:lvlJc w:val="left"/>
      <w:pPr>
        <w:ind w:left="6120" w:hanging="1800"/>
      </w:pPr>
      <w:rPr>
        <w:rFonts w:eastAsiaTheme="minorHAnsi" w:hint="default"/>
        <w:color w:val="auto"/>
      </w:rPr>
    </w:lvl>
    <w:lvl w:ilvl="7">
      <w:start w:val="1"/>
      <w:numFmt w:val="decimal"/>
      <w:lvlText w:val="%1.%2.%3.%4.%5.%6.%7.%8."/>
      <w:lvlJc w:val="left"/>
      <w:pPr>
        <w:ind w:left="6840" w:hanging="1800"/>
      </w:pPr>
      <w:rPr>
        <w:rFonts w:eastAsiaTheme="minorHAnsi" w:hint="default"/>
        <w:color w:val="auto"/>
      </w:rPr>
    </w:lvl>
    <w:lvl w:ilvl="8">
      <w:start w:val="1"/>
      <w:numFmt w:val="decimal"/>
      <w:lvlText w:val="%1.%2.%3.%4.%5.%6.%7.%8.%9."/>
      <w:lvlJc w:val="left"/>
      <w:pPr>
        <w:ind w:left="7920" w:hanging="2160"/>
      </w:pPr>
      <w:rPr>
        <w:rFonts w:eastAsiaTheme="minorHAnsi" w:hint="default"/>
        <w:color w:val="auto"/>
      </w:rPr>
    </w:lvl>
  </w:abstractNum>
  <w:abstractNum w:abstractNumId="3" w15:restartNumberingAfterBreak="0">
    <w:nsid w:val="20616F06"/>
    <w:multiLevelType w:val="multilevel"/>
    <w:tmpl w:val="5FD00F4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4" w15:restartNumberingAfterBreak="0">
    <w:nsid w:val="20ED5AFC"/>
    <w:multiLevelType w:val="hybridMultilevel"/>
    <w:tmpl w:val="30906FEA"/>
    <w:lvl w:ilvl="0" w:tplc="0708394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2F841D8"/>
    <w:multiLevelType w:val="multilevel"/>
    <w:tmpl w:val="557E53E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47A1D61"/>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7" w15:restartNumberingAfterBreak="0">
    <w:nsid w:val="24C977E4"/>
    <w:multiLevelType w:val="multilevel"/>
    <w:tmpl w:val="77D6D55C"/>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30085F1D"/>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9" w15:restartNumberingAfterBreak="0">
    <w:nsid w:val="31B520DD"/>
    <w:multiLevelType w:val="multilevel"/>
    <w:tmpl w:val="EA52DF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22C7D46"/>
    <w:multiLevelType w:val="multilevel"/>
    <w:tmpl w:val="50068B6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8CE00C6"/>
    <w:multiLevelType w:val="hybridMultilevel"/>
    <w:tmpl w:val="A5368DFA"/>
    <w:lvl w:ilvl="0" w:tplc="9DB81D70">
      <w:start w:val="4"/>
      <w:numFmt w:val="decimal"/>
      <w:lvlText w:val="%1"/>
      <w:lvlJc w:val="left"/>
      <w:pPr>
        <w:ind w:left="1069" w:hanging="360"/>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67B1220"/>
    <w:multiLevelType w:val="multilevel"/>
    <w:tmpl w:val="06B0E672"/>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8826F21"/>
    <w:multiLevelType w:val="multilevel"/>
    <w:tmpl w:val="1430FB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B442170"/>
    <w:multiLevelType w:val="hybridMultilevel"/>
    <w:tmpl w:val="B37A0322"/>
    <w:lvl w:ilvl="0" w:tplc="AD5C4BF2">
      <w:start w:val="1"/>
      <w:numFmt w:val="decimal"/>
      <w:lvlText w:val="%1."/>
      <w:lvlJc w:val="left"/>
      <w:pPr>
        <w:ind w:left="1065" w:hanging="360"/>
      </w:pPr>
      <w:rPr>
        <w:rFonts w:hint="default"/>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DE879E6"/>
    <w:multiLevelType w:val="multilevel"/>
    <w:tmpl w:val="9A4CEC1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6" w15:restartNumberingAfterBreak="0">
    <w:nsid w:val="51020A65"/>
    <w:multiLevelType w:val="multilevel"/>
    <w:tmpl w:val="0388DA4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2BD74C0"/>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8"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0811AC"/>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20" w15:restartNumberingAfterBreak="0">
    <w:nsid w:val="6A504A14"/>
    <w:multiLevelType w:val="hybridMultilevel"/>
    <w:tmpl w:val="129EBF6C"/>
    <w:lvl w:ilvl="0" w:tplc="FFEEF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5918D6"/>
    <w:multiLevelType w:val="multilevel"/>
    <w:tmpl w:val="FA46F2C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6AA753BF"/>
    <w:multiLevelType w:val="multilevel"/>
    <w:tmpl w:val="368E4D6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E9F1029"/>
    <w:multiLevelType w:val="multilevel"/>
    <w:tmpl w:val="5FD00F4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24" w15:restartNumberingAfterBreak="0">
    <w:nsid w:val="762948B5"/>
    <w:multiLevelType w:val="multilevel"/>
    <w:tmpl w:val="190672E8"/>
    <w:lvl w:ilvl="0">
      <w:start w:val="1"/>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766721EB"/>
    <w:multiLevelType w:val="multilevel"/>
    <w:tmpl w:val="6018D79C"/>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40" w:hanging="7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3240" w:hanging="108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5040" w:hanging="1440"/>
      </w:pPr>
      <w:rPr>
        <w:rFonts w:eastAsiaTheme="minorHAnsi" w:hint="default"/>
        <w:color w:val="auto"/>
      </w:rPr>
    </w:lvl>
    <w:lvl w:ilvl="6">
      <w:start w:val="1"/>
      <w:numFmt w:val="decimal"/>
      <w:lvlText w:val="%1.%2.%3.%4.%5.%6.%7."/>
      <w:lvlJc w:val="left"/>
      <w:pPr>
        <w:ind w:left="6120" w:hanging="1800"/>
      </w:pPr>
      <w:rPr>
        <w:rFonts w:eastAsiaTheme="minorHAnsi" w:hint="default"/>
        <w:color w:val="auto"/>
      </w:rPr>
    </w:lvl>
    <w:lvl w:ilvl="7">
      <w:start w:val="1"/>
      <w:numFmt w:val="decimal"/>
      <w:lvlText w:val="%1.%2.%3.%4.%5.%6.%7.%8."/>
      <w:lvlJc w:val="left"/>
      <w:pPr>
        <w:ind w:left="6840" w:hanging="1800"/>
      </w:pPr>
      <w:rPr>
        <w:rFonts w:eastAsiaTheme="minorHAnsi" w:hint="default"/>
        <w:color w:val="auto"/>
      </w:rPr>
    </w:lvl>
    <w:lvl w:ilvl="8">
      <w:start w:val="1"/>
      <w:numFmt w:val="decimal"/>
      <w:lvlText w:val="%1.%2.%3.%4.%5.%6.%7.%8.%9."/>
      <w:lvlJc w:val="left"/>
      <w:pPr>
        <w:ind w:left="7920" w:hanging="2160"/>
      </w:pPr>
      <w:rPr>
        <w:rFonts w:eastAsiaTheme="minorHAnsi" w:hint="default"/>
        <w:color w:val="auto"/>
      </w:rPr>
    </w:lvl>
  </w:abstractNum>
  <w:num w:numId="1">
    <w:abstractNumId w:val="20"/>
  </w:num>
  <w:num w:numId="2">
    <w:abstractNumId w:val="13"/>
  </w:num>
  <w:num w:numId="3">
    <w:abstractNumId w:val="4"/>
  </w:num>
  <w:num w:numId="4">
    <w:abstractNumId w:val="21"/>
  </w:num>
  <w:num w:numId="5">
    <w:abstractNumId w:val="19"/>
  </w:num>
  <w:num w:numId="6">
    <w:abstractNumId w:val="1"/>
  </w:num>
  <w:num w:numId="7">
    <w:abstractNumId w:val="11"/>
  </w:num>
  <w:num w:numId="8">
    <w:abstractNumId w:val="17"/>
  </w:num>
  <w:num w:numId="9">
    <w:abstractNumId w:val="6"/>
  </w:num>
  <w:num w:numId="10">
    <w:abstractNumId w:val="8"/>
  </w:num>
  <w:num w:numId="11">
    <w:abstractNumId w:val="18"/>
  </w:num>
  <w:num w:numId="12">
    <w:abstractNumId w:val="15"/>
  </w:num>
  <w:num w:numId="13">
    <w:abstractNumId w:val="12"/>
  </w:num>
  <w:num w:numId="14">
    <w:abstractNumId w:val="7"/>
  </w:num>
  <w:num w:numId="15">
    <w:abstractNumId w:val="22"/>
  </w:num>
  <w:num w:numId="16">
    <w:abstractNumId w:val="23"/>
  </w:num>
  <w:num w:numId="17">
    <w:abstractNumId w:val="3"/>
  </w:num>
  <w:num w:numId="18">
    <w:abstractNumId w:val="2"/>
  </w:num>
  <w:num w:numId="19">
    <w:abstractNumId w:val="25"/>
  </w:num>
  <w:num w:numId="20">
    <w:abstractNumId w:val="9"/>
  </w:num>
  <w:num w:numId="21">
    <w:abstractNumId w:val="16"/>
  </w:num>
  <w:num w:numId="22">
    <w:abstractNumId w:val="24"/>
  </w:num>
  <w:num w:numId="23">
    <w:abstractNumId w:val="0"/>
  </w:num>
  <w:num w:numId="24">
    <w:abstractNumId w:val="14"/>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11"/>
    <w:rsid w:val="0000416A"/>
    <w:rsid w:val="00005B53"/>
    <w:rsid w:val="000112A3"/>
    <w:rsid w:val="000125F4"/>
    <w:rsid w:val="000254D3"/>
    <w:rsid w:val="000257DC"/>
    <w:rsid w:val="000325DE"/>
    <w:rsid w:val="00034BBA"/>
    <w:rsid w:val="000405D4"/>
    <w:rsid w:val="0004112B"/>
    <w:rsid w:val="000446A0"/>
    <w:rsid w:val="000528B4"/>
    <w:rsid w:val="00055C32"/>
    <w:rsid w:val="00057FF7"/>
    <w:rsid w:val="0006069C"/>
    <w:rsid w:val="0006193B"/>
    <w:rsid w:val="00063B7F"/>
    <w:rsid w:val="00063DAF"/>
    <w:rsid w:val="00064434"/>
    <w:rsid w:val="00064E12"/>
    <w:rsid w:val="000673BF"/>
    <w:rsid w:val="00067921"/>
    <w:rsid w:val="00067EF9"/>
    <w:rsid w:val="000735C1"/>
    <w:rsid w:val="00074FFA"/>
    <w:rsid w:val="00077080"/>
    <w:rsid w:val="00085DA7"/>
    <w:rsid w:val="00095168"/>
    <w:rsid w:val="000953E3"/>
    <w:rsid w:val="000A0895"/>
    <w:rsid w:val="000A0FFC"/>
    <w:rsid w:val="000A2A23"/>
    <w:rsid w:val="000A4271"/>
    <w:rsid w:val="000B249C"/>
    <w:rsid w:val="000B291F"/>
    <w:rsid w:val="000B5900"/>
    <w:rsid w:val="000B6192"/>
    <w:rsid w:val="000B6ACE"/>
    <w:rsid w:val="000B6C79"/>
    <w:rsid w:val="000B703A"/>
    <w:rsid w:val="000C5975"/>
    <w:rsid w:val="000D0BCD"/>
    <w:rsid w:val="000D3A91"/>
    <w:rsid w:val="000D4A65"/>
    <w:rsid w:val="000D79F2"/>
    <w:rsid w:val="000E030B"/>
    <w:rsid w:val="000E4513"/>
    <w:rsid w:val="000E6B65"/>
    <w:rsid w:val="000F4E17"/>
    <w:rsid w:val="0010265F"/>
    <w:rsid w:val="0010450C"/>
    <w:rsid w:val="00113799"/>
    <w:rsid w:val="00114165"/>
    <w:rsid w:val="00114287"/>
    <w:rsid w:val="00115B83"/>
    <w:rsid w:val="001168C3"/>
    <w:rsid w:val="00116AB2"/>
    <w:rsid w:val="001334F5"/>
    <w:rsid w:val="00133C3A"/>
    <w:rsid w:val="0013452F"/>
    <w:rsid w:val="00137299"/>
    <w:rsid w:val="00140DB9"/>
    <w:rsid w:val="00143D37"/>
    <w:rsid w:val="00146444"/>
    <w:rsid w:val="00147765"/>
    <w:rsid w:val="00151B9D"/>
    <w:rsid w:val="00156C6E"/>
    <w:rsid w:val="00156DFF"/>
    <w:rsid w:val="001579D6"/>
    <w:rsid w:val="00157F4C"/>
    <w:rsid w:val="00160167"/>
    <w:rsid w:val="00163A19"/>
    <w:rsid w:val="00171203"/>
    <w:rsid w:val="0018116D"/>
    <w:rsid w:val="001825D7"/>
    <w:rsid w:val="00182A8F"/>
    <w:rsid w:val="00186502"/>
    <w:rsid w:val="00191A2B"/>
    <w:rsid w:val="00193D9C"/>
    <w:rsid w:val="00194EE0"/>
    <w:rsid w:val="00197915"/>
    <w:rsid w:val="001A0091"/>
    <w:rsid w:val="001A2AD0"/>
    <w:rsid w:val="001C6E22"/>
    <w:rsid w:val="001D5CAC"/>
    <w:rsid w:val="001E032E"/>
    <w:rsid w:val="001E1ACA"/>
    <w:rsid w:val="001E38B1"/>
    <w:rsid w:val="001F5402"/>
    <w:rsid w:val="001F7B39"/>
    <w:rsid w:val="00205F73"/>
    <w:rsid w:val="00206F4F"/>
    <w:rsid w:val="0021294A"/>
    <w:rsid w:val="002146C4"/>
    <w:rsid w:val="0021633F"/>
    <w:rsid w:val="00220987"/>
    <w:rsid w:val="002218B4"/>
    <w:rsid w:val="00230785"/>
    <w:rsid w:val="00231F37"/>
    <w:rsid w:val="002379F9"/>
    <w:rsid w:val="00264E14"/>
    <w:rsid w:val="00267069"/>
    <w:rsid w:val="00272041"/>
    <w:rsid w:val="00275173"/>
    <w:rsid w:val="00275CDA"/>
    <w:rsid w:val="00276D7B"/>
    <w:rsid w:val="00281514"/>
    <w:rsid w:val="002818D7"/>
    <w:rsid w:val="00282604"/>
    <w:rsid w:val="00284FD5"/>
    <w:rsid w:val="00287CA3"/>
    <w:rsid w:val="00293A59"/>
    <w:rsid w:val="00293F94"/>
    <w:rsid w:val="0029716A"/>
    <w:rsid w:val="002975CF"/>
    <w:rsid w:val="00297703"/>
    <w:rsid w:val="002A721E"/>
    <w:rsid w:val="002B4921"/>
    <w:rsid w:val="002B7FF9"/>
    <w:rsid w:val="002C11B7"/>
    <w:rsid w:val="002C4A6E"/>
    <w:rsid w:val="002C7539"/>
    <w:rsid w:val="002D0E8B"/>
    <w:rsid w:val="002D3BA0"/>
    <w:rsid w:val="002D4B07"/>
    <w:rsid w:val="002E3EE9"/>
    <w:rsid w:val="002F13EB"/>
    <w:rsid w:val="002F778F"/>
    <w:rsid w:val="0030046A"/>
    <w:rsid w:val="0030411E"/>
    <w:rsid w:val="003049C1"/>
    <w:rsid w:val="00314F68"/>
    <w:rsid w:val="0031572A"/>
    <w:rsid w:val="00316102"/>
    <w:rsid w:val="0032140E"/>
    <w:rsid w:val="00335D17"/>
    <w:rsid w:val="00342ADE"/>
    <w:rsid w:val="003465F9"/>
    <w:rsid w:val="00354304"/>
    <w:rsid w:val="00355324"/>
    <w:rsid w:val="00360EA6"/>
    <w:rsid w:val="00362400"/>
    <w:rsid w:val="003646D4"/>
    <w:rsid w:val="00364E55"/>
    <w:rsid w:val="00367F47"/>
    <w:rsid w:val="00383242"/>
    <w:rsid w:val="003843B8"/>
    <w:rsid w:val="00384A6F"/>
    <w:rsid w:val="0038577C"/>
    <w:rsid w:val="00386070"/>
    <w:rsid w:val="00386C42"/>
    <w:rsid w:val="0039273A"/>
    <w:rsid w:val="003968EB"/>
    <w:rsid w:val="00397DC0"/>
    <w:rsid w:val="003A2F8C"/>
    <w:rsid w:val="003A3405"/>
    <w:rsid w:val="003A3500"/>
    <w:rsid w:val="003A4387"/>
    <w:rsid w:val="003A53B3"/>
    <w:rsid w:val="003A6BB1"/>
    <w:rsid w:val="003B218E"/>
    <w:rsid w:val="003B3E66"/>
    <w:rsid w:val="003C1BBC"/>
    <w:rsid w:val="003C36C0"/>
    <w:rsid w:val="003C3DD4"/>
    <w:rsid w:val="003C5793"/>
    <w:rsid w:val="003C6046"/>
    <w:rsid w:val="003C6A23"/>
    <w:rsid w:val="003D04A0"/>
    <w:rsid w:val="003D062D"/>
    <w:rsid w:val="003D1111"/>
    <w:rsid w:val="003D3486"/>
    <w:rsid w:val="003D38E0"/>
    <w:rsid w:val="003D5328"/>
    <w:rsid w:val="003D56C0"/>
    <w:rsid w:val="003D6EFA"/>
    <w:rsid w:val="003E7882"/>
    <w:rsid w:val="003F0741"/>
    <w:rsid w:val="003F138E"/>
    <w:rsid w:val="003F3E23"/>
    <w:rsid w:val="003F53D8"/>
    <w:rsid w:val="00403443"/>
    <w:rsid w:val="0040375F"/>
    <w:rsid w:val="00404E26"/>
    <w:rsid w:val="00405852"/>
    <w:rsid w:val="0041307B"/>
    <w:rsid w:val="00413C01"/>
    <w:rsid w:val="00415591"/>
    <w:rsid w:val="00417124"/>
    <w:rsid w:val="00420319"/>
    <w:rsid w:val="00424CAA"/>
    <w:rsid w:val="00427E76"/>
    <w:rsid w:val="004342E3"/>
    <w:rsid w:val="0044134F"/>
    <w:rsid w:val="00445BBE"/>
    <w:rsid w:val="004469B8"/>
    <w:rsid w:val="00450D85"/>
    <w:rsid w:val="00455E81"/>
    <w:rsid w:val="004618EF"/>
    <w:rsid w:val="00464400"/>
    <w:rsid w:val="004658D3"/>
    <w:rsid w:val="00467A2F"/>
    <w:rsid w:val="00481666"/>
    <w:rsid w:val="00482787"/>
    <w:rsid w:val="00485188"/>
    <w:rsid w:val="00485BF4"/>
    <w:rsid w:val="00491830"/>
    <w:rsid w:val="004926B3"/>
    <w:rsid w:val="00493BBE"/>
    <w:rsid w:val="00496B44"/>
    <w:rsid w:val="004A6B05"/>
    <w:rsid w:val="004A6D06"/>
    <w:rsid w:val="004B37A2"/>
    <w:rsid w:val="004C594A"/>
    <w:rsid w:val="004D0A00"/>
    <w:rsid w:val="004D2B02"/>
    <w:rsid w:val="004D2F64"/>
    <w:rsid w:val="004D6415"/>
    <w:rsid w:val="004D7B52"/>
    <w:rsid w:val="004E324D"/>
    <w:rsid w:val="004F33B2"/>
    <w:rsid w:val="004F4B6B"/>
    <w:rsid w:val="004F6726"/>
    <w:rsid w:val="00504EE4"/>
    <w:rsid w:val="005125DE"/>
    <w:rsid w:val="00513501"/>
    <w:rsid w:val="00521E55"/>
    <w:rsid w:val="00521E96"/>
    <w:rsid w:val="005222E5"/>
    <w:rsid w:val="00526445"/>
    <w:rsid w:val="005265F8"/>
    <w:rsid w:val="00530DF6"/>
    <w:rsid w:val="00532E64"/>
    <w:rsid w:val="00532F60"/>
    <w:rsid w:val="00535AEB"/>
    <w:rsid w:val="005368FC"/>
    <w:rsid w:val="0054276A"/>
    <w:rsid w:val="00547977"/>
    <w:rsid w:val="00547E92"/>
    <w:rsid w:val="00553850"/>
    <w:rsid w:val="00563D9C"/>
    <w:rsid w:val="005669F4"/>
    <w:rsid w:val="00567318"/>
    <w:rsid w:val="005757FB"/>
    <w:rsid w:val="00580DFA"/>
    <w:rsid w:val="00584D56"/>
    <w:rsid w:val="00584FF2"/>
    <w:rsid w:val="00586789"/>
    <w:rsid w:val="00593B6B"/>
    <w:rsid w:val="0059657D"/>
    <w:rsid w:val="005A4259"/>
    <w:rsid w:val="005A4665"/>
    <w:rsid w:val="005A5696"/>
    <w:rsid w:val="005B3371"/>
    <w:rsid w:val="005B4CC1"/>
    <w:rsid w:val="005B6119"/>
    <w:rsid w:val="005B74DA"/>
    <w:rsid w:val="005C2BE1"/>
    <w:rsid w:val="005C49AA"/>
    <w:rsid w:val="005C4DC2"/>
    <w:rsid w:val="005C582D"/>
    <w:rsid w:val="005D11ED"/>
    <w:rsid w:val="005D50B0"/>
    <w:rsid w:val="005D5ECE"/>
    <w:rsid w:val="005D65C6"/>
    <w:rsid w:val="005D6FAD"/>
    <w:rsid w:val="005E7DBE"/>
    <w:rsid w:val="005F24D7"/>
    <w:rsid w:val="005F45D8"/>
    <w:rsid w:val="005F4D69"/>
    <w:rsid w:val="005F5A6F"/>
    <w:rsid w:val="005F7A40"/>
    <w:rsid w:val="00601FAF"/>
    <w:rsid w:val="0060586A"/>
    <w:rsid w:val="00612087"/>
    <w:rsid w:val="00615452"/>
    <w:rsid w:val="006172F4"/>
    <w:rsid w:val="006173DB"/>
    <w:rsid w:val="0062129F"/>
    <w:rsid w:val="006239E9"/>
    <w:rsid w:val="00624765"/>
    <w:rsid w:val="0063086F"/>
    <w:rsid w:val="00635700"/>
    <w:rsid w:val="00635D7F"/>
    <w:rsid w:val="0064437E"/>
    <w:rsid w:val="0064482A"/>
    <w:rsid w:val="00645474"/>
    <w:rsid w:val="00650859"/>
    <w:rsid w:val="00652377"/>
    <w:rsid w:val="00654D01"/>
    <w:rsid w:val="00656E8B"/>
    <w:rsid w:val="00657A37"/>
    <w:rsid w:val="00660C30"/>
    <w:rsid w:val="00663C78"/>
    <w:rsid w:val="00665590"/>
    <w:rsid w:val="006720D2"/>
    <w:rsid w:val="0067417D"/>
    <w:rsid w:val="00681A92"/>
    <w:rsid w:val="00682E8C"/>
    <w:rsid w:val="00683B26"/>
    <w:rsid w:val="006853A2"/>
    <w:rsid w:val="00687952"/>
    <w:rsid w:val="006924CF"/>
    <w:rsid w:val="006A1AE6"/>
    <w:rsid w:val="006A3137"/>
    <w:rsid w:val="006A4879"/>
    <w:rsid w:val="006A5294"/>
    <w:rsid w:val="006B50F9"/>
    <w:rsid w:val="006B64FF"/>
    <w:rsid w:val="006B6960"/>
    <w:rsid w:val="006B78E6"/>
    <w:rsid w:val="006C4BCD"/>
    <w:rsid w:val="006C51F1"/>
    <w:rsid w:val="006C5B50"/>
    <w:rsid w:val="006D0197"/>
    <w:rsid w:val="006D14D9"/>
    <w:rsid w:val="006D4D74"/>
    <w:rsid w:val="006D50C2"/>
    <w:rsid w:val="006D6A0F"/>
    <w:rsid w:val="006E2497"/>
    <w:rsid w:val="006E5E51"/>
    <w:rsid w:val="006E6A9E"/>
    <w:rsid w:val="006F252C"/>
    <w:rsid w:val="006F6D48"/>
    <w:rsid w:val="0071145C"/>
    <w:rsid w:val="00715642"/>
    <w:rsid w:val="00717C85"/>
    <w:rsid w:val="00720EAB"/>
    <w:rsid w:val="007218CA"/>
    <w:rsid w:val="00734025"/>
    <w:rsid w:val="00734E5B"/>
    <w:rsid w:val="00735071"/>
    <w:rsid w:val="0074232F"/>
    <w:rsid w:val="00745CAB"/>
    <w:rsid w:val="00746169"/>
    <w:rsid w:val="00747C2E"/>
    <w:rsid w:val="00750257"/>
    <w:rsid w:val="00752BE6"/>
    <w:rsid w:val="0075413F"/>
    <w:rsid w:val="007558C3"/>
    <w:rsid w:val="00757F53"/>
    <w:rsid w:val="00762EF4"/>
    <w:rsid w:val="007655F8"/>
    <w:rsid w:val="00773E1D"/>
    <w:rsid w:val="0077708E"/>
    <w:rsid w:val="00790870"/>
    <w:rsid w:val="00790E04"/>
    <w:rsid w:val="0079273F"/>
    <w:rsid w:val="007B5A7D"/>
    <w:rsid w:val="007C3700"/>
    <w:rsid w:val="007C3941"/>
    <w:rsid w:val="007C76A0"/>
    <w:rsid w:val="007D0AF6"/>
    <w:rsid w:val="007E0F0C"/>
    <w:rsid w:val="007E14EB"/>
    <w:rsid w:val="007E2193"/>
    <w:rsid w:val="007F5911"/>
    <w:rsid w:val="007F7993"/>
    <w:rsid w:val="007F7E71"/>
    <w:rsid w:val="00802714"/>
    <w:rsid w:val="008037C8"/>
    <w:rsid w:val="00803ECE"/>
    <w:rsid w:val="008077F4"/>
    <w:rsid w:val="008136A7"/>
    <w:rsid w:val="008157E1"/>
    <w:rsid w:val="00816184"/>
    <w:rsid w:val="00820136"/>
    <w:rsid w:val="00821F5C"/>
    <w:rsid w:val="00833F01"/>
    <w:rsid w:val="00835A0E"/>
    <w:rsid w:val="008421F2"/>
    <w:rsid w:val="00843C6B"/>
    <w:rsid w:val="00844639"/>
    <w:rsid w:val="00844D37"/>
    <w:rsid w:val="00845853"/>
    <w:rsid w:val="0085056A"/>
    <w:rsid w:val="008516F9"/>
    <w:rsid w:val="00856445"/>
    <w:rsid w:val="00860E22"/>
    <w:rsid w:val="00861CE7"/>
    <w:rsid w:val="00864B4D"/>
    <w:rsid w:val="008653F5"/>
    <w:rsid w:val="00870087"/>
    <w:rsid w:val="0087180D"/>
    <w:rsid w:val="00872D96"/>
    <w:rsid w:val="00875884"/>
    <w:rsid w:val="00876C91"/>
    <w:rsid w:val="00880194"/>
    <w:rsid w:val="00881750"/>
    <w:rsid w:val="008917C2"/>
    <w:rsid w:val="0089213D"/>
    <w:rsid w:val="00894513"/>
    <w:rsid w:val="0089519C"/>
    <w:rsid w:val="008971A4"/>
    <w:rsid w:val="008A434A"/>
    <w:rsid w:val="008A7E15"/>
    <w:rsid w:val="008B1198"/>
    <w:rsid w:val="008B16A1"/>
    <w:rsid w:val="008B2782"/>
    <w:rsid w:val="008B3907"/>
    <w:rsid w:val="008B4720"/>
    <w:rsid w:val="008B4750"/>
    <w:rsid w:val="008B776C"/>
    <w:rsid w:val="008C074C"/>
    <w:rsid w:val="008C315E"/>
    <w:rsid w:val="008D4BD8"/>
    <w:rsid w:val="008D59B5"/>
    <w:rsid w:val="008D69BC"/>
    <w:rsid w:val="008E3C1E"/>
    <w:rsid w:val="008F1785"/>
    <w:rsid w:val="008F695E"/>
    <w:rsid w:val="00902261"/>
    <w:rsid w:val="00907D1E"/>
    <w:rsid w:val="00910C52"/>
    <w:rsid w:val="009118BA"/>
    <w:rsid w:val="009217C2"/>
    <w:rsid w:val="00922C60"/>
    <w:rsid w:val="0092676B"/>
    <w:rsid w:val="00940CBF"/>
    <w:rsid w:val="0094359E"/>
    <w:rsid w:val="00944E91"/>
    <w:rsid w:val="00945BBE"/>
    <w:rsid w:val="00947B2A"/>
    <w:rsid w:val="00951FFB"/>
    <w:rsid w:val="009539F8"/>
    <w:rsid w:val="0095581E"/>
    <w:rsid w:val="0096080C"/>
    <w:rsid w:val="00965A7B"/>
    <w:rsid w:val="009712B6"/>
    <w:rsid w:val="009722B0"/>
    <w:rsid w:val="009735A8"/>
    <w:rsid w:val="00973B3F"/>
    <w:rsid w:val="009800F6"/>
    <w:rsid w:val="00980767"/>
    <w:rsid w:val="00981A57"/>
    <w:rsid w:val="0098223E"/>
    <w:rsid w:val="00985CF9"/>
    <w:rsid w:val="00985E48"/>
    <w:rsid w:val="00992038"/>
    <w:rsid w:val="00993BF6"/>
    <w:rsid w:val="0099539C"/>
    <w:rsid w:val="009A196A"/>
    <w:rsid w:val="009A29DB"/>
    <w:rsid w:val="009A336E"/>
    <w:rsid w:val="009A3E85"/>
    <w:rsid w:val="009A4992"/>
    <w:rsid w:val="009A4CB3"/>
    <w:rsid w:val="009B094B"/>
    <w:rsid w:val="009B4D06"/>
    <w:rsid w:val="009B4FD7"/>
    <w:rsid w:val="009B58D0"/>
    <w:rsid w:val="009C79C0"/>
    <w:rsid w:val="009D27E7"/>
    <w:rsid w:val="009D3687"/>
    <w:rsid w:val="009E62D9"/>
    <w:rsid w:val="009F2AB7"/>
    <w:rsid w:val="009F59BC"/>
    <w:rsid w:val="00A003CD"/>
    <w:rsid w:val="00A042BB"/>
    <w:rsid w:val="00A0563A"/>
    <w:rsid w:val="00A16FAC"/>
    <w:rsid w:val="00A21C8D"/>
    <w:rsid w:val="00A22830"/>
    <w:rsid w:val="00A26601"/>
    <w:rsid w:val="00A26FDA"/>
    <w:rsid w:val="00A271E1"/>
    <w:rsid w:val="00A31020"/>
    <w:rsid w:val="00A34AAB"/>
    <w:rsid w:val="00A42398"/>
    <w:rsid w:val="00A43DDF"/>
    <w:rsid w:val="00A47E2D"/>
    <w:rsid w:val="00A507CF"/>
    <w:rsid w:val="00A5271F"/>
    <w:rsid w:val="00A5657E"/>
    <w:rsid w:val="00A57128"/>
    <w:rsid w:val="00A57CAE"/>
    <w:rsid w:val="00A634FB"/>
    <w:rsid w:val="00A67F68"/>
    <w:rsid w:val="00A7183D"/>
    <w:rsid w:val="00A733FB"/>
    <w:rsid w:val="00A77DFA"/>
    <w:rsid w:val="00A811D3"/>
    <w:rsid w:val="00A8184F"/>
    <w:rsid w:val="00A82E41"/>
    <w:rsid w:val="00A84A6A"/>
    <w:rsid w:val="00A9329D"/>
    <w:rsid w:val="00A937CC"/>
    <w:rsid w:val="00AA300B"/>
    <w:rsid w:val="00AA5D9E"/>
    <w:rsid w:val="00AB2EA4"/>
    <w:rsid w:val="00AB38C3"/>
    <w:rsid w:val="00AB5191"/>
    <w:rsid w:val="00AB54BC"/>
    <w:rsid w:val="00AC0EC3"/>
    <w:rsid w:val="00AC27E1"/>
    <w:rsid w:val="00AC6DCA"/>
    <w:rsid w:val="00AD54D4"/>
    <w:rsid w:val="00AD6A0B"/>
    <w:rsid w:val="00AD6A80"/>
    <w:rsid w:val="00AD7BCF"/>
    <w:rsid w:val="00AF4904"/>
    <w:rsid w:val="00AF56A7"/>
    <w:rsid w:val="00B03318"/>
    <w:rsid w:val="00B03958"/>
    <w:rsid w:val="00B0399A"/>
    <w:rsid w:val="00B078F0"/>
    <w:rsid w:val="00B121A9"/>
    <w:rsid w:val="00B12402"/>
    <w:rsid w:val="00B227A5"/>
    <w:rsid w:val="00B279A5"/>
    <w:rsid w:val="00B30AEB"/>
    <w:rsid w:val="00B30C32"/>
    <w:rsid w:val="00B31D5D"/>
    <w:rsid w:val="00B32157"/>
    <w:rsid w:val="00B32A9D"/>
    <w:rsid w:val="00B330B2"/>
    <w:rsid w:val="00B35D6F"/>
    <w:rsid w:val="00B376E4"/>
    <w:rsid w:val="00B44681"/>
    <w:rsid w:val="00B46011"/>
    <w:rsid w:val="00B544D0"/>
    <w:rsid w:val="00B56645"/>
    <w:rsid w:val="00B5747D"/>
    <w:rsid w:val="00B72A0B"/>
    <w:rsid w:val="00B73DC0"/>
    <w:rsid w:val="00B74AF5"/>
    <w:rsid w:val="00B84806"/>
    <w:rsid w:val="00B84E96"/>
    <w:rsid w:val="00B8564D"/>
    <w:rsid w:val="00B861B3"/>
    <w:rsid w:val="00B94820"/>
    <w:rsid w:val="00B96A6F"/>
    <w:rsid w:val="00B975D5"/>
    <w:rsid w:val="00B97909"/>
    <w:rsid w:val="00BA0866"/>
    <w:rsid w:val="00BA0F84"/>
    <w:rsid w:val="00BA3473"/>
    <w:rsid w:val="00BA34F2"/>
    <w:rsid w:val="00BA5503"/>
    <w:rsid w:val="00BB260A"/>
    <w:rsid w:val="00BB4533"/>
    <w:rsid w:val="00BB4560"/>
    <w:rsid w:val="00BB553B"/>
    <w:rsid w:val="00BB6ADE"/>
    <w:rsid w:val="00BC2A9C"/>
    <w:rsid w:val="00BC6200"/>
    <w:rsid w:val="00BC66C2"/>
    <w:rsid w:val="00BC758F"/>
    <w:rsid w:val="00BC7953"/>
    <w:rsid w:val="00BD0442"/>
    <w:rsid w:val="00BD0599"/>
    <w:rsid w:val="00BE2278"/>
    <w:rsid w:val="00BE46E4"/>
    <w:rsid w:val="00BF0A55"/>
    <w:rsid w:val="00BF4DD3"/>
    <w:rsid w:val="00BF790F"/>
    <w:rsid w:val="00C070E5"/>
    <w:rsid w:val="00C07478"/>
    <w:rsid w:val="00C10CD6"/>
    <w:rsid w:val="00C11E32"/>
    <w:rsid w:val="00C14E55"/>
    <w:rsid w:val="00C22F0C"/>
    <w:rsid w:val="00C332F6"/>
    <w:rsid w:val="00C43A41"/>
    <w:rsid w:val="00C44012"/>
    <w:rsid w:val="00C445C3"/>
    <w:rsid w:val="00C56B83"/>
    <w:rsid w:val="00C5731A"/>
    <w:rsid w:val="00C61DD2"/>
    <w:rsid w:val="00C6228F"/>
    <w:rsid w:val="00C644A4"/>
    <w:rsid w:val="00C67C57"/>
    <w:rsid w:val="00C70531"/>
    <w:rsid w:val="00C705AC"/>
    <w:rsid w:val="00C720D9"/>
    <w:rsid w:val="00C74FDB"/>
    <w:rsid w:val="00C9418A"/>
    <w:rsid w:val="00C966AE"/>
    <w:rsid w:val="00C97E0B"/>
    <w:rsid w:val="00CA14D0"/>
    <w:rsid w:val="00CA1921"/>
    <w:rsid w:val="00CA3B2A"/>
    <w:rsid w:val="00CA520E"/>
    <w:rsid w:val="00CA6112"/>
    <w:rsid w:val="00CB133E"/>
    <w:rsid w:val="00CB18C6"/>
    <w:rsid w:val="00CB4834"/>
    <w:rsid w:val="00CB57F3"/>
    <w:rsid w:val="00CB7BAB"/>
    <w:rsid w:val="00CC268A"/>
    <w:rsid w:val="00CC6B98"/>
    <w:rsid w:val="00CC6FE4"/>
    <w:rsid w:val="00CC76E1"/>
    <w:rsid w:val="00CD0267"/>
    <w:rsid w:val="00CD6147"/>
    <w:rsid w:val="00CE1B95"/>
    <w:rsid w:val="00CF0A84"/>
    <w:rsid w:val="00D037C7"/>
    <w:rsid w:val="00D0433C"/>
    <w:rsid w:val="00D07EF5"/>
    <w:rsid w:val="00D15120"/>
    <w:rsid w:val="00D16050"/>
    <w:rsid w:val="00D2241F"/>
    <w:rsid w:val="00D24784"/>
    <w:rsid w:val="00D26B73"/>
    <w:rsid w:val="00D31882"/>
    <w:rsid w:val="00D34EF0"/>
    <w:rsid w:val="00D42DF0"/>
    <w:rsid w:val="00D43E78"/>
    <w:rsid w:val="00D4413E"/>
    <w:rsid w:val="00D46073"/>
    <w:rsid w:val="00D53E6C"/>
    <w:rsid w:val="00D56223"/>
    <w:rsid w:val="00D6530B"/>
    <w:rsid w:val="00D71221"/>
    <w:rsid w:val="00D744A7"/>
    <w:rsid w:val="00D76320"/>
    <w:rsid w:val="00D76AB4"/>
    <w:rsid w:val="00D771BE"/>
    <w:rsid w:val="00D82E05"/>
    <w:rsid w:val="00D84C77"/>
    <w:rsid w:val="00D85E0E"/>
    <w:rsid w:val="00D91EAD"/>
    <w:rsid w:val="00D9277D"/>
    <w:rsid w:val="00DA4F39"/>
    <w:rsid w:val="00DB1CA6"/>
    <w:rsid w:val="00DB35BF"/>
    <w:rsid w:val="00DC64EE"/>
    <w:rsid w:val="00DD0F15"/>
    <w:rsid w:val="00DD3417"/>
    <w:rsid w:val="00DD457A"/>
    <w:rsid w:val="00DD7E25"/>
    <w:rsid w:val="00DE30FE"/>
    <w:rsid w:val="00DE558D"/>
    <w:rsid w:val="00DE6C19"/>
    <w:rsid w:val="00DE7429"/>
    <w:rsid w:val="00DF467E"/>
    <w:rsid w:val="00E075AA"/>
    <w:rsid w:val="00E07C7E"/>
    <w:rsid w:val="00E13E39"/>
    <w:rsid w:val="00E14074"/>
    <w:rsid w:val="00E146A1"/>
    <w:rsid w:val="00E16FE1"/>
    <w:rsid w:val="00E240F2"/>
    <w:rsid w:val="00E267AC"/>
    <w:rsid w:val="00E40221"/>
    <w:rsid w:val="00E41C43"/>
    <w:rsid w:val="00E47072"/>
    <w:rsid w:val="00E512F0"/>
    <w:rsid w:val="00E5289A"/>
    <w:rsid w:val="00E53543"/>
    <w:rsid w:val="00E53FE6"/>
    <w:rsid w:val="00E54640"/>
    <w:rsid w:val="00E631A0"/>
    <w:rsid w:val="00E63BDD"/>
    <w:rsid w:val="00E701A3"/>
    <w:rsid w:val="00E74F68"/>
    <w:rsid w:val="00E76D9E"/>
    <w:rsid w:val="00E7761B"/>
    <w:rsid w:val="00E80989"/>
    <w:rsid w:val="00E85854"/>
    <w:rsid w:val="00E87CB3"/>
    <w:rsid w:val="00E955D1"/>
    <w:rsid w:val="00E964BB"/>
    <w:rsid w:val="00E9762A"/>
    <w:rsid w:val="00EA2FB3"/>
    <w:rsid w:val="00EA322E"/>
    <w:rsid w:val="00EA423B"/>
    <w:rsid w:val="00EB189D"/>
    <w:rsid w:val="00EB37CE"/>
    <w:rsid w:val="00EB74F5"/>
    <w:rsid w:val="00EC01F4"/>
    <w:rsid w:val="00EC2799"/>
    <w:rsid w:val="00EC5BCA"/>
    <w:rsid w:val="00EC5BF7"/>
    <w:rsid w:val="00EC6AC4"/>
    <w:rsid w:val="00EC6E97"/>
    <w:rsid w:val="00ED5CD3"/>
    <w:rsid w:val="00EE3984"/>
    <w:rsid w:val="00EE4488"/>
    <w:rsid w:val="00EF2FF7"/>
    <w:rsid w:val="00F04707"/>
    <w:rsid w:val="00F07545"/>
    <w:rsid w:val="00F10D48"/>
    <w:rsid w:val="00F12DA2"/>
    <w:rsid w:val="00F143C1"/>
    <w:rsid w:val="00F14712"/>
    <w:rsid w:val="00F20C93"/>
    <w:rsid w:val="00F2429E"/>
    <w:rsid w:val="00F27421"/>
    <w:rsid w:val="00F30839"/>
    <w:rsid w:val="00F35E8A"/>
    <w:rsid w:val="00F40B15"/>
    <w:rsid w:val="00F41F1F"/>
    <w:rsid w:val="00F42BA1"/>
    <w:rsid w:val="00F453C9"/>
    <w:rsid w:val="00F4694B"/>
    <w:rsid w:val="00F46CE1"/>
    <w:rsid w:val="00F50AA2"/>
    <w:rsid w:val="00F56006"/>
    <w:rsid w:val="00F605D5"/>
    <w:rsid w:val="00F60E15"/>
    <w:rsid w:val="00F62654"/>
    <w:rsid w:val="00F67C6C"/>
    <w:rsid w:val="00F75C60"/>
    <w:rsid w:val="00F840EB"/>
    <w:rsid w:val="00F86C98"/>
    <w:rsid w:val="00F9016D"/>
    <w:rsid w:val="00F96C53"/>
    <w:rsid w:val="00FA1E6C"/>
    <w:rsid w:val="00FA1FBE"/>
    <w:rsid w:val="00FA6F86"/>
    <w:rsid w:val="00FA7220"/>
    <w:rsid w:val="00FB0DAD"/>
    <w:rsid w:val="00FB3E59"/>
    <w:rsid w:val="00FB76C2"/>
    <w:rsid w:val="00FB7F3A"/>
    <w:rsid w:val="00FC5BD4"/>
    <w:rsid w:val="00FD186D"/>
    <w:rsid w:val="00FD2DEF"/>
    <w:rsid w:val="00FD7144"/>
    <w:rsid w:val="00FE043F"/>
    <w:rsid w:val="00FE1F93"/>
    <w:rsid w:val="00FE50A5"/>
    <w:rsid w:val="00FE6E17"/>
    <w:rsid w:val="00FF04E2"/>
    <w:rsid w:val="00FF0C86"/>
    <w:rsid w:val="00FF1312"/>
    <w:rsid w:val="00FF5132"/>
    <w:rsid w:val="00FF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CACA"/>
  <w15:docId w15:val="{7F1A5E33-B539-4A1E-B1B3-C269C28A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37E"/>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3D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45BBE"/>
    <w:rPr>
      <w:color w:val="0000FF" w:themeColor="hyperlink"/>
      <w:u w:val="single"/>
    </w:rPr>
  </w:style>
  <w:style w:type="paragraph" w:styleId="HTML">
    <w:name w:val="HTML Preformatted"/>
    <w:basedOn w:val="a"/>
    <w:link w:val="HTML0"/>
    <w:uiPriority w:val="99"/>
    <w:unhideWhenUsed/>
    <w:rsid w:val="00AA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300B"/>
    <w:rPr>
      <w:rFonts w:ascii="Courier New" w:eastAsia="Times New Roman" w:hAnsi="Courier New" w:cs="Courier New"/>
      <w:sz w:val="20"/>
      <w:szCs w:val="20"/>
      <w:lang w:eastAsia="ru-RU"/>
    </w:rPr>
  </w:style>
  <w:style w:type="character" w:styleId="ad">
    <w:name w:val="FollowedHyperlink"/>
    <w:basedOn w:val="a0"/>
    <w:uiPriority w:val="99"/>
    <w:semiHidden/>
    <w:unhideWhenUsed/>
    <w:rsid w:val="00AA5D9E"/>
    <w:rPr>
      <w:color w:val="800080" w:themeColor="followedHyperlink"/>
      <w:u w:val="single"/>
    </w:rPr>
  </w:style>
  <w:style w:type="character" w:styleId="ae">
    <w:name w:val="annotation reference"/>
    <w:basedOn w:val="a0"/>
    <w:uiPriority w:val="99"/>
    <w:semiHidden/>
    <w:unhideWhenUsed/>
    <w:rsid w:val="00113799"/>
    <w:rPr>
      <w:sz w:val="16"/>
      <w:szCs w:val="16"/>
    </w:rPr>
  </w:style>
  <w:style w:type="paragraph" w:styleId="af">
    <w:name w:val="annotation text"/>
    <w:basedOn w:val="a"/>
    <w:link w:val="af0"/>
    <w:uiPriority w:val="99"/>
    <w:semiHidden/>
    <w:unhideWhenUsed/>
    <w:rsid w:val="00113799"/>
    <w:pPr>
      <w:spacing w:line="240" w:lineRule="auto"/>
    </w:pPr>
    <w:rPr>
      <w:sz w:val="20"/>
      <w:szCs w:val="20"/>
    </w:rPr>
  </w:style>
  <w:style w:type="character" w:customStyle="1" w:styleId="af0">
    <w:name w:val="Текст примечания Знак"/>
    <w:basedOn w:val="a0"/>
    <w:link w:val="af"/>
    <w:uiPriority w:val="99"/>
    <w:semiHidden/>
    <w:rsid w:val="00113799"/>
    <w:rPr>
      <w:rFonts w:ascii="Calibri" w:eastAsia="Calibri" w:hAnsi="Calibri" w:cs="Times New Roman"/>
      <w:sz w:val="20"/>
      <w:szCs w:val="20"/>
    </w:rPr>
  </w:style>
  <w:style w:type="paragraph" w:styleId="af1">
    <w:name w:val="annotation subject"/>
    <w:basedOn w:val="af"/>
    <w:next w:val="af"/>
    <w:link w:val="af2"/>
    <w:uiPriority w:val="99"/>
    <w:semiHidden/>
    <w:unhideWhenUsed/>
    <w:rsid w:val="00113799"/>
    <w:rPr>
      <w:b/>
      <w:bCs/>
    </w:rPr>
  </w:style>
  <w:style w:type="character" w:customStyle="1" w:styleId="af2">
    <w:name w:val="Тема примечания Знак"/>
    <w:basedOn w:val="af0"/>
    <w:link w:val="af1"/>
    <w:uiPriority w:val="99"/>
    <w:semiHidden/>
    <w:rsid w:val="0011379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2426">
      <w:bodyDiv w:val="1"/>
      <w:marLeft w:val="0"/>
      <w:marRight w:val="0"/>
      <w:marTop w:val="0"/>
      <w:marBottom w:val="0"/>
      <w:divBdr>
        <w:top w:val="none" w:sz="0" w:space="0" w:color="auto"/>
        <w:left w:val="none" w:sz="0" w:space="0" w:color="auto"/>
        <w:bottom w:val="none" w:sz="0" w:space="0" w:color="auto"/>
        <w:right w:val="none" w:sz="0" w:space="0" w:color="auto"/>
      </w:divBdr>
    </w:div>
    <w:div w:id="181936700">
      <w:bodyDiv w:val="1"/>
      <w:marLeft w:val="0"/>
      <w:marRight w:val="0"/>
      <w:marTop w:val="0"/>
      <w:marBottom w:val="0"/>
      <w:divBdr>
        <w:top w:val="none" w:sz="0" w:space="0" w:color="auto"/>
        <w:left w:val="none" w:sz="0" w:space="0" w:color="auto"/>
        <w:bottom w:val="none" w:sz="0" w:space="0" w:color="auto"/>
        <w:right w:val="none" w:sz="0" w:space="0" w:color="auto"/>
      </w:divBdr>
    </w:div>
    <w:div w:id="202253721">
      <w:bodyDiv w:val="1"/>
      <w:marLeft w:val="0"/>
      <w:marRight w:val="0"/>
      <w:marTop w:val="0"/>
      <w:marBottom w:val="0"/>
      <w:divBdr>
        <w:top w:val="none" w:sz="0" w:space="0" w:color="auto"/>
        <w:left w:val="none" w:sz="0" w:space="0" w:color="auto"/>
        <w:bottom w:val="none" w:sz="0" w:space="0" w:color="auto"/>
        <w:right w:val="none" w:sz="0" w:space="0" w:color="auto"/>
      </w:divBdr>
    </w:div>
    <w:div w:id="391780041">
      <w:bodyDiv w:val="1"/>
      <w:marLeft w:val="0"/>
      <w:marRight w:val="0"/>
      <w:marTop w:val="0"/>
      <w:marBottom w:val="0"/>
      <w:divBdr>
        <w:top w:val="none" w:sz="0" w:space="0" w:color="auto"/>
        <w:left w:val="none" w:sz="0" w:space="0" w:color="auto"/>
        <w:bottom w:val="none" w:sz="0" w:space="0" w:color="auto"/>
        <w:right w:val="none" w:sz="0" w:space="0" w:color="auto"/>
      </w:divBdr>
    </w:div>
    <w:div w:id="947463681">
      <w:bodyDiv w:val="1"/>
      <w:marLeft w:val="0"/>
      <w:marRight w:val="0"/>
      <w:marTop w:val="0"/>
      <w:marBottom w:val="0"/>
      <w:divBdr>
        <w:top w:val="none" w:sz="0" w:space="0" w:color="auto"/>
        <w:left w:val="none" w:sz="0" w:space="0" w:color="auto"/>
        <w:bottom w:val="none" w:sz="0" w:space="0" w:color="auto"/>
        <w:right w:val="none" w:sz="0" w:space="0" w:color="auto"/>
      </w:divBdr>
    </w:div>
    <w:div w:id="1010258128">
      <w:bodyDiv w:val="1"/>
      <w:marLeft w:val="0"/>
      <w:marRight w:val="0"/>
      <w:marTop w:val="0"/>
      <w:marBottom w:val="0"/>
      <w:divBdr>
        <w:top w:val="none" w:sz="0" w:space="0" w:color="auto"/>
        <w:left w:val="none" w:sz="0" w:space="0" w:color="auto"/>
        <w:bottom w:val="none" w:sz="0" w:space="0" w:color="auto"/>
        <w:right w:val="none" w:sz="0" w:space="0" w:color="auto"/>
      </w:divBdr>
    </w:div>
    <w:div w:id="1024133352">
      <w:bodyDiv w:val="1"/>
      <w:marLeft w:val="0"/>
      <w:marRight w:val="0"/>
      <w:marTop w:val="0"/>
      <w:marBottom w:val="0"/>
      <w:divBdr>
        <w:top w:val="none" w:sz="0" w:space="0" w:color="auto"/>
        <w:left w:val="none" w:sz="0" w:space="0" w:color="auto"/>
        <w:bottom w:val="none" w:sz="0" w:space="0" w:color="auto"/>
        <w:right w:val="none" w:sz="0" w:space="0" w:color="auto"/>
      </w:divBdr>
    </w:div>
    <w:div w:id="1097562320">
      <w:bodyDiv w:val="1"/>
      <w:marLeft w:val="0"/>
      <w:marRight w:val="0"/>
      <w:marTop w:val="0"/>
      <w:marBottom w:val="0"/>
      <w:divBdr>
        <w:top w:val="none" w:sz="0" w:space="0" w:color="auto"/>
        <w:left w:val="none" w:sz="0" w:space="0" w:color="auto"/>
        <w:bottom w:val="none" w:sz="0" w:space="0" w:color="auto"/>
        <w:right w:val="none" w:sz="0" w:space="0" w:color="auto"/>
      </w:divBdr>
    </w:div>
    <w:div w:id="1280801180">
      <w:bodyDiv w:val="1"/>
      <w:marLeft w:val="0"/>
      <w:marRight w:val="0"/>
      <w:marTop w:val="0"/>
      <w:marBottom w:val="0"/>
      <w:divBdr>
        <w:top w:val="none" w:sz="0" w:space="0" w:color="auto"/>
        <w:left w:val="none" w:sz="0" w:space="0" w:color="auto"/>
        <w:bottom w:val="none" w:sz="0" w:space="0" w:color="auto"/>
        <w:right w:val="none" w:sz="0" w:space="0" w:color="auto"/>
      </w:divBdr>
    </w:div>
    <w:div w:id="1305158601">
      <w:bodyDiv w:val="1"/>
      <w:marLeft w:val="0"/>
      <w:marRight w:val="0"/>
      <w:marTop w:val="0"/>
      <w:marBottom w:val="0"/>
      <w:divBdr>
        <w:top w:val="none" w:sz="0" w:space="0" w:color="auto"/>
        <w:left w:val="none" w:sz="0" w:space="0" w:color="auto"/>
        <w:bottom w:val="none" w:sz="0" w:space="0" w:color="auto"/>
        <w:right w:val="none" w:sz="0" w:space="0" w:color="auto"/>
      </w:divBdr>
    </w:div>
    <w:div w:id="1401556266">
      <w:bodyDiv w:val="1"/>
      <w:marLeft w:val="0"/>
      <w:marRight w:val="0"/>
      <w:marTop w:val="0"/>
      <w:marBottom w:val="0"/>
      <w:divBdr>
        <w:top w:val="none" w:sz="0" w:space="0" w:color="auto"/>
        <w:left w:val="none" w:sz="0" w:space="0" w:color="auto"/>
        <w:bottom w:val="none" w:sz="0" w:space="0" w:color="auto"/>
        <w:right w:val="none" w:sz="0" w:space="0" w:color="auto"/>
      </w:divBdr>
      <w:divsChild>
        <w:div w:id="954167987">
          <w:marLeft w:val="0"/>
          <w:marRight w:val="0"/>
          <w:marTop w:val="0"/>
          <w:marBottom w:val="0"/>
          <w:divBdr>
            <w:top w:val="none" w:sz="0" w:space="0" w:color="auto"/>
            <w:left w:val="none" w:sz="0" w:space="0" w:color="auto"/>
            <w:bottom w:val="none" w:sz="0" w:space="0" w:color="auto"/>
            <w:right w:val="none" w:sz="0" w:space="0" w:color="auto"/>
          </w:divBdr>
        </w:div>
        <w:div w:id="1506700855">
          <w:marLeft w:val="0"/>
          <w:marRight w:val="0"/>
          <w:marTop w:val="0"/>
          <w:marBottom w:val="0"/>
          <w:divBdr>
            <w:top w:val="none" w:sz="0" w:space="0" w:color="auto"/>
            <w:left w:val="none" w:sz="0" w:space="0" w:color="auto"/>
            <w:bottom w:val="none" w:sz="0" w:space="0" w:color="auto"/>
            <w:right w:val="none" w:sz="0" w:space="0" w:color="auto"/>
          </w:divBdr>
        </w:div>
        <w:div w:id="1768888758">
          <w:marLeft w:val="0"/>
          <w:marRight w:val="0"/>
          <w:marTop w:val="0"/>
          <w:marBottom w:val="0"/>
          <w:divBdr>
            <w:top w:val="none" w:sz="0" w:space="0" w:color="auto"/>
            <w:left w:val="none" w:sz="0" w:space="0" w:color="auto"/>
            <w:bottom w:val="none" w:sz="0" w:space="0" w:color="auto"/>
            <w:right w:val="none" w:sz="0" w:space="0" w:color="auto"/>
          </w:divBdr>
        </w:div>
        <w:div w:id="1497576073">
          <w:marLeft w:val="0"/>
          <w:marRight w:val="0"/>
          <w:marTop w:val="0"/>
          <w:marBottom w:val="0"/>
          <w:divBdr>
            <w:top w:val="none" w:sz="0" w:space="0" w:color="auto"/>
            <w:left w:val="none" w:sz="0" w:space="0" w:color="auto"/>
            <w:bottom w:val="none" w:sz="0" w:space="0" w:color="auto"/>
            <w:right w:val="none" w:sz="0" w:space="0" w:color="auto"/>
          </w:divBdr>
        </w:div>
        <w:div w:id="1338464729">
          <w:marLeft w:val="0"/>
          <w:marRight w:val="0"/>
          <w:marTop w:val="0"/>
          <w:marBottom w:val="0"/>
          <w:divBdr>
            <w:top w:val="none" w:sz="0" w:space="0" w:color="auto"/>
            <w:left w:val="none" w:sz="0" w:space="0" w:color="auto"/>
            <w:bottom w:val="none" w:sz="0" w:space="0" w:color="auto"/>
            <w:right w:val="none" w:sz="0" w:space="0" w:color="auto"/>
          </w:divBdr>
        </w:div>
        <w:div w:id="1846550236">
          <w:marLeft w:val="0"/>
          <w:marRight w:val="0"/>
          <w:marTop w:val="0"/>
          <w:marBottom w:val="0"/>
          <w:divBdr>
            <w:top w:val="none" w:sz="0" w:space="0" w:color="auto"/>
            <w:left w:val="none" w:sz="0" w:space="0" w:color="auto"/>
            <w:bottom w:val="none" w:sz="0" w:space="0" w:color="auto"/>
            <w:right w:val="none" w:sz="0" w:space="0" w:color="auto"/>
          </w:divBdr>
        </w:div>
        <w:div w:id="1724672450">
          <w:marLeft w:val="0"/>
          <w:marRight w:val="0"/>
          <w:marTop w:val="0"/>
          <w:marBottom w:val="0"/>
          <w:divBdr>
            <w:top w:val="none" w:sz="0" w:space="0" w:color="auto"/>
            <w:left w:val="none" w:sz="0" w:space="0" w:color="auto"/>
            <w:bottom w:val="none" w:sz="0" w:space="0" w:color="auto"/>
            <w:right w:val="none" w:sz="0" w:space="0" w:color="auto"/>
          </w:divBdr>
        </w:div>
        <w:div w:id="1592156220">
          <w:marLeft w:val="0"/>
          <w:marRight w:val="0"/>
          <w:marTop w:val="0"/>
          <w:marBottom w:val="0"/>
          <w:divBdr>
            <w:top w:val="none" w:sz="0" w:space="0" w:color="auto"/>
            <w:left w:val="none" w:sz="0" w:space="0" w:color="auto"/>
            <w:bottom w:val="none" w:sz="0" w:space="0" w:color="auto"/>
            <w:right w:val="none" w:sz="0" w:space="0" w:color="auto"/>
          </w:divBdr>
        </w:div>
        <w:div w:id="2093578598">
          <w:marLeft w:val="0"/>
          <w:marRight w:val="0"/>
          <w:marTop w:val="0"/>
          <w:marBottom w:val="0"/>
          <w:divBdr>
            <w:top w:val="none" w:sz="0" w:space="0" w:color="auto"/>
            <w:left w:val="none" w:sz="0" w:space="0" w:color="auto"/>
            <w:bottom w:val="none" w:sz="0" w:space="0" w:color="auto"/>
            <w:right w:val="none" w:sz="0" w:space="0" w:color="auto"/>
          </w:divBdr>
        </w:div>
        <w:div w:id="1977684412">
          <w:marLeft w:val="0"/>
          <w:marRight w:val="0"/>
          <w:marTop w:val="0"/>
          <w:marBottom w:val="0"/>
          <w:divBdr>
            <w:top w:val="none" w:sz="0" w:space="0" w:color="auto"/>
            <w:left w:val="none" w:sz="0" w:space="0" w:color="auto"/>
            <w:bottom w:val="none" w:sz="0" w:space="0" w:color="auto"/>
            <w:right w:val="none" w:sz="0" w:space="0" w:color="auto"/>
          </w:divBdr>
        </w:div>
      </w:divsChild>
    </w:div>
    <w:div w:id="1520195714">
      <w:bodyDiv w:val="1"/>
      <w:marLeft w:val="0"/>
      <w:marRight w:val="0"/>
      <w:marTop w:val="0"/>
      <w:marBottom w:val="0"/>
      <w:divBdr>
        <w:top w:val="none" w:sz="0" w:space="0" w:color="auto"/>
        <w:left w:val="none" w:sz="0" w:space="0" w:color="auto"/>
        <w:bottom w:val="none" w:sz="0" w:space="0" w:color="auto"/>
        <w:right w:val="none" w:sz="0" w:space="0" w:color="auto"/>
      </w:divBdr>
    </w:div>
    <w:div w:id="1862352341">
      <w:bodyDiv w:val="1"/>
      <w:marLeft w:val="0"/>
      <w:marRight w:val="0"/>
      <w:marTop w:val="0"/>
      <w:marBottom w:val="0"/>
      <w:divBdr>
        <w:top w:val="none" w:sz="0" w:space="0" w:color="auto"/>
        <w:left w:val="none" w:sz="0" w:space="0" w:color="auto"/>
        <w:bottom w:val="none" w:sz="0" w:space="0" w:color="auto"/>
        <w:right w:val="none" w:sz="0" w:space="0" w:color="auto"/>
      </w:divBdr>
      <w:divsChild>
        <w:div w:id="2126725574">
          <w:marLeft w:val="0"/>
          <w:marRight w:val="0"/>
          <w:marTop w:val="0"/>
          <w:marBottom w:val="0"/>
          <w:divBdr>
            <w:top w:val="none" w:sz="0" w:space="0" w:color="auto"/>
            <w:left w:val="single" w:sz="24" w:space="0" w:color="CED3F1"/>
            <w:bottom w:val="none" w:sz="0" w:space="0" w:color="auto"/>
            <w:right w:val="none" w:sz="0" w:space="0" w:color="auto"/>
          </w:divBdr>
        </w:div>
      </w:divsChild>
    </w:div>
    <w:div w:id="19702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34340&amp;date=09.07.2021&amp;dst=100005&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84B4-522E-4087-A564-37649C79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2733</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Брыль Наталья Петровна</dc:creator>
  <cp:lastModifiedBy>Шебуняева Ксения Олеговна</cp:lastModifiedBy>
  <cp:revision>6</cp:revision>
  <cp:lastPrinted>2021-04-28T04:36:00Z</cp:lastPrinted>
  <dcterms:created xsi:type="dcterms:W3CDTF">2022-10-13T09:34:00Z</dcterms:created>
  <dcterms:modified xsi:type="dcterms:W3CDTF">2022-10-14T04:43:00Z</dcterms:modified>
</cp:coreProperties>
</file>