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62" w:rsidRPr="008705D0" w:rsidRDefault="009A1D62" w:rsidP="008705D0">
      <w:pPr>
        <w:pStyle w:val="ConsPlusNormal"/>
        <w:jc w:val="center"/>
      </w:pPr>
      <w:r w:rsidRPr="008705D0">
        <w:t>Форма</w:t>
      </w:r>
    </w:p>
    <w:p w:rsidR="009A1D62" w:rsidRPr="008705D0" w:rsidRDefault="009A1D62" w:rsidP="008705D0">
      <w:pPr>
        <w:pStyle w:val="ConsPlusNormal"/>
        <w:jc w:val="center"/>
      </w:pPr>
      <w:r w:rsidRPr="008705D0">
        <w:t>сводного отчета об оценке регулирующего воздействия проекта</w:t>
      </w:r>
    </w:p>
    <w:p w:rsidR="009A1D62" w:rsidRPr="008705D0" w:rsidRDefault="009A1D62" w:rsidP="008705D0">
      <w:pPr>
        <w:pStyle w:val="ConsPlusNormal"/>
        <w:jc w:val="center"/>
      </w:pPr>
      <w:r w:rsidRPr="008705D0">
        <w:t>муниципального нормативного правового акта</w:t>
      </w:r>
    </w:p>
    <w:p w:rsidR="009A1D62" w:rsidRPr="008705D0" w:rsidRDefault="009A1D62" w:rsidP="008705D0">
      <w:pPr>
        <w:pStyle w:val="ConsPlusNormal"/>
        <w:jc w:val="both"/>
        <w:outlineLvl w:val="0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2"/>
        <w:gridCol w:w="5656"/>
      </w:tblGrid>
      <w:tr w:rsidR="009A1D62" w:rsidRPr="008705D0" w:rsidTr="005973E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5973E9" w:rsidP="008705D0">
            <w:pPr>
              <w:pStyle w:val="ConsPlusNormal"/>
            </w:pPr>
            <w:r w:rsidRPr="008705D0">
              <w:t>№</w:t>
            </w:r>
            <w:r w:rsidR="009A1D62" w:rsidRPr="008705D0">
              <w:t xml:space="preserve"> </w:t>
            </w:r>
            <w:r w:rsidR="005151FA" w:rsidRPr="008705D0">
              <w:rPr>
                <w:u w:val="single"/>
              </w:rPr>
              <w:t xml:space="preserve">1 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(присваивается регулирующим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органом)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Сроки проведения публичного обсуждения проекта муниципального нормативного правового акта:</w:t>
            </w:r>
          </w:p>
          <w:p w:rsidR="009A1D62" w:rsidRPr="008705D0" w:rsidRDefault="009A1D62" w:rsidP="008705D0">
            <w:pPr>
              <w:pStyle w:val="ConsPlusNormal"/>
            </w:pPr>
          </w:p>
          <w:p w:rsidR="009A1D62" w:rsidRPr="008705D0" w:rsidRDefault="009A1D62" w:rsidP="008705D0">
            <w:pPr>
              <w:pStyle w:val="ConsPlusNormal"/>
            </w:pPr>
            <w:r w:rsidRPr="008705D0">
              <w:t>начало: "</w:t>
            </w:r>
            <w:r w:rsidR="005973E9" w:rsidRPr="008705D0">
              <w:rPr>
                <w:u w:val="single"/>
              </w:rPr>
              <w:t>25</w:t>
            </w:r>
            <w:r w:rsidRPr="008705D0">
              <w:t xml:space="preserve">" </w:t>
            </w:r>
            <w:r w:rsidR="005973E9" w:rsidRPr="008705D0">
              <w:rPr>
                <w:u w:val="single"/>
              </w:rPr>
              <w:t>августа</w:t>
            </w:r>
            <w:r w:rsidR="005973E9" w:rsidRPr="008705D0">
              <w:t xml:space="preserve"> 20</w:t>
            </w:r>
            <w:r w:rsidR="005973E9" w:rsidRPr="008705D0">
              <w:rPr>
                <w:u w:val="single"/>
              </w:rPr>
              <w:t>20</w:t>
            </w:r>
            <w:r w:rsidRPr="008705D0">
              <w:t xml:space="preserve"> г.;</w:t>
            </w:r>
          </w:p>
          <w:p w:rsidR="009A1D62" w:rsidRPr="008705D0" w:rsidRDefault="009A1D62" w:rsidP="008705D0">
            <w:pPr>
              <w:pStyle w:val="ConsPlusNormal"/>
            </w:pPr>
            <w:r w:rsidRPr="008705D0">
              <w:t>окончание: "</w:t>
            </w:r>
            <w:r w:rsidR="00177B3E" w:rsidRPr="008705D0">
              <w:rPr>
                <w:u w:val="single"/>
              </w:rPr>
              <w:t>15</w:t>
            </w:r>
            <w:r w:rsidRPr="008705D0">
              <w:t xml:space="preserve">" </w:t>
            </w:r>
            <w:r w:rsidR="00E15208" w:rsidRPr="008705D0">
              <w:rPr>
                <w:u w:val="single"/>
              </w:rPr>
              <w:t>сентября</w:t>
            </w:r>
            <w:r w:rsidRPr="008705D0">
              <w:t xml:space="preserve"> 20</w:t>
            </w:r>
            <w:r w:rsidR="00E15208" w:rsidRPr="008705D0">
              <w:rPr>
                <w:u w:val="single"/>
              </w:rPr>
              <w:t>20</w:t>
            </w:r>
            <w:r w:rsidRPr="008705D0">
              <w:t xml:space="preserve"> г.</w:t>
            </w:r>
          </w:p>
        </w:tc>
      </w:tr>
    </w:tbl>
    <w:p w:rsidR="009A1D62" w:rsidRPr="008705D0" w:rsidRDefault="009A1D62" w:rsidP="008705D0">
      <w:pPr>
        <w:pStyle w:val="ConsPlusNormal"/>
        <w:jc w:val="both"/>
      </w:pPr>
    </w:p>
    <w:p w:rsidR="009A1D62" w:rsidRPr="008705D0" w:rsidRDefault="009A1D62" w:rsidP="008705D0">
      <w:pPr>
        <w:pStyle w:val="ConsPlusNormal"/>
        <w:jc w:val="center"/>
        <w:outlineLvl w:val="0"/>
      </w:pPr>
      <w:r w:rsidRPr="008705D0">
        <w:t>I. Общая информация</w:t>
      </w:r>
    </w:p>
    <w:p w:rsidR="009A1D62" w:rsidRPr="008705D0" w:rsidRDefault="009A1D62" w:rsidP="008705D0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8"/>
      </w:tblGrid>
      <w:tr w:rsidR="009A1D62" w:rsidRPr="008705D0" w:rsidTr="005973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keepNext/>
              <w:keepLines/>
              <w:widowControl w:val="0"/>
              <w:pBdr>
                <w:bottom w:val="single" w:sz="4" w:space="1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E15208" w:rsidRPr="008705D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природопользованию и экологии администрации города Нижневартовска</w:t>
            </w:r>
            <w:r w:rsidRPr="008705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(наименование структурного подразделения администрации города)</w:t>
            </w:r>
          </w:p>
          <w:p w:rsidR="009A1D62" w:rsidRPr="008705D0" w:rsidRDefault="009A1D62" w:rsidP="008705D0">
            <w:pPr>
              <w:pStyle w:val="ConsPlusNormal"/>
            </w:pPr>
          </w:p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являющийся (являющееся)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регулирующий орган).</w:t>
            </w:r>
          </w:p>
        </w:tc>
      </w:tr>
      <w:tr w:rsidR="009A1D62" w:rsidRPr="008705D0" w:rsidTr="005973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1.2. Сведения о структурных подразделениях администрации города, участвующих</w:t>
            </w:r>
            <w:r w:rsidR="00EA7780" w:rsidRPr="008705D0">
              <w:br/>
            </w:r>
            <w:r w:rsidRPr="008705D0">
              <w:t>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9A1D62" w:rsidRPr="008705D0" w:rsidRDefault="009A1D62" w:rsidP="008705D0">
            <w:pPr>
              <w:pStyle w:val="ConsPlusNormal"/>
            </w:pPr>
          </w:p>
          <w:p w:rsidR="00AE3B31" w:rsidRPr="008705D0" w:rsidRDefault="00AE3B31" w:rsidP="008705D0">
            <w:pPr>
              <w:pBdr>
                <w:bottom w:val="single" w:sz="4" w:space="1" w:color="auto"/>
              </w:pBd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соисполнители отсутствуют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(указываются полное и краткое наименования)</w:t>
            </w:r>
          </w:p>
        </w:tc>
      </w:tr>
      <w:tr w:rsidR="009A1D62" w:rsidRPr="008705D0" w:rsidTr="005973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1.3. Вид и наименование проекта муниципального нормативного правового акта:</w:t>
            </w:r>
          </w:p>
          <w:p w:rsidR="00AE3B31" w:rsidRPr="008705D0" w:rsidRDefault="00AE3B31" w:rsidP="008705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проект постановления "</w:t>
            </w:r>
            <w:r w:rsidR="00177B3E" w:rsidRPr="008705D0">
              <w:rPr>
                <w:rFonts w:ascii="Times New Roman" w:hAnsi="Times New Roman"/>
                <w:sz w:val="24"/>
                <w:szCs w:val="24"/>
                <w:u w:val="single"/>
              </w:rPr>
              <w:t>О внесении изменений в приложение к постановлению администрации города от 19.01.2018 №56 "Об установлении нормативов накопления твердых коммунальных отходов на территории города Нижневартовска" и о признании утратившим силу постановления администрации города от 18.07.2019 №556 "О внесении изменений в приложение к постановлению администрации города</w:t>
            </w:r>
            <w:r w:rsidR="00177B3E" w:rsidRPr="008705D0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от 19.01.2018 №56 "Об установлении нормативов накопления твердых коммунальных отходов на территории города Нижневартовска"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5973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</w:pPr>
            <w:r w:rsidRPr="008705D0">
              <w:t>1.4. Предполагаемая дата вступления в силу муниципального нормативного правового акта (его отдельных положений):</w:t>
            </w:r>
            <w:r w:rsidR="00AE3B31" w:rsidRPr="008705D0">
              <w:t xml:space="preserve"> </w:t>
            </w:r>
            <w:r w:rsidR="00177B3E" w:rsidRPr="008705D0">
              <w:rPr>
                <w:u w:val="single"/>
              </w:rPr>
              <w:t>25</w:t>
            </w:r>
            <w:r w:rsidR="00AE3B31" w:rsidRPr="008705D0">
              <w:rPr>
                <w:u w:val="single"/>
              </w:rPr>
              <w:t>.08.2020</w:t>
            </w:r>
            <w:r w:rsidR="00AE3B31" w:rsidRPr="008705D0">
              <w:t xml:space="preserve"> </w:t>
            </w:r>
          </w:p>
        </w:tc>
      </w:tr>
      <w:tr w:rsidR="009A1D62" w:rsidRPr="008705D0" w:rsidTr="005973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</w:pPr>
            <w:r w:rsidRPr="008705D0">
              <w:t>1.5. Краткое описание проблемы, на решение которой направлено предлагаемое правовое регулирование:</w:t>
            </w:r>
          </w:p>
          <w:p w:rsidR="009A1D62" w:rsidRPr="008705D0" w:rsidRDefault="00AE3B31" w:rsidP="008705D0">
            <w:pPr>
              <w:pStyle w:val="ConsPlusNormal"/>
              <w:jc w:val="both"/>
            </w:pPr>
            <w:r w:rsidRPr="008705D0">
              <w:rPr>
                <w:u w:val="single"/>
              </w:rPr>
              <w:t xml:space="preserve">предлагаемое правовое регулирование направлено на реализацию отдельных государственных полномочий по установлению нормативов накопления твердых коммунальных отходов, переданных органам местного самоуправления автономного округа с 01.01.2018 Законом Ханты-Мансийского автономного округа - Югры от 17.11.2016 №79-оз "О наделении органов местного самоуправления муниципальных образований отдельными государственными полномочиями в сфере обращения с твердыми коммунальными отходами"                                                                                         </w:t>
            </w:r>
            <w:r w:rsidRPr="008705D0">
              <w:rPr>
                <w:u w:val="single"/>
              </w:rPr>
              <w:br/>
            </w:r>
            <w:r w:rsidRPr="008705D0">
              <w:lastRenderedPageBreak/>
              <w:t xml:space="preserve">                                    </w:t>
            </w:r>
            <w:r w:rsidR="009A1D62" w:rsidRPr="008705D0">
              <w:t>(место для текстового описания)</w:t>
            </w:r>
          </w:p>
        </w:tc>
      </w:tr>
      <w:tr w:rsidR="009A1D62" w:rsidRPr="008705D0" w:rsidTr="005973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</w:pPr>
            <w:r w:rsidRPr="008705D0">
              <w:lastRenderedPageBreak/>
              <w:t>1.6. Основание для разработки проекта муниципального нормативного правового акта:</w:t>
            </w:r>
          </w:p>
          <w:p w:rsidR="00EA7780" w:rsidRPr="008705D0" w:rsidRDefault="00AE3B31" w:rsidP="008705D0">
            <w:pPr>
              <w:pStyle w:val="ConsPlusNormal"/>
              <w:jc w:val="both"/>
              <w:rPr>
                <w:color w:val="FFFFFF"/>
                <w:u w:val="single"/>
              </w:rPr>
            </w:pPr>
            <w:r w:rsidRPr="008705D0">
              <w:rPr>
                <w:u w:val="single"/>
              </w:rPr>
              <w:t>Закон Ханты-Мансийского автономного округа - Югры от 17.11.2016 №79-оз "О наделении органов местного самоуправления муниципальных образований отдельными государственными полномочиями в сфере обращения с твердыми коммунальными отходами" (с изменениями от 28.09.2017 №66-оз</w:t>
            </w:r>
            <w:r w:rsidR="00EA7780" w:rsidRPr="008705D0">
              <w:rPr>
                <w:u w:val="single"/>
              </w:rPr>
              <w:t>, от 29.03.2018 №32-оз, от 11.09.2019 №50-оз, от 27.02.2020 №9-оз</w:t>
            </w:r>
            <w:r w:rsidRPr="008705D0">
              <w:rPr>
                <w:u w:val="single"/>
              </w:rPr>
              <w:t>)</w:t>
            </w:r>
            <w:r w:rsidR="00EA7780" w:rsidRPr="008705D0">
              <w:rPr>
                <w:u w:val="single"/>
              </w:rPr>
              <w:t xml:space="preserve">                                                                    </w:t>
            </w:r>
            <w:r w:rsidRPr="008705D0">
              <w:rPr>
                <w:color w:val="FFFFFF"/>
                <w:u w:val="single"/>
              </w:rPr>
              <w:t> 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5973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</w:pPr>
            <w:r w:rsidRPr="008705D0">
              <w:t>1.7. Краткое описание целей предлагаемого правового регулирования:</w:t>
            </w:r>
          </w:p>
          <w:p w:rsidR="00EA7780" w:rsidRPr="008705D0" w:rsidRDefault="00EA778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 xml:space="preserve">определение объема и (или) массы твердых коммунальных отходов для осуществления расчетов по договорам в области обращения с твердыми коммунальными отходами на территории города Нижневартовска                              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5973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</w:pPr>
            <w:r w:rsidRPr="008705D0">
              <w:t>1.8. Краткое описание содержания предлагаемого правового регулирования:</w:t>
            </w:r>
          </w:p>
          <w:p w:rsidR="00EA7780" w:rsidRPr="008705D0" w:rsidRDefault="00EA7780" w:rsidP="008705D0">
            <w:pPr>
              <w:pStyle w:val="ConsPlusNormal"/>
              <w:jc w:val="both"/>
            </w:pPr>
            <w:r w:rsidRPr="008705D0">
              <w:rPr>
                <w:u w:val="single"/>
              </w:rPr>
              <w:t>предлагаемое правовое регулирование направлено на реализацию отдельных государственных полномочий в сфере обращения с твердыми коммунальными отходами, переданных органам местного самоуправления автономного округа, в части установления нормативов накопления твердых коммунальных отходов на территории города. Расчетные нормативы накопления твердых коммунальных отходов определены в рамках муниципальных контрактов, заключенных администрацией города в 2019 году с обществом</w:t>
            </w:r>
            <w:r w:rsidRPr="008705D0">
              <w:rPr>
                <w:u w:val="single"/>
              </w:rPr>
              <w:br/>
              <w:t>с ограниченной ответственностью Научно-Производственный Центр "Проектно-Экологическая Компания". Работы выполнены с учетом требований постановления Правительства Российской Федерации от 04.04.2016 №269 "Об определении нормативов накопления тверды коммунальных отходов", приказа Минстроя России от 28.07.2016 №524/</w:t>
            </w:r>
            <w:proofErr w:type="spellStart"/>
            <w:r w:rsidRPr="008705D0">
              <w:rPr>
                <w:u w:val="single"/>
              </w:rPr>
              <w:t>пр</w:t>
            </w:r>
            <w:proofErr w:type="spellEnd"/>
            <w:r w:rsidRPr="008705D0">
              <w:rPr>
                <w:u w:val="single"/>
              </w:rPr>
      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отходов. Исходя из установленных нормативов накопления твердых коммунальных отходов, осуществляется определение объема и (или) массы твердых коммунальных отходов в целях расчетов по договорам в области обращения с твердыми коммунальными отходами в соответствии</w:t>
            </w:r>
            <w:r w:rsidRPr="008705D0">
              <w:rPr>
                <w:u w:val="single"/>
              </w:rPr>
              <w:br/>
              <w:t xml:space="preserve">с правилами коммерческого учета объема и (или) массы твердых коммунальных отходов, утвержденными Правительством Российской Федерации. Нормативы накопления также применяются для расчета платы за коммунальную услугу по обращению с твердыми коммунальными отходами в жилом помещении                 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5973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начало: "</w:t>
            </w:r>
            <w:r w:rsidR="00361F0B" w:rsidRPr="008705D0">
              <w:rPr>
                <w:u w:val="single"/>
              </w:rPr>
              <w:t>25</w:t>
            </w:r>
            <w:r w:rsidRPr="008705D0">
              <w:t xml:space="preserve">" </w:t>
            </w:r>
            <w:r w:rsidR="00361F0B" w:rsidRPr="008705D0">
              <w:rPr>
                <w:u w:val="single"/>
              </w:rPr>
              <w:t>августа</w:t>
            </w:r>
            <w:r w:rsidRPr="008705D0">
              <w:t xml:space="preserve"> 20</w:t>
            </w:r>
            <w:r w:rsidR="00361F0B" w:rsidRPr="008705D0">
              <w:rPr>
                <w:u w:val="single"/>
              </w:rPr>
              <w:t>20</w:t>
            </w:r>
            <w:r w:rsidRPr="008705D0">
              <w:t xml:space="preserve"> г.; окончание: "</w:t>
            </w:r>
            <w:r w:rsidR="00177B3E" w:rsidRPr="008705D0">
              <w:rPr>
                <w:u w:val="single"/>
              </w:rPr>
              <w:t>15</w:t>
            </w:r>
            <w:r w:rsidRPr="008705D0">
              <w:t xml:space="preserve">" </w:t>
            </w:r>
            <w:r w:rsidR="00361F0B" w:rsidRPr="008705D0">
              <w:rPr>
                <w:u w:val="single"/>
              </w:rPr>
              <w:t>сентября</w:t>
            </w:r>
            <w:r w:rsidRPr="008705D0">
              <w:t xml:space="preserve"> 20</w:t>
            </w:r>
            <w:r w:rsidR="00361F0B" w:rsidRPr="008705D0">
              <w:rPr>
                <w:u w:val="single"/>
              </w:rPr>
              <w:t>20</w:t>
            </w:r>
            <w:r w:rsidRPr="008705D0">
              <w:t xml:space="preserve"> г.</w:t>
            </w:r>
          </w:p>
        </w:tc>
      </w:tr>
      <w:tr w:rsidR="009A1D62" w:rsidRPr="008705D0" w:rsidTr="005973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 xml:space="preserve">1.10. 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</w:t>
            </w:r>
            <w:r w:rsidR="00177B3E" w:rsidRPr="008705D0">
              <w:rPr>
                <w:u w:val="single"/>
              </w:rPr>
              <w:t>6</w:t>
            </w:r>
            <w:r w:rsidRPr="008705D0">
              <w:t xml:space="preserve">, из них учтено: полностью </w:t>
            </w:r>
            <w:r w:rsidR="00177B3E" w:rsidRPr="008705D0">
              <w:rPr>
                <w:u w:val="single"/>
              </w:rPr>
              <w:t>6</w:t>
            </w:r>
            <w:r w:rsidRPr="008705D0">
              <w:t xml:space="preserve">, учтено частично </w:t>
            </w:r>
            <w:r w:rsidR="00177B3E" w:rsidRPr="008705D0">
              <w:rPr>
                <w:u w:val="single"/>
              </w:rPr>
              <w:t>0</w:t>
            </w:r>
            <w:r w:rsidRPr="008705D0">
              <w:t xml:space="preserve">, не учтено </w:t>
            </w:r>
            <w:r w:rsidR="00177B3E" w:rsidRPr="008705D0">
              <w:rPr>
                <w:u w:val="single"/>
              </w:rPr>
              <w:t>0</w:t>
            </w:r>
            <w:r w:rsidRPr="008705D0">
              <w:t>.</w:t>
            </w:r>
          </w:p>
        </w:tc>
      </w:tr>
      <w:tr w:rsidR="009A1D62" w:rsidRPr="008705D0" w:rsidTr="005973E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</w:pPr>
            <w:r w:rsidRPr="008705D0">
              <w:t>1.11. Контактная информация ответственного исполнителя регулирующего органа:</w:t>
            </w:r>
          </w:p>
          <w:p w:rsidR="00361F0B" w:rsidRPr="008705D0" w:rsidRDefault="00361F0B" w:rsidP="008705D0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Корчагина Людмила Евгеньевна</w:t>
            </w:r>
          </w:p>
          <w:p w:rsidR="00361F0B" w:rsidRPr="008705D0" w:rsidRDefault="00361F0B" w:rsidP="008705D0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должность: 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начальник отдела обращения с отходами и организации мероприятий по охране окружающей среды управления по природопользованию и экологии администрации города</w:t>
            </w:r>
          </w:p>
          <w:p w:rsidR="00361F0B" w:rsidRPr="008705D0" w:rsidRDefault="00361F0B" w:rsidP="008705D0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8 (3466) 41-53-04</w:t>
            </w:r>
          </w:p>
          <w:p w:rsidR="009A1D62" w:rsidRPr="008705D0" w:rsidRDefault="00361F0B" w:rsidP="008705D0">
            <w:pPr>
              <w:tabs>
                <w:tab w:val="left" w:pos="6255"/>
              </w:tabs>
              <w:suppressAutoHyphens/>
              <w:spacing w:after="0" w:line="240" w:lineRule="auto"/>
              <w:jc w:val="both"/>
            </w:pPr>
            <w:r w:rsidRPr="008705D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KorchaginaLE@n-vartovsk.ru </w:t>
            </w:r>
          </w:p>
        </w:tc>
      </w:tr>
    </w:tbl>
    <w:p w:rsidR="009A1D62" w:rsidRPr="008705D0" w:rsidRDefault="009A1D62" w:rsidP="008705D0">
      <w:pPr>
        <w:pStyle w:val="ConsPlusNormal"/>
        <w:jc w:val="center"/>
        <w:outlineLvl w:val="0"/>
      </w:pPr>
      <w:r w:rsidRPr="008705D0">
        <w:lastRenderedPageBreak/>
        <w:t>II. Степень регулирующего воздействия проекта муниципального</w:t>
      </w:r>
    </w:p>
    <w:p w:rsidR="009A1D62" w:rsidRPr="008705D0" w:rsidRDefault="009A1D62" w:rsidP="008705D0">
      <w:pPr>
        <w:pStyle w:val="ConsPlusNormal"/>
        <w:jc w:val="center"/>
      </w:pPr>
      <w:r w:rsidRPr="008705D0">
        <w:t>нормативного правового акта</w:t>
      </w:r>
    </w:p>
    <w:p w:rsidR="009A1D62" w:rsidRPr="008705D0" w:rsidRDefault="009A1D62" w:rsidP="008705D0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2"/>
        <w:gridCol w:w="4396"/>
      </w:tblGrid>
      <w:tr w:rsidR="009A1D62" w:rsidRPr="008705D0" w:rsidTr="00361F0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center"/>
              <w:rPr>
                <w:u w:val="single"/>
              </w:rPr>
            </w:pPr>
            <w:r w:rsidRPr="008705D0">
              <w:rPr>
                <w:u w:val="single"/>
              </w:rPr>
              <w:t>низкая</w:t>
            </w:r>
          </w:p>
        </w:tc>
      </w:tr>
      <w:tr w:rsidR="009A1D62" w:rsidRPr="008705D0" w:rsidTr="00361F0B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2.2. Обоснование отнесения проекта муниципальн</w:t>
            </w:r>
            <w:r w:rsidR="00DC2E4F" w:rsidRPr="008705D0">
              <w:t>ого нормативного правового акта</w:t>
            </w:r>
            <w:r w:rsidR="00DC2E4F" w:rsidRPr="008705D0">
              <w:br/>
            </w:r>
            <w:r w:rsidRPr="008705D0">
              <w:t>к определенной степени регулирующего воздействия:</w:t>
            </w:r>
          </w:p>
          <w:p w:rsidR="009A1D62" w:rsidRPr="008705D0" w:rsidRDefault="00361F0B" w:rsidP="008705D0">
            <w:pPr>
              <w:pStyle w:val="ConsPlusNormal"/>
              <w:jc w:val="both"/>
            </w:pPr>
            <w:r w:rsidRPr="008705D0">
              <w:rPr>
                <w:u w:val="single"/>
              </w:rPr>
              <w:t xml:space="preserve">проект муниципального нормативного правового акта не содержит положения, устанавливающие ранее не предусмотренные (либо изменяющие ранее предусмотренные) законодательством Российской Федерации и иными нормативными правовыми актами, муниципальными нормативными правовыми актами города Нижневартовска обязанности, запреты и ограничения для субъектов предпринимательской и инвестиционной деятельности или способствующие их установлению, и положения, приводящие к возникновению ранее не предусмотренных законодательством Российской Федерации и иными нормативными правовыми актами, муниципальными правовыми актами города Нижневартовска расходов субъектов предпринимательской и инвестиционной деятельности. Данное правовое регулирование осуществляется в целях выполнения требований действующего законодательства в области обращения с твердыми коммунальными отходами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</w:tbl>
    <w:p w:rsidR="009A1D62" w:rsidRPr="008705D0" w:rsidRDefault="009A1D62" w:rsidP="008705D0">
      <w:pPr>
        <w:pStyle w:val="ConsPlusNormal"/>
        <w:jc w:val="both"/>
      </w:pPr>
    </w:p>
    <w:p w:rsidR="009A1D62" w:rsidRPr="008705D0" w:rsidRDefault="009A1D62" w:rsidP="008705D0">
      <w:pPr>
        <w:pStyle w:val="ConsPlusNormal"/>
        <w:jc w:val="center"/>
        <w:outlineLvl w:val="0"/>
      </w:pPr>
      <w:bookmarkStart w:id="0" w:name="Par57"/>
      <w:bookmarkEnd w:id="0"/>
      <w:r w:rsidRPr="008705D0">
        <w:t>III. Описание проблемы, на решение которой направлен</w:t>
      </w:r>
    </w:p>
    <w:p w:rsidR="009A1D62" w:rsidRPr="008705D0" w:rsidRDefault="009A1D62" w:rsidP="008705D0">
      <w:pPr>
        <w:pStyle w:val="ConsPlusNormal"/>
        <w:jc w:val="center"/>
      </w:pPr>
      <w:r w:rsidRPr="008705D0">
        <w:t>предлагаемый способ правового регулирования, оценка</w:t>
      </w:r>
    </w:p>
    <w:p w:rsidR="009A1D62" w:rsidRPr="008705D0" w:rsidRDefault="009A1D62" w:rsidP="008705D0">
      <w:pPr>
        <w:pStyle w:val="ConsPlusNormal"/>
        <w:jc w:val="center"/>
      </w:pPr>
      <w:r w:rsidRPr="008705D0">
        <w:t>негативных эффектов, возникающих в связи с наличием</w:t>
      </w:r>
    </w:p>
    <w:p w:rsidR="009A1D62" w:rsidRPr="008705D0" w:rsidRDefault="009A1D62" w:rsidP="008705D0">
      <w:pPr>
        <w:pStyle w:val="ConsPlusNormal"/>
        <w:jc w:val="center"/>
      </w:pPr>
      <w:r w:rsidRPr="008705D0">
        <w:t>рассматриваемой проблемы</w:t>
      </w:r>
    </w:p>
    <w:p w:rsidR="009A1D62" w:rsidRPr="008705D0" w:rsidRDefault="009A1D62" w:rsidP="008705D0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8"/>
      </w:tblGrid>
      <w:tr w:rsidR="009A1D62" w:rsidRPr="008705D0" w:rsidTr="00361F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CD19F0" w:rsidRPr="008705D0" w:rsidRDefault="00361F0B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 xml:space="preserve">в целях реализации отдельных государственных полномочий по установлению нормативов накопления твердых коммунальных отходов, переданных органам местного самоуправления автономного округа Законом Ханты-Мансийского автономного округа - Югры от 17.11.2016 №79-оз "О наделении органов местного самоуправления муниципальных образований </w:t>
            </w:r>
            <w:r w:rsidRPr="008705D0">
              <w:rPr>
                <w:u w:val="single"/>
              </w:rPr>
              <w:br/>
              <w:t>отдельными государственными полномочиями в сфере обращения с твердыми коммунальными отходами", руководствуясь постановлением Правительства Российской Федерации от 04.04.2016 №269 "Об определении нормативов накопления тверды коммунальных отходов", приказом Минстроя России от 28.07.2016 №524/</w:t>
            </w:r>
            <w:proofErr w:type="spellStart"/>
            <w:r w:rsidRPr="008705D0">
              <w:rPr>
                <w:u w:val="single"/>
              </w:rPr>
              <w:t>пр</w:t>
            </w:r>
            <w:proofErr w:type="spellEnd"/>
            <w:r w:rsidRPr="008705D0">
              <w:rPr>
                <w:u w:val="single"/>
              </w:rPr>
      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отходов, постановлением Правительства Российской Федерации от 25.12.2019 №1815 "Об утверждении Правил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</w:t>
            </w:r>
            <w:r w:rsidRPr="008705D0">
              <w:rPr>
                <w:u w:val="single"/>
              </w:rPr>
              <w:br/>
              <w:t xml:space="preserve">в области обращения с отходами, в том числе с твердыми коммунальными, а также при установлении или корректировке нормативов накопления отходов" постановлением "О </w:t>
            </w:r>
            <w:r w:rsidRPr="008705D0">
              <w:rPr>
                <w:u w:val="single"/>
              </w:rPr>
              <w:lastRenderedPageBreak/>
              <w:t>внесении изменений в приложение к постановлению администрации города от 19.01.2018 №56 "Об установлении нормативов накопления твердых коммунальных отходов на территории города Нижневартовска" (с изменениями от 18.07.2019 №556)</w:t>
            </w:r>
            <w:r w:rsidR="00CD19F0" w:rsidRPr="008705D0">
              <w:rPr>
                <w:u w:val="single"/>
              </w:rPr>
              <w:t>:</w:t>
            </w:r>
          </w:p>
          <w:p w:rsidR="00361F0B" w:rsidRPr="008705D0" w:rsidRDefault="00CD19F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>1) </w:t>
            </w:r>
            <w:r w:rsidR="00361F0B" w:rsidRPr="008705D0">
              <w:rPr>
                <w:u w:val="single"/>
              </w:rPr>
              <w:t>вносятся изменения в ранее установленные нормативы накопления твердых коммунальных отходов для следующих категорий объектов:</w:t>
            </w:r>
            <w:r w:rsidRPr="008705D0">
              <w:rPr>
                <w:u w:val="single"/>
              </w:rPr>
              <w:t xml:space="preserve"> </w:t>
            </w:r>
            <w:r w:rsidR="00361F0B" w:rsidRPr="008705D0">
              <w:rPr>
                <w:u w:val="single"/>
              </w:rPr>
              <w:t>многоквартирные дома</w:t>
            </w:r>
            <w:r w:rsidRPr="008705D0">
              <w:rPr>
                <w:u w:val="single"/>
              </w:rPr>
              <w:t xml:space="preserve">, </w:t>
            </w:r>
            <w:r w:rsidR="00361F0B" w:rsidRPr="008705D0">
              <w:rPr>
                <w:u w:val="single"/>
              </w:rPr>
              <w:t>индивид</w:t>
            </w:r>
            <w:r w:rsidRPr="008705D0">
              <w:rPr>
                <w:u w:val="single"/>
              </w:rPr>
              <w:t xml:space="preserve">уальные жилые дома, </w:t>
            </w:r>
            <w:r w:rsidR="00361F0B" w:rsidRPr="008705D0">
              <w:rPr>
                <w:u w:val="single"/>
              </w:rPr>
              <w:t>промтоварные магазины;</w:t>
            </w:r>
          </w:p>
          <w:p w:rsidR="00361F0B" w:rsidRPr="008705D0" w:rsidRDefault="00CD19F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>2) устана</w:t>
            </w:r>
            <w:r w:rsidR="00361F0B" w:rsidRPr="008705D0">
              <w:rPr>
                <w:u w:val="single"/>
              </w:rPr>
              <w:t>вл</w:t>
            </w:r>
            <w:r w:rsidRPr="008705D0">
              <w:rPr>
                <w:u w:val="single"/>
              </w:rPr>
              <w:t>иваются</w:t>
            </w:r>
            <w:r w:rsidR="00361F0B" w:rsidRPr="008705D0">
              <w:rPr>
                <w:u w:val="single"/>
              </w:rPr>
              <w:t xml:space="preserve"> норматив</w:t>
            </w:r>
            <w:r w:rsidRPr="008705D0">
              <w:rPr>
                <w:u w:val="single"/>
              </w:rPr>
              <w:t>ы</w:t>
            </w:r>
            <w:r w:rsidR="00361F0B" w:rsidRPr="008705D0">
              <w:rPr>
                <w:u w:val="single"/>
              </w:rPr>
              <w:t xml:space="preserve"> накопления ТКО для отдельных категорий объектов, предусмотренных методическими рекомендациями по вопросам, связанным с определением нормативов накопления ТКО, утвержденными приказом Минстроя России от 28.07.2016 №524/</w:t>
            </w:r>
            <w:proofErr w:type="spellStart"/>
            <w:r w:rsidR="00361F0B" w:rsidRPr="008705D0">
              <w:rPr>
                <w:u w:val="single"/>
              </w:rPr>
              <w:t>пр</w:t>
            </w:r>
            <w:proofErr w:type="spellEnd"/>
            <w:r w:rsidR="00361F0B" w:rsidRPr="008705D0">
              <w:rPr>
                <w:u w:val="single"/>
              </w:rPr>
              <w:t xml:space="preserve"> "Об утверждении методических реко</w:t>
            </w:r>
            <w:r w:rsidRPr="008705D0">
              <w:rPr>
                <w:u w:val="single"/>
              </w:rPr>
              <w:t>мендаций по вопросам, связанным</w:t>
            </w:r>
            <w:r w:rsidRPr="008705D0">
              <w:rPr>
                <w:u w:val="single"/>
              </w:rPr>
              <w:br/>
            </w:r>
            <w:r w:rsidR="00361F0B" w:rsidRPr="008705D0">
              <w:rPr>
                <w:u w:val="single"/>
              </w:rPr>
              <w:t>с определением нормативов накопления твердых коммунальных отходов":</w:t>
            </w:r>
          </w:p>
          <w:p w:rsidR="00361F0B" w:rsidRPr="008705D0" w:rsidRDefault="00CD19F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>- </w:t>
            </w:r>
            <w:r w:rsidR="00361F0B" w:rsidRPr="008705D0">
              <w:rPr>
                <w:u w:val="single"/>
              </w:rPr>
              <w:t>садоводческих кооперативов, садово-огородных товариществ;</w:t>
            </w:r>
          </w:p>
          <w:p w:rsidR="00361F0B" w:rsidRPr="008705D0" w:rsidRDefault="00CD19F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>- </w:t>
            </w:r>
            <w:r w:rsidR="00361F0B" w:rsidRPr="008705D0">
              <w:rPr>
                <w:u w:val="single"/>
              </w:rPr>
              <w:t>гаражей, парковок закрытого типа;</w:t>
            </w:r>
          </w:p>
          <w:p w:rsidR="00361F0B" w:rsidRPr="008705D0" w:rsidRDefault="00CD19F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>- </w:t>
            </w:r>
            <w:r w:rsidR="00361F0B" w:rsidRPr="008705D0">
              <w:rPr>
                <w:u w:val="single"/>
              </w:rPr>
              <w:t>мастерских по ремонту и пошиву одежды;</w:t>
            </w:r>
          </w:p>
          <w:p w:rsidR="00361F0B" w:rsidRPr="008705D0" w:rsidRDefault="00CD19F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>- </w:t>
            </w:r>
            <w:r w:rsidR="00361F0B" w:rsidRPr="008705D0">
              <w:rPr>
                <w:u w:val="single"/>
              </w:rPr>
              <w:t>мастерских по ремонту обуви, ключей, часов и пр.</w:t>
            </w:r>
            <w:r w:rsidRPr="008705D0">
              <w:rPr>
                <w:u w:val="single"/>
              </w:rPr>
              <w:t xml:space="preserve">             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361F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lastRenderedPageBreak/>
              <w:t>3.2. Негативные эффекты, возникающие в связи с наличием проблемы:</w:t>
            </w:r>
          </w:p>
          <w:p w:rsidR="00CD19F0" w:rsidRPr="008705D0" w:rsidRDefault="00CD19F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>отсутствие утвержденного нормативного правового акта об установлении нормативов накопления твердых коммунальных отходов приведет в дальнейшем к затруднениям при расчете платы за коммунальную услугу по обращению с твердыми коммунальными отходами и при осуществлении расчета к договорам на сбор, транспортирование</w:t>
            </w:r>
            <w:r w:rsidRPr="008705D0">
              <w:rPr>
                <w:u w:val="single"/>
              </w:rPr>
              <w:br/>
              <w:t xml:space="preserve">и размещение отходов                                             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361F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</w:p>
          <w:p w:rsidR="003C79A2" w:rsidRPr="008705D0" w:rsidRDefault="003B541A" w:rsidP="0087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нормативы накопления твердых коммунальных отходов для категории жилищного назначения - индивидуальные жилые дома, были приняты и установлены постановлением администрации города от 18.07.2019 №556</w:t>
            </w:r>
            <w:r w:rsidR="00A321D0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основании приказа Департамента промышленности Ханты-Мансийского автономного округа - Югры от 03.07.2019 №38-п-131, которым, в свою очередь, были внесены изменения в приказ Департамента промышленности Ханты-Мансийского автономного округа - Югры от 06.10.2017 №38-п-162 "Об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Югры отдельных полномочий в сфере обращения</w:t>
            </w:r>
            <w:r w:rsidR="00161884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321D0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твердыми коммунальными отходами" в части установления нормативов для индивидуальных жилых домов на уровне </w:t>
            </w:r>
            <w:r w:rsidR="00A321D0" w:rsidRPr="008705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южной зоны</w:t>
            </w:r>
            <w:r w:rsidR="00161884" w:rsidRPr="008705D0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3D440B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деятельности регионального оператора по обращению с твердыми коммунальными отходами </w:t>
            </w:r>
            <w:r w:rsidR="00A321D0" w:rsidRPr="008705D0">
              <w:rPr>
                <w:rFonts w:ascii="Times New Roman" w:hAnsi="Times New Roman"/>
                <w:sz w:val="24"/>
                <w:szCs w:val="24"/>
                <w:u w:val="single"/>
              </w:rPr>
              <w:t>в размере 3,285 м</w:t>
            </w:r>
            <w:r w:rsidR="00A321D0" w:rsidRPr="008705D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3</w:t>
            </w:r>
            <w:r w:rsidR="00A321D0" w:rsidRPr="008705D0">
              <w:rPr>
                <w:rFonts w:ascii="Times New Roman" w:hAnsi="Times New Roman"/>
                <w:sz w:val="24"/>
                <w:szCs w:val="24"/>
                <w:u w:val="single"/>
              </w:rPr>
              <w:t>/год на одного проживающего.</w:t>
            </w:r>
            <w:r w:rsidR="00161884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Данный норматив был принят на основании замеров, проведенных в</w:t>
            </w:r>
            <w:r w:rsidR="00A321D0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рамках государственного контракта </w:t>
            </w:r>
            <w:proofErr w:type="spellStart"/>
            <w:r w:rsidR="00161884" w:rsidRPr="008705D0">
              <w:rPr>
                <w:rFonts w:ascii="Times New Roman" w:hAnsi="Times New Roman"/>
                <w:sz w:val="24"/>
                <w:szCs w:val="24"/>
                <w:u w:val="single"/>
              </w:rPr>
              <w:t>Деппромышленности</w:t>
            </w:r>
            <w:proofErr w:type="spellEnd"/>
            <w:r w:rsidR="00161884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Югры.</w:t>
            </w:r>
            <w:r w:rsidR="003D440B" w:rsidRPr="008705D0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161884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связи с тем, что норматив накопления твердых коммунальных отходов для индивидуальных жилых домов </w:t>
            </w:r>
            <w:r w:rsidR="003D440B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города Нижневартовска, который входит в северную зону деятельности регионального оператора по обращению с твердыми коммунальными отходами, </w:t>
            </w:r>
            <w:r w:rsidR="00161884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был установлен на основании замеров, проведенных </w:t>
            </w:r>
            <w:r w:rsidR="00587326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</w:t>
            </w:r>
            <w:r w:rsidR="003D440B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аналогичных </w:t>
            </w:r>
            <w:r w:rsidR="00587326" w:rsidRPr="008705D0">
              <w:rPr>
                <w:rFonts w:ascii="Times New Roman" w:hAnsi="Times New Roman"/>
                <w:sz w:val="24"/>
                <w:szCs w:val="24"/>
                <w:u w:val="single"/>
              </w:rPr>
              <w:t>объектах южной зоны</w:t>
            </w:r>
            <w:r w:rsidR="003D440B" w:rsidRPr="008705D0">
              <w:rPr>
                <w:rFonts w:ascii="Times New Roman" w:hAnsi="Times New Roman"/>
                <w:sz w:val="24"/>
                <w:szCs w:val="24"/>
                <w:u w:val="single"/>
              </w:rPr>
              <w:t>, региональным оператором по обращению с ТКО</w:t>
            </w:r>
            <w:r w:rsidR="003C79A2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АО "Югра-Экология"</w:t>
            </w:r>
            <w:r w:rsidR="003D440B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подан</w:t>
            </w:r>
            <w:r w:rsidR="003C79A2" w:rsidRPr="008705D0">
              <w:rPr>
                <w:rFonts w:ascii="Times New Roman" w:hAnsi="Times New Roman"/>
                <w:sz w:val="24"/>
                <w:szCs w:val="24"/>
                <w:u w:val="single"/>
              </w:rPr>
              <w:t>о административное исковое заявление о признании недействующим постановления администрации города Нижневартовска от 18.07.2019 №556 в связи с нарушением порядка изменения нормативов накопления ТКО, вследствие чего региональный оператор понес убытки в размере 2 844 275,26 руб.</w:t>
            </w:r>
          </w:p>
          <w:p w:rsidR="003C79A2" w:rsidRPr="008705D0" w:rsidRDefault="003C79A2" w:rsidP="00870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 целью устранения выявленной проблемы администрацией города в 2019 году заключен муниципальный контракт на выполнение работ по определению нормативов накопления твердых коммунальных отходов с ООО НПЦ "ПЭК", в том числе для индивидуальных жилых домов.</w:t>
            </w:r>
            <w:r w:rsidR="000B7B2D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Стоимость выполнения работ по определению нормативов накопления твердых коммунальных отходов в соответствии с муниципальным контрактом в разрезе одной категории – индивидуальные жилые дома – составила 124 120,5 рублей.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361F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lastRenderedPageBreak/>
              <w:t>3.4. Описание условий, при которых проблема может быть решена в целом без вмешательства со стороны администрации города:</w:t>
            </w:r>
          </w:p>
          <w:p w:rsidR="003B541A" w:rsidRPr="008705D0" w:rsidRDefault="003B541A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 xml:space="preserve">проблема не может быть решена без участия администрации города, так как установление нормативов накопления твердых коммунальных отходов отнесено к полномочиям органов местного самоуправления                                        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361F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0B7B2D" w:rsidRPr="008705D0" w:rsidRDefault="000B7B2D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 xml:space="preserve">Постановление </w:t>
            </w:r>
            <w:r w:rsidR="00EB5170" w:rsidRPr="008705D0">
              <w:rPr>
                <w:u w:val="single"/>
              </w:rPr>
              <w:t xml:space="preserve">администрации </w:t>
            </w:r>
            <w:r w:rsidRPr="008705D0">
              <w:rPr>
                <w:u w:val="single"/>
              </w:rPr>
              <w:t xml:space="preserve">города Нижневартовска от 19.01.2018 </w:t>
            </w:r>
            <w:r w:rsidR="00EB5170" w:rsidRPr="008705D0">
              <w:rPr>
                <w:u w:val="single"/>
              </w:rPr>
              <w:t>№</w:t>
            </w:r>
            <w:r w:rsidRPr="008705D0">
              <w:rPr>
                <w:u w:val="single"/>
              </w:rPr>
              <w:t>56 "Об установлении нормативов накопления твердых коммунальных отходов на территории города Нижневартовска"</w:t>
            </w:r>
            <w:r w:rsidR="00EB5170" w:rsidRPr="008705D0">
              <w:rPr>
                <w:u w:val="single"/>
              </w:rPr>
              <w:t xml:space="preserve">;                                                                                </w:t>
            </w:r>
          </w:p>
          <w:p w:rsidR="000B7B2D" w:rsidRPr="008705D0" w:rsidRDefault="000B7B2D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 xml:space="preserve">Постановление </w:t>
            </w:r>
            <w:r w:rsidR="00EB5170" w:rsidRPr="008705D0">
              <w:rPr>
                <w:u w:val="single"/>
              </w:rPr>
              <w:t xml:space="preserve">администрации </w:t>
            </w:r>
            <w:r w:rsidRPr="008705D0">
              <w:rPr>
                <w:u w:val="single"/>
              </w:rPr>
              <w:t xml:space="preserve">города Нижневартовска от 18.07.2019 </w:t>
            </w:r>
            <w:r w:rsidR="00EB5170" w:rsidRPr="008705D0">
              <w:rPr>
                <w:u w:val="single"/>
              </w:rPr>
              <w:t>№</w:t>
            </w:r>
            <w:r w:rsidRPr="008705D0">
              <w:rPr>
                <w:u w:val="single"/>
              </w:rPr>
              <w:t xml:space="preserve">556 "О внесении изменений в приложение к постановлению администрации города от 19.01.2018 </w:t>
            </w:r>
            <w:r w:rsidR="00EB5170" w:rsidRPr="008705D0">
              <w:rPr>
                <w:u w:val="single"/>
              </w:rPr>
              <w:t>№</w:t>
            </w:r>
            <w:r w:rsidRPr="008705D0">
              <w:rPr>
                <w:u w:val="single"/>
              </w:rPr>
              <w:t>56 "Об установлении нормативов накопления твердых коммунальных отходов на территории города Нижневартовска"</w:t>
            </w:r>
            <w:r w:rsidR="00EB5170" w:rsidRPr="008705D0">
              <w:rPr>
                <w:u w:val="single"/>
              </w:rPr>
              <w:t xml:space="preserve">                                                 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361F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 xml:space="preserve">3.6. Опыт муниципальных образований Ханты-Мансийского автономного округа </w:t>
            </w:r>
            <w:r w:rsidR="00EB5170" w:rsidRPr="008705D0">
              <w:t>–</w:t>
            </w:r>
            <w:r w:rsidRPr="008705D0">
              <w:t xml:space="preserve"> Югры</w:t>
            </w:r>
            <w:r w:rsidR="00EB5170" w:rsidRPr="008705D0">
              <w:br/>
            </w:r>
            <w:r w:rsidRPr="008705D0">
              <w:t>в соответствующих сферах деятельности:</w:t>
            </w:r>
          </w:p>
          <w:p w:rsidR="00EB5170" w:rsidRPr="008705D0" w:rsidRDefault="00EB517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>Постановление администрации города Радужный от 18.04.2018 №600 "Об установлении нормативов накопления твердых коммунальных отходов на территории города Радужный";</w:t>
            </w:r>
          </w:p>
          <w:p w:rsidR="00EB5170" w:rsidRPr="008705D0" w:rsidRDefault="00EB517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>Постановление администрации города Сургута от 18.06.2018 №4538 (ред. от 29.08.2019,</w:t>
            </w:r>
            <w:r w:rsidRPr="008705D0">
              <w:rPr>
                <w:u w:val="single"/>
              </w:rPr>
              <w:br/>
              <w:t>с изм. от 05.12.2019) "Об установлении нормативов накопления твердых коммунальных отходов на территории города Сургута";</w:t>
            </w:r>
          </w:p>
          <w:p w:rsidR="00EB5170" w:rsidRPr="008705D0" w:rsidRDefault="00EB517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 xml:space="preserve">Постановление администрации города </w:t>
            </w:r>
            <w:proofErr w:type="spellStart"/>
            <w:r w:rsidRPr="008705D0">
              <w:rPr>
                <w:u w:val="single"/>
              </w:rPr>
              <w:t>Лангепаса</w:t>
            </w:r>
            <w:proofErr w:type="spellEnd"/>
            <w:r w:rsidRPr="008705D0">
              <w:rPr>
                <w:u w:val="single"/>
              </w:rPr>
              <w:t xml:space="preserve"> от 26.12.2018 №2678 (ред. от 11.09.2019) "Об утверждении нормативов накопления твердых коммунальных отходов на территории муниципального образования городской округ город </w:t>
            </w:r>
            <w:proofErr w:type="spellStart"/>
            <w:r w:rsidRPr="008705D0">
              <w:rPr>
                <w:u w:val="single"/>
              </w:rPr>
              <w:t>Лангепас</w:t>
            </w:r>
            <w:proofErr w:type="spellEnd"/>
            <w:r w:rsidRPr="008705D0">
              <w:rPr>
                <w:u w:val="single"/>
              </w:rPr>
              <w:t>";</w:t>
            </w:r>
          </w:p>
          <w:p w:rsidR="00EB5170" w:rsidRPr="008705D0" w:rsidRDefault="00EB517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>И прочие…</w:t>
            </w:r>
          </w:p>
          <w:p w:rsidR="00EB5170" w:rsidRPr="008705D0" w:rsidRDefault="00EB517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 xml:space="preserve">Аналогичные муниципальные нормативные правовые акты установлены во всех муниципальных образованиях ХМАО-Югры                                                    </w:t>
            </w:r>
          </w:p>
          <w:p w:rsidR="009A1D62" w:rsidRPr="008705D0" w:rsidRDefault="00EB5170" w:rsidP="008705D0">
            <w:pPr>
              <w:pStyle w:val="ConsPlusNormal"/>
              <w:jc w:val="center"/>
            </w:pPr>
            <w:r w:rsidRPr="008705D0">
              <w:t xml:space="preserve"> </w:t>
            </w:r>
            <w:r w:rsidR="009A1D62" w:rsidRPr="008705D0">
              <w:t>(место для текстового описания)</w:t>
            </w:r>
          </w:p>
        </w:tc>
      </w:tr>
      <w:tr w:rsidR="009A1D62" w:rsidRPr="008705D0" w:rsidTr="00361F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3.7. Выявление рисков, связанных с существующей ситуацией:</w:t>
            </w:r>
          </w:p>
          <w:p w:rsidR="00EB5170" w:rsidRPr="008705D0" w:rsidRDefault="00EB5170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>отсутствие правового регулирования затрудняет заключение договоров на оказание услуг</w:t>
            </w:r>
            <w:r w:rsidRPr="008705D0">
              <w:rPr>
                <w:u w:val="single"/>
              </w:rPr>
              <w:br/>
              <w:t xml:space="preserve">в сфере обращения с твердыми коммунальными отходами       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361F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3.8. Моделирование последствий, наступление которых возможно при отсутствии правового регулирования:</w:t>
            </w:r>
          </w:p>
          <w:p w:rsidR="001843CA" w:rsidRPr="008705D0" w:rsidRDefault="001843CA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 xml:space="preserve">непринятие муниципального нормативного правового акта приведет к неисполнению администрацией города Нижневартовска переданных отдельных государственных полномочий                                                      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lastRenderedPageBreak/>
              <w:t>(место для текстового описания)</w:t>
            </w:r>
          </w:p>
        </w:tc>
      </w:tr>
      <w:tr w:rsidR="009A1D62" w:rsidRPr="008705D0" w:rsidTr="00361F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lastRenderedPageBreak/>
              <w:t>3.9. Источники данных:</w:t>
            </w:r>
          </w:p>
          <w:p w:rsidR="001843CA" w:rsidRPr="008705D0" w:rsidRDefault="001843CA" w:rsidP="008705D0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Управление по природопользованию и экологии администрации города.                    </w:t>
            </w:r>
          </w:p>
          <w:p w:rsidR="001843CA" w:rsidRPr="008705D0" w:rsidRDefault="001843CA" w:rsidP="008705D0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705D0">
              <w:rPr>
                <w:u w:val="single"/>
              </w:rPr>
              <w:t>2. Информационная система "</w:t>
            </w:r>
            <w:r w:rsidR="004326C0" w:rsidRPr="008705D0">
              <w:rPr>
                <w:u w:val="single"/>
              </w:rPr>
              <w:t>Консультант</w:t>
            </w:r>
            <w:r w:rsidRPr="008705D0">
              <w:rPr>
                <w:u w:val="single"/>
              </w:rPr>
              <w:t xml:space="preserve">"                            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361F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  <w:rPr>
                <w:rFonts w:eastAsia="Times New Roman"/>
                <w:u w:val="single"/>
              </w:rPr>
            </w:pPr>
            <w:r w:rsidRPr="008705D0">
              <w:t>3.10. Иная информация о проблеме:</w:t>
            </w:r>
            <w:r w:rsidR="001843CA" w:rsidRPr="008705D0">
              <w:t xml:space="preserve"> </w:t>
            </w:r>
            <w:r w:rsidR="001843CA" w:rsidRPr="008705D0">
              <w:rPr>
                <w:rFonts w:eastAsia="Times New Roman"/>
                <w:u w:val="single"/>
              </w:rPr>
              <w:t xml:space="preserve">отсутствует                                                </w:t>
            </w:r>
          </w:p>
          <w:p w:rsidR="009A1D62" w:rsidRPr="008705D0" w:rsidRDefault="001843CA" w:rsidP="008705D0">
            <w:pPr>
              <w:pStyle w:val="ConsPlusNormal"/>
              <w:jc w:val="center"/>
            </w:pPr>
            <w:r w:rsidRPr="008705D0">
              <w:t xml:space="preserve">             </w:t>
            </w:r>
            <w:r w:rsidR="009A1D62" w:rsidRPr="008705D0">
              <w:t>(место для текстового описания)</w:t>
            </w:r>
          </w:p>
        </w:tc>
      </w:tr>
    </w:tbl>
    <w:p w:rsidR="009A1D62" w:rsidRPr="008705D0" w:rsidRDefault="009A1D62" w:rsidP="008705D0">
      <w:pPr>
        <w:pStyle w:val="ConsPlusNormal"/>
        <w:jc w:val="both"/>
      </w:pPr>
    </w:p>
    <w:p w:rsidR="009A1D62" w:rsidRPr="008705D0" w:rsidRDefault="009A1D62" w:rsidP="008705D0">
      <w:pPr>
        <w:pStyle w:val="ConsPlusNormal"/>
        <w:jc w:val="center"/>
        <w:outlineLvl w:val="0"/>
      </w:pPr>
      <w:r w:rsidRPr="008705D0">
        <w:t>IV. Цели предлагаемого правового регулирования</w:t>
      </w:r>
    </w:p>
    <w:p w:rsidR="009A1D62" w:rsidRPr="008705D0" w:rsidRDefault="009A1D62" w:rsidP="008705D0">
      <w:pPr>
        <w:pStyle w:val="ConsPlusNormal"/>
        <w:jc w:val="center"/>
      </w:pPr>
      <w:r w:rsidRPr="008705D0">
        <w:t>и их соответствие принципам правового регулирования,</w:t>
      </w:r>
    </w:p>
    <w:p w:rsidR="009A1D62" w:rsidRPr="008705D0" w:rsidRDefault="009A1D62" w:rsidP="008705D0">
      <w:pPr>
        <w:pStyle w:val="ConsPlusNormal"/>
        <w:jc w:val="center"/>
      </w:pPr>
      <w:r w:rsidRPr="008705D0">
        <w:t xml:space="preserve">а также приоритетам развития, представленным в </w:t>
      </w:r>
      <w:hyperlink r:id="rId6" w:history="1">
        <w:r w:rsidRPr="008705D0">
          <w:rPr>
            <w:color w:val="0000FF"/>
          </w:rPr>
          <w:t>Стратегии</w:t>
        </w:r>
      </w:hyperlink>
    </w:p>
    <w:p w:rsidR="009A1D62" w:rsidRPr="008705D0" w:rsidRDefault="009A1D62" w:rsidP="008705D0">
      <w:pPr>
        <w:pStyle w:val="ConsPlusNormal"/>
        <w:jc w:val="center"/>
      </w:pPr>
      <w:r w:rsidRPr="008705D0">
        <w:t>социально-экономического развития города Нижневартовска</w:t>
      </w:r>
    </w:p>
    <w:p w:rsidR="009A1D62" w:rsidRPr="008705D0" w:rsidRDefault="009A1D62" w:rsidP="008705D0">
      <w:pPr>
        <w:pStyle w:val="ConsPlusNormal"/>
        <w:jc w:val="center"/>
      </w:pPr>
      <w:r w:rsidRPr="008705D0">
        <w:t>и муниципальных программах</w:t>
      </w:r>
    </w:p>
    <w:p w:rsidR="009A1D62" w:rsidRPr="008705D0" w:rsidRDefault="009A1D62" w:rsidP="008705D0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3"/>
        <w:gridCol w:w="5115"/>
      </w:tblGrid>
      <w:tr w:rsidR="009A1D62" w:rsidRPr="008705D0" w:rsidTr="001843C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4.1. Цели предлагаемого правового регулирования: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4.2. Сроки достижения целей предлагаемого правового регулирования:</w:t>
            </w:r>
          </w:p>
        </w:tc>
      </w:tr>
      <w:tr w:rsidR="009A1D62" w:rsidRPr="008705D0" w:rsidTr="001843C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1843CA" w:rsidP="008705D0">
            <w:pPr>
              <w:pStyle w:val="ConsPlusNormal"/>
              <w:jc w:val="both"/>
            </w:pPr>
            <w:r w:rsidRPr="008705D0">
              <w:rPr>
                <w:u w:val="single"/>
              </w:rPr>
              <w:t>Определение объема и (или) массы твердых коммунальных отходов для осуществления расчетов по договорам в области обращения с твердыми коммунальными отходами на территории города Нижневартовска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1843CA" w:rsidP="008705D0">
            <w:pPr>
              <w:pStyle w:val="ConsPlusNormal"/>
            </w:pPr>
            <w:r w:rsidRPr="008705D0">
              <w:rPr>
                <w:u w:val="single"/>
              </w:rPr>
              <w:t>в течение действия МНПА</w:t>
            </w:r>
          </w:p>
        </w:tc>
      </w:tr>
      <w:tr w:rsidR="009A1D62" w:rsidRPr="008705D0" w:rsidTr="001843CA">
        <w:tc>
          <w:tcPr>
            <w:tcW w:w="9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 xml:space="preserve"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в </w:t>
            </w:r>
            <w:hyperlink r:id="rId7" w:history="1">
              <w:r w:rsidRPr="008705D0">
                <w:t>Стратегии</w:t>
              </w:r>
            </w:hyperlink>
            <w:r w:rsidRPr="008705D0">
              <w:t xml:space="preserve"> социально-экономического развития города Нижневартовска и муниципальных программах:</w:t>
            </w:r>
          </w:p>
          <w:p w:rsidR="001843CA" w:rsidRPr="008705D0" w:rsidRDefault="001843CA" w:rsidP="008705D0">
            <w:pPr>
              <w:pStyle w:val="ConsPlusNormal"/>
              <w:jc w:val="both"/>
            </w:pPr>
            <w:r w:rsidRPr="008705D0">
              <w:rPr>
                <w:u w:val="single"/>
              </w:rPr>
              <w:t xml:space="preserve">цель предлагаемого регулирования соответствует приоритетным направлениям развития города Нижневартовска, нацеленным на обеспечение повышения качества среды обитания жителей города, решение проблем обращения с отходами      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1843CA">
        <w:tc>
          <w:tcPr>
            <w:tcW w:w="9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4.4. Иная информация о целях предлагаемого правового регулирования:</w:t>
            </w:r>
            <w:r w:rsidR="001843CA" w:rsidRPr="008705D0">
              <w:t xml:space="preserve"> </w:t>
            </w:r>
            <w:r w:rsidR="001843CA" w:rsidRPr="008705D0">
              <w:rPr>
                <w:u w:val="single"/>
              </w:rPr>
              <w:t>отсутствует</w:t>
            </w:r>
          </w:p>
        </w:tc>
      </w:tr>
    </w:tbl>
    <w:p w:rsidR="009A1D62" w:rsidRPr="008705D0" w:rsidRDefault="009A1D62" w:rsidP="008705D0">
      <w:pPr>
        <w:pStyle w:val="ConsPlusNormal"/>
        <w:jc w:val="both"/>
      </w:pPr>
    </w:p>
    <w:p w:rsidR="009A1D62" w:rsidRPr="008705D0" w:rsidRDefault="009A1D62" w:rsidP="008705D0">
      <w:pPr>
        <w:pStyle w:val="ConsPlusNormal"/>
        <w:jc w:val="center"/>
        <w:outlineLvl w:val="0"/>
      </w:pPr>
      <w:r w:rsidRPr="008705D0">
        <w:t>V. Описание предлагаемого правового регулирования и иных</w:t>
      </w:r>
    </w:p>
    <w:p w:rsidR="009A1D62" w:rsidRPr="008705D0" w:rsidRDefault="009A1D62" w:rsidP="008705D0">
      <w:pPr>
        <w:pStyle w:val="ConsPlusNormal"/>
        <w:jc w:val="center"/>
      </w:pPr>
      <w:r w:rsidRPr="008705D0">
        <w:t>возможных способов решения проблемы</w:t>
      </w:r>
    </w:p>
    <w:p w:rsidR="009A1D62" w:rsidRPr="008705D0" w:rsidRDefault="009A1D62" w:rsidP="008705D0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8"/>
      </w:tblGrid>
      <w:tr w:rsidR="009A1D62" w:rsidRPr="008705D0" w:rsidTr="001843C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5.1. Описание предлагаемого способа решения проблемы и преодоления связанных с ним негативных эффектов:</w:t>
            </w:r>
          </w:p>
          <w:p w:rsidR="001843CA" w:rsidRPr="008705D0" w:rsidRDefault="001843CA" w:rsidP="008705D0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согласно статье 6 Федерального закона от 24.06.1998 №89-ФЗ "Об отходах производства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и потребления" (в редакции Федерального закона от 29.12.2014 №458-ФЗ) к полномочиям субъектов РФ в области обращения с отходами отнесено установление нормативов накопления твердых коммунальных отходов.</w:t>
            </w:r>
          </w:p>
          <w:p w:rsidR="001843CA" w:rsidRPr="008705D0" w:rsidRDefault="001843CA" w:rsidP="008705D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соответствии с подпунктом 4 пункта 2 статьи 154 Жилищного кодекса Российской Федерации (далее – ЖК РФ) плата за коммунальные услуги включает в себя в том числе 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плату за обращение с твердыми коммунальными отходами, и 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и региональным оператором по обращению с твердыми коммунальными отходами.</w:t>
            </w:r>
          </w:p>
          <w:p w:rsidR="001843CA" w:rsidRPr="008705D0" w:rsidRDefault="001843CA" w:rsidP="008705D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 с пунктом 1 статьи 157 ЖК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Федерации.</w:t>
            </w:r>
          </w:p>
          <w:p w:rsidR="001843CA" w:rsidRPr="008705D0" w:rsidRDefault="001843CA" w:rsidP="008705D0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Также, исходя из установленных нормативов накопления твердых коммунальных отходов, осуществляется определение объема и (или) массы твердых коммунальных отходов в целях расчетов по договорам в области обращения с твердыми коммунальными отходами</w:t>
            </w:r>
            <w:r w:rsidRPr="008705D0">
              <w:rPr>
                <w:u w:val="single"/>
              </w:rPr>
              <w:br/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 с правилами коммерческого учета объема и (или) массы твердых коммунальных отходов, утвержденными Правительством Российской Федерации.</w:t>
            </w:r>
          </w:p>
          <w:p w:rsidR="001843CA" w:rsidRPr="008705D0" w:rsidRDefault="001843CA" w:rsidP="008705D0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01.01.2018 Законом Ханты-Мансийского автономного округа - Югры от 17.11.2016 №79-оз "О наделении органов местного самоуправления муниципальных образований отдельными государственными полномочиями в сфере обращения с твердыми коммунальными отходами" полномочия по установлению нормативов накопления твердых коммунальных отходов пере-даны органам местного самоуправления автономного округа, следовательно </w:t>
            </w:r>
            <w:proofErr w:type="gramStart"/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предлагаемое  правовое</w:t>
            </w:r>
            <w:proofErr w:type="gramEnd"/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регулирование направлено на реализацию переданных полномочий.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1843C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lastRenderedPageBreak/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1843CA" w:rsidRPr="008705D0">
              <w:t xml:space="preserve"> </w:t>
            </w:r>
            <w:r w:rsidR="001843CA" w:rsidRPr="008705D0">
              <w:rPr>
                <w:u w:val="single"/>
              </w:rPr>
              <w:t>отсутствуют</w:t>
            </w:r>
          </w:p>
        </w:tc>
      </w:tr>
      <w:tr w:rsidR="009A1D62" w:rsidRPr="008705D0" w:rsidTr="001843C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5.3. Обоснование выбора предлагаемого способа решения проблемы:</w:t>
            </w:r>
          </w:p>
          <w:p w:rsidR="001843CA" w:rsidRPr="008705D0" w:rsidRDefault="001843CA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 xml:space="preserve">выбранный способ предлагаемого решения проблемы соответствует требованиям Постановления Правительства РФ от 04.04.2016 №269 "Об определении нормативов накопления твердых коммунальных отходов", в соответствии с которыми нормативы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1843C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5.4. Иная информация о предлагаемом способе решения проблемы:</w:t>
            </w:r>
            <w:r w:rsidR="001843CA" w:rsidRPr="008705D0">
              <w:t xml:space="preserve"> </w:t>
            </w:r>
            <w:r w:rsidR="001843CA" w:rsidRPr="008705D0">
              <w:rPr>
                <w:u w:val="single"/>
              </w:rPr>
              <w:t>отсутствует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</w:p>
        </w:tc>
      </w:tr>
    </w:tbl>
    <w:p w:rsidR="009A1D62" w:rsidRPr="008705D0" w:rsidRDefault="009A1D62" w:rsidP="008705D0">
      <w:pPr>
        <w:pStyle w:val="ConsPlusNormal"/>
        <w:jc w:val="both"/>
      </w:pPr>
    </w:p>
    <w:p w:rsidR="009A1D62" w:rsidRPr="008705D0" w:rsidRDefault="009A1D62" w:rsidP="008705D0">
      <w:pPr>
        <w:pStyle w:val="ConsPlusNormal"/>
        <w:jc w:val="center"/>
        <w:outlineLvl w:val="0"/>
      </w:pPr>
      <w:r w:rsidRPr="008705D0">
        <w:t>VI. Основные группы субъектов предпринимательской</w:t>
      </w:r>
    </w:p>
    <w:p w:rsidR="009A1D62" w:rsidRPr="008705D0" w:rsidRDefault="009A1D62" w:rsidP="008705D0">
      <w:pPr>
        <w:pStyle w:val="ConsPlusNormal"/>
        <w:jc w:val="center"/>
      </w:pPr>
      <w:r w:rsidRPr="008705D0">
        <w:t>и инвестиционной деятельности, иные заинтересованные лица,</w:t>
      </w:r>
    </w:p>
    <w:p w:rsidR="009A1D62" w:rsidRPr="008705D0" w:rsidRDefault="009A1D62" w:rsidP="008705D0">
      <w:pPr>
        <w:pStyle w:val="ConsPlusNormal"/>
        <w:jc w:val="center"/>
      </w:pPr>
      <w:r w:rsidRPr="008705D0">
        <w:t>интересы которых будут затронуты предлагаемым правовым</w:t>
      </w:r>
    </w:p>
    <w:p w:rsidR="009A1D62" w:rsidRPr="008705D0" w:rsidRDefault="009A1D62" w:rsidP="008705D0">
      <w:pPr>
        <w:pStyle w:val="ConsPlusNormal"/>
        <w:jc w:val="center"/>
      </w:pPr>
      <w:r w:rsidRPr="008705D0">
        <w:t>регулированием, оценка количества таких субъектов</w:t>
      </w:r>
    </w:p>
    <w:p w:rsidR="009A1D62" w:rsidRPr="008705D0" w:rsidRDefault="009A1D62" w:rsidP="008705D0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4"/>
        <w:gridCol w:w="4874"/>
      </w:tblGrid>
      <w:tr w:rsidR="009A1D62" w:rsidRPr="008705D0" w:rsidTr="001843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6.1. Группа участников отношений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 xml:space="preserve">6.2. Оценка количества участников </w:t>
            </w:r>
            <w:r w:rsidRPr="008705D0">
              <w:lastRenderedPageBreak/>
              <w:t>отношений</w:t>
            </w:r>
          </w:p>
        </w:tc>
      </w:tr>
      <w:tr w:rsidR="009A1D62" w:rsidRPr="008705D0" w:rsidTr="001843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1843CA" w:rsidP="008705D0">
            <w:pPr>
              <w:pStyle w:val="ConsPlusNormal"/>
              <w:jc w:val="both"/>
            </w:pPr>
            <w:r w:rsidRPr="008705D0">
              <w:rPr>
                <w:u w:val="single"/>
              </w:rPr>
              <w:lastRenderedPageBreak/>
              <w:t>Администрация города Нижневартовска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1843CA" w:rsidP="008705D0">
            <w:pPr>
              <w:pStyle w:val="ConsPlusNormal"/>
              <w:jc w:val="center"/>
            </w:pPr>
            <w:r w:rsidRPr="008705D0">
              <w:t>1</w:t>
            </w:r>
          </w:p>
        </w:tc>
      </w:tr>
      <w:tr w:rsidR="009A1D62" w:rsidRPr="008705D0" w:rsidTr="001843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1843CA" w:rsidP="008705D0">
            <w:pPr>
              <w:pStyle w:val="ConsPlusNormal"/>
              <w:jc w:val="both"/>
            </w:pPr>
            <w:r w:rsidRPr="008705D0">
              <w:rPr>
                <w:u w:val="single"/>
              </w:rPr>
              <w:t>Физические лица и юридические лица независимо от организационно-правовых форм и форм собственности, индивидуальные предприниматели, осуществляющие деятельность на территории города Нижневартовска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1843CA" w:rsidP="008705D0">
            <w:pPr>
              <w:pStyle w:val="ConsPlusNormal"/>
              <w:jc w:val="center"/>
            </w:pPr>
            <w:r w:rsidRPr="008705D0">
              <w:t>не ограничено</w:t>
            </w:r>
          </w:p>
        </w:tc>
      </w:tr>
      <w:tr w:rsidR="001843CA" w:rsidRPr="008705D0" w:rsidTr="001843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A" w:rsidRPr="008705D0" w:rsidRDefault="001843CA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>Региональный оператор по обращению с твердыми коммунальными отходами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A" w:rsidRPr="008705D0" w:rsidRDefault="001843CA" w:rsidP="008705D0">
            <w:pPr>
              <w:pStyle w:val="ConsPlusNormal"/>
              <w:jc w:val="center"/>
            </w:pPr>
            <w:r w:rsidRPr="008705D0">
              <w:t>1</w:t>
            </w:r>
          </w:p>
        </w:tc>
      </w:tr>
      <w:tr w:rsidR="009A1D62" w:rsidRPr="008705D0" w:rsidTr="001843CA">
        <w:tc>
          <w:tcPr>
            <w:tcW w:w="9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6.3. Источники данных:</w:t>
            </w:r>
          </w:p>
          <w:p w:rsidR="001843CA" w:rsidRPr="008705D0" w:rsidRDefault="001843CA" w:rsidP="00870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FFFF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Управление по природопользованию и экологии администрации города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</w:tbl>
    <w:p w:rsidR="009A1D62" w:rsidRPr="008705D0" w:rsidRDefault="009A1D62" w:rsidP="008705D0">
      <w:pPr>
        <w:pStyle w:val="ConsPlusNormal"/>
        <w:jc w:val="both"/>
      </w:pPr>
    </w:p>
    <w:p w:rsidR="009A1D62" w:rsidRPr="008705D0" w:rsidRDefault="009A1D62" w:rsidP="008705D0">
      <w:pPr>
        <w:pStyle w:val="ConsPlusNormal"/>
        <w:jc w:val="center"/>
        <w:outlineLvl w:val="0"/>
      </w:pPr>
      <w:r w:rsidRPr="008705D0">
        <w:t>VII. Изменение функций (полномочий, обязанностей, прав)</w:t>
      </w:r>
    </w:p>
    <w:p w:rsidR="009A1D62" w:rsidRPr="008705D0" w:rsidRDefault="009A1D62" w:rsidP="008705D0">
      <w:pPr>
        <w:pStyle w:val="ConsPlusNormal"/>
        <w:jc w:val="center"/>
      </w:pPr>
      <w:r w:rsidRPr="008705D0">
        <w:t>структурных подразделений администрации города</w:t>
      </w:r>
    </w:p>
    <w:p w:rsidR="009A1D62" w:rsidRPr="008705D0" w:rsidRDefault="009A1D62" w:rsidP="008705D0">
      <w:pPr>
        <w:pStyle w:val="ConsPlusNormal"/>
        <w:jc w:val="center"/>
      </w:pPr>
      <w:r w:rsidRPr="008705D0">
        <w:t>Нижневартовска, а также порядка их реализации в связи</w:t>
      </w:r>
    </w:p>
    <w:p w:rsidR="009A1D62" w:rsidRPr="008705D0" w:rsidRDefault="009A1D62" w:rsidP="008705D0">
      <w:pPr>
        <w:pStyle w:val="ConsPlusNormal"/>
        <w:jc w:val="center"/>
      </w:pPr>
      <w:r w:rsidRPr="008705D0">
        <w:t>с введением предлагаемого правового регулирования</w:t>
      </w:r>
    </w:p>
    <w:p w:rsidR="009A1D62" w:rsidRPr="008705D0" w:rsidRDefault="009A1D62" w:rsidP="008705D0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2264"/>
        <w:gridCol w:w="2517"/>
        <w:gridCol w:w="2078"/>
      </w:tblGrid>
      <w:tr w:rsidR="009A1D62" w:rsidRPr="008705D0" w:rsidTr="00D826D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7.1. Описание новых или изменений существующих функций, полномочий, обязанностей или прав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7.2. Предполагаемый порядок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7.3. Оценка изменения трудозатрат и (или) потребностей в иных ресурсах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7.4. Оценка изменения потребностей</w:t>
            </w:r>
            <w:r w:rsidR="00D826D9" w:rsidRPr="008705D0">
              <w:br/>
            </w:r>
            <w:r w:rsidRPr="008705D0">
              <w:t>в других ресурсах</w:t>
            </w:r>
          </w:p>
        </w:tc>
      </w:tr>
      <w:tr w:rsidR="009A1D62" w:rsidRPr="008705D0" w:rsidTr="00D826D9"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D826D9" w:rsidP="008705D0">
            <w:pPr>
              <w:pStyle w:val="ConsPlusNormal"/>
              <w:jc w:val="both"/>
            </w:pPr>
            <w:r w:rsidRPr="008705D0">
              <w:rPr>
                <w:u w:val="single"/>
              </w:rPr>
              <w:t>Управление по природопользованию и экологии администрации города</w:t>
            </w:r>
          </w:p>
        </w:tc>
      </w:tr>
      <w:tr w:rsidR="00D826D9" w:rsidRPr="008705D0" w:rsidTr="00D826D9">
        <w:trPr>
          <w:trHeight w:val="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9" w:rsidRPr="008705D0" w:rsidRDefault="00D826D9" w:rsidP="008705D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9" w:rsidRPr="008705D0" w:rsidRDefault="00D826D9" w:rsidP="008705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9" w:rsidRPr="008705D0" w:rsidRDefault="00D826D9" w:rsidP="008705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9" w:rsidRPr="008705D0" w:rsidRDefault="00D826D9" w:rsidP="008705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</w:tbl>
    <w:p w:rsidR="009A1D62" w:rsidRPr="008705D0" w:rsidRDefault="009A1D62" w:rsidP="008705D0">
      <w:pPr>
        <w:pStyle w:val="ConsPlusNormal"/>
        <w:jc w:val="both"/>
      </w:pPr>
    </w:p>
    <w:p w:rsidR="009A1D62" w:rsidRPr="008705D0" w:rsidRDefault="009A1D62" w:rsidP="008705D0">
      <w:pPr>
        <w:pStyle w:val="ConsPlusNormal"/>
        <w:jc w:val="center"/>
        <w:outlineLvl w:val="0"/>
      </w:pPr>
      <w:r w:rsidRPr="008705D0">
        <w:t>VIII. Анализ выгод и издержек от реализации предлагаемого</w:t>
      </w:r>
    </w:p>
    <w:p w:rsidR="009A1D62" w:rsidRPr="008705D0" w:rsidRDefault="009A1D62" w:rsidP="008705D0">
      <w:pPr>
        <w:pStyle w:val="ConsPlusNormal"/>
        <w:jc w:val="center"/>
      </w:pPr>
      <w:r w:rsidRPr="008705D0">
        <w:t>способа регулирования</w:t>
      </w:r>
    </w:p>
    <w:p w:rsidR="009A1D62" w:rsidRPr="008705D0" w:rsidRDefault="009A1D62" w:rsidP="008705D0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8"/>
      </w:tblGrid>
      <w:tr w:rsidR="009A1D62" w:rsidRPr="008705D0" w:rsidTr="00D826D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D826D9" w:rsidRPr="008705D0" w:rsidRDefault="00D826D9" w:rsidP="008705D0">
            <w:pPr>
              <w:pStyle w:val="ConsPlusNormal"/>
              <w:jc w:val="both"/>
              <w:rPr>
                <w:u w:val="single"/>
              </w:rPr>
            </w:pPr>
            <w:r w:rsidRPr="008705D0">
              <w:rPr>
                <w:u w:val="single"/>
              </w:rPr>
              <w:t xml:space="preserve">предлагаемый способ регулирования затрагивает все секторы экономики, регулированию подлежит деятельность всех юридических лиц (независимо от их организационно-правовой формы,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доме) и индивидуальных предпринимателей, осуществляющих хозяйственную и иную деятельность на территории города Нижневартовска                                       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D826D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8.2. Качественное описание и количественная оценка ожи</w:t>
            </w:r>
            <w:r w:rsidR="00D826D9" w:rsidRPr="008705D0">
              <w:t>даемого негативного воздействия</w:t>
            </w:r>
            <w:r w:rsidR="00D826D9" w:rsidRPr="008705D0">
              <w:br/>
            </w:r>
            <w:r w:rsidRPr="008705D0">
              <w:t>и период соответствующего воздействия:</w:t>
            </w:r>
            <w:r w:rsidR="00D826D9" w:rsidRPr="008705D0">
              <w:t xml:space="preserve"> </w:t>
            </w:r>
            <w:r w:rsidR="00D826D9" w:rsidRPr="008705D0">
              <w:rPr>
                <w:u w:val="single"/>
              </w:rPr>
              <w:t xml:space="preserve">негативное воздействие отсутствует                </w:t>
            </w:r>
          </w:p>
        </w:tc>
      </w:tr>
      <w:tr w:rsidR="009A1D62" w:rsidRPr="008705D0" w:rsidTr="00D826D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lastRenderedPageBreak/>
              <w:t>8.3. Качественное описание и количественная оценка ожидаемого позитивного воздействия</w:t>
            </w:r>
            <w:r w:rsidR="00DC2E4F" w:rsidRPr="008705D0">
              <w:br/>
            </w:r>
            <w:r w:rsidRPr="008705D0">
              <w:t>и период соответствующего воздействия:</w:t>
            </w:r>
          </w:p>
          <w:p w:rsidR="00D826D9" w:rsidRPr="008705D0" w:rsidRDefault="00D826D9" w:rsidP="00870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 нормативного правового акта направлен на выполнение требований законодательства в сфере обращения с твердыми коммунальными отходами в части расчета платы за коммунальную услугу по обращению с твердыми коммунальными отходами, а также осуществления расчетов </w:t>
            </w:r>
            <w:r w:rsidR="007E259E"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 договорам с региональным оператором по обращению с ТКО    </w:t>
            </w:r>
          </w:p>
          <w:p w:rsidR="009A1D62" w:rsidRPr="008705D0" w:rsidRDefault="009A1D62" w:rsidP="008705D0">
            <w:pPr>
              <w:pStyle w:val="ConsPlusNormal"/>
              <w:jc w:val="center"/>
            </w:pPr>
            <w:r w:rsidRPr="008705D0">
              <w:t>(место для текстового описания)</w:t>
            </w:r>
          </w:p>
        </w:tc>
      </w:tr>
      <w:tr w:rsidR="009A1D62" w:rsidRPr="008705D0" w:rsidTr="00D826D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8.4. Источники данных:</w:t>
            </w:r>
            <w:r w:rsidR="007E259E" w:rsidRPr="008705D0">
              <w:t xml:space="preserve"> </w:t>
            </w:r>
            <w:r w:rsidR="007E259E" w:rsidRPr="008705D0">
              <w:rPr>
                <w:u w:val="single"/>
              </w:rPr>
              <w:t xml:space="preserve">управление по природопользованию и экологии администрации города                                                                                             </w:t>
            </w:r>
          </w:p>
        </w:tc>
      </w:tr>
    </w:tbl>
    <w:p w:rsidR="009A1D62" w:rsidRPr="008705D0" w:rsidRDefault="009A1D62" w:rsidP="008705D0">
      <w:pPr>
        <w:pStyle w:val="ConsPlusNormal"/>
        <w:jc w:val="both"/>
      </w:pPr>
    </w:p>
    <w:p w:rsidR="009A1D62" w:rsidRPr="008705D0" w:rsidRDefault="009A1D62" w:rsidP="008705D0">
      <w:pPr>
        <w:pStyle w:val="ConsPlusNormal"/>
        <w:jc w:val="center"/>
        <w:outlineLvl w:val="0"/>
      </w:pPr>
      <w:r w:rsidRPr="008705D0">
        <w:t>IX. Оценка соответствующих расходов бюджета города</w:t>
      </w:r>
    </w:p>
    <w:p w:rsidR="009A1D62" w:rsidRPr="008705D0" w:rsidRDefault="009A1D62" w:rsidP="008705D0">
      <w:pPr>
        <w:pStyle w:val="ConsPlusNormal"/>
        <w:jc w:val="center"/>
      </w:pPr>
      <w:r w:rsidRPr="008705D0">
        <w:t>Нижневартовска, а также расходов субъектов</w:t>
      </w:r>
    </w:p>
    <w:p w:rsidR="009A1D62" w:rsidRPr="008705D0" w:rsidRDefault="009A1D62" w:rsidP="008705D0">
      <w:pPr>
        <w:pStyle w:val="ConsPlusNormal"/>
        <w:jc w:val="center"/>
      </w:pPr>
      <w:r w:rsidRPr="008705D0">
        <w:t>предпринимательской и инвестиционной деятельности, связанных</w:t>
      </w:r>
    </w:p>
    <w:p w:rsidR="009A1D62" w:rsidRPr="008705D0" w:rsidRDefault="009A1D62" w:rsidP="008705D0">
      <w:pPr>
        <w:pStyle w:val="ConsPlusNormal"/>
        <w:jc w:val="center"/>
      </w:pPr>
      <w:r w:rsidRPr="008705D0">
        <w:t>с необходимостью соблюдения устанавливаемых (изменяемых)</w:t>
      </w:r>
    </w:p>
    <w:p w:rsidR="009A1D62" w:rsidRPr="008705D0" w:rsidRDefault="009A1D62" w:rsidP="008705D0">
      <w:pPr>
        <w:pStyle w:val="ConsPlusNormal"/>
        <w:jc w:val="center"/>
      </w:pPr>
      <w:r w:rsidRPr="008705D0">
        <w:t>обязанностей, ограничений или запретов</w:t>
      </w:r>
    </w:p>
    <w:p w:rsidR="009A1D62" w:rsidRPr="008705D0" w:rsidRDefault="009A1D62" w:rsidP="008705D0">
      <w:pPr>
        <w:pStyle w:val="ConsPlusNormal"/>
        <w:jc w:val="both"/>
      </w:pPr>
    </w:p>
    <w:tbl>
      <w:tblPr>
        <w:tblW w:w="501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37"/>
        <w:gridCol w:w="3494"/>
        <w:gridCol w:w="2937"/>
      </w:tblGrid>
      <w:tr w:rsidR="009A1D62" w:rsidRPr="008705D0" w:rsidTr="005151FA"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9.2. Описание видов расходов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9.3. Количественная оценка расходов</w:t>
            </w:r>
          </w:p>
        </w:tc>
      </w:tr>
      <w:tr w:rsidR="009A1D62" w:rsidRPr="008705D0" w:rsidTr="005151FA"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9.4. Бюджет города Нижневартовска</w:t>
            </w:r>
          </w:p>
        </w:tc>
      </w:tr>
      <w:tr w:rsidR="005151FA" w:rsidRPr="008705D0" w:rsidTr="005151FA"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ConsPlusNormal"/>
              <w:jc w:val="both"/>
            </w:pPr>
            <w:r w:rsidRPr="008705D0">
              <w:t xml:space="preserve">9.4.1. </w:t>
            </w:r>
            <w:r w:rsidRPr="008705D0">
              <w:rPr>
                <w:u w:val="single"/>
              </w:rPr>
              <w:t>Отсутствует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ConsPlusNormal"/>
              <w:jc w:val="both"/>
            </w:pPr>
            <w:r w:rsidRPr="008705D0">
              <w:t>9.4.2. Единовременные расходы в 2020 году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5151FA" w:rsidRPr="008705D0" w:rsidTr="005151FA">
        <w:tc>
          <w:tcPr>
            <w:tcW w:w="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ConsPlusNormal"/>
              <w:jc w:val="both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ConsPlusNormal"/>
              <w:jc w:val="both"/>
            </w:pPr>
            <w:r w:rsidRPr="008705D0">
              <w:t>9.4.3. Периодические расходы за период действия МНПА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5151FA" w:rsidRPr="008705D0" w:rsidTr="005151FA">
        <w:tc>
          <w:tcPr>
            <w:tcW w:w="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ConsPlusNormal"/>
              <w:jc w:val="both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ConsPlusNormal"/>
              <w:jc w:val="both"/>
            </w:pPr>
            <w:r w:rsidRPr="008705D0">
              <w:t>9.4.4. Возможные поступления за период действия МНПА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5151FA" w:rsidRPr="008705D0" w:rsidTr="005151FA"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ConsPlusNormal"/>
              <w:jc w:val="both"/>
            </w:pPr>
            <w:r w:rsidRPr="008705D0">
              <w:t>9.5. Итого единовременных расходов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5151FA" w:rsidRPr="008705D0" w:rsidTr="005151FA"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ConsPlusNormal"/>
              <w:jc w:val="both"/>
            </w:pPr>
            <w:r w:rsidRPr="008705D0">
              <w:t>9.6. Итого периодических расходов за год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5151FA" w:rsidRPr="008705D0" w:rsidTr="005151FA"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ConsPlusNormal"/>
              <w:jc w:val="both"/>
            </w:pPr>
            <w:r w:rsidRPr="008705D0">
              <w:t>9.7</w:t>
            </w:r>
            <w:r w:rsidRPr="008705D0">
              <w:rPr>
                <w:vertAlign w:val="superscript"/>
              </w:rPr>
              <w:t>1</w:t>
            </w:r>
            <w:r w:rsidRPr="008705D0">
              <w:t>. Наименование субъекта предпринимательской и инвестиционной деятельности</w:t>
            </w:r>
          </w:p>
          <w:p w:rsidR="005151FA" w:rsidRPr="008705D0" w:rsidRDefault="005151FA" w:rsidP="008705D0">
            <w:pPr>
              <w:pStyle w:val="ConsPlusNormal"/>
              <w:jc w:val="both"/>
            </w:pPr>
            <w:r w:rsidRPr="008705D0">
              <w:rPr>
                <w:u w:val="single"/>
              </w:rPr>
              <w:t>юридические лица независимо от организационно-правовых форм и форм собственности, индивидуальные предприниматели, осуществляющие деятельность на территории города Нижневартовска</w:t>
            </w:r>
          </w:p>
        </w:tc>
      </w:tr>
      <w:tr w:rsidR="005151FA" w:rsidRPr="008705D0" w:rsidTr="0051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323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9.7.1</w:t>
            </w:r>
            <w:r w:rsidRPr="008705D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705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Обязанность оплачивать услуги регионального оператора, исходя из установленных администрацией города нормативов накопления твердых коммунальных отходов </w:t>
            </w:r>
          </w:p>
        </w:tc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9.7.2</w:t>
            </w:r>
            <w:r w:rsidRPr="008705D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705D0">
              <w:rPr>
                <w:rFonts w:ascii="Times New Roman" w:hAnsi="Times New Roman"/>
                <w:sz w:val="24"/>
                <w:szCs w:val="24"/>
              </w:rPr>
              <w:t>. Единовременные расходы в 2020 году</w:t>
            </w:r>
          </w:p>
        </w:tc>
        <w:tc>
          <w:tcPr>
            <w:tcW w:w="2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5151FA" w:rsidRPr="008705D0" w:rsidTr="0051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4"/>
        </w:trPr>
        <w:tc>
          <w:tcPr>
            <w:tcW w:w="323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9.7.3</w:t>
            </w:r>
            <w:r w:rsidRPr="008705D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705D0">
              <w:rPr>
                <w:rFonts w:ascii="Times New Roman" w:hAnsi="Times New Roman"/>
                <w:sz w:val="24"/>
                <w:szCs w:val="24"/>
              </w:rPr>
              <w:t>. Периодические расходы за период за период действия МНПА</w:t>
            </w:r>
          </w:p>
        </w:tc>
        <w:tc>
          <w:tcPr>
            <w:tcW w:w="2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 с приложением (расчет затрат)</w:t>
            </w:r>
          </w:p>
        </w:tc>
      </w:tr>
      <w:tr w:rsidR="005151FA" w:rsidRPr="008705D0" w:rsidTr="0051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971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9.7</w:t>
            </w:r>
            <w:r w:rsidRPr="008705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705D0">
              <w:rPr>
                <w:rFonts w:ascii="Times New Roman" w:hAnsi="Times New Roman"/>
                <w:sz w:val="24"/>
                <w:szCs w:val="24"/>
              </w:rPr>
              <w:t>. Наименование субъекта предпринимательской и инвестиционной деятельности:</w:t>
            </w:r>
          </w:p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региональный оператор по обращению с твердыми коммунальными отходами </w:t>
            </w:r>
          </w:p>
        </w:tc>
      </w:tr>
      <w:tr w:rsidR="005151FA" w:rsidRPr="008705D0" w:rsidTr="0051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2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lastRenderedPageBreak/>
              <w:t>9.7.1</w:t>
            </w:r>
            <w:r w:rsidRPr="008705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705D0">
              <w:rPr>
                <w:rFonts w:ascii="Times New Roman" w:hAnsi="Times New Roman"/>
                <w:sz w:val="24"/>
                <w:szCs w:val="24"/>
              </w:rPr>
              <w:t xml:space="preserve">. Обязанность 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применять установленные администрацией города нормативы накопления при расчете платы за коммунальную услугу по обращению с твердыми коммунальными отходами, а также при</w:t>
            </w:r>
            <w:r w:rsidRPr="008705D0">
              <w:rPr>
                <w:u w:val="single"/>
              </w:rPr>
              <w:t xml:space="preserve"> 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осуществлении расчетов к договорам на сбор, транспортирование и размещение твердых коммунальных отходов с хозяйствующими субъектами</w:t>
            </w:r>
          </w:p>
        </w:tc>
        <w:tc>
          <w:tcPr>
            <w:tcW w:w="3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9.7.2</w:t>
            </w:r>
            <w:r w:rsidRPr="008705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705D0">
              <w:rPr>
                <w:rFonts w:ascii="Times New Roman" w:hAnsi="Times New Roman"/>
                <w:sz w:val="24"/>
                <w:szCs w:val="24"/>
              </w:rPr>
              <w:t>. Единовременные расходы в 2020 году</w:t>
            </w:r>
          </w:p>
        </w:tc>
        <w:tc>
          <w:tcPr>
            <w:tcW w:w="29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5151FA" w:rsidRPr="008705D0" w:rsidTr="0051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2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9.7.3</w:t>
            </w:r>
            <w:r w:rsidRPr="008705D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705D0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за период действия МНПА</w:t>
            </w:r>
          </w:p>
        </w:tc>
        <w:tc>
          <w:tcPr>
            <w:tcW w:w="29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151FA" w:rsidRPr="008705D0" w:rsidTr="0051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675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9.8. Итого единовременных расходов</w:t>
            </w:r>
          </w:p>
        </w:tc>
        <w:tc>
          <w:tcPr>
            <w:tcW w:w="2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5151FA" w:rsidRPr="008705D0" w:rsidTr="0051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675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9.9. Итого периодических расходов за год</w:t>
            </w:r>
          </w:p>
        </w:tc>
        <w:tc>
          <w:tcPr>
            <w:tcW w:w="2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5151FA" w:rsidRPr="008705D0" w:rsidTr="0051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71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 xml:space="preserve">9.10. Иные сведения о расходах субъектов отношений: 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5151FA" w:rsidRPr="008705D0" w:rsidTr="00515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1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1FA" w:rsidRPr="008705D0" w:rsidRDefault="005151FA" w:rsidP="008705D0">
            <w:pPr>
              <w:pStyle w:val="a5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 xml:space="preserve">9.11. Источники данных: 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управление по природопользованию и экологии администрации города </w:t>
            </w:r>
          </w:p>
        </w:tc>
      </w:tr>
    </w:tbl>
    <w:p w:rsidR="009A1D62" w:rsidRPr="008705D0" w:rsidRDefault="009A1D62" w:rsidP="008705D0">
      <w:pPr>
        <w:pStyle w:val="ConsPlusNormal"/>
        <w:jc w:val="both"/>
      </w:pPr>
    </w:p>
    <w:p w:rsidR="009A1D62" w:rsidRPr="008705D0" w:rsidRDefault="009A1D62" w:rsidP="008705D0">
      <w:pPr>
        <w:pStyle w:val="ConsPlusNormal"/>
        <w:jc w:val="center"/>
        <w:outlineLvl w:val="0"/>
      </w:pPr>
      <w:r w:rsidRPr="008705D0">
        <w:t>X. Новые обязанности или ограничения для субъектов</w:t>
      </w:r>
    </w:p>
    <w:p w:rsidR="009A1D62" w:rsidRPr="008705D0" w:rsidRDefault="009A1D62" w:rsidP="008705D0">
      <w:pPr>
        <w:pStyle w:val="ConsPlusNormal"/>
        <w:jc w:val="center"/>
      </w:pPr>
      <w:r w:rsidRPr="008705D0">
        <w:t>предпринимательской и инвестиционной деятельности</w:t>
      </w:r>
    </w:p>
    <w:p w:rsidR="009A1D62" w:rsidRPr="008705D0" w:rsidRDefault="009A1D62" w:rsidP="008705D0">
      <w:pPr>
        <w:pStyle w:val="ConsPlusNormal"/>
        <w:jc w:val="center"/>
      </w:pPr>
      <w:r w:rsidRPr="008705D0">
        <w:t>либо изменение содержания существующих обязанностей</w:t>
      </w:r>
    </w:p>
    <w:p w:rsidR="009A1D62" w:rsidRPr="008705D0" w:rsidRDefault="009A1D62" w:rsidP="008705D0">
      <w:pPr>
        <w:pStyle w:val="ConsPlusNormal"/>
        <w:jc w:val="center"/>
      </w:pPr>
      <w:r w:rsidRPr="008705D0">
        <w:t>и ограничений, а также порядок организации их исполнения</w:t>
      </w:r>
    </w:p>
    <w:p w:rsidR="009A1D62" w:rsidRPr="008705D0" w:rsidRDefault="009A1D62" w:rsidP="008705D0">
      <w:pPr>
        <w:pStyle w:val="ConsPlusNormal"/>
        <w:jc w:val="both"/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5"/>
        <w:gridCol w:w="3495"/>
        <w:gridCol w:w="2778"/>
      </w:tblGrid>
      <w:tr w:rsidR="009A1D62" w:rsidRPr="008705D0" w:rsidTr="00DB24B5">
        <w:tc>
          <w:tcPr>
            <w:tcW w:w="3402" w:type="dxa"/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10.1.</w:t>
            </w:r>
            <w:r w:rsidR="00DB24B5" w:rsidRPr="008705D0">
              <w:t> </w:t>
            </w:r>
            <w:r w:rsidRPr="008705D0">
              <w:t>Группа участников отношений</w:t>
            </w:r>
          </w:p>
        </w:tc>
        <w:tc>
          <w:tcPr>
            <w:tcW w:w="3544" w:type="dxa"/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10.2.</w:t>
            </w:r>
            <w:r w:rsidR="00DB24B5" w:rsidRPr="008705D0">
              <w:t> </w:t>
            </w:r>
            <w:r w:rsidRPr="008705D0">
              <w:t>Описание новых или изменений содержания существующих обязанностей и ограничений</w:t>
            </w:r>
          </w:p>
        </w:tc>
        <w:tc>
          <w:tcPr>
            <w:tcW w:w="2816" w:type="dxa"/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10.3.</w:t>
            </w:r>
            <w:r w:rsidR="00DB24B5" w:rsidRPr="008705D0">
              <w:t> </w:t>
            </w:r>
            <w:r w:rsidRPr="008705D0">
              <w:t>Порядок орга</w:t>
            </w:r>
            <w:r w:rsidR="00DB24B5" w:rsidRPr="008705D0">
              <w:t>низации исполнения обязанностей</w:t>
            </w:r>
            <w:r w:rsidR="00DB24B5" w:rsidRPr="008705D0">
              <w:br/>
            </w:r>
            <w:r w:rsidRPr="008705D0">
              <w:t>и ограничений</w:t>
            </w:r>
          </w:p>
        </w:tc>
      </w:tr>
      <w:tr w:rsidR="00DB24B5" w:rsidRPr="008705D0" w:rsidTr="00DB24B5">
        <w:trPr>
          <w:trHeight w:val="1703"/>
        </w:trPr>
        <w:tc>
          <w:tcPr>
            <w:tcW w:w="3402" w:type="dxa"/>
          </w:tcPr>
          <w:p w:rsidR="00DB24B5" w:rsidRPr="008705D0" w:rsidRDefault="00DB24B5" w:rsidP="008705D0">
            <w:pPr>
              <w:pStyle w:val="a5"/>
              <w:spacing w:after="0" w:line="240" w:lineRule="auto"/>
              <w:ind w:left="0"/>
              <w:jc w:val="both"/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Юридические лица независимо от организационно-правовых форм и форм собственности, индивидуальные предприниматели, осуществляющие деятельность на территории города Нижневартовска</w:t>
            </w:r>
          </w:p>
        </w:tc>
        <w:tc>
          <w:tcPr>
            <w:tcW w:w="3544" w:type="dxa"/>
          </w:tcPr>
          <w:p w:rsidR="00DB24B5" w:rsidRPr="008705D0" w:rsidRDefault="00DB24B5" w:rsidP="008705D0">
            <w:pPr>
              <w:pStyle w:val="ConsPlusNormal"/>
              <w:jc w:val="both"/>
            </w:pPr>
            <w:r w:rsidRPr="008705D0">
              <w:rPr>
                <w:u w:val="single"/>
              </w:rPr>
              <w:t>данный нормативный правовой акт новые обязанности</w:t>
            </w:r>
            <w:r w:rsidRPr="008705D0">
              <w:rPr>
                <w:u w:val="single"/>
              </w:rPr>
              <w:br/>
              <w:t>и ограничения, изменения существующих обязанностей и ограничений не предусматривает</w:t>
            </w:r>
          </w:p>
          <w:p w:rsidR="00DB24B5" w:rsidRPr="008705D0" w:rsidRDefault="00DB24B5" w:rsidP="008705D0">
            <w:pPr>
              <w:pStyle w:val="ConsPlusNormal"/>
              <w:jc w:val="both"/>
            </w:pPr>
          </w:p>
        </w:tc>
        <w:tc>
          <w:tcPr>
            <w:tcW w:w="2816" w:type="dxa"/>
          </w:tcPr>
          <w:p w:rsidR="00DB24B5" w:rsidRPr="008705D0" w:rsidRDefault="00DB24B5" w:rsidP="008705D0">
            <w:pPr>
              <w:pStyle w:val="ConsPlusNormal"/>
              <w:jc w:val="center"/>
            </w:pPr>
            <w:r w:rsidRPr="008705D0">
              <w:rPr>
                <w:u w:val="single"/>
              </w:rPr>
              <w:t>отсутствует</w:t>
            </w:r>
          </w:p>
        </w:tc>
      </w:tr>
      <w:tr w:rsidR="00DB24B5" w:rsidRPr="008705D0" w:rsidTr="00DB24B5">
        <w:trPr>
          <w:trHeight w:val="1703"/>
        </w:trPr>
        <w:tc>
          <w:tcPr>
            <w:tcW w:w="3402" w:type="dxa"/>
          </w:tcPr>
          <w:p w:rsidR="00DB24B5" w:rsidRPr="008705D0" w:rsidRDefault="00DB24B5" w:rsidP="008705D0">
            <w:pPr>
              <w:pStyle w:val="a5"/>
              <w:spacing w:before="120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Региональный оператор по обращению с твердыми коммунальными отходами</w:t>
            </w:r>
          </w:p>
        </w:tc>
        <w:tc>
          <w:tcPr>
            <w:tcW w:w="3544" w:type="dxa"/>
          </w:tcPr>
          <w:p w:rsidR="00DB24B5" w:rsidRPr="008705D0" w:rsidRDefault="00DB24B5" w:rsidP="008705D0">
            <w:pPr>
              <w:pStyle w:val="ConsPlusNormal"/>
              <w:jc w:val="center"/>
              <w:rPr>
                <w:u w:val="single"/>
              </w:rPr>
            </w:pPr>
            <w:r w:rsidRPr="008705D0">
              <w:rPr>
                <w:u w:val="single"/>
              </w:rPr>
              <w:t>отсутствуют</w:t>
            </w:r>
          </w:p>
        </w:tc>
        <w:tc>
          <w:tcPr>
            <w:tcW w:w="2816" w:type="dxa"/>
          </w:tcPr>
          <w:p w:rsidR="00DB24B5" w:rsidRPr="008705D0" w:rsidRDefault="00DB24B5" w:rsidP="008705D0">
            <w:pPr>
              <w:pStyle w:val="ConsPlusNormal"/>
              <w:jc w:val="center"/>
              <w:rPr>
                <w:u w:val="single"/>
              </w:rPr>
            </w:pPr>
            <w:r w:rsidRPr="008705D0">
              <w:rPr>
                <w:u w:val="single"/>
              </w:rPr>
              <w:t>отсутствует</w:t>
            </w:r>
          </w:p>
        </w:tc>
      </w:tr>
    </w:tbl>
    <w:p w:rsidR="00DB24B5" w:rsidRPr="008705D0" w:rsidRDefault="00DB24B5" w:rsidP="008705D0">
      <w:pPr>
        <w:pStyle w:val="ConsPlusNormal"/>
        <w:jc w:val="both"/>
        <w:sectPr w:rsidR="00DB24B5" w:rsidRPr="008705D0" w:rsidSect="005973E9">
          <w:pgSz w:w="11906" w:h="16838"/>
          <w:pgMar w:top="1134" w:right="567" w:bottom="1701" w:left="1701" w:header="0" w:footer="0" w:gutter="0"/>
          <w:cols w:space="720"/>
          <w:noEndnote/>
        </w:sectPr>
      </w:pPr>
    </w:p>
    <w:p w:rsidR="009A1D62" w:rsidRPr="008705D0" w:rsidRDefault="009A1D62" w:rsidP="008705D0">
      <w:pPr>
        <w:pStyle w:val="ConsPlusNormal"/>
        <w:jc w:val="both"/>
      </w:pPr>
    </w:p>
    <w:p w:rsidR="009A1D62" w:rsidRPr="008705D0" w:rsidRDefault="009A1D62" w:rsidP="008705D0">
      <w:pPr>
        <w:pStyle w:val="ConsPlusNormal"/>
        <w:jc w:val="center"/>
        <w:outlineLvl w:val="0"/>
      </w:pPr>
      <w:r w:rsidRPr="008705D0">
        <w:t>XI. Оценка рисков неблагоприятных последствий применения</w:t>
      </w:r>
    </w:p>
    <w:p w:rsidR="009A1D62" w:rsidRPr="008705D0" w:rsidRDefault="009A1D62" w:rsidP="008705D0">
      <w:pPr>
        <w:pStyle w:val="ConsPlusNormal"/>
        <w:jc w:val="center"/>
      </w:pPr>
      <w:r w:rsidRPr="008705D0">
        <w:t>предлагаемого правового регулирования</w:t>
      </w:r>
    </w:p>
    <w:p w:rsidR="009A1D62" w:rsidRPr="008705D0" w:rsidRDefault="009A1D62" w:rsidP="008705D0">
      <w:pPr>
        <w:pStyle w:val="ConsPlusNormal"/>
        <w:jc w:val="both"/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7"/>
        <w:gridCol w:w="2097"/>
        <w:gridCol w:w="2607"/>
        <w:gridCol w:w="2407"/>
      </w:tblGrid>
      <w:tr w:rsidR="009A1D62" w:rsidRPr="008705D0" w:rsidTr="00DB24B5"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D62" w:rsidRPr="008705D0" w:rsidRDefault="00DB24B5" w:rsidP="008705D0">
            <w:pPr>
              <w:pStyle w:val="ConsPlusNormal"/>
              <w:jc w:val="both"/>
            </w:pPr>
            <w:r w:rsidRPr="008705D0">
              <w:t>11.1. </w:t>
            </w:r>
            <w:r w:rsidR="009A1D62" w:rsidRPr="008705D0">
              <w:t>Виды рисков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D62" w:rsidRPr="008705D0" w:rsidRDefault="00DB24B5" w:rsidP="008705D0">
            <w:pPr>
              <w:pStyle w:val="ConsPlusNormal"/>
              <w:jc w:val="both"/>
            </w:pPr>
            <w:r w:rsidRPr="008705D0">
              <w:t>11.2. </w:t>
            </w:r>
            <w:r w:rsidR="009A1D62" w:rsidRPr="008705D0">
              <w:t>Оценки вероятности наступления неблагоприятных последствий</w:t>
            </w:r>
          </w:p>
        </w:tc>
        <w:tc>
          <w:tcPr>
            <w:tcW w:w="26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11.3.</w:t>
            </w:r>
            <w:r w:rsidR="00DB24B5" w:rsidRPr="008705D0">
              <w:t> </w:t>
            </w:r>
            <w:r w:rsidRPr="008705D0">
              <w:t>Методы контроля рисков</w:t>
            </w:r>
          </w:p>
        </w:tc>
        <w:tc>
          <w:tcPr>
            <w:tcW w:w="24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D62" w:rsidRPr="008705D0" w:rsidRDefault="00DB24B5" w:rsidP="008705D0">
            <w:pPr>
              <w:pStyle w:val="ConsPlusNormal"/>
              <w:jc w:val="both"/>
            </w:pPr>
            <w:r w:rsidRPr="008705D0">
              <w:t>11.4. </w:t>
            </w:r>
            <w:r w:rsidR="009A1D62" w:rsidRPr="008705D0">
              <w:t>Степень контроля рисков (полный/частичный)</w:t>
            </w:r>
          </w:p>
        </w:tc>
      </w:tr>
      <w:tr w:rsidR="00DB24B5" w:rsidRPr="008705D0" w:rsidTr="00DB24B5"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4B5" w:rsidRPr="008705D0" w:rsidRDefault="00DB24B5" w:rsidP="00870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Неблагоприятные последствия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от принятия данного документа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не предвидятся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4B5" w:rsidRPr="008705D0" w:rsidRDefault="00DB24B5" w:rsidP="00870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риски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не прогнозируются</w:t>
            </w:r>
          </w:p>
        </w:tc>
        <w:tc>
          <w:tcPr>
            <w:tcW w:w="26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4B5" w:rsidRPr="008705D0" w:rsidRDefault="00DB24B5" w:rsidP="008705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количественный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и качественный анализ возможных рисков</w:t>
            </w:r>
          </w:p>
        </w:tc>
        <w:tc>
          <w:tcPr>
            <w:tcW w:w="24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4B5" w:rsidRPr="008705D0" w:rsidRDefault="00DB24B5" w:rsidP="008705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полный</w:t>
            </w:r>
          </w:p>
        </w:tc>
      </w:tr>
      <w:tr w:rsidR="00DB24B5" w:rsidRPr="008705D0" w:rsidTr="00DB24B5">
        <w:tc>
          <w:tcPr>
            <w:tcW w:w="976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24B5" w:rsidRPr="008705D0" w:rsidRDefault="00DB24B5" w:rsidP="008705D0">
            <w:pPr>
              <w:pStyle w:val="a5"/>
              <w:spacing w:before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 xml:space="preserve">Источники данных: 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управление по природопользованию и экологии администрации города</w:t>
            </w:r>
          </w:p>
        </w:tc>
      </w:tr>
    </w:tbl>
    <w:p w:rsidR="009A1D62" w:rsidRPr="008705D0" w:rsidRDefault="009A1D62" w:rsidP="008705D0">
      <w:pPr>
        <w:pStyle w:val="ConsPlusNormal"/>
        <w:jc w:val="both"/>
      </w:pPr>
    </w:p>
    <w:p w:rsidR="009A1D62" w:rsidRPr="008705D0" w:rsidRDefault="009A1D62" w:rsidP="008705D0">
      <w:pPr>
        <w:pStyle w:val="ConsPlusNormal"/>
        <w:jc w:val="center"/>
        <w:outlineLvl w:val="0"/>
      </w:pPr>
      <w:r w:rsidRPr="008705D0">
        <w:t>XII. Индикативные показатели мониторинга и иные способы</w:t>
      </w:r>
    </w:p>
    <w:p w:rsidR="009A1D62" w:rsidRPr="008705D0" w:rsidRDefault="009A1D62" w:rsidP="008705D0">
      <w:pPr>
        <w:pStyle w:val="ConsPlusNormal"/>
        <w:jc w:val="center"/>
      </w:pPr>
      <w:r w:rsidRPr="008705D0">
        <w:t>(методы) оценки достижения заявленных целей регулирования</w:t>
      </w:r>
    </w:p>
    <w:p w:rsidR="009A1D62" w:rsidRPr="008705D0" w:rsidRDefault="009A1D62" w:rsidP="008705D0">
      <w:pPr>
        <w:pStyle w:val="ConsPlusNormal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284"/>
        <w:gridCol w:w="1842"/>
        <w:gridCol w:w="2410"/>
      </w:tblGrid>
      <w:tr w:rsidR="00DB24B5" w:rsidRPr="008705D0" w:rsidTr="001439DE">
        <w:trPr>
          <w:trHeight w:val="1110"/>
        </w:trPr>
        <w:tc>
          <w:tcPr>
            <w:tcW w:w="3369" w:type="dxa"/>
          </w:tcPr>
          <w:p w:rsidR="00DB24B5" w:rsidRPr="008705D0" w:rsidRDefault="00DB24B5" w:rsidP="008705D0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1</w:t>
            </w:r>
            <w:r w:rsidRPr="008705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705D0">
              <w:rPr>
                <w:rFonts w:ascii="Times New Roman" w:hAnsi="Times New Roman"/>
                <w:sz w:val="24"/>
                <w:szCs w:val="24"/>
              </w:rPr>
              <w:t>.1. Цели предлагаемого регулирования</w:t>
            </w:r>
            <w:r w:rsidRPr="008705D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DB24B5" w:rsidRPr="008705D0" w:rsidRDefault="00DB24B5" w:rsidP="008705D0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1</w:t>
            </w:r>
            <w:r w:rsidRPr="008705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705D0">
              <w:rPr>
                <w:rFonts w:ascii="Times New Roman" w:hAnsi="Times New Roman"/>
                <w:sz w:val="24"/>
                <w:szCs w:val="24"/>
              </w:rPr>
              <w:t>.2. Индикативные показатели (ед. изм.)</w:t>
            </w:r>
          </w:p>
        </w:tc>
        <w:tc>
          <w:tcPr>
            <w:tcW w:w="2126" w:type="dxa"/>
            <w:gridSpan w:val="2"/>
          </w:tcPr>
          <w:p w:rsidR="00DB24B5" w:rsidRPr="008705D0" w:rsidRDefault="00DB24B5" w:rsidP="008705D0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1</w:t>
            </w:r>
            <w:r w:rsidRPr="008705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705D0">
              <w:rPr>
                <w:rFonts w:ascii="Times New Roman" w:hAnsi="Times New Roman"/>
                <w:sz w:val="24"/>
                <w:szCs w:val="24"/>
              </w:rPr>
              <w:t>.3. Способы расчета индикативных показателей</w:t>
            </w:r>
          </w:p>
        </w:tc>
        <w:tc>
          <w:tcPr>
            <w:tcW w:w="2410" w:type="dxa"/>
          </w:tcPr>
          <w:p w:rsidR="00DB24B5" w:rsidRPr="008705D0" w:rsidRDefault="00DB24B5" w:rsidP="008705D0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1</w:t>
            </w:r>
            <w:r w:rsidRPr="008705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705D0">
              <w:rPr>
                <w:rFonts w:ascii="Times New Roman" w:hAnsi="Times New Roman"/>
                <w:sz w:val="24"/>
                <w:szCs w:val="24"/>
              </w:rPr>
              <w:t>.4. Сроки достижения целей</w:t>
            </w:r>
          </w:p>
        </w:tc>
      </w:tr>
      <w:tr w:rsidR="00DB24B5" w:rsidRPr="008705D0" w:rsidTr="001439DE">
        <w:trPr>
          <w:trHeight w:val="317"/>
        </w:trPr>
        <w:tc>
          <w:tcPr>
            <w:tcW w:w="3369" w:type="dxa"/>
          </w:tcPr>
          <w:p w:rsidR="00DB24B5" w:rsidRPr="008705D0" w:rsidRDefault="00DB24B5" w:rsidP="008705D0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Определение объема и (или) массы твердых коммунальных отходов для осуществления расчетов по договорам в области обращения с твердыми коммунальными отходами на территории города Нижневартовска</w:t>
            </w:r>
          </w:p>
        </w:tc>
        <w:tc>
          <w:tcPr>
            <w:tcW w:w="1984" w:type="dxa"/>
          </w:tcPr>
          <w:p w:rsidR="00DB24B5" w:rsidRPr="008705D0" w:rsidRDefault="00DB24B5" w:rsidP="008705D0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измеримые показатели отсутствуют</w:t>
            </w:r>
          </w:p>
        </w:tc>
        <w:tc>
          <w:tcPr>
            <w:tcW w:w="2126" w:type="dxa"/>
            <w:gridSpan w:val="2"/>
          </w:tcPr>
          <w:p w:rsidR="00DB24B5" w:rsidRPr="008705D0" w:rsidRDefault="00DB24B5" w:rsidP="008705D0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410" w:type="dxa"/>
          </w:tcPr>
          <w:p w:rsidR="00DB24B5" w:rsidRPr="008705D0" w:rsidRDefault="00DB24B5" w:rsidP="008705D0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в течение действия МНПА</w:t>
            </w:r>
          </w:p>
        </w:tc>
      </w:tr>
      <w:tr w:rsidR="00DB24B5" w:rsidRPr="008705D0" w:rsidTr="001439DE">
        <w:trPr>
          <w:trHeight w:val="679"/>
        </w:trPr>
        <w:tc>
          <w:tcPr>
            <w:tcW w:w="9889" w:type="dxa"/>
            <w:gridSpan w:val="5"/>
          </w:tcPr>
          <w:p w:rsidR="00DB24B5" w:rsidRPr="008705D0" w:rsidRDefault="00DB24B5" w:rsidP="008705D0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 xml:space="preserve">12.5. Информация о мониторинге и иных способах (методах) оценки достижения заявленных целей регулирования: 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отсутствует </w:t>
            </w:r>
          </w:p>
        </w:tc>
      </w:tr>
      <w:tr w:rsidR="00DB24B5" w:rsidRPr="008705D0" w:rsidTr="001439DE">
        <w:trPr>
          <w:trHeight w:val="633"/>
        </w:trPr>
        <w:tc>
          <w:tcPr>
            <w:tcW w:w="5637" w:type="dxa"/>
            <w:gridSpan w:val="3"/>
          </w:tcPr>
          <w:p w:rsidR="00DB24B5" w:rsidRPr="008705D0" w:rsidRDefault="00DB24B5" w:rsidP="008705D0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>12.6. Оценка затрат на осуществление мониторинга (в среднем в год)</w:t>
            </w:r>
          </w:p>
        </w:tc>
        <w:tc>
          <w:tcPr>
            <w:tcW w:w="4252" w:type="dxa"/>
            <w:gridSpan w:val="2"/>
          </w:tcPr>
          <w:p w:rsidR="00DB24B5" w:rsidRPr="008705D0" w:rsidRDefault="00DB24B5" w:rsidP="008705D0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0 руб.</w:t>
            </w:r>
          </w:p>
        </w:tc>
      </w:tr>
      <w:tr w:rsidR="00DB24B5" w:rsidRPr="008705D0" w:rsidTr="001439DE">
        <w:tc>
          <w:tcPr>
            <w:tcW w:w="9889" w:type="dxa"/>
            <w:gridSpan w:val="5"/>
          </w:tcPr>
          <w:p w:rsidR="00DB24B5" w:rsidRPr="008705D0" w:rsidRDefault="00DB24B5" w:rsidP="008705D0">
            <w:pPr>
              <w:pStyle w:val="a5"/>
              <w:spacing w:before="12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D0">
              <w:rPr>
                <w:rFonts w:ascii="Times New Roman" w:hAnsi="Times New Roman"/>
                <w:sz w:val="24"/>
                <w:szCs w:val="24"/>
              </w:rPr>
              <w:t xml:space="preserve">12.7. Описание источников информации для расчета показателей (индикаторов): </w:t>
            </w:r>
            <w:r w:rsidRPr="008705D0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</w:tbl>
    <w:p w:rsidR="009A1D62" w:rsidRPr="008705D0" w:rsidRDefault="002649D5" w:rsidP="008705D0">
      <w:pPr>
        <w:pStyle w:val="ConsPlusNormal"/>
        <w:jc w:val="center"/>
        <w:outlineLvl w:val="0"/>
      </w:pPr>
      <w:r w:rsidRPr="008705D0">
        <w:br w:type="page"/>
      </w:r>
      <w:r w:rsidR="009A1D62" w:rsidRPr="008705D0">
        <w:lastRenderedPageBreak/>
        <w:t>XIII. Иные сведения, которые, по мнению регулирующего</w:t>
      </w:r>
    </w:p>
    <w:p w:rsidR="009A1D62" w:rsidRPr="008705D0" w:rsidRDefault="009A1D62" w:rsidP="008705D0">
      <w:pPr>
        <w:pStyle w:val="ConsPlusNormal"/>
        <w:jc w:val="center"/>
      </w:pPr>
      <w:r w:rsidRPr="008705D0">
        <w:t>органа, позволяют оценить обоснованность предлагаемого</w:t>
      </w:r>
    </w:p>
    <w:p w:rsidR="009A1D62" w:rsidRPr="008705D0" w:rsidRDefault="009A1D62" w:rsidP="008705D0">
      <w:pPr>
        <w:pStyle w:val="ConsPlusNormal"/>
        <w:jc w:val="center"/>
      </w:pPr>
      <w:r w:rsidRPr="008705D0">
        <w:t>регулирования</w:t>
      </w:r>
    </w:p>
    <w:p w:rsidR="009A1D62" w:rsidRPr="008705D0" w:rsidRDefault="009A1D62" w:rsidP="008705D0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8"/>
      </w:tblGrid>
      <w:tr w:rsidR="009A1D62" w:rsidRPr="008705D0" w:rsidTr="007E259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13.1. Иные необходимые, по мнению разработчика проекта муниципального нормативного правового акта, сведения:</w:t>
            </w:r>
            <w:r w:rsidR="00DB24B5" w:rsidRPr="008705D0">
              <w:t xml:space="preserve"> </w:t>
            </w:r>
            <w:r w:rsidR="00DB24B5" w:rsidRPr="008705D0">
              <w:rPr>
                <w:u w:val="single"/>
              </w:rPr>
              <w:t>отсутствуют</w:t>
            </w:r>
          </w:p>
        </w:tc>
      </w:tr>
      <w:tr w:rsidR="009A1D62" w:rsidRPr="008705D0" w:rsidTr="007E259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62" w:rsidRPr="008705D0" w:rsidRDefault="009A1D62" w:rsidP="008705D0">
            <w:pPr>
              <w:pStyle w:val="ConsPlusNormal"/>
              <w:jc w:val="both"/>
            </w:pPr>
            <w:r w:rsidRPr="008705D0">
              <w:t>13.2. Источники данных:</w:t>
            </w:r>
            <w:r w:rsidR="00DB24B5" w:rsidRPr="008705D0">
              <w:t xml:space="preserve"> </w:t>
            </w:r>
            <w:r w:rsidR="00DB24B5" w:rsidRPr="008705D0">
              <w:rPr>
                <w:u w:val="single"/>
              </w:rPr>
              <w:t>отсутствуют</w:t>
            </w:r>
          </w:p>
        </w:tc>
      </w:tr>
    </w:tbl>
    <w:p w:rsidR="009A1D62" w:rsidRPr="008705D0" w:rsidRDefault="009A1D62" w:rsidP="008705D0">
      <w:pPr>
        <w:pStyle w:val="ConsPlusNormal"/>
        <w:jc w:val="both"/>
      </w:pPr>
    </w:p>
    <w:p w:rsidR="00DB24B5" w:rsidRPr="008705D0" w:rsidRDefault="00DB24B5" w:rsidP="008705D0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B24B5" w:rsidRPr="008705D0" w:rsidRDefault="00DB24B5" w:rsidP="008705D0">
      <w:pPr>
        <w:pStyle w:val="a5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5D0">
        <w:rPr>
          <w:rFonts w:ascii="Times New Roman" w:hAnsi="Times New Roman"/>
          <w:sz w:val="28"/>
          <w:szCs w:val="28"/>
        </w:rPr>
        <w:t xml:space="preserve">Приложение: </w:t>
      </w:r>
      <w:r w:rsidRPr="008705D0">
        <w:rPr>
          <w:rFonts w:ascii="Times New Roman" w:hAnsi="Times New Roman"/>
          <w:sz w:val="28"/>
          <w:szCs w:val="28"/>
          <w:lang w:eastAsia="ru-RU"/>
        </w:rPr>
        <w:t xml:space="preserve">расчеты, выполненные в ходе составления отчета об оценке </w:t>
      </w:r>
      <w:r w:rsidR="00DC2E4F" w:rsidRPr="008705D0">
        <w:rPr>
          <w:rFonts w:ascii="Times New Roman" w:hAnsi="Times New Roman"/>
          <w:sz w:val="28"/>
          <w:szCs w:val="28"/>
          <w:lang w:eastAsia="ru-RU"/>
        </w:rPr>
        <w:t>регулирующего</w:t>
      </w:r>
      <w:r w:rsidRPr="008705D0">
        <w:rPr>
          <w:rFonts w:ascii="Times New Roman" w:hAnsi="Times New Roman"/>
          <w:sz w:val="28"/>
          <w:szCs w:val="28"/>
          <w:lang w:eastAsia="ru-RU"/>
        </w:rPr>
        <w:t xml:space="preserve"> воздействия муниципального нормативного правового акта.</w:t>
      </w:r>
    </w:p>
    <w:p w:rsidR="00DB24B5" w:rsidRPr="008705D0" w:rsidRDefault="00DB24B5" w:rsidP="008705D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B24B5" w:rsidRPr="008705D0" w:rsidRDefault="00DB24B5" w:rsidP="008705D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B24B5" w:rsidRPr="008705D0" w:rsidRDefault="00DB24B5" w:rsidP="008705D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705D0">
        <w:rPr>
          <w:rFonts w:ascii="Times New Roman" w:hAnsi="Times New Roman"/>
          <w:sz w:val="28"/>
          <w:szCs w:val="28"/>
        </w:rPr>
        <w:t>25.08.2020</w:t>
      </w:r>
    </w:p>
    <w:p w:rsidR="00DB24B5" w:rsidRPr="008705D0" w:rsidRDefault="00DB24B5" w:rsidP="008705D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2E4F" w:rsidRPr="008705D0" w:rsidRDefault="00DC2E4F" w:rsidP="008705D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B24B5" w:rsidRPr="008705D0" w:rsidRDefault="00DB24B5" w:rsidP="008705D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5D0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DB24B5" w:rsidRPr="008705D0" w:rsidRDefault="00DB24B5" w:rsidP="008705D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5D0">
        <w:rPr>
          <w:rFonts w:ascii="Times New Roman" w:hAnsi="Times New Roman"/>
          <w:sz w:val="28"/>
          <w:szCs w:val="28"/>
        </w:rPr>
        <w:t xml:space="preserve">по природопользованию </w:t>
      </w:r>
    </w:p>
    <w:p w:rsidR="00DB24B5" w:rsidRPr="00C16155" w:rsidRDefault="00DB24B5" w:rsidP="008705D0">
      <w:pPr>
        <w:pStyle w:val="a5"/>
        <w:tabs>
          <w:tab w:val="left" w:pos="7797"/>
        </w:tabs>
        <w:ind w:left="0"/>
        <w:rPr>
          <w:rFonts w:ascii="Times New Roman" w:hAnsi="Times New Roman"/>
          <w:sz w:val="24"/>
          <w:szCs w:val="24"/>
        </w:rPr>
      </w:pPr>
      <w:r w:rsidRPr="008705D0">
        <w:rPr>
          <w:rFonts w:ascii="Times New Roman" w:hAnsi="Times New Roman"/>
          <w:sz w:val="28"/>
          <w:szCs w:val="28"/>
          <w:lang w:eastAsia="ru-RU"/>
        </w:rPr>
        <w:t>и экологии администрации города</w:t>
      </w:r>
      <w:r w:rsidRPr="008705D0">
        <w:rPr>
          <w:rFonts w:ascii="Times New Roman" w:hAnsi="Times New Roman"/>
          <w:sz w:val="28"/>
          <w:szCs w:val="28"/>
          <w:lang w:eastAsia="ru-RU"/>
        </w:rPr>
        <w:tab/>
        <w:t>О.А. Попенко</w:t>
      </w:r>
      <w:bookmarkStart w:id="1" w:name="_GoBack"/>
      <w:bookmarkEnd w:id="1"/>
      <w:r w:rsidRPr="0005694B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9A1D62" w:rsidRDefault="009A1D62" w:rsidP="008705D0">
      <w:pPr>
        <w:pStyle w:val="ConsPlusNormal"/>
        <w:jc w:val="both"/>
      </w:pPr>
    </w:p>
    <w:sectPr w:rsidR="009A1D62" w:rsidSect="005973E9">
      <w:pgSz w:w="11906" w:h="16838"/>
      <w:pgMar w:top="1134" w:right="567" w:bottom="170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pitch w:val="variable"/>
    <w:sig w:usb0="0000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D62"/>
    <w:multiLevelType w:val="hybridMultilevel"/>
    <w:tmpl w:val="8DF0925C"/>
    <w:lvl w:ilvl="0" w:tplc="C2F83AA0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D2468D"/>
    <w:multiLevelType w:val="hybridMultilevel"/>
    <w:tmpl w:val="AD52C2CA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E9"/>
    <w:rsid w:val="0005694B"/>
    <w:rsid w:val="00074D5E"/>
    <w:rsid w:val="00090254"/>
    <w:rsid w:val="000B7B2D"/>
    <w:rsid w:val="001439DE"/>
    <w:rsid w:val="00145DDD"/>
    <w:rsid w:val="00161884"/>
    <w:rsid w:val="00177B3E"/>
    <w:rsid w:val="00182F56"/>
    <w:rsid w:val="001843CA"/>
    <w:rsid w:val="001C7AE2"/>
    <w:rsid w:val="001F2FBD"/>
    <w:rsid w:val="00253F71"/>
    <w:rsid w:val="002649D5"/>
    <w:rsid w:val="00350D89"/>
    <w:rsid w:val="00361F0B"/>
    <w:rsid w:val="00362BC5"/>
    <w:rsid w:val="003729EA"/>
    <w:rsid w:val="00396140"/>
    <w:rsid w:val="003A0602"/>
    <w:rsid w:val="003B0C32"/>
    <w:rsid w:val="003B541A"/>
    <w:rsid w:val="003C79A2"/>
    <w:rsid w:val="003D440B"/>
    <w:rsid w:val="004326C0"/>
    <w:rsid w:val="004B4E72"/>
    <w:rsid w:val="004D4F5C"/>
    <w:rsid w:val="004E5D6D"/>
    <w:rsid w:val="004F1CB0"/>
    <w:rsid w:val="005151FA"/>
    <w:rsid w:val="00573EFA"/>
    <w:rsid w:val="00587326"/>
    <w:rsid w:val="005973E9"/>
    <w:rsid w:val="005E5D5F"/>
    <w:rsid w:val="00606696"/>
    <w:rsid w:val="006742FA"/>
    <w:rsid w:val="00686C38"/>
    <w:rsid w:val="006F20D6"/>
    <w:rsid w:val="007E259E"/>
    <w:rsid w:val="007F2415"/>
    <w:rsid w:val="00816449"/>
    <w:rsid w:val="008705D0"/>
    <w:rsid w:val="008A3E55"/>
    <w:rsid w:val="008C25F8"/>
    <w:rsid w:val="008E435F"/>
    <w:rsid w:val="00990D0C"/>
    <w:rsid w:val="009A1D62"/>
    <w:rsid w:val="009B27F1"/>
    <w:rsid w:val="009E0952"/>
    <w:rsid w:val="00A321D0"/>
    <w:rsid w:val="00A54ABA"/>
    <w:rsid w:val="00A64DE6"/>
    <w:rsid w:val="00AE3B31"/>
    <w:rsid w:val="00BD788F"/>
    <w:rsid w:val="00BE590B"/>
    <w:rsid w:val="00C16155"/>
    <w:rsid w:val="00C23EA2"/>
    <w:rsid w:val="00C43715"/>
    <w:rsid w:val="00C816A0"/>
    <w:rsid w:val="00CD19F0"/>
    <w:rsid w:val="00CE1F5C"/>
    <w:rsid w:val="00D05339"/>
    <w:rsid w:val="00D22EAE"/>
    <w:rsid w:val="00D43C30"/>
    <w:rsid w:val="00D826D9"/>
    <w:rsid w:val="00DA027C"/>
    <w:rsid w:val="00DB24B5"/>
    <w:rsid w:val="00DC2E4F"/>
    <w:rsid w:val="00E15208"/>
    <w:rsid w:val="00E340DC"/>
    <w:rsid w:val="00EA3AD9"/>
    <w:rsid w:val="00EA7780"/>
    <w:rsid w:val="00EB5170"/>
    <w:rsid w:val="00F7365A"/>
    <w:rsid w:val="00F814A3"/>
    <w:rsid w:val="00F85DD2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724701-DD47-49A8-9630-ECD275BB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3B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3B31"/>
    <w:rPr>
      <w:rFonts w:ascii="Arial" w:hAnsi="Arial" w:cs="Arial"/>
      <w:b/>
      <w:bCs/>
      <w:color w:val="26282F"/>
      <w:sz w:val="24"/>
      <w:szCs w:val="24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778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61F0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843CA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143384&amp;date=24.08.2020&amp;dst=100012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143384&amp;date=24.08.2020&amp;dst=1000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DC9B-E5A7-427D-A048-C4B9FF22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3036</Words>
  <Characters>25214</Characters>
  <Application>Microsoft Office Word</Application>
  <DocSecurity>2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29.10.2015 N 1935(ред. от 19.06.2020)"Об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</vt:lpstr>
    </vt:vector>
  </TitlesOfParts>
  <Company>КонсультантПлюс Версия 4018.00.50</Company>
  <LinksUpToDate>false</LinksUpToDate>
  <CharactersWithSpaces>28194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29.10.2015 N 1935(ред. от 19.06.2020)"Об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</dc:title>
  <dc:subject/>
  <dc:creator>Корчагина Людмила Евгеньевна</dc:creator>
  <cp:keywords/>
  <dc:description/>
  <cp:lastModifiedBy>Шебуняева Ксения Олеговна</cp:lastModifiedBy>
  <cp:revision>3</cp:revision>
  <dcterms:created xsi:type="dcterms:W3CDTF">2020-09-16T09:27:00Z</dcterms:created>
  <dcterms:modified xsi:type="dcterms:W3CDTF">2020-09-22T07:19:00Z</dcterms:modified>
</cp:coreProperties>
</file>