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D3B" w:rsidRPr="00206490" w:rsidRDefault="00E32CBD" w:rsidP="00560BA7">
      <w:pPr>
        <w:jc w:val="center"/>
      </w:pPr>
      <w:r>
        <w:t xml:space="preserve"> </w:t>
      </w:r>
    </w:p>
    <w:p w:rsidR="00CF2D3B" w:rsidRPr="00206490" w:rsidRDefault="00CF2D3B" w:rsidP="005D400F">
      <w:pPr>
        <w:ind w:left="8496"/>
        <w:jc w:val="center"/>
        <w:rPr>
          <w:sz w:val="28"/>
          <w:szCs w:val="28"/>
        </w:rPr>
      </w:pPr>
      <w:r w:rsidRPr="00206490">
        <w:rPr>
          <w:sz w:val="28"/>
          <w:szCs w:val="28"/>
        </w:rPr>
        <w:t>ПРОЕКТ</w:t>
      </w:r>
    </w:p>
    <w:p w:rsidR="00CF2D3B" w:rsidRPr="00206490" w:rsidRDefault="00CF2D3B" w:rsidP="00CF2D3B">
      <w:pPr>
        <w:jc w:val="center"/>
        <w:rPr>
          <w:sz w:val="28"/>
          <w:szCs w:val="28"/>
        </w:rPr>
      </w:pPr>
    </w:p>
    <w:p w:rsidR="00CF2D3B" w:rsidRPr="00206490" w:rsidRDefault="00CF2D3B" w:rsidP="00CF2D3B">
      <w:pPr>
        <w:jc w:val="center"/>
        <w:rPr>
          <w:sz w:val="28"/>
          <w:szCs w:val="28"/>
        </w:rPr>
      </w:pPr>
      <w:r w:rsidRPr="00206490">
        <w:rPr>
          <w:sz w:val="28"/>
          <w:szCs w:val="28"/>
        </w:rPr>
        <w:t>АДМИНИСТРАЦИЯ ГОРОДА НИЖНЕВАРТОВСКА</w:t>
      </w:r>
    </w:p>
    <w:p w:rsidR="00CF2D3B" w:rsidRPr="00206490" w:rsidRDefault="00CF2D3B" w:rsidP="00CF2D3B">
      <w:pPr>
        <w:jc w:val="center"/>
        <w:rPr>
          <w:sz w:val="28"/>
          <w:szCs w:val="28"/>
        </w:rPr>
      </w:pPr>
      <w:r w:rsidRPr="00206490">
        <w:rPr>
          <w:sz w:val="28"/>
          <w:szCs w:val="28"/>
        </w:rPr>
        <w:t>Ханты-Мансийского автономного округа - Югры</w:t>
      </w:r>
    </w:p>
    <w:p w:rsidR="00CF2D3B" w:rsidRPr="00206490" w:rsidRDefault="00CF2D3B" w:rsidP="00CF2D3B">
      <w:pPr>
        <w:ind w:right="-1"/>
        <w:jc w:val="center"/>
        <w:rPr>
          <w:sz w:val="28"/>
          <w:szCs w:val="28"/>
        </w:rPr>
      </w:pPr>
    </w:p>
    <w:p w:rsidR="00CF2D3B" w:rsidRPr="00206490" w:rsidRDefault="00CF2D3B" w:rsidP="00CF2D3B">
      <w:pPr>
        <w:ind w:right="-1"/>
        <w:jc w:val="center"/>
        <w:rPr>
          <w:sz w:val="28"/>
          <w:szCs w:val="28"/>
        </w:rPr>
      </w:pPr>
      <w:r w:rsidRPr="00206490">
        <w:rPr>
          <w:sz w:val="28"/>
          <w:szCs w:val="28"/>
        </w:rPr>
        <w:t>ПОСТАНОВЛЕНИЕ</w:t>
      </w:r>
    </w:p>
    <w:p w:rsidR="00CF2D3B" w:rsidRPr="00206490" w:rsidRDefault="00CF2D3B" w:rsidP="00CF2D3B">
      <w:pPr>
        <w:ind w:right="4960"/>
        <w:jc w:val="center"/>
        <w:rPr>
          <w:b/>
          <w:sz w:val="28"/>
          <w:szCs w:val="28"/>
        </w:rPr>
      </w:pPr>
    </w:p>
    <w:p w:rsidR="00CF2D3B" w:rsidRPr="00206490" w:rsidRDefault="00CF2D3B" w:rsidP="00CF2D3B">
      <w:pPr>
        <w:ind w:right="3826"/>
        <w:jc w:val="both"/>
        <w:rPr>
          <w:b/>
          <w:sz w:val="28"/>
          <w:szCs w:val="28"/>
        </w:rPr>
      </w:pPr>
      <w:r w:rsidRPr="00206490">
        <w:rPr>
          <w:b/>
          <w:sz w:val="28"/>
          <w:szCs w:val="28"/>
        </w:rPr>
        <w:t xml:space="preserve">О внесении изменений в </w:t>
      </w:r>
      <w:r w:rsidRPr="00B71700">
        <w:rPr>
          <w:b/>
          <w:sz w:val="28"/>
          <w:szCs w:val="28"/>
        </w:rPr>
        <w:t>приложение к</w:t>
      </w:r>
      <w:r w:rsidRPr="00206490">
        <w:rPr>
          <w:b/>
          <w:sz w:val="28"/>
          <w:szCs w:val="28"/>
        </w:rPr>
        <w:t xml:space="preserve"> постановлени</w:t>
      </w:r>
      <w:r w:rsidR="00B71700">
        <w:rPr>
          <w:b/>
          <w:sz w:val="28"/>
          <w:szCs w:val="28"/>
        </w:rPr>
        <w:t>ю</w:t>
      </w:r>
      <w:r w:rsidRPr="00206490">
        <w:rPr>
          <w:b/>
          <w:sz w:val="28"/>
          <w:szCs w:val="28"/>
        </w:rPr>
        <w:t xml:space="preserve"> администрации города </w:t>
      </w:r>
      <w:r w:rsidR="004D2113">
        <w:rPr>
          <w:b/>
          <w:sz w:val="28"/>
          <w:szCs w:val="28"/>
        </w:rPr>
        <w:t xml:space="preserve">                   </w:t>
      </w:r>
      <w:r w:rsidRPr="00206490">
        <w:rPr>
          <w:b/>
          <w:sz w:val="28"/>
          <w:szCs w:val="28"/>
        </w:rPr>
        <w:t>от 18.08.2016 №1214 «Об утверждении   муниципальной программы «Обеспечение доступным и комфортным жильем жителей города Нижневартовска в 2017-2020 годах»</w:t>
      </w:r>
    </w:p>
    <w:p w:rsidR="00CF2D3B" w:rsidRDefault="00CF2D3B" w:rsidP="00CF2D3B">
      <w:pPr>
        <w:jc w:val="both"/>
        <w:rPr>
          <w:sz w:val="28"/>
          <w:szCs w:val="28"/>
        </w:rPr>
      </w:pPr>
    </w:p>
    <w:p w:rsidR="00475C2D" w:rsidRPr="00206490" w:rsidRDefault="00475C2D" w:rsidP="00CF2D3B">
      <w:pPr>
        <w:jc w:val="both"/>
        <w:rPr>
          <w:sz w:val="28"/>
          <w:szCs w:val="28"/>
        </w:rPr>
      </w:pPr>
    </w:p>
    <w:p w:rsidR="00CF2D3B" w:rsidRPr="00206490" w:rsidRDefault="00CF2D3B" w:rsidP="00CF2D3B">
      <w:pPr>
        <w:tabs>
          <w:tab w:val="left" w:pos="432"/>
        </w:tabs>
        <w:jc w:val="both"/>
        <w:rPr>
          <w:sz w:val="28"/>
          <w:szCs w:val="28"/>
        </w:rPr>
      </w:pPr>
      <w:r w:rsidRPr="00206490">
        <w:rPr>
          <w:sz w:val="28"/>
          <w:szCs w:val="28"/>
        </w:rPr>
        <w:tab/>
      </w:r>
      <w:r w:rsidRPr="00206490">
        <w:rPr>
          <w:sz w:val="28"/>
          <w:szCs w:val="28"/>
        </w:rPr>
        <w:tab/>
        <w:t>В целях</w:t>
      </w:r>
      <w:r w:rsidRPr="004D2113">
        <w:rPr>
          <w:sz w:val="28"/>
          <w:szCs w:val="28"/>
        </w:rPr>
        <w:t xml:space="preserve"> </w:t>
      </w:r>
      <w:r w:rsidR="004D2113" w:rsidRPr="002913EE">
        <w:rPr>
          <w:sz w:val="28"/>
          <w:szCs w:val="28"/>
        </w:rPr>
        <w:t xml:space="preserve">приведения муниципальной программы «Обеспечение доступным и комфортным жильем жителей города Нижневартовска в 2017-2020 годах» </w:t>
      </w:r>
      <w:r w:rsidRPr="002913EE">
        <w:rPr>
          <w:sz w:val="28"/>
          <w:szCs w:val="28"/>
        </w:rPr>
        <w:t xml:space="preserve">в соответствие </w:t>
      </w:r>
      <w:r w:rsidR="00975ED6" w:rsidRPr="002913EE">
        <w:rPr>
          <w:sz w:val="28"/>
          <w:szCs w:val="28"/>
        </w:rPr>
        <w:t>с</w:t>
      </w:r>
      <w:r w:rsidR="004D2113" w:rsidRPr="002913EE">
        <w:rPr>
          <w:sz w:val="28"/>
          <w:szCs w:val="28"/>
        </w:rPr>
        <w:t xml:space="preserve"> </w:t>
      </w:r>
      <w:r w:rsidR="009E4B46" w:rsidRPr="002913EE">
        <w:rPr>
          <w:sz w:val="28"/>
          <w:szCs w:val="28"/>
        </w:rPr>
        <w:t xml:space="preserve">бюджетом города Нижневартовска на </w:t>
      </w:r>
      <w:r w:rsidRPr="002913EE">
        <w:rPr>
          <w:sz w:val="28"/>
          <w:szCs w:val="28"/>
        </w:rPr>
        <w:t>2017 год и на пл</w:t>
      </w:r>
      <w:r w:rsidR="009E4B46" w:rsidRPr="002913EE">
        <w:rPr>
          <w:sz w:val="28"/>
          <w:szCs w:val="28"/>
        </w:rPr>
        <w:t>ановый период 2018 и 2019 годов</w:t>
      </w:r>
      <w:r w:rsidRPr="002913EE">
        <w:rPr>
          <w:sz w:val="28"/>
          <w:szCs w:val="28"/>
        </w:rPr>
        <w:t>:</w:t>
      </w:r>
    </w:p>
    <w:p w:rsidR="00CF2D3B" w:rsidRPr="00206490" w:rsidRDefault="00CF2D3B" w:rsidP="00CF2D3B">
      <w:pPr>
        <w:ind w:firstLine="709"/>
        <w:jc w:val="both"/>
        <w:rPr>
          <w:sz w:val="28"/>
          <w:szCs w:val="28"/>
        </w:rPr>
      </w:pPr>
    </w:p>
    <w:p w:rsidR="00CF2D3B" w:rsidRPr="00206490" w:rsidRDefault="00CF2D3B" w:rsidP="00EC102A">
      <w:pPr>
        <w:ind w:right="-1" w:firstLine="567"/>
        <w:jc w:val="both"/>
        <w:rPr>
          <w:sz w:val="28"/>
          <w:szCs w:val="28"/>
        </w:rPr>
      </w:pPr>
      <w:r w:rsidRPr="00206490">
        <w:rPr>
          <w:sz w:val="28"/>
          <w:szCs w:val="28"/>
        </w:rPr>
        <w:t xml:space="preserve">1. Внести изменения в </w:t>
      </w:r>
      <w:r w:rsidRPr="00B71700">
        <w:rPr>
          <w:sz w:val="28"/>
          <w:szCs w:val="28"/>
        </w:rPr>
        <w:t>приложение к</w:t>
      </w:r>
      <w:r w:rsidRPr="00206490">
        <w:rPr>
          <w:sz w:val="28"/>
          <w:szCs w:val="28"/>
        </w:rPr>
        <w:t xml:space="preserve"> постановлени</w:t>
      </w:r>
      <w:r w:rsidR="00B71700">
        <w:rPr>
          <w:sz w:val="28"/>
          <w:szCs w:val="28"/>
        </w:rPr>
        <w:t xml:space="preserve">ю </w:t>
      </w:r>
      <w:r w:rsidRPr="00206490">
        <w:rPr>
          <w:sz w:val="28"/>
          <w:szCs w:val="28"/>
        </w:rPr>
        <w:t>администрации города от 18.08.2016 №1214 «Об утверждении муниципальной программы «Обеспечение доступным и комфортным жильем жителей города Нижневартовска в 2017-2020 годах»:</w:t>
      </w:r>
    </w:p>
    <w:p w:rsidR="00CF2D3B" w:rsidRPr="00206490" w:rsidRDefault="00CF2D3B" w:rsidP="00CF2D3B">
      <w:pPr>
        <w:tabs>
          <w:tab w:val="left" w:pos="432"/>
        </w:tabs>
        <w:jc w:val="both"/>
        <w:rPr>
          <w:sz w:val="28"/>
          <w:szCs w:val="28"/>
        </w:rPr>
      </w:pPr>
      <w:r w:rsidRPr="00206490">
        <w:rPr>
          <w:sz w:val="28"/>
          <w:szCs w:val="28"/>
        </w:rPr>
        <w:tab/>
      </w:r>
    </w:p>
    <w:p w:rsidR="00CF2D3B" w:rsidRPr="009C4BE9" w:rsidRDefault="00CF2D3B" w:rsidP="00B71700">
      <w:pPr>
        <w:pStyle w:val="a3"/>
        <w:numPr>
          <w:ilvl w:val="1"/>
          <w:numId w:val="27"/>
        </w:numPr>
        <w:tabs>
          <w:tab w:val="left" w:pos="432"/>
        </w:tabs>
        <w:ind w:left="993" w:hanging="567"/>
        <w:jc w:val="both"/>
        <w:rPr>
          <w:sz w:val="28"/>
          <w:szCs w:val="28"/>
        </w:rPr>
      </w:pPr>
      <w:r w:rsidRPr="009C4BE9">
        <w:rPr>
          <w:sz w:val="28"/>
          <w:szCs w:val="28"/>
        </w:rPr>
        <w:t xml:space="preserve">В разделе </w:t>
      </w:r>
      <w:r w:rsidRPr="009C4BE9">
        <w:rPr>
          <w:sz w:val="28"/>
          <w:szCs w:val="28"/>
          <w:lang w:val="en-US"/>
        </w:rPr>
        <w:t>I</w:t>
      </w:r>
      <w:r w:rsidRPr="009C4BE9">
        <w:rPr>
          <w:sz w:val="28"/>
          <w:szCs w:val="28"/>
        </w:rPr>
        <w:t>:</w:t>
      </w:r>
    </w:p>
    <w:p w:rsidR="009C4BE9" w:rsidRPr="002913EE" w:rsidRDefault="009C4BE9" w:rsidP="00CF2D3B">
      <w:pPr>
        <w:tabs>
          <w:tab w:val="left" w:pos="0"/>
        </w:tabs>
        <w:ind w:firstLine="435"/>
        <w:jc w:val="both"/>
        <w:rPr>
          <w:sz w:val="28"/>
          <w:szCs w:val="28"/>
        </w:rPr>
      </w:pPr>
      <w:r w:rsidRPr="002913EE">
        <w:rPr>
          <w:sz w:val="28"/>
          <w:szCs w:val="28"/>
        </w:rPr>
        <w:t xml:space="preserve">- </w:t>
      </w:r>
      <w:r w:rsidR="004D2113" w:rsidRPr="002913EE">
        <w:rPr>
          <w:sz w:val="28"/>
          <w:szCs w:val="28"/>
        </w:rPr>
        <w:t xml:space="preserve">в </w:t>
      </w:r>
      <w:r w:rsidR="00CF2D3B" w:rsidRPr="002913EE">
        <w:rPr>
          <w:sz w:val="28"/>
          <w:szCs w:val="28"/>
        </w:rPr>
        <w:t>строк</w:t>
      </w:r>
      <w:r w:rsidR="004D2113" w:rsidRPr="002913EE">
        <w:rPr>
          <w:sz w:val="28"/>
          <w:szCs w:val="28"/>
        </w:rPr>
        <w:t>е</w:t>
      </w:r>
      <w:r w:rsidR="00CF2D3B" w:rsidRPr="002913EE">
        <w:rPr>
          <w:sz w:val="28"/>
          <w:szCs w:val="28"/>
        </w:rPr>
        <w:t xml:space="preserve"> «Основные мероприятия</w:t>
      </w:r>
      <w:r w:rsidRPr="002913EE">
        <w:rPr>
          <w:sz w:val="28"/>
          <w:szCs w:val="28"/>
        </w:rPr>
        <w:t xml:space="preserve"> муниципальной программы»:</w:t>
      </w:r>
    </w:p>
    <w:p w:rsidR="009C4BE9" w:rsidRPr="002913EE" w:rsidRDefault="009C4BE9" w:rsidP="00CF2D3B">
      <w:pPr>
        <w:tabs>
          <w:tab w:val="left" w:pos="0"/>
        </w:tabs>
        <w:ind w:firstLine="435"/>
        <w:jc w:val="both"/>
        <w:rPr>
          <w:sz w:val="28"/>
          <w:szCs w:val="28"/>
        </w:rPr>
      </w:pPr>
      <w:r w:rsidRPr="002913EE">
        <w:rPr>
          <w:sz w:val="28"/>
          <w:szCs w:val="28"/>
        </w:rPr>
        <w:t xml:space="preserve"> пункт</w:t>
      </w:r>
      <w:r w:rsidR="00CF2D3B" w:rsidRPr="002913EE">
        <w:rPr>
          <w:sz w:val="28"/>
          <w:szCs w:val="28"/>
        </w:rPr>
        <w:t xml:space="preserve"> 14</w:t>
      </w:r>
      <w:r w:rsidRPr="002913EE">
        <w:rPr>
          <w:sz w:val="28"/>
          <w:szCs w:val="28"/>
        </w:rPr>
        <w:t xml:space="preserve"> изложить в следующей редакции:</w:t>
      </w:r>
    </w:p>
    <w:p w:rsidR="009C4BE9" w:rsidRPr="002913EE" w:rsidRDefault="00B71700" w:rsidP="009C4BE9">
      <w:pPr>
        <w:pStyle w:val="ConsPlusNormal"/>
        <w:ind w:firstLine="435"/>
        <w:jc w:val="both"/>
        <w:rPr>
          <w:rFonts w:ascii="Times New Roman" w:hAnsi="Times New Roman" w:cs="Times New Roman"/>
          <w:sz w:val="28"/>
          <w:szCs w:val="28"/>
        </w:rPr>
      </w:pPr>
      <w:r w:rsidRPr="002913EE"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="009C4BE9" w:rsidRPr="002913EE"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="009C4BE9" w:rsidRPr="002913EE">
        <w:rPr>
          <w:rFonts w:ascii="Times New Roman" w:hAnsi="Times New Roman" w:cs="Times New Roman"/>
          <w:sz w:val="28"/>
          <w:szCs w:val="28"/>
        </w:rPr>
        <w:t>4. Подготовка проекта планировки территории и проекта межевания территории улично-дорожной сети в границах городского округа</w:t>
      </w:r>
      <w:proofErr w:type="gramStart"/>
      <w:r w:rsidR="009C4BE9" w:rsidRPr="002913EE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Pr="002913EE"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  <w:r w:rsidR="009C4BE9" w:rsidRPr="002913EE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  <w:proofErr w:type="gramEnd"/>
    </w:p>
    <w:p w:rsidR="009C4BE9" w:rsidRPr="002913EE" w:rsidRDefault="009C4BE9" w:rsidP="009C4BE9">
      <w:pPr>
        <w:pStyle w:val="ConsPlusNormal"/>
        <w:ind w:firstLine="435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913EE">
        <w:rPr>
          <w:rFonts w:ascii="Times New Roman" w:eastAsia="Calibri" w:hAnsi="Times New Roman" w:cs="Times New Roman"/>
          <w:sz w:val="28"/>
          <w:szCs w:val="28"/>
          <w:lang w:eastAsia="ru-RU"/>
        </w:rPr>
        <w:t>дополнить</w:t>
      </w:r>
      <w:r w:rsidR="00B85122" w:rsidRPr="002913E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строку</w:t>
      </w:r>
      <w:r w:rsidRPr="002913E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пунктом 15 следующего содержания:</w:t>
      </w:r>
    </w:p>
    <w:p w:rsidR="00CF2D3B" w:rsidRPr="00206490" w:rsidRDefault="00CF2D3B" w:rsidP="00CF2D3B">
      <w:pPr>
        <w:tabs>
          <w:tab w:val="left" w:pos="0"/>
        </w:tabs>
        <w:jc w:val="both"/>
        <w:rPr>
          <w:sz w:val="28"/>
          <w:szCs w:val="28"/>
        </w:rPr>
      </w:pPr>
      <w:r w:rsidRPr="002913EE">
        <w:rPr>
          <w:sz w:val="28"/>
          <w:szCs w:val="28"/>
        </w:rPr>
        <w:t xml:space="preserve">      </w:t>
      </w:r>
      <w:r w:rsidR="00B71700" w:rsidRPr="002913EE">
        <w:rPr>
          <w:sz w:val="28"/>
          <w:szCs w:val="28"/>
        </w:rPr>
        <w:t>«</w:t>
      </w:r>
      <w:r w:rsidRPr="002913EE">
        <w:rPr>
          <w:sz w:val="28"/>
          <w:szCs w:val="28"/>
        </w:rPr>
        <w:t>15. Возмещение части затрат застройщикам (инвесторам</w:t>
      </w:r>
      <w:r w:rsidRPr="00420C0F">
        <w:rPr>
          <w:sz w:val="28"/>
          <w:szCs w:val="28"/>
        </w:rPr>
        <w:t>) по строительству инженерных сетей и объе</w:t>
      </w:r>
      <w:r w:rsidR="009C4BE9" w:rsidRPr="00420C0F">
        <w:rPr>
          <w:sz w:val="28"/>
          <w:szCs w:val="28"/>
        </w:rPr>
        <w:t>ктов инженерной инфраструктуры</w:t>
      </w:r>
      <w:r w:rsidR="00B71700" w:rsidRPr="00420C0F">
        <w:rPr>
          <w:sz w:val="28"/>
          <w:szCs w:val="28"/>
        </w:rPr>
        <w:t>»</w:t>
      </w:r>
      <w:r w:rsidR="009C4BE9" w:rsidRPr="00420C0F">
        <w:rPr>
          <w:sz w:val="28"/>
          <w:szCs w:val="28"/>
        </w:rPr>
        <w:t>;</w:t>
      </w:r>
    </w:p>
    <w:p w:rsidR="00475C2D" w:rsidRDefault="00475C2D" w:rsidP="00CF2D3B">
      <w:pPr>
        <w:tabs>
          <w:tab w:val="left" w:pos="432"/>
        </w:tabs>
        <w:ind w:left="435"/>
        <w:jc w:val="both"/>
        <w:rPr>
          <w:sz w:val="28"/>
          <w:szCs w:val="28"/>
        </w:rPr>
      </w:pPr>
    </w:p>
    <w:p w:rsidR="00CF2D3B" w:rsidRPr="00206490" w:rsidRDefault="00CF2D3B" w:rsidP="00CF2D3B">
      <w:pPr>
        <w:tabs>
          <w:tab w:val="left" w:pos="432"/>
        </w:tabs>
        <w:ind w:left="435"/>
        <w:jc w:val="both"/>
        <w:rPr>
          <w:sz w:val="28"/>
          <w:szCs w:val="28"/>
        </w:rPr>
      </w:pPr>
      <w:r w:rsidRPr="00206490">
        <w:rPr>
          <w:sz w:val="28"/>
          <w:szCs w:val="28"/>
        </w:rPr>
        <w:t>- строку «Финансовое обеспечение муниципальной программы» изложить в следующей редакции:</w:t>
      </w:r>
    </w:p>
    <w:p w:rsidR="00CF2D3B" w:rsidRPr="00206490" w:rsidRDefault="00CF2D3B" w:rsidP="00CF2D3B">
      <w:pPr>
        <w:pStyle w:val="a4"/>
        <w:jc w:val="both"/>
        <w:rPr>
          <w:szCs w:val="28"/>
        </w:rPr>
      </w:pPr>
      <w:r w:rsidRPr="00206490">
        <w:rPr>
          <w:szCs w:val="28"/>
        </w:rPr>
        <w:t>«</w:t>
      </w:r>
      <w:r w:rsidRPr="00206490">
        <w:rPr>
          <w:szCs w:val="28"/>
        </w:rPr>
        <w:tab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27"/>
        <w:gridCol w:w="6520"/>
      </w:tblGrid>
      <w:tr w:rsidR="00206490" w:rsidRPr="00206490" w:rsidTr="00283577">
        <w:tc>
          <w:tcPr>
            <w:tcW w:w="3227" w:type="dxa"/>
            <w:shd w:val="clear" w:color="auto" w:fill="auto"/>
          </w:tcPr>
          <w:p w:rsidR="00CF2D3B" w:rsidRPr="00206490" w:rsidRDefault="00CF2D3B" w:rsidP="00283577">
            <w:pPr>
              <w:jc w:val="both"/>
              <w:rPr>
                <w:sz w:val="28"/>
                <w:szCs w:val="28"/>
              </w:rPr>
            </w:pPr>
            <w:r w:rsidRPr="00206490">
              <w:rPr>
                <w:b/>
                <w:sz w:val="28"/>
                <w:szCs w:val="28"/>
              </w:rPr>
              <w:t>Финансовое обеспечение муниципальной программы</w:t>
            </w:r>
          </w:p>
          <w:p w:rsidR="00CF2D3B" w:rsidRPr="00206490" w:rsidRDefault="00CF2D3B" w:rsidP="00283577">
            <w:pPr>
              <w:rPr>
                <w:sz w:val="28"/>
                <w:szCs w:val="28"/>
              </w:rPr>
            </w:pPr>
          </w:p>
          <w:p w:rsidR="00CF2D3B" w:rsidRPr="00206490" w:rsidRDefault="00CF2D3B" w:rsidP="00283577">
            <w:pPr>
              <w:rPr>
                <w:sz w:val="28"/>
                <w:szCs w:val="28"/>
              </w:rPr>
            </w:pPr>
          </w:p>
          <w:p w:rsidR="00CF2D3B" w:rsidRPr="00206490" w:rsidRDefault="00CF2D3B" w:rsidP="00283577">
            <w:pPr>
              <w:rPr>
                <w:sz w:val="28"/>
                <w:szCs w:val="28"/>
              </w:rPr>
            </w:pPr>
          </w:p>
          <w:p w:rsidR="00CF2D3B" w:rsidRPr="00206490" w:rsidRDefault="00CF2D3B" w:rsidP="00283577">
            <w:pPr>
              <w:rPr>
                <w:sz w:val="28"/>
                <w:szCs w:val="28"/>
              </w:rPr>
            </w:pPr>
          </w:p>
          <w:p w:rsidR="00CF2D3B" w:rsidRPr="00206490" w:rsidRDefault="00CF2D3B" w:rsidP="00283577">
            <w:pPr>
              <w:rPr>
                <w:sz w:val="28"/>
                <w:szCs w:val="28"/>
              </w:rPr>
            </w:pPr>
          </w:p>
          <w:p w:rsidR="00CF2D3B" w:rsidRPr="00206490" w:rsidRDefault="00CF2D3B" w:rsidP="00283577">
            <w:pPr>
              <w:rPr>
                <w:sz w:val="28"/>
                <w:szCs w:val="28"/>
              </w:rPr>
            </w:pPr>
          </w:p>
          <w:p w:rsidR="00CF2D3B" w:rsidRPr="00206490" w:rsidRDefault="00CF2D3B" w:rsidP="00283577">
            <w:pPr>
              <w:rPr>
                <w:sz w:val="28"/>
                <w:szCs w:val="28"/>
              </w:rPr>
            </w:pPr>
          </w:p>
          <w:p w:rsidR="00CF2D3B" w:rsidRPr="00206490" w:rsidRDefault="00CF2D3B" w:rsidP="00283577">
            <w:pPr>
              <w:pStyle w:val="ConsPlusTitl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CF2D3B" w:rsidRPr="00206490" w:rsidRDefault="00CF2D3B" w:rsidP="00283577">
            <w:pPr>
              <w:jc w:val="both"/>
              <w:rPr>
                <w:sz w:val="28"/>
                <w:szCs w:val="28"/>
              </w:rPr>
            </w:pPr>
            <w:r w:rsidRPr="00206490">
              <w:rPr>
                <w:sz w:val="28"/>
                <w:szCs w:val="28"/>
              </w:rPr>
              <w:lastRenderedPageBreak/>
              <w:t xml:space="preserve">Источники финансирования муниципальной программы - средства окружного и городского бюджетов. </w:t>
            </w:r>
          </w:p>
          <w:p w:rsidR="00CF2D3B" w:rsidRPr="00206490" w:rsidRDefault="00CF2D3B" w:rsidP="00283577">
            <w:pPr>
              <w:jc w:val="both"/>
              <w:rPr>
                <w:sz w:val="28"/>
                <w:szCs w:val="28"/>
              </w:rPr>
            </w:pPr>
            <w:r w:rsidRPr="00206490">
              <w:rPr>
                <w:sz w:val="28"/>
                <w:szCs w:val="28"/>
              </w:rPr>
              <w:t xml:space="preserve">Финансирование основных мероприятий муниципальной программы на 2017-2020 годы осуществляется: </w:t>
            </w:r>
          </w:p>
          <w:p w:rsidR="00CF2D3B" w:rsidRPr="00206490" w:rsidRDefault="00CF2D3B" w:rsidP="00283577">
            <w:pPr>
              <w:jc w:val="both"/>
              <w:rPr>
                <w:sz w:val="28"/>
                <w:szCs w:val="28"/>
              </w:rPr>
            </w:pPr>
            <w:r w:rsidRPr="00206490">
              <w:rPr>
                <w:sz w:val="28"/>
                <w:szCs w:val="28"/>
              </w:rPr>
              <w:t xml:space="preserve">- за счет субсидии, предоставляемой в соответствии с порядком 5 государственной программы Ханты-Мансийского автономного округа - Югры </w:t>
            </w:r>
            <w:r w:rsidRPr="00206490">
              <w:rPr>
                <w:sz w:val="28"/>
                <w:szCs w:val="28"/>
              </w:rPr>
              <w:lastRenderedPageBreak/>
              <w:t>«Обеспечение доступным и комфортным жильем жителей Ханты-Мансийского автономного округа – Югры в 2016-2020 годах» в соотношении:</w:t>
            </w:r>
          </w:p>
          <w:p w:rsidR="00CF2D3B" w:rsidRPr="00206490" w:rsidRDefault="00CF2D3B" w:rsidP="00283577">
            <w:pPr>
              <w:jc w:val="both"/>
              <w:rPr>
                <w:sz w:val="28"/>
                <w:szCs w:val="28"/>
              </w:rPr>
            </w:pPr>
            <w:r w:rsidRPr="00206490">
              <w:rPr>
                <w:sz w:val="28"/>
                <w:szCs w:val="28"/>
              </w:rPr>
              <w:t>89% - средства окружного бюджета;</w:t>
            </w:r>
          </w:p>
          <w:p w:rsidR="00CF2D3B" w:rsidRPr="00206490" w:rsidRDefault="00CF2D3B" w:rsidP="00283577">
            <w:pPr>
              <w:jc w:val="both"/>
              <w:rPr>
                <w:sz w:val="28"/>
                <w:szCs w:val="28"/>
              </w:rPr>
            </w:pPr>
            <w:r w:rsidRPr="00206490">
              <w:rPr>
                <w:sz w:val="28"/>
                <w:szCs w:val="28"/>
              </w:rPr>
              <w:t>11% - средства городского бюджета (</w:t>
            </w:r>
            <w:proofErr w:type="spellStart"/>
            <w:r w:rsidRPr="00206490">
              <w:rPr>
                <w:sz w:val="28"/>
                <w:szCs w:val="28"/>
              </w:rPr>
              <w:t>софинансирование</w:t>
            </w:r>
            <w:proofErr w:type="spellEnd"/>
            <w:r w:rsidRPr="00206490">
              <w:rPr>
                <w:sz w:val="28"/>
                <w:szCs w:val="28"/>
              </w:rPr>
              <w:t>);</w:t>
            </w:r>
          </w:p>
          <w:p w:rsidR="00CF2D3B" w:rsidRPr="00206490" w:rsidRDefault="00CF2D3B" w:rsidP="00283577">
            <w:pPr>
              <w:jc w:val="both"/>
              <w:rPr>
                <w:sz w:val="28"/>
                <w:szCs w:val="28"/>
              </w:rPr>
            </w:pPr>
            <w:r w:rsidRPr="00206490">
              <w:rPr>
                <w:sz w:val="28"/>
                <w:szCs w:val="28"/>
              </w:rPr>
              <w:t xml:space="preserve">- за счет средств городского бюджета.  </w:t>
            </w:r>
          </w:p>
          <w:p w:rsidR="00CF2D3B" w:rsidRPr="00206490" w:rsidRDefault="00CF2D3B" w:rsidP="00283577">
            <w:pPr>
              <w:jc w:val="both"/>
              <w:rPr>
                <w:sz w:val="28"/>
                <w:szCs w:val="28"/>
              </w:rPr>
            </w:pPr>
            <w:r w:rsidRPr="00206490">
              <w:rPr>
                <w:sz w:val="28"/>
                <w:szCs w:val="28"/>
              </w:rPr>
              <w:t>Общий объем финансирования муниципальной программы на 2017-2020 годы составляет 1 463 621,49 тыс. рублей, в том числе:</w:t>
            </w:r>
          </w:p>
          <w:p w:rsidR="00CF2D3B" w:rsidRPr="00206490" w:rsidRDefault="00CF2D3B" w:rsidP="00283577">
            <w:pPr>
              <w:jc w:val="both"/>
              <w:rPr>
                <w:sz w:val="28"/>
                <w:szCs w:val="28"/>
              </w:rPr>
            </w:pPr>
            <w:r w:rsidRPr="00206490">
              <w:rPr>
                <w:sz w:val="28"/>
                <w:szCs w:val="28"/>
              </w:rPr>
              <w:t>- окружной бюджет – 1 197 920,4 тыс. рублей;</w:t>
            </w:r>
          </w:p>
          <w:p w:rsidR="00CF2D3B" w:rsidRPr="00206490" w:rsidRDefault="00CF2D3B" w:rsidP="00283577">
            <w:pPr>
              <w:jc w:val="both"/>
              <w:rPr>
                <w:sz w:val="28"/>
                <w:szCs w:val="28"/>
              </w:rPr>
            </w:pPr>
            <w:r w:rsidRPr="00206490">
              <w:rPr>
                <w:sz w:val="28"/>
                <w:szCs w:val="28"/>
              </w:rPr>
              <w:t xml:space="preserve">- городской бюджет – </w:t>
            </w:r>
            <w:r w:rsidR="00573394">
              <w:rPr>
                <w:sz w:val="28"/>
                <w:szCs w:val="28"/>
              </w:rPr>
              <w:t>265 701,09</w:t>
            </w:r>
            <w:r w:rsidRPr="00206490">
              <w:rPr>
                <w:sz w:val="28"/>
                <w:szCs w:val="28"/>
              </w:rPr>
              <w:t xml:space="preserve"> тыс. рублей</w:t>
            </w:r>
            <w:r w:rsidR="00573394">
              <w:rPr>
                <w:sz w:val="28"/>
                <w:szCs w:val="28"/>
              </w:rPr>
              <w:t>.</w:t>
            </w:r>
          </w:p>
          <w:p w:rsidR="00CF2D3B" w:rsidRPr="00206490" w:rsidRDefault="00CF2D3B" w:rsidP="00283577">
            <w:pPr>
              <w:jc w:val="both"/>
              <w:rPr>
                <w:sz w:val="28"/>
                <w:szCs w:val="28"/>
              </w:rPr>
            </w:pPr>
            <w:r w:rsidRPr="00206490">
              <w:rPr>
                <w:sz w:val="28"/>
                <w:szCs w:val="28"/>
              </w:rPr>
              <w:t>Финансирование муниципальной программы                     по годам:</w:t>
            </w:r>
          </w:p>
          <w:p w:rsidR="00CF2D3B" w:rsidRPr="00206490" w:rsidRDefault="00CF2D3B" w:rsidP="00283577">
            <w:pPr>
              <w:jc w:val="both"/>
              <w:rPr>
                <w:sz w:val="28"/>
                <w:szCs w:val="28"/>
              </w:rPr>
            </w:pPr>
            <w:r w:rsidRPr="00206490">
              <w:rPr>
                <w:sz w:val="28"/>
                <w:szCs w:val="28"/>
              </w:rPr>
              <w:t>- 2017 год - всего 146 454,04 тыс. рублей, в том числе:</w:t>
            </w:r>
          </w:p>
          <w:p w:rsidR="00CF2D3B" w:rsidRPr="00206490" w:rsidRDefault="00CF2D3B" w:rsidP="00283577">
            <w:pPr>
              <w:jc w:val="both"/>
              <w:rPr>
                <w:sz w:val="28"/>
                <w:szCs w:val="28"/>
              </w:rPr>
            </w:pPr>
            <w:r w:rsidRPr="00206490">
              <w:rPr>
                <w:sz w:val="28"/>
                <w:szCs w:val="28"/>
              </w:rPr>
              <w:t>окружной бюджет – 99 463,3 тыс. рублей;</w:t>
            </w:r>
          </w:p>
          <w:p w:rsidR="00CF2D3B" w:rsidRPr="00206490" w:rsidRDefault="00CF2D3B" w:rsidP="00283577">
            <w:pPr>
              <w:jc w:val="both"/>
              <w:rPr>
                <w:sz w:val="28"/>
                <w:szCs w:val="28"/>
              </w:rPr>
            </w:pPr>
            <w:r w:rsidRPr="00206490">
              <w:rPr>
                <w:sz w:val="28"/>
                <w:szCs w:val="28"/>
              </w:rPr>
              <w:t xml:space="preserve">городской бюджет – </w:t>
            </w:r>
            <w:r w:rsidR="00573394">
              <w:rPr>
                <w:sz w:val="28"/>
                <w:szCs w:val="28"/>
              </w:rPr>
              <w:t>46 990,74</w:t>
            </w:r>
            <w:r w:rsidRPr="00206490">
              <w:rPr>
                <w:sz w:val="28"/>
                <w:szCs w:val="28"/>
              </w:rPr>
              <w:t xml:space="preserve"> тыс. рублей;</w:t>
            </w:r>
          </w:p>
          <w:p w:rsidR="00CF2D3B" w:rsidRPr="00206490" w:rsidRDefault="00CF2D3B" w:rsidP="00283577">
            <w:pPr>
              <w:jc w:val="both"/>
              <w:rPr>
                <w:sz w:val="28"/>
                <w:szCs w:val="28"/>
              </w:rPr>
            </w:pPr>
            <w:r w:rsidRPr="00206490">
              <w:rPr>
                <w:sz w:val="28"/>
                <w:szCs w:val="28"/>
              </w:rPr>
              <w:t>- 2018 год - всего 131 111,71 тыс. рублей, в том числе:</w:t>
            </w:r>
          </w:p>
          <w:p w:rsidR="00CF2D3B" w:rsidRPr="00206490" w:rsidRDefault="00CF2D3B" w:rsidP="00283577">
            <w:pPr>
              <w:jc w:val="both"/>
              <w:rPr>
                <w:sz w:val="28"/>
                <w:szCs w:val="28"/>
              </w:rPr>
            </w:pPr>
            <w:r w:rsidRPr="00206490">
              <w:rPr>
                <w:sz w:val="28"/>
                <w:szCs w:val="28"/>
              </w:rPr>
              <w:t>окружной бюджет – 85 763,4 тыс. рублей;</w:t>
            </w:r>
          </w:p>
          <w:p w:rsidR="00CF2D3B" w:rsidRPr="00206490" w:rsidRDefault="00CF2D3B" w:rsidP="00283577">
            <w:pPr>
              <w:jc w:val="both"/>
              <w:rPr>
                <w:sz w:val="28"/>
                <w:szCs w:val="28"/>
              </w:rPr>
            </w:pPr>
            <w:r w:rsidRPr="00206490">
              <w:rPr>
                <w:sz w:val="28"/>
                <w:szCs w:val="28"/>
              </w:rPr>
              <w:t xml:space="preserve">городской бюджет – </w:t>
            </w:r>
            <w:r w:rsidR="00CA3317">
              <w:rPr>
                <w:sz w:val="28"/>
                <w:szCs w:val="28"/>
              </w:rPr>
              <w:t>45 348,31</w:t>
            </w:r>
            <w:r w:rsidRPr="00206490">
              <w:rPr>
                <w:sz w:val="28"/>
                <w:szCs w:val="28"/>
              </w:rPr>
              <w:t xml:space="preserve"> тыс. рублей;</w:t>
            </w:r>
          </w:p>
          <w:p w:rsidR="00CF2D3B" w:rsidRPr="00206490" w:rsidRDefault="00CF2D3B" w:rsidP="00283577">
            <w:pPr>
              <w:jc w:val="both"/>
              <w:rPr>
                <w:sz w:val="28"/>
                <w:szCs w:val="28"/>
              </w:rPr>
            </w:pPr>
            <w:r w:rsidRPr="00206490">
              <w:rPr>
                <w:sz w:val="28"/>
                <w:szCs w:val="28"/>
              </w:rPr>
              <w:t>- 2019 год - всего 106 026,54 тыс. рублей, в том числе:</w:t>
            </w:r>
          </w:p>
          <w:p w:rsidR="00CF2D3B" w:rsidRPr="00206490" w:rsidRDefault="00CF2D3B" w:rsidP="00283577">
            <w:pPr>
              <w:jc w:val="both"/>
              <w:rPr>
                <w:sz w:val="28"/>
                <w:szCs w:val="28"/>
              </w:rPr>
            </w:pPr>
            <w:r w:rsidRPr="00206490">
              <w:rPr>
                <w:sz w:val="28"/>
                <w:szCs w:val="28"/>
              </w:rPr>
              <w:t>окружной бюджет – 63 363,7 тыс. рублей;</w:t>
            </w:r>
          </w:p>
          <w:p w:rsidR="00CF2D3B" w:rsidRPr="00206490" w:rsidRDefault="00CF2D3B" w:rsidP="00283577">
            <w:pPr>
              <w:jc w:val="both"/>
              <w:rPr>
                <w:sz w:val="28"/>
                <w:szCs w:val="28"/>
              </w:rPr>
            </w:pPr>
            <w:r w:rsidRPr="00206490">
              <w:rPr>
                <w:sz w:val="28"/>
                <w:szCs w:val="28"/>
              </w:rPr>
              <w:t xml:space="preserve">городской бюджет – </w:t>
            </w:r>
            <w:r w:rsidR="00CA3317">
              <w:rPr>
                <w:sz w:val="28"/>
                <w:szCs w:val="28"/>
              </w:rPr>
              <w:t>42 662,84</w:t>
            </w:r>
            <w:r w:rsidRPr="00206490">
              <w:rPr>
                <w:sz w:val="28"/>
                <w:szCs w:val="28"/>
              </w:rPr>
              <w:t>;</w:t>
            </w:r>
          </w:p>
          <w:p w:rsidR="00CF2D3B" w:rsidRPr="00206490" w:rsidRDefault="00CF2D3B" w:rsidP="00283577">
            <w:pPr>
              <w:jc w:val="both"/>
              <w:rPr>
                <w:sz w:val="28"/>
                <w:szCs w:val="28"/>
              </w:rPr>
            </w:pPr>
            <w:r w:rsidRPr="00206490">
              <w:rPr>
                <w:sz w:val="28"/>
                <w:szCs w:val="28"/>
              </w:rPr>
              <w:t>- 2020 год - всего 1 080 029,2 тыс. рублей, в том числе:</w:t>
            </w:r>
          </w:p>
          <w:p w:rsidR="00CF2D3B" w:rsidRPr="00206490" w:rsidRDefault="00CF2D3B" w:rsidP="00283577">
            <w:pPr>
              <w:jc w:val="both"/>
              <w:rPr>
                <w:sz w:val="28"/>
                <w:szCs w:val="28"/>
              </w:rPr>
            </w:pPr>
            <w:r w:rsidRPr="00206490">
              <w:rPr>
                <w:sz w:val="28"/>
                <w:szCs w:val="28"/>
              </w:rPr>
              <w:t>окружной бюджет - 949 330,0 тыс. рублей;</w:t>
            </w:r>
          </w:p>
          <w:p w:rsidR="00CF2D3B" w:rsidRPr="00206490" w:rsidRDefault="00CF2D3B" w:rsidP="00CA3317">
            <w:pPr>
              <w:jc w:val="both"/>
              <w:rPr>
                <w:sz w:val="28"/>
                <w:szCs w:val="28"/>
              </w:rPr>
            </w:pPr>
            <w:r w:rsidRPr="00206490">
              <w:rPr>
                <w:sz w:val="28"/>
                <w:szCs w:val="28"/>
              </w:rPr>
              <w:t xml:space="preserve">городской бюджет – </w:t>
            </w:r>
            <w:r w:rsidR="00CA3317">
              <w:rPr>
                <w:sz w:val="28"/>
                <w:szCs w:val="28"/>
              </w:rPr>
              <w:t>130 699,2</w:t>
            </w:r>
            <w:r w:rsidRPr="00206490">
              <w:rPr>
                <w:sz w:val="28"/>
                <w:szCs w:val="28"/>
              </w:rPr>
              <w:t xml:space="preserve"> тыс. рублей</w:t>
            </w:r>
          </w:p>
        </w:tc>
      </w:tr>
    </w:tbl>
    <w:p w:rsidR="00CF2D3B" w:rsidRDefault="00CF2D3B" w:rsidP="00CF2D3B">
      <w:pPr>
        <w:pStyle w:val="a4"/>
        <w:ind w:left="9204"/>
        <w:jc w:val="both"/>
        <w:rPr>
          <w:szCs w:val="28"/>
        </w:rPr>
      </w:pPr>
      <w:r w:rsidRPr="00206490">
        <w:rPr>
          <w:szCs w:val="28"/>
        </w:rPr>
        <w:lastRenderedPageBreak/>
        <w:t xml:space="preserve"> »;</w:t>
      </w:r>
    </w:p>
    <w:p w:rsidR="00475C2D" w:rsidRPr="00206490" w:rsidRDefault="00475C2D" w:rsidP="00CF2D3B">
      <w:pPr>
        <w:pStyle w:val="a4"/>
        <w:ind w:left="9204"/>
        <w:jc w:val="both"/>
        <w:rPr>
          <w:szCs w:val="28"/>
        </w:rPr>
      </w:pPr>
    </w:p>
    <w:p w:rsidR="00CF2D3B" w:rsidRPr="00A7083C" w:rsidRDefault="00CF2D3B" w:rsidP="00CF2D3B">
      <w:pPr>
        <w:ind w:firstLine="708"/>
        <w:jc w:val="both"/>
        <w:rPr>
          <w:sz w:val="28"/>
          <w:szCs w:val="28"/>
        </w:rPr>
      </w:pPr>
      <w:r w:rsidRPr="00206490">
        <w:rPr>
          <w:sz w:val="28"/>
          <w:szCs w:val="28"/>
        </w:rPr>
        <w:t xml:space="preserve">- в строке «Ожидаемые результаты реализации муниципальной </w:t>
      </w:r>
      <w:r w:rsidRPr="00A7083C">
        <w:rPr>
          <w:sz w:val="28"/>
          <w:szCs w:val="28"/>
        </w:rPr>
        <w:t>программы и показатели эффективности»:</w:t>
      </w:r>
    </w:p>
    <w:p w:rsidR="00CF2D3B" w:rsidRPr="00A7083C" w:rsidRDefault="00CF2D3B" w:rsidP="00CF2D3B">
      <w:pPr>
        <w:ind w:firstLine="708"/>
        <w:jc w:val="both"/>
        <w:rPr>
          <w:sz w:val="28"/>
          <w:szCs w:val="28"/>
        </w:rPr>
      </w:pPr>
      <w:r w:rsidRPr="00A7083C">
        <w:rPr>
          <w:sz w:val="28"/>
          <w:szCs w:val="28"/>
        </w:rPr>
        <w:t xml:space="preserve">в </w:t>
      </w:r>
      <w:proofErr w:type="gramStart"/>
      <w:r w:rsidRPr="00A7083C">
        <w:rPr>
          <w:sz w:val="28"/>
          <w:szCs w:val="28"/>
        </w:rPr>
        <w:t>пункте</w:t>
      </w:r>
      <w:proofErr w:type="gramEnd"/>
      <w:r w:rsidRPr="00A7083C">
        <w:rPr>
          <w:sz w:val="28"/>
          <w:szCs w:val="28"/>
        </w:rPr>
        <w:t xml:space="preserve"> 1 цифры «48 384»  заменить цифрами «15</w:t>
      </w:r>
      <w:r w:rsidR="00AC0B0C" w:rsidRPr="00A7083C">
        <w:rPr>
          <w:sz w:val="28"/>
          <w:szCs w:val="28"/>
        </w:rPr>
        <w:t> 263,6</w:t>
      </w:r>
      <w:r w:rsidRPr="00A7083C">
        <w:rPr>
          <w:sz w:val="28"/>
          <w:szCs w:val="28"/>
        </w:rPr>
        <w:t xml:space="preserve">»; </w:t>
      </w:r>
    </w:p>
    <w:p w:rsidR="00CF2D3B" w:rsidRPr="00A7083C" w:rsidRDefault="00CF2D3B" w:rsidP="00CF2D3B">
      <w:pPr>
        <w:ind w:firstLine="708"/>
        <w:jc w:val="both"/>
        <w:rPr>
          <w:sz w:val="28"/>
          <w:szCs w:val="28"/>
        </w:rPr>
      </w:pPr>
      <w:r w:rsidRPr="00A7083C">
        <w:rPr>
          <w:sz w:val="28"/>
          <w:szCs w:val="28"/>
        </w:rPr>
        <w:t xml:space="preserve">в </w:t>
      </w:r>
      <w:proofErr w:type="gramStart"/>
      <w:r w:rsidRPr="00A7083C">
        <w:rPr>
          <w:sz w:val="28"/>
          <w:szCs w:val="28"/>
        </w:rPr>
        <w:t>пункте</w:t>
      </w:r>
      <w:proofErr w:type="gramEnd"/>
      <w:r w:rsidRPr="00A7083C">
        <w:rPr>
          <w:sz w:val="28"/>
          <w:szCs w:val="28"/>
        </w:rPr>
        <w:t xml:space="preserve"> 2 слова «864 квартиры» заменить словами «276 квартир»;</w:t>
      </w:r>
    </w:p>
    <w:p w:rsidR="00CF2D3B" w:rsidRPr="00A7083C" w:rsidRDefault="00CF2D3B" w:rsidP="00CF2D3B">
      <w:pPr>
        <w:ind w:firstLine="708"/>
        <w:jc w:val="both"/>
        <w:rPr>
          <w:sz w:val="28"/>
          <w:szCs w:val="28"/>
        </w:rPr>
      </w:pPr>
      <w:r w:rsidRPr="00A7083C">
        <w:rPr>
          <w:sz w:val="28"/>
          <w:szCs w:val="28"/>
        </w:rPr>
        <w:t xml:space="preserve">в </w:t>
      </w:r>
      <w:proofErr w:type="gramStart"/>
      <w:r w:rsidRPr="00A7083C">
        <w:rPr>
          <w:sz w:val="28"/>
          <w:szCs w:val="28"/>
        </w:rPr>
        <w:t>пункте</w:t>
      </w:r>
      <w:proofErr w:type="gramEnd"/>
      <w:r w:rsidRPr="00A7083C">
        <w:rPr>
          <w:sz w:val="28"/>
          <w:szCs w:val="28"/>
        </w:rPr>
        <w:t xml:space="preserve"> 4 слова «280 семей» заменить словами «8</w:t>
      </w:r>
      <w:r w:rsidR="00AC0B0C" w:rsidRPr="00A7083C">
        <w:rPr>
          <w:sz w:val="28"/>
          <w:szCs w:val="28"/>
        </w:rPr>
        <w:t>8</w:t>
      </w:r>
      <w:r w:rsidRPr="00A7083C">
        <w:rPr>
          <w:sz w:val="28"/>
          <w:szCs w:val="28"/>
        </w:rPr>
        <w:t xml:space="preserve"> семей»;</w:t>
      </w:r>
    </w:p>
    <w:p w:rsidR="00CF2D3B" w:rsidRPr="00A7083C" w:rsidRDefault="00CF2D3B" w:rsidP="00CF2D3B">
      <w:pPr>
        <w:ind w:firstLine="708"/>
        <w:jc w:val="both"/>
        <w:rPr>
          <w:sz w:val="28"/>
          <w:szCs w:val="28"/>
        </w:rPr>
      </w:pPr>
      <w:r w:rsidRPr="00A7083C">
        <w:rPr>
          <w:sz w:val="28"/>
          <w:szCs w:val="28"/>
        </w:rPr>
        <w:t xml:space="preserve">в </w:t>
      </w:r>
      <w:proofErr w:type="gramStart"/>
      <w:r w:rsidRPr="00A7083C">
        <w:rPr>
          <w:sz w:val="28"/>
          <w:szCs w:val="28"/>
        </w:rPr>
        <w:t>пункте</w:t>
      </w:r>
      <w:proofErr w:type="gramEnd"/>
      <w:r w:rsidRPr="00A7083C">
        <w:rPr>
          <w:sz w:val="28"/>
          <w:szCs w:val="28"/>
        </w:rPr>
        <w:t xml:space="preserve"> 5 слова «280 строений» заменить словами «8</w:t>
      </w:r>
      <w:r w:rsidR="00AC0B0C" w:rsidRPr="00A7083C">
        <w:rPr>
          <w:sz w:val="28"/>
          <w:szCs w:val="28"/>
        </w:rPr>
        <w:t>8</w:t>
      </w:r>
      <w:r w:rsidRPr="00A7083C">
        <w:rPr>
          <w:sz w:val="28"/>
          <w:szCs w:val="28"/>
        </w:rPr>
        <w:t xml:space="preserve"> строений»;</w:t>
      </w:r>
    </w:p>
    <w:p w:rsidR="00CF2D3B" w:rsidRPr="00A7083C" w:rsidRDefault="00CF2D3B" w:rsidP="00CF2D3B">
      <w:pPr>
        <w:ind w:firstLine="708"/>
        <w:jc w:val="both"/>
        <w:rPr>
          <w:sz w:val="28"/>
          <w:szCs w:val="28"/>
        </w:rPr>
      </w:pPr>
      <w:r w:rsidRPr="00A7083C">
        <w:rPr>
          <w:sz w:val="28"/>
          <w:szCs w:val="28"/>
        </w:rPr>
        <w:t xml:space="preserve">в </w:t>
      </w:r>
      <w:proofErr w:type="gramStart"/>
      <w:r w:rsidRPr="00A7083C">
        <w:rPr>
          <w:sz w:val="28"/>
          <w:szCs w:val="28"/>
        </w:rPr>
        <w:t>пункте</w:t>
      </w:r>
      <w:proofErr w:type="gramEnd"/>
      <w:r w:rsidRPr="00A7083C">
        <w:rPr>
          <w:sz w:val="28"/>
          <w:szCs w:val="28"/>
        </w:rPr>
        <w:t xml:space="preserve"> 6 слова « 208 квартир» заменить словами «6</w:t>
      </w:r>
      <w:r w:rsidR="00AC0B0C" w:rsidRPr="00A7083C">
        <w:rPr>
          <w:sz w:val="28"/>
          <w:szCs w:val="28"/>
        </w:rPr>
        <w:t>7</w:t>
      </w:r>
      <w:r w:rsidRPr="00A7083C">
        <w:rPr>
          <w:sz w:val="28"/>
          <w:szCs w:val="28"/>
        </w:rPr>
        <w:t xml:space="preserve"> квартир»;</w:t>
      </w:r>
    </w:p>
    <w:p w:rsidR="00CF2D3B" w:rsidRPr="00A7083C" w:rsidRDefault="00CF2D3B" w:rsidP="00CF2D3B">
      <w:pPr>
        <w:ind w:firstLine="708"/>
        <w:jc w:val="both"/>
        <w:rPr>
          <w:sz w:val="28"/>
          <w:szCs w:val="28"/>
        </w:rPr>
      </w:pPr>
      <w:r w:rsidRPr="00A7083C">
        <w:rPr>
          <w:sz w:val="28"/>
          <w:szCs w:val="28"/>
        </w:rPr>
        <w:t xml:space="preserve">в </w:t>
      </w:r>
      <w:proofErr w:type="gramStart"/>
      <w:r w:rsidRPr="00A7083C">
        <w:rPr>
          <w:sz w:val="28"/>
          <w:szCs w:val="28"/>
        </w:rPr>
        <w:t>пункте</w:t>
      </w:r>
      <w:proofErr w:type="gramEnd"/>
      <w:r w:rsidRPr="00A7083C">
        <w:rPr>
          <w:sz w:val="28"/>
          <w:szCs w:val="28"/>
        </w:rPr>
        <w:t xml:space="preserve"> 7 слова «8 квартир» заменить словами «3 квартиры»;</w:t>
      </w:r>
    </w:p>
    <w:p w:rsidR="00CF2D3B" w:rsidRPr="00A7083C" w:rsidRDefault="00CF2D3B" w:rsidP="00CF2D3B">
      <w:pPr>
        <w:ind w:firstLine="708"/>
        <w:jc w:val="both"/>
        <w:rPr>
          <w:sz w:val="28"/>
          <w:szCs w:val="28"/>
        </w:rPr>
      </w:pPr>
      <w:r w:rsidRPr="00A7083C">
        <w:rPr>
          <w:sz w:val="28"/>
          <w:szCs w:val="28"/>
        </w:rPr>
        <w:t xml:space="preserve">в </w:t>
      </w:r>
      <w:proofErr w:type="gramStart"/>
      <w:r w:rsidRPr="00A7083C">
        <w:rPr>
          <w:sz w:val="28"/>
          <w:szCs w:val="28"/>
        </w:rPr>
        <w:t>пункте</w:t>
      </w:r>
      <w:proofErr w:type="gramEnd"/>
      <w:r w:rsidRPr="00A7083C">
        <w:rPr>
          <w:sz w:val="28"/>
          <w:szCs w:val="28"/>
        </w:rPr>
        <w:t xml:space="preserve"> 12 слова «104 семьи» заменить словами «33 семьи»;</w:t>
      </w:r>
    </w:p>
    <w:p w:rsidR="00CF2D3B" w:rsidRPr="00206490" w:rsidRDefault="00CF2D3B" w:rsidP="00CF2D3B">
      <w:pPr>
        <w:ind w:firstLine="708"/>
        <w:jc w:val="both"/>
        <w:rPr>
          <w:sz w:val="28"/>
          <w:szCs w:val="28"/>
        </w:rPr>
      </w:pPr>
      <w:r w:rsidRPr="00A7083C">
        <w:rPr>
          <w:sz w:val="28"/>
          <w:szCs w:val="28"/>
        </w:rPr>
        <w:t xml:space="preserve">в пункте </w:t>
      </w:r>
      <w:r w:rsidR="00AC0B0C" w:rsidRPr="00A7083C">
        <w:rPr>
          <w:sz w:val="28"/>
          <w:szCs w:val="28"/>
        </w:rPr>
        <w:t>1</w:t>
      </w:r>
      <w:r w:rsidRPr="00A7083C">
        <w:rPr>
          <w:sz w:val="28"/>
          <w:szCs w:val="28"/>
        </w:rPr>
        <w:t>3 слова « 12 д</w:t>
      </w:r>
      <w:r w:rsidR="00975ED6" w:rsidRPr="00A7083C">
        <w:rPr>
          <w:sz w:val="28"/>
          <w:szCs w:val="28"/>
        </w:rPr>
        <w:t>омов» заменить словами «4 дома»;</w:t>
      </w:r>
    </w:p>
    <w:p w:rsidR="00B85122" w:rsidRPr="002913EE" w:rsidRDefault="007E41E5" w:rsidP="007E41E5">
      <w:pPr>
        <w:ind w:firstLine="708"/>
        <w:jc w:val="both"/>
        <w:rPr>
          <w:sz w:val="28"/>
          <w:szCs w:val="28"/>
        </w:rPr>
      </w:pPr>
      <w:r w:rsidRPr="002913EE">
        <w:rPr>
          <w:sz w:val="28"/>
          <w:szCs w:val="28"/>
        </w:rPr>
        <w:t>дополнить строку пунктом</w:t>
      </w:r>
      <w:r w:rsidR="00B85122" w:rsidRPr="002913EE">
        <w:rPr>
          <w:sz w:val="28"/>
          <w:szCs w:val="28"/>
        </w:rPr>
        <w:t xml:space="preserve"> </w:t>
      </w:r>
      <w:r w:rsidR="00401D8E" w:rsidRPr="002913EE">
        <w:rPr>
          <w:sz w:val="28"/>
          <w:szCs w:val="28"/>
        </w:rPr>
        <w:t xml:space="preserve">14 </w:t>
      </w:r>
      <w:r w:rsidR="00B85122" w:rsidRPr="002913EE">
        <w:rPr>
          <w:sz w:val="28"/>
          <w:szCs w:val="28"/>
        </w:rPr>
        <w:t>следующего содержания</w:t>
      </w:r>
      <w:r w:rsidRPr="002913EE">
        <w:rPr>
          <w:sz w:val="28"/>
          <w:szCs w:val="28"/>
        </w:rPr>
        <w:t xml:space="preserve">: </w:t>
      </w:r>
    </w:p>
    <w:p w:rsidR="007E41E5" w:rsidRPr="007E41E5" w:rsidRDefault="007E41E5" w:rsidP="007E41E5">
      <w:pPr>
        <w:ind w:firstLine="708"/>
        <w:jc w:val="both"/>
        <w:rPr>
          <w:sz w:val="28"/>
          <w:szCs w:val="28"/>
        </w:rPr>
      </w:pPr>
      <w:r w:rsidRPr="002913EE">
        <w:rPr>
          <w:sz w:val="28"/>
          <w:szCs w:val="28"/>
        </w:rPr>
        <w:t xml:space="preserve">«14. </w:t>
      </w:r>
      <w:r w:rsidR="00681466" w:rsidRPr="002913EE">
        <w:rPr>
          <w:sz w:val="28"/>
          <w:szCs w:val="28"/>
        </w:rPr>
        <w:t>Увеличение общей площади жилых помещений, приходящей</w:t>
      </w:r>
      <w:r w:rsidRPr="002913EE">
        <w:rPr>
          <w:sz w:val="28"/>
          <w:szCs w:val="28"/>
        </w:rPr>
        <w:t xml:space="preserve">ся в среднем на одного жителя </w:t>
      </w:r>
      <w:r w:rsidR="00681466" w:rsidRPr="002913EE">
        <w:rPr>
          <w:sz w:val="28"/>
          <w:szCs w:val="28"/>
        </w:rPr>
        <w:t>до</w:t>
      </w:r>
      <w:r w:rsidRPr="002913EE">
        <w:rPr>
          <w:sz w:val="28"/>
          <w:szCs w:val="28"/>
        </w:rPr>
        <w:t xml:space="preserve"> 20,6 кв. м».</w:t>
      </w:r>
    </w:p>
    <w:p w:rsidR="00CF2D3B" w:rsidRPr="00206490" w:rsidRDefault="00CF2D3B" w:rsidP="00CF2D3B">
      <w:pPr>
        <w:ind w:firstLine="708"/>
        <w:jc w:val="both"/>
        <w:rPr>
          <w:sz w:val="28"/>
          <w:szCs w:val="28"/>
        </w:rPr>
      </w:pPr>
    </w:p>
    <w:p w:rsidR="00CF2D3B" w:rsidRPr="00206490" w:rsidRDefault="00CF2D3B" w:rsidP="00CF2D3B">
      <w:pPr>
        <w:ind w:firstLine="708"/>
        <w:jc w:val="both"/>
        <w:rPr>
          <w:sz w:val="28"/>
          <w:szCs w:val="28"/>
        </w:rPr>
      </w:pPr>
      <w:r w:rsidRPr="00C5542F">
        <w:rPr>
          <w:sz w:val="28"/>
          <w:szCs w:val="28"/>
        </w:rPr>
        <w:lastRenderedPageBreak/>
        <w:t>1.2. Раздел</w:t>
      </w:r>
      <w:r w:rsidRPr="00206490">
        <w:rPr>
          <w:sz w:val="28"/>
          <w:szCs w:val="28"/>
        </w:rPr>
        <w:t xml:space="preserve"> </w:t>
      </w:r>
      <w:r w:rsidRPr="00206490">
        <w:rPr>
          <w:sz w:val="28"/>
          <w:szCs w:val="28"/>
          <w:lang w:val="en-US"/>
        </w:rPr>
        <w:t>V</w:t>
      </w:r>
      <w:r w:rsidRPr="00206490">
        <w:rPr>
          <w:sz w:val="28"/>
          <w:szCs w:val="28"/>
        </w:rPr>
        <w:t xml:space="preserve"> изложить в следующей редакции:</w:t>
      </w:r>
    </w:p>
    <w:p w:rsidR="00CF2D3B" w:rsidRPr="00206490" w:rsidRDefault="00CF2D3B" w:rsidP="00A40873">
      <w:pPr>
        <w:ind w:firstLine="708"/>
        <w:jc w:val="center"/>
        <w:rPr>
          <w:b/>
          <w:sz w:val="28"/>
          <w:szCs w:val="28"/>
        </w:rPr>
      </w:pPr>
      <w:r w:rsidRPr="00206490">
        <w:rPr>
          <w:b/>
          <w:sz w:val="28"/>
          <w:szCs w:val="28"/>
        </w:rPr>
        <w:t>«</w:t>
      </w:r>
      <w:r w:rsidRPr="00206490">
        <w:rPr>
          <w:b/>
          <w:sz w:val="28"/>
          <w:szCs w:val="28"/>
          <w:lang w:val="en-US"/>
        </w:rPr>
        <w:t>V</w:t>
      </w:r>
      <w:r w:rsidRPr="00206490">
        <w:rPr>
          <w:b/>
          <w:sz w:val="28"/>
          <w:szCs w:val="28"/>
        </w:rPr>
        <w:t>. Финансовое обеспечение муниципальной программы</w:t>
      </w:r>
    </w:p>
    <w:p w:rsidR="00CF2D3B" w:rsidRPr="00206490" w:rsidRDefault="00CF2D3B" w:rsidP="00CF2D3B">
      <w:pPr>
        <w:ind w:firstLine="709"/>
        <w:jc w:val="both"/>
        <w:rPr>
          <w:sz w:val="28"/>
          <w:szCs w:val="28"/>
        </w:rPr>
      </w:pPr>
    </w:p>
    <w:p w:rsidR="00CF2D3B" w:rsidRPr="00206490" w:rsidRDefault="00CF2D3B" w:rsidP="00CF2D3B">
      <w:pPr>
        <w:ind w:firstLine="708"/>
        <w:jc w:val="both"/>
        <w:rPr>
          <w:sz w:val="28"/>
          <w:szCs w:val="28"/>
        </w:rPr>
      </w:pPr>
      <w:r w:rsidRPr="00206490">
        <w:rPr>
          <w:sz w:val="28"/>
          <w:szCs w:val="28"/>
        </w:rPr>
        <w:t>Источники финансирования муниципальной программы - средства окружного и городского бюджетов. Финансирование основных мероприятий муниципальной программы на 2017-2020 годы осуществляется за счет субсидии, предоставляемой в соответствии с порядком 5 государственной программы Ханты-Мансийского автономного округа - Югры «Обеспечение доступным и комфортным жильем жителей Ханты-Мансийского автономного округа – Югры в 2016-2020 годах» в соотношении:</w:t>
      </w:r>
    </w:p>
    <w:p w:rsidR="00CF2D3B" w:rsidRPr="00206490" w:rsidRDefault="00CF2D3B" w:rsidP="00CF2D3B">
      <w:pPr>
        <w:ind w:firstLine="708"/>
        <w:jc w:val="both"/>
        <w:rPr>
          <w:sz w:val="28"/>
          <w:szCs w:val="28"/>
        </w:rPr>
      </w:pPr>
      <w:r w:rsidRPr="00206490">
        <w:rPr>
          <w:sz w:val="28"/>
          <w:szCs w:val="28"/>
        </w:rPr>
        <w:t>- 89% - средства окружного бюджета;</w:t>
      </w:r>
    </w:p>
    <w:p w:rsidR="00CF2D3B" w:rsidRPr="00206490" w:rsidRDefault="00CF2D3B" w:rsidP="00CF2D3B">
      <w:pPr>
        <w:ind w:firstLine="708"/>
        <w:jc w:val="both"/>
        <w:rPr>
          <w:sz w:val="28"/>
          <w:szCs w:val="28"/>
        </w:rPr>
      </w:pPr>
      <w:r w:rsidRPr="00206490">
        <w:rPr>
          <w:sz w:val="28"/>
          <w:szCs w:val="28"/>
        </w:rPr>
        <w:t>- 11% - средства городского бюджета (</w:t>
      </w:r>
      <w:proofErr w:type="spellStart"/>
      <w:r w:rsidRPr="00206490">
        <w:rPr>
          <w:sz w:val="28"/>
          <w:szCs w:val="28"/>
        </w:rPr>
        <w:t>софинансирование</w:t>
      </w:r>
      <w:proofErr w:type="spellEnd"/>
      <w:r w:rsidRPr="00206490">
        <w:rPr>
          <w:sz w:val="28"/>
          <w:szCs w:val="28"/>
        </w:rPr>
        <w:t>)</w:t>
      </w:r>
      <w:r w:rsidR="005842D8">
        <w:rPr>
          <w:sz w:val="28"/>
          <w:szCs w:val="28"/>
        </w:rPr>
        <w:t>,</w:t>
      </w:r>
    </w:p>
    <w:p w:rsidR="00CF2D3B" w:rsidRPr="002913EE" w:rsidRDefault="005842D8" w:rsidP="005842D8">
      <w:pPr>
        <w:jc w:val="both"/>
        <w:rPr>
          <w:sz w:val="28"/>
          <w:szCs w:val="28"/>
        </w:rPr>
      </w:pPr>
      <w:r w:rsidRPr="002913EE">
        <w:rPr>
          <w:sz w:val="28"/>
          <w:szCs w:val="28"/>
        </w:rPr>
        <w:t xml:space="preserve">а также </w:t>
      </w:r>
      <w:r w:rsidR="00CF2D3B" w:rsidRPr="002913EE">
        <w:rPr>
          <w:sz w:val="28"/>
          <w:szCs w:val="28"/>
        </w:rPr>
        <w:t xml:space="preserve">за счет средств городского бюджета.  </w:t>
      </w:r>
    </w:p>
    <w:p w:rsidR="00CF2D3B" w:rsidRPr="00206490" w:rsidRDefault="00CF2D3B" w:rsidP="00CF2D3B">
      <w:pPr>
        <w:ind w:firstLine="709"/>
        <w:jc w:val="both"/>
        <w:rPr>
          <w:sz w:val="28"/>
          <w:szCs w:val="28"/>
        </w:rPr>
      </w:pPr>
      <w:r w:rsidRPr="002913EE">
        <w:rPr>
          <w:sz w:val="28"/>
          <w:szCs w:val="28"/>
        </w:rPr>
        <w:t>Доля</w:t>
      </w:r>
      <w:r w:rsidRPr="00206490">
        <w:rPr>
          <w:sz w:val="28"/>
          <w:szCs w:val="28"/>
        </w:rPr>
        <w:t xml:space="preserve"> средств городского бюджета при реализации основных мероприятий муниципальной программы может быть увеличена.</w:t>
      </w:r>
    </w:p>
    <w:p w:rsidR="00CF2D3B" w:rsidRPr="00206490" w:rsidRDefault="00CF2D3B" w:rsidP="00CF2D3B">
      <w:pPr>
        <w:ind w:firstLine="709"/>
        <w:jc w:val="both"/>
        <w:rPr>
          <w:sz w:val="28"/>
          <w:szCs w:val="28"/>
        </w:rPr>
      </w:pPr>
      <w:r w:rsidRPr="00206490">
        <w:rPr>
          <w:sz w:val="28"/>
          <w:szCs w:val="28"/>
        </w:rPr>
        <w:t xml:space="preserve">Финансовое обеспечение муниципальной программы отражено в таблице 2 раздела </w:t>
      </w:r>
      <w:r w:rsidRPr="00206490">
        <w:rPr>
          <w:sz w:val="28"/>
          <w:szCs w:val="28"/>
          <w:lang w:val="en-US"/>
        </w:rPr>
        <w:t>VIII</w:t>
      </w:r>
      <w:r w:rsidRPr="00206490">
        <w:rPr>
          <w:sz w:val="28"/>
          <w:szCs w:val="28"/>
        </w:rPr>
        <w:t xml:space="preserve"> муниципальной программы.</w:t>
      </w:r>
    </w:p>
    <w:p w:rsidR="00CF2D3B" w:rsidRPr="00206490" w:rsidRDefault="00CF2D3B" w:rsidP="00CF2D3B">
      <w:pPr>
        <w:ind w:firstLine="709"/>
        <w:jc w:val="both"/>
        <w:rPr>
          <w:sz w:val="28"/>
          <w:szCs w:val="28"/>
        </w:rPr>
      </w:pPr>
      <w:r w:rsidRPr="00206490">
        <w:rPr>
          <w:sz w:val="28"/>
          <w:szCs w:val="28"/>
        </w:rPr>
        <w:t>Общий объем финансирования муниципальной программы на 2017-2020 годы составляет 1 463 621,49 тыс. рублей, в  том числе:</w:t>
      </w:r>
    </w:p>
    <w:p w:rsidR="00CF2D3B" w:rsidRPr="00206490" w:rsidRDefault="00CF2D3B" w:rsidP="00CF2D3B">
      <w:pPr>
        <w:ind w:firstLine="709"/>
        <w:jc w:val="both"/>
        <w:rPr>
          <w:sz w:val="28"/>
          <w:szCs w:val="28"/>
        </w:rPr>
      </w:pPr>
      <w:r w:rsidRPr="00206490">
        <w:rPr>
          <w:sz w:val="28"/>
          <w:szCs w:val="28"/>
        </w:rPr>
        <w:t>- окружной бюджет – 1 197 920,4 тыс. рублей;</w:t>
      </w:r>
    </w:p>
    <w:p w:rsidR="00CF2D3B" w:rsidRPr="00206490" w:rsidRDefault="00CF2D3B" w:rsidP="00CF2D3B">
      <w:pPr>
        <w:ind w:firstLine="709"/>
        <w:jc w:val="both"/>
        <w:rPr>
          <w:sz w:val="28"/>
          <w:szCs w:val="28"/>
        </w:rPr>
      </w:pPr>
      <w:r w:rsidRPr="00206490">
        <w:rPr>
          <w:sz w:val="28"/>
          <w:szCs w:val="28"/>
        </w:rPr>
        <w:t xml:space="preserve">- городской бюджет – </w:t>
      </w:r>
      <w:r w:rsidR="00356945">
        <w:rPr>
          <w:sz w:val="28"/>
          <w:szCs w:val="28"/>
        </w:rPr>
        <w:t>265 701,09</w:t>
      </w:r>
      <w:r w:rsidRPr="00206490">
        <w:rPr>
          <w:sz w:val="28"/>
          <w:szCs w:val="28"/>
        </w:rPr>
        <w:t xml:space="preserve"> тыс. рублей</w:t>
      </w:r>
      <w:proofErr w:type="gramStart"/>
      <w:r w:rsidRPr="00206490">
        <w:rPr>
          <w:sz w:val="28"/>
          <w:szCs w:val="28"/>
        </w:rPr>
        <w:t xml:space="preserve">.». </w:t>
      </w:r>
      <w:proofErr w:type="gramEnd"/>
    </w:p>
    <w:p w:rsidR="00CF2D3B" w:rsidRPr="00206490" w:rsidRDefault="00CF2D3B" w:rsidP="00CF2D3B">
      <w:pPr>
        <w:ind w:firstLine="709"/>
        <w:jc w:val="both"/>
        <w:rPr>
          <w:sz w:val="28"/>
          <w:szCs w:val="28"/>
        </w:rPr>
      </w:pPr>
    </w:p>
    <w:p w:rsidR="00CF2D3B" w:rsidRPr="00206490" w:rsidRDefault="00CF2D3B" w:rsidP="00CF2D3B">
      <w:pPr>
        <w:ind w:firstLine="567"/>
        <w:jc w:val="both"/>
        <w:rPr>
          <w:sz w:val="28"/>
          <w:szCs w:val="28"/>
        </w:rPr>
      </w:pPr>
      <w:r w:rsidRPr="00C5542F">
        <w:rPr>
          <w:sz w:val="28"/>
          <w:szCs w:val="28"/>
        </w:rPr>
        <w:t xml:space="preserve">1.3. В разделе </w:t>
      </w:r>
      <w:r w:rsidRPr="00C5542F">
        <w:rPr>
          <w:sz w:val="28"/>
          <w:szCs w:val="28"/>
          <w:lang w:val="en-US"/>
        </w:rPr>
        <w:t>VI</w:t>
      </w:r>
      <w:r w:rsidR="00A40873" w:rsidRPr="00C5542F">
        <w:rPr>
          <w:sz w:val="28"/>
          <w:szCs w:val="28"/>
        </w:rPr>
        <w:t>:</w:t>
      </w:r>
    </w:p>
    <w:p w:rsidR="00475C2D" w:rsidRPr="00475C2D" w:rsidRDefault="00A40873" w:rsidP="00CF2D3B">
      <w:pPr>
        <w:ind w:firstLine="567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 xml:space="preserve">- </w:t>
      </w:r>
      <w:r w:rsidR="00CF2D3B" w:rsidRPr="00206490">
        <w:rPr>
          <w:sz w:val="28"/>
          <w:szCs w:val="28"/>
        </w:rPr>
        <w:t>абзац 10 пункта 2.1. изложить в следующей редакци</w:t>
      </w:r>
      <w:r w:rsidR="00CF2D3B" w:rsidRPr="00C5542F">
        <w:rPr>
          <w:sz w:val="28"/>
          <w:szCs w:val="28"/>
        </w:rPr>
        <w:t>и</w:t>
      </w:r>
      <w:r w:rsidR="00475C2D" w:rsidRPr="00C5542F">
        <w:rPr>
          <w:sz w:val="28"/>
          <w:szCs w:val="28"/>
        </w:rPr>
        <w:t>:</w:t>
      </w:r>
    </w:p>
    <w:p w:rsidR="00CF2D3B" w:rsidRDefault="00CF2D3B" w:rsidP="00CF2D3B">
      <w:pPr>
        <w:ind w:firstLine="567"/>
        <w:jc w:val="both"/>
        <w:rPr>
          <w:sz w:val="28"/>
          <w:szCs w:val="28"/>
        </w:rPr>
      </w:pPr>
      <w:r w:rsidRPr="00C5542F">
        <w:rPr>
          <w:sz w:val="28"/>
          <w:szCs w:val="28"/>
        </w:rPr>
        <w:t>«</w:t>
      </w:r>
      <w:r w:rsidRPr="00206490">
        <w:rPr>
          <w:sz w:val="28"/>
          <w:szCs w:val="28"/>
        </w:rPr>
        <w:t xml:space="preserve">- </w:t>
      </w:r>
      <w:r w:rsidRPr="007828C6">
        <w:rPr>
          <w:sz w:val="28"/>
          <w:szCs w:val="28"/>
        </w:rPr>
        <w:t>готовит проект постановления администрации города об утверждении перечня приспособленных для проживания строений, подлежащих ликвидации в текущем году</w:t>
      </w:r>
      <w:proofErr w:type="gramStart"/>
      <w:r w:rsidR="002E60CC" w:rsidRPr="007828C6">
        <w:rPr>
          <w:sz w:val="28"/>
          <w:szCs w:val="28"/>
        </w:rPr>
        <w:t>;</w:t>
      </w:r>
      <w:r w:rsidRPr="007828C6">
        <w:rPr>
          <w:sz w:val="28"/>
          <w:szCs w:val="28"/>
        </w:rPr>
        <w:t>»</w:t>
      </w:r>
      <w:proofErr w:type="gramEnd"/>
      <w:r w:rsidRPr="007828C6">
        <w:rPr>
          <w:sz w:val="28"/>
          <w:szCs w:val="28"/>
        </w:rPr>
        <w:t>;</w:t>
      </w:r>
    </w:p>
    <w:p w:rsidR="00475C2D" w:rsidRPr="00206490" w:rsidRDefault="00475C2D" w:rsidP="00CF2D3B">
      <w:pPr>
        <w:ind w:firstLine="567"/>
        <w:jc w:val="both"/>
        <w:rPr>
          <w:sz w:val="28"/>
          <w:szCs w:val="28"/>
        </w:rPr>
      </w:pPr>
    </w:p>
    <w:p w:rsidR="00CF2D3B" w:rsidRPr="00206490" w:rsidRDefault="00CF2D3B" w:rsidP="00CF2D3B">
      <w:pPr>
        <w:ind w:firstLine="567"/>
        <w:jc w:val="both"/>
        <w:rPr>
          <w:sz w:val="28"/>
          <w:szCs w:val="28"/>
        </w:rPr>
      </w:pPr>
      <w:r w:rsidRPr="00206490">
        <w:rPr>
          <w:sz w:val="28"/>
          <w:szCs w:val="28"/>
        </w:rPr>
        <w:t>- в абзаце 1 пункта 2.2.1. после слов «на территории города Нижневартовска</w:t>
      </w:r>
      <w:proofErr w:type="gramStart"/>
      <w:r w:rsidRPr="00206490">
        <w:rPr>
          <w:sz w:val="28"/>
          <w:szCs w:val="28"/>
        </w:rPr>
        <w:t>,»</w:t>
      </w:r>
      <w:proofErr w:type="gramEnd"/>
      <w:r w:rsidRPr="00206490">
        <w:rPr>
          <w:sz w:val="28"/>
          <w:szCs w:val="28"/>
        </w:rPr>
        <w:t xml:space="preserve"> </w:t>
      </w:r>
      <w:r w:rsidRPr="00206490">
        <w:rPr>
          <w:bCs/>
          <w:sz w:val="28"/>
          <w:szCs w:val="28"/>
        </w:rPr>
        <w:t xml:space="preserve">дополнить словами «подлежащих ликвидации в соответствии с </w:t>
      </w:r>
      <w:r w:rsidRPr="00C5542F">
        <w:rPr>
          <w:bCs/>
          <w:sz w:val="28"/>
          <w:szCs w:val="28"/>
        </w:rPr>
        <w:t>перечнем</w:t>
      </w:r>
      <w:r w:rsidR="00401D8E" w:rsidRPr="00C5542F">
        <w:rPr>
          <w:bCs/>
          <w:sz w:val="28"/>
          <w:szCs w:val="28"/>
        </w:rPr>
        <w:t>,</w:t>
      </w:r>
      <w:r w:rsidRPr="00206490">
        <w:rPr>
          <w:bCs/>
          <w:sz w:val="28"/>
          <w:szCs w:val="28"/>
        </w:rPr>
        <w:t xml:space="preserve"> утвержденным постановлением администрации города,»;</w:t>
      </w:r>
    </w:p>
    <w:p w:rsidR="00B736E5" w:rsidRPr="00206490" w:rsidRDefault="00B736E5" w:rsidP="00CF2D3B">
      <w:pPr>
        <w:ind w:firstLine="567"/>
        <w:jc w:val="both"/>
        <w:rPr>
          <w:sz w:val="28"/>
          <w:szCs w:val="28"/>
        </w:rPr>
      </w:pPr>
    </w:p>
    <w:p w:rsidR="00CF2D3B" w:rsidRPr="00206490" w:rsidRDefault="00CF2D3B" w:rsidP="00CF2D3B">
      <w:pPr>
        <w:ind w:firstLine="567"/>
        <w:jc w:val="both"/>
        <w:rPr>
          <w:sz w:val="28"/>
          <w:szCs w:val="28"/>
        </w:rPr>
      </w:pPr>
      <w:r w:rsidRPr="00206490">
        <w:rPr>
          <w:sz w:val="28"/>
          <w:szCs w:val="28"/>
        </w:rPr>
        <w:t>-абзац второй пункта 2.3.1. изложить в следующей редакции</w:t>
      </w:r>
    </w:p>
    <w:p w:rsidR="00CF2D3B" w:rsidRPr="00206490" w:rsidRDefault="00CF2D3B" w:rsidP="00CF2D3B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206490">
        <w:rPr>
          <w:rFonts w:ascii="Times New Roman" w:hAnsi="Times New Roman" w:cs="Times New Roman"/>
          <w:sz w:val="28"/>
          <w:szCs w:val="28"/>
          <w:lang w:val="en-US"/>
        </w:rPr>
        <w:t>«</w:t>
      </w:r>
      <w:r w:rsidRPr="00206490">
        <w:rPr>
          <w:rFonts w:ascii="Times New Roman" w:hAnsi="Times New Roman" w:cs="Times New Roman"/>
          <w:sz w:val="28"/>
          <w:szCs w:val="28"/>
        </w:rPr>
        <w:t>С</w:t>
      </w:r>
      <w:r w:rsidRPr="00206490">
        <w:rPr>
          <w:rFonts w:ascii="Times New Roman" w:hAnsi="Times New Roman" w:cs="Times New Roman"/>
          <w:sz w:val="28"/>
          <w:szCs w:val="28"/>
          <w:lang w:val="en-US"/>
        </w:rPr>
        <w:t>= (P x S x 80%) x 89% + (P x S x 80%) x 11%</w:t>
      </w:r>
      <w:proofErr w:type="gramStart"/>
      <w:r w:rsidRPr="00206490">
        <w:rPr>
          <w:rFonts w:ascii="Times New Roman" w:hAnsi="Times New Roman" w:cs="Times New Roman"/>
          <w:sz w:val="28"/>
          <w:szCs w:val="28"/>
          <w:lang w:val="en-US"/>
        </w:rPr>
        <w:t>,»</w:t>
      </w:r>
      <w:proofErr w:type="gramEnd"/>
      <w:r w:rsidRPr="00206490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CF2D3B" w:rsidRPr="00206490" w:rsidRDefault="00CF2D3B" w:rsidP="00CF2D3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F2D3B" w:rsidRPr="00206490" w:rsidRDefault="00CF2D3B" w:rsidP="00CF2D3B">
      <w:pPr>
        <w:ind w:firstLine="567"/>
        <w:jc w:val="both"/>
        <w:rPr>
          <w:sz w:val="28"/>
          <w:szCs w:val="28"/>
        </w:rPr>
      </w:pPr>
      <w:r w:rsidRPr="00206490">
        <w:rPr>
          <w:sz w:val="28"/>
          <w:szCs w:val="28"/>
        </w:rPr>
        <w:t>- абзац второй пункта 2.3.2. изложить в следующей редакции</w:t>
      </w:r>
    </w:p>
    <w:p w:rsidR="00CF2D3B" w:rsidRPr="00EC102A" w:rsidRDefault="00CF2D3B" w:rsidP="00CF2D3B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206490">
        <w:rPr>
          <w:rFonts w:ascii="Times New Roman" w:hAnsi="Times New Roman" w:cs="Times New Roman"/>
          <w:sz w:val="28"/>
          <w:szCs w:val="28"/>
          <w:lang w:val="en-US"/>
        </w:rPr>
        <w:t>«</w:t>
      </w:r>
      <w:r w:rsidRPr="00206490">
        <w:rPr>
          <w:rFonts w:ascii="Times New Roman" w:hAnsi="Times New Roman" w:cs="Times New Roman"/>
          <w:sz w:val="28"/>
          <w:szCs w:val="28"/>
        </w:rPr>
        <w:t>С</w:t>
      </w:r>
      <w:r w:rsidRPr="00206490">
        <w:rPr>
          <w:rFonts w:ascii="Times New Roman" w:hAnsi="Times New Roman" w:cs="Times New Roman"/>
          <w:sz w:val="28"/>
          <w:szCs w:val="28"/>
          <w:lang w:val="en-US"/>
        </w:rPr>
        <w:t>= (P x S x 70%) x 89% + (P x S x 70%) x 11%</w:t>
      </w:r>
      <w:proofErr w:type="gramStart"/>
      <w:r w:rsidRPr="00206490">
        <w:rPr>
          <w:rFonts w:ascii="Times New Roman" w:hAnsi="Times New Roman" w:cs="Times New Roman"/>
          <w:sz w:val="28"/>
          <w:szCs w:val="28"/>
          <w:lang w:val="en-US"/>
        </w:rPr>
        <w:t>,»</w:t>
      </w:r>
      <w:proofErr w:type="gramEnd"/>
      <w:r w:rsidRPr="00206490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475C2D" w:rsidRPr="00EC102A" w:rsidRDefault="00475C2D" w:rsidP="00CF2D3B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CF2D3B" w:rsidRPr="00206490" w:rsidRDefault="00CF2D3B" w:rsidP="00CF2D3B">
      <w:pPr>
        <w:overflowPunct/>
        <w:ind w:firstLine="540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 w:rsidRPr="00206490">
        <w:rPr>
          <w:rFonts w:eastAsiaTheme="minorHAnsi"/>
          <w:sz w:val="28"/>
          <w:szCs w:val="28"/>
          <w:lang w:eastAsia="en-US"/>
        </w:rPr>
        <w:t xml:space="preserve">- </w:t>
      </w:r>
      <w:hyperlink r:id="rId8" w:history="1">
        <w:r w:rsidRPr="00206490">
          <w:rPr>
            <w:rFonts w:eastAsiaTheme="minorHAnsi"/>
            <w:sz w:val="28"/>
            <w:szCs w:val="28"/>
            <w:lang w:eastAsia="en-US"/>
          </w:rPr>
          <w:t>абзац первый подпункта 2.3.4</w:t>
        </w:r>
      </w:hyperlink>
      <w:r w:rsidRPr="00206490">
        <w:rPr>
          <w:rFonts w:eastAsiaTheme="minorHAnsi"/>
          <w:sz w:val="28"/>
          <w:szCs w:val="28"/>
          <w:lang w:eastAsia="en-US"/>
        </w:rPr>
        <w:t xml:space="preserve"> изложить в следующей редакции:</w:t>
      </w:r>
    </w:p>
    <w:p w:rsidR="00CF2D3B" w:rsidRDefault="00CF2D3B" w:rsidP="00CF2D3B">
      <w:pPr>
        <w:overflowPunct/>
        <w:ind w:firstLine="540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 w:rsidRPr="00206490">
        <w:rPr>
          <w:rFonts w:eastAsiaTheme="minorHAnsi"/>
          <w:sz w:val="28"/>
          <w:szCs w:val="28"/>
          <w:lang w:eastAsia="en-US"/>
        </w:rPr>
        <w:t xml:space="preserve">«2.3.4. Норма предоставления общей площади жилого помещения для граждан, </w:t>
      </w:r>
      <w:proofErr w:type="gramStart"/>
      <w:r w:rsidRPr="00206490">
        <w:rPr>
          <w:rFonts w:eastAsiaTheme="minorHAnsi"/>
          <w:sz w:val="28"/>
          <w:szCs w:val="28"/>
          <w:lang w:eastAsia="en-US"/>
        </w:rPr>
        <w:t>проживающих</w:t>
      </w:r>
      <w:proofErr w:type="gramEnd"/>
      <w:r w:rsidRPr="00206490">
        <w:rPr>
          <w:rFonts w:eastAsiaTheme="minorHAnsi"/>
          <w:sz w:val="28"/>
          <w:szCs w:val="28"/>
          <w:lang w:eastAsia="en-US"/>
        </w:rPr>
        <w:t xml:space="preserve"> в одном строении, составляет:»;</w:t>
      </w:r>
    </w:p>
    <w:p w:rsidR="00475C2D" w:rsidRPr="00206490" w:rsidRDefault="00475C2D" w:rsidP="00CF2D3B">
      <w:pPr>
        <w:overflowPunct/>
        <w:ind w:firstLine="540"/>
        <w:jc w:val="both"/>
        <w:textAlignment w:val="auto"/>
        <w:rPr>
          <w:rFonts w:eastAsiaTheme="minorHAnsi"/>
          <w:sz w:val="28"/>
          <w:szCs w:val="28"/>
          <w:lang w:eastAsia="en-US"/>
        </w:rPr>
      </w:pPr>
    </w:p>
    <w:p w:rsidR="00CF2D3B" w:rsidRPr="00206490" w:rsidRDefault="00CF2D3B" w:rsidP="00CF2D3B">
      <w:pPr>
        <w:overflowPunct/>
        <w:ind w:firstLine="540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 w:rsidRPr="00206490">
        <w:rPr>
          <w:rFonts w:eastAsiaTheme="minorHAnsi"/>
          <w:sz w:val="28"/>
          <w:szCs w:val="28"/>
          <w:lang w:eastAsia="en-US"/>
        </w:rPr>
        <w:t xml:space="preserve">- </w:t>
      </w:r>
      <w:hyperlink r:id="rId9" w:history="1">
        <w:r w:rsidRPr="00206490">
          <w:rPr>
            <w:rFonts w:eastAsiaTheme="minorHAnsi"/>
            <w:sz w:val="28"/>
            <w:szCs w:val="28"/>
            <w:lang w:eastAsia="en-US"/>
          </w:rPr>
          <w:t>подпункт 2.3.7</w:t>
        </w:r>
      </w:hyperlink>
      <w:r w:rsidRPr="00206490">
        <w:rPr>
          <w:rFonts w:eastAsiaTheme="minorHAnsi"/>
          <w:sz w:val="28"/>
          <w:szCs w:val="28"/>
          <w:lang w:eastAsia="en-US"/>
        </w:rPr>
        <w:t xml:space="preserve"> </w:t>
      </w:r>
      <w:hyperlink r:id="rId10" w:history="1">
        <w:r w:rsidRPr="00206490">
          <w:rPr>
            <w:rFonts w:eastAsiaTheme="minorHAnsi"/>
            <w:sz w:val="28"/>
            <w:szCs w:val="28"/>
            <w:lang w:eastAsia="en-US"/>
          </w:rPr>
          <w:t>дополнить</w:t>
        </w:r>
      </w:hyperlink>
      <w:r w:rsidRPr="00206490">
        <w:rPr>
          <w:rFonts w:eastAsiaTheme="minorHAnsi"/>
          <w:sz w:val="28"/>
          <w:szCs w:val="28"/>
          <w:lang w:eastAsia="en-US"/>
        </w:rPr>
        <w:t xml:space="preserve"> абзацем следующего содержания:</w:t>
      </w:r>
    </w:p>
    <w:p w:rsidR="00CF2D3B" w:rsidRDefault="00CF2D3B" w:rsidP="00CF2D3B">
      <w:pPr>
        <w:overflowPunct/>
        <w:ind w:firstLine="540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proofErr w:type="gramStart"/>
      <w:r w:rsidRPr="00206490">
        <w:rPr>
          <w:rFonts w:eastAsiaTheme="minorHAnsi"/>
          <w:sz w:val="28"/>
          <w:szCs w:val="28"/>
          <w:lang w:eastAsia="en-US"/>
        </w:rPr>
        <w:t>"По заявлению граждан, проживающих в одном приспособленном для проживания строении, им может быть выдано несколько уведомлений с целью приобретения нескольких жилых помещений.".</w:t>
      </w:r>
      <w:proofErr w:type="gramEnd"/>
    </w:p>
    <w:p w:rsidR="00724785" w:rsidRDefault="00724785" w:rsidP="00CF2D3B">
      <w:pPr>
        <w:overflowPunct/>
        <w:ind w:firstLine="540"/>
        <w:jc w:val="both"/>
        <w:textAlignment w:val="auto"/>
        <w:rPr>
          <w:rFonts w:eastAsiaTheme="minorHAnsi"/>
          <w:sz w:val="28"/>
          <w:szCs w:val="28"/>
          <w:lang w:eastAsia="en-US"/>
        </w:rPr>
      </w:pPr>
    </w:p>
    <w:p w:rsidR="00724785" w:rsidRPr="00724785" w:rsidRDefault="00724785" w:rsidP="0072478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24785">
        <w:rPr>
          <w:rFonts w:ascii="Times New Roman" w:hAnsi="Times New Roman" w:cs="Times New Roman"/>
          <w:sz w:val="28"/>
          <w:szCs w:val="28"/>
        </w:rPr>
        <w:t xml:space="preserve">1.4. Дополнить раздел </w:t>
      </w:r>
      <w:r w:rsidRPr="00724785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Pr="00724785">
        <w:rPr>
          <w:rFonts w:ascii="Times New Roman" w:hAnsi="Times New Roman" w:cs="Times New Roman"/>
          <w:sz w:val="28"/>
          <w:szCs w:val="28"/>
        </w:rPr>
        <w:t xml:space="preserve"> пунктом 14 следующего содержания:</w:t>
      </w:r>
    </w:p>
    <w:p w:rsidR="00724785" w:rsidRPr="00E14145" w:rsidRDefault="00724785" w:rsidP="0072478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24785">
        <w:rPr>
          <w:rFonts w:ascii="Times New Roman" w:hAnsi="Times New Roman" w:cs="Times New Roman"/>
          <w:sz w:val="28"/>
          <w:szCs w:val="28"/>
        </w:rPr>
        <w:t xml:space="preserve">"14. Общая площадь жилых помещений, приходящаяся в </w:t>
      </w:r>
      <w:proofErr w:type="gramStart"/>
      <w:r w:rsidRPr="00724785">
        <w:rPr>
          <w:rFonts w:ascii="Times New Roman" w:hAnsi="Times New Roman" w:cs="Times New Roman"/>
          <w:sz w:val="28"/>
          <w:szCs w:val="28"/>
        </w:rPr>
        <w:t>среднем</w:t>
      </w:r>
      <w:proofErr w:type="gramEnd"/>
      <w:r w:rsidRPr="00724785">
        <w:rPr>
          <w:rFonts w:ascii="Times New Roman" w:hAnsi="Times New Roman" w:cs="Times New Roman"/>
          <w:sz w:val="28"/>
          <w:szCs w:val="28"/>
        </w:rPr>
        <w:t xml:space="preserve">                      на одного жителя. Значение показателя определяется как отношение площади всего жилищного фонда на конец года к среднегодовой численности населения</w:t>
      </w:r>
      <w:proofErr w:type="gramStart"/>
      <w:r w:rsidRPr="00724785">
        <w:rPr>
          <w:rFonts w:ascii="Times New Roman" w:hAnsi="Times New Roman" w:cs="Times New Roman"/>
          <w:sz w:val="28"/>
          <w:szCs w:val="28"/>
        </w:rPr>
        <w:t>."</w:t>
      </w:r>
      <w:proofErr w:type="gramEnd"/>
    </w:p>
    <w:p w:rsidR="00CF2D3B" w:rsidRPr="00206490" w:rsidRDefault="00CF2D3B" w:rsidP="00CF2D3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CF2D3B" w:rsidRPr="00206490" w:rsidRDefault="00CF2D3B" w:rsidP="00CF2D3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06490">
        <w:rPr>
          <w:rFonts w:ascii="Times New Roman" w:hAnsi="Times New Roman" w:cs="Times New Roman"/>
          <w:sz w:val="28"/>
          <w:szCs w:val="28"/>
        </w:rPr>
        <w:t>1.</w:t>
      </w:r>
      <w:r w:rsidR="00724785">
        <w:rPr>
          <w:rFonts w:ascii="Times New Roman" w:hAnsi="Times New Roman" w:cs="Times New Roman"/>
          <w:sz w:val="28"/>
          <w:szCs w:val="28"/>
        </w:rPr>
        <w:t>5</w:t>
      </w:r>
      <w:r w:rsidRPr="00206490">
        <w:rPr>
          <w:rFonts w:ascii="Times New Roman" w:hAnsi="Times New Roman" w:cs="Times New Roman"/>
          <w:sz w:val="28"/>
          <w:szCs w:val="28"/>
        </w:rPr>
        <w:t xml:space="preserve">. </w:t>
      </w:r>
      <w:r w:rsidR="00442A1E" w:rsidRPr="002913EE">
        <w:rPr>
          <w:rFonts w:ascii="Times New Roman" w:hAnsi="Times New Roman" w:cs="Times New Roman"/>
          <w:sz w:val="28"/>
          <w:szCs w:val="28"/>
        </w:rPr>
        <w:t>Таблицы 1, 2 разделов</w:t>
      </w:r>
      <w:r w:rsidRPr="002913EE">
        <w:rPr>
          <w:rFonts w:ascii="Times New Roman" w:hAnsi="Times New Roman" w:cs="Times New Roman"/>
          <w:sz w:val="28"/>
          <w:szCs w:val="28"/>
        </w:rPr>
        <w:t xml:space="preserve"> </w:t>
      </w:r>
      <w:r w:rsidRPr="002913EE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Pr="002913EE">
        <w:rPr>
          <w:rFonts w:ascii="Times New Roman" w:hAnsi="Times New Roman" w:cs="Times New Roman"/>
          <w:sz w:val="28"/>
          <w:szCs w:val="28"/>
        </w:rPr>
        <w:t xml:space="preserve">, </w:t>
      </w:r>
      <w:r w:rsidRPr="002913EE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442A1E" w:rsidRPr="002913EE">
        <w:rPr>
          <w:rFonts w:ascii="Times New Roman" w:hAnsi="Times New Roman" w:cs="Times New Roman"/>
          <w:sz w:val="28"/>
          <w:szCs w:val="28"/>
        </w:rPr>
        <w:t xml:space="preserve"> соответственно</w:t>
      </w:r>
      <w:r w:rsidR="00442A1E">
        <w:rPr>
          <w:rFonts w:ascii="Times New Roman" w:hAnsi="Times New Roman" w:cs="Times New Roman"/>
          <w:sz w:val="28"/>
          <w:szCs w:val="28"/>
        </w:rPr>
        <w:t xml:space="preserve"> </w:t>
      </w:r>
      <w:r w:rsidRPr="00206490">
        <w:rPr>
          <w:rFonts w:ascii="Times New Roman" w:hAnsi="Times New Roman" w:cs="Times New Roman"/>
          <w:sz w:val="28"/>
          <w:szCs w:val="28"/>
        </w:rPr>
        <w:t>изложить в новой редакции согласно приложению.</w:t>
      </w:r>
    </w:p>
    <w:p w:rsidR="00CF2D3B" w:rsidRPr="00206490" w:rsidRDefault="00CF2D3B" w:rsidP="00CF2D3B">
      <w:pPr>
        <w:jc w:val="both"/>
        <w:rPr>
          <w:sz w:val="28"/>
          <w:szCs w:val="28"/>
        </w:rPr>
      </w:pPr>
      <w:r w:rsidRPr="00206490">
        <w:rPr>
          <w:sz w:val="28"/>
          <w:szCs w:val="28"/>
        </w:rPr>
        <w:tab/>
      </w:r>
    </w:p>
    <w:p w:rsidR="00CF2D3B" w:rsidRPr="00206490" w:rsidRDefault="00CF2D3B" w:rsidP="00CF2D3B">
      <w:pPr>
        <w:ind w:firstLine="435"/>
        <w:jc w:val="both"/>
        <w:rPr>
          <w:sz w:val="28"/>
          <w:szCs w:val="28"/>
        </w:rPr>
      </w:pPr>
      <w:r w:rsidRPr="00206490">
        <w:rPr>
          <w:sz w:val="28"/>
          <w:szCs w:val="28"/>
        </w:rPr>
        <w:t xml:space="preserve">    2.  Управлению по информационной политике администрации города (С.В. Селиванова) обеспечить официальное опубликование постановления.</w:t>
      </w:r>
    </w:p>
    <w:p w:rsidR="00CF2D3B" w:rsidRPr="00206490" w:rsidRDefault="00CF2D3B" w:rsidP="00CF2D3B">
      <w:pPr>
        <w:ind w:firstLine="435"/>
        <w:jc w:val="both"/>
        <w:rPr>
          <w:sz w:val="28"/>
          <w:szCs w:val="28"/>
        </w:rPr>
      </w:pPr>
    </w:p>
    <w:p w:rsidR="00CF2D3B" w:rsidRPr="00206490" w:rsidRDefault="00CF2D3B" w:rsidP="00CF2D3B">
      <w:pPr>
        <w:ind w:firstLine="435"/>
        <w:jc w:val="both"/>
        <w:rPr>
          <w:sz w:val="28"/>
          <w:szCs w:val="28"/>
        </w:rPr>
      </w:pPr>
      <w:r w:rsidRPr="00206490">
        <w:rPr>
          <w:sz w:val="28"/>
          <w:szCs w:val="28"/>
        </w:rPr>
        <w:tab/>
        <w:t>3. Постановление вступает в силу после его официального опубликования.</w:t>
      </w:r>
    </w:p>
    <w:p w:rsidR="00CF2D3B" w:rsidRPr="00206490" w:rsidRDefault="00CF2D3B" w:rsidP="00CF2D3B">
      <w:pPr>
        <w:jc w:val="both"/>
        <w:rPr>
          <w:bCs/>
          <w:sz w:val="28"/>
          <w:szCs w:val="28"/>
        </w:rPr>
      </w:pPr>
    </w:p>
    <w:p w:rsidR="00CF2D3B" w:rsidRPr="00206490" w:rsidRDefault="00CF2D3B" w:rsidP="00CF2D3B">
      <w:pPr>
        <w:jc w:val="both"/>
        <w:rPr>
          <w:bCs/>
          <w:sz w:val="28"/>
          <w:szCs w:val="28"/>
        </w:rPr>
      </w:pPr>
    </w:p>
    <w:p w:rsidR="00CF2D3B" w:rsidRPr="00206490" w:rsidRDefault="00CF2D3B" w:rsidP="00CF2D3B">
      <w:pPr>
        <w:jc w:val="both"/>
        <w:rPr>
          <w:sz w:val="28"/>
          <w:szCs w:val="28"/>
        </w:rPr>
      </w:pPr>
      <w:r w:rsidRPr="00206490">
        <w:rPr>
          <w:bCs/>
          <w:sz w:val="28"/>
          <w:szCs w:val="28"/>
        </w:rPr>
        <w:t xml:space="preserve">Глава города                                                                                            В.В. Тихонов </w:t>
      </w:r>
    </w:p>
    <w:p w:rsidR="00CF2D3B" w:rsidRPr="00206490" w:rsidRDefault="00CF2D3B" w:rsidP="00CF2D3B">
      <w:pPr>
        <w:rPr>
          <w:sz w:val="28"/>
          <w:szCs w:val="28"/>
        </w:rPr>
      </w:pPr>
    </w:p>
    <w:p w:rsidR="00CF2D3B" w:rsidRPr="00206490" w:rsidRDefault="00CF2D3B" w:rsidP="00CF2D3B">
      <w:pPr>
        <w:rPr>
          <w:sz w:val="28"/>
          <w:szCs w:val="28"/>
        </w:rPr>
      </w:pPr>
    </w:p>
    <w:p w:rsidR="00560BA7" w:rsidRPr="00206490" w:rsidRDefault="00560BA7" w:rsidP="00560BA7">
      <w:pPr>
        <w:ind w:firstLine="5954"/>
        <w:jc w:val="both"/>
        <w:rPr>
          <w:sz w:val="28"/>
          <w:szCs w:val="28"/>
        </w:rPr>
        <w:sectPr w:rsidR="00560BA7" w:rsidRPr="00206490" w:rsidSect="00475C2D">
          <w:headerReference w:type="default" r:id="rId11"/>
          <w:headerReference w:type="first" r:id="rId12"/>
          <w:pgSz w:w="11906" w:h="16838" w:code="9"/>
          <w:pgMar w:top="1134" w:right="709" w:bottom="567" w:left="1559" w:header="709" w:footer="709" w:gutter="0"/>
          <w:cols w:space="708"/>
          <w:titlePg/>
          <w:docGrid w:linePitch="360"/>
        </w:sectPr>
      </w:pPr>
    </w:p>
    <w:p w:rsidR="00B60315" w:rsidRPr="002913EE" w:rsidRDefault="00B60315" w:rsidP="00B60315">
      <w:pPr>
        <w:ind w:firstLine="11199"/>
        <w:jc w:val="both"/>
        <w:rPr>
          <w:sz w:val="28"/>
          <w:szCs w:val="28"/>
          <w:lang w:eastAsia="en-US"/>
        </w:rPr>
      </w:pPr>
      <w:r w:rsidRPr="002913EE">
        <w:rPr>
          <w:sz w:val="28"/>
          <w:szCs w:val="28"/>
          <w:lang w:eastAsia="en-US"/>
        </w:rPr>
        <w:lastRenderedPageBreak/>
        <w:t>Приложение к постановлению</w:t>
      </w:r>
    </w:p>
    <w:p w:rsidR="00B60315" w:rsidRPr="002913EE" w:rsidRDefault="00B60315" w:rsidP="00B60315">
      <w:pPr>
        <w:overflowPunct/>
        <w:autoSpaceDE/>
        <w:autoSpaceDN/>
        <w:adjustRightInd/>
        <w:ind w:firstLine="11199"/>
        <w:jc w:val="both"/>
        <w:textAlignment w:val="auto"/>
        <w:rPr>
          <w:sz w:val="28"/>
          <w:szCs w:val="28"/>
          <w:lang w:eastAsia="en-US"/>
        </w:rPr>
      </w:pPr>
      <w:r w:rsidRPr="002913EE">
        <w:rPr>
          <w:sz w:val="28"/>
          <w:szCs w:val="28"/>
          <w:lang w:eastAsia="en-US"/>
        </w:rPr>
        <w:t>администрации города</w:t>
      </w:r>
    </w:p>
    <w:p w:rsidR="00B60315" w:rsidRPr="00B60315" w:rsidRDefault="00B60315" w:rsidP="00B60315">
      <w:pPr>
        <w:overflowPunct/>
        <w:autoSpaceDE/>
        <w:autoSpaceDN/>
        <w:adjustRightInd/>
        <w:ind w:firstLine="11199"/>
        <w:jc w:val="both"/>
        <w:textAlignment w:val="auto"/>
        <w:rPr>
          <w:sz w:val="28"/>
          <w:szCs w:val="28"/>
          <w:lang w:eastAsia="en-US"/>
        </w:rPr>
      </w:pPr>
      <w:r w:rsidRPr="002913EE">
        <w:rPr>
          <w:sz w:val="28"/>
          <w:szCs w:val="28"/>
          <w:lang w:eastAsia="en-US"/>
        </w:rPr>
        <w:t>от ___________№_________</w:t>
      </w:r>
    </w:p>
    <w:p w:rsidR="00B60315" w:rsidRDefault="00B60315" w:rsidP="00B60315">
      <w:pPr>
        <w:tabs>
          <w:tab w:val="left" w:pos="13210"/>
        </w:tabs>
        <w:ind w:left="12036" w:firstLine="708"/>
        <w:rPr>
          <w:sz w:val="24"/>
          <w:szCs w:val="24"/>
        </w:rPr>
      </w:pPr>
    </w:p>
    <w:p w:rsidR="00B60315" w:rsidRDefault="00B60315" w:rsidP="000C2854">
      <w:pPr>
        <w:ind w:left="12036" w:firstLine="708"/>
        <w:jc w:val="center"/>
        <w:rPr>
          <w:sz w:val="28"/>
          <w:szCs w:val="28"/>
        </w:rPr>
      </w:pPr>
    </w:p>
    <w:p w:rsidR="000C2854" w:rsidRPr="00B60315" w:rsidRDefault="000C2854" w:rsidP="000C2854">
      <w:pPr>
        <w:ind w:left="12036" w:firstLine="708"/>
        <w:jc w:val="center"/>
        <w:rPr>
          <w:sz w:val="28"/>
          <w:szCs w:val="28"/>
        </w:rPr>
      </w:pPr>
      <w:r w:rsidRPr="00B60315">
        <w:rPr>
          <w:sz w:val="28"/>
          <w:szCs w:val="28"/>
        </w:rPr>
        <w:t>Таблица 1</w:t>
      </w:r>
    </w:p>
    <w:p w:rsidR="000C2854" w:rsidRPr="00206490" w:rsidRDefault="000C2854" w:rsidP="000C2854">
      <w:pPr>
        <w:jc w:val="center"/>
        <w:rPr>
          <w:b/>
          <w:sz w:val="24"/>
          <w:szCs w:val="24"/>
        </w:rPr>
      </w:pPr>
    </w:p>
    <w:p w:rsidR="000C2854" w:rsidRPr="00B60315" w:rsidRDefault="000C2854" w:rsidP="000C2854">
      <w:pPr>
        <w:jc w:val="center"/>
        <w:rPr>
          <w:b/>
          <w:sz w:val="28"/>
          <w:szCs w:val="28"/>
        </w:rPr>
      </w:pPr>
      <w:r w:rsidRPr="00B60315">
        <w:rPr>
          <w:b/>
          <w:sz w:val="28"/>
          <w:szCs w:val="28"/>
        </w:rPr>
        <w:t>Целевые показатели муниципальной программы</w:t>
      </w:r>
    </w:p>
    <w:p w:rsidR="000C2854" w:rsidRPr="00B60315" w:rsidRDefault="000C2854" w:rsidP="000C2854">
      <w:pPr>
        <w:jc w:val="center"/>
        <w:rPr>
          <w:b/>
          <w:sz w:val="28"/>
          <w:szCs w:val="28"/>
        </w:rPr>
      </w:pPr>
      <w:r w:rsidRPr="00B60315">
        <w:rPr>
          <w:b/>
          <w:sz w:val="28"/>
          <w:szCs w:val="28"/>
        </w:rPr>
        <w:t xml:space="preserve">"Обеспечение доступным и комфортным жильем жителей города Нижневартовска в 2017-2020 </w:t>
      </w:r>
      <w:proofErr w:type="gramStart"/>
      <w:r w:rsidRPr="00B60315">
        <w:rPr>
          <w:b/>
          <w:sz w:val="28"/>
          <w:szCs w:val="28"/>
        </w:rPr>
        <w:t>годах</w:t>
      </w:r>
      <w:proofErr w:type="gramEnd"/>
      <w:r w:rsidRPr="00B60315">
        <w:rPr>
          <w:b/>
          <w:sz w:val="28"/>
          <w:szCs w:val="28"/>
        </w:rPr>
        <w:t>"</w:t>
      </w:r>
    </w:p>
    <w:p w:rsidR="000C2854" w:rsidRPr="00206490" w:rsidRDefault="000C2854" w:rsidP="000C2854">
      <w:pPr>
        <w:jc w:val="center"/>
        <w:rPr>
          <w:b/>
          <w:sz w:val="24"/>
          <w:szCs w:val="24"/>
        </w:rPr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395"/>
        <w:gridCol w:w="1842"/>
        <w:gridCol w:w="1701"/>
        <w:gridCol w:w="1560"/>
        <w:gridCol w:w="1417"/>
        <w:gridCol w:w="1418"/>
        <w:gridCol w:w="1842"/>
      </w:tblGrid>
      <w:tr w:rsidR="00206490" w:rsidRPr="00A7083C" w:rsidTr="00283577">
        <w:tc>
          <w:tcPr>
            <w:tcW w:w="567" w:type="dxa"/>
            <w:vMerge w:val="restart"/>
          </w:tcPr>
          <w:p w:rsidR="000C2854" w:rsidRPr="00A7083C" w:rsidRDefault="000C2854" w:rsidP="00283577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A7083C">
              <w:rPr>
                <w:b/>
                <w:sz w:val="24"/>
                <w:szCs w:val="24"/>
              </w:rPr>
              <w:t>№</w:t>
            </w:r>
          </w:p>
          <w:p w:rsidR="000C2854" w:rsidRPr="00A7083C" w:rsidRDefault="000C2854" w:rsidP="00283577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proofErr w:type="gramStart"/>
            <w:r w:rsidRPr="00A7083C">
              <w:rPr>
                <w:b/>
                <w:sz w:val="24"/>
                <w:szCs w:val="24"/>
              </w:rPr>
              <w:t>п</w:t>
            </w:r>
            <w:proofErr w:type="gramEnd"/>
            <w:r w:rsidRPr="00A7083C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4395" w:type="dxa"/>
            <w:vMerge w:val="restart"/>
          </w:tcPr>
          <w:p w:rsidR="000C2854" w:rsidRPr="00A7083C" w:rsidRDefault="000C2854" w:rsidP="00283577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A7083C">
              <w:rPr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842" w:type="dxa"/>
            <w:vMerge w:val="restart"/>
          </w:tcPr>
          <w:p w:rsidR="000C2854" w:rsidRPr="00A7083C" w:rsidRDefault="000C2854" w:rsidP="00283577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A7083C">
              <w:rPr>
                <w:b/>
                <w:sz w:val="24"/>
                <w:szCs w:val="24"/>
              </w:rPr>
              <w:t>Значение</w:t>
            </w:r>
          </w:p>
          <w:p w:rsidR="000C2854" w:rsidRPr="00A7083C" w:rsidRDefault="000C2854" w:rsidP="00283577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A7083C">
              <w:rPr>
                <w:b/>
                <w:sz w:val="24"/>
                <w:szCs w:val="24"/>
              </w:rPr>
              <w:t>базового</w:t>
            </w:r>
          </w:p>
          <w:p w:rsidR="000C2854" w:rsidRPr="00A7083C" w:rsidRDefault="000C2854" w:rsidP="00283577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A7083C">
              <w:rPr>
                <w:b/>
                <w:sz w:val="24"/>
                <w:szCs w:val="24"/>
              </w:rPr>
              <w:t>показателя</w:t>
            </w:r>
          </w:p>
          <w:p w:rsidR="000C2854" w:rsidRPr="00A7083C" w:rsidRDefault="000C2854" w:rsidP="00283577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A7083C">
              <w:rPr>
                <w:b/>
                <w:sz w:val="24"/>
                <w:szCs w:val="24"/>
              </w:rPr>
              <w:t>на начало</w:t>
            </w:r>
          </w:p>
          <w:p w:rsidR="000C2854" w:rsidRPr="00A7083C" w:rsidRDefault="000C2854" w:rsidP="00283577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A7083C">
              <w:rPr>
                <w:b/>
                <w:sz w:val="24"/>
                <w:szCs w:val="24"/>
              </w:rPr>
              <w:t>реализации</w:t>
            </w:r>
          </w:p>
          <w:p w:rsidR="000C2854" w:rsidRPr="00A7083C" w:rsidRDefault="000C2854" w:rsidP="00283577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A7083C">
              <w:rPr>
                <w:b/>
                <w:sz w:val="24"/>
                <w:szCs w:val="24"/>
              </w:rPr>
              <w:t>муниципальной</w:t>
            </w:r>
          </w:p>
          <w:p w:rsidR="000C2854" w:rsidRPr="00A7083C" w:rsidRDefault="000C2854" w:rsidP="00283577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A7083C">
              <w:rPr>
                <w:b/>
                <w:sz w:val="24"/>
                <w:szCs w:val="24"/>
              </w:rPr>
              <w:t>программы</w:t>
            </w:r>
          </w:p>
        </w:tc>
        <w:tc>
          <w:tcPr>
            <w:tcW w:w="6096" w:type="dxa"/>
            <w:gridSpan w:val="4"/>
          </w:tcPr>
          <w:p w:rsidR="000C2854" w:rsidRPr="00A7083C" w:rsidRDefault="000C2854" w:rsidP="00283577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A7083C">
              <w:rPr>
                <w:b/>
                <w:sz w:val="24"/>
                <w:szCs w:val="24"/>
              </w:rPr>
              <w:t>Значение показателя по годам</w:t>
            </w:r>
          </w:p>
        </w:tc>
        <w:tc>
          <w:tcPr>
            <w:tcW w:w="1842" w:type="dxa"/>
            <w:vMerge w:val="restart"/>
          </w:tcPr>
          <w:p w:rsidR="000C2854" w:rsidRPr="00A7083C" w:rsidRDefault="000C2854" w:rsidP="00283577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A7083C">
              <w:rPr>
                <w:b/>
                <w:sz w:val="24"/>
                <w:szCs w:val="24"/>
              </w:rPr>
              <w:t>Целевое</w:t>
            </w:r>
          </w:p>
          <w:p w:rsidR="000C2854" w:rsidRPr="00A7083C" w:rsidRDefault="000C2854" w:rsidP="00283577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A7083C">
              <w:rPr>
                <w:b/>
                <w:sz w:val="24"/>
                <w:szCs w:val="24"/>
              </w:rPr>
              <w:t>значение</w:t>
            </w:r>
          </w:p>
          <w:p w:rsidR="000C2854" w:rsidRPr="00A7083C" w:rsidRDefault="000C2854" w:rsidP="00283577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A7083C">
              <w:rPr>
                <w:b/>
                <w:sz w:val="24"/>
                <w:szCs w:val="24"/>
              </w:rPr>
              <w:t>показателя</w:t>
            </w:r>
          </w:p>
          <w:p w:rsidR="000C2854" w:rsidRPr="00A7083C" w:rsidRDefault="000C2854" w:rsidP="00283577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A7083C">
              <w:rPr>
                <w:b/>
                <w:sz w:val="24"/>
                <w:szCs w:val="24"/>
              </w:rPr>
              <w:t>на момент</w:t>
            </w:r>
          </w:p>
          <w:p w:rsidR="000C2854" w:rsidRPr="00A7083C" w:rsidRDefault="000C2854" w:rsidP="00283577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A7083C">
              <w:rPr>
                <w:b/>
                <w:sz w:val="24"/>
                <w:szCs w:val="24"/>
              </w:rPr>
              <w:t>окончания</w:t>
            </w:r>
          </w:p>
          <w:p w:rsidR="000C2854" w:rsidRPr="00A7083C" w:rsidRDefault="000C2854" w:rsidP="00283577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A7083C">
              <w:rPr>
                <w:b/>
                <w:sz w:val="24"/>
                <w:szCs w:val="24"/>
              </w:rPr>
              <w:t>действия</w:t>
            </w:r>
          </w:p>
          <w:p w:rsidR="000C2854" w:rsidRPr="00A7083C" w:rsidRDefault="000C2854" w:rsidP="00283577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A7083C">
              <w:rPr>
                <w:b/>
                <w:sz w:val="24"/>
                <w:szCs w:val="24"/>
              </w:rPr>
              <w:t>муниципальной программы</w:t>
            </w:r>
          </w:p>
        </w:tc>
      </w:tr>
      <w:tr w:rsidR="00206490" w:rsidRPr="00A7083C" w:rsidTr="00283577">
        <w:tc>
          <w:tcPr>
            <w:tcW w:w="567" w:type="dxa"/>
            <w:vMerge/>
          </w:tcPr>
          <w:p w:rsidR="000C2854" w:rsidRPr="00A7083C" w:rsidRDefault="000C2854" w:rsidP="0028357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95" w:type="dxa"/>
            <w:vMerge/>
          </w:tcPr>
          <w:p w:rsidR="000C2854" w:rsidRPr="00A7083C" w:rsidRDefault="000C2854" w:rsidP="0028357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0C2854" w:rsidRPr="00A7083C" w:rsidRDefault="000C2854" w:rsidP="0028357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C2854" w:rsidRPr="00A7083C" w:rsidRDefault="000C2854" w:rsidP="00283577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A7083C">
              <w:rPr>
                <w:b/>
                <w:sz w:val="24"/>
                <w:szCs w:val="24"/>
              </w:rPr>
              <w:t>2017</w:t>
            </w:r>
          </w:p>
          <w:p w:rsidR="000C2854" w:rsidRPr="00A7083C" w:rsidRDefault="000C2854" w:rsidP="00283577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A7083C">
              <w:rPr>
                <w:b/>
                <w:sz w:val="24"/>
                <w:szCs w:val="24"/>
              </w:rPr>
              <w:t>год</w:t>
            </w:r>
          </w:p>
        </w:tc>
        <w:tc>
          <w:tcPr>
            <w:tcW w:w="1560" w:type="dxa"/>
          </w:tcPr>
          <w:p w:rsidR="000C2854" w:rsidRPr="00A7083C" w:rsidRDefault="000C2854" w:rsidP="00283577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A7083C">
              <w:rPr>
                <w:b/>
                <w:sz w:val="24"/>
                <w:szCs w:val="24"/>
              </w:rPr>
              <w:t>2018</w:t>
            </w:r>
          </w:p>
          <w:p w:rsidR="000C2854" w:rsidRPr="00A7083C" w:rsidRDefault="000C2854" w:rsidP="00283577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A7083C">
              <w:rPr>
                <w:b/>
                <w:sz w:val="24"/>
                <w:szCs w:val="24"/>
              </w:rPr>
              <w:t>год</w:t>
            </w:r>
          </w:p>
        </w:tc>
        <w:tc>
          <w:tcPr>
            <w:tcW w:w="1417" w:type="dxa"/>
          </w:tcPr>
          <w:p w:rsidR="000C2854" w:rsidRPr="00A7083C" w:rsidRDefault="000C2854" w:rsidP="00283577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A7083C">
              <w:rPr>
                <w:b/>
                <w:sz w:val="24"/>
                <w:szCs w:val="24"/>
              </w:rPr>
              <w:t xml:space="preserve">2019 </w:t>
            </w:r>
          </w:p>
          <w:p w:rsidR="000C2854" w:rsidRPr="00A7083C" w:rsidRDefault="000C2854" w:rsidP="00283577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A7083C">
              <w:rPr>
                <w:b/>
                <w:sz w:val="24"/>
                <w:szCs w:val="24"/>
              </w:rPr>
              <w:t>год</w:t>
            </w:r>
          </w:p>
        </w:tc>
        <w:tc>
          <w:tcPr>
            <w:tcW w:w="1418" w:type="dxa"/>
          </w:tcPr>
          <w:p w:rsidR="000C2854" w:rsidRPr="00A7083C" w:rsidRDefault="000C2854" w:rsidP="00283577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A7083C">
              <w:rPr>
                <w:b/>
                <w:sz w:val="24"/>
                <w:szCs w:val="24"/>
              </w:rPr>
              <w:t>2020</w:t>
            </w:r>
          </w:p>
          <w:p w:rsidR="000C2854" w:rsidRPr="00A7083C" w:rsidRDefault="000C2854" w:rsidP="00283577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A7083C">
              <w:rPr>
                <w:b/>
                <w:sz w:val="24"/>
                <w:szCs w:val="24"/>
              </w:rPr>
              <w:t>год</w:t>
            </w:r>
          </w:p>
        </w:tc>
        <w:tc>
          <w:tcPr>
            <w:tcW w:w="1842" w:type="dxa"/>
            <w:vMerge/>
          </w:tcPr>
          <w:p w:rsidR="000C2854" w:rsidRPr="00A7083C" w:rsidRDefault="000C2854" w:rsidP="0028357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06490" w:rsidRPr="00A7083C" w:rsidTr="00283577">
        <w:tc>
          <w:tcPr>
            <w:tcW w:w="567" w:type="dxa"/>
          </w:tcPr>
          <w:p w:rsidR="000C2854" w:rsidRPr="00A7083C" w:rsidRDefault="000C2854" w:rsidP="00283577">
            <w:pPr>
              <w:jc w:val="center"/>
              <w:rPr>
                <w:b/>
                <w:sz w:val="24"/>
                <w:szCs w:val="24"/>
              </w:rPr>
            </w:pPr>
            <w:r w:rsidRPr="00A7083C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0C2854" w:rsidRPr="00A7083C" w:rsidRDefault="000C2854" w:rsidP="00283577">
            <w:pPr>
              <w:jc w:val="center"/>
              <w:rPr>
                <w:b/>
                <w:sz w:val="24"/>
                <w:szCs w:val="24"/>
              </w:rPr>
            </w:pPr>
            <w:r w:rsidRPr="00A7083C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0C2854" w:rsidRPr="00A7083C" w:rsidRDefault="000C2854" w:rsidP="00283577">
            <w:pPr>
              <w:jc w:val="center"/>
              <w:rPr>
                <w:b/>
                <w:sz w:val="24"/>
                <w:szCs w:val="24"/>
              </w:rPr>
            </w:pPr>
            <w:r w:rsidRPr="00A7083C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0C2854" w:rsidRPr="00A7083C" w:rsidRDefault="000C2854" w:rsidP="00283577">
            <w:pPr>
              <w:jc w:val="center"/>
              <w:rPr>
                <w:b/>
                <w:sz w:val="24"/>
                <w:szCs w:val="24"/>
              </w:rPr>
            </w:pPr>
            <w:r w:rsidRPr="00A7083C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0C2854" w:rsidRPr="00A7083C" w:rsidRDefault="000C2854" w:rsidP="00283577">
            <w:pPr>
              <w:jc w:val="center"/>
              <w:rPr>
                <w:b/>
                <w:sz w:val="24"/>
                <w:szCs w:val="24"/>
              </w:rPr>
            </w:pPr>
            <w:r w:rsidRPr="00A7083C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0C2854" w:rsidRPr="00A7083C" w:rsidRDefault="000C2854" w:rsidP="00283577">
            <w:pPr>
              <w:jc w:val="center"/>
              <w:rPr>
                <w:b/>
                <w:sz w:val="24"/>
                <w:szCs w:val="24"/>
              </w:rPr>
            </w:pPr>
            <w:r w:rsidRPr="00A7083C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0C2854" w:rsidRPr="00A7083C" w:rsidRDefault="000C2854" w:rsidP="00283577">
            <w:pPr>
              <w:jc w:val="center"/>
              <w:rPr>
                <w:b/>
                <w:sz w:val="24"/>
                <w:szCs w:val="24"/>
              </w:rPr>
            </w:pPr>
            <w:r w:rsidRPr="00A7083C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842" w:type="dxa"/>
          </w:tcPr>
          <w:p w:rsidR="000C2854" w:rsidRPr="00A7083C" w:rsidRDefault="000C2854" w:rsidP="00283577">
            <w:pPr>
              <w:jc w:val="center"/>
              <w:rPr>
                <w:b/>
                <w:sz w:val="24"/>
                <w:szCs w:val="24"/>
              </w:rPr>
            </w:pPr>
            <w:r w:rsidRPr="00A7083C">
              <w:rPr>
                <w:b/>
                <w:sz w:val="24"/>
                <w:szCs w:val="24"/>
              </w:rPr>
              <w:t>8</w:t>
            </w:r>
          </w:p>
        </w:tc>
      </w:tr>
      <w:tr w:rsidR="00206490" w:rsidRPr="00A7083C" w:rsidTr="00283577">
        <w:tc>
          <w:tcPr>
            <w:tcW w:w="567" w:type="dxa"/>
          </w:tcPr>
          <w:p w:rsidR="000C2854" w:rsidRPr="00A7083C" w:rsidRDefault="000C2854" w:rsidP="00283577">
            <w:pPr>
              <w:jc w:val="center"/>
              <w:rPr>
                <w:sz w:val="24"/>
                <w:szCs w:val="24"/>
              </w:rPr>
            </w:pPr>
            <w:r w:rsidRPr="00A7083C">
              <w:rPr>
                <w:sz w:val="24"/>
                <w:szCs w:val="24"/>
              </w:rPr>
              <w:t>1.</w:t>
            </w:r>
          </w:p>
        </w:tc>
        <w:tc>
          <w:tcPr>
            <w:tcW w:w="4395" w:type="dxa"/>
          </w:tcPr>
          <w:p w:rsidR="000C2854" w:rsidRPr="00A7083C" w:rsidRDefault="000C2854" w:rsidP="00283577">
            <w:pPr>
              <w:jc w:val="both"/>
              <w:rPr>
                <w:sz w:val="24"/>
                <w:szCs w:val="24"/>
              </w:rPr>
            </w:pPr>
            <w:r w:rsidRPr="00A7083C">
              <w:rPr>
                <w:sz w:val="24"/>
                <w:szCs w:val="24"/>
              </w:rPr>
              <w:t>Приобретение жилых помещений             у застройщиков (</w:t>
            </w:r>
            <w:proofErr w:type="spellStart"/>
            <w:r w:rsidRPr="00A7083C">
              <w:rPr>
                <w:sz w:val="24"/>
                <w:szCs w:val="24"/>
              </w:rPr>
              <w:t>кв</w:t>
            </w:r>
            <w:proofErr w:type="gramStart"/>
            <w:r w:rsidRPr="00A7083C">
              <w:rPr>
                <w:sz w:val="24"/>
                <w:szCs w:val="24"/>
              </w:rPr>
              <w:t>.м</w:t>
            </w:r>
            <w:proofErr w:type="spellEnd"/>
            <w:proofErr w:type="gramEnd"/>
            <w:r w:rsidRPr="00A7083C">
              <w:rPr>
                <w:sz w:val="24"/>
                <w:szCs w:val="24"/>
              </w:rPr>
              <w:t>)</w:t>
            </w:r>
          </w:p>
        </w:tc>
        <w:tc>
          <w:tcPr>
            <w:tcW w:w="1842" w:type="dxa"/>
          </w:tcPr>
          <w:p w:rsidR="000C2854" w:rsidRPr="00A7083C" w:rsidRDefault="000C2854" w:rsidP="00283577">
            <w:pPr>
              <w:jc w:val="center"/>
              <w:rPr>
                <w:sz w:val="24"/>
                <w:szCs w:val="24"/>
              </w:rPr>
            </w:pPr>
            <w:r w:rsidRPr="00A7083C">
              <w:rPr>
                <w:sz w:val="24"/>
                <w:szCs w:val="24"/>
              </w:rPr>
              <w:t>12 096</w:t>
            </w:r>
          </w:p>
        </w:tc>
        <w:tc>
          <w:tcPr>
            <w:tcW w:w="1701" w:type="dxa"/>
          </w:tcPr>
          <w:p w:rsidR="000C2854" w:rsidRPr="00A7083C" w:rsidRDefault="000C2854" w:rsidP="00283577">
            <w:pPr>
              <w:jc w:val="center"/>
              <w:rPr>
                <w:sz w:val="24"/>
                <w:szCs w:val="24"/>
              </w:rPr>
            </w:pPr>
            <w:r w:rsidRPr="00A7083C">
              <w:rPr>
                <w:sz w:val="24"/>
                <w:szCs w:val="24"/>
              </w:rPr>
              <w:t>1 267,4</w:t>
            </w:r>
          </w:p>
        </w:tc>
        <w:tc>
          <w:tcPr>
            <w:tcW w:w="1560" w:type="dxa"/>
          </w:tcPr>
          <w:p w:rsidR="000C2854" w:rsidRPr="00A7083C" w:rsidRDefault="000C2854" w:rsidP="00283577">
            <w:pPr>
              <w:jc w:val="center"/>
              <w:rPr>
                <w:sz w:val="24"/>
                <w:szCs w:val="24"/>
              </w:rPr>
            </w:pPr>
            <w:r w:rsidRPr="00A7083C">
              <w:rPr>
                <w:sz w:val="24"/>
                <w:szCs w:val="24"/>
              </w:rPr>
              <w:t>1 092,8</w:t>
            </w:r>
          </w:p>
        </w:tc>
        <w:tc>
          <w:tcPr>
            <w:tcW w:w="1417" w:type="dxa"/>
          </w:tcPr>
          <w:p w:rsidR="000C2854" w:rsidRPr="00A7083C" w:rsidRDefault="000C2854" w:rsidP="00283577">
            <w:pPr>
              <w:jc w:val="center"/>
              <w:rPr>
                <w:sz w:val="24"/>
                <w:szCs w:val="24"/>
              </w:rPr>
            </w:pPr>
            <w:r w:rsidRPr="00A7083C">
              <w:rPr>
                <w:sz w:val="24"/>
                <w:szCs w:val="24"/>
              </w:rPr>
              <w:t>807,4</w:t>
            </w:r>
          </w:p>
        </w:tc>
        <w:tc>
          <w:tcPr>
            <w:tcW w:w="1418" w:type="dxa"/>
          </w:tcPr>
          <w:p w:rsidR="00304FC6" w:rsidRPr="00A7083C" w:rsidRDefault="00304FC6" w:rsidP="00283577">
            <w:pPr>
              <w:jc w:val="center"/>
              <w:rPr>
                <w:sz w:val="24"/>
                <w:szCs w:val="24"/>
              </w:rPr>
            </w:pPr>
            <w:r w:rsidRPr="00A7083C">
              <w:rPr>
                <w:sz w:val="24"/>
                <w:szCs w:val="24"/>
              </w:rPr>
              <w:t>12 096,0</w:t>
            </w:r>
          </w:p>
        </w:tc>
        <w:tc>
          <w:tcPr>
            <w:tcW w:w="1842" w:type="dxa"/>
          </w:tcPr>
          <w:p w:rsidR="00304FC6" w:rsidRPr="00A7083C" w:rsidRDefault="00304FC6" w:rsidP="00283577">
            <w:pPr>
              <w:jc w:val="center"/>
              <w:rPr>
                <w:sz w:val="24"/>
                <w:szCs w:val="24"/>
              </w:rPr>
            </w:pPr>
            <w:r w:rsidRPr="00A7083C">
              <w:rPr>
                <w:sz w:val="24"/>
                <w:szCs w:val="24"/>
              </w:rPr>
              <w:t>15 263,6</w:t>
            </w:r>
          </w:p>
        </w:tc>
      </w:tr>
      <w:tr w:rsidR="00206490" w:rsidRPr="00206490" w:rsidTr="00283577">
        <w:tc>
          <w:tcPr>
            <w:tcW w:w="567" w:type="dxa"/>
          </w:tcPr>
          <w:p w:rsidR="000C2854" w:rsidRPr="00A7083C" w:rsidRDefault="000C2854" w:rsidP="00283577">
            <w:pPr>
              <w:jc w:val="center"/>
              <w:rPr>
                <w:sz w:val="24"/>
                <w:szCs w:val="24"/>
              </w:rPr>
            </w:pPr>
            <w:r w:rsidRPr="00A7083C">
              <w:rPr>
                <w:sz w:val="24"/>
                <w:szCs w:val="24"/>
              </w:rPr>
              <w:t>2.</w:t>
            </w:r>
          </w:p>
        </w:tc>
        <w:tc>
          <w:tcPr>
            <w:tcW w:w="4395" w:type="dxa"/>
          </w:tcPr>
          <w:p w:rsidR="000C2854" w:rsidRPr="00A7083C" w:rsidRDefault="000C2854" w:rsidP="00283577">
            <w:pPr>
              <w:jc w:val="both"/>
              <w:rPr>
                <w:sz w:val="24"/>
                <w:szCs w:val="24"/>
              </w:rPr>
            </w:pPr>
            <w:r w:rsidRPr="00A7083C">
              <w:rPr>
                <w:sz w:val="24"/>
                <w:szCs w:val="24"/>
              </w:rPr>
              <w:t>Количество предоставленных квартир гражданам, переселенным из жилых помещений, признанных непригодными для проживания, и многоквартирных домов, признанных аварийными и подлежащими сносу (квартир)</w:t>
            </w:r>
          </w:p>
        </w:tc>
        <w:tc>
          <w:tcPr>
            <w:tcW w:w="1842" w:type="dxa"/>
          </w:tcPr>
          <w:p w:rsidR="000C2854" w:rsidRPr="00A7083C" w:rsidRDefault="000C2854" w:rsidP="00283577">
            <w:pPr>
              <w:jc w:val="center"/>
              <w:rPr>
                <w:sz w:val="24"/>
                <w:szCs w:val="24"/>
              </w:rPr>
            </w:pPr>
            <w:r w:rsidRPr="00A7083C">
              <w:rPr>
                <w:sz w:val="24"/>
                <w:szCs w:val="24"/>
              </w:rPr>
              <w:t>216</w:t>
            </w:r>
          </w:p>
        </w:tc>
        <w:tc>
          <w:tcPr>
            <w:tcW w:w="1701" w:type="dxa"/>
          </w:tcPr>
          <w:p w:rsidR="000C2854" w:rsidRPr="00A7083C" w:rsidRDefault="000C2854" w:rsidP="00283577">
            <w:pPr>
              <w:jc w:val="center"/>
              <w:rPr>
                <w:sz w:val="24"/>
                <w:szCs w:val="24"/>
              </w:rPr>
            </w:pPr>
            <w:r w:rsidRPr="00A7083C">
              <w:rPr>
                <w:sz w:val="24"/>
                <w:szCs w:val="24"/>
              </w:rPr>
              <w:t>24</w:t>
            </w:r>
          </w:p>
        </w:tc>
        <w:tc>
          <w:tcPr>
            <w:tcW w:w="1560" w:type="dxa"/>
          </w:tcPr>
          <w:p w:rsidR="000C2854" w:rsidRPr="00A7083C" w:rsidRDefault="000C2854" w:rsidP="00283577">
            <w:pPr>
              <w:jc w:val="center"/>
              <w:rPr>
                <w:sz w:val="24"/>
                <w:szCs w:val="24"/>
              </w:rPr>
            </w:pPr>
            <w:r w:rsidRPr="00A7083C">
              <w:rPr>
                <w:sz w:val="24"/>
                <w:szCs w:val="24"/>
              </w:rPr>
              <w:t>21</w:t>
            </w:r>
          </w:p>
        </w:tc>
        <w:tc>
          <w:tcPr>
            <w:tcW w:w="1417" w:type="dxa"/>
          </w:tcPr>
          <w:p w:rsidR="000C2854" w:rsidRPr="00A7083C" w:rsidRDefault="000C2854" w:rsidP="00283577">
            <w:pPr>
              <w:jc w:val="center"/>
              <w:rPr>
                <w:sz w:val="24"/>
                <w:szCs w:val="24"/>
              </w:rPr>
            </w:pPr>
            <w:r w:rsidRPr="00A7083C">
              <w:rPr>
                <w:sz w:val="24"/>
                <w:szCs w:val="24"/>
              </w:rPr>
              <w:t>15</w:t>
            </w:r>
          </w:p>
        </w:tc>
        <w:tc>
          <w:tcPr>
            <w:tcW w:w="1418" w:type="dxa"/>
          </w:tcPr>
          <w:p w:rsidR="000C2854" w:rsidRPr="00A7083C" w:rsidRDefault="000C2854" w:rsidP="00283577">
            <w:pPr>
              <w:jc w:val="center"/>
              <w:rPr>
                <w:sz w:val="24"/>
                <w:szCs w:val="24"/>
              </w:rPr>
            </w:pPr>
            <w:r w:rsidRPr="00A7083C">
              <w:rPr>
                <w:sz w:val="24"/>
                <w:szCs w:val="24"/>
              </w:rPr>
              <w:t>216</w:t>
            </w:r>
          </w:p>
        </w:tc>
        <w:tc>
          <w:tcPr>
            <w:tcW w:w="1842" w:type="dxa"/>
          </w:tcPr>
          <w:p w:rsidR="000C2854" w:rsidRPr="00206490" w:rsidRDefault="000C2854" w:rsidP="00283577">
            <w:pPr>
              <w:jc w:val="center"/>
              <w:rPr>
                <w:sz w:val="24"/>
                <w:szCs w:val="24"/>
              </w:rPr>
            </w:pPr>
            <w:r w:rsidRPr="00A7083C">
              <w:rPr>
                <w:sz w:val="24"/>
                <w:szCs w:val="24"/>
              </w:rPr>
              <w:t>276</w:t>
            </w:r>
          </w:p>
        </w:tc>
      </w:tr>
      <w:tr w:rsidR="00206490" w:rsidRPr="00206490" w:rsidTr="00283577">
        <w:tc>
          <w:tcPr>
            <w:tcW w:w="567" w:type="dxa"/>
          </w:tcPr>
          <w:p w:rsidR="000C2854" w:rsidRPr="00206490" w:rsidRDefault="000C2854" w:rsidP="00283577">
            <w:pPr>
              <w:jc w:val="center"/>
              <w:rPr>
                <w:sz w:val="24"/>
                <w:szCs w:val="24"/>
              </w:rPr>
            </w:pPr>
            <w:r w:rsidRPr="00206490">
              <w:rPr>
                <w:sz w:val="24"/>
                <w:szCs w:val="24"/>
              </w:rPr>
              <w:t>3.</w:t>
            </w:r>
          </w:p>
        </w:tc>
        <w:tc>
          <w:tcPr>
            <w:tcW w:w="4395" w:type="dxa"/>
          </w:tcPr>
          <w:p w:rsidR="000C2854" w:rsidRPr="00206490" w:rsidRDefault="000C2854" w:rsidP="00283577">
            <w:pPr>
              <w:jc w:val="both"/>
              <w:rPr>
                <w:sz w:val="24"/>
                <w:szCs w:val="24"/>
              </w:rPr>
            </w:pPr>
            <w:r w:rsidRPr="00206490">
              <w:rPr>
                <w:sz w:val="24"/>
                <w:szCs w:val="24"/>
              </w:rPr>
              <w:t>Количество снесенных домов, жилые помещения в которых признаны              непригодными для проживания,                       и многоквартирных домов, признанных аварийными и подлежащими сносу   (домов)</w:t>
            </w:r>
          </w:p>
        </w:tc>
        <w:tc>
          <w:tcPr>
            <w:tcW w:w="1842" w:type="dxa"/>
          </w:tcPr>
          <w:p w:rsidR="000C2854" w:rsidRPr="00206490" w:rsidRDefault="000C2854" w:rsidP="00283577">
            <w:pPr>
              <w:jc w:val="center"/>
              <w:rPr>
                <w:sz w:val="24"/>
                <w:szCs w:val="24"/>
              </w:rPr>
            </w:pPr>
            <w:r w:rsidRPr="00206490">
              <w:rPr>
                <w:sz w:val="24"/>
                <w:szCs w:val="24"/>
              </w:rPr>
              <w:t>27</w:t>
            </w:r>
          </w:p>
        </w:tc>
        <w:tc>
          <w:tcPr>
            <w:tcW w:w="1701" w:type="dxa"/>
          </w:tcPr>
          <w:p w:rsidR="000C2854" w:rsidRPr="00206490" w:rsidRDefault="000C2854" w:rsidP="00283577">
            <w:pPr>
              <w:jc w:val="center"/>
              <w:rPr>
                <w:sz w:val="24"/>
                <w:szCs w:val="24"/>
              </w:rPr>
            </w:pPr>
            <w:r w:rsidRPr="00206490">
              <w:rPr>
                <w:sz w:val="24"/>
                <w:szCs w:val="24"/>
              </w:rPr>
              <w:t>27</w:t>
            </w:r>
          </w:p>
        </w:tc>
        <w:tc>
          <w:tcPr>
            <w:tcW w:w="1560" w:type="dxa"/>
          </w:tcPr>
          <w:p w:rsidR="000C2854" w:rsidRPr="00206490" w:rsidRDefault="000C2854" w:rsidP="00283577">
            <w:pPr>
              <w:jc w:val="center"/>
              <w:rPr>
                <w:sz w:val="24"/>
                <w:szCs w:val="24"/>
              </w:rPr>
            </w:pPr>
            <w:r w:rsidRPr="00206490">
              <w:rPr>
                <w:sz w:val="24"/>
                <w:szCs w:val="24"/>
              </w:rPr>
              <w:t>27</w:t>
            </w:r>
          </w:p>
        </w:tc>
        <w:tc>
          <w:tcPr>
            <w:tcW w:w="1417" w:type="dxa"/>
          </w:tcPr>
          <w:p w:rsidR="000C2854" w:rsidRPr="00206490" w:rsidRDefault="000C2854" w:rsidP="00283577">
            <w:pPr>
              <w:jc w:val="center"/>
              <w:rPr>
                <w:sz w:val="24"/>
                <w:szCs w:val="24"/>
              </w:rPr>
            </w:pPr>
            <w:r w:rsidRPr="00206490">
              <w:rPr>
                <w:sz w:val="24"/>
                <w:szCs w:val="24"/>
              </w:rPr>
              <w:t>27</w:t>
            </w:r>
          </w:p>
        </w:tc>
        <w:tc>
          <w:tcPr>
            <w:tcW w:w="1418" w:type="dxa"/>
          </w:tcPr>
          <w:p w:rsidR="000C2854" w:rsidRPr="00206490" w:rsidRDefault="000C2854" w:rsidP="00283577">
            <w:pPr>
              <w:jc w:val="center"/>
              <w:rPr>
                <w:sz w:val="24"/>
                <w:szCs w:val="24"/>
              </w:rPr>
            </w:pPr>
            <w:r w:rsidRPr="00206490">
              <w:rPr>
                <w:sz w:val="24"/>
                <w:szCs w:val="24"/>
              </w:rPr>
              <w:t>27</w:t>
            </w:r>
          </w:p>
        </w:tc>
        <w:tc>
          <w:tcPr>
            <w:tcW w:w="1842" w:type="dxa"/>
          </w:tcPr>
          <w:p w:rsidR="000C2854" w:rsidRPr="00206490" w:rsidRDefault="000C2854" w:rsidP="00283577">
            <w:pPr>
              <w:jc w:val="center"/>
              <w:rPr>
                <w:sz w:val="24"/>
                <w:szCs w:val="24"/>
              </w:rPr>
            </w:pPr>
            <w:r w:rsidRPr="00206490">
              <w:rPr>
                <w:sz w:val="24"/>
                <w:szCs w:val="24"/>
              </w:rPr>
              <w:t>108</w:t>
            </w:r>
          </w:p>
        </w:tc>
      </w:tr>
      <w:tr w:rsidR="00206490" w:rsidRPr="00A7083C" w:rsidTr="00283577">
        <w:tc>
          <w:tcPr>
            <w:tcW w:w="567" w:type="dxa"/>
          </w:tcPr>
          <w:p w:rsidR="000C2854" w:rsidRPr="00A7083C" w:rsidRDefault="000C2854" w:rsidP="00283577">
            <w:pPr>
              <w:jc w:val="center"/>
              <w:rPr>
                <w:sz w:val="24"/>
                <w:szCs w:val="24"/>
              </w:rPr>
            </w:pPr>
            <w:r w:rsidRPr="00A7083C"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4395" w:type="dxa"/>
          </w:tcPr>
          <w:p w:rsidR="000C2854" w:rsidRPr="00A7083C" w:rsidRDefault="000C2854" w:rsidP="00283577">
            <w:pPr>
              <w:jc w:val="both"/>
              <w:rPr>
                <w:b/>
                <w:sz w:val="24"/>
                <w:szCs w:val="24"/>
              </w:rPr>
            </w:pPr>
            <w:r w:rsidRPr="00A7083C">
              <w:rPr>
                <w:sz w:val="24"/>
                <w:szCs w:val="24"/>
              </w:rPr>
              <w:t xml:space="preserve">Количество семей, расселенных из строений, приспособленных для проживания, из числа граждан, проживающих в приспособленных для проживания </w:t>
            </w:r>
            <w:proofErr w:type="gramStart"/>
            <w:r w:rsidRPr="00A7083C">
              <w:rPr>
                <w:sz w:val="24"/>
                <w:szCs w:val="24"/>
              </w:rPr>
              <w:t>строениях</w:t>
            </w:r>
            <w:proofErr w:type="gramEnd"/>
            <w:r w:rsidRPr="00A7083C">
              <w:rPr>
                <w:sz w:val="24"/>
                <w:szCs w:val="24"/>
              </w:rPr>
              <w:t xml:space="preserve"> (семей)</w:t>
            </w:r>
          </w:p>
        </w:tc>
        <w:tc>
          <w:tcPr>
            <w:tcW w:w="1842" w:type="dxa"/>
          </w:tcPr>
          <w:p w:rsidR="000C2854" w:rsidRPr="00A7083C" w:rsidRDefault="000C2854" w:rsidP="00283577">
            <w:pPr>
              <w:jc w:val="center"/>
              <w:rPr>
                <w:sz w:val="24"/>
                <w:szCs w:val="24"/>
              </w:rPr>
            </w:pPr>
            <w:r w:rsidRPr="00A7083C">
              <w:rPr>
                <w:sz w:val="24"/>
                <w:szCs w:val="24"/>
              </w:rPr>
              <w:t>70</w:t>
            </w:r>
          </w:p>
        </w:tc>
        <w:tc>
          <w:tcPr>
            <w:tcW w:w="1701" w:type="dxa"/>
          </w:tcPr>
          <w:p w:rsidR="000C2854" w:rsidRPr="00A7083C" w:rsidRDefault="000C2854" w:rsidP="00283577">
            <w:pPr>
              <w:jc w:val="center"/>
              <w:rPr>
                <w:sz w:val="24"/>
                <w:szCs w:val="24"/>
              </w:rPr>
            </w:pPr>
            <w:r w:rsidRPr="00A7083C">
              <w:rPr>
                <w:sz w:val="24"/>
                <w:szCs w:val="24"/>
              </w:rPr>
              <w:t>7</w:t>
            </w:r>
          </w:p>
        </w:tc>
        <w:tc>
          <w:tcPr>
            <w:tcW w:w="1560" w:type="dxa"/>
          </w:tcPr>
          <w:p w:rsidR="000C2854" w:rsidRPr="00A7083C" w:rsidRDefault="000C2854" w:rsidP="00283577">
            <w:pPr>
              <w:jc w:val="center"/>
              <w:rPr>
                <w:sz w:val="24"/>
                <w:szCs w:val="24"/>
              </w:rPr>
            </w:pPr>
            <w:r w:rsidRPr="00A7083C">
              <w:rPr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0C2854" w:rsidRPr="00A7083C" w:rsidRDefault="000C2854" w:rsidP="00283577">
            <w:pPr>
              <w:jc w:val="center"/>
              <w:rPr>
                <w:sz w:val="24"/>
                <w:szCs w:val="24"/>
              </w:rPr>
            </w:pPr>
            <w:r w:rsidRPr="00A7083C">
              <w:rPr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0C2854" w:rsidRPr="00A7083C" w:rsidRDefault="00304FC6" w:rsidP="00283577">
            <w:pPr>
              <w:jc w:val="center"/>
              <w:rPr>
                <w:sz w:val="24"/>
                <w:szCs w:val="24"/>
              </w:rPr>
            </w:pPr>
            <w:r w:rsidRPr="00A7083C">
              <w:rPr>
                <w:sz w:val="24"/>
                <w:szCs w:val="24"/>
              </w:rPr>
              <w:t>70</w:t>
            </w:r>
          </w:p>
        </w:tc>
        <w:tc>
          <w:tcPr>
            <w:tcW w:w="1842" w:type="dxa"/>
          </w:tcPr>
          <w:p w:rsidR="000C2854" w:rsidRPr="00A7083C" w:rsidRDefault="000C2854" w:rsidP="00304FC6">
            <w:pPr>
              <w:jc w:val="center"/>
              <w:rPr>
                <w:sz w:val="24"/>
                <w:szCs w:val="24"/>
              </w:rPr>
            </w:pPr>
            <w:r w:rsidRPr="00A7083C">
              <w:rPr>
                <w:sz w:val="24"/>
                <w:szCs w:val="24"/>
              </w:rPr>
              <w:t>8</w:t>
            </w:r>
            <w:r w:rsidR="00304FC6" w:rsidRPr="00A7083C">
              <w:rPr>
                <w:sz w:val="24"/>
                <w:szCs w:val="24"/>
              </w:rPr>
              <w:t>8</w:t>
            </w:r>
          </w:p>
        </w:tc>
      </w:tr>
      <w:tr w:rsidR="00206490" w:rsidRPr="00A7083C" w:rsidTr="00283577">
        <w:trPr>
          <w:trHeight w:val="1266"/>
        </w:trPr>
        <w:tc>
          <w:tcPr>
            <w:tcW w:w="567" w:type="dxa"/>
          </w:tcPr>
          <w:p w:rsidR="000C2854" w:rsidRPr="00A7083C" w:rsidRDefault="000C2854" w:rsidP="00283577">
            <w:pPr>
              <w:jc w:val="center"/>
              <w:rPr>
                <w:sz w:val="24"/>
                <w:szCs w:val="24"/>
              </w:rPr>
            </w:pPr>
            <w:r w:rsidRPr="00A7083C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95" w:type="dxa"/>
          </w:tcPr>
          <w:p w:rsidR="000C2854" w:rsidRPr="00A7083C" w:rsidRDefault="000C2854" w:rsidP="002835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83C">
              <w:rPr>
                <w:rFonts w:ascii="Times New Roman" w:hAnsi="Times New Roman" w:cs="Times New Roman"/>
                <w:sz w:val="24"/>
                <w:szCs w:val="24"/>
              </w:rPr>
              <w:t>Количество ликвидированных приспособленных для проживания строений  на территории города Нижневартовска (строений)</w:t>
            </w:r>
          </w:p>
        </w:tc>
        <w:tc>
          <w:tcPr>
            <w:tcW w:w="1842" w:type="dxa"/>
          </w:tcPr>
          <w:p w:rsidR="000C2854" w:rsidRPr="00A7083C" w:rsidRDefault="000C2854" w:rsidP="00283577">
            <w:pPr>
              <w:jc w:val="center"/>
              <w:rPr>
                <w:sz w:val="24"/>
                <w:szCs w:val="24"/>
              </w:rPr>
            </w:pPr>
            <w:r w:rsidRPr="00A7083C">
              <w:rPr>
                <w:sz w:val="24"/>
                <w:szCs w:val="24"/>
              </w:rPr>
              <w:t>70</w:t>
            </w:r>
          </w:p>
        </w:tc>
        <w:tc>
          <w:tcPr>
            <w:tcW w:w="1701" w:type="dxa"/>
          </w:tcPr>
          <w:p w:rsidR="000C2854" w:rsidRPr="00A7083C" w:rsidRDefault="000C2854" w:rsidP="00283577">
            <w:pPr>
              <w:jc w:val="center"/>
              <w:rPr>
                <w:sz w:val="24"/>
                <w:szCs w:val="24"/>
              </w:rPr>
            </w:pPr>
            <w:r w:rsidRPr="00A7083C">
              <w:rPr>
                <w:sz w:val="24"/>
                <w:szCs w:val="24"/>
              </w:rPr>
              <w:t>7</w:t>
            </w:r>
          </w:p>
        </w:tc>
        <w:tc>
          <w:tcPr>
            <w:tcW w:w="1560" w:type="dxa"/>
          </w:tcPr>
          <w:p w:rsidR="000C2854" w:rsidRPr="00A7083C" w:rsidRDefault="000C2854" w:rsidP="00283577">
            <w:pPr>
              <w:jc w:val="center"/>
              <w:rPr>
                <w:sz w:val="24"/>
                <w:szCs w:val="24"/>
              </w:rPr>
            </w:pPr>
            <w:r w:rsidRPr="00A7083C">
              <w:rPr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0C2854" w:rsidRPr="00A7083C" w:rsidRDefault="000C2854" w:rsidP="00283577">
            <w:pPr>
              <w:jc w:val="center"/>
              <w:rPr>
                <w:sz w:val="24"/>
                <w:szCs w:val="24"/>
              </w:rPr>
            </w:pPr>
            <w:r w:rsidRPr="00A7083C">
              <w:rPr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0C2854" w:rsidRPr="00A7083C" w:rsidRDefault="00304FC6" w:rsidP="00283577">
            <w:pPr>
              <w:jc w:val="center"/>
              <w:rPr>
                <w:sz w:val="24"/>
                <w:szCs w:val="24"/>
              </w:rPr>
            </w:pPr>
            <w:r w:rsidRPr="00A7083C">
              <w:rPr>
                <w:sz w:val="24"/>
                <w:szCs w:val="24"/>
              </w:rPr>
              <w:t>70</w:t>
            </w:r>
          </w:p>
        </w:tc>
        <w:tc>
          <w:tcPr>
            <w:tcW w:w="1842" w:type="dxa"/>
          </w:tcPr>
          <w:p w:rsidR="000C2854" w:rsidRPr="00A7083C" w:rsidRDefault="000C2854" w:rsidP="00304FC6">
            <w:pPr>
              <w:jc w:val="center"/>
              <w:rPr>
                <w:sz w:val="24"/>
                <w:szCs w:val="24"/>
              </w:rPr>
            </w:pPr>
            <w:r w:rsidRPr="00A7083C">
              <w:rPr>
                <w:sz w:val="24"/>
                <w:szCs w:val="24"/>
              </w:rPr>
              <w:t>8</w:t>
            </w:r>
            <w:r w:rsidR="00304FC6" w:rsidRPr="00A7083C">
              <w:rPr>
                <w:sz w:val="24"/>
                <w:szCs w:val="24"/>
              </w:rPr>
              <w:t>8</w:t>
            </w:r>
          </w:p>
        </w:tc>
      </w:tr>
      <w:tr w:rsidR="00206490" w:rsidRPr="00A7083C" w:rsidTr="00283577">
        <w:trPr>
          <w:trHeight w:val="1693"/>
        </w:trPr>
        <w:tc>
          <w:tcPr>
            <w:tcW w:w="567" w:type="dxa"/>
          </w:tcPr>
          <w:p w:rsidR="000C2854" w:rsidRPr="00A7083C" w:rsidRDefault="000C2854" w:rsidP="00283577">
            <w:pPr>
              <w:jc w:val="center"/>
              <w:rPr>
                <w:sz w:val="24"/>
                <w:szCs w:val="24"/>
              </w:rPr>
            </w:pPr>
            <w:r w:rsidRPr="00A7083C">
              <w:rPr>
                <w:sz w:val="24"/>
                <w:szCs w:val="24"/>
              </w:rPr>
              <w:t>6.</w:t>
            </w:r>
          </w:p>
        </w:tc>
        <w:tc>
          <w:tcPr>
            <w:tcW w:w="4395" w:type="dxa"/>
          </w:tcPr>
          <w:p w:rsidR="000C2854" w:rsidRPr="00A7083C" w:rsidRDefault="000C2854" w:rsidP="00283577">
            <w:pPr>
              <w:jc w:val="both"/>
              <w:rPr>
                <w:b/>
                <w:sz w:val="24"/>
                <w:szCs w:val="24"/>
              </w:rPr>
            </w:pPr>
            <w:r w:rsidRPr="00A7083C">
              <w:rPr>
                <w:sz w:val="24"/>
                <w:szCs w:val="24"/>
              </w:rPr>
              <w:t>Количество квартир, предоставленных по договору социального найма гражданам, состоявшим на учете в качестве нуждающихся в получении жилья (квартир)</w:t>
            </w:r>
          </w:p>
        </w:tc>
        <w:tc>
          <w:tcPr>
            <w:tcW w:w="1842" w:type="dxa"/>
          </w:tcPr>
          <w:p w:rsidR="000C2854" w:rsidRPr="00A7083C" w:rsidRDefault="000C2854" w:rsidP="00283577">
            <w:pPr>
              <w:jc w:val="center"/>
              <w:rPr>
                <w:sz w:val="24"/>
                <w:szCs w:val="24"/>
              </w:rPr>
            </w:pPr>
            <w:r w:rsidRPr="00A7083C">
              <w:rPr>
                <w:sz w:val="24"/>
                <w:szCs w:val="24"/>
              </w:rPr>
              <w:t>52</w:t>
            </w:r>
          </w:p>
        </w:tc>
        <w:tc>
          <w:tcPr>
            <w:tcW w:w="1701" w:type="dxa"/>
          </w:tcPr>
          <w:p w:rsidR="000C2854" w:rsidRPr="00A7083C" w:rsidRDefault="000C2854" w:rsidP="00283577">
            <w:pPr>
              <w:jc w:val="center"/>
              <w:rPr>
                <w:sz w:val="24"/>
                <w:szCs w:val="24"/>
              </w:rPr>
            </w:pPr>
            <w:r w:rsidRPr="00A7083C">
              <w:rPr>
                <w:sz w:val="24"/>
                <w:szCs w:val="24"/>
              </w:rPr>
              <w:t>6</w:t>
            </w:r>
          </w:p>
        </w:tc>
        <w:tc>
          <w:tcPr>
            <w:tcW w:w="1560" w:type="dxa"/>
          </w:tcPr>
          <w:p w:rsidR="000C2854" w:rsidRPr="00A7083C" w:rsidRDefault="000C2854" w:rsidP="00283577">
            <w:pPr>
              <w:jc w:val="center"/>
              <w:rPr>
                <w:sz w:val="24"/>
                <w:szCs w:val="24"/>
              </w:rPr>
            </w:pPr>
            <w:r w:rsidRPr="00A7083C">
              <w:rPr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0C2854" w:rsidRPr="00A7083C" w:rsidRDefault="000C2854" w:rsidP="00283577">
            <w:pPr>
              <w:jc w:val="center"/>
              <w:rPr>
                <w:sz w:val="24"/>
                <w:szCs w:val="24"/>
              </w:rPr>
            </w:pPr>
            <w:r w:rsidRPr="00A7083C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0C2854" w:rsidRPr="00A7083C" w:rsidRDefault="000C2854" w:rsidP="00433A40">
            <w:pPr>
              <w:jc w:val="center"/>
              <w:rPr>
                <w:sz w:val="24"/>
                <w:szCs w:val="24"/>
              </w:rPr>
            </w:pPr>
            <w:r w:rsidRPr="00A7083C">
              <w:rPr>
                <w:sz w:val="24"/>
                <w:szCs w:val="24"/>
              </w:rPr>
              <w:t>5</w:t>
            </w:r>
            <w:r w:rsidR="00433A40" w:rsidRPr="00A7083C">
              <w:rPr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0C2854" w:rsidRPr="00A7083C" w:rsidRDefault="000C2854" w:rsidP="00433A40">
            <w:pPr>
              <w:jc w:val="center"/>
              <w:rPr>
                <w:sz w:val="24"/>
                <w:szCs w:val="24"/>
              </w:rPr>
            </w:pPr>
            <w:r w:rsidRPr="00A7083C">
              <w:rPr>
                <w:sz w:val="24"/>
                <w:szCs w:val="24"/>
              </w:rPr>
              <w:t>6</w:t>
            </w:r>
            <w:r w:rsidR="00433A40" w:rsidRPr="00A7083C">
              <w:rPr>
                <w:sz w:val="24"/>
                <w:szCs w:val="24"/>
              </w:rPr>
              <w:t>7</w:t>
            </w:r>
          </w:p>
        </w:tc>
      </w:tr>
      <w:tr w:rsidR="00206490" w:rsidRPr="00A7083C" w:rsidTr="00283577">
        <w:trPr>
          <w:trHeight w:val="1121"/>
        </w:trPr>
        <w:tc>
          <w:tcPr>
            <w:tcW w:w="567" w:type="dxa"/>
          </w:tcPr>
          <w:p w:rsidR="000C2854" w:rsidRPr="00A7083C" w:rsidRDefault="000C2854" w:rsidP="00283577">
            <w:pPr>
              <w:jc w:val="center"/>
              <w:rPr>
                <w:sz w:val="24"/>
                <w:szCs w:val="24"/>
              </w:rPr>
            </w:pPr>
            <w:r w:rsidRPr="00A7083C">
              <w:rPr>
                <w:sz w:val="24"/>
                <w:szCs w:val="24"/>
              </w:rPr>
              <w:t>7.</w:t>
            </w:r>
          </w:p>
        </w:tc>
        <w:tc>
          <w:tcPr>
            <w:tcW w:w="4395" w:type="dxa"/>
          </w:tcPr>
          <w:p w:rsidR="000C2854" w:rsidRPr="00A7083C" w:rsidRDefault="000C2854" w:rsidP="002835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83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жилых помещений, отнесенных к специализированному             жилищному фонду (квартир) </w:t>
            </w:r>
          </w:p>
        </w:tc>
        <w:tc>
          <w:tcPr>
            <w:tcW w:w="1842" w:type="dxa"/>
          </w:tcPr>
          <w:p w:rsidR="000C2854" w:rsidRPr="00A7083C" w:rsidRDefault="000C2854" w:rsidP="00283577">
            <w:pPr>
              <w:jc w:val="center"/>
              <w:rPr>
                <w:sz w:val="24"/>
                <w:szCs w:val="24"/>
              </w:rPr>
            </w:pPr>
            <w:r w:rsidRPr="00A7083C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0C2854" w:rsidRPr="00A7083C" w:rsidRDefault="000C2854" w:rsidP="00283577">
            <w:pPr>
              <w:jc w:val="center"/>
              <w:rPr>
                <w:sz w:val="24"/>
                <w:szCs w:val="24"/>
              </w:rPr>
            </w:pPr>
            <w:r w:rsidRPr="00A7083C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0C2854" w:rsidRPr="00A7083C" w:rsidRDefault="000C2854" w:rsidP="00283577">
            <w:pPr>
              <w:jc w:val="center"/>
              <w:rPr>
                <w:sz w:val="24"/>
                <w:szCs w:val="24"/>
              </w:rPr>
            </w:pPr>
            <w:r w:rsidRPr="00A7083C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0C2854" w:rsidRPr="00A7083C" w:rsidRDefault="000C2854" w:rsidP="00283577">
            <w:pPr>
              <w:jc w:val="center"/>
              <w:rPr>
                <w:sz w:val="24"/>
                <w:szCs w:val="24"/>
              </w:rPr>
            </w:pPr>
            <w:r w:rsidRPr="00A7083C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0C2854" w:rsidRPr="00A7083C" w:rsidRDefault="000C2854" w:rsidP="00283577">
            <w:pPr>
              <w:jc w:val="center"/>
              <w:rPr>
                <w:sz w:val="24"/>
                <w:szCs w:val="24"/>
              </w:rPr>
            </w:pPr>
            <w:r w:rsidRPr="00A7083C">
              <w:rPr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0C2854" w:rsidRPr="00A7083C" w:rsidRDefault="000C2854" w:rsidP="00283577">
            <w:pPr>
              <w:jc w:val="center"/>
              <w:rPr>
                <w:sz w:val="24"/>
                <w:szCs w:val="24"/>
              </w:rPr>
            </w:pPr>
            <w:r w:rsidRPr="00A7083C">
              <w:rPr>
                <w:sz w:val="24"/>
                <w:szCs w:val="24"/>
              </w:rPr>
              <w:t>3</w:t>
            </w:r>
          </w:p>
        </w:tc>
      </w:tr>
      <w:tr w:rsidR="00206490" w:rsidRPr="00A7083C" w:rsidTr="00283577">
        <w:trPr>
          <w:trHeight w:val="1545"/>
        </w:trPr>
        <w:tc>
          <w:tcPr>
            <w:tcW w:w="567" w:type="dxa"/>
          </w:tcPr>
          <w:p w:rsidR="000C2854" w:rsidRPr="00A7083C" w:rsidRDefault="000C2854" w:rsidP="00283577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A7083C">
              <w:rPr>
                <w:sz w:val="24"/>
                <w:szCs w:val="24"/>
              </w:rPr>
              <w:t>8.</w:t>
            </w:r>
          </w:p>
        </w:tc>
        <w:tc>
          <w:tcPr>
            <w:tcW w:w="4395" w:type="dxa"/>
          </w:tcPr>
          <w:p w:rsidR="000C2854" w:rsidRPr="00A7083C" w:rsidRDefault="000C2854" w:rsidP="00283577">
            <w:pPr>
              <w:jc w:val="both"/>
              <w:rPr>
                <w:b/>
                <w:sz w:val="24"/>
                <w:szCs w:val="24"/>
              </w:rPr>
            </w:pPr>
            <w:r w:rsidRPr="00A7083C">
              <w:rPr>
                <w:sz w:val="24"/>
                <w:szCs w:val="24"/>
              </w:rPr>
              <w:t xml:space="preserve">Внедрение программного продукта </w:t>
            </w:r>
            <w:r w:rsidRPr="00A7083C">
              <w:rPr>
                <w:bCs/>
                <w:sz w:val="24"/>
                <w:szCs w:val="24"/>
              </w:rPr>
              <w:t>"</w:t>
            </w:r>
            <w:r w:rsidRPr="00A7083C">
              <w:rPr>
                <w:sz w:val="24"/>
                <w:szCs w:val="24"/>
              </w:rPr>
              <w:t>Автоматизированная информационная система обеспечения градостроительной деятельности города Нижневартовска</w:t>
            </w:r>
            <w:r w:rsidRPr="00A7083C">
              <w:rPr>
                <w:bCs/>
                <w:sz w:val="24"/>
                <w:szCs w:val="24"/>
              </w:rPr>
              <w:t>"</w:t>
            </w:r>
            <w:r w:rsidRPr="00A7083C">
              <w:rPr>
                <w:sz w:val="24"/>
                <w:szCs w:val="24"/>
              </w:rPr>
              <w:t xml:space="preserve"> (ед.)</w:t>
            </w:r>
          </w:p>
        </w:tc>
        <w:tc>
          <w:tcPr>
            <w:tcW w:w="1842" w:type="dxa"/>
          </w:tcPr>
          <w:p w:rsidR="000C2854" w:rsidRPr="00A7083C" w:rsidRDefault="000C2854" w:rsidP="00283577">
            <w:pPr>
              <w:jc w:val="center"/>
              <w:rPr>
                <w:sz w:val="24"/>
                <w:szCs w:val="24"/>
              </w:rPr>
            </w:pPr>
            <w:r w:rsidRPr="00A7083C">
              <w:rPr>
                <w:sz w:val="24"/>
                <w:szCs w:val="24"/>
              </w:rPr>
              <w:t>-</w:t>
            </w:r>
          </w:p>
          <w:p w:rsidR="000C2854" w:rsidRPr="00A7083C" w:rsidRDefault="000C2854" w:rsidP="002835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C2854" w:rsidRPr="00A7083C" w:rsidRDefault="000C2854" w:rsidP="00283577">
            <w:pPr>
              <w:jc w:val="center"/>
              <w:rPr>
                <w:sz w:val="24"/>
                <w:szCs w:val="24"/>
              </w:rPr>
            </w:pPr>
            <w:r w:rsidRPr="00A7083C">
              <w:rPr>
                <w:sz w:val="24"/>
                <w:szCs w:val="24"/>
              </w:rPr>
              <w:t>1</w:t>
            </w:r>
          </w:p>
          <w:p w:rsidR="000C2854" w:rsidRPr="00A7083C" w:rsidRDefault="000C2854" w:rsidP="002835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0C2854" w:rsidRPr="00A7083C" w:rsidRDefault="000C2854" w:rsidP="00283577">
            <w:pPr>
              <w:jc w:val="center"/>
              <w:rPr>
                <w:sz w:val="24"/>
                <w:szCs w:val="24"/>
              </w:rPr>
            </w:pPr>
            <w:r w:rsidRPr="00A7083C">
              <w:rPr>
                <w:sz w:val="24"/>
                <w:szCs w:val="24"/>
              </w:rPr>
              <w:t>-</w:t>
            </w:r>
          </w:p>
          <w:p w:rsidR="000C2854" w:rsidRPr="00A7083C" w:rsidRDefault="000C2854" w:rsidP="002835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0C2854" w:rsidRPr="00A7083C" w:rsidRDefault="000C2854" w:rsidP="00283577">
            <w:pPr>
              <w:jc w:val="center"/>
              <w:rPr>
                <w:sz w:val="24"/>
                <w:szCs w:val="24"/>
              </w:rPr>
            </w:pPr>
            <w:r w:rsidRPr="00A7083C">
              <w:rPr>
                <w:sz w:val="24"/>
                <w:szCs w:val="24"/>
              </w:rPr>
              <w:t>-</w:t>
            </w:r>
          </w:p>
          <w:p w:rsidR="000C2854" w:rsidRPr="00A7083C" w:rsidRDefault="000C2854" w:rsidP="002835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0C2854" w:rsidRPr="00A7083C" w:rsidRDefault="000C2854" w:rsidP="00283577">
            <w:pPr>
              <w:jc w:val="center"/>
              <w:rPr>
                <w:sz w:val="24"/>
                <w:szCs w:val="24"/>
              </w:rPr>
            </w:pPr>
            <w:r w:rsidRPr="00A7083C">
              <w:rPr>
                <w:sz w:val="24"/>
                <w:szCs w:val="24"/>
              </w:rPr>
              <w:t>-</w:t>
            </w:r>
          </w:p>
          <w:p w:rsidR="000C2854" w:rsidRPr="00A7083C" w:rsidRDefault="000C2854" w:rsidP="002835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0C2854" w:rsidRPr="00A7083C" w:rsidRDefault="000C2854" w:rsidP="00283577">
            <w:pPr>
              <w:jc w:val="center"/>
              <w:rPr>
                <w:sz w:val="24"/>
                <w:szCs w:val="24"/>
              </w:rPr>
            </w:pPr>
            <w:r w:rsidRPr="00A7083C">
              <w:rPr>
                <w:sz w:val="24"/>
                <w:szCs w:val="24"/>
              </w:rPr>
              <w:t>1</w:t>
            </w:r>
          </w:p>
          <w:p w:rsidR="000C2854" w:rsidRPr="00A7083C" w:rsidRDefault="000C2854" w:rsidP="00283577">
            <w:pPr>
              <w:jc w:val="center"/>
              <w:rPr>
                <w:sz w:val="24"/>
                <w:szCs w:val="24"/>
              </w:rPr>
            </w:pPr>
          </w:p>
        </w:tc>
      </w:tr>
      <w:tr w:rsidR="00206490" w:rsidRPr="00206490" w:rsidTr="00283577">
        <w:trPr>
          <w:trHeight w:val="1553"/>
        </w:trPr>
        <w:tc>
          <w:tcPr>
            <w:tcW w:w="567" w:type="dxa"/>
          </w:tcPr>
          <w:p w:rsidR="000C2854" w:rsidRPr="00A7083C" w:rsidRDefault="000C2854" w:rsidP="00283577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A7083C">
              <w:rPr>
                <w:sz w:val="24"/>
                <w:szCs w:val="24"/>
              </w:rPr>
              <w:t>9.</w:t>
            </w:r>
          </w:p>
        </w:tc>
        <w:tc>
          <w:tcPr>
            <w:tcW w:w="4395" w:type="dxa"/>
          </w:tcPr>
          <w:p w:rsidR="000C2854" w:rsidRPr="00A7083C" w:rsidRDefault="000C2854" w:rsidP="00283577">
            <w:pPr>
              <w:jc w:val="both"/>
              <w:rPr>
                <w:b/>
                <w:sz w:val="24"/>
                <w:szCs w:val="24"/>
              </w:rPr>
            </w:pPr>
            <w:r w:rsidRPr="00A7083C">
              <w:rPr>
                <w:sz w:val="24"/>
                <w:szCs w:val="24"/>
              </w:rPr>
              <w:t>Количество материалов топографической основы и инженерно-геологических изысканий для подготовки проектов планировки и межевания территории (ед.)</w:t>
            </w:r>
          </w:p>
        </w:tc>
        <w:tc>
          <w:tcPr>
            <w:tcW w:w="1842" w:type="dxa"/>
          </w:tcPr>
          <w:p w:rsidR="000C2854" w:rsidRPr="00A7083C" w:rsidRDefault="000C2854" w:rsidP="00283577">
            <w:pPr>
              <w:jc w:val="center"/>
              <w:rPr>
                <w:sz w:val="24"/>
                <w:szCs w:val="24"/>
              </w:rPr>
            </w:pPr>
            <w:r w:rsidRPr="00A7083C">
              <w:rPr>
                <w:sz w:val="24"/>
                <w:szCs w:val="24"/>
              </w:rPr>
              <w:t>31</w:t>
            </w:r>
          </w:p>
        </w:tc>
        <w:tc>
          <w:tcPr>
            <w:tcW w:w="1701" w:type="dxa"/>
          </w:tcPr>
          <w:p w:rsidR="000C2854" w:rsidRPr="00A7083C" w:rsidRDefault="000C2854" w:rsidP="00283577">
            <w:pPr>
              <w:jc w:val="center"/>
              <w:rPr>
                <w:sz w:val="24"/>
                <w:szCs w:val="24"/>
              </w:rPr>
            </w:pPr>
            <w:r w:rsidRPr="00A7083C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0C2854" w:rsidRPr="00A7083C" w:rsidRDefault="000C2854" w:rsidP="00283577">
            <w:pPr>
              <w:jc w:val="center"/>
              <w:rPr>
                <w:sz w:val="24"/>
                <w:szCs w:val="24"/>
              </w:rPr>
            </w:pPr>
            <w:r w:rsidRPr="00A7083C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0C2854" w:rsidRPr="00A7083C" w:rsidRDefault="000C2854" w:rsidP="00283577">
            <w:pPr>
              <w:jc w:val="center"/>
              <w:rPr>
                <w:sz w:val="24"/>
                <w:szCs w:val="24"/>
              </w:rPr>
            </w:pPr>
            <w:r w:rsidRPr="00A7083C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0C2854" w:rsidRPr="00A7083C" w:rsidRDefault="000C2854" w:rsidP="00283577">
            <w:pPr>
              <w:jc w:val="center"/>
              <w:rPr>
                <w:sz w:val="24"/>
                <w:szCs w:val="24"/>
              </w:rPr>
            </w:pPr>
            <w:r w:rsidRPr="00A7083C">
              <w:rPr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0C2854" w:rsidRPr="00206490" w:rsidRDefault="000C2854" w:rsidP="00283577">
            <w:pPr>
              <w:jc w:val="center"/>
              <w:rPr>
                <w:sz w:val="24"/>
                <w:szCs w:val="24"/>
              </w:rPr>
            </w:pPr>
            <w:r w:rsidRPr="00A7083C">
              <w:rPr>
                <w:sz w:val="24"/>
                <w:szCs w:val="24"/>
              </w:rPr>
              <w:t>38</w:t>
            </w:r>
            <w:bookmarkStart w:id="0" w:name="_GoBack"/>
            <w:bookmarkEnd w:id="0"/>
          </w:p>
        </w:tc>
      </w:tr>
      <w:tr w:rsidR="00206490" w:rsidRPr="00206490" w:rsidTr="00283577">
        <w:trPr>
          <w:trHeight w:val="841"/>
        </w:trPr>
        <w:tc>
          <w:tcPr>
            <w:tcW w:w="567" w:type="dxa"/>
          </w:tcPr>
          <w:p w:rsidR="000C2854" w:rsidRPr="00206490" w:rsidRDefault="000C2854" w:rsidP="00283577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206490">
              <w:rPr>
                <w:sz w:val="24"/>
                <w:szCs w:val="24"/>
              </w:rPr>
              <w:t>10.</w:t>
            </w:r>
          </w:p>
        </w:tc>
        <w:tc>
          <w:tcPr>
            <w:tcW w:w="4395" w:type="dxa"/>
          </w:tcPr>
          <w:p w:rsidR="000C2854" w:rsidRPr="00206490" w:rsidRDefault="000C2854" w:rsidP="00283577">
            <w:pPr>
              <w:jc w:val="both"/>
              <w:rPr>
                <w:b/>
                <w:sz w:val="24"/>
                <w:szCs w:val="24"/>
              </w:rPr>
            </w:pPr>
            <w:r w:rsidRPr="00206490">
              <w:rPr>
                <w:sz w:val="24"/>
                <w:szCs w:val="24"/>
              </w:rPr>
              <w:t>Количество проектов планировки              и проектов межевания территории (ед.)</w:t>
            </w:r>
          </w:p>
        </w:tc>
        <w:tc>
          <w:tcPr>
            <w:tcW w:w="1842" w:type="dxa"/>
          </w:tcPr>
          <w:p w:rsidR="000C2854" w:rsidRPr="00206490" w:rsidRDefault="000C2854" w:rsidP="00283577">
            <w:pPr>
              <w:jc w:val="center"/>
              <w:rPr>
                <w:sz w:val="24"/>
                <w:szCs w:val="24"/>
              </w:rPr>
            </w:pPr>
            <w:r w:rsidRPr="00206490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</w:tcPr>
          <w:p w:rsidR="000C2854" w:rsidRPr="00206490" w:rsidRDefault="000C2854" w:rsidP="00283577">
            <w:pPr>
              <w:jc w:val="center"/>
              <w:rPr>
                <w:sz w:val="24"/>
                <w:szCs w:val="24"/>
              </w:rPr>
            </w:pPr>
            <w:r w:rsidRPr="00206490">
              <w:rPr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0C2854" w:rsidRPr="00206490" w:rsidRDefault="000C2854" w:rsidP="00283577">
            <w:pPr>
              <w:jc w:val="center"/>
              <w:rPr>
                <w:sz w:val="24"/>
                <w:szCs w:val="24"/>
              </w:rPr>
            </w:pPr>
            <w:r w:rsidRPr="00206490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0C2854" w:rsidRPr="00206490" w:rsidRDefault="000C2854" w:rsidP="00283577">
            <w:pPr>
              <w:jc w:val="center"/>
              <w:rPr>
                <w:sz w:val="24"/>
                <w:szCs w:val="24"/>
              </w:rPr>
            </w:pPr>
            <w:r w:rsidRPr="00206490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0C2854" w:rsidRPr="00206490" w:rsidRDefault="000C2854" w:rsidP="00283577">
            <w:pPr>
              <w:jc w:val="center"/>
              <w:rPr>
                <w:sz w:val="24"/>
                <w:szCs w:val="24"/>
              </w:rPr>
            </w:pPr>
            <w:r w:rsidRPr="00206490">
              <w:rPr>
                <w:sz w:val="24"/>
                <w:szCs w:val="24"/>
              </w:rPr>
              <w:t>5</w:t>
            </w:r>
          </w:p>
        </w:tc>
        <w:tc>
          <w:tcPr>
            <w:tcW w:w="1842" w:type="dxa"/>
          </w:tcPr>
          <w:p w:rsidR="000C2854" w:rsidRPr="00206490" w:rsidRDefault="000C2854" w:rsidP="00283577">
            <w:pPr>
              <w:jc w:val="center"/>
              <w:rPr>
                <w:sz w:val="24"/>
                <w:szCs w:val="24"/>
              </w:rPr>
            </w:pPr>
            <w:r w:rsidRPr="00206490">
              <w:rPr>
                <w:sz w:val="24"/>
                <w:szCs w:val="24"/>
              </w:rPr>
              <w:t>27</w:t>
            </w:r>
          </w:p>
        </w:tc>
      </w:tr>
      <w:tr w:rsidR="00206490" w:rsidRPr="00206490" w:rsidTr="00283577">
        <w:tc>
          <w:tcPr>
            <w:tcW w:w="567" w:type="dxa"/>
          </w:tcPr>
          <w:p w:rsidR="000C2854" w:rsidRPr="00206490" w:rsidRDefault="000C2854" w:rsidP="00283577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206490">
              <w:rPr>
                <w:sz w:val="24"/>
                <w:szCs w:val="24"/>
              </w:rPr>
              <w:lastRenderedPageBreak/>
              <w:t>11.</w:t>
            </w:r>
          </w:p>
        </w:tc>
        <w:tc>
          <w:tcPr>
            <w:tcW w:w="4395" w:type="dxa"/>
          </w:tcPr>
          <w:p w:rsidR="000C2854" w:rsidRPr="00206490" w:rsidRDefault="000C2854" w:rsidP="00283577">
            <w:pPr>
              <w:jc w:val="both"/>
              <w:rPr>
                <w:sz w:val="24"/>
                <w:szCs w:val="24"/>
              </w:rPr>
            </w:pPr>
            <w:r w:rsidRPr="00206490">
              <w:rPr>
                <w:sz w:val="24"/>
                <w:szCs w:val="24"/>
              </w:rPr>
              <w:t>Выделение элементов планировочной структуры города в подготовленной документации по планировке территории (</w:t>
            </w:r>
            <w:proofErr w:type="gramStart"/>
            <w:r w:rsidRPr="00206490">
              <w:rPr>
                <w:sz w:val="24"/>
                <w:szCs w:val="24"/>
              </w:rPr>
              <w:t>га</w:t>
            </w:r>
            <w:proofErr w:type="gramEnd"/>
            <w:r w:rsidRPr="00206490">
              <w:rPr>
                <w:sz w:val="24"/>
                <w:szCs w:val="24"/>
              </w:rPr>
              <w:t>)</w:t>
            </w:r>
          </w:p>
          <w:p w:rsidR="000C2854" w:rsidRPr="00206490" w:rsidRDefault="000C2854" w:rsidP="00283577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0C2854" w:rsidRPr="00206490" w:rsidRDefault="000C2854" w:rsidP="00283577">
            <w:pPr>
              <w:jc w:val="center"/>
              <w:rPr>
                <w:sz w:val="24"/>
                <w:szCs w:val="24"/>
              </w:rPr>
            </w:pPr>
            <w:r w:rsidRPr="00206490">
              <w:rPr>
                <w:sz w:val="24"/>
                <w:szCs w:val="24"/>
              </w:rPr>
              <w:t>2 377,13</w:t>
            </w:r>
          </w:p>
        </w:tc>
        <w:tc>
          <w:tcPr>
            <w:tcW w:w="1701" w:type="dxa"/>
          </w:tcPr>
          <w:p w:rsidR="000C2854" w:rsidRPr="00206490" w:rsidRDefault="000C2854" w:rsidP="00283577">
            <w:pPr>
              <w:jc w:val="center"/>
              <w:rPr>
                <w:sz w:val="24"/>
                <w:szCs w:val="24"/>
              </w:rPr>
            </w:pPr>
            <w:r w:rsidRPr="00206490">
              <w:rPr>
                <w:sz w:val="24"/>
                <w:szCs w:val="24"/>
              </w:rPr>
              <w:t>227</w:t>
            </w:r>
          </w:p>
        </w:tc>
        <w:tc>
          <w:tcPr>
            <w:tcW w:w="1560" w:type="dxa"/>
          </w:tcPr>
          <w:p w:rsidR="000C2854" w:rsidRPr="00206490" w:rsidRDefault="000C2854" w:rsidP="00283577">
            <w:pPr>
              <w:jc w:val="center"/>
              <w:rPr>
                <w:sz w:val="24"/>
                <w:szCs w:val="24"/>
              </w:rPr>
            </w:pPr>
            <w:r w:rsidRPr="00206490">
              <w:rPr>
                <w:sz w:val="24"/>
                <w:szCs w:val="24"/>
              </w:rPr>
              <w:t>91</w:t>
            </w:r>
          </w:p>
        </w:tc>
        <w:tc>
          <w:tcPr>
            <w:tcW w:w="1417" w:type="dxa"/>
          </w:tcPr>
          <w:p w:rsidR="000C2854" w:rsidRPr="00206490" w:rsidRDefault="000C2854" w:rsidP="00283577">
            <w:pPr>
              <w:jc w:val="center"/>
              <w:rPr>
                <w:sz w:val="24"/>
                <w:szCs w:val="24"/>
              </w:rPr>
            </w:pPr>
            <w:r w:rsidRPr="00206490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0C2854" w:rsidRPr="00206490" w:rsidRDefault="000C2854" w:rsidP="00283577">
            <w:pPr>
              <w:jc w:val="center"/>
              <w:rPr>
                <w:sz w:val="24"/>
                <w:szCs w:val="24"/>
              </w:rPr>
            </w:pPr>
            <w:r w:rsidRPr="00206490">
              <w:rPr>
                <w:sz w:val="24"/>
                <w:szCs w:val="24"/>
              </w:rPr>
              <w:t>614</w:t>
            </w:r>
          </w:p>
        </w:tc>
        <w:tc>
          <w:tcPr>
            <w:tcW w:w="1842" w:type="dxa"/>
          </w:tcPr>
          <w:p w:rsidR="000C2854" w:rsidRPr="00206490" w:rsidRDefault="000C2854" w:rsidP="00283577">
            <w:pPr>
              <w:jc w:val="center"/>
              <w:rPr>
                <w:sz w:val="24"/>
                <w:szCs w:val="24"/>
              </w:rPr>
            </w:pPr>
            <w:r w:rsidRPr="00206490">
              <w:rPr>
                <w:sz w:val="24"/>
                <w:szCs w:val="24"/>
              </w:rPr>
              <w:t>3 309,13</w:t>
            </w:r>
          </w:p>
        </w:tc>
      </w:tr>
      <w:tr w:rsidR="00206490" w:rsidRPr="00206490" w:rsidTr="00283577">
        <w:tc>
          <w:tcPr>
            <w:tcW w:w="567" w:type="dxa"/>
          </w:tcPr>
          <w:p w:rsidR="000C2854" w:rsidRPr="00206490" w:rsidRDefault="000C2854" w:rsidP="00283577">
            <w:pPr>
              <w:jc w:val="center"/>
              <w:rPr>
                <w:sz w:val="24"/>
                <w:szCs w:val="24"/>
              </w:rPr>
            </w:pPr>
            <w:r w:rsidRPr="00206490">
              <w:rPr>
                <w:sz w:val="24"/>
                <w:szCs w:val="24"/>
              </w:rPr>
              <w:t>12.</w:t>
            </w:r>
          </w:p>
        </w:tc>
        <w:tc>
          <w:tcPr>
            <w:tcW w:w="4395" w:type="dxa"/>
          </w:tcPr>
          <w:p w:rsidR="000C2854" w:rsidRPr="00206490" w:rsidRDefault="000C2854" w:rsidP="00283577">
            <w:pPr>
              <w:jc w:val="both"/>
              <w:rPr>
                <w:b/>
                <w:sz w:val="24"/>
                <w:szCs w:val="24"/>
              </w:rPr>
            </w:pPr>
            <w:r w:rsidRPr="00206490">
              <w:rPr>
                <w:sz w:val="24"/>
                <w:szCs w:val="24"/>
              </w:rPr>
              <w:t>Количество семей, переселяемых            из жилых помещений, признанных непригодными для проживания, многоквартирных домов, признанных аварийными и подлежащими сносу, и строений, приспособленных для проживания, при реализации проекта развития        застроенной территории (семей)</w:t>
            </w:r>
          </w:p>
        </w:tc>
        <w:tc>
          <w:tcPr>
            <w:tcW w:w="1842" w:type="dxa"/>
          </w:tcPr>
          <w:p w:rsidR="000C2854" w:rsidRPr="00206490" w:rsidRDefault="000C2854" w:rsidP="00283577">
            <w:pPr>
              <w:jc w:val="center"/>
              <w:rPr>
                <w:sz w:val="24"/>
                <w:szCs w:val="24"/>
              </w:rPr>
            </w:pPr>
            <w:r w:rsidRPr="00206490">
              <w:rPr>
                <w:sz w:val="24"/>
                <w:szCs w:val="24"/>
              </w:rPr>
              <w:t>26</w:t>
            </w:r>
          </w:p>
        </w:tc>
        <w:tc>
          <w:tcPr>
            <w:tcW w:w="1701" w:type="dxa"/>
          </w:tcPr>
          <w:p w:rsidR="000C2854" w:rsidRPr="00206490" w:rsidRDefault="000C2854" w:rsidP="00283577">
            <w:pPr>
              <w:jc w:val="center"/>
              <w:rPr>
                <w:sz w:val="24"/>
                <w:szCs w:val="24"/>
              </w:rPr>
            </w:pPr>
            <w:r w:rsidRPr="00206490">
              <w:rPr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0C2854" w:rsidRPr="00206490" w:rsidRDefault="000C2854" w:rsidP="00283577">
            <w:pPr>
              <w:jc w:val="center"/>
              <w:rPr>
                <w:sz w:val="24"/>
                <w:szCs w:val="24"/>
              </w:rPr>
            </w:pPr>
            <w:r w:rsidRPr="00206490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0C2854" w:rsidRPr="00206490" w:rsidRDefault="000C2854" w:rsidP="00283577">
            <w:pPr>
              <w:jc w:val="center"/>
              <w:rPr>
                <w:sz w:val="24"/>
                <w:szCs w:val="24"/>
              </w:rPr>
            </w:pPr>
            <w:r w:rsidRPr="00206490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0C2854" w:rsidRPr="00206490" w:rsidRDefault="000C2854" w:rsidP="00283577">
            <w:pPr>
              <w:jc w:val="center"/>
              <w:rPr>
                <w:sz w:val="24"/>
                <w:szCs w:val="24"/>
              </w:rPr>
            </w:pPr>
            <w:r w:rsidRPr="00206490">
              <w:rPr>
                <w:sz w:val="24"/>
                <w:szCs w:val="24"/>
              </w:rPr>
              <w:t>26</w:t>
            </w:r>
          </w:p>
        </w:tc>
        <w:tc>
          <w:tcPr>
            <w:tcW w:w="1842" w:type="dxa"/>
          </w:tcPr>
          <w:p w:rsidR="000C2854" w:rsidRPr="00206490" w:rsidRDefault="000C2854" w:rsidP="00283577">
            <w:pPr>
              <w:jc w:val="center"/>
              <w:rPr>
                <w:sz w:val="24"/>
                <w:szCs w:val="24"/>
              </w:rPr>
            </w:pPr>
            <w:r w:rsidRPr="00206490">
              <w:rPr>
                <w:sz w:val="24"/>
                <w:szCs w:val="24"/>
              </w:rPr>
              <w:t>33</w:t>
            </w:r>
          </w:p>
          <w:p w:rsidR="000C2854" w:rsidRPr="00206490" w:rsidRDefault="000C2854" w:rsidP="00283577">
            <w:pPr>
              <w:jc w:val="center"/>
              <w:rPr>
                <w:sz w:val="24"/>
                <w:szCs w:val="24"/>
              </w:rPr>
            </w:pPr>
          </w:p>
        </w:tc>
      </w:tr>
      <w:tr w:rsidR="00206490" w:rsidRPr="00206490" w:rsidTr="00283577">
        <w:tc>
          <w:tcPr>
            <w:tcW w:w="567" w:type="dxa"/>
          </w:tcPr>
          <w:p w:rsidR="000C2854" w:rsidRPr="00206490" w:rsidRDefault="000C2854" w:rsidP="00283577">
            <w:pPr>
              <w:jc w:val="center"/>
              <w:rPr>
                <w:sz w:val="24"/>
                <w:szCs w:val="24"/>
              </w:rPr>
            </w:pPr>
            <w:r w:rsidRPr="00206490">
              <w:rPr>
                <w:sz w:val="24"/>
                <w:szCs w:val="24"/>
              </w:rPr>
              <w:t>13.</w:t>
            </w:r>
          </w:p>
        </w:tc>
        <w:tc>
          <w:tcPr>
            <w:tcW w:w="4395" w:type="dxa"/>
          </w:tcPr>
          <w:p w:rsidR="000C2854" w:rsidRPr="00206490" w:rsidRDefault="000C2854" w:rsidP="00283577">
            <w:pPr>
              <w:jc w:val="both"/>
              <w:rPr>
                <w:b/>
                <w:sz w:val="24"/>
                <w:szCs w:val="24"/>
              </w:rPr>
            </w:pPr>
            <w:r w:rsidRPr="00206490">
              <w:rPr>
                <w:sz w:val="24"/>
                <w:szCs w:val="24"/>
              </w:rPr>
              <w:t>Количество снесенных домов, жилые помещения в которых признаны              непригодными для проживания, многоквартирных домов, признанных аварийными и подлежащими сносу, и строений, приспособленных для проживания, при реализации проекта развития застроенной территории (домов)</w:t>
            </w:r>
          </w:p>
        </w:tc>
        <w:tc>
          <w:tcPr>
            <w:tcW w:w="1842" w:type="dxa"/>
          </w:tcPr>
          <w:p w:rsidR="000C2854" w:rsidRPr="00206490" w:rsidRDefault="000C2854" w:rsidP="00283577">
            <w:pPr>
              <w:jc w:val="center"/>
              <w:rPr>
                <w:sz w:val="24"/>
                <w:szCs w:val="24"/>
              </w:rPr>
            </w:pPr>
            <w:r w:rsidRPr="00206490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0C2854" w:rsidRPr="00206490" w:rsidRDefault="000C2854" w:rsidP="00283577">
            <w:pPr>
              <w:jc w:val="center"/>
              <w:rPr>
                <w:sz w:val="24"/>
                <w:szCs w:val="24"/>
              </w:rPr>
            </w:pPr>
            <w:r w:rsidRPr="00206490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0C2854" w:rsidRPr="00206490" w:rsidRDefault="000C2854" w:rsidP="00283577">
            <w:pPr>
              <w:jc w:val="center"/>
              <w:rPr>
                <w:sz w:val="24"/>
                <w:szCs w:val="24"/>
              </w:rPr>
            </w:pPr>
            <w:r w:rsidRPr="00206490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0C2854" w:rsidRPr="00206490" w:rsidRDefault="000C2854" w:rsidP="00283577">
            <w:pPr>
              <w:jc w:val="center"/>
              <w:rPr>
                <w:sz w:val="24"/>
                <w:szCs w:val="24"/>
              </w:rPr>
            </w:pPr>
            <w:r w:rsidRPr="00206490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0C2854" w:rsidRPr="00206490" w:rsidRDefault="000C2854" w:rsidP="00283577">
            <w:pPr>
              <w:jc w:val="center"/>
              <w:rPr>
                <w:sz w:val="24"/>
                <w:szCs w:val="24"/>
              </w:rPr>
            </w:pPr>
            <w:r w:rsidRPr="00206490">
              <w:rPr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:rsidR="000C2854" w:rsidRPr="00206490" w:rsidRDefault="000C2854" w:rsidP="00283577">
            <w:pPr>
              <w:jc w:val="center"/>
              <w:rPr>
                <w:sz w:val="24"/>
                <w:szCs w:val="24"/>
              </w:rPr>
            </w:pPr>
            <w:r w:rsidRPr="00206490">
              <w:rPr>
                <w:sz w:val="24"/>
                <w:szCs w:val="24"/>
              </w:rPr>
              <w:t>4</w:t>
            </w:r>
          </w:p>
        </w:tc>
      </w:tr>
      <w:tr w:rsidR="00532DCD" w:rsidRPr="00206490" w:rsidTr="00283577">
        <w:tc>
          <w:tcPr>
            <w:tcW w:w="567" w:type="dxa"/>
          </w:tcPr>
          <w:p w:rsidR="00532DCD" w:rsidRPr="00206490" w:rsidRDefault="00532DCD" w:rsidP="00283577">
            <w:pPr>
              <w:jc w:val="center"/>
              <w:rPr>
                <w:sz w:val="24"/>
                <w:szCs w:val="24"/>
              </w:rPr>
            </w:pPr>
            <w:r w:rsidRPr="00206490">
              <w:rPr>
                <w:sz w:val="24"/>
                <w:szCs w:val="24"/>
              </w:rPr>
              <w:t>14.</w:t>
            </w:r>
          </w:p>
        </w:tc>
        <w:tc>
          <w:tcPr>
            <w:tcW w:w="4395" w:type="dxa"/>
          </w:tcPr>
          <w:p w:rsidR="00532DCD" w:rsidRPr="00206490" w:rsidRDefault="00532DCD" w:rsidP="00532DCD">
            <w:pPr>
              <w:jc w:val="both"/>
              <w:rPr>
                <w:sz w:val="24"/>
                <w:szCs w:val="24"/>
              </w:rPr>
            </w:pPr>
            <w:r w:rsidRPr="00206490">
              <w:rPr>
                <w:sz w:val="24"/>
                <w:szCs w:val="24"/>
              </w:rPr>
              <w:t xml:space="preserve">Общая площадь жилых помещений, приходящаяся в </w:t>
            </w:r>
            <w:proofErr w:type="gramStart"/>
            <w:r w:rsidRPr="00206490">
              <w:rPr>
                <w:sz w:val="24"/>
                <w:szCs w:val="24"/>
              </w:rPr>
              <w:t>среднем</w:t>
            </w:r>
            <w:proofErr w:type="gramEnd"/>
            <w:r w:rsidRPr="00206490">
              <w:rPr>
                <w:sz w:val="24"/>
                <w:szCs w:val="24"/>
              </w:rPr>
              <w:t xml:space="preserve"> на одного жителя (кв. м)</w:t>
            </w:r>
          </w:p>
        </w:tc>
        <w:tc>
          <w:tcPr>
            <w:tcW w:w="1842" w:type="dxa"/>
          </w:tcPr>
          <w:p w:rsidR="00532DCD" w:rsidRPr="00206490" w:rsidRDefault="00532DCD" w:rsidP="00283577">
            <w:pPr>
              <w:jc w:val="center"/>
              <w:rPr>
                <w:sz w:val="24"/>
                <w:szCs w:val="24"/>
              </w:rPr>
            </w:pPr>
            <w:r w:rsidRPr="00206490">
              <w:rPr>
                <w:sz w:val="24"/>
                <w:szCs w:val="24"/>
              </w:rPr>
              <w:t>19,2</w:t>
            </w:r>
          </w:p>
        </w:tc>
        <w:tc>
          <w:tcPr>
            <w:tcW w:w="1701" w:type="dxa"/>
          </w:tcPr>
          <w:p w:rsidR="00532DCD" w:rsidRPr="00206490" w:rsidRDefault="00532DCD" w:rsidP="00283577">
            <w:pPr>
              <w:jc w:val="center"/>
              <w:rPr>
                <w:sz w:val="24"/>
                <w:szCs w:val="24"/>
              </w:rPr>
            </w:pPr>
            <w:r w:rsidRPr="00206490">
              <w:rPr>
                <w:sz w:val="24"/>
                <w:szCs w:val="24"/>
              </w:rPr>
              <w:t>19,5</w:t>
            </w:r>
          </w:p>
        </w:tc>
        <w:tc>
          <w:tcPr>
            <w:tcW w:w="1560" w:type="dxa"/>
          </w:tcPr>
          <w:p w:rsidR="00532DCD" w:rsidRPr="00206490" w:rsidRDefault="00532DCD" w:rsidP="00283577">
            <w:pPr>
              <w:jc w:val="center"/>
              <w:rPr>
                <w:sz w:val="24"/>
                <w:szCs w:val="24"/>
              </w:rPr>
            </w:pPr>
            <w:r w:rsidRPr="00206490">
              <w:rPr>
                <w:sz w:val="24"/>
                <w:szCs w:val="24"/>
              </w:rPr>
              <w:t>19,8</w:t>
            </w:r>
          </w:p>
        </w:tc>
        <w:tc>
          <w:tcPr>
            <w:tcW w:w="1417" w:type="dxa"/>
          </w:tcPr>
          <w:p w:rsidR="00532DCD" w:rsidRPr="00206490" w:rsidRDefault="00532DCD" w:rsidP="00283577">
            <w:pPr>
              <w:jc w:val="center"/>
              <w:rPr>
                <w:sz w:val="24"/>
                <w:szCs w:val="24"/>
              </w:rPr>
            </w:pPr>
            <w:r w:rsidRPr="00206490">
              <w:rPr>
                <w:sz w:val="24"/>
                <w:szCs w:val="24"/>
              </w:rPr>
              <w:t>20,2</w:t>
            </w:r>
          </w:p>
        </w:tc>
        <w:tc>
          <w:tcPr>
            <w:tcW w:w="1418" w:type="dxa"/>
          </w:tcPr>
          <w:p w:rsidR="00532DCD" w:rsidRPr="00206490" w:rsidRDefault="00532DCD" w:rsidP="00283577">
            <w:pPr>
              <w:jc w:val="center"/>
              <w:rPr>
                <w:sz w:val="24"/>
                <w:szCs w:val="24"/>
              </w:rPr>
            </w:pPr>
            <w:r w:rsidRPr="00206490">
              <w:rPr>
                <w:sz w:val="24"/>
                <w:szCs w:val="24"/>
              </w:rPr>
              <w:t>20,6</w:t>
            </w:r>
          </w:p>
        </w:tc>
        <w:tc>
          <w:tcPr>
            <w:tcW w:w="1842" w:type="dxa"/>
          </w:tcPr>
          <w:p w:rsidR="00532DCD" w:rsidRPr="00206490" w:rsidRDefault="00532DCD" w:rsidP="00283577">
            <w:pPr>
              <w:jc w:val="center"/>
              <w:rPr>
                <w:sz w:val="24"/>
                <w:szCs w:val="24"/>
              </w:rPr>
            </w:pPr>
            <w:r w:rsidRPr="00206490">
              <w:rPr>
                <w:sz w:val="24"/>
                <w:szCs w:val="24"/>
              </w:rPr>
              <w:t>20,6</w:t>
            </w:r>
          </w:p>
        </w:tc>
      </w:tr>
    </w:tbl>
    <w:p w:rsidR="000C2854" w:rsidRPr="00206490" w:rsidRDefault="000C2854" w:rsidP="000C2854">
      <w:pPr>
        <w:rPr>
          <w:sz w:val="24"/>
          <w:szCs w:val="24"/>
        </w:rPr>
      </w:pPr>
    </w:p>
    <w:p w:rsidR="000C2854" w:rsidRPr="00206490" w:rsidRDefault="000C2854" w:rsidP="000C2854">
      <w:pPr>
        <w:jc w:val="right"/>
        <w:rPr>
          <w:sz w:val="24"/>
          <w:szCs w:val="24"/>
        </w:rPr>
      </w:pPr>
    </w:p>
    <w:p w:rsidR="000C2854" w:rsidRPr="00206490" w:rsidRDefault="000C2854" w:rsidP="000C2854">
      <w:pPr>
        <w:jc w:val="right"/>
        <w:rPr>
          <w:sz w:val="24"/>
          <w:szCs w:val="24"/>
        </w:rPr>
        <w:sectPr w:rsidR="000C2854" w:rsidRPr="00206490" w:rsidSect="00283577">
          <w:pgSz w:w="16838" w:h="11906" w:orient="landscape" w:code="9"/>
          <w:pgMar w:top="1134" w:right="567" w:bottom="1134" w:left="1134" w:header="709" w:footer="709" w:gutter="0"/>
          <w:cols w:space="708"/>
          <w:docGrid w:linePitch="360"/>
        </w:sectPr>
      </w:pPr>
    </w:p>
    <w:p w:rsidR="001E5F13" w:rsidRPr="00206490" w:rsidRDefault="001E5F13" w:rsidP="001E5F13">
      <w:pPr>
        <w:jc w:val="right"/>
        <w:rPr>
          <w:sz w:val="24"/>
          <w:szCs w:val="24"/>
        </w:rPr>
      </w:pPr>
      <w:r w:rsidRPr="00206490">
        <w:rPr>
          <w:sz w:val="24"/>
          <w:szCs w:val="24"/>
        </w:rPr>
        <w:lastRenderedPageBreak/>
        <w:t>Таблица 2</w:t>
      </w:r>
    </w:p>
    <w:p w:rsidR="001E5F13" w:rsidRPr="0006239E" w:rsidRDefault="001E5F13" w:rsidP="001E5F13">
      <w:pPr>
        <w:jc w:val="center"/>
        <w:rPr>
          <w:b/>
          <w:sz w:val="24"/>
          <w:szCs w:val="24"/>
        </w:rPr>
      </w:pPr>
    </w:p>
    <w:p w:rsidR="001E5F13" w:rsidRPr="0006239E" w:rsidRDefault="001E5F13" w:rsidP="001E5F13">
      <w:pPr>
        <w:jc w:val="center"/>
        <w:rPr>
          <w:b/>
          <w:sz w:val="24"/>
          <w:szCs w:val="24"/>
        </w:rPr>
      </w:pPr>
      <w:r w:rsidRPr="0006239E">
        <w:rPr>
          <w:b/>
          <w:sz w:val="24"/>
          <w:szCs w:val="24"/>
        </w:rPr>
        <w:t>Перечень основных мероприятий муниципальной программы</w:t>
      </w:r>
    </w:p>
    <w:p w:rsidR="001E5F13" w:rsidRPr="0006239E" w:rsidRDefault="001E5F13" w:rsidP="001E5F13">
      <w:pPr>
        <w:jc w:val="center"/>
        <w:rPr>
          <w:b/>
          <w:sz w:val="24"/>
          <w:szCs w:val="24"/>
        </w:rPr>
      </w:pPr>
      <w:r w:rsidRPr="0006239E">
        <w:rPr>
          <w:b/>
          <w:sz w:val="24"/>
          <w:szCs w:val="24"/>
        </w:rPr>
        <w:t xml:space="preserve">"Обеспечение доступным и комфортным жильем жителей города Нижневартовска в 2017-2020 </w:t>
      </w:r>
      <w:proofErr w:type="gramStart"/>
      <w:r w:rsidRPr="0006239E">
        <w:rPr>
          <w:b/>
          <w:sz w:val="24"/>
          <w:szCs w:val="24"/>
        </w:rPr>
        <w:t>годах</w:t>
      </w:r>
      <w:proofErr w:type="gramEnd"/>
      <w:r w:rsidRPr="0006239E">
        <w:rPr>
          <w:b/>
          <w:sz w:val="24"/>
          <w:szCs w:val="24"/>
        </w:rPr>
        <w:t>"</w:t>
      </w:r>
    </w:p>
    <w:p w:rsidR="001E5F13" w:rsidRPr="0006239E" w:rsidRDefault="001E5F13" w:rsidP="001E5F13">
      <w:pPr>
        <w:jc w:val="center"/>
        <w:rPr>
          <w:b/>
          <w:sz w:val="24"/>
          <w:szCs w:val="24"/>
        </w:rPr>
      </w:pPr>
    </w:p>
    <w:tbl>
      <w:tblPr>
        <w:tblW w:w="1502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257"/>
        <w:gridCol w:w="2978"/>
        <w:gridCol w:w="1134"/>
        <w:gridCol w:w="6"/>
        <w:gridCol w:w="1412"/>
        <w:gridCol w:w="1421"/>
        <w:gridCol w:w="1559"/>
        <w:gridCol w:w="1417"/>
        <w:gridCol w:w="1276"/>
      </w:tblGrid>
      <w:tr w:rsidR="0006239E" w:rsidRPr="0006239E" w:rsidTr="004F5EDE">
        <w:tc>
          <w:tcPr>
            <w:tcW w:w="567" w:type="dxa"/>
            <w:vMerge w:val="restart"/>
          </w:tcPr>
          <w:p w:rsidR="001E5F13" w:rsidRPr="0006239E" w:rsidRDefault="001E5F13" w:rsidP="004F5EDE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06239E">
              <w:rPr>
                <w:b/>
                <w:sz w:val="24"/>
                <w:szCs w:val="24"/>
              </w:rPr>
              <w:t>№</w:t>
            </w:r>
          </w:p>
          <w:p w:rsidR="001E5F13" w:rsidRPr="0006239E" w:rsidRDefault="001E5F13" w:rsidP="004F5EDE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proofErr w:type="gramStart"/>
            <w:r w:rsidRPr="0006239E">
              <w:rPr>
                <w:b/>
                <w:sz w:val="24"/>
                <w:szCs w:val="24"/>
              </w:rPr>
              <w:t>п</w:t>
            </w:r>
            <w:proofErr w:type="gramEnd"/>
            <w:r w:rsidRPr="0006239E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3257" w:type="dxa"/>
            <w:vMerge w:val="restart"/>
          </w:tcPr>
          <w:p w:rsidR="001E5F13" w:rsidRPr="0006239E" w:rsidRDefault="001E5F13" w:rsidP="004F5EDE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06239E">
              <w:rPr>
                <w:b/>
                <w:sz w:val="24"/>
                <w:szCs w:val="24"/>
              </w:rPr>
              <w:t xml:space="preserve">Основные мероприятия </w:t>
            </w:r>
          </w:p>
          <w:p w:rsidR="001E5F13" w:rsidRPr="0006239E" w:rsidRDefault="001E5F13" w:rsidP="004F5EDE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06239E">
              <w:rPr>
                <w:b/>
                <w:sz w:val="24"/>
                <w:szCs w:val="24"/>
              </w:rPr>
              <w:t>муниципальной программы</w:t>
            </w:r>
          </w:p>
          <w:p w:rsidR="001E5F13" w:rsidRPr="0006239E" w:rsidRDefault="001E5F13" w:rsidP="004F5EDE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06239E">
              <w:rPr>
                <w:b/>
                <w:sz w:val="24"/>
                <w:szCs w:val="24"/>
              </w:rPr>
              <w:t xml:space="preserve">(связь мероприятий с целевыми показателями муниципальной программы) </w:t>
            </w:r>
          </w:p>
        </w:tc>
        <w:tc>
          <w:tcPr>
            <w:tcW w:w="2978" w:type="dxa"/>
            <w:vMerge w:val="restart"/>
          </w:tcPr>
          <w:p w:rsidR="001E5F13" w:rsidRPr="0006239E" w:rsidRDefault="001E5F13" w:rsidP="004F5EDE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06239E">
              <w:rPr>
                <w:b/>
                <w:sz w:val="24"/>
                <w:szCs w:val="24"/>
              </w:rPr>
              <w:t>Ответственный</w:t>
            </w:r>
          </w:p>
          <w:p w:rsidR="001E5F13" w:rsidRPr="0006239E" w:rsidRDefault="001E5F13" w:rsidP="004F5EDE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06239E">
              <w:rPr>
                <w:b/>
                <w:sz w:val="24"/>
                <w:szCs w:val="24"/>
              </w:rPr>
              <w:t>исполнитель/</w:t>
            </w:r>
          </w:p>
          <w:p w:rsidR="001E5F13" w:rsidRPr="0006239E" w:rsidRDefault="001E5F13" w:rsidP="004F5EDE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06239E">
              <w:rPr>
                <w:b/>
                <w:sz w:val="24"/>
                <w:szCs w:val="24"/>
              </w:rPr>
              <w:t>соисполнители</w:t>
            </w:r>
          </w:p>
          <w:p w:rsidR="001E5F13" w:rsidRPr="0006239E" w:rsidRDefault="001E5F13" w:rsidP="004F5EDE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06239E">
              <w:rPr>
                <w:b/>
                <w:sz w:val="24"/>
                <w:szCs w:val="24"/>
              </w:rPr>
              <w:t>муниципальной программы</w:t>
            </w:r>
          </w:p>
        </w:tc>
        <w:tc>
          <w:tcPr>
            <w:tcW w:w="1134" w:type="dxa"/>
            <w:vMerge w:val="restart"/>
          </w:tcPr>
          <w:p w:rsidR="001E5F13" w:rsidRPr="0006239E" w:rsidRDefault="001E5F13" w:rsidP="004F5EDE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06239E">
              <w:rPr>
                <w:b/>
                <w:sz w:val="24"/>
                <w:szCs w:val="24"/>
              </w:rPr>
              <w:t>Источники</w:t>
            </w:r>
          </w:p>
          <w:p w:rsidR="001E5F13" w:rsidRPr="0006239E" w:rsidRDefault="001E5F13" w:rsidP="004F5EDE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06239E">
              <w:rPr>
                <w:b/>
                <w:sz w:val="24"/>
                <w:szCs w:val="24"/>
              </w:rPr>
              <w:t>финансирования</w:t>
            </w:r>
          </w:p>
        </w:tc>
        <w:tc>
          <w:tcPr>
            <w:tcW w:w="7091" w:type="dxa"/>
            <w:gridSpan w:val="6"/>
          </w:tcPr>
          <w:p w:rsidR="001E5F13" w:rsidRPr="0006239E" w:rsidRDefault="001E5F13" w:rsidP="004F5EDE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06239E">
              <w:rPr>
                <w:b/>
                <w:sz w:val="24"/>
                <w:szCs w:val="24"/>
              </w:rPr>
              <w:t xml:space="preserve">Финансовые затраты на реализацию муниципальной программы </w:t>
            </w:r>
          </w:p>
          <w:p w:rsidR="001E5F13" w:rsidRPr="0006239E" w:rsidRDefault="001E5F13" w:rsidP="004F5EDE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06239E">
              <w:rPr>
                <w:b/>
                <w:sz w:val="24"/>
                <w:szCs w:val="24"/>
              </w:rPr>
              <w:t>(тыс. руб.)</w:t>
            </w:r>
          </w:p>
        </w:tc>
      </w:tr>
      <w:tr w:rsidR="0006239E" w:rsidRPr="0006239E" w:rsidTr="004F5EDE">
        <w:tc>
          <w:tcPr>
            <w:tcW w:w="567" w:type="dxa"/>
            <w:vMerge/>
          </w:tcPr>
          <w:p w:rsidR="001E5F13" w:rsidRPr="0006239E" w:rsidRDefault="001E5F13" w:rsidP="004F5EDE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57" w:type="dxa"/>
            <w:vMerge/>
          </w:tcPr>
          <w:p w:rsidR="001E5F13" w:rsidRPr="0006239E" w:rsidRDefault="001E5F13" w:rsidP="004F5EDE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1E5F13" w:rsidRPr="0006239E" w:rsidRDefault="001E5F13" w:rsidP="004F5EDE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E5F13" w:rsidRPr="0006239E" w:rsidRDefault="001E5F13" w:rsidP="004F5EDE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</w:tcPr>
          <w:p w:rsidR="001E5F13" w:rsidRPr="0006239E" w:rsidRDefault="001E5F13" w:rsidP="004F5EDE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06239E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5673" w:type="dxa"/>
            <w:gridSpan w:val="4"/>
          </w:tcPr>
          <w:p w:rsidR="001E5F13" w:rsidRPr="0006239E" w:rsidRDefault="001E5F13" w:rsidP="004F5EDE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06239E">
              <w:rPr>
                <w:b/>
                <w:sz w:val="24"/>
                <w:szCs w:val="24"/>
              </w:rPr>
              <w:t>в том числе</w:t>
            </w:r>
          </w:p>
        </w:tc>
      </w:tr>
      <w:tr w:rsidR="0006239E" w:rsidRPr="0006239E" w:rsidTr="004F5EDE">
        <w:trPr>
          <w:trHeight w:val="519"/>
        </w:trPr>
        <w:tc>
          <w:tcPr>
            <w:tcW w:w="567" w:type="dxa"/>
            <w:vMerge/>
          </w:tcPr>
          <w:p w:rsidR="001E5F13" w:rsidRPr="0006239E" w:rsidRDefault="001E5F13" w:rsidP="004F5EDE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57" w:type="dxa"/>
            <w:vMerge/>
          </w:tcPr>
          <w:p w:rsidR="001E5F13" w:rsidRPr="0006239E" w:rsidRDefault="001E5F13" w:rsidP="004F5EDE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1E5F13" w:rsidRPr="0006239E" w:rsidRDefault="001E5F13" w:rsidP="004F5EDE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E5F13" w:rsidRPr="0006239E" w:rsidRDefault="001E5F13" w:rsidP="004F5EDE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:rsidR="001E5F13" w:rsidRPr="0006239E" w:rsidRDefault="001E5F13" w:rsidP="004F5EDE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21" w:type="dxa"/>
          </w:tcPr>
          <w:p w:rsidR="001E5F13" w:rsidRPr="0006239E" w:rsidRDefault="001E5F13" w:rsidP="004F5EDE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06239E">
              <w:rPr>
                <w:b/>
                <w:sz w:val="24"/>
                <w:szCs w:val="24"/>
              </w:rPr>
              <w:t>2017</w:t>
            </w:r>
          </w:p>
          <w:p w:rsidR="001E5F13" w:rsidRPr="0006239E" w:rsidRDefault="001E5F13" w:rsidP="004F5EDE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06239E">
              <w:rPr>
                <w:b/>
                <w:sz w:val="24"/>
                <w:szCs w:val="24"/>
              </w:rPr>
              <w:t>год</w:t>
            </w:r>
          </w:p>
        </w:tc>
        <w:tc>
          <w:tcPr>
            <w:tcW w:w="1559" w:type="dxa"/>
          </w:tcPr>
          <w:p w:rsidR="001E5F13" w:rsidRPr="0006239E" w:rsidRDefault="001E5F13" w:rsidP="004F5EDE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06239E">
              <w:rPr>
                <w:b/>
                <w:sz w:val="24"/>
                <w:szCs w:val="24"/>
              </w:rPr>
              <w:t>2018</w:t>
            </w:r>
          </w:p>
          <w:p w:rsidR="001E5F13" w:rsidRPr="0006239E" w:rsidRDefault="001E5F13" w:rsidP="004F5EDE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06239E">
              <w:rPr>
                <w:b/>
                <w:sz w:val="24"/>
                <w:szCs w:val="24"/>
              </w:rPr>
              <w:t>год</w:t>
            </w:r>
          </w:p>
        </w:tc>
        <w:tc>
          <w:tcPr>
            <w:tcW w:w="1417" w:type="dxa"/>
          </w:tcPr>
          <w:p w:rsidR="001E5F13" w:rsidRPr="0006239E" w:rsidRDefault="001E5F13" w:rsidP="004F5EDE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06239E">
              <w:rPr>
                <w:b/>
                <w:sz w:val="24"/>
                <w:szCs w:val="24"/>
              </w:rPr>
              <w:t>2019</w:t>
            </w:r>
          </w:p>
          <w:p w:rsidR="001E5F13" w:rsidRPr="0006239E" w:rsidRDefault="001E5F13" w:rsidP="004F5EDE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06239E">
              <w:rPr>
                <w:b/>
                <w:sz w:val="24"/>
                <w:szCs w:val="24"/>
              </w:rPr>
              <w:t>год</w:t>
            </w:r>
          </w:p>
        </w:tc>
        <w:tc>
          <w:tcPr>
            <w:tcW w:w="1276" w:type="dxa"/>
          </w:tcPr>
          <w:p w:rsidR="001E5F13" w:rsidRPr="0006239E" w:rsidRDefault="001E5F13" w:rsidP="004F5EDE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06239E">
              <w:rPr>
                <w:b/>
                <w:sz w:val="24"/>
                <w:szCs w:val="24"/>
              </w:rPr>
              <w:t>2020</w:t>
            </w:r>
          </w:p>
          <w:p w:rsidR="001E5F13" w:rsidRPr="0006239E" w:rsidRDefault="001E5F13" w:rsidP="004F5EDE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06239E">
              <w:rPr>
                <w:b/>
                <w:sz w:val="24"/>
                <w:szCs w:val="24"/>
              </w:rPr>
              <w:t>год</w:t>
            </w:r>
          </w:p>
        </w:tc>
      </w:tr>
      <w:tr w:rsidR="0006239E" w:rsidRPr="0006239E" w:rsidTr="004F5EDE">
        <w:tc>
          <w:tcPr>
            <w:tcW w:w="567" w:type="dxa"/>
          </w:tcPr>
          <w:p w:rsidR="001E5F13" w:rsidRPr="0006239E" w:rsidRDefault="001E5F13" w:rsidP="004F5EDE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06239E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257" w:type="dxa"/>
          </w:tcPr>
          <w:p w:rsidR="001E5F13" w:rsidRPr="0006239E" w:rsidRDefault="001E5F13" w:rsidP="004F5EDE">
            <w:pPr>
              <w:jc w:val="center"/>
              <w:rPr>
                <w:b/>
                <w:sz w:val="24"/>
                <w:szCs w:val="24"/>
              </w:rPr>
            </w:pPr>
            <w:r w:rsidRPr="0006239E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78" w:type="dxa"/>
          </w:tcPr>
          <w:p w:rsidR="001E5F13" w:rsidRPr="0006239E" w:rsidRDefault="001E5F13" w:rsidP="004F5EDE">
            <w:pPr>
              <w:jc w:val="center"/>
              <w:rPr>
                <w:b/>
                <w:sz w:val="24"/>
                <w:szCs w:val="24"/>
              </w:rPr>
            </w:pPr>
            <w:r w:rsidRPr="0006239E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1E5F13" w:rsidRPr="0006239E" w:rsidRDefault="001E5F13" w:rsidP="004F5EDE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06239E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418" w:type="dxa"/>
            <w:gridSpan w:val="2"/>
          </w:tcPr>
          <w:p w:rsidR="001E5F13" w:rsidRPr="0006239E" w:rsidRDefault="001E5F13" w:rsidP="004F5EDE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06239E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421" w:type="dxa"/>
          </w:tcPr>
          <w:p w:rsidR="001E5F13" w:rsidRPr="0006239E" w:rsidRDefault="001E5F13" w:rsidP="004F5EDE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06239E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1E5F13" w:rsidRPr="0006239E" w:rsidRDefault="001E5F13" w:rsidP="004F5EDE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06239E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1E5F13" w:rsidRPr="0006239E" w:rsidRDefault="001E5F13" w:rsidP="004F5EDE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06239E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1E5F13" w:rsidRPr="0006239E" w:rsidRDefault="001E5F13" w:rsidP="004F5EDE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06239E">
              <w:rPr>
                <w:b/>
                <w:sz w:val="24"/>
                <w:szCs w:val="24"/>
              </w:rPr>
              <w:t>9</w:t>
            </w:r>
          </w:p>
        </w:tc>
      </w:tr>
      <w:tr w:rsidR="0006239E" w:rsidRPr="0006239E" w:rsidTr="004F5EDE">
        <w:trPr>
          <w:trHeight w:val="377"/>
        </w:trPr>
        <w:tc>
          <w:tcPr>
            <w:tcW w:w="15027" w:type="dxa"/>
            <w:gridSpan w:val="10"/>
          </w:tcPr>
          <w:p w:rsidR="001E5F13" w:rsidRPr="0006239E" w:rsidRDefault="001E5F13" w:rsidP="004F5EDE">
            <w:pPr>
              <w:jc w:val="center"/>
              <w:rPr>
                <w:b/>
                <w:sz w:val="24"/>
                <w:szCs w:val="24"/>
              </w:rPr>
            </w:pPr>
            <w:r w:rsidRPr="0006239E">
              <w:rPr>
                <w:b/>
                <w:sz w:val="24"/>
                <w:szCs w:val="24"/>
              </w:rPr>
              <w:t>Цель: улучшение жилищных условий жителей города Нижневартовска</w:t>
            </w:r>
          </w:p>
        </w:tc>
      </w:tr>
      <w:tr w:rsidR="0006239E" w:rsidRPr="0006239E" w:rsidTr="004F5EDE">
        <w:trPr>
          <w:trHeight w:val="535"/>
        </w:trPr>
        <w:tc>
          <w:tcPr>
            <w:tcW w:w="15027" w:type="dxa"/>
            <w:gridSpan w:val="10"/>
          </w:tcPr>
          <w:p w:rsidR="001E5F13" w:rsidRPr="0006239E" w:rsidRDefault="001E5F13" w:rsidP="004F5EDE">
            <w:pPr>
              <w:jc w:val="center"/>
              <w:rPr>
                <w:b/>
                <w:sz w:val="24"/>
                <w:szCs w:val="24"/>
              </w:rPr>
            </w:pPr>
            <w:r w:rsidRPr="0006239E">
              <w:rPr>
                <w:b/>
                <w:sz w:val="24"/>
                <w:szCs w:val="24"/>
              </w:rPr>
              <w:t xml:space="preserve">Задача 1. Переселение граждан из жилых помещений, признанных непригодными для проживания, </w:t>
            </w:r>
          </w:p>
          <w:p w:rsidR="001E5F13" w:rsidRPr="0006239E" w:rsidRDefault="001E5F13" w:rsidP="004F5EDE">
            <w:pPr>
              <w:jc w:val="center"/>
              <w:rPr>
                <w:b/>
                <w:sz w:val="24"/>
                <w:szCs w:val="24"/>
              </w:rPr>
            </w:pPr>
            <w:r w:rsidRPr="0006239E">
              <w:rPr>
                <w:b/>
                <w:sz w:val="24"/>
                <w:szCs w:val="24"/>
              </w:rPr>
              <w:t>и многоквартирных домов, признанных аварийными и подлежащими сносу</w:t>
            </w:r>
          </w:p>
        </w:tc>
      </w:tr>
      <w:tr w:rsidR="0006239E" w:rsidRPr="0006239E" w:rsidTr="004F5EDE">
        <w:trPr>
          <w:trHeight w:val="283"/>
        </w:trPr>
        <w:tc>
          <w:tcPr>
            <w:tcW w:w="567" w:type="dxa"/>
            <w:vMerge w:val="restart"/>
          </w:tcPr>
          <w:p w:rsidR="001E5F13" w:rsidRPr="0006239E" w:rsidRDefault="001E5F13" w:rsidP="004F5EDE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6239E">
              <w:rPr>
                <w:sz w:val="24"/>
                <w:szCs w:val="24"/>
              </w:rPr>
              <w:t>1.1.</w:t>
            </w:r>
          </w:p>
        </w:tc>
        <w:tc>
          <w:tcPr>
            <w:tcW w:w="3257" w:type="dxa"/>
            <w:vMerge w:val="restart"/>
          </w:tcPr>
          <w:p w:rsidR="001E5F13" w:rsidRPr="0006239E" w:rsidRDefault="001E5F13" w:rsidP="004F5EDE">
            <w:pPr>
              <w:jc w:val="both"/>
              <w:rPr>
                <w:sz w:val="24"/>
                <w:szCs w:val="24"/>
              </w:rPr>
            </w:pPr>
            <w:r w:rsidRPr="0006239E">
              <w:rPr>
                <w:sz w:val="24"/>
                <w:szCs w:val="24"/>
              </w:rPr>
              <w:t>Приобретение жилых помещений для переселения граждан из жилищного фонда, признанного непригодным для проживания, и многоквартирных домов, признанных аварийными и подлежащими сносу (показатели 1, 2, 14)</w:t>
            </w:r>
          </w:p>
        </w:tc>
        <w:tc>
          <w:tcPr>
            <w:tcW w:w="2978" w:type="dxa"/>
            <w:vMerge w:val="restart"/>
          </w:tcPr>
          <w:p w:rsidR="001E5F13" w:rsidRPr="0006239E" w:rsidRDefault="001E5F13" w:rsidP="004F5EDE">
            <w:pPr>
              <w:jc w:val="both"/>
              <w:rPr>
                <w:sz w:val="24"/>
                <w:szCs w:val="24"/>
              </w:rPr>
            </w:pPr>
            <w:r w:rsidRPr="0006239E">
              <w:rPr>
                <w:sz w:val="24"/>
                <w:szCs w:val="24"/>
              </w:rPr>
              <w:t>департамент жилищно-коммунального хозяйства администрации города;</w:t>
            </w:r>
          </w:p>
          <w:p w:rsidR="001E5F13" w:rsidRPr="0006239E" w:rsidRDefault="001E5F13" w:rsidP="004F5EDE">
            <w:pPr>
              <w:jc w:val="both"/>
              <w:rPr>
                <w:sz w:val="24"/>
                <w:szCs w:val="24"/>
              </w:rPr>
            </w:pPr>
            <w:r w:rsidRPr="0006239E">
              <w:rPr>
                <w:sz w:val="24"/>
                <w:szCs w:val="24"/>
              </w:rPr>
              <w:t>департамент муниципальной собственности и земельных ресурсов администрации города;</w:t>
            </w:r>
          </w:p>
          <w:p w:rsidR="001E5F13" w:rsidRPr="0006239E" w:rsidRDefault="001E5F13" w:rsidP="004F5EDE">
            <w:pPr>
              <w:jc w:val="both"/>
              <w:rPr>
                <w:sz w:val="24"/>
                <w:szCs w:val="24"/>
              </w:rPr>
            </w:pPr>
            <w:r w:rsidRPr="0006239E">
              <w:rPr>
                <w:sz w:val="24"/>
                <w:szCs w:val="24"/>
              </w:rPr>
              <w:t>управление по жилищной политике администрации города</w:t>
            </w:r>
          </w:p>
        </w:tc>
        <w:tc>
          <w:tcPr>
            <w:tcW w:w="1134" w:type="dxa"/>
          </w:tcPr>
          <w:p w:rsidR="001E5F13" w:rsidRPr="0006239E" w:rsidRDefault="001E5F13" w:rsidP="004F5EDE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6239E">
              <w:rPr>
                <w:sz w:val="24"/>
                <w:szCs w:val="24"/>
              </w:rPr>
              <w:t>окружной</w:t>
            </w:r>
          </w:p>
          <w:p w:rsidR="001E5F13" w:rsidRPr="0006239E" w:rsidRDefault="001E5F13" w:rsidP="004F5EDE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6239E">
              <w:rPr>
                <w:sz w:val="24"/>
                <w:szCs w:val="24"/>
              </w:rPr>
              <w:t>бюджет</w:t>
            </w:r>
          </w:p>
        </w:tc>
        <w:tc>
          <w:tcPr>
            <w:tcW w:w="1418" w:type="dxa"/>
            <w:gridSpan w:val="2"/>
          </w:tcPr>
          <w:p w:rsidR="001E5F13" w:rsidRPr="0006239E" w:rsidRDefault="001E5F13" w:rsidP="004F5EDE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6239E">
              <w:rPr>
                <w:sz w:val="24"/>
                <w:szCs w:val="24"/>
              </w:rPr>
              <w:t>715 556,2</w:t>
            </w:r>
          </w:p>
        </w:tc>
        <w:tc>
          <w:tcPr>
            <w:tcW w:w="1421" w:type="dxa"/>
          </w:tcPr>
          <w:p w:rsidR="001E5F13" w:rsidRPr="0006239E" w:rsidRDefault="001E5F13" w:rsidP="004F5EDE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6239E">
              <w:rPr>
                <w:sz w:val="24"/>
                <w:szCs w:val="24"/>
              </w:rPr>
              <w:t>59 677,9</w:t>
            </w:r>
          </w:p>
        </w:tc>
        <w:tc>
          <w:tcPr>
            <w:tcW w:w="1559" w:type="dxa"/>
          </w:tcPr>
          <w:p w:rsidR="001E5F13" w:rsidRPr="0006239E" w:rsidRDefault="001E5F13" w:rsidP="004F5EDE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6239E">
              <w:rPr>
                <w:sz w:val="24"/>
                <w:szCs w:val="24"/>
              </w:rPr>
              <w:t>51 458,0</w:t>
            </w:r>
          </w:p>
        </w:tc>
        <w:tc>
          <w:tcPr>
            <w:tcW w:w="1417" w:type="dxa"/>
          </w:tcPr>
          <w:p w:rsidR="001E5F13" w:rsidRPr="0006239E" w:rsidRDefault="001E5F13" w:rsidP="004F5EDE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6239E">
              <w:rPr>
                <w:sz w:val="24"/>
                <w:szCs w:val="24"/>
              </w:rPr>
              <w:t>38 018,2</w:t>
            </w:r>
          </w:p>
        </w:tc>
        <w:tc>
          <w:tcPr>
            <w:tcW w:w="1276" w:type="dxa"/>
          </w:tcPr>
          <w:p w:rsidR="001E5F13" w:rsidRPr="0006239E" w:rsidRDefault="001E5F13" w:rsidP="004F5EDE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6239E">
              <w:rPr>
                <w:sz w:val="24"/>
                <w:szCs w:val="24"/>
              </w:rPr>
              <w:t>566 402,1</w:t>
            </w:r>
          </w:p>
        </w:tc>
      </w:tr>
      <w:tr w:rsidR="0006239E" w:rsidRPr="0006239E" w:rsidTr="004F5EDE">
        <w:tc>
          <w:tcPr>
            <w:tcW w:w="567" w:type="dxa"/>
            <w:vMerge/>
          </w:tcPr>
          <w:p w:rsidR="001E5F13" w:rsidRPr="0006239E" w:rsidRDefault="001E5F13" w:rsidP="004F5EDE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3257" w:type="dxa"/>
            <w:vMerge/>
          </w:tcPr>
          <w:p w:rsidR="001E5F13" w:rsidRPr="0006239E" w:rsidRDefault="001E5F13" w:rsidP="004F5ED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1E5F13" w:rsidRPr="0006239E" w:rsidRDefault="001E5F13" w:rsidP="004F5ED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E5F13" w:rsidRPr="0006239E" w:rsidRDefault="001E5F13" w:rsidP="004F5EDE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6239E">
              <w:rPr>
                <w:sz w:val="24"/>
                <w:szCs w:val="24"/>
              </w:rPr>
              <w:t>городской</w:t>
            </w:r>
          </w:p>
          <w:p w:rsidR="001E5F13" w:rsidRPr="0006239E" w:rsidRDefault="001E5F13" w:rsidP="004F5EDE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6239E">
              <w:rPr>
                <w:sz w:val="24"/>
                <w:szCs w:val="24"/>
              </w:rPr>
              <w:t>бюджет</w:t>
            </w:r>
          </w:p>
          <w:p w:rsidR="001E5F13" w:rsidRPr="0006239E" w:rsidRDefault="001E5F13" w:rsidP="004F5EDE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1E5F13" w:rsidRPr="0006239E" w:rsidRDefault="001E5F13" w:rsidP="004F5EDE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6239E">
              <w:rPr>
                <w:sz w:val="24"/>
                <w:szCs w:val="24"/>
              </w:rPr>
              <w:t>88 439,5</w:t>
            </w:r>
          </w:p>
          <w:p w:rsidR="001E5F13" w:rsidRPr="0006239E" w:rsidRDefault="001E5F13" w:rsidP="004F5EDE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:rsidR="001E5F13" w:rsidRPr="0006239E" w:rsidRDefault="001E5F13" w:rsidP="004F5EDE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6239E">
              <w:rPr>
                <w:sz w:val="24"/>
                <w:szCs w:val="24"/>
              </w:rPr>
              <w:t>7 375,92</w:t>
            </w:r>
          </w:p>
          <w:p w:rsidR="001E5F13" w:rsidRPr="0006239E" w:rsidRDefault="001E5F13" w:rsidP="004F5EDE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E5F13" w:rsidRPr="0006239E" w:rsidRDefault="001E5F13" w:rsidP="004F5EDE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6239E">
              <w:rPr>
                <w:sz w:val="24"/>
                <w:szCs w:val="24"/>
              </w:rPr>
              <w:t>6 360,0</w:t>
            </w:r>
          </w:p>
          <w:p w:rsidR="001E5F13" w:rsidRPr="0006239E" w:rsidRDefault="001E5F13" w:rsidP="004F5EDE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E5F13" w:rsidRPr="0006239E" w:rsidRDefault="001E5F13" w:rsidP="004F5EDE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6239E">
              <w:rPr>
                <w:sz w:val="24"/>
                <w:szCs w:val="24"/>
              </w:rPr>
              <w:t>4 698,88</w:t>
            </w:r>
          </w:p>
          <w:p w:rsidR="001E5F13" w:rsidRPr="0006239E" w:rsidRDefault="001E5F13" w:rsidP="004F5EDE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1E5F13" w:rsidRPr="0006239E" w:rsidRDefault="001E5F13" w:rsidP="004F5EDE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6239E">
              <w:rPr>
                <w:sz w:val="24"/>
                <w:szCs w:val="24"/>
              </w:rPr>
              <w:t>70 004,7</w:t>
            </w:r>
          </w:p>
          <w:p w:rsidR="001E5F13" w:rsidRPr="0006239E" w:rsidRDefault="001E5F13" w:rsidP="004F5EDE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</w:tr>
      <w:tr w:rsidR="0006239E" w:rsidRPr="0006239E" w:rsidTr="004F5EDE">
        <w:trPr>
          <w:trHeight w:val="286"/>
        </w:trPr>
        <w:tc>
          <w:tcPr>
            <w:tcW w:w="567" w:type="dxa"/>
          </w:tcPr>
          <w:p w:rsidR="001E5F13" w:rsidRPr="0006239E" w:rsidRDefault="001E5F13" w:rsidP="004F5EDE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6239E">
              <w:rPr>
                <w:sz w:val="24"/>
                <w:szCs w:val="24"/>
              </w:rPr>
              <w:t>1.2.</w:t>
            </w:r>
          </w:p>
        </w:tc>
        <w:tc>
          <w:tcPr>
            <w:tcW w:w="3257" w:type="dxa"/>
          </w:tcPr>
          <w:p w:rsidR="001E5F13" w:rsidRPr="0006239E" w:rsidRDefault="001E5F13" w:rsidP="004F5EDE">
            <w:pPr>
              <w:jc w:val="both"/>
              <w:rPr>
                <w:sz w:val="24"/>
                <w:szCs w:val="24"/>
              </w:rPr>
            </w:pPr>
            <w:r w:rsidRPr="0006239E">
              <w:rPr>
                <w:sz w:val="24"/>
                <w:szCs w:val="24"/>
              </w:rPr>
              <w:t xml:space="preserve">Обследование жилых помещений с целью признания непригодными для проживания           и многоквартирных домов, признанных аварийными и подлежащими сносу. Снос жилых помещений, </w:t>
            </w:r>
            <w:r w:rsidRPr="0006239E">
              <w:rPr>
                <w:sz w:val="24"/>
                <w:szCs w:val="24"/>
              </w:rPr>
              <w:lastRenderedPageBreak/>
              <w:t>признанных непригодными для проживания,                    и многоквартирных домов, признанных аварийными и подлежащими сносу (показатель 3)</w:t>
            </w:r>
          </w:p>
        </w:tc>
        <w:tc>
          <w:tcPr>
            <w:tcW w:w="2978" w:type="dxa"/>
          </w:tcPr>
          <w:p w:rsidR="001E5F13" w:rsidRPr="0006239E" w:rsidRDefault="001E5F13" w:rsidP="004F5EDE">
            <w:pPr>
              <w:jc w:val="both"/>
              <w:rPr>
                <w:sz w:val="24"/>
                <w:szCs w:val="24"/>
              </w:rPr>
            </w:pPr>
            <w:r w:rsidRPr="0006239E">
              <w:rPr>
                <w:sz w:val="24"/>
                <w:szCs w:val="24"/>
              </w:rPr>
              <w:lastRenderedPageBreak/>
              <w:t>департамент жилищно-коммунального хозяйства администрации города;</w:t>
            </w:r>
          </w:p>
          <w:p w:rsidR="001E5F13" w:rsidRPr="0006239E" w:rsidRDefault="001E5F13" w:rsidP="004F5EDE">
            <w:pPr>
              <w:jc w:val="both"/>
              <w:rPr>
                <w:sz w:val="24"/>
                <w:szCs w:val="24"/>
              </w:rPr>
            </w:pPr>
            <w:r w:rsidRPr="0006239E">
              <w:rPr>
                <w:sz w:val="24"/>
                <w:szCs w:val="24"/>
              </w:rPr>
              <w:t xml:space="preserve">департамент муниципальной собственности и земельных ресурсов администрации города; </w:t>
            </w:r>
          </w:p>
          <w:p w:rsidR="001E5F13" w:rsidRPr="0006239E" w:rsidRDefault="001E5F13" w:rsidP="004F5EDE">
            <w:pPr>
              <w:jc w:val="both"/>
              <w:rPr>
                <w:sz w:val="24"/>
                <w:szCs w:val="24"/>
              </w:rPr>
            </w:pPr>
            <w:r w:rsidRPr="0006239E">
              <w:rPr>
                <w:sz w:val="24"/>
                <w:szCs w:val="24"/>
              </w:rPr>
              <w:lastRenderedPageBreak/>
              <w:t>отдел координации строительного комплекса администрации города</w:t>
            </w:r>
          </w:p>
        </w:tc>
        <w:tc>
          <w:tcPr>
            <w:tcW w:w="1134" w:type="dxa"/>
          </w:tcPr>
          <w:p w:rsidR="001E5F13" w:rsidRPr="0006239E" w:rsidRDefault="001E5F13" w:rsidP="004F5EDE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6239E">
              <w:rPr>
                <w:sz w:val="24"/>
                <w:szCs w:val="24"/>
              </w:rPr>
              <w:lastRenderedPageBreak/>
              <w:t>городской</w:t>
            </w:r>
          </w:p>
          <w:p w:rsidR="001E5F13" w:rsidRPr="0006239E" w:rsidRDefault="001E5F13" w:rsidP="004F5EDE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6239E">
              <w:rPr>
                <w:sz w:val="24"/>
                <w:szCs w:val="24"/>
              </w:rPr>
              <w:t>бюджет</w:t>
            </w:r>
          </w:p>
        </w:tc>
        <w:tc>
          <w:tcPr>
            <w:tcW w:w="1418" w:type="dxa"/>
            <w:gridSpan w:val="2"/>
          </w:tcPr>
          <w:p w:rsidR="001E5F13" w:rsidRPr="0006239E" w:rsidRDefault="001E5F13" w:rsidP="004F5EDE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6239E">
              <w:rPr>
                <w:sz w:val="24"/>
                <w:szCs w:val="24"/>
              </w:rPr>
              <w:t>39 465,2</w:t>
            </w:r>
          </w:p>
        </w:tc>
        <w:tc>
          <w:tcPr>
            <w:tcW w:w="1421" w:type="dxa"/>
          </w:tcPr>
          <w:p w:rsidR="001E5F13" w:rsidRPr="0006239E" w:rsidRDefault="001E5F13" w:rsidP="004F5EDE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6239E">
              <w:rPr>
                <w:sz w:val="24"/>
                <w:szCs w:val="24"/>
              </w:rPr>
              <w:t>9 866,3</w:t>
            </w:r>
          </w:p>
        </w:tc>
        <w:tc>
          <w:tcPr>
            <w:tcW w:w="1559" w:type="dxa"/>
          </w:tcPr>
          <w:p w:rsidR="001E5F13" w:rsidRPr="0006239E" w:rsidRDefault="001E5F13" w:rsidP="004F5EDE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6239E">
              <w:rPr>
                <w:sz w:val="24"/>
                <w:szCs w:val="24"/>
              </w:rPr>
              <w:t>9 866,3</w:t>
            </w:r>
          </w:p>
        </w:tc>
        <w:tc>
          <w:tcPr>
            <w:tcW w:w="1417" w:type="dxa"/>
          </w:tcPr>
          <w:p w:rsidR="001E5F13" w:rsidRPr="0006239E" w:rsidRDefault="001E5F13" w:rsidP="004F5EDE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6239E">
              <w:rPr>
                <w:sz w:val="24"/>
                <w:szCs w:val="24"/>
              </w:rPr>
              <w:t>9 866,3</w:t>
            </w:r>
          </w:p>
        </w:tc>
        <w:tc>
          <w:tcPr>
            <w:tcW w:w="1276" w:type="dxa"/>
          </w:tcPr>
          <w:p w:rsidR="001E5F13" w:rsidRPr="0006239E" w:rsidRDefault="001E5F13" w:rsidP="004F5EDE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6239E">
              <w:rPr>
                <w:sz w:val="24"/>
                <w:szCs w:val="24"/>
              </w:rPr>
              <w:t>9 866,3</w:t>
            </w:r>
          </w:p>
        </w:tc>
      </w:tr>
      <w:tr w:rsidR="0006239E" w:rsidRPr="0006239E" w:rsidTr="004F5EDE">
        <w:tc>
          <w:tcPr>
            <w:tcW w:w="567" w:type="dxa"/>
            <w:vMerge w:val="restart"/>
          </w:tcPr>
          <w:p w:rsidR="001E5F13" w:rsidRPr="0006239E" w:rsidRDefault="001E5F13" w:rsidP="004F5EDE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57" w:type="dxa"/>
            <w:vMerge w:val="restart"/>
          </w:tcPr>
          <w:p w:rsidR="001E5F13" w:rsidRPr="0006239E" w:rsidRDefault="001E5F13" w:rsidP="004F5EDE">
            <w:pPr>
              <w:jc w:val="both"/>
              <w:rPr>
                <w:b/>
                <w:sz w:val="24"/>
                <w:szCs w:val="24"/>
              </w:rPr>
            </w:pPr>
            <w:r w:rsidRPr="0006239E">
              <w:rPr>
                <w:b/>
                <w:sz w:val="24"/>
                <w:szCs w:val="24"/>
              </w:rPr>
              <w:t>Итого по задаче 1, в том числе:</w:t>
            </w:r>
          </w:p>
        </w:tc>
        <w:tc>
          <w:tcPr>
            <w:tcW w:w="2978" w:type="dxa"/>
            <w:vMerge w:val="restart"/>
          </w:tcPr>
          <w:p w:rsidR="001E5F13" w:rsidRPr="0006239E" w:rsidRDefault="001E5F13" w:rsidP="004F5ED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1E5F13" w:rsidRPr="0006239E" w:rsidRDefault="001E5F13" w:rsidP="004F5EDE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06239E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1418" w:type="dxa"/>
            <w:gridSpan w:val="2"/>
          </w:tcPr>
          <w:p w:rsidR="001E5F13" w:rsidRPr="0006239E" w:rsidRDefault="001E5F13" w:rsidP="004F5EDE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06239E">
              <w:rPr>
                <w:b/>
                <w:sz w:val="24"/>
                <w:szCs w:val="24"/>
              </w:rPr>
              <w:t>843 460,9</w:t>
            </w:r>
          </w:p>
        </w:tc>
        <w:tc>
          <w:tcPr>
            <w:tcW w:w="1421" w:type="dxa"/>
          </w:tcPr>
          <w:p w:rsidR="001E5F13" w:rsidRPr="0006239E" w:rsidRDefault="001E5F13" w:rsidP="004F5EDE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06239E">
              <w:rPr>
                <w:b/>
                <w:sz w:val="24"/>
                <w:szCs w:val="24"/>
              </w:rPr>
              <w:t>76 920,12</w:t>
            </w:r>
          </w:p>
        </w:tc>
        <w:tc>
          <w:tcPr>
            <w:tcW w:w="1559" w:type="dxa"/>
          </w:tcPr>
          <w:p w:rsidR="001E5F13" w:rsidRPr="0006239E" w:rsidRDefault="001E5F13" w:rsidP="004F5EDE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06239E">
              <w:rPr>
                <w:b/>
                <w:sz w:val="24"/>
                <w:szCs w:val="24"/>
              </w:rPr>
              <w:t>67 684,3</w:t>
            </w:r>
          </w:p>
        </w:tc>
        <w:tc>
          <w:tcPr>
            <w:tcW w:w="1417" w:type="dxa"/>
          </w:tcPr>
          <w:p w:rsidR="001E5F13" w:rsidRPr="0006239E" w:rsidRDefault="001E5F13" w:rsidP="004F5EDE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06239E">
              <w:rPr>
                <w:b/>
                <w:sz w:val="24"/>
                <w:szCs w:val="24"/>
              </w:rPr>
              <w:t>52 583,38</w:t>
            </w:r>
          </w:p>
        </w:tc>
        <w:tc>
          <w:tcPr>
            <w:tcW w:w="1276" w:type="dxa"/>
          </w:tcPr>
          <w:p w:rsidR="001E5F13" w:rsidRPr="0006239E" w:rsidRDefault="001E5F13" w:rsidP="004F5EDE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06239E">
              <w:rPr>
                <w:b/>
                <w:sz w:val="24"/>
                <w:szCs w:val="24"/>
              </w:rPr>
              <w:t>646 273,1</w:t>
            </w:r>
          </w:p>
        </w:tc>
      </w:tr>
      <w:tr w:rsidR="0006239E" w:rsidRPr="0006239E" w:rsidTr="004F5EDE">
        <w:trPr>
          <w:trHeight w:val="562"/>
        </w:trPr>
        <w:tc>
          <w:tcPr>
            <w:tcW w:w="567" w:type="dxa"/>
            <w:vMerge/>
          </w:tcPr>
          <w:p w:rsidR="001E5F13" w:rsidRPr="0006239E" w:rsidRDefault="001E5F13" w:rsidP="004F5EDE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57" w:type="dxa"/>
            <w:vMerge/>
          </w:tcPr>
          <w:p w:rsidR="001E5F13" w:rsidRPr="0006239E" w:rsidRDefault="001E5F13" w:rsidP="004F5ED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1E5F13" w:rsidRPr="0006239E" w:rsidRDefault="001E5F13" w:rsidP="004F5ED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1E5F13" w:rsidRPr="0006239E" w:rsidRDefault="001E5F13" w:rsidP="004F5EDE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06239E">
              <w:rPr>
                <w:b/>
                <w:sz w:val="24"/>
                <w:szCs w:val="24"/>
              </w:rPr>
              <w:t>окружной бюджет</w:t>
            </w:r>
          </w:p>
        </w:tc>
        <w:tc>
          <w:tcPr>
            <w:tcW w:w="1418" w:type="dxa"/>
            <w:gridSpan w:val="2"/>
          </w:tcPr>
          <w:p w:rsidR="001E5F13" w:rsidRPr="0006239E" w:rsidRDefault="001E5F13" w:rsidP="004F5EDE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06239E">
              <w:rPr>
                <w:b/>
                <w:sz w:val="24"/>
                <w:szCs w:val="24"/>
              </w:rPr>
              <w:t>715 556,2</w:t>
            </w:r>
          </w:p>
        </w:tc>
        <w:tc>
          <w:tcPr>
            <w:tcW w:w="1421" w:type="dxa"/>
          </w:tcPr>
          <w:p w:rsidR="001E5F13" w:rsidRPr="0006239E" w:rsidRDefault="001E5F13" w:rsidP="004F5EDE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06239E">
              <w:rPr>
                <w:b/>
                <w:sz w:val="24"/>
                <w:szCs w:val="24"/>
              </w:rPr>
              <w:t>59 677,9</w:t>
            </w:r>
          </w:p>
        </w:tc>
        <w:tc>
          <w:tcPr>
            <w:tcW w:w="1559" w:type="dxa"/>
          </w:tcPr>
          <w:p w:rsidR="001E5F13" w:rsidRPr="0006239E" w:rsidRDefault="001E5F13" w:rsidP="004F5EDE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06239E">
              <w:rPr>
                <w:b/>
                <w:sz w:val="24"/>
                <w:szCs w:val="24"/>
              </w:rPr>
              <w:t>51 458,0</w:t>
            </w:r>
          </w:p>
        </w:tc>
        <w:tc>
          <w:tcPr>
            <w:tcW w:w="1417" w:type="dxa"/>
          </w:tcPr>
          <w:p w:rsidR="001E5F13" w:rsidRPr="0006239E" w:rsidRDefault="001E5F13" w:rsidP="004F5EDE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06239E">
              <w:rPr>
                <w:b/>
                <w:sz w:val="24"/>
                <w:szCs w:val="24"/>
              </w:rPr>
              <w:t>38 018,2</w:t>
            </w:r>
          </w:p>
        </w:tc>
        <w:tc>
          <w:tcPr>
            <w:tcW w:w="1276" w:type="dxa"/>
          </w:tcPr>
          <w:p w:rsidR="001E5F13" w:rsidRPr="0006239E" w:rsidRDefault="001E5F13" w:rsidP="004F5EDE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06239E">
              <w:rPr>
                <w:b/>
                <w:sz w:val="24"/>
                <w:szCs w:val="24"/>
              </w:rPr>
              <w:t>566 402,1</w:t>
            </w:r>
          </w:p>
        </w:tc>
      </w:tr>
      <w:tr w:rsidR="0006239E" w:rsidRPr="0006239E" w:rsidTr="004F5EDE">
        <w:tc>
          <w:tcPr>
            <w:tcW w:w="567" w:type="dxa"/>
            <w:vMerge/>
          </w:tcPr>
          <w:p w:rsidR="001E5F13" w:rsidRPr="0006239E" w:rsidRDefault="001E5F13" w:rsidP="004F5EDE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57" w:type="dxa"/>
            <w:vMerge/>
          </w:tcPr>
          <w:p w:rsidR="001E5F13" w:rsidRPr="0006239E" w:rsidRDefault="001E5F13" w:rsidP="004F5ED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1E5F13" w:rsidRPr="0006239E" w:rsidRDefault="001E5F13" w:rsidP="004F5ED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1E5F13" w:rsidRPr="0006239E" w:rsidRDefault="001E5F13" w:rsidP="004F5EDE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06239E">
              <w:rPr>
                <w:b/>
                <w:sz w:val="24"/>
                <w:szCs w:val="24"/>
              </w:rPr>
              <w:t>городской бюджет</w:t>
            </w:r>
          </w:p>
        </w:tc>
        <w:tc>
          <w:tcPr>
            <w:tcW w:w="1418" w:type="dxa"/>
            <w:gridSpan w:val="2"/>
          </w:tcPr>
          <w:p w:rsidR="001E5F13" w:rsidRPr="0006239E" w:rsidRDefault="001E5F13" w:rsidP="004F5EDE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06239E">
              <w:rPr>
                <w:b/>
                <w:sz w:val="24"/>
                <w:szCs w:val="24"/>
              </w:rPr>
              <w:t>127 904,7</w:t>
            </w:r>
          </w:p>
        </w:tc>
        <w:tc>
          <w:tcPr>
            <w:tcW w:w="1421" w:type="dxa"/>
          </w:tcPr>
          <w:p w:rsidR="001E5F13" w:rsidRPr="0006239E" w:rsidRDefault="001E5F13" w:rsidP="004F5EDE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06239E">
              <w:rPr>
                <w:b/>
                <w:sz w:val="24"/>
                <w:szCs w:val="24"/>
              </w:rPr>
              <w:t>17 242,22</w:t>
            </w:r>
          </w:p>
        </w:tc>
        <w:tc>
          <w:tcPr>
            <w:tcW w:w="1559" w:type="dxa"/>
          </w:tcPr>
          <w:p w:rsidR="001E5F13" w:rsidRPr="0006239E" w:rsidRDefault="001E5F13" w:rsidP="004F5EDE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06239E">
              <w:rPr>
                <w:b/>
                <w:sz w:val="24"/>
                <w:szCs w:val="24"/>
              </w:rPr>
              <w:t>16 226,3</w:t>
            </w:r>
          </w:p>
        </w:tc>
        <w:tc>
          <w:tcPr>
            <w:tcW w:w="1417" w:type="dxa"/>
          </w:tcPr>
          <w:p w:rsidR="001E5F13" w:rsidRPr="0006239E" w:rsidRDefault="001E5F13" w:rsidP="004F5EDE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06239E">
              <w:rPr>
                <w:b/>
                <w:sz w:val="24"/>
                <w:szCs w:val="24"/>
              </w:rPr>
              <w:t>14 565,18</w:t>
            </w:r>
          </w:p>
        </w:tc>
        <w:tc>
          <w:tcPr>
            <w:tcW w:w="1276" w:type="dxa"/>
          </w:tcPr>
          <w:p w:rsidR="001E5F13" w:rsidRPr="0006239E" w:rsidRDefault="001E5F13" w:rsidP="004F5EDE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06239E">
              <w:rPr>
                <w:b/>
                <w:sz w:val="24"/>
                <w:szCs w:val="24"/>
              </w:rPr>
              <w:t>79 871,0</w:t>
            </w:r>
          </w:p>
        </w:tc>
      </w:tr>
      <w:tr w:rsidR="0006239E" w:rsidRPr="0006239E" w:rsidTr="004F5EDE">
        <w:trPr>
          <w:trHeight w:val="305"/>
        </w:trPr>
        <w:tc>
          <w:tcPr>
            <w:tcW w:w="15027" w:type="dxa"/>
            <w:gridSpan w:val="10"/>
          </w:tcPr>
          <w:p w:rsidR="001E5F13" w:rsidRPr="0006239E" w:rsidRDefault="001E5F13" w:rsidP="004F5EDE">
            <w:pPr>
              <w:jc w:val="center"/>
              <w:rPr>
                <w:b/>
                <w:sz w:val="24"/>
                <w:szCs w:val="24"/>
              </w:rPr>
            </w:pPr>
            <w:r w:rsidRPr="0006239E">
              <w:rPr>
                <w:b/>
                <w:sz w:val="24"/>
                <w:szCs w:val="24"/>
              </w:rPr>
              <w:t>Задача 2. Ликвидация и расселение приспособленных для проживания строений,</w:t>
            </w:r>
          </w:p>
          <w:p w:rsidR="001E5F13" w:rsidRPr="0006239E" w:rsidRDefault="001E5F13" w:rsidP="004F5EDE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06239E">
              <w:rPr>
                <w:b/>
                <w:sz w:val="24"/>
                <w:szCs w:val="24"/>
              </w:rPr>
              <w:t>расположенных</w:t>
            </w:r>
            <w:proofErr w:type="gramEnd"/>
            <w:r w:rsidRPr="0006239E">
              <w:rPr>
                <w:b/>
                <w:sz w:val="24"/>
                <w:szCs w:val="24"/>
              </w:rPr>
              <w:t xml:space="preserve"> на территории города Нижневартовска</w:t>
            </w:r>
          </w:p>
        </w:tc>
      </w:tr>
      <w:tr w:rsidR="0006239E" w:rsidRPr="0006239E" w:rsidTr="004F5EDE">
        <w:trPr>
          <w:trHeight w:val="803"/>
        </w:trPr>
        <w:tc>
          <w:tcPr>
            <w:tcW w:w="567" w:type="dxa"/>
            <w:vMerge w:val="restart"/>
          </w:tcPr>
          <w:p w:rsidR="001E5F13" w:rsidRPr="0006239E" w:rsidRDefault="001E5F13" w:rsidP="004F5EDE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6239E">
              <w:rPr>
                <w:sz w:val="24"/>
                <w:szCs w:val="24"/>
              </w:rPr>
              <w:t>2.1.</w:t>
            </w:r>
          </w:p>
        </w:tc>
        <w:tc>
          <w:tcPr>
            <w:tcW w:w="3257" w:type="dxa"/>
            <w:vMerge w:val="restart"/>
          </w:tcPr>
          <w:p w:rsidR="001E5F13" w:rsidRPr="0006239E" w:rsidRDefault="001E5F13" w:rsidP="004F5ED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39E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гражданам, проживающим в приспособленных для проживания </w:t>
            </w:r>
            <w:proofErr w:type="gramStart"/>
            <w:r w:rsidRPr="0006239E">
              <w:rPr>
                <w:rFonts w:ascii="Times New Roman" w:hAnsi="Times New Roman" w:cs="Times New Roman"/>
                <w:sz w:val="24"/>
                <w:szCs w:val="24"/>
              </w:rPr>
              <w:t>строениях</w:t>
            </w:r>
            <w:proofErr w:type="gramEnd"/>
            <w:r w:rsidRPr="0006239E">
              <w:rPr>
                <w:rFonts w:ascii="Times New Roman" w:hAnsi="Times New Roman" w:cs="Times New Roman"/>
                <w:sz w:val="24"/>
                <w:szCs w:val="24"/>
              </w:rPr>
              <w:t>, не имеющим жилых помещений на территории Российской Федерации (показатель 4)</w:t>
            </w:r>
          </w:p>
        </w:tc>
        <w:tc>
          <w:tcPr>
            <w:tcW w:w="2978" w:type="dxa"/>
            <w:vMerge w:val="restart"/>
          </w:tcPr>
          <w:p w:rsidR="001E5F13" w:rsidRPr="0006239E" w:rsidRDefault="001E5F13" w:rsidP="004F5EDE">
            <w:pPr>
              <w:jc w:val="both"/>
              <w:rPr>
                <w:sz w:val="24"/>
                <w:szCs w:val="24"/>
              </w:rPr>
            </w:pPr>
            <w:r w:rsidRPr="0006239E">
              <w:rPr>
                <w:sz w:val="24"/>
                <w:szCs w:val="24"/>
              </w:rPr>
              <w:t>управление по жилищной политике администрации города</w:t>
            </w:r>
          </w:p>
        </w:tc>
        <w:tc>
          <w:tcPr>
            <w:tcW w:w="1134" w:type="dxa"/>
          </w:tcPr>
          <w:p w:rsidR="001E5F13" w:rsidRPr="0006239E" w:rsidRDefault="001E5F13" w:rsidP="004F5EDE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6239E">
              <w:rPr>
                <w:sz w:val="24"/>
                <w:szCs w:val="24"/>
              </w:rPr>
              <w:t>окружной бюджет</w:t>
            </w:r>
          </w:p>
        </w:tc>
        <w:tc>
          <w:tcPr>
            <w:tcW w:w="1418" w:type="dxa"/>
            <w:gridSpan w:val="2"/>
          </w:tcPr>
          <w:p w:rsidR="001E5F13" w:rsidRPr="0006239E" w:rsidRDefault="001E5F13" w:rsidP="004F5EDE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6239E">
              <w:rPr>
                <w:sz w:val="24"/>
                <w:szCs w:val="24"/>
              </w:rPr>
              <w:t>177 770,5</w:t>
            </w:r>
          </w:p>
        </w:tc>
        <w:tc>
          <w:tcPr>
            <w:tcW w:w="1421" w:type="dxa"/>
          </w:tcPr>
          <w:p w:rsidR="001E5F13" w:rsidRPr="0006239E" w:rsidRDefault="001E5F13" w:rsidP="004F5EDE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6239E">
              <w:rPr>
                <w:sz w:val="24"/>
                <w:szCs w:val="24"/>
              </w:rPr>
              <w:t>14 471,9</w:t>
            </w:r>
          </w:p>
        </w:tc>
        <w:tc>
          <w:tcPr>
            <w:tcW w:w="1559" w:type="dxa"/>
          </w:tcPr>
          <w:p w:rsidR="001E5F13" w:rsidRPr="0006239E" w:rsidRDefault="001E5F13" w:rsidP="004F5EDE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6239E">
              <w:rPr>
                <w:sz w:val="24"/>
                <w:szCs w:val="24"/>
              </w:rPr>
              <w:t>12 478,6</w:t>
            </w:r>
          </w:p>
        </w:tc>
        <w:tc>
          <w:tcPr>
            <w:tcW w:w="1417" w:type="dxa"/>
          </w:tcPr>
          <w:p w:rsidR="001E5F13" w:rsidRPr="0006239E" w:rsidRDefault="001E5F13" w:rsidP="004F5EDE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6239E">
              <w:rPr>
                <w:sz w:val="24"/>
                <w:szCs w:val="24"/>
              </w:rPr>
              <w:t>9 219,5</w:t>
            </w:r>
          </w:p>
        </w:tc>
        <w:tc>
          <w:tcPr>
            <w:tcW w:w="1276" w:type="dxa"/>
          </w:tcPr>
          <w:p w:rsidR="001E5F13" w:rsidRPr="0006239E" w:rsidRDefault="001E5F13" w:rsidP="004F5EDE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6239E">
              <w:rPr>
                <w:sz w:val="24"/>
                <w:szCs w:val="24"/>
              </w:rPr>
              <w:t>141 600,5</w:t>
            </w:r>
          </w:p>
        </w:tc>
      </w:tr>
      <w:tr w:rsidR="0006239E" w:rsidRPr="0006239E" w:rsidTr="004F5EDE">
        <w:trPr>
          <w:trHeight w:val="774"/>
        </w:trPr>
        <w:tc>
          <w:tcPr>
            <w:tcW w:w="567" w:type="dxa"/>
            <w:vMerge/>
          </w:tcPr>
          <w:p w:rsidR="001E5F13" w:rsidRPr="0006239E" w:rsidRDefault="001E5F13" w:rsidP="004F5EDE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3257" w:type="dxa"/>
            <w:vMerge/>
          </w:tcPr>
          <w:p w:rsidR="001E5F13" w:rsidRPr="0006239E" w:rsidRDefault="001E5F13" w:rsidP="004F5E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1E5F13" w:rsidRPr="0006239E" w:rsidRDefault="001E5F13" w:rsidP="004F5ED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E5F13" w:rsidRPr="0006239E" w:rsidRDefault="001E5F13" w:rsidP="004F5EDE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6239E">
              <w:rPr>
                <w:sz w:val="24"/>
                <w:szCs w:val="24"/>
              </w:rPr>
              <w:t>городской бюджет</w:t>
            </w:r>
          </w:p>
          <w:p w:rsidR="001E5F13" w:rsidRPr="0006239E" w:rsidRDefault="001E5F13" w:rsidP="004F5EDE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1E5F13" w:rsidRPr="0006239E" w:rsidRDefault="001E5F13" w:rsidP="004F5EDE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6239E">
              <w:rPr>
                <w:sz w:val="24"/>
                <w:szCs w:val="24"/>
              </w:rPr>
              <w:t>21 971,66</w:t>
            </w:r>
          </w:p>
          <w:p w:rsidR="001E5F13" w:rsidRPr="0006239E" w:rsidRDefault="001E5F13" w:rsidP="004F5EDE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:rsidR="001E5F13" w:rsidRPr="0006239E" w:rsidRDefault="001E5F13" w:rsidP="004F5EDE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6239E">
              <w:rPr>
                <w:sz w:val="24"/>
                <w:szCs w:val="24"/>
              </w:rPr>
              <w:t>1 788,67</w:t>
            </w:r>
          </w:p>
          <w:p w:rsidR="001E5F13" w:rsidRPr="0006239E" w:rsidRDefault="001E5F13" w:rsidP="004F5EDE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E5F13" w:rsidRPr="0006239E" w:rsidRDefault="001E5F13" w:rsidP="004F5EDE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6239E">
              <w:rPr>
                <w:sz w:val="24"/>
                <w:szCs w:val="24"/>
              </w:rPr>
              <w:t>1 542,3</w:t>
            </w:r>
          </w:p>
          <w:p w:rsidR="001E5F13" w:rsidRPr="0006239E" w:rsidRDefault="001E5F13" w:rsidP="004F5EDE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E5F13" w:rsidRPr="0006239E" w:rsidRDefault="001E5F13" w:rsidP="004F5EDE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6239E">
              <w:rPr>
                <w:sz w:val="24"/>
                <w:szCs w:val="24"/>
              </w:rPr>
              <w:t>1 139,49</w:t>
            </w:r>
          </w:p>
          <w:p w:rsidR="001E5F13" w:rsidRPr="0006239E" w:rsidRDefault="001E5F13" w:rsidP="004F5EDE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1E5F13" w:rsidRPr="0006239E" w:rsidRDefault="001E5F13" w:rsidP="004F5EDE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6239E">
              <w:rPr>
                <w:sz w:val="24"/>
                <w:szCs w:val="24"/>
              </w:rPr>
              <w:t>17 501,2</w:t>
            </w:r>
          </w:p>
          <w:p w:rsidR="001E5F13" w:rsidRPr="0006239E" w:rsidRDefault="001E5F13" w:rsidP="004F5EDE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</w:tr>
      <w:tr w:rsidR="0006239E" w:rsidRPr="0006239E" w:rsidTr="004F5EDE">
        <w:trPr>
          <w:trHeight w:val="859"/>
        </w:trPr>
        <w:tc>
          <w:tcPr>
            <w:tcW w:w="567" w:type="dxa"/>
            <w:vMerge w:val="restart"/>
          </w:tcPr>
          <w:p w:rsidR="001E5F13" w:rsidRPr="0006239E" w:rsidRDefault="001E5F13" w:rsidP="004F5EDE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6239E">
              <w:rPr>
                <w:sz w:val="24"/>
                <w:szCs w:val="24"/>
              </w:rPr>
              <w:t>2.2.</w:t>
            </w:r>
          </w:p>
        </w:tc>
        <w:tc>
          <w:tcPr>
            <w:tcW w:w="3257" w:type="dxa"/>
            <w:vMerge w:val="restart"/>
          </w:tcPr>
          <w:p w:rsidR="001E5F13" w:rsidRPr="0006239E" w:rsidRDefault="001E5F13" w:rsidP="004F5ED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39E">
              <w:rPr>
                <w:rFonts w:ascii="Times New Roman" w:hAnsi="Times New Roman" w:cs="Times New Roman"/>
                <w:sz w:val="24"/>
                <w:szCs w:val="24"/>
              </w:rPr>
              <w:t>Ликвидация приспособленных для проживания строений, расположенных на территории города Нижневартовска (показатель 5)</w:t>
            </w:r>
          </w:p>
        </w:tc>
        <w:tc>
          <w:tcPr>
            <w:tcW w:w="2978" w:type="dxa"/>
            <w:vMerge w:val="restart"/>
          </w:tcPr>
          <w:p w:rsidR="001E5F13" w:rsidRPr="0006239E" w:rsidRDefault="001E5F13" w:rsidP="004F5EDE">
            <w:pPr>
              <w:jc w:val="both"/>
              <w:rPr>
                <w:sz w:val="24"/>
                <w:szCs w:val="24"/>
              </w:rPr>
            </w:pPr>
            <w:r w:rsidRPr="0006239E">
              <w:rPr>
                <w:sz w:val="24"/>
                <w:szCs w:val="24"/>
              </w:rPr>
              <w:t xml:space="preserve">департамент муниципальной собственности и земельных  ресурсов администрации города; </w:t>
            </w:r>
          </w:p>
          <w:p w:rsidR="001E5F13" w:rsidRPr="0006239E" w:rsidRDefault="001E5F13" w:rsidP="004F5EDE">
            <w:pPr>
              <w:jc w:val="both"/>
              <w:rPr>
                <w:sz w:val="24"/>
                <w:szCs w:val="24"/>
              </w:rPr>
            </w:pPr>
            <w:r w:rsidRPr="0006239E">
              <w:rPr>
                <w:sz w:val="24"/>
                <w:szCs w:val="24"/>
              </w:rPr>
              <w:t>департамент жилищно-коммунального хозяйства администрации города;</w:t>
            </w:r>
          </w:p>
          <w:p w:rsidR="001E5F13" w:rsidRPr="0006239E" w:rsidRDefault="001E5F13" w:rsidP="004F5EDE">
            <w:pPr>
              <w:jc w:val="both"/>
              <w:rPr>
                <w:sz w:val="24"/>
                <w:szCs w:val="24"/>
              </w:rPr>
            </w:pPr>
            <w:r w:rsidRPr="0006239E">
              <w:rPr>
                <w:sz w:val="24"/>
                <w:szCs w:val="24"/>
              </w:rPr>
              <w:t>отдел координации строительного комплекса администрации города</w:t>
            </w:r>
          </w:p>
        </w:tc>
        <w:tc>
          <w:tcPr>
            <w:tcW w:w="1134" w:type="dxa"/>
          </w:tcPr>
          <w:p w:rsidR="001E5F13" w:rsidRPr="0006239E" w:rsidRDefault="001E5F13" w:rsidP="004F5EDE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6239E">
              <w:rPr>
                <w:sz w:val="24"/>
                <w:szCs w:val="24"/>
              </w:rPr>
              <w:t>окружной бюджет</w:t>
            </w:r>
          </w:p>
        </w:tc>
        <w:tc>
          <w:tcPr>
            <w:tcW w:w="1418" w:type="dxa"/>
            <w:gridSpan w:val="2"/>
          </w:tcPr>
          <w:p w:rsidR="001E5F13" w:rsidRPr="0006239E" w:rsidRDefault="001E5F13" w:rsidP="004F5EDE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6239E">
              <w:rPr>
                <w:sz w:val="24"/>
                <w:szCs w:val="24"/>
              </w:rPr>
              <w:t>1 118,6</w:t>
            </w:r>
          </w:p>
        </w:tc>
        <w:tc>
          <w:tcPr>
            <w:tcW w:w="1421" w:type="dxa"/>
          </w:tcPr>
          <w:p w:rsidR="001E5F13" w:rsidRPr="0006239E" w:rsidRDefault="001E5F13" w:rsidP="004F5EDE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6239E">
              <w:rPr>
                <w:sz w:val="24"/>
                <w:szCs w:val="24"/>
              </w:rPr>
              <w:t>447,6</w:t>
            </w:r>
          </w:p>
        </w:tc>
        <w:tc>
          <w:tcPr>
            <w:tcW w:w="1559" w:type="dxa"/>
          </w:tcPr>
          <w:p w:rsidR="001E5F13" w:rsidRPr="0006239E" w:rsidRDefault="001E5F13" w:rsidP="004F5EDE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6239E">
              <w:rPr>
                <w:sz w:val="24"/>
                <w:szCs w:val="24"/>
              </w:rPr>
              <w:t>385,9</w:t>
            </w:r>
          </w:p>
        </w:tc>
        <w:tc>
          <w:tcPr>
            <w:tcW w:w="1417" w:type="dxa"/>
          </w:tcPr>
          <w:p w:rsidR="001E5F13" w:rsidRPr="0006239E" w:rsidRDefault="001E5F13" w:rsidP="004F5EDE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6239E">
              <w:rPr>
                <w:sz w:val="24"/>
                <w:szCs w:val="24"/>
              </w:rPr>
              <w:t>285,1</w:t>
            </w:r>
          </w:p>
        </w:tc>
        <w:tc>
          <w:tcPr>
            <w:tcW w:w="1276" w:type="dxa"/>
          </w:tcPr>
          <w:p w:rsidR="001E5F13" w:rsidRPr="0006239E" w:rsidRDefault="001E5F13" w:rsidP="004F5EDE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6239E">
              <w:rPr>
                <w:sz w:val="24"/>
                <w:szCs w:val="24"/>
              </w:rPr>
              <w:t>-</w:t>
            </w:r>
          </w:p>
        </w:tc>
      </w:tr>
      <w:tr w:rsidR="0006239E" w:rsidRPr="0006239E" w:rsidTr="004F5EDE">
        <w:trPr>
          <w:trHeight w:val="1668"/>
        </w:trPr>
        <w:tc>
          <w:tcPr>
            <w:tcW w:w="567" w:type="dxa"/>
            <w:vMerge/>
          </w:tcPr>
          <w:p w:rsidR="001E5F13" w:rsidRPr="0006239E" w:rsidRDefault="001E5F13" w:rsidP="004F5EDE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3257" w:type="dxa"/>
            <w:vMerge/>
          </w:tcPr>
          <w:p w:rsidR="001E5F13" w:rsidRPr="0006239E" w:rsidRDefault="001E5F13" w:rsidP="004F5ED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1E5F13" w:rsidRPr="0006239E" w:rsidRDefault="001E5F13" w:rsidP="004F5ED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E5F13" w:rsidRPr="0006239E" w:rsidRDefault="001E5F13" w:rsidP="004F5EDE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6239E">
              <w:rPr>
                <w:sz w:val="24"/>
                <w:szCs w:val="24"/>
              </w:rPr>
              <w:t>городской бюджет</w:t>
            </w:r>
          </w:p>
          <w:p w:rsidR="001E5F13" w:rsidRPr="0006239E" w:rsidRDefault="001E5F13" w:rsidP="004F5EDE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1E5F13" w:rsidRPr="0006239E" w:rsidRDefault="001E5F13" w:rsidP="004F5EDE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6239E">
              <w:rPr>
                <w:sz w:val="24"/>
                <w:szCs w:val="24"/>
              </w:rPr>
              <w:t>3 638,26</w:t>
            </w:r>
          </w:p>
        </w:tc>
        <w:tc>
          <w:tcPr>
            <w:tcW w:w="1421" w:type="dxa"/>
          </w:tcPr>
          <w:p w:rsidR="001E5F13" w:rsidRPr="0006239E" w:rsidRDefault="001E5F13" w:rsidP="004F5EDE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6239E">
              <w:rPr>
                <w:sz w:val="24"/>
                <w:szCs w:val="24"/>
              </w:rPr>
              <w:t>55,32</w:t>
            </w:r>
          </w:p>
          <w:p w:rsidR="001E5F13" w:rsidRPr="0006239E" w:rsidRDefault="001E5F13" w:rsidP="004F5EDE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E5F13" w:rsidRPr="0006239E" w:rsidRDefault="001E5F13" w:rsidP="004F5EDE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6239E">
              <w:rPr>
                <w:sz w:val="24"/>
                <w:szCs w:val="24"/>
              </w:rPr>
              <w:t>47,7</w:t>
            </w:r>
          </w:p>
          <w:p w:rsidR="001E5F13" w:rsidRPr="0006239E" w:rsidRDefault="001E5F13" w:rsidP="004F5EDE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E5F13" w:rsidRPr="0006239E" w:rsidRDefault="001E5F13" w:rsidP="004F5EDE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6239E">
              <w:rPr>
                <w:sz w:val="24"/>
                <w:szCs w:val="24"/>
              </w:rPr>
              <w:t>35,24</w:t>
            </w:r>
          </w:p>
          <w:p w:rsidR="001E5F13" w:rsidRPr="0006239E" w:rsidRDefault="001E5F13" w:rsidP="004F5EDE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1E5F13" w:rsidRPr="0006239E" w:rsidRDefault="001E5F13" w:rsidP="004F5EDE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6239E">
              <w:rPr>
                <w:sz w:val="24"/>
                <w:szCs w:val="24"/>
              </w:rPr>
              <w:t>3 500,0</w:t>
            </w:r>
          </w:p>
        </w:tc>
      </w:tr>
      <w:tr w:rsidR="0006239E" w:rsidRPr="0006239E" w:rsidTr="004F5EDE">
        <w:trPr>
          <w:trHeight w:val="289"/>
        </w:trPr>
        <w:tc>
          <w:tcPr>
            <w:tcW w:w="567" w:type="dxa"/>
            <w:vMerge w:val="restart"/>
          </w:tcPr>
          <w:p w:rsidR="001E5F13" w:rsidRPr="0006239E" w:rsidRDefault="001E5F13" w:rsidP="004F5EDE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57" w:type="dxa"/>
            <w:vMerge w:val="restart"/>
          </w:tcPr>
          <w:p w:rsidR="001E5F13" w:rsidRPr="0006239E" w:rsidRDefault="001E5F13" w:rsidP="004F5EDE">
            <w:pPr>
              <w:jc w:val="both"/>
              <w:rPr>
                <w:b/>
                <w:sz w:val="24"/>
                <w:szCs w:val="24"/>
              </w:rPr>
            </w:pPr>
            <w:r w:rsidRPr="0006239E">
              <w:rPr>
                <w:b/>
                <w:sz w:val="24"/>
                <w:szCs w:val="24"/>
              </w:rPr>
              <w:t>Итого по задаче 2, в том числе:</w:t>
            </w:r>
          </w:p>
        </w:tc>
        <w:tc>
          <w:tcPr>
            <w:tcW w:w="2978" w:type="dxa"/>
            <w:vMerge w:val="restart"/>
          </w:tcPr>
          <w:p w:rsidR="001E5F13" w:rsidRPr="0006239E" w:rsidRDefault="001E5F13" w:rsidP="004F5ED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1E5F13" w:rsidRPr="0006239E" w:rsidRDefault="001E5F13" w:rsidP="004F5EDE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06239E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1418" w:type="dxa"/>
            <w:gridSpan w:val="2"/>
          </w:tcPr>
          <w:p w:rsidR="001E5F13" w:rsidRPr="0006239E" w:rsidRDefault="001E5F13" w:rsidP="004F5EDE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06239E">
              <w:rPr>
                <w:b/>
                <w:sz w:val="24"/>
                <w:szCs w:val="24"/>
              </w:rPr>
              <w:t>204 499,02</w:t>
            </w:r>
          </w:p>
        </w:tc>
        <w:tc>
          <w:tcPr>
            <w:tcW w:w="1421" w:type="dxa"/>
          </w:tcPr>
          <w:p w:rsidR="001E5F13" w:rsidRPr="0006239E" w:rsidRDefault="001E5F13" w:rsidP="004F5EDE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06239E">
              <w:rPr>
                <w:b/>
                <w:sz w:val="24"/>
                <w:szCs w:val="24"/>
              </w:rPr>
              <w:t>16 763,49</w:t>
            </w:r>
          </w:p>
        </w:tc>
        <w:tc>
          <w:tcPr>
            <w:tcW w:w="1559" w:type="dxa"/>
          </w:tcPr>
          <w:p w:rsidR="001E5F13" w:rsidRPr="0006239E" w:rsidRDefault="001E5F13" w:rsidP="004F5EDE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06239E">
              <w:rPr>
                <w:b/>
                <w:sz w:val="24"/>
                <w:szCs w:val="24"/>
              </w:rPr>
              <w:t>14 454,5</w:t>
            </w:r>
          </w:p>
        </w:tc>
        <w:tc>
          <w:tcPr>
            <w:tcW w:w="1417" w:type="dxa"/>
          </w:tcPr>
          <w:p w:rsidR="001E5F13" w:rsidRPr="0006239E" w:rsidRDefault="001E5F13" w:rsidP="004F5EDE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06239E">
              <w:rPr>
                <w:b/>
                <w:sz w:val="24"/>
                <w:szCs w:val="24"/>
              </w:rPr>
              <w:t>10 679,33</w:t>
            </w:r>
          </w:p>
        </w:tc>
        <w:tc>
          <w:tcPr>
            <w:tcW w:w="1276" w:type="dxa"/>
          </w:tcPr>
          <w:p w:rsidR="001E5F13" w:rsidRPr="0006239E" w:rsidRDefault="001E5F13" w:rsidP="004F5EDE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06239E">
              <w:rPr>
                <w:b/>
                <w:sz w:val="24"/>
                <w:szCs w:val="24"/>
              </w:rPr>
              <w:t>162 601,7</w:t>
            </w:r>
          </w:p>
        </w:tc>
      </w:tr>
      <w:tr w:rsidR="0006239E" w:rsidRPr="0006239E" w:rsidTr="004F5EDE">
        <w:trPr>
          <w:trHeight w:val="588"/>
        </w:trPr>
        <w:tc>
          <w:tcPr>
            <w:tcW w:w="567" w:type="dxa"/>
            <w:vMerge/>
          </w:tcPr>
          <w:p w:rsidR="001E5F13" w:rsidRPr="0006239E" w:rsidRDefault="001E5F13" w:rsidP="004F5EDE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57" w:type="dxa"/>
            <w:vMerge/>
          </w:tcPr>
          <w:p w:rsidR="001E5F13" w:rsidRPr="0006239E" w:rsidRDefault="001E5F13" w:rsidP="004F5ED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1E5F13" w:rsidRPr="0006239E" w:rsidRDefault="001E5F13" w:rsidP="004F5ED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1E5F13" w:rsidRPr="0006239E" w:rsidRDefault="001E5F13" w:rsidP="004F5EDE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06239E">
              <w:rPr>
                <w:b/>
                <w:sz w:val="24"/>
                <w:szCs w:val="24"/>
              </w:rPr>
              <w:t>окружной бюджет</w:t>
            </w:r>
          </w:p>
        </w:tc>
        <w:tc>
          <w:tcPr>
            <w:tcW w:w="1418" w:type="dxa"/>
            <w:gridSpan w:val="2"/>
          </w:tcPr>
          <w:p w:rsidR="001E5F13" w:rsidRPr="0006239E" w:rsidRDefault="001E5F13" w:rsidP="004F5EDE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06239E">
              <w:rPr>
                <w:b/>
                <w:sz w:val="24"/>
                <w:szCs w:val="24"/>
              </w:rPr>
              <w:t>178 889,1</w:t>
            </w:r>
          </w:p>
        </w:tc>
        <w:tc>
          <w:tcPr>
            <w:tcW w:w="1421" w:type="dxa"/>
          </w:tcPr>
          <w:p w:rsidR="001E5F13" w:rsidRPr="0006239E" w:rsidRDefault="001E5F13" w:rsidP="004F5EDE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06239E">
              <w:rPr>
                <w:b/>
                <w:sz w:val="24"/>
                <w:szCs w:val="24"/>
              </w:rPr>
              <w:t>14 919,5</w:t>
            </w:r>
          </w:p>
        </w:tc>
        <w:tc>
          <w:tcPr>
            <w:tcW w:w="1559" w:type="dxa"/>
          </w:tcPr>
          <w:p w:rsidR="001E5F13" w:rsidRPr="0006239E" w:rsidRDefault="001E5F13" w:rsidP="004F5EDE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06239E">
              <w:rPr>
                <w:b/>
                <w:sz w:val="24"/>
                <w:szCs w:val="24"/>
              </w:rPr>
              <w:t>12 864,5</w:t>
            </w:r>
          </w:p>
        </w:tc>
        <w:tc>
          <w:tcPr>
            <w:tcW w:w="1417" w:type="dxa"/>
          </w:tcPr>
          <w:p w:rsidR="001E5F13" w:rsidRPr="0006239E" w:rsidRDefault="001E5F13" w:rsidP="004F5EDE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06239E">
              <w:rPr>
                <w:b/>
                <w:sz w:val="24"/>
                <w:szCs w:val="24"/>
              </w:rPr>
              <w:t>9 504,6</w:t>
            </w:r>
          </w:p>
        </w:tc>
        <w:tc>
          <w:tcPr>
            <w:tcW w:w="1276" w:type="dxa"/>
          </w:tcPr>
          <w:p w:rsidR="001E5F13" w:rsidRPr="0006239E" w:rsidRDefault="001E5F13" w:rsidP="004F5EDE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06239E">
              <w:rPr>
                <w:sz w:val="24"/>
                <w:szCs w:val="24"/>
              </w:rPr>
              <w:t>141 600,5</w:t>
            </w:r>
          </w:p>
        </w:tc>
      </w:tr>
      <w:tr w:rsidR="0006239E" w:rsidRPr="0006239E" w:rsidTr="004F5EDE">
        <w:trPr>
          <w:trHeight w:val="289"/>
        </w:trPr>
        <w:tc>
          <w:tcPr>
            <w:tcW w:w="567" w:type="dxa"/>
            <w:vMerge/>
          </w:tcPr>
          <w:p w:rsidR="001E5F13" w:rsidRPr="0006239E" w:rsidRDefault="001E5F13" w:rsidP="004F5EDE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57" w:type="dxa"/>
            <w:vMerge/>
          </w:tcPr>
          <w:p w:rsidR="001E5F13" w:rsidRPr="0006239E" w:rsidRDefault="001E5F13" w:rsidP="004F5ED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1E5F13" w:rsidRPr="0006239E" w:rsidRDefault="001E5F13" w:rsidP="004F5ED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1E5F13" w:rsidRPr="0006239E" w:rsidRDefault="001E5F13" w:rsidP="004F5EDE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06239E">
              <w:rPr>
                <w:b/>
                <w:sz w:val="24"/>
                <w:szCs w:val="24"/>
              </w:rPr>
              <w:t>городской бюджет</w:t>
            </w:r>
          </w:p>
        </w:tc>
        <w:tc>
          <w:tcPr>
            <w:tcW w:w="1418" w:type="dxa"/>
            <w:gridSpan w:val="2"/>
          </w:tcPr>
          <w:p w:rsidR="001E5F13" w:rsidRPr="0006239E" w:rsidRDefault="001E5F13" w:rsidP="004F5EDE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06239E">
              <w:rPr>
                <w:b/>
                <w:sz w:val="24"/>
                <w:szCs w:val="24"/>
              </w:rPr>
              <w:t>25 609,92</w:t>
            </w:r>
          </w:p>
        </w:tc>
        <w:tc>
          <w:tcPr>
            <w:tcW w:w="1421" w:type="dxa"/>
          </w:tcPr>
          <w:p w:rsidR="001E5F13" w:rsidRPr="0006239E" w:rsidRDefault="001E5F13" w:rsidP="004F5EDE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06239E">
              <w:rPr>
                <w:b/>
                <w:sz w:val="24"/>
                <w:szCs w:val="24"/>
              </w:rPr>
              <w:t>1 843,99</w:t>
            </w:r>
          </w:p>
        </w:tc>
        <w:tc>
          <w:tcPr>
            <w:tcW w:w="1559" w:type="dxa"/>
          </w:tcPr>
          <w:p w:rsidR="001E5F13" w:rsidRPr="0006239E" w:rsidRDefault="001E5F13" w:rsidP="004F5EDE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06239E">
              <w:rPr>
                <w:b/>
                <w:sz w:val="24"/>
                <w:szCs w:val="24"/>
              </w:rPr>
              <w:t>1 590,0</w:t>
            </w:r>
          </w:p>
        </w:tc>
        <w:tc>
          <w:tcPr>
            <w:tcW w:w="1417" w:type="dxa"/>
          </w:tcPr>
          <w:p w:rsidR="001E5F13" w:rsidRPr="0006239E" w:rsidRDefault="001E5F13" w:rsidP="004F5EDE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06239E">
              <w:rPr>
                <w:b/>
                <w:sz w:val="24"/>
                <w:szCs w:val="24"/>
              </w:rPr>
              <w:t>1 174,73</w:t>
            </w:r>
          </w:p>
        </w:tc>
        <w:tc>
          <w:tcPr>
            <w:tcW w:w="1276" w:type="dxa"/>
          </w:tcPr>
          <w:p w:rsidR="001E5F13" w:rsidRPr="0006239E" w:rsidRDefault="001E5F13" w:rsidP="004F5EDE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06239E">
              <w:rPr>
                <w:b/>
                <w:sz w:val="24"/>
                <w:szCs w:val="24"/>
              </w:rPr>
              <w:t>21 001,2</w:t>
            </w:r>
          </w:p>
        </w:tc>
      </w:tr>
      <w:tr w:rsidR="0006239E" w:rsidRPr="0006239E" w:rsidTr="004F5EDE">
        <w:trPr>
          <w:trHeight w:val="548"/>
        </w:trPr>
        <w:tc>
          <w:tcPr>
            <w:tcW w:w="15027" w:type="dxa"/>
            <w:gridSpan w:val="10"/>
          </w:tcPr>
          <w:p w:rsidR="001E5F13" w:rsidRPr="0006239E" w:rsidRDefault="001E5F13" w:rsidP="004F5EDE">
            <w:pPr>
              <w:jc w:val="center"/>
              <w:rPr>
                <w:b/>
                <w:sz w:val="24"/>
                <w:szCs w:val="24"/>
              </w:rPr>
            </w:pPr>
            <w:r w:rsidRPr="0006239E">
              <w:rPr>
                <w:b/>
                <w:sz w:val="24"/>
                <w:szCs w:val="24"/>
              </w:rPr>
              <w:t xml:space="preserve">Задача 3. Обеспечение жильем граждан на условиях договоров социального найма </w:t>
            </w:r>
          </w:p>
          <w:p w:rsidR="001E5F13" w:rsidRPr="0006239E" w:rsidRDefault="001E5F13" w:rsidP="004F5EDE">
            <w:pPr>
              <w:jc w:val="center"/>
              <w:rPr>
                <w:b/>
                <w:sz w:val="24"/>
                <w:szCs w:val="24"/>
              </w:rPr>
            </w:pPr>
            <w:r w:rsidRPr="0006239E">
              <w:rPr>
                <w:b/>
                <w:sz w:val="24"/>
                <w:szCs w:val="24"/>
              </w:rPr>
              <w:t xml:space="preserve">и формирование </w:t>
            </w:r>
            <w:proofErr w:type="gramStart"/>
            <w:r w:rsidRPr="0006239E">
              <w:rPr>
                <w:b/>
                <w:sz w:val="24"/>
                <w:szCs w:val="24"/>
              </w:rPr>
              <w:t>специализированного</w:t>
            </w:r>
            <w:proofErr w:type="gramEnd"/>
            <w:r w:rsidRPr="0006239E">
              <w:rPr>
                <w:b/>
                <w:sz w:val="24"/>
                <w:szCs w:val="24"/>
              </w:rPr>
              <w:t xml:space="preserve"> жилищного фонда</w:t>
            </w:r>
          </w:p>
        </w:tc>
      </w:tr>
      <w:tr w:rsidR="0006239E" w:rsidRPr="0006239E" w:rsidTr="004F5EDE">
        <w:trPr>
          <w:trHeight w:val="732"/>
        </w:trPr>
        <w:tc>
          <w:tcPr>
            <w:tcW w:w="567" w:type="dxa"/>
            <w:vMerge w:val="restart"/>
          </w:tcPr>
          <w:p w:rsidR="001E5F13" w:rsidRPr="0006239E" w:rsidRDefault="001E5F13" w:rsidP="004F5EDE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06239E">
              <w:rPr>
                <w:sz w:val="24"/>
                <w:szCs w:val="24"/>
              </w:rPr>
              <w:t>3.1.</w:t>
            </w:r>
          </w:p>
        </w:tc>
        <w:tc>
          <w:tcPr>
            <w:tcW w:w="3257" w:type="dxa"/>
            <w:vMerge w:val="restart"/>
          </w:tcPr>
          <w:p w:rsidR="001E5F13" w:rsidRPr="0006239E" w:rsidRDefault="001E5F13" w:rsidP="004F5EDE">
            <w:pPr>
              <w:jc w:val="both"/>
              <w:rPr>
                <w:sz w:val="24"/>
                <w:szCs w:val="24"/>
              </w:rPr>
            </w:pPr>
            <w:r w:rsidRPr="0006239E">
              <w:rPr>
                <w:sz w:val="24"/>
                <w:szCs w:val="24"/>
              </w:rPr>
              <w:t>Приобретение квартир для предоставления по договорам социального найма (показатель 6)</w:t>
            </w:r>
          </w:p>
        </w:tc>
        <w:tc>
          <w:tcPr>
            <w:tcW w:w="2978" w:type="dxa"/>
            <w:vMerge w:val="restart"/>
          </w:tcPr>
          <w:p w:rsidR="001E5F13" w:rsidRPr="0006239E" w:rsidRDefault="001E5F13" w:rsidP="004F5EDE">
            <w:pPr>
              <w:jc w:val="both"/>
              <w:rPr>
                <w:b/>
                <w:sz w:val="24"/>
                <w:szCs w:val="24"/>
              </w:rPr>
            </w:pPr>
            <w:r w:rsidRPr="0006239E">
              <w:rPr>
                <w:sz w:val="24"/>
                <w:szCs w:val="24"/>
              </w:rPr>
              <w:t>управление по жилищной политике администрации города; департамент муниципальной собственности и земельных  ресурсов администрации города</w:t>
            </w:r>
          </w:p>
        </w:tc>
        <w:tc>
          <w:tcPr>
            <w:tcW w:w="1134" w:type="dxa"/>
          </w:tcPr>
          <w:p w:rsidR="001E5F13" w:rsidRPr="0006239E" w:rsidRDefault="001E5F13" w:rsidP="004F5EDE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6239E">
              <w:rPr>
                <w:sz w:val="24"/>
                <w:szCs w:val="24"/>
              </w:rPr>
              <w:t>окружной бюджет</w:t>
            </w:r>
          </w:p>
        </w:tc>
        <w:tc>
          <w:tcPr>
            <w:tcW w:w="1418" w:type="dxa"/>
            <w:gridSpan w:val="2"/>
          </w:tcPr>
          <w:p w:rsidR="001E5F13" w:rsidRPr="0006239E" w:rsidRDefault="001E5F13" w:rsidP="004F5EDE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6239E">
              <w:rPr>
                <w:sz w:val="24"/>
                <w:szCs w:val="24"/>
              </w:rPr>
              <w:t>172 153,06</w:t>
            </w:r>
          </w:p>
        </w:tc>
        <w:tc>
          <w:tcPr>
            <w:tcW w:w="1421" w:type="dxa"/>
          </w:tcPr>
          <w:p w:rsidR="001E5F13" w:rsidRPr="0006239E" w:rsidRDefault="001E5F13" w:rsidP="004F5EDE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6239E">
              <w:rPr>
                <w:sz w:val="24"/>
                <w:szCs w:val="24"/>
              </w:rPr>
              <w:t>14 322,72</w:t>
            </w:r>
          </w:p>
        </w:tc>
        <w:tc>
          <w:tcPr>
            <w:tcW w:w="1559" w:type="dxa"/>
          </w:tcPr>
          <w:p w:rsidR="001E5F13" w:rsidRPr="0006239E" w:rsidRDefault="001E5F13" w:rsidP="004F5EDE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6239E">
              <w:rPr>
                <w:sz w:val="24"/>
                <w:szCs w:val="24"/>
              </w:rPr>
              <w:t>12 349,92</w:t>
            </w:r>
          </w:p>
        </w:tc>
        <w:tc>
          <w:tcPr>
            <w:tcW w:w="1417" w:type="dxa"/>
          </w:tcPr>
          <w:p w:rsidR="001E5F13" w:rsidRPr="0006239E" w:rsidRDefault="001E5F13" w:rsidP="004F5EDE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6239E">
              <w:rPr>
                <w:sz w:val="24"/>
                <w:szCs w:val="24"/>
              </w:rPr>
              <w:t>9 124,32</w:t>
            </w:r>
          </w:p>
        </w:tc>
        <w:tc>
          <w:tcPr>
            <w:tcW w:w="1276" w:type="dxa"/>
          </w:tcPr>
          <w:p w:rsidR="001E5F13" w:rsidRPr="0006239E" w:rsidRDefault="001E5F13" w:rsidP="004F5EDE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06239E">
              <w:rPr>
                <w:sz w:val="24"/>
                <w:szCs w:val="24"/>
              </w:rPr>
              <w:t>136 356,1</w:t>
            </w:r>
          </w:p>
        </w:tc>
      </w:tr>
      <w:tr w:rsidR="0006239E" w:rsidRPr="0006239E" w:rsidTr="004F5EDE">
        <w:trPr>
          <w:trHeight w:val="1105"/>
        </w:trPr>
        <w:tc>
          <w:tcPr>
            <w:tcW w:w="567" w:type="dxa"/>
            <w:vMerge/>
          </w:tcPr>
          <w:p w:rsidR="001E5F13" w:rsidRPr="0006239E" w:rsidRDefault="001E5F13" w:rsidP="004F5EDE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3257" w:type="dxa"/>
            <w:vMerge/>
          </w:tcPr>
          <w:p w:rsidR="001E5F13" w:rsidRPr="0006239E" w:rsidRDefault="001E5F13" w:rsidP="004F5ED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1E5F13" w:rsidRPr="0006239E" w:rsidRDefault="001E5F13" w:rsidP="004F5ED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E5F13" w:rsidRPr="0006239E" w:rsidRDefault="001E5F13" w:rsidP="004F5EDE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6239E">
              <w:rPr>
                <w:sz w:val="24"/>
                <w:szCs w:val="24"/>
              </w:rPr>
              <w:t>городской бюджет</w:t>
            </w:r>
          </w:p>
          <w:p w:rsidR="001E5F13" w:rsidRPr="0006239E" w:rsidRDefault="001E5F13" w:rsidP="004F5EDE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1E5F13" w:rsidRPr="0006239E" w:rsidRDefault="001E5F13" w:rsidP="004F5EDE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6239E">
              <w:rPr>
                <w:sz w:val="24"/>
                <w:szCs w:val="24"/>
              </w:rPr>
              <w:t>21 277,37</w:t>
            </w:r>
          </w:p>
          <w:p w:rsidR="001E5F13" w:rsidRPr="0006239E" w:rsidRDefault="001E5F13" w:rsidP="004F5EDE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:rsidR="001E5F13" w:rsidRPr="0006239E" w:rsidRDefault="001E5F13" w:rsidP="004F5EDE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6239E">
              <w:rPr>
                <w:sz w:val="24"/>
                <w:szCs w:val="24"/>
              </w:rPr>
              <w:t>1 770,23</w:t>
            </w:r>
          </w:p>
          <w:p w:rsidR="001E5F13" w:rsidRPr="0006239E" w:rsidRDefault="001E5F13" w:rsidP="004F5EDE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E5F13" w:rsidRPr="0006239E" w:rsidRDefault="001E5F13" w:rsidP="004F5EDE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6239E">
              <w:rPr>
                <w:sz w:val="24"/>
                <w:szCs w:val="24"/>
              </w:rPr>
              <w:t>1 526,4</w:t>
            </w:r>
          </w:p>
          <w:p w:rsidR="001E5F13" w:rsidRPr="0006239E" w:rsidRDefault="001E5F13" w:rsidP="004F5EDE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E5F13" w:rsidRPr="0006239E" w:rsidRDefault="001E5F13" w:rsidP="004F5EDE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6239E">
              <w:rPr>
                <w:sz w:val="24"/>
                <w:szCs w:val="24"/>
              </w:rPr>
              <w:t>1 127,74</w:t>
            </w:r>
          </w:p>
          <w:p w:rsidR="001E5F13" w:rsidRPr="0006239E" w:rsidRDefault="001E5F13" w:rsidP="004F5EDE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1E5F13" w:rsidRPr="0006239E" w:rsidRDefault="001E5F13" w:rsidP="004F5EDE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6239E">
              <w:rPr>
                <w:sz w:val="24"/>
                <w:szCs w:val="24"/>
              </w:rPr>
              <w:t>16 853,0</w:t>
            </w:r>
          </w:p>
          <w:p w:rsidR="001E5F13" w:rsidRPr="0006239E" w:rsidRDefault="001E5F13" w:rsidP="004F5EDE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</w:p>
        </w:tc>
      </w:tr>
      <w:tr w:rsidR="0006239E" w:rsidRPr="0006239E" w:rsidTr="004F5EDE">
        <w:trPr>
          <w:trHeight w:val="722"/>
        </w:trPr>
        <w:tc>
          <w:tcPr>
            <w:tcW w:w="567" w:type="dxa"/>
            <w:vMerge w:val="restart"/>
          </w:tcPr>
          <w:p w:rsidR="001E5F13" w:rsidRPr="0006239E" w:rsidRDefault="001E5F13" w:rsidP="004F5EDE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6239E">
              <w:rPr>
                <w:sz w:val="24"/>
                <w:szCs w:val="24"/>
              </w:rPr>
              <w:t>3.2.</w:t>
            </w:r>
          </w:p>
        </w:tc>
        <w:tc>
          <w:tcPr>
            <w:tcW w:w="3257" w:type="dxa"/>
            <w:vMerge w:val="restart"/>
          </w:tcPr>
          <w:p w:rsidR="001E5F13" w:rsidRPr="0006239E" w:rsidRDefault="001E5F13" w:rsidP="004F5EDE">
            <w:pPr>
              <w:jc w:val="both"/>
              <w:rPr>
                <w:sz w:val="24"/>
                <w:szCs w:val="24"/>
              </w:rPr>
            </w:pPr>
            <w:r w:rsidRPr="0006239E">
              <w:rPr>
                <w:sz w:val="24"/>
                <w:szCs w:val="24"/>
              </w:rPr>
              <w:t xml:space="preserve">Приобретение квартир для формирования </w:t>
            </w:r>
            <w:proofErr w:type="gramStart"/>
            <w:r w:rsidRPr="0006239E">
              <w:rPr>
                <w:sz w:val="24"/>
                <w:szCs w:val="24"/>
              </w:rPr>
              <w:t>специализированного</w:t>
            </w:r>
            <w:proofErr w:type="gramEnd"/>
            <w:r w:rsidRPr="0006239E">
              <w:rPr>
                <w:sz w:val="24"/>
                <w:szCs w:val="24"/>
              </w:rPr>
              <w:t xml:space="preserve"> жилищного фонда (показатель 7)</w:t>
            </w:r>
          </w:p>
        </w:tc>
        <w:tc>
          <w:tcPr>
            <w:tcW w:w="2978" w:type="dxa"/>
            <w:vMerge w:val="restart"/>
          </w:tcPr>
          <w:p w:rsidR="001E5F13" w:rsidRPr="0006239E" w:rsidRDefault="001E5F13" w:rsidP="004F5EDE">
            <w:pPr>
              <w:jc w:val="both"/>
              <w:rPr>
                <w:b/>
                <w:sz w:val="24"/>
                <w:szCs w:val="24"/>
              </w:rPr>
            </w:pPr>
            <w:r w:rsidRPr="0006239E">
              <w:rPr>
                <w:sz w:val="24"/>
                <w:szCs w:val="24"/>
              </w:rPr>
              <w:t>управление по жилищной политике администрации города; департамент муниципальной собственности и земельных  ресурсов администрации города</w:t>
            </w:r>
          </w:p>
        </w:tc>
        <w:tc>
          <w:tcPr>
            <w:tcW w:w="1134" w:type="dxa"/>
          </w:tcPr>
          <w:p w:rsidR="001E5F13" w:rsidRPr="0006239E" w:rsidRDefault="001E5F13" w:rsidP="004F5EDE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06239E">
              <w:rPr>
                <w:sz w:val="24"/>
                <w:szCs w:val="24"/>
              </w:rPr>
              <w:t>окружной бюджет</w:t>
            </w:r>
          </w:p>
        </w:tc>
        <w:tc>
          <w:tcPr>
            <w:tcW w:w="1418" w:type="dxa"/>
            <w:gridSpan w:val="2"/>
          </w:tcPr>
          <w:p w:rsidR="001E5F13" w:rsidRPr="0006239E" w:rsidRDefault="001E5F13" w:rsidP="004F5EDE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6239E">
              <w:rPr>
                <w:sz w:val="24"/>
                <w:szCs w:val="24"/>
              </w:rPr>
              <w:t>6 736,04</w:t>
            </w:r>
          </w:p>
        </w:tc>
        <w:tc>
          <w:tcPr>
            <w:tcW w:w="1421" w:type="dxa"/>
          </w:tcPr>
          <w:p w:rsidR="001E5F13" w:rsidRPr="0006239E" w:rsidRDefault="001E5F13" w:rsidP="004F5EDE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6239E">
              <w:rPr>
                <w:sz w:val="24"/>
                <w:szCs w:val="24"/>
              </w:rPr>
              <w:t>596,78</w:t>
            </w:r>
          </w:p>
        </w:tc>
        <w:tc>
          <w:tcPr>
            <w:tcW w:w="1559" w:type="dxa"/>
          </w:tcPr>
          <w:p w:rsidR="001E5F13" w:rsidRPr="0006239E" w:rsidRDefault="001E5F13" w:rsidP="004F5EDE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6239E">
              <w:rPr>
                <w:sz w:val="24"/>
                <w:szCs w:val="24"/>
              </w:rPr>
              <w:t>514,58</w:t>
            </w:r>
          </w:p>
        </w:tc>
        <w:tc>
          <w:tcPr>
            <w:tcW w:w="1417" w:type="dxa"/>
          </w:tcPr>
          <w:p w:rsidR="001E5F13" w:rsidRPr="0006239E" w:rsidRDefault="001E5F13" w:rsidP="004F5EDE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6239E">
              <w:rPr>
                <w:sz w:val="24"/>
                <w:szCs w:val="24"/>
              </w:rPr>
              <w:t>380,18</w:t>
            </w:r>
          </w:p>
        </w:tc>
        <w:tc>
          <w:tcPr>
            <w:tcW w:w="1276" w:type="dxa"/>
          </w:tcPr>
          <w:p w:rsidR="001E5F13" w:rsidRPr="0006239E" w:rsidRDefault="001E5F13" w:rsidP="004F5EDE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06239E">
              <w:rPr>
                <w:sz w:val="24"/>
                <w:szCs w:val="24"/>
              </w:rPr>
              <w:t>5 244,5</w:t>
            </w:r>
          </w:p>
        </w:tc>
      </w:tr>
      <w:tr w:rsidR="0006239E" w:rsidRPr="0006239E" w:rsidTr="004F5EDE">
        <w:trPr>
          <w:trHeight w:val="563"/>
        </w:trPr>
        <w:tc>
          <w:tcPr>
            <w:tcW w:w="567" w:type="dxa"/>
            <w:vMerge/>
          </w:tcPr>
          <w:p w:rsidR="001E5F13" w:rsidRPr="0006239E" w:rsidRDefault="001E5F13" w:rsidP="004F5EDE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3257" w:type="dxa"/>
            <w:vMerge/>
          </w:tcPr>
          <w:p w:rsidR="001E5F13" w:rsidRPr="0006239E" w:rsidRDefault="001E5F13" w:rsidP="004F5ED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1E5F13" w:rsidRPr="0006239E" w:rsidRDefault="001E5F13" w:rsidP="004F5ED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E5F13" w:rsidRPr="0006239E" w:rsidRDefault="001E5F13" w:rsidP="004F5EDE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6239E">
              <w:rPr>
                <w:sz w:val="24"/>
                <w:szCs w:val="24"/>
              </w:rPr>
              <w:t>городской бюджет</w:t>
            </w:r>
          </w:p>
          <w:p w:rsidR="001E5F13" w:rsidRPr="0006239E" w:rsidRDefault="001E5F13" w:rsidP="004F5EDE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1E5F13" w:rsidRPr="0006239E" w:rsidRDefault="001E5F13" w:rsidP="004F5EDE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6239E">
              <w:rPr>
                <w:sz w:val="24"/>
                <w:szCs w:val="24"/>
              </w:rPr>
              <w:t>832,55</w:t>
            </w:r>
          </w:p>
          <w:p w:rsidR="001E5F13" w:rsidRPr="0006239E" w:rsidRDefault="001E5F13" w:rsidP="004F5EDE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:rsidR="001E5F13" w:rsidRPr="0006239E" w:rsidRDefault="001E5F13" w:rsidP="004F5EDE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6239E">
              <w:rPr>
                <w:sz w:val="24"/>
                <w:szCs w:val="24"/>
              </w:rPr>
              <w:t>73,76</w:t>
            </w:r>
          </w:p>
          <w:p w:rsidR="001E5F13" w:rsidRPr="0006239E" w:rsidRDefault="001E5F13" w:rsidP="004F5EDE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E5F13" w:rsidRPr="0006239E" w:rsidRDefault="001E5F13" w:rsidP="004F5EDE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6239E">
              <w:rPr>
                <w:sz w:val="24"/>
                <w:szCs w:val="24"/>
              </w:rPr>
              <w:t>63,6</w:t>
            </w:r>
          </w:p>
          <w:p w:rsidR="001E5F13" w:rsidRPr="0006239E" w:rsidRDefault="001E5F13" w:rsidP="004F5EDE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E5F13" w:rsidRPr="0006239E" w:rsidRDefault="001E5F13" w:rsidP="004F5EDE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6239E">
              <w:rPr>
                <w:sz w:val="24"/>
                <w:szCs w:val="24"/>
              </w:rPr>
              <w:t>46,99</w:t>
            </w:r>
          </w:p>
          <w:p w:rsidR="001E5F13" w:rsidRPr="0006239E" w:rsidRDefault="001E5F13" w:rsidP="004F5EDE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1E5F13" w:rsidRPr="0006239E" w:rsidRDefault="001E5F13" w:rsidP="004F5EDE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6239E">
              <w:rPr>
                <w:sz w:val="24"/>
                <w:szCs w:val="24"/>
              </w:rPr>
              <w:t>648,2</w:t>
            </w:r>
          </w:p>
          <w:p w:rsidR="001E5F13" w:rsidRPr="0006239E" w:rsidRDefault="001E5F13" w:rsidP="004F5EDE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</w:p>
        </w:tc>
      </w:tr>
      <w:tr w:rsidR="0006239E" w:rsidRPr="0006239E" w:rsidTr="004F5EDE">
        <w:trPr>
          <w:trHeight w:val="338"/>
        </w:trPr>
        <w:tc>
          <w:tcPr>
            <w:tcW w:w="567" w:type="dxa"/>
            <w:vMerge w:val="restart"/>
          </w:tcPr>
          <w:p w:rsidR="001E5F13" w:rsidRPr="0006239E" w:rsidRDefault="001E5F13" w:rsidP="004F5EDE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3257" w:type="dxa"/>
            <w:vMerge w:val="restart"/>
          </w:tcPr>
          <w:p w:rsidR="001E5F13" w:rsidRPr="0006239E" w:rsidRDefault="001E5F13" w:rsidP="004F5EDE">
            <w:pPr>
              <w:jc w:val="both"/>
              <w:rPr>
                <w:sz w:val="24"/>
                <w:szCs w:val="24"/>
              </w:rPr>
            </w:pPr>
            <w:r w:rsidRPr="0006239E">
              <w:rPr>
                <w:b/>
                <w:sz w:val="24"/>
                <w:szCs w:val="24"/>
              </w:rPr>
              <w:t>Итого по задаче 3, в том числе:</w:t>
            </w:r>
          </w:p>
        </w:tc>
        <w:tc>
          <w:tcPr>
            <w:tcW w:w="2978" w:type="dxa"/>
            <w:vMerge w:val="restart"/>
          </w:tcPr>
          <w:p w:rsidR="001E5F13" w:rsidRPr="0006239E" w:rsidRDefault="001E5F13" w:rsidP="004F5ED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E5F13" w:rsidRPr="0006239E" w:rsidRDefault="001E5F13" w:rsidP="004F5EDE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06239E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1418" w:type="dxa"/>
            <w:gridSpan w:val="2"/>
          </w:tcPr>
          <w:p w:rsidR="001E5F13" w:rsidRPr="0006239E" w:rsidRDefault="001E5F13" w:rsidP="004F5EDE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06239E">
              <w:rPr>
                <w:b/>
                <w:sz w:val="24"/>
                <w:szCs w:val="24"/>
              </w:rPr>
              <w:t>200 999,02</w:t>
            </w:r>
          </w:p>
        </w:tc>
        <w:tc>
          <w:tcPr>
            <w:tcW w:w="1421" w:type="dxa"/>
          </w:tcPr>
          <w:p w:rsidR="001E5F13" w:rsidRPr="0006239E" w:rsidRDefault="001E5F13" w:rsidP="004F5EDE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06239E">
              <w:rPr>
                <w:b/>
                <w:sz w:val="24"/>
                <w:szCs w:val="24"/>
              </w:rPr>
              <w:t>16 763,49</w:t>
            </w:r>
          </w:p>
        </w:tc>
        <w:tc>
          <w:tcPr>
            <w:tcW w:w="1559" w:type="dxa"/>
          </w:tcPr>
          <w:p w:rsidR="001E5F13" w:rsidRPr="0006239E" w:rsidRDefault="001E5F13" w:rsidP="004F5EDE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06239E">
              <w:rPr>
                <w:b/>
                <w:sz w:val="24"/>
                <w:szCs w:val="24"/>
              </w:rPr>
              <w:t>14 454,5</w:t>
            </w:r>
          </w:p>
        </w:tc>
        <w:tc>
          <w:tcPr>
            <w:tcW w:w="1417" w:type="dxa"/>
          </w:tcPr>
          <w:p w:rsidR="001E5F13" w:rsidRPr="0006239E" w:rsidRDefault="001E5F13" w:rsidP="004F5EDE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06239E">
              <w:rPr>
                <w:b/>
                <w:sz w:val="24"/>
                <w:szCs w:val="24"/>
              </w:rPr>
              <w:t>10 679,23</w:t>
            </w:r>
          </w:p>
        </w:tc>
        <w:tc>
          <w:tcPr>
            <w:tcW w:w="1276" w:type="dxa"/>
          </w:tcPr>
          <w:p w:rsidR="001E5F13" w:rsidRPr="0006239E" w:rsidRDefault="001E5F13" w:rsidP="004F5EDE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06239E">
              <w:rPr>
                <w:b/>
                <w:sz w:val="24"/>
                <w:szCs w:val="24"/>
              </w:rPr>
              <w:t>159 101,8</w:t>
            </w:r>
          </w:p>
        </w:tc>
      </w:tr>
      <w:tr w:rsidR="0006239E" w:rsidRPr="0006239E" w:rsidTr="004F5EDE">
        <w:trPr>
          <w:trHeight w:val="338"/>
        </w:trPr>
        <w:tc>
          <w:tcPr>
            <w:tcW w:w="567" w:type="dxa"/>
            <w:vMerge/>
          </w:tcPr>
          <w:p w:rsidR="001E5F13" w:rsidRPr="0006239E" w:rsidRDefault="001E5F13" w:rsidP="004F5EDE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3257" w:type="dxa"/>
            <w:vMerge/>
          </w:tcPr>
          <w:p w:rsidR="001E5F13" w:rsidRPr="0006239E" w:rsidRDefault="001E5F13" w:rsidP="004F5ED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1E5F13" w:rsidRPr="0006239E" w:rsidRDefault="001E5F13" w:rsidP="004F5ED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E5F13" w:rsidRPr="0006239E" w:rsidRDefault="001E5F13" w:rsidP="004F5EDE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06239E">
              <w:rPr>
                <w:b/>
                <w:sz w:val="24"/>
                <w:szCs w:val="24"/>
              </w:rPr>
              <w:t>окружной бюджет</w:t>
            </w:r>
          </w:p>
        </w:tc>
        <w:tc>
          <w:tcPr>
            <w:tcW w:w="1418" w:type="dxa"/>
            <w:gridSpan w:val="2"/>
          </w:tcPr>
          <w:p w:rsidR="001E5F13" w:rsidRPr="0006239E" w:rsidRDefault="001E5F13" w:rsidP="004F5EDE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06239E">
              <w:rPr>
                <w:b/>
                <w:sz w:val="24"/>
                <w:szCs w:val="24"/>
              </w:rPr>
              <w:t>178 889,1</w:t>
            </w:r>
          </w:p>
        </w:tc>
        <w:tc>
          <w:tcPr>
            <w:tcW w:w="1421" w:type="dxa"/>
          </w:tcPr>
          <w:p w:rsidR="001E5F13" w:rsidRPr="0006239E" w:rsidRDefault="001E5F13" w:rsidP="004F5EDE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06239E">
              <w:rPr>
                <w:b/>
                <w:sz w:val="24"/>
                <w:szCs w:val="24"/>
              </w:rPr>
              <w:t>14 919,5</w:t>
            </w:r>
          </w:p>
        </w:tc>
        <w:tc>
          <w:tcPr>
            <w:tcW w:w="1559" w:type="dxa"/>
          </w:tcPr>
          <w:p w:rsidR="001E5F13" w:rsidRPr="0006239E" w:rsidRDefault="001E5F13" w:rsidP="004F5EDE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06239E">
              <w:rPr>
                <w:b/>
                <w:sz w:val="24"/>
                <w:szCs w:val="24"/>
              </w:rPr>
              <w:t>12 864,5</w:t>
            </w:r>
          </w:p>
        </w:tc>
        <w:tc>
          <w:tcPr>
            <w:tcW w:w="1417" w:type="dxa"/>
          </w:tcPr>
          <w:p w:rsidR="001E5F13" w:rsidRPr="0006239E" w:rsidRDefault="001E5F13" w:rsidP="004F5EDE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06239E">
              <w:rPr>
                <w:b/>
                <w:sz w:val="24"/>
                <w:szCs w:val="24"/>
              </w:rPr>
              <w:t>9 504,5</w:t>
            </w:r>
          </w:p>
        </w:tc>
        <w:tc>
          <w:tcPr>
            <w:tcW w:w="1276" w:type="dxa"/>
          </w:tcPr>
          <w:p w:rsidR="001E5F13" w:rsidRPr="0006239E" w:rsidRDefault="001E5F13" w:rsidP="004F5EDE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06239E">
              <w:rPr>
                <w:b/>
                <w:sz w:val="24"/>
                <w:szCs w:val="24"/>
              </w:rPr>
              <w:t>141 600,6</w:t>
            </w:r>
          </w:p>
        </w:tc>
      </w:tr>
      <w:tr w:rsidR="0006239E" w:rsidRPr="0006239E" w:rsidTr="004F5EDE">
        <w:trPr>
          <w:trHeight w:val="338"/>
        </w:trPr>
        <w:tc>
          <w:tcPr>
            <w:tcW w:w="567" w:type="dxa"/>
            <w:vMerge/>
          </w:tcPr>
          <w:p w:rsidR="001E5F13" w:rsidRPr="0006239E" w:rsidRDefault="001E5F13" w:rsidP="004F5EDE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3257" w:type="dxa"/>
            <w:vMerge/>
          </w:tcPr>
          <w:p w:rsidR="001E5F13" w:rsidRPr="0006239E" w:rsidRDefault="001E5F13" w:rsidP="004F5ED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1E5F13" w:rsidRPr="0006239E" w:rsidRDefault="001E5F13" w:rsidP="004F5ED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E5F13" w:rsidRPr="0006239E" w:rsidRDefault="001E5F13" w:rsidP="004F5EDE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06239E">
              <w:rPr>
                <w:b/>
                <w:sz w:val="24"/>
                <w:szCs w:val="24"/>
              </w:rPr>
              <w:t>городской бюджет</w:t>
            </w:r>
          </w:p>
        </w:tc>
        <w:tc>
          <w:tcPr>
            <w:tcW w:w="1418" w:type="dxa"/>
            <w:gridSpan w:val="2"/>
          </w:tcPr>
          <w:p w:rsidR="001E5F13" w:rsidRPr="0006239E" w:rsidRDefault="001E5F13" w:rsidP="004F5EDE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06239E">
              <w:rPr>
                <w:b/>
                <w:sz w:val="24"/>
                <w:szCs w:val="24"/>
              </w:rPr>
              <w:t>22 109,92</w:t>
            </w:r>
          </w:p>
        </w:tc>
        <w:tc>
          <w:tcPr>
            <w:tcW w:w="1421" w:type="dxa"/>
          </w:tcPr>
          <w:p w:rsidR="001E5F13" w:rsidRPr="0006239E" w:rsidRDefault="001E5F13" w:rsidP="004F5EDE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06239E">
              <w:rPr>
                <w:b/>
                <w:sz w:val="24"/>
                <w:szCs w:val="24"/>
              </w:rPr>
              <w:t>1 843,99</w:t>
            </w:r>
          </w:p>
        </w:tc>
        <w:tc>
          <w:tcPr>
            <w:tcW w:w="1559" w:type="dxa"/>
          </w:tcPr>
          <w:p w:rsidR="001E5F13" w:rsidRPr="0006239E" w:rsidRDefault="001E5F13" w:rsidP="004F5EDE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06239E">
              <w:rPr>
                <w:b/>
                <w:sz w:val="24"/>
                <w:szCs w:val="24"/>
              </w:rPr>
              <w:t>1 590,0</w:t>
            </w:r>
          </w:p>
        </w:tc>
        <w:tc>
          <w:tcPr>
            <w:tcW w:w="1417" w:type="dxa"/>
          </w:tcPr>
          <w:p w:rsidR="001E5F13" w:rsidRPr="0006239E" w:rsidRDefault="001E5F13" w:rsidP="004F5EDE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06239E">
              <w:rPr>
                <w:b/>
                <w:sz w:val="24"/>
                <w:szCs w:val="24"/>
              </w:rPr>
              <w:t>1 174,73</w:t>
            </w:r>
          </w:p>
        </w:tc>
        <w:tc>
          <w:tcPr>
            <w:tcW w:w="1276" w:type="dxa"/>
          </w:tcPr>
          <w:p w:rsidR="001E5F13" w:rsidRPr="0006239E" w:rsidRDefault="001E5F13" w:rsidP="004F5EDE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06239E">
              <w:rPr>
                <w:b/>
                <w:sz w:val="24"/>
                <w:szCs w:val="24"/>
              </w:rPr>
              <w:t>17 501,2</w:t>
            </w:r>
          </w:p>
        </w:tc>
      </w:tr>
      <w:tr w:rsidR="0006239E" w:rsidRPr="0006239E" w:rsidTr="004F5EDE">
        <w:trPr>
          <w:trHeight w:val="983"/>
        </w:trPr>
        <w:tc>
          <w:tcPr>
            <w:tcW w:w="15027" w:type="dxa"/>
            <w:gridSpan w:val="10"/>
          </w:tcPr>
          <w:p w:rsidR="001E5F13" w:rsidRPr="0006239E" w:rsidRDefault="001E5F13" w:rsidP="004F5EDE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06239E">
              <w:rPr>
                <w:b/>
                <w:sz w:val="24"/>
                <w:szCs w:val="24"/>
              </w:rPr>
              <w:t xml:space="preserve">Цель: создание условий для устойчивого развития территории города, рационального использования природных ресурсов </w:t>
            </w:r>
          </w:p>
          <w:p w:rsidR="001E5F13" w:rsidRPr="0006239E" w:rsidRDefault="001E5F13" w:rsidP="004F5EDE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06239E">
              <w:rPr>
                <w:b/>
                <w:sz w:val="24"/>
                <w:szCs w:val="24"/>
              </w:rPr>
              <w:t xml:space="preserve">на основе документов градостроительного регулирования, способствующих дальнейшему развитию жилищной, инженерной, транспортной </w:t>
            </w:r>
          </w:p>
          <w:p w:rsidR="001E5F13" w:rsidRPr="0006239E" w:rsidRDefault="001E5F13" w:rsidP="004F5EDE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06239E">
              <w:rPr>
                <w:b/>
                <w:sz w:val="24"/>
                <w:szCs w:val="24"/>
              </w:rPr>
              <w:t xml:space="preserve">и социальной инфраструктур города с учетом интересов граждан, предприятий и предпринимателей </w:t>
            </w:r>
          </w:p>
          <w:p w:rsidR="001E5F13" w:rsidRPr="0006239E" w:rsidRDefault="001E5F13" w:rsidP="004F5EDE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06239E">
              <w:rPr>
                <w:b/>
                <w:sz w:val="24"/>
                <w:szCs w:val="24"/>
              </w:rPr>
              <w:t>по созданию благоприятных условий жизнедеятельности</w:t>
            </w:r>
          </w:p>
        </w:tc>
      </w:tr>
      <w:tr w:rsidR="0006239E" w:rsidRPr="0006239E" w:rsidTr="004F5EDE">
        <w:trPr>
          <w:trHeight w:val="331"/>
        </w:trPr>
        <w:tc>
          <w:tcPr>
            <w:tcW w:w="15027" w:type="dxa"/>
            <w:gridSpan w:val="10"/>
          </w:tcPr>
          <w:p w:rsidR="001E5F13" w:rsidRPr="0006239E" w:rsidRDefault="001E5F13" w:rsidP="004F5EDE">
            <w:pPr>
              <w:jc w:val="center"/>
              <w:rPr>
                <w:b/>
                <w:sz w:val="24"/>
                <w:szCs w:val="24"/>
              </w:rPr>
            </w:pPr>
            <w:r w:rsidRPr="0006239E">
              <w:rPr>
                <w:b/>
                <w:sz w:val="24"/>
                <w:szCs w:val="24"/>
              </w:rPr>
              <w:t>Задача 4. Реализация полномочий в области  градостроительной деятельности</w:t>
            </w:r>
          </w:p>
        </w:tc>
      </w:tr>
      <w:tr w:rsidR="0006239E" w:rsidRPr="0006239E" w:rsidTr="004F5EDE">
        <w:trPr>
          <w:trHeight w:val="1956"/>
        </w:trPr>
        <w:tc>
          <w:tcPr>
            <w:tcW w:w="567" w:type="dxa"/>
          </w:tcPr>
          <w:p w:rsidR="001E5F13" w:rsidRPr="0006239E" w:rsidRDefault="001E5F13" w:rsidP="004F5EDE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6239E">
              <w:rPr>
                <w:sz w:val="24"/>
                <w:szCs w:val="24"/>
              </w:rPr>
              <w:lastRenderedPageBreak/>
              <w:t>4.1.</w:t>
            </w:r>
          </w:p>
        </w:tc>
        <w:tc>
          <w:tcPr>
            <w:tcW w:w="3257" w:type="dxa"/>
          </w:tcPr>
          <w:p w:rsidR="001E5F13" w:rsidRPr="0006239E" w:rsidRDefault="001E5F13" w:rsidP="004F5EDE">
            <w:pPr>
              <w:jc w:val="both"/>
              <w:rPr>
                <w:b/>
                <w:sz w:val="24"/>
                <w:szCs w:val="24"/>
              </w:rPr>
            </w:pPr>
            <w:r w:rsidRPr="0006239E">
              <w:rPr>
                <w:bCs/>
                <w:sz w:val="24"/>
                <w:szCs w:val="24"/>
              </w:rPr>
              <w:t xml:space="preserve">Совершенствование базы нормативных документов и информационной системы обеспечения градостроительной деятельности на территории города </w:t>
            </w:r>
            <w:r w:rsidRPr="0006239E">
              <w:rPr>
                <w:sz w:val="24"/>
                <w:szCs w:val="24"/>
              </w:rPr>
              <w:t>(показатель 8)</w:t>
            </w:r>
          </w:p>
        </w:tc>
        <w:tc>
          <w:tcPr>
            <w:tcW w:w="2978" w:type="dxa"/>
          </w:tcPr>
          <w:p w:rsidR="001E5F13" w:rsidRPr="0006239E" w:rsidRDefault="001E5F13" w:rsidP="004F5EDE">
            <w:pPr>
              <w:jc w:val="both"/>
              <w:rPr>
                <w:sz w:val="24"/>
                <w:szCs w:val="24"/>
              </w:rPr>
            </w:pPr>
            <w:r w:rsidRPr="0006239E">
              <w:rPr>
                <w:sz w:val="24"/>
                <w:szCs w:val="24"/>
              </w:rPr>
              <w:t>департамент жилищно-коммунального хозяйства администрации города;</w:t>
            </w:r>
          </w:p>
          <w:p w:rsidR="001E5F13" w:rsidRPr="0006239E" w:rsidRDefault="001E5F13" w:rsidP="004F5EDE">
            <w:pPr>
              <w:jc w:val="both"/>
              <w:rPr>
                <w:sz w:val="24"/>
                <w:szCs w:val="24"/>
              </w:rPr>
            </w:pPr>
            <w:r w:rsidRPr="0006239E">
              <w:rPr>
                <w:sz w:val="24"/>
                <w:szCs w:val="24"/>
              </w:rPr>
              <w:t>управление архитектуры      и градостроительства администрации города</w:t>
            </w:r>
          </w:p>
        </w:tc>
        <w:tc>
          <w:tcPr>
            <w:tcW w:w="1134" w:type="dxa"/>
          </w:tcPr>
          <w:p w:rsidR="001E5F13" w:rsidRPr="0006239E" w:rsidRDefault="001E5F13" w:rsidP="004F5EDE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6239E">
              <w:rPr>
                <w:sz w:val="24"/>
                <w:szCs w:val="24"/>
              </w:rPr>
              <w:t>городской бюджет</w:t>
            </w:r>
          </w:p>
        </w:tc>
        <w:tc>
          <w:tcPr>
            <w:tcW w:w="1418" w:type="dxa"/>
            <w:gridSpan w:val="2"/>
          </w:tcPr>
          <w:p w:rsidR="001E5F13" w:rsidRPr="0006239E" w:rsidRDefault="001E5F13" w:rsidP="004F5EDE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6239E">
              <w:rPr>
                <w:sz w:val="24"/>
                <w:szCs w:val="24"/>
              </w:rPr>
              <w:t>10 283,9</w:t>
            </w:r>
          </w:p>
        </w:tc>
        <w:tc>
          <w:tcPr>
            <w:tcW w:w="1421" w:type="dxa"/>
          </w:tcPr>
          <w:p w:rsidR="001E5F13" w:rsidRPr="0006239E" w:rsidRDefault="001E5F13" w:rsidP="004F5EDE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6239E">
              <w:rPr>
                <w:sz w:val="24"/>
                <w:szCs w:val="24"/>
              </w:rPr>
              <w:t>10 283,9</w:t>
            </w:r>
          </w:p>
        </w:tc>
        <w:tc>
          <w:tcPr>
            <w:tcW w:w="1559" w:type="dxa"/>
          </w:tcPr>
          <w:p w:rsidR="001E5F13" w:rsidRPr="0006239E" w:rsidRDefault="001E5F13" w:rsidP="004F5EDE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6239E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1E5F13" w:rsidRPr="0006239E" w:rsidRDefault="001E5F13" w:rsidP="004F5EDE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6239E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E5F13" w:rsidRPr="0006239E" w:rsidRDefault="001E5F13" w:rsidP="004F5EDE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6239E">
              <w:rPr>
                <w:sz w:val="24"/>
                <w:szCs w:val="24"/>
              </w:rPr>
              <w:t>-</w:t>
            </w:r>
          </w:p>
        </w:tc>
      </w:tr>
      <w:tr w:rsidR="0006239E" w:rsidRPr="0006239E" w:rsidTr="004F5EDE">
        <w:trPr>
          <w:trHeight w:val="1407"/>
        </w:trPr>
        <w:tc>
          <w:tcPr>
            <w:tcW w:w="567" w:type="dxa"/>
          </w:tcPr>
          <w:p w:rsidR="001E5F13" w:rsidRPr="0006239E" w:rsidRDefault="001E5F13" w:rsidP="004F5EDE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6239E">
              <w:rPr>
                <w:sz w:val="24"/>
                <w:szCs w:val="24"/>
              </w:rPr>
              <w:t>4.2.</w:t>
            </w:r>
          </w:p>
        </w:tc>
        <w:tc>
          <w:tcPr>
            <w:tcW w:w="3257" w:type="dxa"/>
          </w:tcPr>
          <w:p w:rsidR="001E5F13" w:rsidRPr="0006239E" w:rsidRDefault="001E5F13" w:rsidP="004F5EDE">
            <w:pPr>
              <w:jc w:val="both"/>
              <w:rPr>
                <w:sz w:val="24"/>
                <w:szCs w:val="24"/>
              </w:rPr>
            </w:pPr>
            <w:r w:rsidRPr="0006239E">
              <w:rPr>
                <w:sz w:val="24"/>
                <w:szCs w:val="24"/>
              </w:rPr>
              <w:t>Выполнение инженерных изысканий территорий старой части города (показатель 9)</w:t>
            </w:r>
          </w:p>
        </w:tc>
        <w:tc>
          <w:tcPr>
            <w:tcW w:w="2978" w:type="dxa"/>
          </w:tcPr>
          <w:p w:rsidR="001E5F13" w:rsidRPr="0006239E" w:rsidRDefault="001E5F13" w:rsidP="004F5EDE">
            <w:pPr>
              <w:jc w:val="both"/>
              <w:rPr>
                <w:sz w:val="24"/>
                <w:szCs w:val="24"/>
              </w:rPr>
            </w:pPr>
            <w:r w:rsidRPr="0006239E">
              <w:rPr>
                <w:sz w:val="24"/>
                <w:szCs w:val="24"/>
              </w:rPr>
              <w:t>департамент жилищно-коммунального хозяйства администрации города;</w:t>
            </w:r>
          </w:p>
          <w:p w:rsidR="001E5F13" w:rsidRPr="0006239E" w:rsidRDefault="001E5F13" w:rsidP="004F5EDE">
            <w:pPr>
              <w:jc w:val="both"/>
              <w:rPr>
                <w:b/>
                <w:sz w:val="24"/>
                <w:szCs w:val="24"/>
              </w:rPr>
            </w:pPr>
            <w:r w:rsidRPr="0006239E">
              <w:rPr>
                <w:sz w:val="24"/>
                <w:szCs w:val="24"/>
              </w:rPr>
              <w:t>управление архитектуры          и градостроительства администрации города</w:t>
            </w:r>
          </w:p>
        </w:tc>
        <w:tc>
          <w:tcPr>
            <w:tcW w:w="1134" w:type="dxa"/>
          </w:tcPr>
          <w:p w:rsidR="001E5F13" w:rsidRPr="0006239E" w:rsidRDefault="001E5F13" w:rsidP="004F5EDE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6239E">
              <w:rPr>
                <w:sz w:val="24"/>
                <w:szCs w:val="24"/>
              </w:rPr>
              <w:t>городской бюджет</w:t>
            </w:r>
          </w:p>
        </w:tc>
        <w:tc>
          <w:tcPr>
            <w:tcW w:w="1418" w:type="dxa"/>
            <w:gridSpan w:val="2"/>
          </w:tcPr>
          <w:p w:rsidR="001E5F13" w:rsidRPr="0006239E" w:rsidRDefault="001E5F13" w:rsidP="004F5EDE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6239E">
              <w:rPr>
                <w:sz w:val="24"/>
                <w:szCs w:val="24"/>
              </w:rPr>
              <w:t>11 772,9</w:t>
            </w:r>
          </w:p>
        </w:tc>
        <w:tc>
          <w:tcPr>
            <w:tcW w:w="1421" w:type="dxa"/>
          </w:tcPr>
          <w:p w:rsidR="001E5F13" w:rsidRPr="0006239E" w:rsidRDefault="001E5F13" w:rsidP="004F5EDE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6239E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1E5F13" w:rsidRPr="0006239E" w:rsidRDefault="001E5F13" w:rsidP="004F5EDE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6239E">
              <w:rPr>
                <w:sz w:val="24"/>
                <w:szCs w:val="24"/>
              </w:rPr>
              <w:t>11 772,9</w:t>
            </w:r>
          </w:p>
          <w:p w:rsidR="001E5F13" w:rsidRPr="0006239E" w:rsidRDefault="001E5F13" w:rsidP="004F5EDE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E5F13" w:rsidRPr="0006239E" w:rsidRDefault="001E5F13" w:rsidP="004F5EDE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6239E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E5F13" w:rsidRPr="0006239E" w:rsidRDefault="001E5F13" w:rsidP="004F5EDE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6239E">
              <w:rPr>
                <w:sz w:val="24"/>
                <w:szCs w:val="24"/>
              </w:rPr>
              <w:t>-</w:t>
            </w:r>
          </w:p>
        </w:tc>
      </w:tr>
      <w:tr w:rsidR="0006239E" w:rsidRPr="0006239E" w:rsidTr="004F5EDE">
        <w:trPr>
          <w:trHeight w:val="1411"/>
        </w:trPr>
        <w:tc>
          <w:tcPr>
            <w:tcW w:w="567" w:type="dxa"/>
            <w:vMerge w:val="restart"/>
          </w:tcPr>
          <w:p w:rsidR="001E5F13" w:rsidRPr="0006239E" w:rsidRDefault="001E5F13" w:rsidP="004F5EDE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6239E">
              <w:rPr>
                <w:sz w:val="24"/>
                <w:szCs w:val="24"/>
              </w:rPr>
              <w:t>4.3.</w:t>
            </w:r>
          </w:p>
        </w:tc>
        <w:tc>
          <w:tcPr>
            <w:tcW w:w="3257" w:type="dxa"/>
            <w:vMerge w:val="restart"/>
          </w:tcPr>
          <w:p w:rsidR="001E5F13" w:rsidRPr="0006239E" w:rsidRDefault="001E5F13" w:rsidP="004F5EDE">
            <w:pPr>
              <w:jc w:val="both"/>
              <w:rPr>
                <w:sz w:val="24"/>
                <w:szCs w:val="24"/>
              </w:rPr>
            </w:pPr>
            <w:r w:rsidRPr="0006239E">
              <w:rPr>
                <w:sz w:val="24"/>
                <w:szCs w:val="24"/>
              </w:rPr>
              <w:t xml:space="preserve">Выполнение инженерных изысканий территорий города  в </w:t>
            </w:r>
            <w:proofErr w:type="gramStart"/>
            <w:r w:rsidRPr="0006239E">
              <w:rPr>
                <w:sz w:val="24"/>
                <w:szCs w:val="24"/>
              </w:rPr>
              <w:t>целях</w:t>
            </w:r>
            <w:proofErr w:type="gramEnd"/>
            <w:r w:rsidRPr="0006239E">
              <w:rPr>
                <w:sz w:val="24"/>
                <w:szCs w:val="24"/>
              </w:rPr>
              <w:t xml:space="preserve"> жилищного строительства и строительства объектов социальной инфраструктуры (показатель 9)</w:t>
            </w:r>
          </w:p>
        </w:tc>
        <w:tc>
          <w:tcPr>
            <w:tcW w:w="2978" w:type="dxa"/>
            <w:vMerge w:val="restart"/>
          </w:tcPr>
          <w:p w:rsidR="001E5F13" w:rsidRPr="0006239E" w:rsidRDefault="001E5F13" w:rsidP="004F5EDE">
            <w:pPr>
              <w:jc w:val="both"/>
              <w:rPr>
                <w:sz w:val="24"/>
                <w:szCs w:val="24"/>
              </w:rPr>
            </w:pPr>
            <w:r w:rsidRPr="0006239E">
              <w:rPr>
                <w:sz w:val="24"/>
                <w:szCs w:val="24"/>
              </w:rPr>
              <w:t>департамент жилищно-коммунального хозяйства администрации города;</w:t>
            </w:r>
          </w:p>
          <w:p w:rsidR="001E5F13" w:rsidRPr="0006239E" w:rsidRDefault="001E5F13" w:rsidP="004F5EDE">
            <w:pPr>
              <w:jc w:val="both"/>
              <w:rPr>
                <w:sz w:val="24"/>
                <w:szCs w:val="24"/>
              </w:rPr>
            </w:pPr>
            <w:r w:rsidRPr="0006239E">
              <w:rPr>
                <w:sz w:val="24"/>
                <w:szCs w:val="24"/>
              </w:rPr>
              <w:t>управление архитектуры          и градостроительства администрации города</w:t>
            </w:r>
          </w:p>
        </w:tc>
        <w:tc>
          <w:tcPr>
            <w:tcW w:w="1134" w:type="dxa"/>
          </w:tcPr>
          <w:p w:rsidR="001E5F13" w:rsidRPr="0006239E" w:rsidRDefault="001E5F13" w:rsidP="004F5EDE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6239E">
              <w:rPr>
                <w:sz w:val="24"/>
                <w:szCs w:val="24"/>
              </w:rPr>
              <w:t>окружной бюджет</w:t>
            </w:r>
          </w:p>
        </w:tc>
        <w:tc>
          <w:tcPr>
            <w:tcW w:w="1418" w:type="dxa"/>
            <w:gridSpan w:val="2"/>
          </w:tcPr>
          <w:p w:rsidR="001E5F13" w:rsidRPr="0006239E" w:rsidRDefault="001E5F13" w:rsidP="004F5EDE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6239E">
              <w:rPr>
                <w:sz w:val="24"/>
                <w:szCs w:val="24"/>
              </w:rPr>
              <w:t>4 473,8</w:t>
            </w:r>
          </w:p>
        </w:tc>
        <w:tc>
          <w:tcPr>
            <w:tcW w:w="1421" w:type="dxa"/>
          </w:tcPr>
          <w:p w:rsidR="001E5F13" w:rsidRPr="0006239E" w:rsidRDefault="001E5F13" w:rsidP="004F5EDE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6239E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1E5F13" w:rsidRPr="0006239E" w:rsidRDefault="001E5F13" w:rsidP="004F5EDE">
            <w:pPr>
              <w:ind w:left="33"/>
              <w:jc w:val="center"/>
              <w:rPr>
                <w:sz w:val="24"/>
                <w:szCs w:val="24"/>
              </w:rPr>
            </w:pPr>
            <w:r w:rsidRPr="0006239E">
              <w:rPr>
                <w:sz w:val="24"/>
                <w:szCs w:val="24"/>
              </w:rPr>
              <w:t>2 572,9</w:t>
            </w:r>
          </w:p>
        </w:tc>
        <w:tc>
          <w:tcPr>
            <w:tcW w:w="1417" w:type="dxa"/>
          </w:tcPr>
          <w:p w:rsidR="001E5F13" w:rsidRPr="0006239E" w:rsidRDefault="001E5F13" w:rsidP="004F5EDE">
            <w:pPr>
              <w:ind w:left="33"/>
              <w:jc w:val="center"/>
              <w:rPr>
                <w:sz w:val="24"/>
                <w:szCs w:val="24"/>
              </w:rPr>
            </w:pPr>
            <w:r w:rsidRPr="0006239E">
              <w:rPr>
                <w:sz w:val="24"/>
                <w:szCs w:val="24"/>
              </w:rPr>
              <w:t>1 900,9</w:t>
            </w:r>
          </w:p>
        </w:tc>
        <w:tc>
          <w:tcPr>
            <w:tcW w:w="1276" w:type="dxa"/>
          </w:tcPr>
          <w:p w:rsidR="001E5F13" w:rsidRPr="0006239E" w:rsidRDefault="001E5F13" w:rsidP="004F5EDE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6239E">
              <w:rPr>
                <w:sz w:val="24"/>
                <w:szCs w:val="24"/>
              </w:rPr>
              <w:t>-</w:t>
            </w:r>
          </w:p>
        </w:tc>
      </w:tr>
      <w:tr w:rsidR="0006239E" w:rsidRPr="0006239E" w:rsidTr="0006239E">
        <w:trPr>
          <w:trHeight w:val="467"/>
        </w:trPr>
        <w:tc>
          <w:tcPr>
            <w:tcW w:w="567" w:type="dxa"/>
            <w:vMerge/>
          </w:tcPr>
          <w:p w:rsidR="001E5F13" w:rsidRPr="0006239E" w:rsidRDefault="001E5F13" w:rsidP="004F5EDE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3257" w:type="dxa"/>
            <w:vMerge/>
          </w:tcPr>
          <w:p w:rsidR="001E5F13" w:rsidRPr="0006239E" w:rsidRDefault="001E5F13" w:rsidP="004F5ED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1E5F13" w:rsidRPr="0006239E" w:rsidRDefault="001E5F13" w:rsidP="004F5ED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E5F13" w:rsidRPr="0006239E" w:rsidRDefault="001E5F13" w:rsidP="004F5EDE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6239E">
              <w:rPr>
                <w:sz w:val="24"/>
                <w:szCs w:val="24"/>
              </w:rPr>
              <w:t>городской бюджет</w:t>
            </w:r>
          </w:p>
        </w:tc>
        <w:tc>
          <w:tcPr>
            <w:tcW w:w="1418" w:type="dxa"/>
            <w:gridSpan w:val="2"/>
          </w:tcPr>
          <w:p w:rsidR="001E5F13" w:rsidRPr="0006239E" w:rsidRDefault="001E5F13" w:rsidP="004F5EDE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6239E">
              <w:rPr>
                <w:sz w:val="24"/>
                <w:szCs w:val="24"/>
              </w:rPr>
              <w:t>9 326,5</w:t>
            </w:r>
          </w:p>
        </w:tc>
        <w:tc>
          <w:tcPr>
            <w:tcW w:w="1421" w:type="dxa"/>
          </w:tcPr>
          <w:p w:rsidR="001E5F13" w:rsidRPr="0006239E" w:rsidRDefault="001E5F13" w:rsidP="004F5EDE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6239E">
              <w:rPr>
                <w:sz w:val="24"/>
                <w:szCs w:val="24"/>
              </w:rPr>
              <w:t>3 000,0</w:t>
            </w:r>
          </w:p>
        </w:tc>
        <w:tc>
          <w:tcPr>
            <w:tcW w:w="1559" w:type="dxa"/>
          </w:tcPr>
          <w:p w:rsidR="001E5F13" w:rsidRPr="0006239E" w:rsidRDefault="001E5F13" w:rsidP="004F5EDE">
            <w:pPr>
              <w:ind w:left="33"/>
              <w:jc w:val="center"/>
              <w:rPr>
                <w:sz w:val="24"/>
                <w:szCs w:val="24"/>
              </w:rPr>
            </w:pPr>
            <w:r w:rsidRPr="0006239E">
              <w:rPr>
                <w:sz w:val="24"/>
                <w:szCs w:val="24"/>
              </w:rPr>
              <w:t>2 427,1</w:t>
            </w:r>
          </w:p>
        </w:tc>
        <w:tc>
          <w:tcPr>
            <w:tcW w:w="1417" w:type="dxa"/>
          </w:tcPr>
          <w:p w:rsidR="001E5F13" w:rsidRPr="0006239E" w:rsidRDefault="001E5F13" w:rsidP="004F5EDE">
            <w:pPr>
              <w:ind w:left="33"/>
              <w:jc w:val="center"/>
              <w:rPr>
                <w:sz w:val="24"/>
                <w:szCs w:val="24"/>
              </w:rPr>
            </w:pPr>
            <w:r w:rsidRPr="0006239E">
              <w:rPr>
                <w:sz w:val="24"/>
                <w:szCs w:val="24"/>
              </w:rPr>
              <w:t>3 899,4</w:t>
            </w:r>
          </w:p>
        </w:tc>
        <w:tc>
          <w:tcPr>
            <w:tcW w:w="1276" w:type="dxa"/>
          </w:tcPr>
          <w:p w:rsidR="001E5F13" w:rsidRPr="0006239E" w:rsidRDefault="001E5F13" w:rsidP="004F5EDE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6239E">
              <w:rPr>
                <w:sz w:val="24"/>
                <w:szCs w:val="24"/>
              </w:rPr>
              <w:t>-</w:t>
            </w:r>
          </w:p>
        </w:tc>
      </w:tr>
      <w:tr w:rsidR="0006239E" w:rsidRPr="0006239E" w:rsidTr="004F5EDE">
        <w:trPr>
          <w:trHeight w:val="274"/>
        </w:trPr>
        <w:tc>
          <w:tcPr>
            <w:tcW w:w="567" w:type="dxa"/>
          </w:tcPr>
          <w:p w:rsidR="001E5F13" w:rsidRPr="0006239E" w:rsidRDefault="001E5F13" w:rsidP="004F5EDE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6239E">
              <w:rPr>
                <w:sz w:val="24"/>
                <w:szCs w:val="24"/>
              </w:rPr>
              <w:t>4.4.</w:t>
            </w:r>
          </w:p>
        </w:tc>
        <w:tc>
          <w:tcPr>
            <w:tcW w:w="3257" w:type="dxa"/>
          </w:tcPr>
          <w:p w:rsidR="001E5F13" w:rsidRPr="0006239E" w:rsidRDefault="001E5F13" w:rsidP="004F5EDE">
            <w:pPr>
              <w:jc w:val="both"/>
              <w:rPr>
                <w:sz w:val="24"/>
                <w:szCs w:val="24"/>
              </w:rPr>
            </w:pPr>
            <w:r w:rsidRPr="0006239E">
              <w:rPr>
                <w:sz w:val="24"/>
                <w:szCs w:val="24"/>
              </w:rPr>
              <w:t>Выполнение инженерных изысканий промышленных территорий города (показатель 9)</w:t>
            </w:r>
          </w:p>
        </w:tc>
        <w:tc>
          <w:tcPr>
            <w:tcW w:w="2978" w:type="dxa"/>
          </w:tcPr>
          <w:p w:rsidR="001E5F13" w:rsidRPr="0006239E" w:rsidRDefault="001E5F13" w:rsidP="004F5EDE">
            <w:pPr>
              <w:jc w:val="both"/>
              <w:rPr>
                <w:sz w:val="24"/>
                <w:szCs w:val="24"/>
              </w:rPr>
            </w:pPr>
            <w:r w:rsidRPr="0006239E">
              <w:rPr>
                <w:sz w:val="24"/>
                <w:szCs w:val="24"/>
              </w:rPr>
              <w:t>департамент жилищно-коммунального хозяйства администрации города;</w:t>
            </w:r>
          </w:p>
          <w:p w:rsidR="001E5F13" w:rsidRPr="0006239E" w:rsidRDefault="001E5F13" w:rsidP="004F5EDE">
            <w:pPr>
              <w:jc w:val="both"/>
              <w:rPr>
                <w:sz w:val="24"/>
                <w:szCs w:val="24"/>
              </w:rPr>
            </w:pPr>
            <w:r w:rsidRPr="0006239E">
              <w:rPr>
                <w:sz w:val="24"/>
                <w:szCs w:val="24"/>
              </w:rPr>
              <w:t>управление архитектуры         и градостроительства администрации города</w:t>
            </w:r>
          </w:p>
        </w:tc>
        <w:tc>
          <w:tcPr>
            <w:tcW w:w="1134" w:type="dxa"/>
          </w:tcPr>
          <w:p w:rsidR="001E5F13" w:rsidRPr="0006239E" w:rsidRDefault="001E5F13" w:rsidP="004F5EDE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6239E">
              <w:rPr>
                <w:sz w:val="24"/>
                <w:szCs w:val="24"/>
              </w:rPr>
              <w:t>городской бюджет</w:t>
            </w:r>
          </w:p>
        </w:tc>
        <w:tc>
          <w:tcPr>
            <w:tcW w:w="1418" w:type="dxa"/>
            <w:gridSpan w:val="2"/>
          </w:tcPr>
          <w:p w:rsidR="001E5F13" w:rsidRPr="0006239E" w:rsidRDefault="001E5F13" w:rsidP="004F5EDE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6239E">
              <w:rPr>
                <w:sz w:val="24"/>
                <w:szCs w:val="24"/>
              </w:rPr>
              <w:t>21 300,6</w:t>
            </w:r>
          </w:p>
        </w:tc>
        <w:tc>
          <w:tcPr>
            <w:tcW w:w="1421" w:type="dxa"/>
          </w:tcPr>
          <w:p w:rsidR="001E5F13" w:rsidRPr="0006239E" w:rsidRDefault="001E5F13" w:rsidP="004F5EDE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6239E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1E5F13" w:rsidRPr="0006239E" w:rsidRDefault="001E5F13" w:rsidP="004F5EDE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6239E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1E5F13" w:rsidRPr="0006239E" w:rsidRDefault="001E5F13" w:rsidP="004F5EDE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6239E">
              <w:rPr>
                <w:sz w:val="24"/>
                <w:szCs w:val="24"/>
              </w:rPr>
              <w:t>21 300,6</w:t>
            </w:r>
          </w:p>
        </w:tc>
        <w:tc>
          <w:tcPr>
            <w:tcW w:w="1276" w:type="dxa"/>
          </w:tcPr>
          <w:p w:rsidR="001E5F13" w:rsidRPr="0006239E" w:rsidRDefault="001E5F13" w:rsidP="004F5EDE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6239E">
              <w:rPr>
                <w:sz w:val="24"/>
                <w:szCs w:val="24"/>
              </w:rPr>
              <w:t>-</w:t>
            </w:r>
          </w:p>
        </w:tc>
      </w:tr>
      <w:tr w:rsidR="0006239E" w:rsidRPr="0006239E" w:rsidTr="004F5EDE">
        <w:trPr>
          <w:trHeight w:val="1012"/>
        </w:trPr>
        <w:tc>
          <w:tcPr>
            <w:tcW w:w="567" w:type="dxa"/>
          </w:tcPr>
          <w:p w:rsidR="001E5F13" w:rsidRPr="0006239E" w:rsidRDefault="001E5F13" w:rsidP="004F5EDE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6239E">
              <w:rPr>
                <w:sz w:val="24"/>
                <w:szCs w:val="24"/>
              </w:rPr>
              <w:t>4.5.</w:t>
            </w:r>
          </w:p>
        </w:tc>
        <w:tc>
          <w:tcPr>
            <w:tcW w:w="3257" w:type="dxa"/>
          </w:tcPr>
          <w:p w:rsidR="001E5F13" w:rsidRPr="0006239E" w:rsidRDefault="001E5F13" w:rsidP="004F5EDE">
            <w:pPr>
              <w:jc w:val="both"/>
              <w:rPr>
                <w:sz w:val="24"/>
                <w:szCs w:val="24"/>
              </w:rPr>
            </w:pPr>
            <w:r w:rsidRPr="0006239E">
              <w:rPr>
                <w:sz w:val="24"/>
                <w:szCs w:val="24"/>
              </w:rPr>
              <w:t>Подготовка документации по планировке территорий старой части города (показатели 10, 11)</w:t>
            </w:r>
          </w:p>
        </w:tc>
        <w:tc>
          <w:tcPr>
            <w:tcW w:w="2978" w:type="dxa"/>
          </w:tcPr>
          <w:p w:rsidR="001E5F13" w:rsidRPr="0006239E" w:rsidRDefault="001E5F13" w:rsidP="004F5EDE">
            <w:pPr>
              <w:jc w:val="both"/>
              <w:rPr>
                <w:sz w:val="24"/>
                <w:szCs w:val="24"/>
              </w:rPr>
            </w:pPr>
            <w:r w:rsidRPr="0006239E">
              <w:rPr>
                <w:sz w:val="24"/>
                <w:szCs w:val="24"/>
              </w:rPr>
              <w:t>департамент жилищно-коммунального хозяйства администрации города;</w:t>
            </w:r>
          </w:p>
        </w:tc>
        <w:tc>
          <w:tcPr>
            <w:tcW w:w="1134" w:type="dxa"/>
          </w:tcPr>
          <w:p w:rsidR="001E5F13" w:rsidRPr="0006239E" w:rsidRDefault="001E5F13" w:rsidP="004F5EDE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6239E">
              <w:rPr>
                <w:sz w:val="24"/>
                <w:szCs w:val="24"/>
              </w:rPr>
              <w:t>окружной бюджет</w:t>
            </w:r>
          </w:p>
        </w:tc>
        <w:tc>
          <w:tcPr>
            <w:tcW w:w="1418" w:type="dxa"/>
            <w:gridSpan w:val="2"/>
          </w:tcPr>
          <w:p w:rsidR="001E5F13" w:rsidRPr="0006239E" w:rsidRDefault="001E5F13" w:rsidP="004F5EDE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6239E">
              <w:rPr>
                <w:sz w:val="24"/>
                <w:szCs w:val="24"/>
              </w:rPr>
              <w:t>4 450,0</w:t>
            </w:r>
          </w:p>
        </w:tc>
        <w:tc>
          <w:tcPr>
            <w:tcW w:w="1421" w:type="dxa"/>
          </w:tcPr>
          <w:p w:rsidR="001E5F13" w:rsidRPr="0006239E" w:rsidRDefault="001E5F13" w:rsidP="004F5EDE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6239E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1E5F13" w:rsidRPr="0006239E" w:rsidRDefault="001E5F13" w:rsidP="004F5EDE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6239E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1E5F13" w:rsidRPr="0006239E" w:rsidRDefault="001E5F13" w:rsidP="004F5EDE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6239E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E5F13" w:rsidRPr="0006239E" w:rsidRDefault="001E5F13" w:rsidP="004F5EDE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6239E">
              <w:rPr>
                <w:sz w:val="24"/>
                <w:szCs w:val="24"/>
              </w:rPr>
              <w:t>4 450,0</w:t>
            </w:r>
          </w:p>
        </w:tc>
      </w:tr>
      <w:tr w:rsidR="0006239E" w:rsidRPr="0006239E" w:rsidTr="004F5EDE">
        <w:trPr>
          <w:trHeight w:val="832"/>
        </w:trPr>
        <w:tc>
          <w:tcPr>
            <w:tcW w:w="567" w:type="dxa"/>
          </w:tcPr>
          <w:p w:rsidR="001E5F13" w:rsidRPr="0006239E" w:rsidRDefault="001E5F13" w:rsidP="004F5EDE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3257" w:type="dxa"/>
          </w:tcPr>
          <w:p w:rsidR="001E5F13" w:rsidRPr="0006239E" w:rsidRDefault="001E5F13" w:rsidP="004F5ED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78" w:type="dxa"/>
          </w:tcPr>
          <w:p w:rsidR="001E5F13" w:rsidRPr="0006239E" w:rsidRDefault="001E5F13" w:rsidP="004F5EDE">
            <w:pPr>
              <w:jc w:val="both"/>
              <w:rPr>
                <w:sz w:val="24"/>
                <w:szCs w:val="24"/>
              </w:rPr>
            </w:pPr>
            <w:r w:rsidRPr="0006239E">
              <w:rPr>
                <w:sz w:val="24"/>
                <w:szCs w:val="24"/>
              </w:rPr>
              <w:t>управление архитектуры         и градостроительства администрации города</w:t>
            </w:r>
          </w:p>
        </w:tc>
        <w:tc>
          <w:tcPr>
            <w:tcW w:w="1134" w:type="dxa"/>
          </w:tcPr>
          <w:p w:rsidR="001E5F13" w:rsidRPr="0006239E" w:rsidRDefault="001E5F13" w:rsidP="004F5EDE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06239E">
              <w:rPr>
                <w:sz w:val="24"/>
                <w:szCs w:val="24"/>
              </w:rPr>
              <w:t>городской бюджет</w:t>
            </w:r>
          </w:p>
        </w:tc>
        <w:tc>
          <w:tcPr>
            <w:tcW w:w="1418" w:type="dxa"/>
            <w:gridSpan w:val="2"/>
          </w:tcPr>
          <w:p w:rsidR="001E5F13" w:rsidRPr="0006239E" w:rsidRDefault="001E5F13" w:rsidP="004F5EDE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06239E">
              <w:rPr>
                <w:sz w:val="24"/>
                <w:szCs w:val="24"/>
              </w:rPr>
              <w:t>6 550,0</w:t>
            </w:r>
          </w:p>
        </w:tc>
        <w:tc>
          <w:tcPr>
            <w:tcW w:w="1421" w:type="dxa"/>
          </w:tcPr>
          <w:p w:rsidR="001E5F13" w:rsidRPr="0006239E" w:rsidRDefault="001E5F13" w:rsidP="004F5EDE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6239E">
              <w:rPr>
                <w:sz w:val="24"/>
                <w:szCs w:val="24"/>
              </w:rPr>
              <w:t>-</w:t>
            </w:r>
          </w:p>
          <w:p w:rsidR="001E5F13" w:rsidRPr="0006239E" w:rsidRDefault="001E5F13" w:rsidP="004F5EDE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1E5F13" w:rsidRPr="0006239E" w:rsidRDefault="001E5F13" w:rsidP="004F5EDE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06239E">
              <w:rPr>
                <w:sz w:val="24"/>
                <w:szCs w:val="24"/>
              </w:rPr>
              <w:t>6 000,0</w:t>
            </w:r>
          </w:p>
        </w:tc>
        <w:tc>
          <w:tcPr>
            <w:tcW w:w="1417" w:type="dxa"/>
          </w:tcPr>
          <w:p w:rsidR="001E5F13" w:rsidRPr="0006239E" w:rsidRDefault="001E5F13" w:rsidP="004F5EDE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06239E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E5F13" w:rsidRPr="0006239E" w:rsidRDefault="001E5F13" w:rsidP="004F5EDE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06239E">
              <w:rPr>
                <w:sz w:val="24"/>
                <w:szCs w:val="24"/>
              </w:rPr>
              <w:t>550,0</w:t>
            </w:r>
          </w:p>
        </w:tc>
      </w:tr>
      <w:tr w:rsidR="0006239E" w:rsidRPr="0006239E" w:rsidTr="004F5EDE">
        <w:trPr>
          <w:trHeight w:val="1546"/>
        </w:trPr>
        <w:tc>
          <w:tcPr>
            <w:tcW w:w="567" w:type="dxa"/>
            <w:vMerge w:val="restart"/>
          </w:tcPr>
          <w:p w:rsidR="001E5F13" w:rsidRPr="0006239E" w:rsidRDefault="001E5F13" w:rsidP="004F5EDE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6239E">
              <w:rPr>
                <w:sz w:val="24"/>
                <w:szCs w:val="24"/>
              </w:rPr>
              <w:lastRenderedPageBreak/>
              <w:t>4.6.</w:t>
            </w:r>
          </w:p>
        </w:tc>
        <w:tc>
          <w:tcPr>
            <w:tcW w:w="3257" w:type="dxa"/>
            <w:vMerge w:val="restart"/>
          </w:tcPr>
          <w:p w:rsidR="001E5F13" w:rsidRPr="0006239E" w:rsidRDefault="001E5F13" w:rsidP="004F5EDE">
            <w:pPr>
              <w:jc w:val="both"/>
              <w:rPr>
                <w:sz w:val="24"/>
                <w:szCs w:val="24"/>
              </w:rPr>
            </w:pPr>
            <w:r w:rsidRPr="0006239E">
              <w:rPr>
                <w:sz w:val="24"/>
                <w:szCs w:val="24"/>
              </w:rPr>
              <w:t>Подготовка документации по планировке территорий города в целях жилищного строительства и строительства объектов социальной инфраструктуры (показатели 10, 11, 14)</w:t>
            </w:r>
          </w:p>
        </w:tc>
        <w:tc>
          <w:tcPr>
            <w:tcW w:w="2978" w:type="dxa"/>
            <w:vMerge w:val="restart"/>
          </w:tcPr>
          <w:p w:rsidR="001E5F13" w:rsidRPr="0006239E" w:rsidRDefault="001E5F13" w:rsidP="004F5EDE">
            <w:pPr>
              <w:jc w:val="both"/>
              <w:rPr>
                <w:sz w:val="24"/>
                <w:szCs w:val="24"/>
              </w:rPr>
            </w:pPr>
            <w:r w:rsidRPr="0006239E">
              <w:rPr>
                <w:sz w:val="24"/>
                <w:szCs w:val="24"/>
              </w:rPr>
              <w:t>департамент жилищно-коммунального хозяйства администрации города;</w:t>
            </w:r>
          </w:p>
          <w:p w:rsidR="001E5F13" w:rsidRPr="0006239E" w:rsidRDefault="001E5F13" w:rsidP="004F5EDE">
            <w:pPr>
              <w:jc w:val="both"/>
              <w:rPr>
                <w:sz w:val="24"/>
                <w:szCs w:val="24"/>
              </w:rPr>
            </w:pPr>
            <w:r w:rsidRPr="0006239E">
              <w:rPr>
                <w:sz w:val="24"/>
                <w:szCs w:val="24"/>
              </w:rPr>
              <w:t>управление архитектуры          и градостроительства администрации города</w:t>
            </w:r>
          </w:p>
        </w:tc>
        <w:tc>
          <w:tcPr>
            <w:tcW w:w="1134" w:type="dxa"/>
          </w:tcPr>
          <w:p w:rsidR="001E5F13" w:rsidRPr="0006239E" w:rsidRDefault="001E5F13" w:rsidP="004F5EDE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6239E">
              <w:rPr>
                <w:sz w:val="24"/>
                <w:szCs w:val="24"/>
              </w:rPr>
              <w:t>окружной бюджет</w:t>
            </w:r>
          </w:p>
        </w:tc>
        <w:tc>
          <w:tcPr>
            <w:tcW w:w="1418" w:type="dxa"/>
            <w:gridSpan w:val="2"/>
          </w:tcPr>
          <w:p w:rsidR="001E5F13" w:rsidRPr="0006239E" w:rsidRDefault="001E5F13" w:rsidP="004F5EDE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6239E">
              <w:rPr>
                <w:sz w:val="24"/>
                <w:szCs w:val="24"/>
              </w:rPr>
              <w:t>13 930,9</w:t>
            </w:r>
          </w:p>
        </w:tc>
        <w:tc>
          <w:tcPr>
            <w:tcW w:w="1421" w:type="dxa"/>
          </w:tcPr>
          <w:p w:rsidR="001E5F13" w:rsidRPr="0006239E" w:rsidRDefault="001E5F13" w:rsidP="004F5EDE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6239E">
              <w:rPr>
                <w:sz w:val="24"/>
                <w:szCs w:val="24"/>
              </w:rPr>
              <w:t>2 983,9</w:t>
            </w:r>
          </w:p>
        </w:tc>
        <w:tc>
          <w:tcPr>
            <w:tcW w:w="1559" w:type="dxa"/>
          </w:tcPr>
          <w:p w:rsidR="001E5F13" w:rsidRPr="0006239E" w:rsidRDefault="001E5F13" w:rsidP="004F5EDE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6239E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1E5F13" w:rsidRPr="0006239E" w:rsidRDefault="001E5F13" w:rsidP="004F5EDE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6239E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E5F13" w:rsidRPr="0006239E" w:rsidRDefault="001E5F13" w:rsidP="004F5EDE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6239E">
              <w:rPr>
                <w:sz w:val="24"/>
                <w:szCs w:val="24"/>
              </w:rPr>
              <w:t>10 947,0</w:t>
            </w:r>
          </w:p>
        </w:tc>
      </w:tr>
      <w:tr w:rsidR="0006239E" w:rsidRPr="0006239E" w:rsidTr="004F5EDE">
        <w:trPr>
          <w:trHeight w:val="567"/>
        </w:trPr>
        <w:tc>
          <w:tcPr>
            <w:tcW w:w="567" w:type="dxa"/>
            <w:vMerge/>
          </w:tcPr>
          <w:p w:rsidR="001E5F13" w:rsidRPr="0006239E" w:rsidRDefault="001E5F13" w:rsidP="004F5EDE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3257" w:type="dxa"/>
            <w:vMerge/>
          </w:tcPr>
          <w:p w:rsidR="001E5F13" w:rsidRPr="0006239E" w:rsidRDefault="001E5F13" w:rsidP="004F5ED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1E5F13" w:rsidRPr="0006239E" w:rsidRDefault="001E5F13" w:rsidP="004F5ED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E5F13" w:rsidRPr="0006239E" w:rsidRDefault="001E5F13" w:rsidP="004F5EDE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6239E">
              <w:rPr>
                <w:sz w:val="24"/>
                <w:szCs w:val="24"/>
              </w:rPr>
              <w:t>городской бюджет</w:t>
            </w:r>
          </w:p>
        </w:tc>
        <w:tc>
          <w:tcPr>
            <w:tcW w:w="1418" w:type="dxa"/>
            <w:gridSpan w:val="2"/>
          </w:tcPr>
          <w:p w:rsidR="001E5F13" w:rsidRPr="0006239E" w:rsidRDefault="001E5F13" w:rsidP="004F5EDE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6239E">
              <w:rPr>
                <w:sz w:val="24"/>
                <w:szCs w:val="24"/>
              </w:rPr>
              <w:t>9 519,1</w:t>
            </w:r>
          </w:p>
        </w:tc>
        <w:tc>
          <w:tcPr>
            <w:tcW w:w="1421" w:type="dxa"/>
          </w:tcPr>
          <w:p w:rsidR="001E5F13" w:rsidRPr="0006239E" w:rsidRDefault="001E5F13" w:rsidP="004F5EDE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6239E">
              <w:rPr>
                <w:sz w:val="24"/>
                <w:szCs w:val="24"/>
              </w:rPr>
              <w:t>3 166,1</w:t>
            </w:r>
          </w:p>
        </w:tc>
        <w:tc>
          <w:tcPr>
            <w:tcW w:w="1559" w:type="dxa"/>
          </w:tcPr>
          <w:p w:rsidR="001E5F13" w:rsidRPr="0006239E" w:rsidRDefault="001E5F13" w:rsidP="004F5EDE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6239E">
              <w:rPr>
                <w:sz w:val="24"/>
                <w:szCs w:val="24"/>
              </w:rPr>
              <w:t>5 000,0</w:t>
            </w:r>
          </w:p>
        </w:tc>
        <w:tc>
          <w:tcPr>
            <w:tcW w:w="1417" w:type="dxa"/>
          </w:tcPr>
          <w:p w:rsidR="001E5F13" w:rsidRPr="0006239E" w:rsidRDefault="001E5F13" w:rsidP="004F5EDE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6239E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E5F13" w:rsidRPr="0006239E" w:rsidRDefault="001E5F13" w:rsidP="004F5EDE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6239E">
              <w:rPr>
                <w:sz w:val="24"/>
                <w:szCs w:val="24"/>
              </w:rPr>
              <w:t>1 353,0</w:t>
            </w:r>
          </w:p>
        </w:tc>
      </w:tr>
      <w:tr w:rsidR="0006239E" w:rsidRPr="0006239E" w:rsidTr="004F5EDE">
        <w:trPr>
          <w:trHeight w:val="652"/>
        </w:trPr>
        <w:tc>
          <w:tcPr>
            <w:tcW w:w="567" w:type="dxa"/>
            <w:vMerge w:val="restart"/>
          </w:tcPr>
          <w:p w:rsidR="001E5F13" w:rsidRPr="0006239E" w:rsidRDefault="001E5F13" w:rsidP="004F5EDE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6239E">
              <w:rPr>
                <w:sz w:val="24"/>
                <w:szCs w:val="24"/>
              </w:rPr>
              <w:t>4.7.</w:t>
            </w:r>
          </w:p>
        </w:tc>
        <w:tc>
          <w:tcPr>
            <w:tcW w:w="3257" w:type="dxa"/>
            <w:vMerge w:val="restart"/>
          </w:tcPr>
          <w:p w:rsidR="001E5F13" w:rsidRPr="0006239E" w:rsidRDefault="001E5F13" w:rsidP="004F5EDE">
            <w:pPr>
              <w:jc w:val="both"/>
              <w:rPr>
                <w:sz w:val="24"/>
                <w:szCs w:val="24"/>
              </w:rPr>
            </w:pPr>
            <w:r w:rsidRPr="0006239E">
              <w:rPr>
                <w:sz w:val="24"/>
                <w:szCs w:val="24"/>
              </w:rPr>
              <w:t xml:space="preserve">Подготовка документации по планировке </w:t>
            </w:r>
            <w:proofErr w:type="gramStart"/>
            <w:r w:rsidRPr="0006239E">
              <w:rPr>
                <w:sz w:val="24"/>
                <w:szCs w:val="24"/>
              </w:rPr>
              <w:t>промышленных</w:t>
            </w:r>
            <w:proofErr w:type="gramEnd"/>
            <w:r w:rsidRPr="0006239E">
              <w:rPr>
                <w:sz w:val="24"/>
                <w:szCs w:val="24"/>
              </w:rPr>
              <w:t xml:space="preserve"> территорий города (показатели 10, 11)</w:t>
            </w:r>
          </w:p>
        </w:tc>
        <w:tc>
          <w:tcPr>
            <w:tcW w:w="2978" w:type="dxa"/>
            <w:vMerge w:val="restart"/>
          </w:tcPr>
          <w:p w:rsidR="001E5F13" w:rsidRPr="0006239E" w:rsidRDefault="001E5F13" w:rsidP="004F5EDE">
            <w:pPr>
              <w:jc w:val="both"/>
              <w:rPr>
                <w:sz w:val="24"/>
                <w:szCs w:val="24"/>
              </w:rPr>
            </w:pPr>
            <w:r w:rsidRPr="0006239E">
              <w:rPr>
                <w:sz w:val="24"/>
                <w:szCs w:val="24"/>
              </w:rPr>
              <w:t>департамент жилищно-коммунального хозяйства администрации города;</w:t>
            </w:r>
          </w:p>
          <w:p w:rsidR="001E5F13" w:rsidRPr="0006239E" w:rsidRDefault="001E5F13" w:rsidP="004F5EDE">
            <w:pPr>
              <w:jc w:val="both"/>
              <w:rPr>
                <w:sz w:val="24"/>
                <w:szCs w:val="24"/>
              </w:rPr>
            </w:pPr>
            <w:r w:rsidRPr="0006239E">
              <w:rPr>
                <w:sz w:val="24"/>
                <w:szCs w:val="24"/>
              </w:rPr>
              <w:t>управление архитектуры           и градостроительства администрации города</w:t>
            </w:r>
          </w:p>
        </w:tc>
        <w:tc>
          <w:tcPr>
            <w:tcW w:w="1134" w:type="dxa"/>
          </w:tcPr>
          <w:p w:rsidR="001E5F13" w:rsidRPr="0006239E" w:rsidRDefault="001E5F13" w:rsidP="004F5EDE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6239E">
              <w:rPr>
                <w:sz w:val="24"/>
                <w:szCs w:val="24"/>
              </w:rPr>
              <w:t>окружной бюджет</w:t>
            </w:r>
          </w:p>
        </w:tc>
        <w:tc>
          <w:tcPr>
            <w:tcW w:w="1418" w:type="dxa"/>
            <w:gridSpan w:val="2"/>
          </w:tcPr>
          <w:p w:rsidR="001E5F13" w:rsidRPr="0006239E" w:rsidRDefault="001E5F13" w:rsidP="004F5EDE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6239E">
              <w:rPr>
                <w:sz w:val="24"/>
                <w:szCs w:val="24"/>
              </w:rPr>
              <w:t>17 225,1</w:t>
            </w:r>
          </w:p>
        </w:tc>
        <w:tc>
          <w:tcPr>
            <w:tcW w:w="1421" w:type="dxa"/>
          </w:tcPr>
          <w:p w:rsidR="001E5F13" w:rsidRPr="0006239E" w:rsidRDefault="001E5F13" w:rsidP="004F5EDE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6239E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1E5F13" w:rsidRPr="0006239E" w:rsidRDefault="001E5F13" w:rsidP="004F5EDE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6239E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1E5F13" w:rsidRPr="0006239E" w:rsidRDefault="001E5F13" w:rsidP="004F5EDE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06239E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E5F13" w:rsidRPr="0006239E" w:rsidRDefault="001E5F13" w:rsidP="004F5EDE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6239E">
              <w:rPr>
                <w:sz w:val="24"/>
                <w:szCs w:val="24"/>
              </w:rPr>
              <w:t>17 225,1</w:t>
            </w:r>
          </w:p>
        </w:tc>
      </w:tr>
      <w:tr w:rsidR="0006239E" w:rsidRPr="0006239E" w:rsidTr="004F5EDE">
        <w:trPr>
          <w:trHeight w:val="1038"/>
        </w:trPr>
        <w:tc>
          <w:tcPr>
            <w:tcW w:w="567" w:type="dxa"/>
            <w:vMerge/>
          </w:tcPr>
          <w:p w:rsidR="001E5F13" w:rsidRPr="0006239E" w:rsidRDefault="001E5F13" w:rsidP="004F5E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57" w:type="dxa"/>
            <w:vMerge/>
          </w:tcPr>
          <w:p w:rsidR="001E5F13" w:rsidRPr="0006239E" w:rsidRDefault="001E5F13" w:rsidP="004F5ED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1E5F13" w:rsidRPr="0006239E" w:rsidRDefault="001E5F13" w:rsidP="004F5ED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E5F13" w:rsidRPr="0006239E" w:rsidRDefault="001E5F13" w:rsidP="004F5EDE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6239E">
              <w:rPr>
                <w:sz w:val="24"/>
                <w:szCs w:val="24"/>
              </w:rPr>
              <w:t xml:space="preserve">городской </w:t>
            </w:r>
          </w:p>
          <w:p w:rsidR="001E5F13" w:rsidRPr="0006239E" w:rsidRDefault="001E5F13" w:rsidP="004F5EDE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6239E">
              <w:rPr>
                <w:sz w:val="24"/>
                <w:szCs w:val="24"/>
              </w:rPr>
              <w:t xml:space="preserve">бюджет </w:t>
            </w:r>
          </w:p>
          <w:p w:rsidR="001E5F13" w:rsidRPr="0006239E" w:rsidRDefault="001E5F13" w:rsidP="004F5EDE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1E5F13" w:rsidRPr="0006239E" w:rsidRDefault="001E5F13" w:rsidP="004F5EDE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06239E">
              <w:rPr>
                <w:sz w:val="24"/>
                <w:szCs w:val="24"/>
              </w:rPr>
              <w:t>2 129,0</w:t>
            </w:r>
          </w:p>
        </w:tc>
        <w:tc>
          <w:tcPr>
            <w:tcW w:w="1421" w:type="dxa"/>
          </w:tcPr>
          <w:p w:rsidR="001E5F13" w:rsidRPr="0006239E" w:rsidRDefault="001E5F13" w:rsidP="004F5EDE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6239E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1E5F13" w:rsidRPr="0006239E" w:rsidRDefault="001E5F13" w:rsidP="004F5EDE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06239E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1E5F13" w:rsidRPr="0006239E" w:rsidRDefault="001E5F13" w:rsidP="004F5EDE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06239E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E5F13" w:rsidRPr="0006239E" w:rsidRDefault="001E5F13" w:rsidP="004F5EDE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06239E">
              <w:rPr>
                <w:sz w:val="24"/>
                <w:szCs w:val="24"/>
              </w:rPr>
              <w:t>2 129,0</w:t>
            </w:r>
          </w:p>
        </w:tc>
      </w:tr>
      <w:tr w:rsidR="0006239E" w:rsidRPr="0006239E" w:rsidTr="004F5EDE">
        <w:trPr>
          <w:trHeight w:val="1932"/>
        </w:trPr>
        <w:tc>
          <w:tcPr>
            <w:tcW w:w="567" w:type="dxa"/>
          </w:tcPr>
          <w:p w:rsidR="001E5F13" w:rsidRPr="0006239E" w:rsidRDefault="001E5F13" w:rsidP="004F5EDE">
            <w:pPr>
              <w:jc w:val="center"/>
              <w:rPr>
                <w:sz w:val="24"/>
                <w:szCs w:val="24"/>
              </w:rPr>
            </w:pPr>
            <w:r w:rsidRPr="0006239E">
              <w:rPr>
                <w:sz w:val="24"/>
                <w:szCs w:val="24"/>
              </w:rPr>
              <w:t>4.8</w:t>
            </w:r>
          </w:p>
        </w:tc>
        <w:tc>
          <w:tcPr>
            <w:tcW w:w="3257" w:type="dxa"/>
          </w:tcPr>
          <w:p w:rsidR="001E5F13" w:rsidRPr="0006239E" w:rsidRDefault="001E5F13" w:rsidP="004F5EDE">
            <w:pPr>
              <w:jc w:val="both"/>
              <w:rPr>
                <w:b/>
                <w:sz w:val="24"/>
                <w:szCs w:val="24"/>
              </w:rPr>
            </w:pPr>
            <w:r w:rsidRPr="0006239E">
              <w:rPr>
                <w:sz w:val="24"/>
                <w:szCs w:val="24"/>
              </w:rPr>
              <w:t>Подготовка проекта планировки территории и проекта межевания территории улично-дорожной сети в границах городского округа (показатели 10, 11)</w:t>
            </w:r>
          </w:p>
        </w:tc>
        <w:tc>
          <w:tcPr>
            <w:tcW w:w="2978" w:type="dxa"/>
          </w:tcPr>
          <w:p w:rsidR="001E5F13" w:rsidRPr="0006239E" w:rsidRDefault="001E5F13" w:rsidP="004F5EDE">
            <w:pPr>
              <w:jc w:val="both"/>
              <w:rPr>
                <w:sz w:val="24"/>
                <w:szCs w:val="24"/>
              </w:rPr>
            </w:pPr>
            <w:r w:rsidRPr="0006239E">
              <w:rPr>
                <w:sz w:val="24"/>
                <w:szCs w:val="24"/>
              </w:rPr>
              <w:t>департамент жилищно-коммунального хозяйства администрации города;</w:t>
            </w:r>
          </w:p>
          <w:p w:rsidR="001E5F13" w:rsidRPr="0006239E" w:rsidRDefault="001E5F13" w:rsidP="004F5EDE">
            <w:pPr>
              <w:rPr>
                <w:sz w:val="24"/>
                <w:szCs w:val="24"/>
              </w:rPr>
            </w:pPr>
            <w:r w:rsidRPr="0006239E">
              <w:rPr>
                <w:sz w:val="24"/>
                <w:szCs w:val="24"/>
              </w:rPr>
              <w:t>управление архитектуры           и градостроительства администрации города</w:t>
            </w:r>
          </w:p>
        </w:tc>
        <w:tc>
          <w:tcPr>
            <w:tcW w:w="1140" w:type="dxa"/>
            <w:gridSpan w:val="2"/>
          </w:tcPr>
          <w:p w:rsidR="001E5F13" w:rsidRPr="0006239E" w:rsidRDefault="001E5F13" w:rsidP="004F5EDE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6239E">
              <w:rPr>
                <w:sz w:val="24"/>
                <w:szCs w:val="24"/>
              </w:rPr>
              <w:t>городской бюджет</w:t>
            </w:r>
          </w:p>
        </w:tc>
        <w:tc>
          <w:tcPr>
            <w:tcW w:w="1412" w:type="dxa"/>
          </w:tcPr>
          <w:p w:rsidR="001E5F13" w:rsidRPr="0006239E" w:rsidRDefault="001E5F13" w:rsidP="004F5EDE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6239E">
              <w:rPr>
                <w:sz w:val="24"/>
                <w:szCs w:val="24"/>
              </w:rPr>
              <w:t>8 750,0</w:t>
            </w:r>
          </w:p>
        </w:tc>
        <w:tc>
          <w:tcPr>
            <w:tcW w:w="1421" w:type="dxa"/>
          </w:tcPr>
          <w:p w:rsidR="001E5F13" w:rsidRPr="0006239E" w:rsidRDefault="001E5F13" w:rsidP="004F5EDE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6239E">
              <w:rPr>
                <w:sz w:val="24"/>
                <w:szCs w:val="24"/>
              </w:rPr>
              <w:t>8 750,0</w:t>
            </w:r>
          </w:p>
        </w:tc>
        <w:tc>
          <w:tcPr>
            <w:tcW w:w="1559" w:type="dxa"/>
          </w:tcPr>
          <w:p w:rsidR="001E5F13" w:rsidRPr="0006239E" w:rsidRDefault="001E5F13" w:rsidP="004F5EDE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6239E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1E5F13" w:rsidRPr="0006239E" w:rsidRDefault="001E5F13" w:rsidP="004F5EDE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6239E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E5F13" w:rsidRPr="0006239E" w:rsidRDefault="001E5F13" w:rsidP="004F5EDE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6239E">
              <w:rPr>
                <w:sz w:val="24"/>
                <w:szCs w:val="24"/>
              </w:rPr>
              <w:t>-</w:t>
            </w:r>
          </w:p>
        </w:tc>
      </w:tr>
      <w:tr w:rsidR="0006239E" w:rsidRPr="0006239E" w:rsidTr="004F5EDE">
        <w:tc>
          <w:tcPr>
            <w:tcW w:w="567" w:type="dxa"/>
            <w:vMerge w:val="restart"/>
          </w:tcPr>
          <w:p w:rsidR="001E5F13" w:rsidRPr="0006239E" w:rsidRDefault="001E5F13" w:rsidP="004F5EDE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57" w:type="dxa"/>
            <w:vMerge w:val="restart"/>
          </w:tcPr>
          <w:p w:rsidR="001E5F13" w:rsidRPr="0006239E" w:rsidRDefault="001E5F13" w:rsidP="004F5EDE">
            <w:pPr>
              <w:jc w:val="both"/>
              <w:rPr>
                <w:b/>
                <w:sz w:val="24"/>
                <w:szCs w:val="24"/>
              </w:rPr>
            </w:pPr>
            <w:r w:rsidRPr="0006239E">
              <w:rPr>
                <w:b/>
                <w:sz w:val="24"/>
                <w:szCs w:val="24"/>
              </w:rPr>
              <w:t>Итого по задаче 4, в том числе:</w:t>
            </w:r>
          </w:p>
        </w:tc>
        <w:tc>
          <w:tcPr>
            <w:tcW w:w="2978" w:type="dxa"/>
            <w:vMerge w:val="restart"/>
          </w:tcPr>
          <w:p w:rsidR="001E5F13" w:rsidRPr="0006239E" w:rsidRDefault="001E5F13" w:rsidP="004F5E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E5F13" w:rsidRPr="0006239E" w:rsidRDefault="001E5F13" w:rsidP="004F5EDE">
            <w:pPr>
              <w:ind w:left="-108" w:right="-116"/>
              <w:jc w:val="center"/>
              <w:rPr>
                <w:b/>
                <w:sz w:val="24"/>
                <w:szCs w:val="24"/>
              </w:rPr>
            </w:pPr>
            <w:r w:rsidRPr="0006239E">
              <w:rPr>
                <w:b/>
                <w:sz w:val="24"/>
                <w:szCs w:val="24"/>
              </w:rPr>
              <w:t>всего</w:t>
            </w:r>
          </w:p>
          <w:p w:rsidR="001E5F13" w:rsidRPr="0006239E" w:rsidRDefault="001E5F13" w:rsidP="004F5EDE">
            <w:pPr>
              <w:ind w:left="-108" w:right="-11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1E5F13" w:rsidRPr="0006239E" w:rsidRDefault="001E5F13" w:rsidP="004F5EDE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06239E">
              <w:rPr>
                <w:b/>
                <w:sz w:val="24"/>
                <w:szCs w:val="24"/>
              </w:rPr>
              <w:t>119 711,8</w:t>
            </w:r>
          </w:p>
        </w:tc>
        <w:tc>
          <w:tcPr>
            <w:tcW w:w="1421" w:type="dxa"/>
          </w:tcPr>
          <w:p w:rsidR="001E5F13" w:rsidRPr="0006239E" w:rsidRDefault="001E5F13" w:rsidP="004F5EDE">
            <w:pPr>
              <w:ind w:left="33"/>
              <w:jc w:val="center"/>
              <w:rPr>
                <w:b/>
                <w:sz w:val="24"/>
                <w:szCs w:val="24"/>
              </w:rPr>
            </w:pPr>
            <w:r w:rsidRPr="0006239E">
              <w:rPr>
                <w:b/>
                <w:sz w:val="24"/>
                <w:szCs w:val="24"/>
              </w:rPr>
              <w:t>28 183,9</w:t>
            </w:r>
          </w:p>
        </w:tc>
        <w:tc>
          <w:tcPr>
            <w:tcW w:w="1559" w:type="dxa"/>
          </w:tcPr>
          <w:p w:rsidR="001E5F13" w:rsidRPr="0006239E" w:rsidRDefault="001E5F13" w:rsidP="004F5EDE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06239E">
              <w:rPr>
                <w:b/>
                <w:sz w:val="24"/>
                <w:szCs w:val="24"/>
              </w:rPr>
              <w:t>27 772,9</w:t>
            </w:r>
          </w:p>
        </w:tc>
        <w:tc>
          <w:tcPr>
            <w:tcW w:w="1417" w:type="dxa"/>
          </w:tcPr>
          <w:p w:rsidR="001E5F13" w:rsidRPr="0006239E" w:rsidRDefault="001E5F13" w:rsidP="004F5EDE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06239E">
              <w:rPr>
                <w:b/>
                <w:sz w:val="24"/>
                <w:szCs w:val="24"/>
              </w:rPr>
              <w:t>27 100,9</w:t>
            </w:r>
          </w:p>
        </w:tc>
        <w:tc>
          <w:tcPr>
            <w:tcW w:w="1276" w:type="dxa"/>
          </w:tcPr>
          <w:p w:rsidR="001E5F13" w:rsidRPr="0006239E" w:rsidRDefault="001E5F13" w:rsidP="004F5EDE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06239E">
              <w:rPr>
                <w:b/>
                <w:sz w:val="24"/>
                <w:szCs w:val="24"/>
              </w:rPr>
              <w:t>36 654,1</w:t>
            </w:r>
          </w:p>
        </w:tc>
      </w:tr>
      <w:tr w:rsidR="0006239E" w:rsidRPr="0006239E" w:rsidTr="004F5EDE">
        <w:trPr>
          <w:trHeight w:val="562"/>
        </w:trPr>
        <w:tc>
          <w:tcPr>
            <w:tcW w:w="567" w:type="dxa"/>
            <w:vMerge/>
          </w:tcPr>
          <w:p w:rsidR="001E5F13" w:rsidRPr="0006239E" w:rsidRDefault="001E5F13" w:rsidP="004F5EDE">
            <w:pPr>
              <w:ind w:right="-108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257" w:type="dxa"/>
            <w:vMerge/>
          </w:tcPr>
          <w:p w:rsidR="001E5F13" w:rsidRPr="0006239E" w:rsidRDefault="001E5F13" w:rsidP="004F5ED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1E5F13" w:rsidRPr="0006239E" w:rsidRDefault="001E5F13" w:rsidP="004F5E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E5F13" w:rsidRPr="0006239E" w:rsidRDefault="001E5F13" w:rsidP="004F5EDE">
            <w:pPr>
              <w:ind w:left="-108" w:right="-116"/>
              <w:jc w:val="center"/>
              <w:rPr>
                <w:sz w:val="24"/>
                <w:szCs w:val="24"/>
              </w:rPr>
            </w:pPr>
            <w:r w:rsidRPr="0006239E">
              <w:rPr>
                <w:b/>
                <w:sz w:val="24"/>
                <w:szCs w:val="24"/>
              </w:rPr>
              <w:t>окружной бюджет</w:t>
            </w:r>
          </w:p>
        </w:tc>
        <w:tc>
          <w:tcPr>
            <w:tcW w:w="1418" w:type="dxa"/>
            <w:gridSpan w:val="2"/>
          </w:tcPr>
          <w:p w:rsidR="001E5F13" w:rsidRPr="0006239E" w:rsidRDefault="001E5F13" w:rsidP="004F5EDE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06239E">
              <w:rPr>
                <w:b/>
                <w:sz w:val="24"/>
                <w:szCs w:val="24"/>
              </w:rPr>
              <w:t>40 079,8</w:t>
            </w:r>
          </w:p>
        </w:tc>
        <w:tc>
          <w:tcPr>
            <w:tcW w:w="1421" w:type="dxa"/>
          </w:tcPr>
          <w:p w:rsidR="001E5F13" w:rsidRPr="0006239E" w:rsidRDefault="001E5F13" w:rsidP="004F5EDE">
            <w:pPr>
              <w:ind w:left="33"/>
              <w:jc w:val="center"/>
              <w:rPr>
                <w:b/>
                <w:sz w:val="24"/>
                <w:szCs w:val="24"/>
              </w:rPr>
            </w:pPr>
            <w:r w:rsidRPr="0006239E">
              <w:rPr>
                <w:b/>
                <w:sz w:val="24"/>
                <w:szCs w:val="24"/>
              </w:rPr>
              <w:t>2 983,9</w:t>
            </w:r>
          </w:p>
        </w:tc>
        <w:tc>
          <w:tcPr>
            <w:tcW w:w="1559" w:type="dxa"/>
          </w:tcPr>
          <w:p w:rsidR="001E5F13" w:rsidRPr="0006239E" w:rsidRDefault="001E5F13" w:rsidP="004F5EDE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06239E">
              <w:rPr>
                <w:b/>
                <w:sz w:val="24"/>
                <w:szCs w:val="24"/>
              </w:rPr>
              <w:t>2 572,9</w:t>
            </w:r>
          </w:p>
        </w:tc>
        <w:tc>
          <w:tcPr>
            <w:tcW w:w="1417" w:type="dxa"/>
          </w:tcPr>
          <w:p w:rsidR="001E5F13" w:rsidRPr="0006239E" w:rsidRDefault="001E5F13" w:rsidP="004F5EDE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06239E">
              <w:rPr>
                <w:b/>
                <w:sz w:val="24"/>
                <w:szCs w:val="24"/>
              </w:rPr>
              <w:t>1 900,9</w:t>
            </w:r>
          </w:p>
        </w:tc>
        <w:tc>
          <w:tcPr>
            <w:tcW w:w="1276" w:type="dxa"/>
          </w:tcPr>
          <w:p w:rsidR="001E5F13" w:rsidRPr="0006239E" w:rsidRDefault="001E5F13" w:rsidP="004F5EDE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06239E">
              <w:rPr>
                <w:b/>
                <w:sz w:val="24"/>
                <w:szCs w:val="24"/>
              </w:rPr>
              <w:t>32 622,1</w:t>
            </w:r>
          </w:p>
        </w:tc>
      </w:tr>
      <w:tr w:rsidR="0006239E" w:rsidRPr="0006239E" w:rsidTr="004F5EDE">
        <w:tc>
          <w:tcPr>
            <w:tcW w:w="567" w:type="dxa"/>
            <w:vMerge/>
          </w:tcPr>
          <w:p w:rsidR="001E5F13" w:rsidRPr="0006239E" w:rsidRDefault="001E5F13" w:rsidP="004F5EDE">
            <w:pPr>
              <w:ind w:right="-108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257" w:type="dxa"/>
            <w:vMerge/>
          </w:tcPr>
          <w:p w:rsidR="001E5F13" w:rsidRPr="0006239E" w:rsidRDefault="001E5F13" w:rsidP="004F5ED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1E5F13" w:rsidRPr="0006239E" w:rsidRDefault="001E5F13" w:rsidP="004F5E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E5F13" w:rsidRPr="0006239E" w:rsidRDefault="001E5F13" w:rsidP="004F5EDE">
            <w:pPr>
              <w:ind w:left="-108" w:right="-116"/>
              <w:jc w:val="center"/>
              <w:rPr>
                <w:b/>
                <w:sz w:val="24"/>
                <w:szCs w:val="24"/>
              </w:rPr>
            </w:pPr>
            <w:r w:rsidRPr="0006239E">
              <w:rPr>
                <w:b/>
                <w:sz w:val="24"/>
                <w:szCs w:val="24"/>
              </w:rPr>
              <w:t>городской бюджет</w:t>
            </w:r>
          </w:p>
        </w:tc>
        <w:tc>
          <w:tcPr>
            <w:tcW w:w="1418" w:type="dxa"/>
            <w:gridSpan w:val="2"/>
          </w:tcPr>
          <w:p w:rsidR="001E5F13" w:rsidRPr="0006239E" w:rsidRDefault="001E5F13" w:rsidP="004F5EDE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06239E">
              <w:rPr>
                <w:b/>
                <w:sz w:val="24"/>
                <w:szCs w:val="24"/>
              </w:rPr>
              <w:t>79 632,0</w:t>
            </w:r>
          </w:p>
        </w:tc>
        <w:tc>
          <w:tcPr>
            <w:tcW w:w="1421" w:type="dxa"/>
          </w:tcPr>
          <w:p w:rsidR="001E5F13" w:rsidRPr="0006239E" w:rsidRDefault="001E5F13" w:rsidP="004F5EDE">
            <w:pPr>
              <w:ind w:left="33"/>
              <w:jc w:val="center"/>
              <w:rPr>
                <w:b/>
                <w:sz w:val="24"/>
                <w:szCs w:val="24"/>
              </w:rPr>
            </w:pPr>
            <w:r w:rsidRPr="0006239E">
              <w:rPr>
                <w:b/>
                <w:sz w:val="24"/>
                <w:szCs w:val="24"/>
              </w:rPr>
              <w:t>25 200,0</w:t>
            </w:r>
          </w:p>
        </w:tc>
        <w:tc>
          <w:tcPr>
            <w:tcW w:w="1559" w:type="dxa"/>
          </w:tcPr>
          <w:p w:rsidR="001E5F13" w:rsidRPr="0006239E" w:rsidRDefault="001E5F13" w:rsidP="004F5EDE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06239E">
              <w:rPr>
                <w:b/>
                <w:sz w:val="24"/>
                <w:szCs w:val="24"/>
              </w:rPr>
              <w:t>25 200,0</w:t>
            </w:r>
          </w:p>
        </w:tc>
        <w:tc>
          <w:tcPr>
            <w:tcW w:w="1417" w:type="dxa"/>
          </w:tcPr>
          <w:p w:rsidR="001E5F13" w:rsidRPr="0006239E" w:rsidRDefault="001E5F13" w:rsidP="004F5EDE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06239E">
              <w:rPr>
                <w:b/>
                <w:sz w:val="24"/>
                <w:szCs w:val="24"/>
              </w:rPr>
              <w:t>25 200,0</w:t>
            </w:r>
          </w:p>
        </w:tc>
        <w:tc>
          <w:tcPr>
            <w:tcW w:w="1276" w:type="dxa"/>
          </w:tcPr>
          <w:p w:rsidR="001E5F13" w:rsidRPr="0006239E" w:rsidRDefault="001E5F13" w:rsidP="004F5EDE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06239E">
              <w:rPr>
                <w:b/>
                <w:sz w:val="24"/>
                <w:szCs w:val="24"/>
              </w:rPr>
              <w:t>4 032,0</w:t>
            </w:r>
          </w:p>
        </w:tc>
      </w:tr>
      <w:tr w:rsidR="0006239E" w:rsidRPr="0006239E" w:rsidTr="004F5EDE">
        <w:tc>
          <w:tcPr>
            <w:tcW w:w="15027" w:type="dxa"/>
            <w:gridSpan w:val="10"/>
          </w:tcPr>
          <w:p w:rsidR="001E5F13" w:rsidRPr="0006239E" w:rsidRDefault="001E5F13" w:rsidP="004F5EDE">
            <w:pPr>
              <w:jc w:val="center"/>
              <w:rPr>
                <w:b/>
                <w:sz w:val="24"/>
                <w:szCs w:val="24"/>
              </w:rPr>
            </w:pPr>
            <w:r w:rsidRPr="0006239E">
              <w:rPr>
                <w:b/>
                <w:sz w:val="24"/>
                <w:szCs w:val="24"/>
              </w:rPr>
              <w:t>Задача 5. Возмещение части затрат застройщикам (инвесторам) в целях стимулирования реализации проектов развития застроенных территорий</w:t>
            </w:r>
          </w:p>
        </w:tc>
      </w:tr>
      <w:tr w:rsidR="0006239E" w:rsidRPr="0006239E" w:rsidTr="004F5EDE">
        <w:trPr>
          <w:trHeight w:val="594"/>
        </w:trPr>
        <w:tc>
          <w:tcPr>
            <w:tcW w:w="567" w:type="dxa"/>
            <w:vMerge w:val="restart"/>
          </w:tcPr>
          <w:p w:rsidR="001E5F13" w:rsidRPr="0006239E" w:rsidRDefault="001E5F13" w:rsidP="004F5EDE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6239E">
              <w:rPr>
                <w:sz w:val="24"/>
                <w:szCs w:val="24"/>
              </w:rPr>
              <w:t>5.1.</w:t>
            </w:r>
          </w:p>
        </w:tc>
        <w:tc>
          <w:tcPr>
            <w:tcW w:w="3257" w:type="dxa"/>
            <w:vMerge w:val="restart"/>
          </w:tcPr>
          <w:p w:rsidR="001E5F13" w:rsidRPr="0006239E" w:rsidRDefault="001E5F13" w:rsidP="004F5EDE">
            <w:pPr>
              <w:jc w:val="both"/>
              <w:rPr>
                <w:sz w:val="24"/>
                <w:szCs w:val="24"/>
              </w:rPr>
            </w:pPr>
            <w:r w:rsidRPr="0006239E">
              <w:rPr>
                <w:sz w:val="24"/>
                <w:szCs w:val="24"/>
              </w:rPr>
              <w:t xml:space="preserve">Возмещение части затрат           застройщикам (инвесторам) по строительству инженерных  сетей и объектов инженерной </w:t>
            </w:r>
            <w:r w:rsidRPr="0006239E">
              <w:rPr>
                <w:sz w:val="24"/>
                <w:szCs w:val="24"/>
              </w:rPr>
              <w:lastRenderedPageBreak/>
              <w:t>инфраструктуры (показатели 12, 13)</w:t>
            </w:r>
          </w:p>
        </w:tc>
        <w:tc>
          <w:tcPr>
            <w:tcW w:w="2978" w:type="dxa"/>
            <w:vMerge w:val="restart"/>
          </w:tcPr>
          <w:p w:rsidR="001E5F13" w:rsidRPr="0006239E" w:rsidRDefault="001E5F13" w:rsidP="004F5EDE">
            <w:pPr>
              <w:jc w:val="both"/>
              <w:rPr>
                <w:sz w:val="24"/>
                <w:szCs w:val="24"/>
              </w:rPr>
            </w:pPr>
            <w:r w:rsidRPr="0006239E">
              <w:rPr>
                <w:sz w:val="24"/>
                <w:szCs w:val="24"/>
              </w:rPr>
              <w:lastRenderedPageBreak/>
              <w:t>департамент муниципальной собственности и земельных ресурсов администрации города;</w:t>
            </w:r>
          </w:p>
          <w:p w:rsidR="001E5F13" w:rsidRPr="0006239E" w:rsidRDefault="001E5F13" w:rsidP="004F5EDE">
            <w:pPr>
              <w:jc w:val="both"/>
              <w:rPr>
                <w:sz w:val="24"/>
                <w:szCs w:val="24"/>
              </w:rPr>
            </w:pPr>
            <w:r w:rsidRPr="0006239E">
              <w:rPr>
                <w:sz w:val="24"/>
                <w:szCs w:val="24"/>
              </w:rPr>
              <w:lastRenderedPageBreak/>
              <w:t>управление по жилищной политике администрации города;</w:t>
            </w:r>
          </w:p>
          <w:p w:rsidR="001E5F13" w:rsidRPr="0006239E" w:rsidRDefault="001E5F13" w:rsidP="004F5EDE">
            <w:pPr>
              <w:jc w:val="both"/>
              <w:rPr>
                <w:b/>
                <w:sz w:val="24"/>
                <w:szCs w:val="24"/>
              </w:rPr>
            </w:pPr>
            <w:r w:rsidRPr="0006239E">
              <w:rPr>
                <w:sz w:val="24"/>
                <w:szCs w:val="24"/>
              </w:rPr>
              <w:t>департамент жилищно-коммунального хозяйства администрации города</w:t>
            </w:r>
          </w:p>
        </w:tc>
        <w:tc>
          <w:tcPr>
            <w:tcW w:w="1134" w:type="dxa"/>
          </w:tcPr>
          <w:p w:rsidR="001E5F13" w:rsidRPr="0006239E" w:rsidRDefault="001E5F13" w:rsidP="004F5EDE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6239E">
              <w:rPr>
                <w:sz w:val="24"/>
                <w:szCs w:val="24"/>
              </w:rPr>
              <w:lastRenderedPageBreak/>
              <w:t>окружной бюджет</w:t>
            </w:r>
          </w:p>
        </w:tc>
        <w:tc>
          <w:tcPr>
            <w:tcW w:w="1418" w:type="dxa"/>
            <w:gridSpan w:val="2"/>
          </w:tcPr>
          <w:p w:rsidR="001E5F13" w:rsidRPr="0006239E" w:rsidRDefault="001E5F13" w:rsidP="004F5EDE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6239E">
              <w:rPr>
                <w:sz w:val="24"/>
                <w:szCs w:val="24"/>
              </w:rPr>
              <w:t>84 506,2</w:t>
            </w:r>
          </w:p>
        </w:tc>
        <w:tc>
          <w:tcPr>
            <w:tcW w:w="1421" w:type="dxa"/>
          </w:tcPr>
          <w:p w:rsidR="001E5F13" w:rsidRPr="0006239E" w:rsidRDefault="001E5F13" w:rsidP="004F5EDE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6239E">
              <w:rPr>
                <w:sz w:val="24"/>
                <w:szCs w:val="24"/>
              </w:rPr>
              <w:t>6 962,5</w:t>
            </w:r>
          </w:p>
        </w:tc>
        <w:tc>
          <w:tcPr>
            <w:tcW w:w="1559" w:type="dxa"/>
          </w:tcPr>
          <w:p w:rsidR="001E5F13" w:rsidRPr="0006239E" w:rsidRDefault="001E5F13" w:rsidP="004F5EDE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6239E">
              <w:rPr>
                <w:sz w:val="24"/>
                <w:szCs w:val="24"/>
              </w:rPr>
              <w:t>6 003,5</w:t>
            </w:r>
          </w:p>
        </w:tc>
        <w:tc>
          <w:tcPr>
            <w:tcW w:w="1417" w:type="dxa"/>
          </w:tcPr>
          <w:p w:rsidR="001E5F13" w:rsidRPr="0006239E" w:rsidRDefault="001E5F13" w:rsidP="004F5EDE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6239E">
              <w:rPr>
                <w:sz w:val="24"/>
                <w:szCs w:val="24"/>
              </w:rPr>
              <w:t>4 435,5</w:t>
            </w:r>
          </w:p>
        </w:tc>
        <w:tc>
          <w:tcPr>
            <w:tcW w:w="1276" w:type="dxa"/>
          </w:tcPr>
          <w:p w:rsidR="001E5F13" w:rsidRPr="0006239E" w:rsidRDefault="001E5F13" w:rsidP="004F5EDE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6239E">
              <w:rPr>
                <w:sz w:val="24"/>
                <w:szCs w:val="24"/>
              </w:rPr>
              <w:t>67 104,7</w:t>
            </w:r>
          </w:p>
        </w:tc>
      </w:tr>
      <w:tr w:rsidR="0006239E" w:rsidRPr="0006239E" w:rsidTr="004F5EDE">
        <w:tc>
          <w:tcPr>
            <w:tcW w:w="567" w:type="dxa"/>
            <w:vMerge/>
          </w:tcPr>
          <w:p w:rsidR="001E5F13" w:rsidRPr="0006239E" w:rsidRDefault="001E5F13" w:rsidP="004F5EDE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3257" w:type="dxa"/>
            <w:vMerge/>
          </w:tcPr>
          <w:p w:rsidR="001E5F13" w:rsidRPr="0006239E" w:rsidRDefault="001E5F13" w:rsidP="004F5ED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1E5F13" w:rsidRPr="0006239E" w:rsidRDefault="001E5F13" w:rsidP="004F5ED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E5F13" w:rsidRPr="0006239E" w:rsidRDefault="001E5F13" w:rsidP="004F5EDE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6239E">
              <w:rPr>
                <w:sz w:val="24"/>
                <w:szCs w:val="24"/>
              </w:rPr>
              <w:t>городской бюджет</w:t>
            </w:r>
          </w:p>
          <w:p w:rsidR="001E5F13" w:rsidRPr="0006239E" w:rsidRDefault="001E5F13" w:rsidP="004F5EDE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1E5F13" w:rsidRPr="0006239E" w:rsidRDefault="001E5F13" w:rsidP="004F5EDE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6239E">
              <w:rPr>
                <w:sz w:val="24"/>
                <w:szCs w:val="24"/>
              </w:rPr>
              <w:t>10 444,55</w:t>
            </w:r>
          </w:p>
          <w:p w:rsidR="001E5F13" w:rsidRPr="0006239E" w:rsidRDefault="001E5F13" w:rsidP="004F5EDE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:rsidR="001E5F13" w:rsidRPr="0006239E" w:rsidRDefault="001E5F13" w:rsidP="004F5EDE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6239E">
              <w:rPr>
                <w:sz w:val="24"/>
                <w:szCs w:val="24"/>
              </w:rPr>
              <w:t>860,54</w:t>
            </w:r>
          </w:p>
          <w:p w:rsidR="001E5F13" w:rsidRPr="0006239E" w:rsidRDefault="001E5F13" w:rsidP="004F5EDE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E5F13" w:rsidRPr="0006239E" w:rsidRDefault="001E5F13" w:rsidP="004F5EDE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6239E">
              <w:rPr>
                <w:sz w:val="24"/>
                <w:szCs w:val="24"/>
              </w:rPr>
              <w:t>742,01</w:t>
            </w:r>
          </w:p>
          <w:p w:rsidR="001E5F13" w:rsidRPr="0006239E" w:rsidRDefault="001E5F13" w:rsidP="004F5EDE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E5F13" w:rsidRPr="0006239E" w:rsidRDefault="001E5F13" w:rsidP="004F5EDE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6239E">
              <w:rPr>
                <w:sz w:val="24"/>
                <w:szCs w:val="24"/>
              </w:rPr>
              <w:t>548,2</w:t>
            </w:r>
          </w:p>
          <w:p w:rsidR="001E5F13" w:rsidRPr="0006239E" w:rsidRDefault="001E5F13" w:rsidP="004F5EDE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1E5F13" w:rsidRPr="0006239E" w:rsidRDefault="001E5F13" w:rsidP="004F5EDE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6239E">
              <w:rPr>
                <w:sz w:val="24"/>
                <w:szCs w:val="24"/>
              </w:rPr>
              <w:t>8 293,8</w:t>
            </w:r>
          </w:p>
          <w:p w:rsidR="001E5F13" w:rsidRPr="0006239E" w:rsidRDefault="001E5F13" w:rsidP="004F5EDE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</w:tr>
      <w:tr w:rsidR="0006239E" w:rsidRPr="0006239E" w:rsidTr="004F5EDE">
        <w:tc>
          <w:tcPr>
            <w:tcW w:w="567" w:type="dxa"/>
            <w:vMerge w:val="restart"/>
          </w:tcPr>
          <w:p w:rsidR="001E5F13" w:rsidRPr="0006239E" w:rsidRDefault="001E5F13" w:rsidP="004F5EDE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57" w:type="dxa"/>
            <w:vMerge w:val="restart"/>
          </w:tcPr>
          <w:p w:rsidR="001E5F13" w:rsidRPr="0006239E" w:rsidRDefault="001E5F13" w:rsidP="004F5EDE">
            <w:pPr>
              <w:jc w:val="both"/>
              <w:rPr>
                <w:b/>
                <w:sz w:val="24"/>
                <w:szCs w:val="24"/>
              </w:rPr>
            </w:pPr>
            <w:r w:rsidRPr="0006239E">
              <w:rPr>
                <w:b/>
                <w:sz w:val="24"/>
                <w:szCs w:val="24"/>
              </w:rPr>
              <w:t>Итого по задаче 5, в том числе:</w:t>
            </w:r>
          </w:p>
        </w:tc>
        <w:tc>
          <w:tcPr>
            <w:tcW w:w="2978" w:type="dxa"/>
            <w:vMerge w:val="restart"/>
          </w:tcPr>
          <w:p w:rsidR="001E5F13" w:rsidRPr="0006239E" w:rsidRDefault="001E5F13" w:rsidP="004F5ED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1E5F13" w:rsidRPr="0006239E" w:rsidRDefault="001E5F13" w:rsidP="004F5EDE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06239E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1418" w:type="dxa"/>
            <w:gridSpan w:val="2"/>
          </w:tcPr>
          <w:p w:rsidR="001E5F13" w:rsidRPr="0006239E" w:rsidRDefault="001E5F13" w:rsidP="004F5EDE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06239E">
              <w:rPr>
                <w:b/>
                <w:sz w:val="24"/>
                <w:szCs w:val="24"/>
              </w:rPr>
              <w:t>94 950,75</w:t>
            </w:r>
          </w:p>
        </w:tc>
        <w:tc>
          <w:tcPr>
            <w:tcW w:w="1421" w:type="dxa"/>
          </w:tcPr>
          <w:p w:rsidR="001E5F13" w:rsidRPr="0006239E" w:rsidRDefault="001E5F13" w:rsidP="004F5EDE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06239E">
              <w:rPr>
                <w:b/>
                <w:sz w:val="24"/>
                <w:szCs w:val="24"/>
              </w:rPr>
              <w:t>7 823,04</w:t>
            </w:r>
          </w:p>
        </w:tc>
        <w:tc>
          <w:tcPr>
            <w:tcW w:w="1559" w:type="dxa"/>
          </w:tcPr>
          <w:p w:rsidR="001E5F13" w:rsidRPr="0006239E" w:rsidRDefault="001E5F13" w:rsidP="004F5EDE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06239E">
              <w:rPr>
                <w:b/>
                <w:sz w:val="24"/>
                <w:szCs w:val="24"/>
              </w:rPr>
              <w:t>6 745,51</w:t>
            </w:r>
          </w:p>
        </w:tc>
        <w:tc>
          <w:tcPr>
            <w:tcW w:w="1417" w:type="dxa"/>
          </w:tcPr>
          <w:p w:rsidR="001E5F13" w:rsidRPr="0006239E" w:rsidRDefault="001E5F13" w:rsidP="004F5EDE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06239E">
              <w:rPr>
                <w:b/>
                <w:sz w:val="24"/>
                <w:szCs w:val="24"/>
              </w:rPr>
              <w:t>4 983,7</w:t>
            </w:r>
          </w:p>
        </w:tc>
        <w:tc>
          <w:tcPr>
            <w:tcW w:w="1276" w:type="dxa"/>
          </w:tcPr>
          <w:p w:rsidR="001E5F13" w:rsidRPr="0006239E" w:rsidRDefault="001E5F13" w:rsidP="004F5EDE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06239E">
              <w:rPr>
                <w:b/>
                <w:sz w:val="24"/>
                <w:szCs w:val="24"/>
              </w:rPr>
              <w:t>75 398,5</w:t>
            </w:r>
          </w:p>
        </w:tc>
      </w:tr>
      <w:tr w:rsidR="0006239E" w:rsidRPr="0006239E" w:rsidTr="004F5EDE">
        <w:tc>
          <w:tcPr>
            <w:tcW w:w="567" w:type="dxa"/>
            <w:vMerge/>
          </w:tcPr>
          <w:p w:rsidR="001E5F13" w:rsidRPr="0006239E" w:rsidRDefault="001E5F13" w:rsidP="004F5EDE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57" w:type="dxa"/>
            <w:vMerge/>
          </w:tcPr>
          <w:p w:rsidR="001E5F13" w:rsidRPr="0006239E" w:rsidRDefault="001E5F13" w:rsidP="004F5ED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1E5F13" w:rsidRPr="0006239E" w:rsidRDefault="001E5F13" w:rsidP="004F5ED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1E5F13" w:rsidRPr="0006239E" w:rsidRDefault="001E5F13" w:rsidP="004F5EDE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06239E">
              <w:rPr>
                <w:b/>
                <w:sz w:val="24"/>
                <w:szCs w:val="24"/>
              </w:rPr>
              <w:t>окружной бюджет</w:t>
            </w:r>
          </w:p>
        </w:tc>
        <w:tc>
          <w:tcPr>
            <w:tcW w:w="1418" w:type="dxa"/>
            <w:gridSpan w:val="2"/>
          </w:tcPr>
          <w:p w:rsidR="001E5F13" w:rsidRPr="0006239E" w:rsidRDefault="001E5F13" w:rsidP="004F5EDE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06239E">
              <w:rPr>
                <w:b/>
                <w:sz w:val="24"/>
                <w:szCs w:val="24"/>
              </w:rPr>
              <w:t>84 506,2</w:t>
            </w:r>
          </w:p>
        </w:tc>
        <w:tc>
          <w:tcPr>
            <w:tcW w:w="1421" w:type="dxa"/>
          </w:tcPr>
          <w:p w:rsidR="001E5F13" w:rsidRPr="0006239E" w:rsidRDefault="001E5F13" w:rsidP="004F5EDE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06239E">
              <w:rPr>
                <w:b/>
                <w:sz w:val="24"/>
                <w:szCs w:val="24"/>
              </w:rPr>
              <w:t>6 962,5</w:t>
            </w:r>
          </w:p>
        </w:tc>
        <w:tc>
          <w:tcPr>
            <w:tcW w:w="1559" w:type="dxa"/>
          </w:tcPr>
          <w:p w:rsidR="001E5F13" w:rsidRPr="0006239E" w:rsidRDefault="001E5F13" w:rsidP="004F5EDE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06239E">
              <w:rPr>
                <w:b/>
                <w:sz w:val="24"/>
                <w:szCs w:val="24"/>
              </w:rPr>
              <w:t>6 003,5</w:t>
            </w:r>
          </w:p>
        </w:tc>
        <w:tc>
          <w:tcPr>
            <w:tcW w:w="1417" w:type="dxa"/>
          </w:tcPr>
          <w:p w:rsidR="001E5F13" w:rsidRPr="0006239E" w:rsidRDefault="001E5F13" w:rsidP="004F5EDE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06239E">
              <w:rPr>
                <w:b/>
                <w:sz w:val="24"/>
                <w:szCs w:val="24"/>
              </w:rPr>
              <w:t>4 435,5</w:t>
            </w:r>
          </w:p>
        </w:tc>
        <w:tc>
          <w:tcPr>
            <w:tcW w:w="1276" w:type="dxa"/>
          </w:tcPr>
          <w:p w:rsidR="001E5F13" w:rsidRPr="0006239E" w:rsidRDefault="001E5F13" w:rsidP="004F5EDE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06239E">
              <w:rPr>
                <w:b/>
                <w:sz w:val="24"/>
                <w:szCs w:val="24"/>
              </w:rPr>
              <w:t>67 104,7</w:t>
            </w:r>
          </w:p>
        </w:tc>
      </w:tr>
      <w:tr w:rsidR="0006239E" w:rsidRPr="0006239E" w:rsidTr="004F5EDE">
        <w:trPr>
          <w:trHeight w:val="475"/>
        </w:trPr>
        <w:tc>
          <w:tcPr>
            <w:tcW w:w="567" w:type="dxa"/>
            <w:vMerge/>
          </w:tcPr>
          <w:p w:rsidR="001E5F13" w:rsidRPr="0006239E" w:rsidRDefault="001E5F13" w:rsidP="004F5EDE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57" w:type="dxa"/>
            <w:vMerge/>
          </w:tcPr>
          <w:p w:rsidR="001E5F13" w:rsidRPr="0006239E" w:rsidRDefault="001E5F13" w:rsidP="004F5ED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1E5F13" w:rsidRPr="0006239E" w:rsidRDefault="001E5F13" w:rsidP="004F5ED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1E5F13" w:rsidRPr="0006239E" w:rsidRDefault="001E5F13" w:rsidP="004F5EDE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06239E">
              <w:rPr>
                <w:b/>
                <w:sz w:val="24"/>
                <w:szCs w:val="24"/>
              </w:rPr>
              <w:t>городской бюджет</w:t>
            </w:r>
          </w:p>
        </w:tc>
        <w:tc>
          <w:tcPr>
            <w:tcW w:w="1418" w:type="dxa"/>
            <w:gridSpan w:val="2"/>
          </w:tcPr>
          <w:p w:rsidR="001E5F13" w:rsidRPr="0006239E" w:rsidRDefault="001E5F13" w:rsidP="004F5EDE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06239E">
              <w:rPr>
                <w:b/>
                <w:sz w:val="24"/>
                <w:szCs w:val="24"/>
              </w:rPr>
              <w:t>10 444,55</w:t>
            </w:r>
          </w:p>
          <w:p w:rsidR="001E5F13" w:rsidRPr="0006239E" w:rsidRDefault="001E5F13" w:rsidP="004F5EDE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21" w:type="dxa"/>
          </w:tcPr>
          <w:p w:rsidR="001E5F13" w:rsidRPr="0006239E" w:rsidRDefault="001E5F13" w:rsidP="004F5EDE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06239E">
              <w:rPr>
                <w:b/>
                <w:sz w:val="24"/>
                <w:szCs w:val="24"/>
              </w:rPr>
              <w:t>860,54</w:t>
            </w:r>
          </w:p>
          <w:p w:rsidR="001E5F13" w:rsidRPr="0006239E" w:rsidRDefault="001E5F13" w:rsidP="004F5EDE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1E5F13" w:rsidRPr="0006239E" w:rsidRDefault="001E5F13" w:rsidP="004F5EDE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06239E">
              <w:rPr>
                <w:b/>
                <w:sz w:val="24"/>
                <w:szCs w:val="24"/>
              </w:rPr>
              <w:t>742,01</w:t>
            </w:r>
          </w:p>
          <w:p w:rsidR="001E5F13" w:rsidRPr="0006239E" w:rsidRDefault="001E5F13" w:rsidP="004F5EDE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1E5F13" w:rsidRPr="0006239E" w:rsidRDefault="001E5F13" w:rsidP="004F5EDE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06239E">
              <w:rPr>
                <w:b/>
                <w:sz w:val="24"/>
                <w:szCs w:val="24"/>
              </w:rPr>
              <w:t>548,2</w:t>
            </w:r>
          </w:p>
          <w:p w:rsidR="001E5F13" w:rsidRPr="0006239E" w:rsidRDefault="001E5F13" w:rsidP="004F5EDE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1E5F13" w:rsidRPr="0006239E" w:rsidRDefault="001E5F13" w:rsidP="004F5EDE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06239E">
              <w:rPr>
                <w:b/>
                <w:sz w:val="24"/>
                <w:szCs w:val="24"/>
              </w:rPr>
              <w:t>8 293,8</w:t>
            </w:r>
          </w:p>
          <w:p w:rsidR="001E5F13" w:rsidRPr="0006239E" w:rsidRDefault="001E5F13" w:rsidP="004F5EDE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</w:p>
        </w:tc>
      </w:tr>
      <w:tr w:rsidR="0006239E" w:rsidRPr="0006239E" w:rsidTr="004F5EDE">
        <w:trPr>
          <w:trHeight w:val="293"/>
        </w:trPr>
        <w:tc>
          <w:tcPr>
            <w:tcW w:w="567" w:type="dxa"/>
            <w:vMerge w:val="restart"/>
          </w:tcPr>
          <w:p w:rsidR="001E5F13" w:rsidRPr="0006239E" w:rsidRDefault="001E5F13" w:rsidP="004F5EDE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57" w:type="dxa"/>
            <w:vMerge w:val="restart"/>
          </w:tcPr>
          <w:p w:rsidR="001E5F13" w:rsidRPr="0006239E" w:rsidRDefault="001E5F13" w:rsidP="004F5EDE">
            <w:pPr>
              <w:jc w:val="both"/>
              <w:rPr>
                <w:b/>
                <w:sz w:val="24"/>
                <w:szCs w:val="24"/>
              </w:rPr>
            </w:pPr>
            <w:r w:rsidRPr="0006239E">
              <w:rPr>
                <w:b/>
                <w:sz w:val="24"/>
                <w:szCs w:val="24"/>
              </w:rPr>
              <w:t>Всего по муниципальной программе, в том числе:</w:t>
            </w:r>
          </w:p>
        </w:tc>
        <w:tc>
          <w:tcPr>
            <w:tcW w:w="2978" w:type="dxa"/>
            <w:vMerge w:val="restart"/>
          </w:tcPr>
          <w:p w:rsidR="001E5F13" w:rsidRPr="0006239E" w:rsidRDefault="001E5F13" w:rsidP="004F5ED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1E5F13" w:rsidRPr="0006239E" w:rsidRDefault="001E5F13" w:rsidP="004F5EDE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06239E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1418" w:type="dxa"/>
            <w:gridSpan w:val="2"/>
          </w:tcPr>
          <w:p w:rsidR="001E5F13" w:rsidRPr="0006239E" w:rsidRDefault="001E5F13" w:rsidP="004F5EDE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06239E">
              <w:rPr>
                <w:b/>
                <w:sz w:val="24"/>
                <w:szCs w:val="24"/>
              </w:rPr>
              <w:t>1 463 621,49</w:t>
            </w:r>
          </w:p>
        </w:tc>
        <w:tc>
          <w:tcPr>
            <w:tcW w:w="1421" w:type="dxa"/>
          </w:tcPr>
          <w:p w:rsidR="001E5F13" w:rsidRPr="0006239E" w:rsidRDefault="001E5F13" w:rsidP="004F5EDE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06239E">
              <w:rPr>
                <w:b/>
                <w:sz w:val="24"/>
                <w:szCs w:val="24"/>
              </w:rPr>
              <w:t>146 454,04</w:t>
            </w:r>
          </w:p>
        </w:tc>
        <w:tc>
          <w:tcPr>
            <w:tcW w:w="1559" w:type="dxa"/>
          </w:tcPr>
          <w:p w:rsidR="001E5F13" w:rsidRPr="0006239E" w:rsidRDefault="001E5F13" w:rsidP="004F5EDE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06239E">
              <w:rPr>
                <w:b/>
                <w:sz w:val="24"/>
                <w:szCs w:val="24"/>
              </w:rPr>
              <w:t>131 111,71</w:t>
            </w:r>
          </w:p>
        </w:tc>
        <w:tc>
          <w:tcPr>
            <w:tcW w:w="1417" w:type="dxa"/>
          </w:tcPr>
          <w:p w:rsidR="001E5F13" w:rsidRPr="0006239E" w:rsidRDefault="001E5F13" w:rsidP="004F5EDE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06239E">
              <w:rPr>
                <w:b/>
                <w:sz w:val="24"/>
                <w:szCs w:val="24"/>
              </w:rPr>
              <w:t>106 026,54</w:t>
            </w:r>
          </w:p>
        </w:tc>
        <w:tc>
          <w:tcPr>
            <w:tcW w:w="1276" w:type="dxa"/>
          </w:tcPr>
          <w:p w:rsidR="001E5F13" w:rsidRPr="0006239E" w:rsidRDefault="001E5F13" w:rsidP="004F5EDE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06239E">
              <w:rPr>
                <w:b/>
                <w:sz w:val="24"/>
                <w:szCs w:val="24"/>
              </w:rPr>
              <w:t>1 080 029,2</w:t>
            </w:r>
          </w:p>
        </w:tc>
      </w:tr>
      <w:tr w:rsidR="0006239E" w:rsidRPr="0006239E" w:rsidTr="004F5EDE">
        <w:trPr>
          <w:trHeight w:val="562"/>
        </w:trPr>
        <w:tc>
          <w:tcPr>
            <w:tcW w:w="567" w:type="dxa"/>
            <w:vMerge/>
          </w:tcPr>
          <w:p w:rsidR="001E5F13" w:rsidRPr="0006239E" w:rsidRDefault="001E5F13" w:rsidP="004F5EDE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57" w:type="dxa"/>
            <w:vMerge/>
          </w:tcPr>
          <w:p w:rsidR="001E5F13" w:rsidRPr="0006239E" w:rsidRDefault="001E5F13" w:rsidP="004F5ED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1E5F13" w:rsidRPr="0006239E" w:rsidRDefault="001E5F13" w:rsidP="004F5ED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1E5F13" w:rsidRPr="0006239E" w:rsidRDefault="001E5F13" w:rsidP="004F5EDE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06239E">
              <w:rPr>
                <w:b/>
                <w:sz w:val="24"/>
                <w:szCs w:val="24"/>
              </w:rPr>
              <w:t>окружной бюджет</w:t>
            </w:r>
          </w:p>
        </w:tc>
        <w:tc>
          <w:tcPr>
            <w:tcW w:w="1418" w:type="dxa"/>
            <w:gridSpan w:val="2"/>
          </w:tcPr>
          <w:p w:rsidR="001E5F13" w:rsidRPr="0006239E" w:rsidRDefault="001E5F13" w:rsidP="004F5EDE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06239E">
              <w:rPr>
                <w:b/>
                <w:sz w:val="24"/>
                <w:szCs w:val="24"/>
              </w:rPr>
              <w:t>1 197 920,4</w:t>
            </w:r>
          </w:p>
        </w:tc>
        <w:tc>
          <w:tcPr>
            <w:tcW w:w="1421" w:type="dxa"/>
          </w:tcPr>
          <w:p w:rsidR="001E5F13" w:rsidRPr="0006239E" w:rsidRDefault="001E5F13" w:rsidP="004F5EDE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06239E">
              <w:rPr>
                <w:b/>
                <w:sz w:val="24"/>
                <w:szCs w:val="24"/>
              </w:rPr>
              <w:t>99 463,3</w:t>
            </w:r>
          </w:p>
        </w:tc>
        <w:tc>
          <w:tcPr>
            <w:tcW w:w="1559" w:type="dxa"/>
          </w:tcPr>
          <w:p w:rsidR="001E5F13" w:rsidRPr="0006239E" w:rsidRDefault="001E5F13" w:rsidP="004F5EDE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06239E">
              <w:rPr>
                <w:b/>
                <w:sz w:val="24"/>
                <w:szCs w:val="24"/>
              </w:rPr>
              <w:t>85 763,4</w:t>
            </w:r>
          </w:p>
        </w:tc>
        <w:tc>
          <w:tcPr>
            <w:tcW w:w="1417" w:type="dxa"/>
          </w:tcPr>
          <w:p w:rsidR="001E5F13" w:rsidRPr="0006239E" w:rsidRDefault="001E5F13" w:rsidP="004F5EDE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06239E">
              <w:rPr>
                <w:b/>
                <w:sz w:val="24"/>
                <w:szCs w:val="24"/>
              </w:rPr>
              <w:t>63 363,7</w:t>
            </w:r>
          </w:p>
        </w:tc>
        <w:tc>
          <w:tcPr>
            <w:tcW w:w="1276" w:type="dxa"/>
          </w:tcPr>
          <w:p w:rsidR="001E5F13" w:rsidRPr="0006239E" w:rsidRDefault="001E5F13" w:rsidP="004F5EDE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06239E">
              <w:rPr>
                <w:b/>
                <w:sz w:val="24"/>
                <w:szCs w:val="24"/>
              </w:rPr>
              <w:t>949 330,0</w:t>
            </w:r>
          </w:p>
        </w:tc>
      </w:tr>
      <w:tr w:rsidR="0006239E" w:rsidRPr="0006239E" w:rsidTr="004F5EDE">
        <w:trPr>
          <w:trHeight w:val="70"/>
        </w:trPr>
        <w:tc>
          <w:tcPr>
            <w:tcW w:w="567" w:type="dxa"/>
            <w:vMerge/>
          </w:tcPr>
          <w:p w:rsidR="001E5F13" w:rsidRPr="0006239E" w:rsidRDefault="001E5F13" w:rsidP="004F5EDE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57" w:type="dxa"/>
            <w:vMerge/>
          </w:tcPr>
          <w:p w:rsidR="001E5F13" w:rsidRPr="0006239E" w:rsidRDefault="001E5F13" w:rsidP="004F5ED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1E5F13" w:rsidRPr="0006239E" w:rsidRDefault="001E5F13" w:rsidP="004F5ED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1E5F13" w:rsidRPr="0006239E" w:rsidRDefault="001E5F13" w:rsidP="004F5EDE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06239E">
              <w:rPr>
                <w:b/>
                <w:sz w:val="24"/>
                <w:szCs w:val="24"/>
              </w:rPr>
              <w:t>городской бюджет</w:t>
            </w:r>
          </w:p>
        </w:tc>
        <w:tc>
          <w:tcPr>
            <w:tcW w:w="1418" w:type="dxa"/>
            <w:gridSpan w:val="2"/>
          </w:tcPr>
          <w:p w:rsidR="001E5F13" w:rsidRPr="0006239E" w:rsidRDefault="001E5F13" w:rsidP="004F5EDE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06239E">
              <w:rPr>
                <w:b/>
                <w:sz w:val="24"/>
                <w:szCs w:val="24"/>
              </w:rPr>
              <w:t>265 701,09</w:t>
            </w:r>
          </w:p>
          <w:p w:rsidR="001E5F13" w:rsidRPr="0006239E" w:rsidRDefault="001E5F13" w:rsidP="004F5EDE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21" w:type="dxa"/>
          </w:tcPr>
          <w:p w:rsidR="001E5F13" w:rsidRPr="0006239E" w:rsidRDefault="001E5F13" w:rsidP="004F5EDE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06239E">
              <w:rPr>
                <w:b/>
                <w:sz w:val="24"/>
                <w:szCs w:val="24"/>
              </w:rPr>
              <w:t>46 990,74</w:t>
            </w:r>
          </w:p>
        </w:tc>
        <w:tc>
          <w:tcPr>
            <w:tcW w:w="1559" w:type="dxa"/>
          </w:tcPr>
          <w:p w:rsidR="001E5F13" w:rsidRPr="0006239E" w:rsidRDefault="001E5F13" w:rsidP="004F5EDE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06239E">
              <w:rPr>
                <w:b/>
                <w:sz w:val="24"/>
                <w:szCs w:val="24"/>
              </w:rPr>
              <w:t>45 348,31</w:t>
            </w:r>
          </w:p>
        </w:tc>
        <w:tc>
          <w:tcPr>
            <w:tcW w:w="1417" w:type="dxa"/>
          </w:tcPr>
          <w:p w:rsidR="001E5F13" w:rsidRPr="0006239E" w:rsidRDefault="001E5F13" w:rsidP="004F5EDE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06239E">
              <w:rPr>
                <w:b/>
                <w:sz w:val="24"/>
                <w:szCs w:val="24"/>
              </w:rPr>
              <w:t>42 662,84</w:t>
            </w:r>
          </w:p>
        </w:tc>
        <w:tc>
          <w:tcPr>
            <w:tcW w:w="1276" w:type="dxa"/>
          </w:tcPr>
          <w:p w:rsidR="001E5F13" w:rsidRPr="0006239E" w:rsidRDefault="001E5F13" w:rsidP="004F5EDE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06239E">
              <w:rPr>
                <w:b/>
                <w:sz w:val="24"/>
                <w:szCs w:val="24"/>
              </w:rPr>
              <w:t>130 699,2</w:t>
            </w:r>
          </w:p>
        </w:tc>
      </w:tr>
    </w:tbl>
    <w:p w:rsidR="001E5F13" w:rsidRPr="0006239E" w:rsidRDefault="001E5F13" w:rsidP="001E5F13">
      <w:pPr>
        <w:jc w:val="both"/>
        <w:rPr>
          <w:sz w:val="24"/>
          <w:szCs w:val="24"/>
        </w:rPr>
      </w:pPr>
    </w:p>
    <w:p w:rsidR="001E5F13" w:rsidRPr="0006239E" w:rsidRDefault="001E5F13" w:rsidP="001E5F13"/>
    <w:p w:rsidR="00560BA7" w:rsidRPr="00B2678B" w:rsidRDefault="00560BA7" w:rsidP="00864499">
      <w:pPr>
        <w:ind w:left="5374" w:firstLine="5246"/>
        <w:jc w:val="both"/>
        <w:rPr>
          <w:b/>
          <w:sz w:val="28"/>
          <w:szCs w:val="28"/>
        </w:rPr>
      </w:pPr>
    </w:p>
    <w:sectPr w:rsidR="00560BA7" w:rsidRPr="00B2678B" w:rsidSect="00853796">
      <w:pgSz w:w="16838" w:h="11906" w:orient="landscape"/>
      <w:pgMar w:top="141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16AC" w:rsidRDefault="008716AC">
      <w:r>
        <w:separator/>
      </w:r>
    </w:p>
  </w:endnote>
  <w:endnote w:type="continuationSeparator" w:id="0">
    <w:p w:rsidR="008716AC" w:rsidRDefault="008716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16AC" w:rsidRDefault="008716AC">
      <w:r>
        <w:separator/>
      </w:r>
    </w:p>
  </w:footnote>
  <w:footnote w:type="continuationSeparator" w:id="0">
    <w:p w:rsidR="008716AC" w:rsidRDefault="008716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0B1" w:rsidRDefault="001940B1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A7083C">
      <w:rPr>
        <w:noProof/>
      </w:rPr>
      <w:t>7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0B1" w:rsidRDefault="001940B1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9pt;height:11.9pt" o:bullet="t">
        <v:imagedata r:id="rId1" o:title=""/>
      </v:shape>
    </w:pict>
  </w:numPicBullet>
  <w:abstractNum w:abstractNumId="0">
    <w:nsid w:val="0202255B"/>
    <w:multiLevelType w:val="hybridMultilevel"/>
    <w:tmpl w:val="578E3B40"/>
    <w:lvl w:ilvl="0" w:tplc="5B28A6D2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>
    <w:nsid w:val="1BC930DC"/>
    <w:multiLevelType w:val="multilevel"/>
    <w:tmpl w:val="150CE9F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3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7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2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36" w:hanging="2160"/>
      </w:pPr>
      <w:rPr>
        <w:rFonts w:hint="default"/>
      </w:rPr>
    </w:lvl>
  </w:abstractNum>
  <w:abstractNum w:abstractNumId="2">
    <w:nsid w:val="1DCD7B3A"/>
    <w:multiLevelType w:val="hybridMultilevel"/>
    <w:tmpl w:val="47145A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BD43CE"/>
    <w:multiLevelType w:val="hybridMultilevel"/>
    <w:tmpl w:val="42B205D0"/>
    <w:lvl w:ilvl="0" w:tplc="B31CB206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4">
    <w:nsid w:val="229B5FB0"/>
    <w:multiLevelType w:val="multilevel"/>
    <w:tmpl w:val="4A8E791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2160"/>
      </w:pPr>
      <w:rPr>
        <w:rFonts w:hint="default"/>
      </w:rPr>
    </w:lvl>
  </w:abstractNum>
  <w:abstractNum w:abstractNumId="5">
    <w:nsid w:val="2F5F1964"/>
    <w:multiLevelType w:val="hybridMultilevel"/>
    <w:tmpl w:val="7D76752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355671A6"/>
    <w:multiLevelType w:val="hybridMultilevel"/>
    <w:tmpl w:val="87E4A6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CC5B1A"/>
    <w:multiLevelType w:val="hybridMultilevel"/>
    <w:tmpl w:val="117AEC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6F5045"/>
    <w:multiLevelType w:val="hybridMultilevel"/>
    <w:tmpl w:val="9A4C004A"/>
    <w:lvl w:ilvl="0" w:tplc="418C23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CC377A"/>
    <w:multiLevelType w:val="hybridMultilevel"/>
    <w:tmpl w:val="54BC0F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64F02C4"/>
    <w:multiLevelType w:val="hybridMultilevel"/>
    <w:tmpl w:val="D2FA7B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D34897"/>
    <w:multiLevelType w:val="hybridMultilevel"/>
    <w:tmpl w:val="67522B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7D47BC"/>
    <w:multiLevelType w:val="hybridMultilevel"/>
    <w:tmpl w:val="9ABEF3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5918F1"/>
    <w:multiLevelType w:val="hybridMultilevel"/>
    <w:tmpl w:val="36BE883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CA7703"/>
    <w:multiLevelType w:val="hybridMultilevel"/>
    <w:tmpl w:val="94B68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F72CBE"/>
    <w:multiLevelType w:val="hybridMultilevel"/>
    <w:tmpl w:val="8B2E0586"/>
    <w:lvl w:ilvl="0" w:tplc="31EC9F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04E0676"/>
    <w:multiLevelType w:val="hybridMultilevel"/>
    <w:tmpl w:val="3A7E5A70"/>
    <w:lvl w:ilvl="0" w:tplc="ECF05A46">
      <w:start w:val="1"/>
      <w:numFmt w:val="bullet"/>
      <w:lvlText w:val=""/>
      <w:lvlPicBulletId w:val="0"/>
      <w:lvlJc w:val="left"/>
      <w:pPr>
        <w:tabs>
          <w:tab w:val="num" w:pos="4613"/>
        </w:tabs>
        <w:ind w:left="4613" w:hanging="360"/>
      </w:pPr>
      <w:rPr>
        <w:rFonts w:ascii="Symbol" w:hAnsi="Symbol" w:hint="default"/>
      </w:rPr>
    </w:lvl>
    <w:lvl w:ilvl="1" w:tplc="C60E7E34" w:tentative="1">
      <w:start w:val="1"/>
      <w:numFmt w:val="bullet"/>
      <w:lvlText w:val=""/>
      <w:lvlJc w:val="left"/>
      <w:pPr>
        <w:tabs>
          <w:tab w:val="num" w:pos="5333"/>
        </w:tabs>
        <w:ind w:left="5333" w:hanging="360"/>
      </w:pPr>
      <w:rPr>
        <w:rFonts w:ascii="Symbol" w:hAnsi="Symbol" w:hint="default"/>
      </w:rPr>
    </w:lvl>
    <w:lvl w:ilvl="2" w:tplc="FED84D84" w:tentative="1">
      <w:start w:val="1"/>
      <w:numFmt w:val="bullet"/>
      <w:lvlText w:val=""/>
      <w:lvlJc w:val="left"/>
      <w:pPr>
        <w:tabs>
          <w:tab w:val="num" w:pos="6053"/>
        </w:tabs>
        <w:ind w:left="6053" w:hanging="360"/>
      </w:pPr>
      <w:rPr>
        <w:rFonts w:ascii="Symbol" w:hAnsi="Symbol" w:hint="default"/>
      </w:rPr>
    </w:lvl>
    <w:lvl w:ilvl="3" w:tplc="3B106252" w:tentative="1">
      <w:start w:val="1"/>
      <w:numFmt w:val="bullet"/>
      <w:lvlText w:val=""/>
      <w:lvlJc w:val="left"/>
      <w:pPr>
        <w:tabs>
          <w:tab w:val="num" w:pos="6773"/>
        </w:tabs>
        <w:ind w:left="6773" w:hanging="360"/>
      </w:pPr>
      <w:rPr>
        <w:rFonts w:ascii="Symbol" w:hAnsi="Symbol" w:hint="default"/>
      </w:rPr>
    </w:lvl>
    <w:lvl w:ilvl="4" w:tplc="82045330" w:tentative="1">
      <w:start w:val="1"/>
      <w:numFmt w:val="bullet"/>
      <w:lvlText w:val=""/>
      <w:lvlJc w:val="left"/>
      <w:pPr>
        <w:tabs>
          <w:tab w:val="num" w:pos="7493"/>
        </w:tabs>
        <w:ind w:left="7493" w:hanging="360"/>
      </w:pPr>
      <w:rPr>
        <w:rFonts w:ascii="Symbol" w:hAnsi="Symbol" w:hint="default"/>
      </w:rPr>
    </w:lvl>
    <w:lvl w:ilvl="5" w:tplc="E60E2AEC" w:tentative="1">
      <w:start w:val="1"/>
      <w:numFmt w:val="bullet"/>
      <w:lvlText w:val=""/>
      <w:lvlJc w:val="left"/>
      <w:pPr>
        <w:tabs>
          <w:tab w:val="num" w:pos="8213"/>
        </w:tabs>
        <w:ind w:left="8213" w:hanging="360"/>
      </w:pPr>
      <w:rPr>
        <w:rFonts w:ascii="Symbol" w:hAnsi="Symbol" w:hint="default"/>
      </w:rPr>
    </w:lvl>
    <w:lvl w:ilvl="6" w:tplc="EA22A704" w:tentative="1">
      <w:start w:val="1"/>
      <w:numFmt w:val="bullet"/>
      <w:lvlText w:val=""/>
      <w:lvlJc w:val="left"/>
      <w:pPr>
        <w:tabs>
          <w:tab w:val="num" w:pos="8933"/>
        </w:tabs>
        <w:ind w:left="8933" w:hanging="360"/>
      </w:pPr>
      <w:rPr>
        <w:rFonts w:ascii="Symbol" w:hAnsi="Symbol" w:hint="default"/>
      </w:rPr>
    </w:lvl>
    <w:lvl w:ilvl="7" w:tplc="C98C7D8E" w:tentative="1">
      <w:start w:val="1"/>
      <w:numFmt w:val="bullet"/>
      <w:lvlText w:val=""/>
      <w:lvlJc w:val="left"/>
      <w:pPr>
        <w:tabs>
          <w:tab w:val="num" w:pos="9653"/>
        </w:tabs>
        <w:ind w:left="9653" w:hanging="360"/>
      </w:pPr>
      <w:rPr>
        <w:rFonts w:ascii="Symbol" w:hAnsi="Symbol" w:hint="default"/>
      </w:rPr>
    </w:lvl>
    <w:lvl w:ilvl="8" w:tplc="56F8D332" w:tentative="1">
      <w:start w:val="1"/>
      <w:numFmt w:val="bullet"/>
      <w:lvlText w:val=""/>
      <w:lvlJc w:val="left"/>
      <w:pPr>
        <w:tabs>
          <w:tab w:val="num" w:pos="10373"/>
        </w:tabs>
        <w:ind w:left="10373" w:hanging="360"/>
      </w:pPr>
      <w:rPr>
        <w:rFonts w:ascii="Symbol" w:hAnsi="Symbol" w:hint="default"/>
      </w:rPr>
    </w:lvl>
  </w:abstractNum>
  <w:abstractNum w:abstractNumId="17">
    <w:nsid w:val="53147F39"/>
    <w:multiLevelType w:val="multilevel"/>
    <w:tmpl w:val="DFB0F1A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9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8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3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9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880" w:hanging="2160"/>
      </w:pPr>
      <w:rPr>
        <w:rFonts w:hint="default"/>
      </w:rPr>
    </w:lvl>
  </w:abstractNum>
  <w:abstractNum w:abstractNumId="18">
    <w:nsid w:val="537616B9"/>
    <w:multiLevelType w:val="hybridMultilevel"/>
    <w:tmpl w:val="71D0A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0C7680"/>
    <w:multiLevelType w:val="hybridMultilevel"/>
    <w:tmpl w:val="89EA4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E82663"/>
    <w:multiLevelType w:val="hybridMultilevel"/>
    <w:tmpl w:val="18DADF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64E17AD"/>
    <w:multiLevelType w:val="hybridMultilevel"/>
    <w:tmpl w:val="C840C9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7004736"/>
    <w:multiLevelType w:val="hybridMultilevel"/>
    <w:tmpl w:val="284E90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6724E65"/>
    <w:multiLevelType w:val="hybridMultilevel"/>
    <w:tmpl w:val="4D6A43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78D35DF"/>
    <w:multiLevelType w:val="hybridMultilevel"/>
    <w:tmpl w:val="64C451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9807F3B"/>
    <w:multiLevelType w:val="multilevel"/>
    <w:tmpl w:val="9E5261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2160"/>
      </w:pPr>
      <w:rPr>
        <w:rFonts w:hint="default"/>
      </w:rPr>
    </w:lvl>
  </w:abstractNum>
  <w:abstractNum w:abstractNumId="26">
    <w:nsid w:val="7BD02DA6"/>
    <w:multiLevelType w:val="hybridMultilevel"/>
    <w:tmpl w:val="BF38482E"/>
    <w:lvl w:ilvl="0" w:tplc="61B6F918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4"/>
  </w:num>
  <w:num w:numId="2">
    <w:abstractNumId w:val="25"/>
  </w:num>
  <w:num w:numId="3">
    <w:abstractNumId w:val="24"/>
  </w:num>
  <w:num w:numId="4">
    <w:abstractNumId w:val="9"/>
  </w:num>
  <w:num w:numId="5">
    <w:abstractNumId w:val="10"/>
  </w:num>
  <w:num w:numId="6">
    <w:abstractNumId w:val="14"/>
  </w:num>
  <w:num w:numId="7">
    <w:abstractNumId w:val="13"/>
  </w:num>
  <w:num w:numId="8">
    <w:abstractNumId w:val="11"/>
  </w:num>
  <w:num w:numId="9">
    <w:abstractNumId w:val="16"/>
  </w:num>
  <w:num w:numId="10">
    <w:abstractNumId w:val="12"/>
  </w:num>
  <w:num w:numId="11">
    <w:abstractNumId w:val="23"/>
  </w:num>
  <w:num w:numId="12">
    <w:abstractNumId w:val="3"/>
  </w:num>
  <w:num w:numId="13">
    <w:abstractNumId w:val="0"/>
  </w:num>
  <w:num w:numId="14">
    <w:abstractNumId w:val="6"/>
  </w:num>
  <w:num w:numId="15">
    <w:abstractNumId w:val="20"/>
  </w:num>
  <w:num w:numId="16">
    <w:abstractNumId w:val="26"/>
  </w:num>
  <w:num w:numId="17">
    <w:abstractNumId w:val="5"/>
  </w:num>
  <w:num w:numId="18">
    <w:abstractNumId w:val="21"/>
  </w:num>
  <w:num w:numId="19">
    <w:abstractNumId w:val="18"/>
  </w:num>
  <w:num w:numId="20">
    <w:abstractNumId w:val="2"/>
  </w:num>
  <w:num w:numId="21">
    <w:abstractNumId w:val="19"/>
  </w:num>
  <w:num w:numId="22">
    <w:abstractNumId w:val="8"/>
  </w:num>
  <w:num w:numId="23">
    <w:abstractNumId w:val="22"/>
  </w:num>
  <w:num w:numId="24">
    <w:abstractNumId w:val="1"/>
  </w:num>
  <w:num w:numId="25">
    <w:abstractNumId w:val="7"/>
  </w:num>
  <w:num w:numId="26">
    <w:abstractNumId w:val="15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BA7"/>
    <w:rsid w:val="0000209B"/>
    <w:rsid w:val="00007C65"/>
    <w:rsid w:val="00013581"/>
    <w:rsid w:val="0003718A"/>
    <w:rsid w:val="00037DD2"/>
    <w:rsid w:val="00042ADE"/>
    <w:rsid w:val="0005510D"/>
    <w:rsid w:val="0006239E"/>
    <w:rsid w:val="0007426C"/>
    <w:rsid w:val="00087BFE"/>
    <w:rsid w:val="000C2854"/>
    <w:rsid w:val="000E292B"/>
    <w:rsid w:val="000E42CC"/>
    <w:rsid w:val="000E5A59"/>
    <w:rsid w:val="000E5D3D"/>
    <w:rsid w:val="0010169D"/>
    <w:rsid w:val="00103A30"/>
    <w:rsid w:val="0011245B"/>
    <w:rsid w:val="001145C2"/>
    <w:rsid w:val="00125D7C"/>
    <w:rsid w:val="00130047"/>
    <w:rsid w:val="0013479D"/>
    <w:rsid w:val="00156868"/>
    <w:rsid w:val="00164C4F"/>
    <w:rsid w:val="0017076F"/>
    <w:rsid w:val="001853D1"/>
    <w:rsid w:val="00185EB8"/>
    <w:rsid w:val="00190784"/>
    <w:rsid w:val="001940B1"/>
    <w:rsid w:val="0019479B"/>
    <w:rsid w:val="00195330"/>
    <w:rsid w:val="001A4573"/>
    <w:rsid w:val="001B28A9"/>
    <w:rsid w:val="001B6E25"/>
    <w:rsid w:val="001C5C0C"/>
    <w:rsid w:val="001D01F7"/>
    <w:rsid w:val="001D2CD6"/>
    <w:rsid w:val="001D5E46"/>
    <w:rsid w:val="001D795C"/>
    <w:rsid w:val="001E5AE4"/>
    <w:rsid w:val="001E5F13"/>
    <w:rsid w:val="001F430A"/>
    <w:rsid w:val="00206490"/>
    <w:rsid w:val="00206B52"/>
    <w:rsid w:val="00217932"/>
    <w:rsid w:val="00226EC2"/>
    <w:rsid w:val="0024103B"/>
    <w:rsid w:val="00244874"/>
    <w:rsid w:val="00252207"/>
    <w:rsid w:val="00252F15"/>
    <w:rsid w:val="00263774"/>
    <w:rsid w:val="00264473"/>
    <w:rsid w:val="00265081"/>
    <w:rsid w:val="002743A5"/>
    <w:rsid w:val="00281562"/>
    <w:rsid w:val="002824E1"/>
    <w:rsid w:val="00283577"/>
    <w:rsid w:val="002864F0"/>
    <w:rsid w:val="00291257"/>
    <w:rsid w:val="002913EE"/>
    <w:rsid w:val="00294E66"/>
    <w:rsid w:val="002B11BC"/>
    <w:rsid w:val="002D35E5"/>
    <w:rsid w:val="002E2829"/>
    <w:rsid w:val="002E561B"/>
    <w:rsid w:val="002E60CC"/>
    <w:rsid w:val="002E6484"/>
    <w:rsid w:val="002F35F2"/>
    <w:rsid w:val="00303890"/>
    <w:rsid w:val="00303FA0"/>
    <w:rsid w:val="00304FC6"/>
    <w:rsid w:val="00312972"/>
    <w:rsid w:val="00321C10"/>
    <w:rsid w:val="003305CD"/>
    <w:rsid w:val="00330F5F"/>
    <w:rsid w:val="00333DD6"/>
    <w:rsid w:val="00334818"/>
    <w:rsid w:val="00336112"/>
    <w:rsid w:val="00344C62"/>
    <w:rsid w:val="003456B5"/>
    <w:rsid w:val="00347AD3"/>
    <w:rsid w:val="00354A44"/>
    <w:rsid w:val="00354D49"/>
    <w:rsid w:val="00356945"/>
    <w:rsid w:val="00357158"/>
    <w:rsid w:val="003754AE"/>
    <w:rsid w:val="0039534E"/>
    <w:rsid w:val="003956B3"/>
    <w:rsid w:val="003A3CBF"/>
    <w:rsid w:val="00400146"/>
    <w:rsid w:val="00401D8E"/>
    <w:rsid w:val="004030D1"/>
    <w:rsid w:val="00403AFB"/>
    <w:rsid w:val="004166B5"/>
    <w:rsid w:val="00420C0F"/>
    <w:rsid w:val="004256E4"/>
    <w:rsid w:val="00427E93"/>
    <w:rsid w:val="00433055"/>
    <w:rsid w:val="00433A40"/>
    <w:rsid w:val="00442A1E"/>
    <w:rsid w:val="00443C19"/>
    <w:rsid w:val="00447D35"/>
    <w:rsid w:val="00455D8D"/>
    <w:rsid w:val="00461BC3"/>
    <w:rsid w:val="00467FEB"/>
    <w:rsid w:val="00470DEA"/>
    <w:rsid w:val="00472225"/>
    <w:rsid w:val="00475C2D"/>
    <w:rsid w:val="004A0D2A"/>
    <w:rsid w:val="004A6C8E"/>
    <w:rsid w:val="004A70D8"/>
    <w:rsid w:val="004C659F"/>
    <w:rsid w:val="004C6BA2"/>
    <w:rsid w:val="004D2113"/>
    <w:rsid w:val="004D5455"/>
    <w:rsid w:val="00501423"/>
    <w:rsid w:val="00506F45"/>
    <w:rsid w:val="00510FC6"/>
    <w:rsid w:val="00532DCD"/>
    <w:rsid w:val="005577D6"/>
    <w:rsid w:val="00560BA7"/>
    <w:rsid w:val="00562D92"/>
    <w:rsid w:val="00563D4A"/>
    <w:rsid w:val="00573394"/>
    <w:rsid w:val="005770C1"/>
    <w:rsid w:val="005842D8"/>
    <w:rsid w:val="005954F3"/>
    <w:rsid w:val="005B588A"/>
    <w:rsid w:val="005B5ED3"/>
    <w:rsid w:val="005D400F"/>
    <w:rsid w:val="005E61A5"/>
    <w:rsid w:val="005F60DD"/>
    <w:rsid w:val="005F6AE0"/>
    <w:rsid w:val="00607F95"/>
    <w:rsid w:val="00627A11"/>
    <w:rsid w:val="00630292"/>
    <w:rsid w:val="00660C7A"/>
    <w:rsid w:val="0066111C"/>
    <w:rsid w:val="00662D5A"/>
    <w:rsid w:val="00663A19"/>
    <w:rsid w:val="00681466"/>
    <w:rsid w:val="006829B9"/>
    <w:rsid w:val="00691C9E"/>
    <w:rsid w:val="006A3DB9"/>
    <w:rsid w:val="006B627D"/>
    <w:rsid w:val="006B7AD7"/>
    <w:rsid w:val="006D0A48"/>
    <w:rsid w:val="006D27A0"/>
    <w:rsid w:val="007008EE"/>
    <w:rsid w:val="0071110F"/>
    <w:rsid w:val="007245EC"/>
    <w:rsid w:val="00724785"/>
    <w:rsid w:val="00735125"/>
    <w:rsid w:val="00736B2A"/>
    <w:rsid w:val="00763DD9"/>
    <w:rsid w:val="007828C6"/>
    <w:rsid w:val="00787F33"/>
    <w:rsid w:val="007A08D7"/>
    <w:rsid w:val="007A55BB"/>
    <w:rsid w:val="007A59DD"/>
    <w:rsid w:val="007B562B"/>
    <w:rsid w:val="007E157A"/>
    <w:rsid w:val="007E41E5"/>
    <w:rsid w:val="007E7559"/>
    <w:rsid w:val="007F15B6"/>
    <w:rsid w:val="00841239"/>
    <w:rsid w:val="008462A0"/>
    <w:rsid w:val="00864499"/>
    <w:rsid w:val="008650DF"/>
    <w:rsid w:val="008716AC"/>
    <w:rsid w:val="00874748"/>
    <w:rsid w:val="00882BC7"/>
    <w:rsid w:val="008914C1"/>
    <w:rsid w:val="0089371E"/>
    <w:rsid w:val="008A0F6D"/>
    <w:rsid w:val="008B371B"/>
    <w:rsid w:val="008C4233"/>
    <w:rsid w:val="0091387C"/>
    <w:rsid w:val="009146C1"/>
    <w:rsid w:val="00916599"/>
    <w:rsid w:val="00916C75"/>
    <w:rsid w:val="00931926"/>
    <w:rsid w:val="009327A9"/>
    <w:rsid w:val="009345DA"/>
    <w:rsid w:val="00942FCC"/>
    <w:rsid w:val="00946672"/>
    <w:rsid w:val="00951818"/>
    <w:rsid w:val="0095397E"/>
    <w:rsid w:val="00954ACD"/>
    <w:rsid w:val="00962CD5"/>
    <w:rsid w:val="00967BDB"/>
    <w:rsid w:val="00975ED6"/>
    <w:rsid w:val="009943A1"/>
    <w:rsid w:val="009974F1"/>
    <w:rsid w:val="009A01CA"/>
    <w:rsid w:val="009A775E"/>
    <w:rsid w:val="009C4BE9"/>
    <w:rsid w:val="009C57F3"/>
    <w:rsid w:val="009C7CCD"/>
    <w:rsid w:val="009D42B0"/>
    <w:rsid w:val="009E41E1"/>
    <w:rsid w:val="009E4B46"/>
    <w:rsid w:val="00A00707"/>
    <w:rsid w:val="00A0509D"/>
    <w:rsid w:val="00A162A1"/>
    <w:rsid w:val="00A337BB"/>
    <w:rsid w:val="00A40873"/>
    <w:rsid w:val="00A43A6F"/>
    <w:rsid w:val="00A54BA7"/>
    <w:rsid w:val="00A5501C"/>
    <w:rsid w:val="00A7083C"/>
    <w:rsid w:val="00A723A8"/>
    <w:rsid w:val="00A87691"/>
    <w:rsid w:val="00AC0B0C"/>
    <w:rsid w:val="00AC1F29"/>
    <w:rsid w:val="00AC2EA2"/>
    <w:rsid w:val="00AC5FC2"/>
    <w:rsid w:val="00AD5E85"/>
    <w:rsid w:val="00AE13B7"/>
    <w:rsid w:val="00AE6AE0"/>
    <w:rsid w:val="00AF5EF2"/>
    <w:rsid w:val="00B06934"/>
    <w:rsid w:val="00B427A5"/>
    <w:rsid w:val="00B60315"/>
    <w:rsid w:val="00B71700"/>
    <w:rsid w:val="00B736E5"/>
    <w:rsid w:val="00B76CC9"/>
    <w:rsid w:val="00B85122"/>
    <w:rsid w:val="00BA4F7D"/>
    <w:rsid w:val="00BB641C"/>
    <w:rsid w:val="00BF5D99"/>
    <w:rsid w:val="00C12CCB"/>
    <w:rsid w:val="00C131ED"/>
    <w:rsid w:val="00C20353"/>
    <w:rsid w:val="00C40125"/>
    <w:rsid w:val="00C429FC"/>
    <w:rsid w:val="00C5542F"/>
    <w:rsid w:val="00C847F5"/>
    <w:rsid w:val="00C84C8F"/>
    <w:rsid w:val="00C90B5D"/>
    <w:rsid w:val="00CA167D"/>
    <w:rsid w:val="00CA3317"/>
    <w:rsid w:val="00CA7073"/>
    <w:rsid w:val="00CA75A9"/>
    <w:rsid w:val="00CA7AC7"/>
    <w:rsid w:val="00CD1BF2"/>
    <w:rsid w:val="00CD6791"/>
    <w:rsid w:val="00CD7AF0"/>
    <w:rsid w:val="00CE44CA"/>
    <w:rsid w:val="00CF2D3B"/>
    <w:rsid w:val="00CF57B3"/>
    <w:rsid w:val="00D04A78"/>
    <w:rsid w:val="00D078F5"/>
    <w:rsid w:val="00D40C49"/>
    <w:rsid w:val="00D41F97"/>
    <w:rsid w:val="00D712F8"/>
    <w:rsid w:val="00D81AEC"/>
    <w:rsid w:val="00DA2A74"/>
    <w:rsid w:val="00DA6D63"/>
    <w:rsid w:val="00DB0099"/>
    <w:rsid w:val="00DB47E4"/>
    <w:rsid w:val="00DB7DE5"/>
    <w:rsid w:val="00DF099A"/>
    <w:rsid w:val="00DF3572"/>
    <w:rsid w:val="00E00570"/>
    <w:rsid w:val="00E011FC"/>
    <w:rsid w:val="00E06A86"/>
    <w:rsid w:val="00E160E4"/>
    <w:rsid w:val="00E168EC"/>
    <w:rsid w:val="00E266E5"/>
    <w:rsid w:val="00E32CBD"/>
    <w:rsid w:val="00E4416A"/>
    <w:rsid w:val="00E51799"/>
    <w:rsid w:val="00E721F4"/>
    <w:rsid w:val="00E72964"/>
    <w:rsid w:val="00E81A16"/>
    <w:rsid w:val="00E910FC"/>
    <w:rsid w:val="00E9352D"/>
    <w:rsid w:val="00EC102A"/>
    <w:rsid w:val="00EC25AE"/>
    <w:rsid w:val="00EC619D"/>
    <w:rsid w:val="00EC7BED"/>
    <w:rsid w:val="00EE6A6A"/>
    <w:rsid w:val="00EF34CF"/>
    <w:rsid w:val="00EF6417"/>
    <w:rsid w:val="00F003D3"/>
    <w:rsid w:val="00F011DE"/>
    <w:rsid w:val="00F1067A"/>
    <w:rsid w:val="00F20F97"/>
    <w:rsid w:val="00F33C3A"/>
    <w:rsid w:val="00F561AF"/>
    <w:rsid w:val="00F571B9"/>
    <w:rsid w:val="00F60636"/>
    <w:rsid w:val="00F67225"/>
    <w:rsid w:val="00F70728"/>
    <w:rsid w:val="00F901A3"/>
    <w:rsid w:val="00F94886"/>
    <w:rsid w:val="00F95CC6"/>
    <w:rsid w:val="00F95E8D"/>
    <w:rsid w:val="00FA4CE5"/>
    <w:rsid w:val="00FA55BE"/>
    <w:rsid w:val="00FB1C91"/>
    <w:rsid w:val="00FB4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BA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64499"/>
    <w:pPr>
      <w:keepNext/>
      <w:overflowPunct/>
      <w:autoSpaceDE/>
      <w:autoSpaceDN/>
      <w:adjustRightInd/>
      <w:jc w:val="center"/>
      <w:textAlignment w:val="auto"/>
      <w:outlineLvl w:val="0"/>
    </w:pPr>
    <w:rPr>
      <w:rFonts w:eastAsia="Times New Roman"/>
      <w:b/>
      <w:sz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864499"/>
    <w:pPr>
      <w:keepNext/>
      <w:overflowPunct/>
      <w:autoSpaceDE/>
      <w:autoSpaceDN/>
      <w:adjustRightInd/>
      <w:jc w:val="center"/>
      <w:textAlignment w:val="auto"/>
      <w:outlineLvl w:val="1"/>
    </w:pPr>
    <w:rPr>
      <w:rFonts w:eastAsia="Times New Roman"/>
      <w:b/>
      <w:bCs/>
      <w:color w:val="000000"/>
      <w:sz w:val="28"/>
      <w:szCs w:val="28"/>
    </w:rPr>
  </w:style>
  <w:style w:type="paragraph" w:styleId="3">
    <w:name w:val="heading 3"/>
    <w:basedOn w:val="a"/>
    <w:next w:val="a"/>
    <w:link w:val="30"/>
    <w:qFormat/>
    <w:rsid w:val="00864499"/>
    <w:pPr>
      <w:keepNext/>
      <w:overflowPunct/>
      <w:autoSpaceDE/>
      <w:autoSpaceDN/>
      <w:adjustRightInd/>
      <w:jc w:val="center"/>
      <w:textAlignment w:val="auto"/>
      <w:outlineLvl w:val="2"/>
    </w:pPr>
    <w:rPr>
      <w:rFonts w:eastAsia="Times New Roman"/>
      <w:b/>
      <w:sz w:val="28"/>
    </w:rPr>
  </w:style>
  <w:style w:type="paragraph" w:styleId="4">
    <w:name w:val="heading 4"/>
    <w:basedOn w:val="a"/>
    <w:next w:val="a"/>
    <w:link w:val="40"/>
    <w:qFormat/>
    <w:rsid w:val="00864499"/>
    <w:pPr>
      <w:keepNext/>
      <w:overflowPunct/>
      <w:autoSpaceDE/>
      <w:autoSpaceDN/>
      <w:adjustRightInd/>
      <w:jc w:val="center"/>
      <w:textAlignment w:val="auto"/>
      <w:outlineLvl w:val="3"/>
    </w:pPr>
    <w:rPr>
      <w:rFonts w:eastAsia="Times New Roman"/>
      <w:b/>
      <w:bCs/>
      <w:color w:val="000000"/>
      <w:sz w:val="36"/>
      <w:szCs w:val="28"/>
    </w:rPr>
  </w:style>
  <w:style w:type="paragraph" w:styleId="8">
    <w:name w:val="heading 8"/>
    <w:basedOn w:val="a"/>
    <w:next w:val="a"/>
    <w:link w:val="80"/>
    <w:qFormat/>
    <w:rsid w:val="00864499"/>
    <w:pPr>
      <w:keepNext/>
      <w:overflowPunct/>
      <w:autoSpaceDE/>
      <w:autoSpaceDN/>
      <w:adjustRightInd/>
      <w:jc w:val="center"/>
      <w:textAlignment w:val="auto"/>
      <w:outlineLvl w:val="7"/>
    </w:pPr>
    <w:rPr>
      <w:rFonts w:eastAsia="Times New Roman"/>
      <w:b/>
      <w:sz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0BA7"/>
    <w:pPr>
      <w:ind w:left="720"/>
      <w:contextualSpacing/>
    </w:pPr>
  </w:style>
  <w:style w:type="paragraph" w:styleId="a4">
    <w:name w:val="Title"/>
    <w:aliases w:val=" Знак,Знак"/>
    <w:basedOn w:val="a"/>
    <w:link w:val="a5"/>
    <w:qFormat/>
    <w:rsid w:val="00560BA7"/>
    <w:pPr>
      <w:overflowPunct/>
      <w:autoSpaceDE/>
      <w:autoSpaceDN/>
      <w:adjustRightInd/>
      <w:jc w:val="center"/>
      <w:textAlignment w:val="auto"/>
    </w:pPr>
    <w:rPr>
      <w:rFonts w:eastAsia="Times New Roman"/>
      <w:sz w:val="28"/>
      <w:szCs w:val="24"/>
    </w:rPr>
  </w:style>
  <w:style w:type="character" w:customStyle="1" w:styleId="a5">
    <w:name w:val="Название Знак"/>
    <w:aliases w:val=" Знак Знак,Знак Знак"/>
    <w:basedOn w:val="a0"/>
    <w:link w:val="a4"/>
    <w:rsid w:val="00560BA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header"/>
    <w:basedOn w:val="a"/>
    <w:link w:val="a7"/>
    <w:uiPriority w:val="99"/>
    <w:rsid w:val="00560BA7"/>
    <w:pPr>
      <w:tabs>
        <w:tab w:val="center" w:pos="4677"/>
        <w:tab w:val="right" w:pos="9355"/>
      </w:tabs>
      <w:overflowPunct/>
      <w:autoSpaceDE/>
      <w:autoSpaceDN/>
      <w:adjustRightInd/>
      <w:textAlignment w:val="auto"/>
    </w:pPr>
    <w:rPr>
      <w:rFonts w:eastAsia="Times New Roman"/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560B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nhideWhenUsed/>
    <w:rsid w:val="00560BA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60BA7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9C7CC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a">
    <w:name w:val="Balloon Text"/>
    <w:basedOn w:val="a"/>
    <w:link w:val="ab"/>
    <w:semiHidden/>
    <w:unhideWhenUsed/>
    <w:rsid w:val="00E266E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semiHidden/>
    <w:rsid w:val="00E266E5"/>
    <w:rPr>
      <w:rFonts w:ascii="Tahoma" w:eastAsia="Calibri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CD1BF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864499"/>
    <w:rPr>
      <w:rFonts w:ascii="Times New Roman" w:eastAsia="Times New Roman" w:hAnsi="Times New Roman" w:cs="Times New Roman"/>
      <w:b/>
      <w:sz w:val="32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rsid w:val="00864499"/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86449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864499"/>
    <w:rPr>
      <w:rFonts w:ascii="Times New Roman" w:eastAsia="Times New Roman" w:hAnsi="Times New Roman" w:cs="Times New Roman"/>
      <w:b/>
      <w:bCs/>
      <w:color w:val="000000"/>
      <w:sz w:val="36"/>
      <w:szCs w:val="28"/>
      <w:lang w:eastAsia="ru-RU"/>
    </w:rPr>
  </w:style>
  <w:style w:type="character" w:customStyle="1" w:styleId="80">
    <w:name w:val="Заголовок 8 Знак"/>
    <w:basedOn w:val="a0"/>
    <w:link w:val="8"/>
    <w:rsid w:val="00864499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ac">
    <w:name w:val="Body Text"/>
    <w:basedOn w:val="a"/>
    <w:link w:val="ad"/>
    <w:semiHidden/>
    <w:rsid w:val="00864499"/>
    <w:pPr>
      <w:overflowPunct/>
      <w:autoSpaceDE/>
      <w:autoSpaceDN/>
      <w:adjustRightInd/>
      <w:jc w:val="both"/>
      <w:textAlignment w:val="auto"/>
    </w:pPr>
    <w:rPr>
      <w:rFonts w:eastAsia="Times New Roman"/>
      <w:color w:val="000000"/>
      <w:sz w:val="28"/>
      <w:szCs w:val="28"/>
    </w:rPr>
  </w:style>
  <w:style w:type="character" w:customStyle="1" w:styleId="ad">
    <w:name w:val="Основной текст Знак"/>
    <w:basedOn w:val="a0"/>
    <w:link w:val="ac"/>
    <w:semiHidden/>
    <w:rsid w:val="00864499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styleId="ae">
    <w:name w:val="Hyperlink"/>
    <w:rsid w:val="00864499"/>
    <w:rPr>
      <w:color w:val="0000FF"/>
      <w:u w:val="single"/>
    </w:rPr>
  </w:style>
  <w:style w:type="table" w:styleId="af">
    <w:name w:val="Table Grid"/>
    <w:basedOn w:val="a1"/>
    <w:rsid w:val="008644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1">
    <w:name w:val="Body Text 2"/>
    <w:basedOn w:val="a"/>
    <w:link w:val="22"/>
    <w:unhideWhenUsed/>
    <w:rsid w:val="00864499"/>
    <w:pPr>
      <w:overflowPunct/>
      <w:autoSpaceDE/>
      <w:autoSpaceDN/>
      <w:adjustRightInd/>
      <w:jc w:val="both"/>
      <w:textAlignment w:val="auto"/>
    </w:pPr>
    <w:rPr>
      <w:rFonts w:eastAsia="Times New Roman"/>
      <w:sz w:val="28"/>
      <w:szCs w:val="24"/>
      <w:lang w:val="x-none" w:eastAsia="x-none"/>
    </w:rPr>
  </w:style>
  <w:style w:type="character" w:customStyle="1" w:styleId="22">
    <w:name w:val="Основной текст 2 Знак"/>
    <w:basedOn w:val="a0"/>
    <w:link w:val="21"/>
    <w:rsid w:val="00864499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customStyle="1" w:styleId="ConsPlusCell">
    <w:name w:val="ConsPlusCell"/>
    <w:uiPriority w:val="99"/>
    <w:rsid w:val="0086449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864499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6"/>
      <w:szCs w:val="26"/>
      <w:lang w:eastAsia="ru-RU"/>
    </w:rPr>
  </w:style>
  <w:style w:type="paragraph" w:customStyle="1" w:styleId="ConsPlusNonformat">
    <w:name w:val="ConsPlusNonformat"/>
    <w:uiPriority w:val="99"/>
    <w:rsid w:val="0086449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posh">
    <w:name w:val="stposh"/>
    <w:basedOn w:val="a"/>
    <w:rsid w:val="00864499"/>
    <w:pPr>
      <w:overflowPunct/>
      <w:autoSpaceDE/>
      <w:autoSpaceDN/>
      <w:adjustRightInd/>
      <w:spacing w:before="100" w:beforeAutospacing="1" w:after="300"/>
      <w:jc w:val="both"/>
      <w:textAlignment w:val="auto"/>
    </w:pPr>
    <w:rPr>
      <w:rFonts w:eastAsia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BA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64499"/>
    <w:pPr>
      <w:keepNext/>
      <w:overflowPunct/>
      <w:autoSpaceDE/>
      <w:autoSpaceDN/>
      <w:adjustRightInd/>
      <w:jc w:val="center"/>
      <w:textAlignment w:val="auto"/>
      <w:outlineLvl w:val="0"/>
    </w:pPr>
    <w:rPr>
      <w:rFonts w:eastAsia="Times New Roman"/>
      <w:b/>
      <w:sz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864499"/>
    <w:pPr>
      <w:keepNext/>
      <w:overflowPunct/>
      <w:autoSpaceDE/>
      <w:autoSpaceDN/>
      <w:adjustRightInd/>
      <w:jc w:val="center"/>
      <w:textAlignment w:val="auto"/>
      <w:outlineLvl w:val="1"/>
    </w:pPr>
    <w:rPr>
      <w:rFonts w:eastAsia="Times New Roman"/>
      <w:b/>
      <w:bCs/>
      <w:color w:val="000000"/>
      <w:sz w:val="28"/>
      <w:szCs w:val="28"/>
    </w:rPr>
  </w:style>
  <w:style w:type="paragraph" w:styleId="3">
    <w:name w:val="heading 3"/>
    <w:basedOn w:val="a"/>
    <w:next w:val="a"/>
    <w:link w:val="30"/>
    <w:qFormat/>
    <w:rsid w:val="00864499"/>
    <w:pPr>
      <w:keepNext/>
      <w:overflowPunct/>
      <w:autoSpaceDE/>
      <w:autoSpaceDN/>
      <w:adjustRightInd/>
      <w:jc w:val="center"/>
      <w:textAlignment w:val="auto"/>
      <w:outlineLvl w:val="2"/>
    </w:pPr>
    <w:rPr>
      <w:rFonts w:eastAsia="Times New Roman"/>
      <w:b/>
      <w:sz w:val="28"/>
    </w:rPr>
  </w:style>
  <w:style w:type="paragraph" w:styleId="4">
    <w:name w:val="heading 4"/>
    <w:basedOn w:val="a"/>
    <w:next w:val="a"/>
    <w:link w:val="40"/>
    <w:qFormat/>
    <w:rsid w:val="00864499"/>
    <w:pPr>
      <w:keepNext/>
      <w:overflowPunct/>
      <w:autoSpaceDE/>
      <w:autoSpaceDN/>
      <w:adjustRightInd/>
      <w:jc w:val="center"/>
      <w:textAlignment w:val="auto"/>
      <w:outlineLvl w:val="3"/>
    </w:pPr>
    <w:rPr>
      <w:rFonts w:eastAsia="Times New Roman"/>
      <w:b/>
      <w:bCs/>
      <w:color w:val="000000"/>
      <w:sz w:val="36"/>
      <w:szCs w:val="28"/>
    </w:rPr>
  </w:style>
  <w:style w:type="paragraph" w:styleId="8">
    <w:name w:val="heading 8"/>
    <w:basedOn w:val="a"/>
    <w:next w:val="a"/>
    <w:link w:val="80"/>
    <w:qFormat/>
    <w:rsid w:val="00864499"/>
    <w:pPr>
      <w:keepNext/>
      <w:overflowPunct/>
      <w:autoSpaceDE/>
      <w:autoSpaceDN/>
      <w:adjustRightInd/>
      <w:jc w:val="center"/>
      <w:textAlignment w:val="auto"/>
      <w:outlineLvl w:val="7"/>
    </w:pPr>
    <w:rPr>
      <w:rFonts w:eastAsia="Times New Roman"/>
      <w:b/>
      <w:sz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0BA7"/>
    <w:pPr>
      <w:ind w:left="720"/>
      <w:contextualSpacing/>
    </w:pPr>
  </w:style>
  <w:style w:type="paragraph" w:styleId="a4">
    <w:name w:val="Title"/>
    <w:aliases w:val=" Знак,Знак"/>
    <w:basedOn w:val="a"/>
    <w:link w:val="a5"/>
    <w:qFormat/>
    <w:rsid w:val="00560BA7"/>
    <w:pPr>
      <w:overflowPunct/>
      <w:autoSpaceDE/>
      <w:autoSpaceDN/>
      <w:adjustRightInd/>
      <w:jc w:val="center"/>
      <w:textAlignment w:val="auto"/>
    </w:pPr>
    <w:rPr>
      <w:rFonts w:eastAsia="Times New Roman"/>
      <w:sz w:val="28"/>
      <w:szCs w:val="24"/>
    </w:rPr>
  </w:style>
  <w:style w:type="character" w:customStyle="1" w:styleId="a5">
    <w:name w:val="Название Знак"/>
    <w:aliases w:val=" Знак Знак,Знак Знак"/>
    <w:basedOn w:val="a0"/>
    <w:link w:val="a4"/>
    <w:rsid w:val="00560BA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header"/>
    <w:basedOn w:val="a"/>
    <w:link w:val="a7"/>
    <w:uiPriority w:val="99"/>
    <w:rsid w:val="00560BA7"/>
    <w:pPr>
      <w:tabs>
        <w:tab w:val="center" w:pos="4677"/>
        <w:tab w:val="right" w:pos="9355"/>
      </w:tabs>
      <w:overflowPunct/>
      <w:autoSpaceDE/>
      <w:autoSpaceDN/>
      <w:adjustRightInd/>
      <w:textAlignment w:val="auto"/>
    </w:pPr>
    <w:rPr>
      <w:rFonts w:eastAsia="Times New Roman"/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560B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nhideWhenUsed/>
    <w:rsid w:val="00560BA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60BA7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9C7CC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a">
    <w:name w:val="Balloon Text"/>
    <w:basedOn w:val="a"/>
    <w:link w:val="ab"/>
    <w:semiHidden/>
    <w:unhideWhenUsed/>
    <w:rsid w:val="00E266E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semiHidden/>
    <w:rsid w:val="00E266E5"/>
    <w:rPr>
      <w:rFonts w:ascii="Tahoma" w:eastAsia="Calibri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CD1BF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864499"/>
    <w:rPr>
      <w:rFonts w:ascii="Times New Roman" w:eastAsia="Times New Roman" w:hAnsi="Times New Roman" w:cs="Times New Roman"/>
      <w:b/>
      <w:sz w:val="32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rsid w:val="00864499"/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86449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864499"/>
    <w:rPr>
      <w:rFonts w:ascii="Times New Roman" w:eastAsia="Times New Roman" w:hAnsi="Times New Roman" w:cs="Times New Roman"/>
      <w:b/>
      <w:bCs/>
      <w:color w:val="000000"/>
      <w:sz w:val="36"/>
      <w:szCs w:val="28"/>
      <w:lang w:eastAsia="ru-RU"/>
    </w:rPr>
  </w:style>
  <w:style w:type="character" w:customStyle="1" w:styleId="80">
    <w:name w:val="Заголовок 8 Знак"/>
    <w:basedOn w:val="a0"/>
    <w:link w:val="8"/>
    <w:rsid w:val="00864499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ac">
    <w:name w:val="Body Text"/>
    <w:basedOn w:val="a"/>
    <w:link w:val="ad"/>
    <w:semiHidden/>
    <w:rsid w:val="00864499"/>
    <w:pPr>
      <w:overflowPunct/>
      <w:autoSpaceDE/>
      <w:autoSpaceDN/>
      <w:adjustRightInd/>
      <w:jc w:val="both"/>
      <w:textAlignment w:val="auto"/>
    </w:pPr>
    <w:rPr>
      <w:rFonts w:eastAsia="Times New Roman"/>
      <w:color w:val="000000"/>
      <w:sz w:val="28"/>
      <w:szCs w:val="28"/>
    </w:rPr>
  </w:style>
  <w:style w:type="character" w:customStyle="1" w:styleId="ad">
    <w:name w:val="Основной текст Знак"/>
    <w:basedOn w:val="a0"/>
    <w:link w:val="ac"/>
    <w:semiHidden/>
    <w:rsid w:val="00864499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styleId="ae">
    <w:name w:val="Hyperlink"/>
    <w:rsid w:val="00864499"/>
    <w:rPr>
      <w:color w:val="0000FF"/>
      <w:u w:val="single"/>
    </w:rPr>
  </w:style>
  <w:style w:type="table" w:styleId="af">
    <w:name w:val="Table Grid"/>
    <w:basedOn w:val="a1"/>
    <w:rsid w:val="008644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1">
    <w:name w:val="Body Text 2"/>
    <w:basedOn w:val="a"/>
    <w:link w:val="22"/>
    <w:unhideWhenUsed/>
    <w:rsid w:val="00864499"/>
    <w:pPr>
      <w:overflowPunct/>
      <w:autoSpaceDE/>
      <w:autoSpaceDN/>
      <w:adjustRightInd/>
      <w:jc w:val="both"/>
      <w:textAlignment w:val="auto"/>
    </w:pPr>
    <w:rPr>
      <w:rFonts w:eastAsia="Times New Roman"/>
      <w:sz w:val="28"/>
      <w:szCs w:val="24"/>
      <w:lang w:val="x-none" w:eastAsia="x-none"/>
    </w:rPr>
  </w:style>
  <w:style w:type="character" w:customStyle="1" w:styleId="22">
    <w:name w:val="Основной текст 2 Знак"/>
    <w:basedOn w:val="a0"/>
    <w:link w:val="21"/>
    <w:rsid w:val="00864499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customStyle="1" w:styleId="ConsPlusCell">
    <w:name w:val="ConsPlusCell"/>
    <w:uiPriority w:val="99"/>
    <w:rsid w:val="0086449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864499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6"/>
      <w:szCs w:val="26"/>
      <w:lang w:eastAsia="ru-RU"/>
    </w:rPr>
  </w:style>
  <w:style w:type="paragraph" w:customStyle="1" w:styleId="ConsPlusNonformat">
    <w:name w:val="ConsPlusNonformat"/>
    <w:uiPriority w:val="99"/>
    <w:rsid w:val="0086449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posh">
    <w:name w:val="stposh"/>
    <w:basedOn w:val="a"/>
    <w:rsid w:val="00864499"/>
    <w:pPr>
      <w:overflowPunct/>
      <w:autoSpaceDE/>
      <w:autoSpaceDN/>
      <w:adjustRightInd/>
      <w:spacing w:before="100" w:beforeAutospacing="1" w:after="300"/>
      <w:jc w:val="both"/>
      <w:textAlignment w:val="auto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F06B2D7683B48B735C7F49615FF59ADF48E83210D50B64E307952EEE362D23D2E60F8FB752234BADCC74628tFm9M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08484954416F141C1C9AA0BA1FCD5FAD1F7ED9469077AC3C7E1E535BE7C835EC12DDBAD1B341126D34B260B8hBp8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8484954416F141C1C9AA0BA1FCD5FAD1F7ED9469077AC3C7E1E535BE7C835EC12DDBAD1B341126D34B260B8hBp8M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13</Pages>
  <Words>2764</Words>
  <Characters>15761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Данилов Николай Петрович</dc:creator>
  <cp:lastModifiedBy>Данилов Николай Петрович</cp:lastModifiedBy>
  <cp:revision>14</cp:revision>
  <cp:lastPrinted>2017-02-02T04:04:00Z</cp:lastPrinted>
  <dcterms:created xsi:type="dcterms:W3CDTF">2017-02-01T04:06:00Z</dcterms:created>
  <dcterms:modified xsi:type="dcterms:W3CDTF">2017-02-03T06:15:00Z</dcterms:modified>
</cp:coreProperties>
</file>