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97A" w:rsidRDefault="005B097A" w:rsidP="005B097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Приложение  </w:t>
      </w:r>
      <w:r w:rsidR="00766FE0">
        <w:rPr>
          <w:sz w:val="28"/>
          <w:szCs w:val="28"/>
        </w:rPr>
        <w:t>3</w:t>
      </w:r>
    </w:p>
    <w:p w:rsidR="005B097A" w:rsidRDefault="005B097A" w:rsidP="005B097A">
      <w:pPr>
        <w:jc w:val="right"/>
        <w:rPr>
          <w:sz w:val="28"/>
          <w:szCs w:val="28"/>
        </w:rPr>
      </w:pPr>
      <w:r>
        <w:rPr>
          <w:sz w:val="28"/>
          <w:szCs w:val="28"/>
        </w:rPr>
        <w:t>к протоколу КЧС и ОПБ</w:t>
      </w:r>
    </w:p>
    <w:p w:rsidR="005B097A" w:rsidRDefault="005B097A" w:rsidP="005B097A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города  Нижневартовска</w:t>
      </w:r>
    </w:p>
    <w:p w:rsidR="005B097A" w:rsidRDefault="005B097A" w:rsidP="005B097A">
      <w:pPr>
        <w:jc w:val="right"/>
        <w:rPr>
          <w:color w:val="FF0000"/>
          <w:sz w:val="28"/>
          <w:szCs w:val="28"/>
        </w:rPr>
      </w:pPr>
      <w:r>
        <w:rPr>
          <w:sz w:val="28"/>
          <w:szCs w:val="28"/>
        </w:rPr>
        <w:t>от  20.12.202</w:t>
      </w:r>
      <w:r w:rsidR="00B20262">
        <w:rPr>
          <w:sz w:val="28"/>
          <w:szCs w:val="28"/>
        </w:rPr>
        <w:t>3</w:t>
      </w:r>
      <w:r>
        <w:rPr>
          <w:sz w:val="28"/>
          <w:szCs w:val="28"/>
        </w:rPr>
        <w:t xml:space="preserve">  №5</w:t>
      </w:r>
    </w:p>
    <w:p w:rsidR="005B097A" w:rsidRDefault="005B097A" w:rsidP="0044674B">
      <w:pPr>
        <w:ind w:firstLine="708"/>
        <w:jc w:val="both"/>
        <w:rPr>
          <w:b/>
          <w:sz w:val="32"/>
          <w:szCs w:val="32"/>
        </w:rPr>
      </w:pPr>
    </w:p>
    <w:p w:rsidR="005B097A" w:rsidRDefault="005B097A" w:rsidP="0044674B">
      <w:pPr>
        <w:ind w:firstLine="708"/>
        <w:jc w:val="both"/>
        <w:rPr>
          <w:b/>
          <w:sz w:val="32"/>
          <w:szCs w:val="32"/>
        </w:rPr>
      </w:pPr>
    </w:p>
    <w:p w:rsidR="0044674B" w:rsidRPr="00692863" w:rsidRDefault="0044674B" w:rsidP="0044674B">
      <w:pPr>
        <w:ind w:firstLine="708"/>
        <w:jc w:val="both"/>
        <w:rPr>
          <w:b/>
          <w:sz w:val="32"/>
          <w:szCs w:val="32"/>
        </w:rPr>
      </w:pPr>
      <w:r w:rsidRPr="00692863">
        <w:rPr>
          <w:b/>
          <w:sz w:val="32"/>
          <w:szCs w:val="32"/>
        </w:rPr>
        <w:t xml:space="preserve"> </w:t>
      </w:r>
      <w:r w:rsidR="00D942B0">
        <w:rPr>
          <w:b/>
          <w:sz w:val="32"/>
          <w:szCs w:val="32"/>
        </w:rPr>
        <w:t>Информация о</w:t>
      </w:r>
      <w:r w:rsidRPr="00692863">
        <w:rPr>
          <w:b/>
          <w:sz w:val="32"/>
          <w:szCs w:val="32"/>
        </w:rPr>
        <w:t>б обеспечении пожарной безопасности объектов с массовым пребыванием людей, задействованных в проведении праздничных новогодних мероприятий.</w:t>
      </w:r>
    </w:p>
    <w:p w:rsidR="0044674B" w:rsidRPr="00692863" w:rsidRDefault="0044674B" w:rsidP="0044674B">
      <w:pPr>
        <w:tabs>
          <w:tab w:val="left" w:pos="851"/>
        </w:tabs>
        <w:ind w:firstLine="709"/>
        <w:jc w:val="both"/>
        <w:rPr>
          <w:sz w:val="32"/>
          <w:szCs w:val="32"/>
        </w:rPr>
      </w:pPr>
    </w:p>
    <w:p w:rsidR="00692863" w:rsidRPr="00692863" w:rsidRDefault="00692863" w:rsidP="00692863">
      <w:pPr>
        <w:ind w:firstLine="708"/>
        <w:jc w:val="right"/>
        <w:rPr>
          <w:sz w:val="32"/>
          <w:szCs w:val="32"/>
        </w:rPr>
      </w:pPr>
      <w:proofErr w:type="spellStart"/>
      <w:r w:rsidRPr="00692863">
        <w:rPr>
          <w:sz w:val="32"/>
          <w:szCs w:val="32"/>
        </w:rPr>
        <w:t>Федорус</w:t>
      </w:r>
      <w:proofErr w:type="spellEnd"/>
      <w:r w:rsidRPr="00692863">
        <w:rPr>
          <w:sz w:val="32"/>
          <w:szCs w:val="32"/>
        </w:rPr>
        <w:t xml:space="preserve"> Александр Владимирович,</w:t>
      </w:r>
      <w:r w:rsidRPr="00692863">
        <w:rPr>
          <w:sz w:val="32"/>
          <w:szCs w:val="32"/>
        </w:rPr>
        <w:br/>
        <w:t>исполняющий обязанности заместителя главы города,</w:t>
      </w:r>
    </w:p>
    <w:p w:rsidR="00692863" w:rsidRPr="00692863" w:rsidRDefault="00692863" w:rsidP="00692863">
      <w:pPr>
        <w:ind w:firstLine="708"/>
        <w:jc w:val="right"/>
        <w:rPr>
          <w:sz w:val="32"/>
          <w:szCs w:val="32"/>
        </w:rPr>
      </w:pPr>
      <w:r w:rsidRPr="00692863">
        <w:rPr>
          <w:sz w:val="32"/>
          <w:szCs w:val="32"/>
        </w:rPr>
        <w:t xml:space="preserve"> директора департамента по социальной политике</w:t>
      </w:r>
    </w:p>
    <w:p w:rsidR="00692863" w:rsidRPr="00692863" w:rsidRDefault="00692863" w:rsidP="00692863">
      <w:pPr>
        <w:ind w:firstLine="708"/>
        <w:jc w:val="right"/>
        <w:rPr>
          <w:sz w:val="32"/>
          <w:szCs w:val="32"/>
        </w:rPr>
      </w:pPr>
      <w:r w:rsidRPr="00692863">
        <w:rPr>
          <w:sz w:val="32"/>
          <w:szCs w:val="32"/>
        </w:rPr>
        <w:t xml:space="preserve"> администрации города</w:t>
      </w:r>
    </w:p>
    <w:p w:rsidR="00692863" w:rsidRPr="00692863" w:rsidRDefault="00692863" w:rsidP="00692863">
      <w:pPr>
        <w:ind w:firstLine="708"/>
        <w:jc w:val="right"/>
        <w:rPr>
          <w:sz w:val="32"/>
          <w:szCs w:val="32"/>
        </w:rPr>
      </w:pPr>
    </w:p>
    <w:p w:rsidR="00B163AF" w:rsidRPr="00692863" w:rsidRDefault="003A7B45" w:rsidP="003A7B45">
      <w:pPr>
        <w:ind w:firstLine="709"/>
        <w:jc w:val="both"/>
        <w:rPr>
          <w:bCs/>
          <w:sz w:val="32"/>
          <w:szCs w:val="32"/>
        </w:rPr>
      </w:pPr>
      <w:r w:rsidRPr="00692863">
        <w:rPr>
          <w:bCs/>
          <w:sz w:val="32"/>
          <w:szCs w:val="32"/>
        </w:rPr>
        <w:t xml:space="preserve">В период с 15.12.2023 по 15.01.2024 </w:t>
      </w:r>
      <w:r w:rsidR="00DB76CD" w:rsidRPr="00692863">
        <w:rPr>
          <w:bCs/>
          <w:sz w:val="32"/>
          <w:szCs w:val="32"/>
        </w:rPr>
        <w:t xml:space="preserve">на базе 4 учреждений культуры </w:t>
      </w:r>
      <w:r w:rsidRPr="00692863">
        <w:rPr>
          <w:bCs/>
          <w:sz w:val="32"/>
          <w:szCs w:val="32"/>
        </w:rPr>
        <w:t xml:space="preserve">запланировано проведение </w:t>
      </w:r>
      <w:r w:rsidR="00DB76CD" w:rsidRPr="00692863">
        <w:rPr>
          <w:bCs/>
          <w:sz w:val="32"/>
          <w:szCs w:val="32"/>
        </w:rPr>
        <w:t xml:space="preserve">113 </w:t>
      </w:r>
      <w:r w:rsidRPr="00692863">
        <w:rPr>
          <w:bCs/>
          <w:sz w:val="32"/>
          <w:szCs w:val="32"/>
        </w:rPr>
        <w:t>новогодних мероприятий</w:t>
      </w:r>
      <w:r w:rsidR="00DB76CD" w:rsidRPr="00692863">
        <w:rPr>
          <w:bCs/>
          <w:sz w:val="32"/>
          <w:szCs w:val="32"/>
        </w:rPr>
        <w:t xml:space="preserve"> с массовым пребыванием детей,</w:t>
      </w:r>
      <w:r w:rsidRPr="00692863">
        <w:rPr>
          <w:bCs/>
          <w:sz w:val="32"/>
          <w:szCs w:val="32"/>
        </w:rPr>
        <w:t xml:space="preserve"> ожидаем</w:t>
      </w:r>
      <w:r w:rsidR="00DB76CD" w:rsidRPr="00692863">
        <w:rPr>
          <w:bCs/>
          <w:sz w:val="32"/>
          <w:szCs w:val="32"/>
        </w:rPr>
        <w:t>ое</w:t>
      </w:r>
      <w:r w:rsidRPr="00692863">
        <w:rPr>
          <w:bCs/>
          <w:sz w:val="32"/>
          <w:szCs w:val="32"/>
        </w:rPr>
        <w:t xml:space="preserve"> количество </w:t>
      </w:r>
      <w:r w:rsidR="00DB76CD" w:rsidRPr="00692863">
        <w:rPr>
          <w:bCs/>
          <w:sz w:val="32"/>
          <w:szCs w:val="32"/>
        </w:rPr>
        <w:t xml:space="preserve">посещений </w:t>
      </w:r>
      <w:r w:rsidR="00B163AF" w:rsidRPr="00692863">
        <w:rPr>
          <w:bCs/>
          <w:sz w:val="32"/>
          <w:szCs w:val="32"/>
        </w:rPr>
        <w:t>более 81 000. Также в период с 19.12.23 по 28.12.2023 на базе 26 муниципальных образовательных организаций запланировано 117 новогодних мероприятий с массовым пребыванием детей, ожидаемое количество участников более 16000 человек.</w:t>
      </w:r>
    </w:p>
    <w:p w:rsidR="003A7B45" w:rsidRPr="00692863" w:rsidRDefault="003A7B45" w:rsidP="003A7B45">
      <w:pPr>
        <w:ind w:firstLine="709"/>
        <w:jc w:val="both"/>
        <w:rPr>
          <w:bCs/>
          <w:sz w:val="32"/>
          <w:szCs w:val="32"/>
        </w:rPr>
      </w:pPr>
      <w:r w:rsidRPr="00692863">
        <w:rPr>
          <w:bCs/>
          <w:sz w:val="32"/>
          <w:szCs w:val="32"/>
        </w:rPr>
        <w:t xml:space="preserve">В целях обеспечения пожарной безопасности на </w:t>
      </w:r>
      <w:r w:rsidRPr="00692863">
        <w:rPr>
          <w:bCs/>
          <w:color w:val="000000" w:themeColor="text1"/>
          <w:sz w:val="32"/>
          <w:szCs w:val="32"/>
        </w:rPr>
        <w:t>объектах,</w:t>
      </w:r>
      <w:r w:rsidRPr="00692863">
        <w:rPr>
          <w:bCs/>
          <w:color w:val="FF0000"/>
          <w:sz w:val="32"/>
          <w:szCs w:val="32"/>
        </w:rPr>
        <w:t xml:space="preserve"> </w:t>
      </w:r>
      <w:r w:rsidRPr="00692863">
        <w:rPr>
          <w:bCs/>
          <w:sz w:val="32"/>
          <w:szCs w:val="32"/>
        </w:rPr>
        <w:t xml:space="preserve">подведомственных департаменту по социальной политике и департаменту образования </w:t>
      </w:r>
      <w:r w:rsidRPr="00692863">
        <w:rPr>
          <w:bCs/>
          <w:color w:val="000000" w:themeColor="text1"/>
          <w:sz w:val="32"/>
          <w:szCs w:val="32"/>
        </w:rPr>
        <w:t xml:space="preserve">администрации города, </w:t>
      </w:r>
      <w:r w:rsidRPr="00692863">
        <w:rPr>
          <w:bCs/>
          <w:sz w:val="32"/>
          <w:szCs w:val="32"/>
        </w:rPr>
        <w:t>в период проведения праздничных новогодних</w:t>
      </w:r>
      <w:r w:rsidRPr="00692863">
        <w:rPr>
          <w:sz w:val="32"/>
          <w:szCs w:val="32"/>
        </w:rPr>
        <w:t xml:space="preserve"> мероприятий </w:t>
      </w:r>
      <w:r w:rsidRPr="00692863">
        <w:rPr>
          <w:bCs/>
          <w:sz w:val="32"/>
          <w:szCs w:val="32"/>
        </w:rPr>
        <w:t>будут приняты следующие меры:</w:t>
      </w:r>
    </w:p>
    <w:p w:rsidR="003A7B45" w:rsidRPr="00692863" w:rsidRDefault="003A7B45" w:rsidP="003A7B45">
      <w:pPr>
        <w:pStyle w:val="Default"/>
        <w:suppressAutoHyphens/>
        <w:ind w:firstLine="709"/>
        <w:jc w:val="both"/>
        <w:rPr>
          <w:sz w:val="32"/>
          <w:szCs w:val="32"/>
        </w:rPr>
      </w:pPr>
      <w:r w:rsidRPr="00692863">
        <w:rPr>
          <w:sz w:val="32"/>
          <w:szCs w:val="32"/>
        </w:rPr>
        <w:t xml:space="preserve">- проверена работоспособность и надлежащее состояние автоматических установок пожарной сигнализации и систем оповещения </w:t>
      </w:r>
      <w:r w:rsidR="00DB76CD" w:rsidRPr="00692863">
        <w:rPr>
          <w:sz w:val="32"/>
          <w:szCs w:val="32"/>
        </w:rPr>
        <w:t xml:space="preserve"> </w:t>
      </w:r>
      <w:r w:rsidRPr="00692863">
        <w:rPr>
          <w:sz w:val="32"/>
          <w:szCs w:val="32"/>
        </w:rPr>
        <w:t>и управления эвакуацией людей при пожарах;</w:t>
      </w:r>
    </w:p>
    <w:p w:rsidR="003A7B45" w:rsidRPr="00692863" w:rsidRDefault="003A7B45" w:rsidP="003A7B45">
      <w:pPr>
        <w:pStyle w:val="Default"/>
        <w:suppressAutoHyphens/>
        <w:ind w:firstLine="709"/>
        <w:jc w:val="both"/>
        <w:rPr>
          <w:sz w:val="32"/>
          <w:szCs w:val="32"/>
        </w:rPr>
      </w:pPr>
      <w:r w:rsidRPr="00692863">
        <w:rPr>
          <w:sz w:val="32"/>
          <w:szCs w:val="32"/>
        </w:rPr>
        <w:t>- обеспечено надлежащее состояние путей эвакуации и запасных выходов;</w:t>
      </w:r>
    </w:p>
    <w:p w:rsidR="003A7B45" w:rsidRPr="00692863" w:rsidRDefault="003A7B45" w:rsidP="003A7B45">
      <w:pPr>
        <w:pStyle w:val="Default"/>
        <w:suppressAutoHyphens/>
        <w:ind w:firstLine="709"/>
        <w:jc w:val="both"/>
        <w:rPr>
          <w:sz w:val="32"/>
          <w:szCs w:val="32"/>
        </w:rPr>
      </w:pPr>
      <w:r w:rsidRPr="00692863">
        <w:rPr>
          <w:sz w:val="32"/>
          <w:szCs w:val="32"/>
        </w:rPr>
        <w:t>- все объекты в полной мере укомплектованы необходимыми первичными</w:t>
      </w:r>
      <w:r w:rsidR="00692863">
        <w:rPr>
          <w:sz w:val="32"/>
          <w:szCs w:val="32"/>
        </w:rPr>
        <w:t xml:space="preserve"> </w:t>
      </w:r>
      <w:r w:rsidRPr="00692863">
        <w:rPr>
          <w:sz w:val="32"/>
          <w:szCs w:val="32"/>
        </w:rPr>
        <w:t xml:space="preserve">средствами пожаротушения и средствами индивидуальной защиты органов дыхания; </w:t>
      </w:r>
    </w:p>
    <w:p w:rsidR="003A7B45" w:rsidRPr="00692863" w:rsidRDefault="003A7B45" w:rsidP="003A7B45">
      <w:pPr>
        <w:pStyle w:val="Default"/>
        <w:suppressAutoHyphens/>
        <w:ind w:firstLine="709"/>
        <w:jc w:val="both"/>
        <w:rPr>
          <w:sz w:val="32"/>
          <w:szCs w:val="32"/>
        </w:rPr>
      </w:pPr>
      <w:r w:rsidRPr="00692863">
        <w:rPr>
          <w:sz w:val="32"/>
          <w:szCs w:val="32"/>
        </w:rPr>
        <w:t>- с учащимися образовательных организаций и занимающимися                      на объектах культуры и спорта проводятся занятия по вопросам соблюдения мер пожарной безопасности в быту с практической отработкой их действий  при пожаре;</w:t>
      </w:r>
    </w:p>
    <w:p w:rsidR="003A7B45" w:rsidRPr="00692863" w:rsidRDefault="003A7B45" w:rsidP="003A7B45">
      <w:pPr>
        <w:pStyle w:val="Default"/>
        <w:suppressAutoHyphens/>
        <w:ind w:firstLine="709"/>
        <w:jc w:val="both"/>
        <w:rPr>
          <w:sz w:val="32"/>
          <w:szCs w:val="32"/>
        </w:rPr>
      </w:pPr>
      <w:r w:rsidRPr="00692863">
        <w:rPr>
          <w:sz w:val="32"/>
          <w:szCs w:val="32"/>
        </w:rPr>
        <w:lastRenderedPageBreak/>
        <w:t xml:space="preserve">- информация по предупреждению гибели и травматизма детей                   на пожарах </w:t>
      </w:r>
      <w:proofErr w:type="gramStart"/>
      <w:r w:rsidRPr="00692863">
        <w:rPr>
          <w:sz w:val="32"/>
          <w:szCs w:val="32"/>
        </w:rPr>
        <w:t>доводится до родителей используя</w:t>
      </w:r>
      <w:proofErr w:type="gramEnd"/>
      <w:r w:rsidRPr="00692863">
        <w:rPr>
          <w:sz w:val="32"/>
          <w:szCs w:val="32"/>
        </w:rPr>
        <w:t xml:space="preserve"> групповые родительские сообщества в мессенджерах;</w:t>
      </w:r>
    </w:p>
    <w:p w:rsidR="003A7B45" w:rsidRPr="00692863" w:rsidRDefault="003A7B45" w:rsidP="003A7B45">
      <w:pPr>
        <w:pStyle w:val="Default"/>
        <w:suppressAutoHyphens/>
        <w:ind w:firstLine="709"/>
        <w:jc w:val="both"/>
        <w:rPr>
          <w:sz w:val="32"/>
          <w:szCs w:val="32"/>
        </w:rPr>
      </w:pPr>
      <w:r w:rsidRPr="00692863">
        <w:rPr>
          <w:sz w:val="32"/>
          <w:szCs w:val="32"/>
        </w:rPr>
        <w:t>- на всех объектах имеется схематический план эвакуации людей   при пожаре;</w:t>
      </w:r>
    </w:p>
    <w:p w:rsidR="003A7B45" w:rsidRPr="00692863" w:rsidRDefault="003A7B45" w:rsidP="003A7B45">
      <w:pPr>
        <w:pStyle w:val="Default"/>
        <w:suppressAutoHyphens/>
        <w:ind w:firstLine="709"/>
        <w:jc w:val="both"/>
        <w:rPr>
          <w:sz w:val="32"/>
          <w:szCs w:val="32"/>
        </w:rPr>
      </w:pPr>
      <w:r w:rsidRPr="00692863">
        <w:rPr>
          <w:sz w:val="32"/>
          <w:szCs w:val="32"/>
        </w:rPr>
        <w:t xml:space="preserve">- актуализированы инструкции, определяющие действия персонала  по обеспечению безопасной и быстрой эвакуации людей; </w:t>
      </w:r>
    </w:p>
    <w:p w:rsidR="003A7B45" w:rsidRPr="00692863" w:rsidRDefault="003A7B45" w:rsidP="003A7B45">
      <w:pPr>
        <w:pStyle w:val="Default"/>
        <w:suppressAutoHyphens/>
        <w:ind w:firstLine="709"/>
        <w:jc w:val="both"/>
        <w:rPr>
          <w:sz w:val="32"/>
          <w:szCs w:val="32"/>
        </w:rPr>
      </w:pPr>
      <w:r w:rsidRPr="00692863">
        <w:rPr>
          <w:sz w:val="32"/>
          <w:szCs w:val="32"/>
        </w:rPr>
        <w:t>- проводятся практические тренировки по эвакуации работников                         и посетителей объектов;</w:t>
      </w:r>
    </w:p>
    <w:p w:rsidR="003A7B45" w:rsidRPr="00692863" w:rsidRDefault="003A7B45" w:rsidP="003A7B45">
      <w:pPr>
        <w:pStyle w:val="Default"/>
        <w:suppressAutoHyphens/>
        <w:ind w:firstLine="709"/>
        <w:jc w:val="both"/>
        <w:rPr>
          <w:sz w:val="32"/>
          <w:szCs w:val="32"/>
        </w:rPr>
      </w:pPr>
      <w:r w:rsidRPr="00692863">
        <w:rPr>
          <w:sz w:val="32"/>
          <w:szCs w:val="32"/>
        </w:rPr>
        <w:t>- с учетом требований нормативных актов Российской Федерации ответственные лица за исполнение мер по пожарной безопасности своевременно проходят обучения;</w:t>
      </w:r>
    </w:p>
    <w:p w:rsidR="003A7B45" w:rsidRPr="00692863" w:rsidRDefault="003A7B45" w:rsidP="003A7B45">
      <w:pPr>
        <w:pStyle w:val="Default"/>
        <w:suppressAutoHyphens/>
        <w:ind w:firstLine="709"/>
        <w:jc w:val="both"/>
        <w:rPr>
          <w:sz w:val="32"/>
          <w:szCs w:val="32"/>
        </w:rPr>
      </w:pPr>
      <w:r w:rsidRPr="00692863">
        <w:rPr>
          <w:sz w:val="32"/>
          <w:szCs w:val="32"/>
        </w:rPr>
        <w:t>- на официальных сайтах образовательных организаций и учреждений культуры и спорта систематически размещается актуальная информация  по вопросам пожарной безопасности.</w:t>
      </w:r>
    </w:p>
    <w:p w:rsidR="003A7B45" w:rsidRPr="00692863" w:rsidRDefault="006A1947" w:rsidP="006A1947">
      <w:pPr>
        <w:ind w:right="-1" w:firstLine="567"/>
        <w:jc w:val="both"/>
        <w:rPr>
          <w:sz w:val="32"/>
          <w:szCs w:val="32"/>
        </w:rPr>
      </w:pPr>
      <w:r w:rsidRPr="00692863">
        <w:rPr>
          <w:sz w:val="32"/>
          <w:szCs w:val="32"/>
        </w:rPr>
        <w:t>Все учреждения подведомственные департаменту по социальной политике</w:t>
      </w:r>
      <w:r w:rsidR="00C23A90" w:rsidRPr="00692863">
        <w:rPr>
          <w:sz w:val="32"/>
          <w:szCs w:val="32"/>
        </w:rPr>
        <w:t xml:space="preserve"> и департаменту образования,</w:t>
      </w:r>
      <w:r w:rsidRPr="00692863">
        <w:rPr>
          <w:sz w:val="32"/>
          <w:szCs w:val="32"/>
        </w:rPr>
        <w:t xml:space="preserve"> задействованные в проведении праздничных новогодних мероприятий готовы.</w:t>
      </w:r>
    </w:p>
    <w:p w:rsidR="003A7B45" w:rsidRPr="00692863" w:rsidRDefault="003A7B45" w:rsidP="003A7B45">
      <w:pPr>
        <w:keepNext/>
        <w:keepLines/>
        <w:suppressAutoHyphens/>
        <w:rPr>
          <w:sz w:val="32"/>
          <w:szCs w:val="32"/>
        </w:rPr>
      </w:pPr>
    </w:p>
    <w:p w:rsidR="00D108F7" w:rsidRPr="00692863" w:rsidRDefault="00D108F7" w:rsidP="00633D26">
      <w:pPr>
        <w:tabs>
          <w:tab w:val="left" w:pos="851"/>
        </w:tabs>
        <w:ind w:firstLine="709"/>
        <w:jc w:val="both"/>
        <w:rPr>
          <w:sz w:val="32"/>
          <w:szCs w:val="32"/>
        </w:rPr>
      </w:pPr>
      <w:bookmarkStart w:id="0" w:name="_GoBack"/>
      <w:bookmarkEnd w:id="0"/>
    </w:p>
    <w:p w:rsidR="00692863" w:rsidRPr="00692863" w:rsidRDefault="00692863">
      <w:pPr>
        <w:tabs>
          <w:tab w:val="left" w:pos="851"/>
        </w:tabs>
        <w:ind w:firstLine="709"/>
        <w:jc w:val="both"/>
        <w:rPr>
          <w:sz w:val="32"/>
          <w:szCs w:val="32"/>
        </w:rPr>
      </w:pPr>
    </w:p>
    <w:sectPr w:rsidR="00692863" w:rsidRPr="00692863" w:rsidSect="0069286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4468"/>
    <w:rsid w:val="000320CE"/>
    <w:rsid w:val="00043020"/>
    <w:rsid w:val="000712A4"/>
    <w:rsid w:val="0014585D"/>
    <w:rsid w:val="00183216"/>
    <w:rsid w:val="001A4C9B"/>
    <w:rsid w:val="00226819"/>
    <w:rsid w:val="0031094F"/>
    <w:rsid w:val="003335CE"/>
    <w:rsid w:val="003A7B45"/>
    <w:rsid w:val="003B4468"/>
    <w:rsid w:val="003C0E0E"/>
    <w:rsid w:val="004015DA"/>
    <w:rsid w:val="0044674B"/>
    <w:rsid w:val="004815EC"/>
    <w:rsid w:val="004A77C8"/>
    <w:rsid w:val="004D3573"/>
    <w:rsid w:val="004E66B6"/>
    <w:rsid w:val="00501FE9"/>
    <w:rsid w:val="0052000F"/>
    <w:rsid w:val="005B097A"/>
    <w:rsid w:val="00633D26"/>
    <w:rsid w:val="006376EE"/>
    <w:rsid w:val="0066010F"/>
    <w:rsid w:val="006844D0"/>
    <w:rsid w:val="00692863"/>
    <w:rsid w:val="006A1947"/>
    <w:rsid w:val="006F237B"/>
    <w:rsid w:val="00766FE0"/>
    <w:rsid w:val="00772331"/>
    <w:rsid w:val="007C387F"/>
    <w:rsid w:val="008364D1"/>
    <w:rsid w:val="0088614E"/>
    <w:rsid w:val="00887F55"/>
    <w:rsid w:val="00896265"/>
    <w:rsid w:val="009426DA"/>
    <w:rsid w:val="00964EAD"/>
    <w:rsid w:val="00973778"/>
    <w:rsid w:val="009978C2"/>
    <w:rsid w:val="009A245D"/>
    <w:rsid w:val="00A53CD9"/>
    <w:rsid w:val="00A722B3"/>
    <w:rsid w:val="00AA5E72"/>
    <w:rsid w:val="00AC4C8A"/>
    <w:rsid w:val="00B163AF"/>
    <w:rsid w:val="00B20262"/>
    <w:rsid w:val="00B451A5"/>
    <w:rsid w:val="00BE1D63"/>
    <w:rsid w:val="00C23A90"/>
    <w:rsid w:val="00C34562"/>
    <w:rsid w:val="00CB543A"/>
    <w:rsid w:val="00CC18C2"/>
    <w:rsid w:val="00CD06E7"/>
    <w:rsid w:val="00D108F7"/>
    <w:rsid w:val="00D942B0"/>
    <w:rsid w:val="00DB76CD"/>
    <w:rsid w:val="00E22153"/>
    <w:rsid w:val="00ED1875"/>
    <w:rsid w:val="00F95783"/>
    <w:rsid w:val="00FA77D7"/>
    <w:rsid w:val="00FE2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A7B4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39"/>
    <w:rsid w:val="005B09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7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1323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Лизунов Константин Юрьевич</dc:creator>
  <cp:keywords/>
  <dc:description/>
  <cp:lastModifiedBy>Пискорская НВ</cp:lastModifiedBy>
  <cp:revision>60</cp:revision>
  <dcterms:created xsi:type="dcterms:W3CDTF">2022-04-11T06:45:00Z</dcterms:created>
  <dcterms:modified xsi:type="dcterms:W3CDTF">2023-12-18T06:05:00Z</dcterms:modified>
</cp:coreProperties>
</file>